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60AB048C" w:rsidR="00E0086F" w:rsidRPr="005D2878" w:rsidRDefault="00CC2B7A" w:rsidP="004778C7">
      <w:pPr>
        <w:pStyle w:val="Nzev"/>
        <w:spacing w:after="120"/>
        <w:rPr>
          <w:rFonts w:ascii="Arial" w:hAnsi="Arial"/>
          <w:b w:val="0"/>
          <w:bCs w:val="0"/>
          <w:sz w:val="28"/>
          <w:szCs w:val="28"/>
        </w:rPr>
      </w:pPr>
      <w:r w:rsidRPr="005D2878">
        <w:rPr>
          <w:rFonts w:ascii="Arial" w:hAnsi="Arial"/>
          <w:sz w:val="28"/>
          <w:szCs w:val="28"/>
        </w:rPr>
        <w:t>Dodatek</w:t>
      </w:r>
      <w:r w:rsidR="00A124C3" w:rsidRPr="005D2878">
        <w:rPr>
          <w:rFonts w:ascii="Arial" w:hAnsi="Arial"/>
          <w:sz w:val="28"/>
          <w:szCs w:val="28"/>
        </w:rPr>
        <w:t xml:space="preserve"> č. </w:t>
      </w:r>
      <w:r w:rsidR="00142FD4" w:rsidRPr="005D2878">
        <w:rPr>
          <w:rFonts w:ascii="Arial" w:hAnsi="Arial"/>
          <w:sz w:val="28"/>
          <w:szCs w:val="28"/>
        </w:rPr>
        <w:t>2</w:t>
      </w:r>
    </w:p>
    <w:p w14:paraId="2B871BEE" w14:textId="40FC681B" w:rsidR="00E0086F" w:rsidRPr="005D2878" w:rsidRDefault="00BF4EAB" w:rsidP="004778C7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eastAsia="Calibri" w:cs="Arial"/>
          <w:color w:val="000000"/>
          <w:sz w:val="22"/>
        </w:rPr>
      </w:pPr>
      <w:r w:rsidRPr="005D2878">
        <w:rPr>
          <w:rFonts w:eastAsia="Calibri" w:cs="Arial"/>
          <w:color w:val="000000"/>
          <w:sz w:val="22"/>
        </w:rPr>
        <w:t xml:space="preserve">ke smlouvě o dílo </w:t>
      </w:r>
      <w:r w:rsidR="008E5FC7" w:rsidRPr="005D2878">
        <w:rPr>
          <w:rFonts w:eastAsia="Calibri" w:cs="Arial"/>
          <w:color w:val="000000"/>
          <w:sz w:val="22"/>
        </w:rPr>
        <w:t xml:space="preserve">č. </w:t>
      </w:r>
      <w:r w:rsidR="000D5C91" w:rsidRPr="005D2878">
        <w:rPr>
          <w:rFonts w:eastAsia="Calibri" w:cs="Arial"/>
          <w:color w:val="000000"/>
          <w:sz w:val="22"/>
        </w:rPr>
        <w:t>779-2023</w:t>
      </w:r>
      <w:r w:rsidR="003B68AD" w:rsidRPr="005D2878">
        <w:rPr>
          <w:rFonts w:eastAsia="Calibri" w:cs="Arial"/>
          <w:color w:val="000000"/>
          <w:sz w:val="22"/>
        </w:rPr>
        <w:t>-52020</w:t>
      </w:r>
      <w:r w:rsidR="00D318FC" w:rsidRPr="005D2878">
        <w:rPr>
          <w:rFonts w:eastAsia="Calibri" w:cs="Arial"/>
          <w:color w:val="000000"/>
          <w:sz w:val="22"/>
        </w:rPr>
        <w:t>1</w:t>
      </w:r>
      <w:r w:rsidR="008E5FC7" w:rsidRPr="005D2878">
        <w:rPr>
          <w:rFonts w:eastAsia="Calibri" w:cs="Arial"/>
          <w:color w:val="000000"/>
          <w:sz w:val="22"/>
        </w:rPr>
        <w:t xml:space="preserve"> </w:t>
      </w:r>
      <w:r w:rsidRPr="005D2878">
        <w:rPr>
          <w:rFonts w:eastAsia="Calibri" w:cs="Arial"/>
          <w:color w:val="000000"/>
          <w:sz w:val="22"/>
        </w:rPr>
        <w:t xml:space="preserve">uzavřené dne </w:t>
      </w:r>
      <w:r w:rsidR="003B68AD" w:rsidRPr="005D2878">
        <w:rPr>
          <w:rFonts w:eastAsia="Calibri" w:cs="Arial"/>
          <w:color w:val="000000"/>
          <w:sz w:val="22"/>
        </w:rPr>
        <w:t>2</w:t>
      </w:r>
      <w:r w:rsidR="000D5C91" w:rsidRPr="005D2878">
        <w:rPr>
          <w:rFonts w:eastAsia="Calibri" w:cs="Arial"/>
          <w:color w:val="000000"/>
          <w:sz w:val="22"/>
        </w:rPr>
        <w:t>7</w:t>
      </w:r>
      <w:r w:rsidR="003B68AD" w:rsidRPr="005D2878">
        <w:rPr>
          <w:rFonts w:eastAsia="Calibri" w:cs="Arial"/>
          <w:color w:val="000000"/>
          <w:sz w:val="22"/>
        </w:rPr>
        <w:t>.</w:t>
      </w:r>
      <w:r w:rsidR="00D318FC" w:rsidRPr="005D2878">
        <w:rPr>
          <w:rFonts w:eastAsia="Calibri" w:cs="Arial"/>
          <w:color w:val="000000"/>
          <w:sz w:val="22"/>
        </w:rPr>
        <w:t xml:space="preserve"> </w:t>
      </w:r>
      <w:r w:rsidR="000D5C91" w:rsidRPr="005D2878">
        <w:rPr>
          <w:rFonts w:eastAsia="Calibri" w:cs="Arial"/>
          <w:color w:val="000000"/>
          <w:sz w:val="22"/>
        </w:rPr>
        <w:t>9</w:t>
      </w:r>
      <w:r w:rsidR="003B68AD" w:rsidRPr="005D2878">
        <w:rPr>
          <w:rFonts w:eastAsia="Calibri" w:cs="Arial"/>
          <w:color w:val="000000"/>
          <w:sz w:val="22"/>
        </w:rPr>
        <w:t>.</w:t>
      </w:r>
      <w:r w:rsidR="00D318FC" w:rsidRPr="005D2878">
        <w:rPr>
          <w:rFonts w:eastAsia="Calibri" w:cs="Arial"/>
          <w:color w:val="000000"/>
          <w:sz w:val="22"/>
        </w:rPr>
        <w:t xml:space="preserve"> </w:t>
      </w:r>
      <w:r w:rsidR="003B68AD" w:rsidRPr="005D2878">
        <w:rPr>
          <w:rFonts w:eastAsia="Calibri" w:cs="Arial"/>
          <w:color w:val="000000"/>
          <w:sz w:val="22"/>
        </w:rPr>
        <w:t>202</w:t>
      </w:r>
      <w:r w:rsidR="000D5C91" w:rsidRPr="005D2878">
        <w:rPr>
          <w:rFonts w:eastAsia="Calibri" w:cs="Arial"/>
          <w:color w:val="000000"/>
          <w:sz w:val="22"/>
        </w:rPr>
        <w:t>3</w:t>
      </w:r>
      <w:r w:rsidRPr="005D2878">
        <w:rPr>
          <w:rFonts w:eastAsia="Calibri" w:cs="Arial"/>
          <w:color w:val="000000"/>
          <w:sz w:val="22"/>
        </w:rPr>
        <w:t xml:space="preserve"> (</w:t>
      </w:r>
      <w:r w:rsidR="007C5EFE" w:rsidRPr="005D2878">
        <w:rPr>
          <w:rFonts w:eastAsia="Calibri" w:cs="Arial"/>
          <w:color w:val="000000"/>
          <w:sz w:val="22"/>
        </w:rPr>
        <w:t xml:space="preserve">dále jen </w:t>
      </w:r>
      <w:r w:rsidRPr="005D2878">
        <w:rPr>
          <w:rFonts w:eastAsia="Calibri" w:cs="Arial"/>
          <w:color w:val="000000"/>
          <w:sz w:val="22"/>
        </w:rPr>
        <w:t>„</w:t>
      </w:r>
      <w:r w:rsidRPr="005D2878">
        <w:rPr>
          <w:rFonts w:eastAsia="Calibri" w:cs="Arial"/>
          <w:b/>
          <w:bCs/>
          <w:color w:val="000000"/>
          <w:sz w:val="22"/>
        </w:rPr>
        <w:t>Smlouva</w:t>
      </w:r>
      <w:r w:rsidRPr="005D2878">
        <w:rPr>
          <w:rFonts w:eastAsia="Calibri" w:cs="Arial"/>
          <w:color w:val="000000"/>
          <w:sz w:val="22"/>
        </w:rPr>
        <w:t xml:space="preserve">“) </w:t>
      </w:r>
      <w:r w:rsidR="008E5FC7" w:rsidRPr="005D2878">
        <w:rPr>
          <w:rFonts w:eastAsia="Calibri" w:cs="Arial"/>
          <w:color w:val="000000"/>
          <w:sz w:val="22"/>
        </w:rPr>
        <w:br/>
      </w:r>
      <w:r w:rsidRPr="005D2878">
        <w:rPr>
          <w:rFonts w:eastAsia="Calibri" w:cs="Arial"/>
          <w:color w:val="000000"/>
          <w:sz w:val="22"/>
        </w:rPr>
        <w:t>podle § 2586 a násl. zákona č. 89/2012 Sb., občanský zákoník, ve znění pozdějších předpisů</w:t>
      </w:r>
    </w:p>
    <w:p w14:paraId="30CE02AE" w14:textId="77777777" w:rsidR="004778C7" w:rsidRPr="005D2878" w:rsidRDefault="004778C7" w:rsidP="004778C7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2"/>
        </w:rPr>
      </w:pPr>
    </w:p>
    <w:p w14:paraId="7947449C" w14:textId="77777777" w:rsidR="00E0086F" w:rsidRPr="005D2878" w:rsidRDefault="00E0086F" w:rsidP="00AC4D08">
      <w:pPr>
        <w:pStyle w:val="Nadpis1"/>
        <w:keepNext w:val="0"/>
        <w:spacing w:after="240"/>
        <w:jc w:val="both"/>
        <w:rPr>
          <w:rFonts w:ascii="Arial" w:hAnsi="Arial"/>
          <w:b w:val="0"/>
          <w:szCs w:val="22"/>
        </w:rPr>
      </w:pPr>
      <w:r w:rsidRPr="005D2878">
        <w:rPr>
          <w:rFonts w:ascii="Arial" w:hAnsi="Arial"/>
          <w:szCs w:val="22"/>
        </w:rPr>
        <w:t>SMLUVNÍ STRANY</w:t>
      </w:r>
    </w:p>
    <w:p w14:paraId="3E201BFE" w14:textId="5E761910" w:rsidR="00E0086F" w:rsidRPr="005D2878" w:rsidRDefault="00E0086F" w:rsidP="00A5630E">
      <w:pPr>
        <w:pStyle w:val="Level3"/>
        <w:numPr>
          <w:ilvl w:val="0"/>
          <w:numId w:val="13"/>
        </w:numPr>
        <w:spacing w:before="120" w:after="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5D2878">
        <w:rPr>
          <w:rFonts w:ascii="Arial" w:hAnsi="Arial" w:cs="Arial"/>
          <w:b/>
          <w:szCs w:val="22"/>
        </w:rPr>
        <w:t>Česká republika</w:t>
      </w:r>
      <w:r w:rsidR="004F5D1F" w:rsidRPr="005D2878">
        <w:rPr>
          <w:rFonts w:ascii="Arial" w:hAnsi="Arial" w:cs="Arial"/>
          <w:b/>
          <w:szCs w:val="22"/>
        </w:rPr>
        <w:t xml:space="preserve"> –</w:t>
      </w:r>
      <w:r w:rsidRPr="005D2878">
        <w:rPr>
          <w:rFonts w:ascii="Arial" w:hAnsi="Arial" w:cs="Arial"/>
          <w:b/>
          <w:szCs w:val="22"/>
        </w:rPr>
        <w:t xml:space="preserve"> Státní pozemkový úřad</w:t>
      </w:r>
    </w:p>
    <w:p w14:paraId="468AA8DB" w14:textId="249A6392" w:rsidR="00A5630E" w:rsidRPr="005D2878" w:rsidRDefault="00A5630E" w:rsidP="00A5630E">
      <w:pPr>
        <w:pStyle w:val="Level3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  <w:b/>
          <w:bCs/>
          <w:szCs w:val="22"/>
        </w:rPr>
      </w:pPr>
      <w:r w:rsidRPr="005D2878">
        <w:rPr>
          <w:rFonts w:ascii="Arial" w:hAnsi="Arial" w:cs="Arial"/>
          <w:b/>
          <w:bCs/>
        </w:rPr>
        <w:t xml:space="preserve">Krajský pozemkový úřad pro </w:t>
      </w:r>
      <w:r w:rsidRPr="005D2878">
        <w:rPr>
          <w:rFonts w:ascii="Arial" w:hAnsi="Arial" w:cs="Arial"/>
          <w:b/>
          <w:bCs/>
          <w:snapToGrid w:val="0"/>
        </w:rPr>
        <w:t>Kraj Vysočina</w:t>
      </w:r>
    </w:p>
    <w:p w14:paraId="64B8BFD8" w14:textId="77777777" w:rsidR="00715165" w:rsidRPr="005D2878" w:rsidRDefault="00E0086F" w:rsidP="00715165">
      <w:pPr>
        <w:spacing w:after="0"/>
        <w:ind w:left="567"/>
        <w:jc w:val="both"/>
        <w:rPr>
          <w:rFonts w:ascii="Arial" w:hAnsi="Arial" w:cs="Arial"/>
        </w:rPr>
      </w:pPr>
      <w:r w:rsidRPr="005D2878">
        <w:rPr>
          <w:rFonts w:ascii="Arial" w:hAnsi="Arial" w:cs="Arial"/>
        </w:rPr>
        <w:t xml:space="preserve">se sídlem Husinecká 1024/11a, 130 00 Praha 3 – Žižkov, IČO: 013 12 774, </w:t>
      </w:r>
    </w:p>
    <w:p w14:paraId="70DEBAE8" w14:textId="4299BAEE" w:rsidR="00E0086F" w:rsidRPr="005D2878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5D2878">
        <w:rPr>
          <w:rFonts w:ascii="Arial" w:hAnsi="Arial" w:cs="Arial"/>
          <w:snapToGrid w:val="0"/>
        </w:rPr>
        <w:t xml:space="preserve">na adrese </w:t>
      </w:r>
      <w:r w:rsidR="00715165" w:rsidRPr="005D2878">
        <w:rPr>
          <w:rFonts w:ascii="Arial" w:hAnsi="Arial" w:cs="Arial"/>
          <w:snapToGrid w:val="0"/>
        </w:rPr>
        <w:t>Fritzova 4260/4, 586 01 Jihlava</w:t>
      </w:r>
      <w:r w:rsidR="00130D06" w:rsidRPr="005D2878">
        <w:rPr>
          <w:rFonts w:ascii="Arial" w:hAnsi="Arial" w:cs="Arial"/>
        </w:rPr>
        <w:t>.</w:t>
      </w:r>
    </w:p>
    <w:p w14:paraId="2BB55C1B" w14:textId="3D875984" w:rsidR="00E0086F" w:rsidRPr="005D2878" w:rsidRDefault="00E0086F" w:rsidP="003E1A10">
      <w:pPr>
        <w:tabs>
          <w:tab w:val="left" w:pos="4678"/>
        </w:tabs>
        <w:spacing w:after="0"/>
        <w:ind w:left="4678" w:hanging="4111"/>
        <w:jc w:val="both"/>
        <w:rPr>
          <w:rFonts w:ascii="Arial" w:hAnsi="Arial" w:cs="Arial"/>
        </w:rPr>
      </w:pPr>
      <w:r w:rsidRPr="005D2878">
        <w:rPr>
          <w:rFonts w:ascii="Arial" w:hAnsi="Arial" w:cs="Arial"/>
        </w:rPr>
        <w:t xml:space="preserve">Zastoupená: </w:t>
      </w:r>
      <w:r w:rsidR="009332DD" w:rsidRPr="005D2878">
        <w:rPr>
          <w:rFonts w:ascii="Arial" w:hAnsi="Arial" w:cs="Arial"/>
        </w:rPr>
        <w:tab/>
        <w:t>Mgr. Silvií Hawerlandovou</w:t>
      </w:r>
      <w:r w:rsidR="00392F40" w:rsidRPr="005D2878">
        <w:rPr>
          <w:rFonts w:ascii="Arial" w:hAnsi="Arial" w:cs="Arial"/>
        </w:rPr>
        <w:t xml:space="preserve">, </w:t>
      </w:r>
      <w:r w:rsidR="006C59C6" w:rsidRPr="005D2878">
        <w:rPr>
          <w:rFonts w:ascii="Arial" w:hAnsi="Arial" w:cs="Arial"/>
        </w:rPr>
        <w:t xml:space="preserve">LL.M. </w:t>
      </w:r>
      <w:r w:rsidR="00392F40" w:rsidRPr="005D2878">
        <w:rPr>
          <w:rFonts w:ascii="Arial" w:hAnsi="Arial" w:cs="Arial"/>
        </w:rPr>
        <w:t>ředitelkou KPÚ pro Kraj Vysočina</w:t>
      </w:r>
    </w:p>
    <w:p w14:paraId="679B3B2B" w14:textId="0021FE23" w:rsidR="00E0086F" w:rsidRPr="005D2878" w:rsidRDefault="00E0086F" w:rsidP="003E1A10">
      <w:pPr>
        <w:tabs>
          <w:tab w:val="left" w:pos="4678"/>
        </w:tabs>
        <w:spacing w:after="0"/>
        <w:ind w:left="4678" w:hanging="4111"/>
        <w:jc w:val="both"/>
        <w:rPr>
          <w:rFonts w:ascii="Arial" w:hAnsi="Arial" w:cs="Arial"/>
        </w:rPr>
      </w:pPr>
      <w:r w:rsidRPr="005D2878">
        <w:rPr>
          <w:rFonts w:ascii="Arial" w:hAnsi="Arial" w:cs="Arial"/>
        </w:rPr>
        <w:t xml:space="preserve">Ve smluvních záležitostech </w:t>
      </w:r>
      <w:r w:rsidR="00EC1291" w:rsidRPr="005D2878">
        <w:rPr>
          <w:rFonts w:ascii="Arial" w:hAnsi="Arial" w:cs="Arial"/>
        </w:rPr>
        <w:t>zastoupená</w:t>
      </w:r>
      <w:r w:rsidRPr="005D2878">
        <w:rPr>
          <w:rFonts w:ascii="Arial" w:hAnsi="Arial" w:cs="Arial"/>
        </w:rPr>
        <w:t>:</w:t>
      </w:r>
      <w:r w:rsidR="00626367" w:rsidRPr="005D2878">
        <w:rPr>
          <w:rFonts w:ascii="Arial" w:hAnsi="Arial" w:cs="Arial"/>
        </w:rPr>
        <w:tab/>
        <w:t>Mgr. Silvi</w:t>
      </w:r>
      <w:r w:rsidR="005660AA" w:rsidRPr="005D2878">
        <w:rPr>
          <w:rFonts w:ascii="Arial" w:hAnsi="Arial" w:cs="Arial"/>
        </w:rPr>
        <w:t>í</w:t>
      </w:r>
      <w:r w:rsidR="00626367" w:rsidRPr="005D2878">
        <w:rPr>
          <w:rFonts w:ascii="Arial" w:hAnsi="Arial" w:cs="Arial"/>
        </w:rPr>
        <w:t xml:space="preserve"> Hawerlandov</w:t>
      </w:r>
      <w:r w:rsidR="005660AA" w:rsidRPr="005D2878">
        <w:rPr>
          <w:rFonts w:ascii="Arial" w:hAnsi="Arial" w:cs="Arial"/>
        </w:rPr>
        <w:t>ou</w:t>
      </w:r>
      <w:r w:rsidR="00626367" w:rsidRPr="005D2878">
        <w:rPr>
          <w:rFonts w:ascii="Arial" w:hAnsi="Arial" w:cs="Arial"/>
        </w:rPr>
        <w:t>,</w:t>
      </w:r>
      <w:r w:rsidR="006C59C6" w:rsidRPr="005D2878">
        <w:rPr>
          <w:rFonts w:ascii="Arial" w:hAnsi="Arial" w:cs="Arial"/>
        </w:rPr>
        <w:t xml:space="preserve"> LL.M.</w:t>
      </w:r>
      <w:r w:rsidR="00626367" w:rsidRPr="005D2878">
        <w:rPr>
          <w:rFonts w:ascii="Arial" w:hAnsi="Arial" w:cs="Arial"/>
        </w:rPr>
        <w:t xml:space="preserve"> ředitelk</w:t>
      </w:r>
      <w:r w:rsidR="005660AA" w:rsidRPr="005D2878">
        <w:rPr>
          <w:rFonts w:ascii="Arial" w:hAnsi="Arial" w:cs="Arial"/>
        </w:rPr>
        <w:t>ou</w:t>
      </w:r>
      <w:r w:rsidR="00626367" w:rsidRPr="005D2878">
        <w:rPr>
          <w:rFonts w:ascii="Arial" w:hAnsi="Arial" w:cs="Arial"/>
        </w:rPr>
        <w:t xml:space="preserve"> KPÚ pro Kraj Vysočina</w:t>
      </w:r>
      <w:r w:rsidRPr="005D2878">
        <w:rPr>
          <w:rFonts w:ascii="Arial" w:hAnsi="Arial" w:cs="Arial"/>
        </w:rPr>
        <w:t xml:space="preserve"> </w:t>
      </w:r>
    </w:p>
    <w:p w14:paraId="4939C5C6" w14:textId="713F598D" w:rsidR="00E0086F" w:rsidRPr="005D2878" w:rsidRDefault="00E0086F" w:rsidP="004F1477">
      <w:pPr>
        <w:tabs>
          <w:tab w:val="left" w:pos="4678"/>
        </w:tabs>
        <w:spacing w:after="120"/>
        <w:ind w:left="4677" w:hanging="4110"/>
        <w:jc w:val="both"/>
        <w:rPr>
          <w:rFonts w:ascii="Arial" w:hAnsi="Arial" w:cs="Arial"/>
        </w:rPr>
      </w:pPr>
      <w:r w:rsidRPr="005D2878">
        <w:rPr>
          <w:rFonts w:ascii="Arial" w:hAnsi="Arial" w:cs="Arial"/>
        </w:rPr>
        <w:t xml:space="preserve">V technických záležitostech </w:t>
      </w:r>
      <w:r w:rsidR="00EC1291" w:rsidRPr="005D2878">
        <w:rPr>
          <w:rFonts w:ascii="Arial" w:hAnsi="Arial" w:cs="Arial"/>
        </w:rPr>
        <w:t>zastoupená</w:t>
      </w:r>
      <w:r w:rsidRPr="005D2878">
        <w:rPr>
          <w:rFonts w:ascii="Arial" w:hAnsi="Arial" w:cs="Arial"/>
        </w:rPr>
        <w:t>:</w:t>
      </w:r>
      <w:r w:rsidRPr="005D2878">
        <w:rPr>
          <w:rFonts w:ascii="Arial" w:hAnsi="Arial" w:cs="Arial"/>
          <w:snapToGrid w:val="0"/>
        </w:rPr>
        <w:t xml:space="preserve"> </w:t>
      </w:r>
      <w:r w:rsidR="00516299" w:rsidRPr="005D2878">
        <w:rPr>
          <w:rFonts w:ascii="Arial" w:hAnsi="Arial" w:cs="Arial"/>
          <w:snapToGrid w:val="0"/>
        </w:rPr>
        <w:tab/>
      </w:r>
      <w:r w:rsidR="005660AA" w:rsidRPr="005D2878">
        <w:rPr>
          <w:rFonts w:ascii="Arial" w:hAnsi="Arial" w:cs="Arial"/>
        </w:rPr>
        <w:t>Bc. Davidem Vyskočilem</w:t>
      </w:r>
      <w:r w:rsidR="00872EBA" w:rsidRPr="005D2878">
        <w:rPr>
          <w:rFonts w:ascii="Arial" w:hAnsi="Arial" w:cs="Arial"/>
        </w:rPr>
        <w:t xml:space="preserve">, </w:t>
      </w:r>
      <w:r w:rsidR="005660AA" w:rsidRPr="005D2878">
        <w:rPr>
          <w:rFonts w:ascii="Arial" w:hAnsi="Arial" w:cs="Arial"/>
        </w:rPr>
        <w:t>referentem</w:t>
      </w:r>
      <w:r w:rsidR="00872EBA" w:rsidRPr="005D2878">
        <w:rPr>
          <w:rFonts w:ascii="Arial" w:hAnsi="Arial" w:cs="Arial"/>
        </w:rPr>
        <w:t xml:space="preserve"> Pobočky</w:t>
      </w:r>
      <w:r w:rsidR="004F1477" w:rsidRPr="005D2878">
        <w:rPr>
          <w:rFonts w:ascii="Arial" w:hAnsi="Arial" w:cs="Arial"/>
        </w:rPr>
        <w:t xml:space="preserve"> Jihlava</w:t>
      </w:r>
    </w:p>
    <w:p w14:paraId="48651F03" w14:textId="77777777" w:rsidR="00E0086F" w:rsidRPr="005D2878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5D2878">
        <w:rPr>
          <w:rFonts w:ascii="Arial" w:hAnsi="Arial" w:cs="Arial"/>
          <w:b/>
          <w:bCs/>
        </w:rPr>
        <w:t>Kontaktní údaje:</w:t>
      </w:r>
    </w:p>
    <w:p w14:paraId="6A638703" w14:textId="6DA4005C" w:rsidR="00E0086F" w:rsidRPr="005D2878" w:rsidRDefault="00E0086F" w:rsidP="00F640F9">
      <w:pPr>
        <w:tabs>
          <w:tab w:val="left" w:pos="4678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5D2878">
        <w:rPr>
          <w:rFonts w:ascii="Arial" w:hAnsi="Arial" w:cs="Arial"/>
        </w:rPr>
        <w:t xml:space="preserve">Tel.: </w:t>
      </w:r>
      <w:r w:rsidR="00F640F9" w:rsidRPr="005D2878">
        <w:rPr>
          <w:rFonts w:ascii="Arial" w:hAnsi="Arial" w:cs="Arial"/>
        </w:rPr>
        <w:tab/>
      </w:r>
      <w:r w:rsidR="00E53BC0" w:rsidRPr="005D2878">
        <w:rPr>
          <w:rFonts w:ascii="Arial" w:hAnsi="Arial" w:cs="Arial"/>
        </w:rPr>
        <w:t>+420</w:t>
      </w:r>
      <w:r w:rsidR="00E30A1D" w:rsidRPr="005D2878">
        <w:rPr>
          <w:rFonts w:ascii="Arial" w:hAnsi="Arial" w:cs="Arial"/>
        </w:rPr>
        <w:t> </w:t>
      </w:r>
      <w:r w:rsidR="00E53BC0" w:rsidRPr="005D2878">
        <w:rPr>
          <w:rFonts w:ascii="Arial" w:hAnsi="Arial" w:cs="Arial"/>
        </w:rPr>
        <w:t>727</w:t>
      </w:r>
      <w:r w:rsidR="00E30A1D" w:rsidRPr="005D2878">
        <w:rPr>
          <w:rFonts w:ascii="Arial" w:hAnsi="Arial" w:cs="Arial"/>
        </w:rPr>
        <w:t> </w:t>
      </w:r>
      <w:r w:rsidR="00E53BC0" w:rsidRPr="005D2878">
        <w:rPr>
          <w:rFonts w:ascii="Arial" w:hAnsi="Arial" w:cs="Arial"/>
        </w:rPr>
        <w:t>957</w:t>
      </w:r>
      <w:r w:rsidR="00E30A1D" w:rsidRPr="005D2878">
        <w:rPr>
          <w:rFonts w:ascii="Arial" w:hAnsi="Arial" w:cs="Arial"/>
        </w:rPr>
        <w:t xml:space="preserve"> 193</w:t>
      </w:r>
    </w:p>
    <w:p w14:paraId="073F5E87" w14:textId="490A7FA9" w:rsidR="00E0086F" w:rsidRPr="005D2878" w:rsidRDefault="00E0086F" w:rsidP="00F640F9">
      <w:pPr>
        <w:tabs>
          <w:tab w:val="left" w:pos="4678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5D2878">
        <w:rPr>
          <w:rFonts w:ascii="Arial" w:hAnsi="Arial" w:cs="Arial"/>
        </w:rPr>
        <w:t>E-mail:</w:t>
      </w:r>
      <w:r w:rsidRPr="005D2878">
        <w:rPr>
          <w:rFonts w:ascii="Arial" w:hAnsi="Arial" w:cs="Arial"/>
          <w:snapToGrid w:val="0"/>
        </w:rPr>
        <w:t xml:space="preserve"> </w:t>
      </w:r>
      <w:r w:rsidR="00F640F9" w:rsidRPr="005D2878">
        <w:rPr>
          <w:rFonts w:ascii="Arial" w:hAnsi="Arial" w:cs="Arial"/>
          <w:snapToGrid w:val="0"/>
        </w:rPr>
        <w:tab/>
      </w:r>
      <w:hyperlink r:id="rId13" w:history="1">
        <w:r w:rsidR="0095513E" w:rsidRPr="00D6462A">
          <w:rPr>
            <w:rStyle w:val="Hypertextovodkaz"/>
            <w:rFonts w:ascii="Arial" w:hAnsi="Arial" w:cs="Arial"/>
            <w:snapToGrid w:val="0"/>
          </w:rPr>
          <w:t>david.vyskocil@spu.gov.cz</w:t>
        </w:r>
      </w:hyperlink>
      <w:r w:rsidR="008624DD" w:rsidRPr="005D2878">
        <w:rPr>
          <w:rFonts w:ascii="Arial" w:hAnsi="Arial" w:cs="Arial"/>
          <w:snapToGrid w:val="0"/>
        </w:rPr>
        <w:t xml:space="preserve"> </w:t>
      </w:r>
    </w:p>
    <w:p w14:paraId="251A0BC1" w14:textId="4CD9A533" w:rsidR="00E0086F" w:rsidRPr="005D2878" w:rsidRDefault="00E0086F" w:rsidP="007802EB">
      <w:pPr>
        <w:tabs>
          <w:tab w:val="left" w:pos="4678"/>
        </w:tabs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5D2878">
        <w:rPr>
          <w:rFonts w:ascii="Arial" w:hAnsi="Arial" w:cs="Arial"/>
        </w:rPr>
        <w:t xml:space="preserve">ID datové schránky: </w:t>
      </w:r>
      <w:r w:rsidR="007802EB" w:rsidRPr="005D2878">
        <w:rPr>
          <w:rFonts w:ascii="Arial" w:hAnsi="Arial" w:cs="Arial"/>
        </w:rPr>
        <w:tab/>
      </w:r>
      <w:r w:rsidRPr="005D2878">
        <w:rPr>
          <w:rFonts w:ascii="Arial" w:hAnsi="Arial" w:cs="Arial"/>
        </w:rPr>
        <w:t>z49per3</w:t>
      </w:r>
    </w:p>
    <w:p w14:paraId="7341B31E" w14:textId="28C8F359" w:rsidR="00E0086F" w:rsidRPr="005D2878" w:rsidRDefault="00E0086F" w:rsidP="007802EB">
      <w:pPr>
        <w:tabs>
          <w:tab w:val="left" w:pos="4536"/>
          <w:tab w:val="left" w:pos="4678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5D2878">
        <w:rPr>
          <w:rFonts w:ascii="Arial" w:hAnsi="Arial" w:cs="Arial"/>
          <w:b/>
        </w:rPr>
        <w:t>Bankovní</w:t>
      </w:r>
      <w:r w:rsidRPr="005D2878">
        <w:rPr>
          <w:rFonts w:ascii="Arial" w:hAnsi="Arial" w:cs="Arial"/>
        </w:rPr>
        <w:t xml:space="preserve"> </w:t>
      </w:r>
      <w:r w:rsidRPr="005D2878">
        <w:rPr>
          <w:rFonts w:ascii="Arial" w:hAnsi="Arial" w:cs="Arial"/>
          <w:b/>
        </w:rPr>
        <w:t>spojení</w:t>
      </w:r>
      <w:r w:rsidRPr="005D2878">
        <w:rPr>
          <w:rFonts w:ascii="Arial" w:hAnsi="Arial" w:cs="Arial"/>
        </w:rPr>
        <w:t xml:space="preserve">: </w:t>
      </w:r>
      <w:r w:rsidR="007802EB" w:rsidRPr="005D2878">
        <w:rPr>
          <w:rFonts w:ascii="Arial" w:hAnsi="Arial" w:cs="Arial"/>
        </w:rPr>
        <w:tab/>
      </w:r>
      <w:r w:rsidR="007802EB" w:rsidRPr="005D2878">
        <w:rPr>
          <w:rFonts w:ascii="Arial" w:hAnsi="Arial" w:cs="Arial"/>
        </w:rPr>
        <w:tab/>
      </w:r>
      <w:r w:rsidRPr="005D2878">
        <w:rPr>
          <w:rFonts w:ascii="Arial" w:hAnsi="Arial" w:cs="Arial"/>
        </w:rPr>
        <w:t>Česká národní banka</w:t>
      </w:r>
    </w:p>
    <w:p w14:paraId="3A817518" w14:textId="018C0B33" w:rsidR="00E0086F" w:rsidRPr="005D2878" w:rsidRDefault="00E0086F" w:rsidP="007802EB">
      <w:pPr>
        <w:tabs>
          <w:tab w:val="left" w:pos="4678"/>
        </w:tabs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5D2878">
        <w:rPr>
          <w:rFonts w:ascii="Arial" w:hAnsi="Arial" w:cs="Arial"/>
        </w:rPr>
        <w:t xml:space="preserve">Číslo účtu: </w:t>
      </w:r>
      <w:r w:rsidR="007802EB" w:rsidRPr="005D2878">
        <w:rPr>
          <w:rFonts w:ascii="Arial" w:hAnsi="Arial" w:cs="Arial"/>
        </w:rPr>
        <w:tab/>
      </w:r>
      <w:r w:rsidR="007802EB" w:rsidRPr="005D2878">
        <w:rPr>
          <w:rFonts w:ascii="Arial" w:hAnsi="Arial" w:cs="Arial"/>
        </w:rPr>
        <w:tab/>
      </w:r>
      <w:r w:rsidRPr="005D2878">
        <w:rPr>
          <w:rFonts w:ascii="Arial" w:hAnsi="Arial" w:cs="Arial"/>
        </w:rPr>
        <w:t>3723001/0710</w:t>
      </w:r>
    </w:p>
    <w:p w14:paraId="1375E27A" w14:textId="46949309" w:rsidR="00E0086F" w:rsidRPr="005D2878" w:rsidRDefault="00E0086F" w:rsidP="007802EB">
      <w:pPr>
        <w:tabs>
          <w:tab w:val="left" w:pos="4678"/>
        </w:tabs>
        <w:spacing w:after="120"/>
        <w:ind w:left="4536" w:right="1418" w:hanging="3969"/>
        <w:jc w:val="both"/>
        <w:rPr>
          <w:rFonts w:ascii="Arial" w:hAnsi="Arial" w:cs="Arial"/>
        </w:rPr>
      </w:pPr>
      <w:r w:rsidRPr="005D2878">
        <w:rPr>
          <w:rFonts w:ascii="Arial" w:hAnsi="Arial" w:cs="Arial"/>
        </w:rPr>
        <w:t xml:space="preserve">DIČ: </w:t>
      </w:r>
      <w:r w:rsidR="007802EB" w:rsidRPr="005D2878">
        <w:rPr>
          <w:rFonts w:ascii="Arial" w:hAnsi="Arial" w:cs="Arial"/>
        </w:rPr>
        <w:tab/>
      </w:r>
      <w:r w:rsidR="007802EB" w:rsidRPr="005D2878">
        <w:rPr>
          <w:rFonts w:ascii="Arial" w:hAnsi="Arial" w:cs="Arial"/>
        </w:rPr>
        <w:tab/>
      </w:r>
      <w:r w:rsidRPr="005D2878">
        <w:rPr>
          <w:rFonts w:ascii="Arial" w:hAnsi="Arial" w:cs="Arial"/>
        </w:rPr>
        <w:t>CZ01312774 (</w:t>
      </w:r>
      <w:r w:rsidRPr="005D2878">
        <w:rPr>
          <w:rFonts w:ascii="Arial" w:hAnsi="Arial" w:cs="Arial"/>
          <w:i/>
          <w:iCs/>
        </w:rPr>
        <w:t>není plátce DPH</w:t>
      </w:r>
      <w:r w:rsidRPr="005D2878">
        <w:rPr>
          <w:rFonts w:ascii="Arial" w:hAnsi="Arial" w:cs="Arial"/>
        </w:rPr>
        <w:t>)</w:t>
      </w:r>
    </w:p>
    <w:p w14:paraId="2C7E241C" w14:textId="77777777" w:rsidR="00E0086F" w:rsidRPr="005D2878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5D2878">
        <w:rPr>
          <w:rFonts w:ascii="Arial" w:hAnsi="Arial" w:cs="Arial"/>
        </w:rPr>
        <w:t>(„</w:t>
      </w:r>
      <w:r w:rsidRPr="005D2878">
        <w:rPr>
          <w:rFonts w:ascii="Arial" w:hAnsi="Arial" w:cs="Arial"/>
          <w:b/>
        </w:rPr>
        <w:t>Objednatel</w:t>
      </w:r>
      <w:r w:rsidRPr="005D2878">
        <w:rPr>
          <w:rFonts w:ascii="Arial" w:hAnsi="Arial" w:cs="Arial"/>
          <w:bCs/>
        </w:rPr>
        <w:t>“)</w:t>
      </w:r>
    </w:p>
    <w:p w14:paraId="7E3C0C14" w14:textId="77777777" w:rsidR="00E0086F" w:rsidRPr="005D2878" w:rsidRDefault="00E0086F" w:rsidP="00DD35DD">
      <w:pPr>
        <w:spacing w:before="240" w:after="240"/>
        <w:ind w:left="567"/>
        <w:jc w:val="both"/>
        <w:rPr>
          <w:rFonts w:ascii="Arial" w:hAnsi="Arial" w:cs="Arial"/>
          <w:b/>
        </w:rPr>
      </w:pPr>
      <w:r w:rsidRPr="005D2878">
        <w:rPr>
          <w:rFonts w:ascii="Arial" w:hAnsi="Arial" w:cs="Arial"/>
        </w:rPr>
        <w:t>a</w:t>
      </w:r>
    </w:p>
    <w:p w14:paraId="2584C31D" w14:textId="4D1BBF9D" w:rsidR="002116C5" w:rsidRPr="005D2878" w:rsidRDefault="00F32A8C" w:rsidP="002116C5">
      <w:pPr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napToGrid w:val="0"/>
        </w:rPr>
      </w:pPr>
      <w:r w:rsidRPr="005D2878">
        <w:rPr>
          <w:rFonts w:ascii="Arial" w:hAnsi="Arial" w:cs="Arial"/>
          <w:b/>
        </w:rPr>
        <w:t>Ing. Pavel Dvořáček, reprezentant</w:t>
      </w:r>
      <w:r w:rsidR="00DB5767" w:rsidRPr="005D2878">
        <w:rPr>
          <w:rFonts w:ascii="Arial" w:hAnsi="Arial" w:cs="Arial"/>
          <w:b/>
        </w:rPr>
        <w:t xml:space="preserve"> plnění závazku</w:t>
      </w:r>
    </w:p>
    <w:p w14:paraId="246A07A9" w14:textId="5AE06650" w:rsidR="00DB5767" w:rsidRPr="005D2878" w:rsidRDefault="001012EA" w:rsidP="001012EA">
      <w:pPr>
        <w:pStyle w:val="Normlnweb"/>
        <w:tabs>
          <w:tab w:val="left" w:pos="4678"/>
        </w:tabs>
        <w:spacing w:before="0" w:beforeAutospacing="0" w:after="120"/>
        <w:ind w:firstLine="567"/>
        <w:rPr>
          <w:rFonts w:ascii="Arial" w:hAnsi="Arial" w:cs="Arial"/>
          <w:snapToGrid w:val="0"/>
          <w:sz w:val="22"/>
          <w:szCs w:val="22"/>
        </w:rPr>
      </w:pPr>
      <w:r w:rsidRPr="005D2878">
        <w:rPr>
          <w:rFonts w:ascii="Arial" w:hAnsi="Arial" w:cs="Arial"/>
          <w:snapToGrid w:val="0"/>
          <w:sz w:val="22"/>
          <w:szCs w:val="22"/>
        </w:rPr>
        <w:t>z</w:t>
      </w:r>
      <w:r w:rsidR="00DB5767" w:rsidRPr="005D2878">
        <w:rPr>
          <w:rFonts w:ascii="Arial" w:hAnsi="Arial" w:cs="Arial"/>
          <w:snapToGrid w:val="0"/>
          <w:sz w:val="22"/>
          <w:szCs w:val="22"/>
        </w:rPr>
        <w:t>hotovitel na základě Smlouvy o společném plnění závazku ze dne 10. 8. 2023</w:t>
      </w:r>
    </w:p>
    <w:p w14:paraId="05E9AFD6" w14:textId="24B7EE16" w:rsidR="00CE425F" w:rsidRPr="005D2878" w:rsidRDefault="0098073F" w:rsidP="0093145E">
      <w:pPr>
        <w:pStyle w:val="Normlnweb"/>
        <w:tabs>
          <w:tab w:val="left" w:pos="4678"/>
        </w:tabs>
        <w:spacing w:before="0" w:beforeAutospacing="0"/>
        <w:ind w:firstLine="567"/>
        <w:rPr>
          <w:rFonts w:ascii="Arial" w:hAnsi="Arial" w:cs="Arial"/>
          <w:snapToGrid w:val="0"/>
          <w:sz w:val="22"/>
          <w:szCs w:val="22"/>
        </w:rPr>
      </w:pPr>
      <w:r w:rsidRPr="005D2878">
        <w:rPr>
          <w:rFonts w:ascii="Arial" w:hAnsi="Arial" w:cs="Arial"/>
          <w:snapToGrid w:val="0"/>
          <w:sz w:val="22"/>
          <w:szCs w:val="22"/>
        </w:rPr>
        <w:t>Sídlo:</w:t>
      </w:r>
      <w:r w:rsidR="006856BC" w:rsidRPr="005D2878">
        <w:rPr>
          <w:rFonts w:ascii="Arial" w:hAnsi="Arial" w:cs="Arial"/>
          <w:snapToGrid w:val="0"/>
          <w:sz w:val="22"/>
          <w:szCs w:val="22"/>
        </w:rPr>
        <w:tab/>
      </w:r>
      <w:r w:rsidR="00D16750">
        <w:rPr>
          <w:rFonts w:ascii="Arial" w:eastAsia="ArialMT" w:hAnsi="Arial" w:cs="Arial"/>
          <w:kern w:val="0"/>
          <w14:ligatures w14:val="none"/>
        </w:rPr>
        <w:t>XXXXXXXXXXXX</w:t>
      </w:r>
    </w:p>
    <w:p w14:paraId="71797662" w14:textId="5C8D3BEA" w:rsidR="002116C5" w:rsidRPr="005D2878" w:rsidRDefault="002116C5" w:rsidP="0093145E">
      <w:pPr>
        <w:pStyle w:val="Normlnweb"/>
        <w:tabs>
          <w:tab w:val="left" w:pos="4678"/>
        </w:tabs>
        <w:spacing w:before="0" w:beforeAutospacing="0" w:after="240"/>
        <w:ind w:firstLine="567"/>
        <w:rPr>
          <w:rFonts w:ascii="Arial" w:hAnsi="Arial" w:cs="Arial"/>
          <w:sz w:val="22"/>
          <w:szCs w:val="22"/>
        </w:rPr>
      </w:pPr>
      <w:r w:rsidRPr="005D2878">
        <w:rPr>
          <w:rFonts w:ascii="Arial" w:hAnsi="Arial" w:cs="Arial"/>
          <w:snapToGrid w:val="0"/>
          <w:sz w:val="22"/>
          <w:szCs w:val="22"/>
        </w:rPr>
        <w:t xml:space="preserve">Zastoupená: </w:t>
      </w:r>
      <w:r w:rsidRPr="005D2878">
        <w:rPr>
          <w:rFonts w:ascii="Arial" w:hAnsi="Arial" w:cs="Arial"/>
          <w:snapToGrid w:val="0"/>
          <w:sz w:val="22"/>
          <w:szCs w:val="22"/>
        </w:rPr>
        <w:tab/>
      </w:r>
      <w:r w:rsidRPr="005D2878">
        <w:rPr>
          <w:rFonts w:ascii="Arial" w:hAnsi="Arial" w:cs="Arial"/>
          <w:sz w:val="22"/>
          <w:szCs w:val="22"/>
        </w:rPr>
        <w:t xml:space="preserve">Ing. </w:t>
      </w:r>
      <w:r w:rsidR="0098073F" w:rsidRPr="005D2878">
        <w:rPr>
          <w:rFonts w:ascii="Arial" w:hAnsi="Arial" w:cs="Arial"/>
          <w:sz w:val="22"/>
          <w:szCs w:val="22"/>
        </w:rPr>
        <w:t>Pavlem Dvořáčkem</w:t>
      </w:r>
    </w:p>
    <w:p w14:paraId="67D8E1CA" w14:textId="77777777" w:rsidR="000D7FEE" w:rsidRPr="005D2878" w:rsidRDefault="000D7FEE" w:rsidP="000D7FEE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ArialMT" w:hAnsi="Arial" w:cs="Arial"/>
          <w:kern w:val="0"/>
          <w:lang w:eastAsia="cs-CZ"/>
          <w14:ligatures w14:val="none"/>
        </w:rPr>
      </w:pPr>
      <w:r w:rsidRPr="005D2878">
        <w:rPr>
          <w:rFonts w:ascii="Arial" w:eastAsia="ArialMT" w:hAnsi="Arial" w:cs="Arial"/>
          <w:kern w:val="0"/>
          <w:u w:val="single"/>
          <w:lang w:eastAsia="cs-CZ"/>
          <w14:ligatures w14:val="none"/>
        </w:rPr>
        <w:t>Účastníci Smlouvy o společném plnění závazku</w:t>
      </w:r>
      <w:r w:rsidRPr="005D2878">
        <w:rPr>
          <w:rFonts w:ascii="Arial" w:eastAsia="ArialMT" w:hAnsi="Arial" w:cs="Arial"/>
          <w:kern w:val="0"/>
          <w:lang w:eastAsia="cs-CZ"/>
          <w14:ligatures w14:val="none"/>
        </w:rPr>
        <w:t>:</w:t>
      </w:r>
    </w:p>
    <w:p w14:paraId="065AFF24" w14:textId="77777777" w:rsidR="000D7FEE" w:rsidRPr="005D2878" w:rsidRDefault="000D7FEE" w:rsidP="000D7F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MT" w:hAnsi="Arial" w:cs="Arial"/>
          <w:kern w:val="0"/>
          <w:lang w:eastAsia="cs-CZ"/>
          <w14:ligatures w14:val="none"/>
        </w:rPr>
      </w:pPr>
      <w:r w:rsidRPr="005D2878">
        <w:rPr>
          <w:rFonts w:ascii="Arial" w:eastAsia="ArialMT" w:hAnsi="Arial" w:cs="Arial"/>
          <w:kern w:val="0"/>
          <w:lang w:eastAsia="cs-CZ"/>
          <w14:ligatures w14:val="none"/>
        </w:rPr>
        <w:t>1. Ing. Pavel Dvořáček – reprezentant zhotovitele</w:t>
      </w:r>
    </w:p>
    <w:p w14:paraId="6BFACC1C" w14:textId="2E43DBCA" w:rsidR="000D7FEE" w:rsidRPr="005D2878" w:rsidRDefault="000D7FEE" w:rsidP="006C712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ArialMT" w:hAnsi="Arial" w:cs="Arial"/>
          <w:kern w:val="0"/>
          <w:lang w:eastAsia="cs-CZ"/>
          <w14:ligatures w14:val="none"/>
        </w:rPr>
      </w:pPr>
      <w:r w:rsidRPr="005D2878">
        <w:rPr>
          <w:rFonts w:ascii="Arial" w:eastAsia="ArialMT" w:hAnsi="Arial" w:cs="Arial"/>
          <w:kern w:val="0"/>
          <w:lang w:eastAsia="cs-CZ"/>
          <w14:ligatures w14:val="none"/>
        </w:rPr>
        <w:t xml:space="preserve">fyzická osoba podnikající dle živnostenského zákona, se sídlem </w:t>
      </w:r>
      <w:r w:rsidR="00C30780">
        <w:rPr>
          <w:rFonts w:ascii="Arial" w:eastAsia="ArialMT" w:hAnsi="Arial" w:cs="Arial"/>
          <w:kern w:val="0"/>
          <w:lang w:eastAsia="cs-CZ"/>
          <w14:ligatures w14:val="none"/>
        </w:rPr>
        <w:t>XXXXXXXXXXXX</w:t>
      </w:r>
    </w:p>
    <w:p w14:paraId="0F754BAE" w14:textId="4C71BC66" w:rsidR="000D7FEE" w:rsidRPr="005D2878" w:rsidRDefault="000D7FEE" w:rsidP="002F0F6E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ArialMT" w:hAnsi="Arial" w:cs="Arial"/>
          <w:kern w:val="0"/>
          <w:lang w:eastAsia="cs-CZ"/>
          <w14:ligatures w14:val="none"/>
        </w:rPr>
      </w:pPr>
      <w:r w:rsidRPr="005D2878">
        <w:rPr>
          <w:rFonts w:ascii="Arial" w:eastAsia="ArialMT" w:hAnsi="Arial" w:cs="Arial"/>
          <w:kern w:val="0"/>
          <w:lang w:eastAsia="cs-CZ"/>
          <w14:ligatures w14:val="none"/>
        </w:rPr>
        <w:t xml:space="preserve">Provozovna, korespondenční adresa: </w:t>
      </w:r>
      <w:r w:rsidR="00C30780">
        <w:rPr>
          <w:rFonts w:ascii="Arial" w:eastAsia="ArialMT" w:hAnsi="Arial" w:cs="Arial"/>
          <w:kern w:val="0"/>
          <w:lang w:eastAsia="cs-CZ"/>
          <w14:ligatures w14:val="none"/>
        </w:rPr>
        <w:t>XXXXXXXXXXXX</w:t>
      </w:r>
      <w:r w:rsidR="001B0D52" w:rsidRPr="005D2878">
        <w:rPr>
          <w:rFonts w:ascii="Arial" w:eastAsia="ArialMT" w:hAnsi="Arial" w:cs="Arial"/>
          <w:kern w:val="0"/>
          <w:lang w:eastAsia="cs-CZ"/>
          <w14:ligatures w14:val="none"/>
        </w:rPr>
        <w:t xml:space="preserve"> T</w:t>
      </w:r>
      <w:r w:rsidRPr="005D2878">
        <w:rPr>
          <w:rFonts w:ascii="Arial" w:eastAsia="ArialMT" w:hAnsi="Arial" w:cs="Arial"/>
          <w:kern w:val="0"/>
          <w:lang w:eastAsia="cs-CZ"/>
          <w14:ligatures w14:val="none"/>
        </w:rPr>
        <w:t>ábor, IČO: 65945735</w:t>
      </w:r>
    </w:p>
    <w:p w14:paraId="21E50F48" w14:textId="6D3ED842" w:rsidR="000D7FEE" w:rsidRPr="005D2878" w:rsidRDefault="000D7FEE" w:rsidP="000D7F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MT" w:hAnsi="Arial" w:cs="Arial"/>
          <w:kern w:val="0"/>
          <w:lang w:eastAsia="cs-CZ"/>
          <w14:ligatures w14:val="none"/>
        </w:rPr>
      </w:pPr>
      <w:r w:rsidRPr="005D2878">
        <w:rPr>
          <w:rFonts w:ascii="Arial" w:eastAsia="ArialMT" w:hAnsi="Arial" w:cs="Arial"/>
          <w:kern w:val="0"/>
          <w:lang w:eastAsia="cs-CZ"/>
          <w14:ligatures w14:val="none"/>
        </w:rPr>
        <w:t xml:space="preserve">2. Ing. Jindřich </w:t>
      </w:r>
      <w:r w:rsidR="000A505B" w:rsidRPr="005D2878">
        <w:rPr>
          <w:rFonts w:ascii="Arial" w:eastAsia="ArialMT" w:hAnsi="Arial" w:cs="Arial"/>
          <w:kern w:val="0"/>
          <w:lang w:eastAsia="cs-CZ"/>
          <w14:ligatures w14:val="none"/>
        </w:rPr>
        <w:t>Jíra – PROJEKCE</w:t>
      </w:r>
    </w:p>
    <w:p w14:paraId="6B87F20E" w14:textId="13B1BAFF" w:rsidR="000D7FEE" w:rsidRPr="005D2878" w:rsidRDefault="000D7FEE" w:rsidP="000D7F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MT" w:hAnsi="Arial" w:cs="Arial"/>
          <w:kern w:val="0"/>
          <w:lang w:eastAsia="cs-CZ"/>
          <w14:ligatures w14:val="none"/>
        </w:rPr>
      </w:pPr>
      <w:r w:rsidRPr="005D2878">
        <w:rPr>
          <w:rFonts w:ascii="Arial" w:eastAsia="ArialMT" w:hAnsi="Arial" w:cs="Arial"/>
          <w:kern w:val="0"/>
          <w:lang w:eastAsia="cs-CZ"/>
          <w14:ligatures w14:val="none"/>
        </w:rPr>
        <w:t>fyzická osoba podnikající dle živnostenského zákona, se sídlem</w:t>
      </w:r>
      <w:r w:rsidR="00D16750">
        <w:rPr>
          <w:rFonts w:ascii="Arial" w:eastAsia="ArialMT" w:hAnsi="Arial" w:cs="Arial"/>
          <w:kern w:val="0"/>
          <w:lang w:eastAsia="cs-CZ"/>
          <w14:ligatures w14:val="none"/>
        </w:rPr>
        <w:t xml:space="preserve"> </w:t>
      </w:r>
      <w:r w:rsidR="00D16750">
        <w:rPr>
          <w:rFonts w:ascii="Arial" w:eastAsia="ArialMT" w:hAnsi="Arial" w:cs="Arial"/>
          <w:kern w:val="0"/>
          <w:lang w:eastAsia="cs-CZ"/>
          <w14:ligatures w14:val="none"/>
        </w:rPr>
        <w:t>XXXXXXXXXXXX</w:t>
      </w:r>
      <w:r w:rsidRPr="005D2878">
        <w:rPr>
          <w:rFonts w:ascii="Arial" w:eastAsia="ArialMT" w:hAnsi="Arial" w:cs="Arial"/>
          <w:kern w:val="0"/>
          <w:lang w:eastAsia="cs-CZ"/>
          <w14:ligatures w14:val="none"/>
        </w:rPr>
        <w:t>,</w:t>
      </w:r>
    </w:p>
    <w:p w14:paraId="10357828" w14:textId="32F30FC5" w:rsidR="001012EA" w:rsidRPr="005D2878" w:rsidRDefault="000D7FEE" w:rsidP="000D7FEE">
      <w:pPr>
        <w:pStyle w:val="Normlnweb"/>
        <w:tabs>
          <w:tab w:val="left" w:pos="4678"/>
        </w:tabs>
        <w:spacing w:before="0" w:beforeAutospacing="0" w:after="120"/>
        <w:ind w:firstLine="567"/>
        <w:jc w:val="both"/>
        <w:rPr>
          <w:rFonts w:ascii="Arial" w:hAnsi="Arial" w:cs="Arial"/>
          <w:color w:val="FF0000"/>
          <w:sz w:val="22"/>
          <w:szCs w:val="22"/>
        </w:rPr>
      </w:pPr>
      <w:r w:rsidRPr="005D2878">
        <w:rPr>
          <w:rFonts w:ascii="Arial" w:eastAsia="ArialMT" w:hAnsi="Arial" w:cs="Arial"/>
          <w:kern w:val="0"/>
          <w:sz w:val="22"/>
          <w:szCs w:val="22"/>
          <w14:ligatures w14:val="none"/>
        </w:rPr>
        <w:t xml:space="preserve">Provozovna: </w:t>
      </w:r>
      <w:r w:rsidR="00D16750">
        <w:rPr>
          <w:rFonts w:ascii="Arial" w:eastAsia="ArialMT" w:hAnsi="Arial" w:cs="Arial"/>
          <w:kern w:val="0"/>
          <w14:ligatures w14:val="none"/>
        </w:rPr>
        <w:t>XXXXXXXXXXXX</w:t>
      </w:r>
      <w:r w:rsidR="00D16750" w:rsidRPr="005D2878">
        <w:rPr>
          <w:rFonts w:ascii="Arial" w:eastAsia="ArialMT" w:hAnsi="Arial" w:cs="Arial"/>
          <w:kern w:val="0"/>
          <w:sz w:val="22"/>
          <w:szCs w:val="22"/>
          <w14:ligatures w14:val="none"/>
        </w:rPr>
        <w:t xml:space="preserve"> </w:t>
      </w:r>
      <w:r w:rsidRPr="005D2878">
        <w:rPr>
          <w:rFonts w:ascii="Arial" w:eastAsia="ArialMT" w:hAnsi="Arial" w:cs="Arial"/>
          <w:kern w:val="0"/>
          <w:sz w:val="22"/>
          <w:szCs w:val="22"/>
          <w14:ligatures w14:val="none"/>
        </w:rPr>
        <w:t>Pelhřimov, IČO: 43820654</w:t>
      </w:r>
    </w:p>
    <w:p w14:paraId="5BBF8BB4" w14:textId="5D784A9A" w:rsidR="002116C5" w:rsidRPr="005D2878" w:rsidRDefault="002116C5" w:rsidP="002116C5">
      <w:pPr>
        <w:pStyle w:val="Normlnweb"/>
        <w:tabs>
          <w:tab w:val="left" w:pos="4678"/>
        </w:tabs>
        <w:ind w:firstLine="567"/>
        <w:contextualSpacing/>
        <w:rPr>
          <w:sz w:val="22"/>
          <w:szCs w:val="22"/>
        </w:rPr>
      </w:pPr>
      <w:r w:rsidRPr="005D2878">
        <w:rPr>
          <w:rFonts w:ascii="Arial" w:hAnsi="Arial" w:cs="Arial"/>
          <w:sz w:val="22"/>
          <w:szCs w:val="22"/>
        </w:rPr>
        <w:t>Ve smluvních záležitostech zastoupená</w:t>
      </w:r>
      <w:r w:rsidRPr="005D2878">
        <w:rPr>
          <w:rFonts w:ascii="Arial" w:hAnsi="Arial" w:cs="Arial"/>
          <w:bCs/>
          <w:sz w:val="22"/>
          <w:szCs w:val="22"/>
        </w:rPr>
        <w:t xml:space="preserve">: </w:t>
      </w:r>
      <w:r w:rsidRPr="005D2878">
        <w:rPr>
          <w:rFonts w:ascii="Arial" w:hAnsi="Arial" w:cs="Arial"/>
          <w:bCs/>
          <w:sz w:val="22"/>
          <w:szCs w:val="22"/>
        </w:rPr>
        <w:tab/>
      </w:r>
      <w:r w:rsidRPr="005D2878">
        <w:rPr>
          <w:rFonts w:ascii="Arial" w:hAnsi="Arial" w:cs="Arial"/>
          <w:sz w:val="22"/>
          <w:szCs w:val="22"/>
        </w:rPr>
        <w:t xml:space="preserve">Ing. </w:t>
      </w:r>
      <w:r w:rsidR="005E6E4B" w:rsidRPr="005D2878">
        <w:rPr>
          <w:rFonts w:ascii="Arial" w:hAnsi="Arial" w:cs="Arial"/>
          <w:sz w:val="22"/>
          <w:szCs w:val="22"/>
        </w:rPr>
        <w:t>Pavlem Dvořáčkem</w:t>
      </w:r>
    </w:p>
    <w:p w14:paraId="0054DA1C" w14:textId="6AF404A0" w:rsidR="0011611A" w:rsidRPr="005D2878" w:rsidRDefault="002116C5" w:rsidP="006E60CB">
      <w:pPr>
        <w:tabs>
          <w:tab w:val="left" w:pos="4678"/>
        </w:tabs>
        <w:spacing w:after="0"/>
        <w:ind w:left="567"/>
        <w:jc w:val="both"/>
        <w:rPr>
          <w:rFonts w:ascii="Arial" w:hAnsi="Arial" w:cs="Arial"/>
        </w:rPr>
      </w:pPr>
      <w:r w:rsidRPr="005D2878">
        <w:rPr>
          <w:rFonts w:ascii="Arial" w:hAnsi="Arial" w:cs="Arial"/>
        </w:rPr>
        <w:t xml:space="preserve">V technických záležitostech zastoupená: </w:t>
      </w:r>
      <w:r w:rsidR="00EA26C0" w:rsidRPr="005D2878">
        <w:rPr>
          <w:rFonts w:ascii="Arial" w:hAnsi="Arial" w:cs="Arial"/>
        </w:rPr>
        <w:tab/>
      </w:r>
      <w:r w:rsidR="00D16750">
        <w:rPr>
          <w:rFonts w:ascii="Arial" w:eastAsia="ArialMT" w:hAnsi="Arial" w:cs="Arial"/>
          <w:kern w:val="0"/>
          <w:lang w:eastAsia="cs-CZ"/>
          <w14:ligatures w14:val="none"/>
        </w:rPr>
        <w:t>XXXXXXXXXXXX</w:t>
      </w:r>
      <w:r w:rsidR="005E6E4B" w:rsidRPr="005D2878">
        <w:rPr>
          <w:rFonts w:ascii="Arial" w:hAnsi="Arial" w:cs="Arial"/>
        </w:rPr>
        <w:t xml:space="preserve">, </w:t>
      </w:r>
      <w:r w:rsidR="00D16750">
        <w:rPr>
          <w:rFonts w:ascii="Arial" w:eastAsia="ArialMT" w:hAnsi="Arial" w:cs="Arial"/>
          <w:kern w:val="0"/>
          <w:lang w:eastAsia="cs-CZ"/>
          <w14:ligatures w14:val="none"/>
        </w:rPr>
        <w:t>XXXXXXXXXXXX</w:t>
      </w:r>
    </w:p>
    <w:p w14:paraId="7FE41C7B" w14:textId="45BF967B" w:rsidR="0093145E" w:rsidRPr="005D2878" w:rsidRDefault="0093145E" w:rsidP="006E60CB">
      <w:pPr>
        <w:tabs>
          <w:tab w:val="left" w:pos="4678"/>
        </w:tabs>
        <w:spacing w:after="0"/>
        <w:ind w:left="567"/>
        <w:jc w:val="both"/>
        <w:rPr>
          <w:rFonts w:ascii="Arial" w:hAnsi="Arial" w:cs="Arial"/>
        </w:rPr>
      </w:pPr>
      <w:r w:rsidRPr="005D2878">
        <w:rPr>
          <w:rFonts w:ascii="Arial" w:hAnsi="Arial" w:cs="Arial"/>
        </w:rPr>
        <w:t>Vedoucí týmu</w:t>
      </w:r>
      <w:r w:rsidR="006E60CB" w:rsidRPr="005D2878">
        <w:rPr>
          <w:rFonts w:ascii="Arial" w:hAnsi="Arial" w:cs="Arial"/>
        </w:rPr>
        <w:t>:</w:t>
      </w:r>
      <w:r w:rsidR="006E60CB" w:rsidRPr="005D2878">
        <w:rPr>
          <w:rFonts w:ascii="Arial" w:hAnsi="Arial" w:cs="Arial"/>
        </w:rPr>
        <w:tab/>
      </w:r>
      <w:r w:rsidR="00D16750">
        <w:rPr>
          <w:rFonts w:ascii="Arial" w:eastAsia="ArialMT" w:hAnsi="Arial" w:cs="Arial"/>
          <w:kern w:val="0"/>
          <w:lang w:eastAsia="cs-CZ"/>
          <w14:ligatures w14:val="none"/>
        </w:rPr>
        <w:t>XXXXXXXXXXXX</w:t>
      </w:r>
    </w:p>
    <w:p w14:paraId="536C8F4C" w14:textId="66A53533" w:rsidR="006E60CB" w:rsidRPr="005D2878" w:rsidRDefault="006E60CB" w:rsidP="00175E23">
      <w:pPr>
        <w:tabs>
          <w:tab w:val="left" w:pos="4678"/>
        </w:tabs>
        <w:spacing w:after="120"/>
        <w:ind w:left="567"/>
        <w:jc w:val="both"/>
        <w:rPr>
          <w:rFonts w:ascii="Arial" w:hAnsi="Arial" w:cs="Arial"/>
        </w:rPr>
      </w:pPr>
      <w:r w:rsidRPr="005D2878">
        <w:rPr>
          <w:rFonts w:ascii="Arial" w:hAnsi="Arial" w:cs="Arial"/>
        </w:rPr>
        <w:t>Zástupce vedoucího týmu:</w:t>
      </w:r>
      <w:r w:rsidRPr="005D2878">
        <w:rPr>
          <w:rFonts w:ascii="Arial" w:hAnsi="Arial" w:cs="Arial"/>
        </w:rPr>
        <w:tab/>
      </w:r>
      <w:r w:rsidR="00D16750">
        <w:rPr>
          <w:rFonts w:ascii="Arial" w:eastAsia="ArialMT" w:hAnsi="Arial" w:cs="Arial"/>
          <w:kern w:val="0"/>
          <w:lang w:eastAsia="cs-CZ"/>
          <w14:ligatures w14:val="none"/>
        </w:rPr>
        <w:t>XXXXXXXXXXXX</w:t>
      </w:r>
    </w:p>
    <w:p w14:paraId="6407DF02" w14:textId="77777777" w:rsidR="00BA255C" w:rsidRPr="00CC694A" w:rsidRDefault="00BA255C" w:rsidP="0011611A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bCs/>
          <w:highlight w:val="yellow"/>
        </w:rPr>
      </w:pPr>
    </w:p>
    <w:p w14:paraId="2226FA42" w14:textId="77777777" w:rsidR="00BA255C" w:rsidRPr="00CC694A" w:rsidRDefault="00BA255C" w:rsidP="0011611A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bCs/>
          <w:highlight w:val="yellow"/>
        </w:rPr>
      </w:pPr>
    </w:p>
    <w:p w14:paraId="7CE12F1E" w14:textId="1D03497D" w:rsidR="0011611A" w:rsidRPr="003B5834" w:rsidRDefault="0011611A" w:rsidP="0011611A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3B5834">
        <w:rPr>
          <w:rFonts w:ascii="Arial" w:hAnsi="Arial" w:cs="Arial"/>
          <w:b/>
          <w:bCs/>
        </w:rPr>
        <w:lastRenderedPageBreak/>
        <w:t>Kontaktní údaje:</w:t>
      </w:r>
    </w:p>
    <w:p w14:paraId="65D98775" w14:textId="6CC03FB4" w:rsidR="0011611A" w:rsidRPr="003B5834" w:rsidRDefault="0011611A" w:rsidP="00B9798C">
      <w:pPr>
        <w:tabs>
          <w:tab w:val="left" w:pos="4678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3B5834">
        <w:rPr>
          <w:rFonts w:ascii="Arial" w:hAnsi="Arial" w:cs="Arial"/>
        </w:rPr>
        <w:t xml:space="preserve">Tel.: </w:t>
      </w:r>
      <w:r w:rsidR="00B9798C" w:rsidRPr="003B5834">
        <w:rPr>
          <w:rFonts w:ascii="Arial" w:hAnsi="Arial" w:cs="Arial"/>
        </w:rPr>
        <w:tab/>
      </w:r>
      <w:r w:rsidR="00D16750">
        <w:rPr>
          <w:rFonts w:ascii="Arial" w:eastAsia="ArialMT" w:hAnsi="Arial" w:cs="Arial"/>
          <w:kern w:val="0"/>
          <w:lang w:eastAsia="cs-CZ"/>
          <w14:ligatures w14:val="none"/>
        </w:rPr>
        <w:t>XXXXXXXXXXXX</w:t>
      </w:r>
    </w:p>
    <w:p w14:paraId="652E938E" w14:textId="505D840B" w:rsidR="0011611A" w:rsidRPr="003B5834" w:rsidRDefault="0011611A" w:rsidP="00B9798C">
      <w:pPr>
        <w:tabs>
          <w:tab w:val="left" w:pos="4678"/>
        </w:tabs>
        <w:spacing w:after="120"/>
        <w:ind w:left="567"/>
        <w:contextualSpacing/>
        <w:jc w:val="both"/>
        <w:rPr>
          <w:rFonts w:ascii="Arial" w:hAnsi="Arial" w:cs="Arial"/>
          <w:color w:val="FF0000"/>
        </w:rPr>
      </w:pPr>
      <w:r w:rsidRPr="003B5834">
        <w:rPr>
          <w:rFonts w:ascii="Arial" w:hAnsi="Arial" w:cs="Arial"/>
        </w:rPr>
        <w:t xml:space="preserve">E-mail: </w:t>
      </w:r>
      <w:r w:rsidR="00B9798C" w:rsidRPr="003B5834">
        <w:rPr>
          <w:rFonts w:ascii="Arial" w:hAnsi="Arial" w:cs="Arial"/>
          <w:color w:val="FF0000"/>
        </w:rPr>
        <w:tab/>
      </w:r>
      <w:r w:rsidR="00D16750">
        <w:rPr>
          <w:rFonts w:ascii="Arial" w:eastAsia="ArialMT" w:hAnsi="Arial" w:cs="Arial"/>
          <w:kern w:val="0"/>
          <w:lang w:eastAsia="cs-CZ"/>
          <w14:ligatures w14:val="none"/>
        </w:rPr>
        <w:t>XXXXXXXXXXXX</w:t>
      </w:r>
      <w:r w:rsidR="00B9798C" w:rsidRPr="003B5834">
        <w:rPr>
          <w:rFonts w:ascii="Arial" w:hAnsi="Arial" w:cs="Arial"/>
          <w:color w:val="FF0000"/>
        </w:rPr>
        <w:t xml:space="preserve"> </w:t>
      </w:r>
    </w:p>
    <w:p w14:paraId="46DF98AF" w14:textId="594D08EA" w:rsidR="0011611A" w:rsidRPr="003B5834" w:rsidRDefault="0011611A" w:rsidP="00B9798C">
      <w:pPr>
        <w:tabs>
          <w:tab w:val="left" w:pos="4678"/>
        </w:tabs>
        <w:spacing w:after="120"/>
        <w:ind w:left="567"/>
        <w:jc w:val="both"/>
        <w:rPr>
          <w:rFonts w:ascii="Arial" w:hAnsi="Arial" w:cs="Arial"/>
        </w:rPr>
      </w:pPr>
      <w:r w:rsidRPr="003B5834">
        <w:rPr>
          <w:rFonts w:ascii="Arial" w:hAnsi="Arial" w:cs="Arial"/>
        </w:rPr>
        <w:t>ID datov</w:t>
      </w:r>
      <w:r w:rsidRPr="003B5834">
        <w:rPr>
          <w:rFonts w:ascii="Arial" w:hAnsi="Arial" w:cs="Arial" w:hint="eastAsia"/>
        </w:rPr>
        <w:t>é</w:t>
      </w:r>
      <w:r w:rsidRPr="003B5834">
        <w:rPr>
          <w:rFonts w:ascii="Arial" w:hAnsi="Arial" w:cs="Arial"/>
        </w:rPr>
        <w:t xml:space="preserve"> schr</w:t>
      </w:r>
      <w:r w:rsidRPr="003B5834">
        <w:rPr>
          <w:rFonts w:ascii="Arial" w:hAnsi="Arial" w:cs="Arial" w:hint="eastAsia"/>
        </w:rPr>
        <w:t>á</w:t>
      </w:r>
      <w:r w:rsidRPr="003B5834">
        <w:rPr>
          <w:rFonts w:ascii="Arial" w:hAnsi="Arial" w:cs="Arial"/>
        </w:rPr>
        <w:t xml:space="preserve">nky: </w:t>
      </w:r>
      <w:r w:rsidR="00B9798C" w:rsidRPr="003B5834">
        <w:rPr>
          <w:rFonts w:ascii="Arial" w:hAnsi="Arial" w:cs="Arial"/>
        </w:rPr>
        <w:tab/>
      </w:r>
      <w:r w:rsidR="00654911" w:rsidRPr="003B5834">
        <w:rPr>
          <w:rFonts w:ascii="Arial" w:hAnsi="Arial" w:cs="Arial"/>
        </w:rPr>
        <w:t>pqbyz</w:t>
      </w:r>
      <w:r w:rsidR="001012EA" w:rsidRPr="003B5834">
        <w:rPr>
          <w:rFonts w:ascii="Arial" w:hAnsi="Arial" w:cs="Arial"/>
        </w:rPr>
        <w:t>8x</w:t>
      </w:r>
    </w:p>
    <w:p w14:paraId="6711E5BA" w14:textId="328B9910" w:rsidR="0011611A" w:rsidRPr="003B5834" w:rsidRDefault="0011611A" w:rsidP="00B9798C">
      <w:pPr>
        <w:tabs>
          <w:tab w:val="left" w:pos="4678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3B5834">
        <w:rPr>
          <w:rFonts w:ascii="Arial" w:hAnsi="Arial" w:cs="Arial"/>
          <w:b/>
          <w:bCs/>
        </w:rPr>
        <w:t xml:space="preserve">Bankovní spojení: </w:t>
      </w:r>
      <w:r w:rsidR="00B9798C" w:rsidRPr="003B5834">
        <w:rPr>
          <w:rFonts w:ascii="Arial" w:hAnsi="Arial" w:cs="Arial"/>
          <w:b/>
          <w:bCs/>
        </w:rPr>
        <w:tab/>
      </w:r>
      <w:r w:rsidR="00D16750">
        <w:rPr>
          <w:rFonts w:ascii="Arial" w:eastAsia="ArialMT" w:hAnsi="Arial" w:cs="Arial"/>
          <w:kern w:val="0"/>
          <w:lang w:eastAsia="cs-CZ"/>
          <w14:ligatures w14:val="none"/>
        </w:rPr>
        <w:t>XXXXXXXXXXXX</w:t>
      </w:r>
    </w:p>
    <w:p w14:paraId="34A709BB" w14:textId="5A495963" w:rsidR="0011611A" w:rsidRPr="003B5834" w:rsidRDefault="0011611A" w:rsidP="00B9798C">
      <w:pPr>
        <w:tabs>
          <w:tab w:val="left" w:pos="4678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3B5834">
        <w:rPr>
          <w:rFonts w:ascii="Arial" w:hAnsi="Arial" w:cs="Arial" w:hint="eastAsia"/>
        </w:rPr>
        <w:t>Čí</w:t>
      </w:r>
      <w:r w:rsidRPr="003B5834">
        <w:rPr>
          <w:rFonts w:ascii="Arial" w:hAnsi="Arial" w:cs="Arial"/>
        </w:rPr>
        <w:t xml:space="preserve">slo </w:t>
      </w:r>
      <w:r w:rsidRPr="003B5834">
        <w:rPr>
          <w:rFonts w:ascii="Arial" w:hAnsi="Arial" w:cs="Arial" w:hint="eastAsia"/>
        </w:rPr>
        <w:t>úč</w:t>
      </w:r>
      <w:r w:rsidRPr="003B5834">
        <w:rPr>
          <w:rFonts w:ascii="Arial" w:hAnsi="Arial" w:cs="Arial"/>
        </w:rPr>
        <w:t xml:space="preserve">tu: </w:t>
      </w:r>
      <w:r w:rsidR="00B9798C" w:rsidRPr="003B5834">
        <w:rPr>
          <w:rFonts w:ascii="Arial" w:hAnsi="Arial" w:cs="Arial"/>
        </w:rPr>
        <w:tab/>
      </w:r>
      <w:r w:rsidR="00D16750">
        <w:rPr>
          <w:rFonts w:ascii="Arial" w:eastAsia="ArialMT" w:hAnsi="Arial" w:cs="Arial"/>
          <w:kern w:val="0"/>
          <w:lang w:eastAsia="cs-CZ"/>
          <w14:ligatures w14:val="none"/>
        </w:rPr>
        <w:t>XXXXXXXXXXXX</w:t>
      </w:r>
    </w:p>
    <w:p w14:paraId="072D19C3" w14:textId="4750367E" w:rsidR="0011611A" w:rsidRPr="003B5834" w:rsidRDefault="0011611A" w:rsidP="004F7CDC">
      <w:pPr>
        <w:tabs>
          <w:tab w:val="left" w:pos="4678"/>
        </w:tabs>
        <w:spacing w:after="120"/>
        <w:ind w:left="567"/>
        <w:jc w:val="both"/>
        <w:rPr>
          <w:rFonts w:ascii="Arial" w:hAnsi="Arial" w:cs="Arial"/>
        </w:rPr>
      </w:pPr>
      <w:r w:rsidRPr="003B5834">
        <w:rPr>
          <w:rFonts w:ascii="Arial" w:hAnsi="Arial" w:cs="Arial"/>
        </w:rPr>
        <w:t>DI</w:t>
      </w:r>
      <w:r w:rsidRPr="003B5834">
        <w:rPr>
          <w:rFonts w:ascii="Arial" w:hAnsi="Arial" w:cs="Arial" w:hint="eastAsia"/>
        </w:rPr>
        <w:t>Č</w:t>
      </w:r>
      <w:r w:rsidRPr="003B5834">
        <w:rPr>
          <w:rFonts w:ascii="Arial" w:hAnsi="Arial" w:cs="Arial"/>
        </w:rPr>
        <w:t xml:space="preserve">: </w:t>
      </w:r>
      <w:r w:rsidR="004F7CDC" w:rsidRPr="003B5834">
        <w:rPr>
          <w:rFonts w:ascii="Arial" w:hAnsi="Arial" w:cs="Arial"/>
        </w:rPr>
        <w:tab/>
      </w:r>
      <w:r w:rsidR="00D16750">
        <w:rPr>
          <w:rFonts w:ascii="Arial" w:eastAsia="ArialMT" w:hAnsi="Arial" w:cs="Arial"/>
          <w:kern w:val="0"/>
          <w:lang w:eastAsia="cs-CZ"/>
          <w14:ligatures w14:val="none"/>
        </w:rPr>
        <w:t>XXXXXXXXXXXX</w:t>
      </w:r>
    </w:p>
    <w:p w14:paraId="483330C9" w14:textId="77777777" w:rsidR="00E0086F" w:rsidRPr="003B5834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3B5834">
        <w:rPr>
          <w:rFonts w:ascii="Arial" w:hAnsi="Arial" w:cs="Arial"/>
        </w:rPr>
        <w:t>(</w:t>
      </w:r>
      <w:r w:rsidRPr="003B5834">
        <w:rPr>
          <w:rFonts w:ascii="Arial" w:hAnsi="Arial" w:cs="Arial"/>
          <w:b/>
        </w:rPr>
        <w:t>„Zhotovitel“</w:t>
      </w:r>
      <w:r w:rsidRPr="003B5834">
        <w:rPr>
          <w:rFonts w:ascii="Arial" w:hAnsi="Arial" w:cs="Arial"/>
        </w:rPr>
        <w:t>)</w:t>
      </w:r>
    </w:p>
    <w:p w14:paraId="6EE35A18" w14:textId="77777777" w:rsidR="00E0086F" w:rsidRPr="003B5834" w:rsidRDefault="00E0086F" w:rsidP="00B817BC">
      <w:pPr>
        <w:spacing w:after="120"/>
        <w:ind w:left="567"/>
        <w:jc w:val="both"/>
        <w:rPr>
          <w:rFonts w:ascii="Arial" w:hAnsi="Arial" w:cs="Arial"/>
        </w:rPr>
      </w:pPr>
      <w:r w:rsidRPr="003B5834">
        <w:rPr>
          <w:rFonts w:ascii="Arial" w:hAnsi="Arial" w:cs="Arial"/>
        </w:rPr>
        <w:t>(Objednatel a Zhotovitel dále jako „</w:t>
      </w:r>
      <w:r w:rsidRPr="003B5834">
        <w:rPr>
          <w:rFonts w:ascii="Arial" w:hAnsi="Arial" w:cs="Arial"/>
          <w:b/>
        </w:rPr>
        <w:t>Smluvní strany</w:t>
      </w:r>
      <w:r w:rsidRPr="003B5834">
        <w:rPr>
          <w:rFonts w:ascii="Arial" w:hAnsi="Arial" w:cs="Arial"/>
        </w:rPr>
        <w:t>“ a každý z nich samostatně jako „</w:t>
      </w:r>
      <w:r w:rsidRPr="003B5834">
        <w:rPr>
          <w:rFonts w:ascii="Arial" w:hAnsi="Arial" w:cs="Arial"/>
          <w:b/>
        </w:rPr>
        <w:t>Smluvní strana</w:t>
      </w:r>
      <w:r w:rsidRPr="003B5834">
        <w:rPr>
          <w:rFonts w:ascii="Arial" w:hAnsi="Arial" w:cs="Arial"/>
        </w:rPr>
        <w:t>“)</w:t>
      </w:r>
    </w:p>
    <w:p w14:paraId="0EB2AEF1" w14:textId="77777777" w:rsidR="0093145E" w:rsidRPr="00CC694A" w:rsidRDefault="0093145E" w:rsidP="00B817BC">
      <w:pPr>
        <w:spacing w:after="120"/>
        <w:ind w:left="567"/>
        <w:jc w:val="both"/>
        <w:rPr>
          <w:rFonts w:ascii="Arial" w:hAnsi="Arial" w:cs="Arial"/>
          <w:highlight w:val="yellow"/>
        </w:rPr>
      </w:pPr>
    </w:p>
    <w:p w14:paraId="20C10832" w14:textId="40D3D3BE" w:rsidR="009025E9" w:rsidRPr="00F9103E" w:rsidRDefault="00EF7A93" w:rsidP="008B7066">
      <w:pPr>
        <w:pStyle w:val="Level1"/>
        <w:keepNext w:val="0"/>
        <w:spacing w:after="12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F9103E">
        <w:rPr>
          <w:rFonts w:ascii="Arial" w:hAnsi="Arial" w:cs="Arial"/>
          <w:szCs w:val="22"/>
        </w:rPr>
        <w:t>Preambule</w:t>
      </w:r>
    </w:p>
    <w:p w14:paraId="741B00A9" w14:textId="1DAB90A5" w:rsidR="00B75A0A" w:rsidRPr="00F9103E" w:rsidRDefault="003B7F9E" w:rsidP="00907203">
      <w:pPr>
        <w:pStyle w:val="07Zkladntext"/>
        <w:rPr>
          <w:rFonts w:ascii="Arial" w:hAnsi="Arial" w:cs="Arial"/>
          <w:caps/>
        </w:rPr>
      </w:pPr>
      <w:bookmarkStart w:id="0" w:name="_Ref64871997"/>
      <w:r w:rsidRPr="00F9103E">
        <w:rPr>
          <w:rFonts w:ascii="Arial" w:hAnsi="Arial" w:cs="Arial"/>
        </w:rPr>
        <w:t xml:space="preserve">Smluvní strany uzavřely níže uvedeného dne, měsíce a roku tento dodatek č. </w:t>
      </w:r>
      <w:r w:rsidR="00D05696" w:rsidRPr="00F9103E">
        <w:rPr>
          <w:rFonts w:ascii="Arial" w:hAnsi="Arial" w:cs="Arial"/>
        </w:rPr>
        <w:t>2</w:t>
      </w:r>
      <w:r w:rsidRPr="00F9103E">
        <w:rPr>
          <w:rFonts w:ascii="Arial" w:hAnsi="Arial" w:cs="Arial"/>
        </w:rPr>
        <w:t xml:space="preserve"> ke </w:t>
      </w:r>
      <w:r w:rsidR="004C59F8" w:rsidRPr="00F9103E">
        <w:rPr>
          <w:rFonts w:ascii="Arial" w:hAnsi="Arial" w:cs="Arial"/>
        </w:rPr>
        <w:t xml:space="preserve">shora uvedené </w:t>
      </w:r>
      <w:r w:rsidRPr="00F9103E">
        <w:rPr>
          <w:rFonts w:ascii="Arial" w:hAnsi="Arial" w:cs="Arial"/>
        </w:rPr>
        <w:t xml:space="preserve">Smlouvě uzavřené dne </w:t>
      </w:r>
      <w:r w:rsidR="00A33F0E" w:rsidRPr="00F9103E">
        <w:rPr>
          <w:rFonts w:ascii="Arial" w:hAnsi="Arial" w:cs="Arial"/>
        </w:rPr>
        <w:t>2</w:t>
      </w:r>
      <w:r w:rsidR="00C60387" w:rsidRPr="00F9103E">
        <w:rPr>
          <w:rFonts w:ascii="Arial" w:hAnsi="Arial" w:cs="Arial"/>
        </w:rPr>
        <w:t>7</w:t>
      </w:r>
      <w:r w:rsidR="00EC1BDF" w:rsidRPr="00F9103E">
        <w:rPr>
          <w:rFonts w:ascii="Arial" w:hAnsi="Arial" w:cs="Arial"/>
        </w:rPr>
        <w:t>.</w:t>
      </w:r>
      <w:r w:rsidR="001F10AE" w:rsidRPr="00F9103E">
        <w:rPr>
          <w:rFonts w:ascii="Arial" w:hAnsi="Arial" w:cs="Arial"/>
        </w:rPr>
        <w:t xml:space="preserve"> </w:t>
      </w:r>
      <w:r w:rsidR="00C60387" w:rsidRPr="00F9103E">
        <w:rPr>
          <w:rFonts w:ascii="Arial" w:hAnsi="Arial" w:cs="Arial"/>
        </w:rPr>
        <w:t>9</w:t>
      </w:r>
      <w:r w:rsidR="00EC1BDF" w:rsidRPr="00F9103E">
        <w:rPr>
          <w:rFonts w:ascii="Arial" w:hAnsi="Arial" w:cs="Arial"/>
        </w:rPr>
        <w:t>.</w:t>
      </w:r>
      <w:r w:rsidR="001F10AE" w:rsidRPr="00F9103E">
        <w:rPr>
          <w:rFonts w:ascii="Arial" w:hAnsi="Arial" w:cs="Arial"/>
        </w:rPr>
        <w:t xml:space="preserve"> </w:t>
      </w:r>
      <w:r w:rsidR="00EC1BDF" w:rsidRPr="00F9103E">
        <w:rPr>
          <w:rFonts w:ascii="Arial" w:hAnsi="Arial" w:cs="Arial"/>
        </w:rPr>
        <w:t>202</w:t>
      </w:r>
      <w:r w:rsidR="00C60387" w:rsidRPr="00F9103E">
        <w:rPr>
          <w:rFonts w:ascii="Arial" w:hAnsi="Arial" w:cs="Arial"/>
        </w:rPr>
        <w:t>3</w:t>
      </w:r>
      <w:r w:rsidR="00205D00" w:rsidRPr="00F9103E">
        <w:rPr>
          <w:rFonts w:ascii="Arial" w:hAnsi="Arial" w:cs="Arial"/>
        </w:rPr>
        <w:t xml:space="preserve"> </w:t>
      </w:r>
      <w:r w:rsidRPr="00F9103E">
        <w:rPr>
          <w:rFonts w:ascii="Arial" w:hAnsi="Arial" w:cs="Arial"/>
        </w:rPr>
        <w:t>na provedení díla s</w:t>
      </w:r>
      <w:r w:rsidR="00C649DE" w:rsidRPr="00F9103E">
        <w:rPr>
          <w:rFonts w:ascii="Arial" w:hAnsi="Arial" w:cs="Arial"/>
        </w:rPr>
        <w:t> </w:t>
      </w:r>
      <w:r w:rsidRPr="00F9103E">
        <w:rPr>
          <w:rFonts w:ascii="Arial" w:hAnsi="Arial" w:cs="Arial"/>
        </w:rPr>
        <w:t>názvem</w:t>
      </w:r>
      <w:r w:rsidR="00C649DE" w:rsidRPr="00F9103E">
        <w:rPr>
          <w:rFonts w:ascii="Arial" w:hAnsi="Arial" w:cs="Arial"/>
        </w:rPr>
        <w:t>:</w:t>
      </w:r>
      <w:r w:rsidRPr="00F9103E">
        <w:rPr>
          <w:rFonts w:ascii="Arial" w:hAnsi="Arial" w:cs="Arial"/>
        </w:rPr>
        <w:t xml:space="preserve"> „</w:t>
      </w:r>
      <w:r w:rsidRPr="00F9103E">
        <w:rPr>
          <w:rFonts w:ascii="Arial" w:hAnsi="Arial" w:cs="Arial"/>
          <w:u w:val="single"/>
        </w:rPr>
        <w:t xml:space="preserve">Komplexní pozemkové úpravy </w:t>
      </w:r>
      <w:r w:rsidR="00BC2D0D" w:rsidRPr="00F9103E">
        <w:rPr>
          <w:rFonts w:ascii="Arial" w:hAnsi="Arial" w:cs="Arial"/>
          <w:u w:val="single"/>
        </w:rPr>
        <w:t xml:space="preserve">v k.ú. </w:t>
      </w:r>
      <w:r w:rsidR="00C60387" w:rsidRPr="00F9103E">
        <w:rPr>
          <w:rFonts w:ascii="Arial" w:hAnsi="Arial" w:cs="Arial"/>
          <w:u w:val="single"/>
        </w:rPr>
        <w:t>Sasov</w:t>
      </w:r>
      <w:r w:rsidR="0054736B" w:rsidRPr="00F9103E">
        <w:rPr>
          <w:rFonts w:ascii="Arial" w:hAnsi="Arial" w:cs="Arial"/>
        </w:rPr>
        <w:t>.</w:t>
      </w:r>
      <w:r w:rsidRPr="00F9103E">
        <w:rPr>
          <w:rFonts w:ascii="Arial" w:hAnsi="Arial" w:cs="Arial"/>
        </w:rPr>
        <w:t>" (</w:t>
      </w:r>
      <w:r w:rsidR="00BD19A4" w:rsidRPr="00F9103E">
        <w:rPr>
          <w:rFonts w:ascii="Arial" w:hAnsi="Arial" w:cs="Arial"/>
        </w:rPr>
        <w:t xml:space="preserve">dále jen </w:t>
      </w:r>
      <w:r w:rsidRPr="00F9103E">
        <w:rPr>
          <w:rFonts w:ascii="Arial" w:hAnsi="Arial" w:cs="Arial"/>
        </w:rPr>
        <w:t>„</w:t>
      </w:r>
      <w:r w:rsidRPr="00F9103E">
        <w:rPr>
          <w:rFonts w:ascii="Arial" w:hAnsi="Arial" w:cs="Arial"/>
          <w:b/>
          <w:bCs/>
        </w:rPr>
        <w:t>Dodatek</w:t>
      </w:r>
      <w:r w:rsidRPr="00F9103E">
        <w:rPr>
          <w:rFonts w:ascii="Arial" w:hAnsi="Arial" w:cs="Arial"/>
        </w:rPr>
        <w:t>“)</w:t>
      </w:r>
      <w:r w:rsidR="00D05696" w:rsidRPr="00F9103E">
        <w:rPr>
          <w:rFonts w:ascii="Arial" w:hAnsi="Arial" w:cs="Arial"/>
        </w:rPr>
        <w:t>.</w:t>
      </w:r>
    </w:p>
    <w:p w14:paraId="433FEDE6" w14:textId="77777777" w:rsidR="00183A7A" w:rsidRPr="00CC694A" w:rsidRDefault="00183A7A" w:rsidP="00907203">
      <w:pPr>
        <w:pStyle w:val="07Zkladntext"/>
        <w:rPr>
          <w:rFonts w:ascii="Arial" w:hAnsi="Arial" w:cs="Arial"/>
          <w:caps/>
          <w:highlight w:val="yellow"/>
        </w:rPr>
      </w:pPr>
    </w:p>
    <w:p w14:paraId="40E32E7B" w14:textId="7C051FE2" w:rsidR="00EF7A93" w:rsidRPr="000779F3" w:rsidRDefault="00EF7A93" w:rsidP="008B7066">
      <w:pPr>
        <w:pStyle w:val="Level1"/>
        <w:keepNext w:val="0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0779F3">
        <w:rPr>
          <w:rFonts w:ascii="Arial" w:hAnsi="Arial" w:cs="Arial"/>
          <w:szCs w:val="22"/>
        </w:rPr>
        <w:t xml:space="preserve">Předmět </w:t>
      </w:r>
      <w:r w:rsidR="002E7C31" w:rsidRPr="000779F3">
        <w:rPr>
          <w:rFonts w:ascii="Arial" w:hAnsi="Arial" w:cs="Arial"/>
          <w:szCs w:val="22"/>
        </w:rPr>
        <w:t xml:space="preserve">a ÚČEL </w:t>
      </w:r>
      <w:r w:rsidRPr="000779F3">
        <w:rPr>
          <w:rFonts w:ascii="Arial" w:hAnsi="Arial" w:cs="Arial"/>
          <w:szCs w:val="22"/>
        </w:rPr>
        <w:t>Dodatku</w:t>
      </w:r>
    </w:p>
    <w:p w14:paraId="67661E81" w14:textId="00C79F88" w:rsidR="00936F29" w:rsidRPr="000779F3" w:rsidRDefault="00936F29" w:rsidP="00936F29">
      <w:pPr>
        <w:pStyle w:val="Level2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</w:rPr>
      </w:pPr>
      <w:r w:rsidRPr="000779F3">
        <w:rPr>
          <w:rFonts w:ascii="Arial" w:hAnsi="Arial" w:cs="Arial"/>
          <w:szCs w:val="22"/>
        </w:rPr>
        <w:t>Předmětem tohoto dodatku jsou nepodstatné změny hodnoty závazku ze smlouvy, které spočívají ve změně počtu měrných jednotek (dále jen „MJ“) dílčích částí (dále jen „DČ“):</w:t>
      </w:r>
    </w:p>
    <w:p w14:paraId="53AD1826" w14:textId="777A9A8F" w:rsidR="00936F29" w:rsidRPr="00136DAF" w:rsidRDefault="00936F29" w:rsidP="00936F29">
      <w:pPr>
        <w:pStyle w:val="Level2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i/>
          <w:iCs/>
          <w:szCs w:val="22"/>
        </w:rPr>
      </w:pPr>
      <w:r w:rsidRPr="000779F3">
        <w:rPr>
          <w:rFonts w:ascii="Arial" w:hAnsi="Arial" w:cs="Arial"/>
          <w:b/>
          <w:bCs/>
          <w:szCs w:val="22"/>
        </w:rPr>
        <w:t>6.2.4</w:t>
      </w:r>
      <w:r w:rsidRPr="000779F3">
        <w:rPr>
          <w:rFonts w:ascii="Arial" w:hAnsi="Arial" w:cs="Arial"/>
          <w:szCs w:val="22"/>
        </w:rPr>
        <w:t xml:space="preserve"> </w:t>
      </w:r>
      <w:r w:rsidRPr="000779F3">
        <w:rPr>
          <w:rFonts w:ascii="Arial" w:hAnsi="Arial" w:cs="Arial"/>
          <w:i/>
          <w:iCs/>
          <w:szCs w:val="22"/>
        </w:rPr>
        <w:t xml:space="preserve">Zjišťování hranic obvodu KoPÚ, geometrické plány pro stanovení obvodu KoPÚ, předepsaná stabilizace dle vyhlášky č. 357/2013 Sb., </w:t>
      </w:r>
      <w:r w:rsidRPr="000779F3">
        <w:rPr>
          <w:rFonts w:ascii="Arial" w:hAnsi="Arial" w:cs="Arial"/>
          <w:b/>
          <w:bCs/>
          <w:i/>
          <w:iCs/>
          <w:szCs w:val="22"/>
        </w:rPr>
        <w:t>6.2.7</w:t>
      </w:r>
      <w:r w:rsidRPr="000779F3">
        <w:rPr>
          <w:rFonts w:ascii="Arial" w:hAnsi="Arial" w:cs="Arial"/>
          <w:i/>
          <w:iCs/>
          <w:szCs w:val="22"/>
        </w:rPr>
        <w:t xml:space="preserve"> Rozbor současného stavu, </w:t>
      </w:r>
      <w:r w:rsidRPr="000779F3">
        <w:rPr>
          <w:rFonts w:ascii="Arial" w:hAnsi="Arial" w:cs="Arial"/>
          <w:b/>
          <w:bCs/>
          <w:i/>
          <w:iCs/>
          <w:szCs w:val="22"/>
        </w:rPr>
        <w:t>6.2.8</w:t>
      </w:r>
      <w:r w:rsidRPr="000779F3">
        <w:rPr>
          <w:rFonts w:ascii="Arial" w:hAnsi="Arial" w:cs="Arial"/>
          <w:i/>
          <w:iCs/>
          <w:szCs w:val="22"/>
        </w:rPr>
        <w:t xml:space="preserve"> Dokumentace k soupisu nároků vlastníků pozemků, </w:t>
      </w:r>
      <w:r w:rsidRPr="000779F3">
        <w:rPr>
          <w:rFonts w:ascii="Arial" w:hAnsi="Arial" w:cs="Arial"/>
          <w:b/>
          <w:bCs/>
          <w:i/>
          <w:iCs/>
          <w:szCs w:val="22"/>
        </w:rPr>
        <w:t>6.3.1</w:t>
      </w:r>
      <w:r w:rsidRPr="000779F3">
        <w:rPr>
          <w:rFonts w:ascii="Arial" w:hAnsi="Arial" w:cs="Arial"/>
          <w:i/>
          <w:iCs/>
          <w:szCs w:val="22"/>
        </w:rPr>
        <w:t xml:space="preserve"> Vypracování plánu společných zařízení („PSZ“), </w:t>
      </w:r>
      <w:r w:rsidRPr="000779F3">
        <w:rPr>
          <w:rFonts w:ascii="Arial" w:hAnsi="Arial" w:cs="Arial"/>
          <w:i/>
          <w:iCs/>
          <w:szCs w:val="22"/>
        </w:rPr>
        <w:br/>
      </w:r>
      <w:r w:rsidRPr="000779F3">
        <w:rPr>
          <w:rFonts w:ascii="Arial" w:hAnsi="Arial" w:cs="Arial"/>
          <w:b/>
          <w:bCs/>
          <w:i/>
          <w:iCs/>
          <w:szCs w:val="22"/>
        </w:rPr>
        <w:t>6.3.2</w:t>
      </w:r>
      <w:r w:rsidRPr="000779F3">
        <w:rPr>
          <w:rFonts w:ascii="Arial" w:hAnsi="Arial" w:cs="Arial"/>
          <w:i/>
          <w:iCs/>
          <w:szCs w:val="22"/>
        </w:rPr>
        <w:t xml:space="preserve"> Vypracování návrhu nového uspořádání pozemků k jeho vystavení dle § 11 odst. 1 Zákona </w:t>
      </w:r>
      <w:r w:rsidR="004D1DFA" w:rsidRPr="000779F3">
        <w:rPr>
          <w:rFonts w:ascii="Arial" w:hAnsi="Arial" w:cs="Arial"/>
          <w:i/>
          <w:iCs/>
          <w:szCs w:val="22"/>
        </w:rPr>
        <w:br/>
      </w:r>
      <w:r w:rsidRPr="000779F3">
        <w:rPr>
          <w:rFonts w:ascii="Arial" w:hAnsi="Arial" w:cs="Arial"/>
          <w:i/>
          <w:iCs/>
          <w:szCs w:val="22"/>
        </w:rPr>
        <w:t xml:space="preserve">a </w:t>
      </w:r>
      <w:r w:rsidRPr="000779F3">
        <w:rPr>
          <w:rFonts w:ascii="Arial" w:hAnsi="Arial" w:cs="Arial"/>
          <w:b/>
          <w:bCs/>
          <w:i/>
          <w:iCs/>
          <w:szCs w:val="22"/>
        </w:rPr>
        <w:t>6.4</w:t>
      </w:r>
      <w:r w:rsidRPr="000779F3">
        <w:rPr>
          <w:rFonts w:ascii="Arial" w:hAnsi="Arial" w:cs="Arial"/>
          <w:i/>
          <w:iCs/>
          <w:szCs w:val="22"/>
        </w:rPr>
        <w:t xml:space="preserve"> Mapové dílo.</w:t>
      </w:r>
    </w:p>
    <w:p w14:paraId="3284491D" w14:textId="77777777" w:rsidR="00936F29" w:rsidRPr="00045234" w:rsidRDefault="00936F29" w:rsidP="00936F29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color w:val="FF0000"/>
        </w:rPr>
      </w:pPr>
    </w:p>
    <w:p w14:paraId="17F5B92D" w14:textId="77777777" w:rsidR="00936F29" w:rsidRPr="00045234" w:rsidRDefault="00936F29" w:rsidP="00936F29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color w:val="FF0000"/>
          <w:szCs w:val="22"/>
        </w:rPr>
      </w:pPr>
    </w:p>
    <w:p w14:paraId="48CDAC71" w14:textId="4B3183E0" w:rsidR="00936F29" w:rsidRPr="007170FE" w:rsidRDefault="00936F29" w:rsidP="00936F29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szCs w:val="22"/>
        </w:rPr>
      </w:pPr>
      <w:r w:rsidRPr="007170FE">
        <w:rPr>
          <w:rFonts w:ascii="Arial" w:hAnsi="Arial" w:cs="Arial"/>
          <w:b/>
          <w:bCs/>
          <w:szCs w:val="22"/>
        </w:rPr>
        <w:t>6.2.</w:t>
      </w:r>
      <w:r w:rsidR="000D4B19" w:rsidRPr="007170FE">
        <w:rPr>
          <w:rFonts w:ascii="Arial" w:hAnsi="Arial" w:cs="Arial"/>
          <w:b/>
          <w:bCs/>
          <w:szCs w:val="22"/>
        </w:rPr>
        <w:t>4</w:t>
      </w:r>
      <w:r w:rsidRPr="007170FE">
        <w:rPr>
          <w:rFonts w:ascii="Arial" w:hAnsi="Arial" w:cs="Arial"/>
          <w:b/>
          <w:bCs/>
          <w:szCs w:val="22"/>
        </w:rPr>
        <w:t xml:space="preserve"> </w:t>
      </w:r>
      <w:r w:rsidRPr="007170FE">
        <w:rPr>
          <w:rFonts w:ascii="Arial" w:hAnsi="Arial" w:cs="Arial"/>
          <w:i/>
          <w:iCs/>
          <w:szCs w:val="22"/>
        </w:rPr>
        <w:t xml:space="preserve">Zjišťování hranic </w:t>
      </w:r>
      <w:r w:rsidR="000D4B19" w:rsidRPr="007170FE">
        <w:rPr>
          <w:rFonts w:ascii="Arial" w:hAnsi="Arial" w:cs="Arial"/>
          <w:i/>
          <w:iCs/>
          <w:szCs w:val="22"/>
        </w:rPr>
        <w:t>obvodu KoPÚ, geometrické plány pro stanovení obvodu KoPÚ, předepsaná stabilizace dle vyhlášky č. 357/2013 Sb.</w:t>
      </w:r>
      <w:r w:rsidRPr="007170FE">
        <w:rPr>
          <w:rFonts w:ascii="Arial" w:hAnsi="Arial" w:cs="Arial"/>
          <w:szCs w:val="22"/>
        </w:rPr>
        <w:t xml:space="preserve"> </w:t>
      </w:r>
    </w:p>
    <w:p w14:paraId="155D54A1" w14:textId="61217656" w:rsidR="00936F29" w:rsidRPr="007170FE" w:rsidRDefault="00936F29" w:rsidP="00936F29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szCs w:val="22"/>
        </w:rPr>
      </w:pPr>
      <w:r w:rsidRPr="007170FE">
        <w:rPr>
          <w:rFonts w:ascii="Arial" w:hAnsi="Arial" w:cs="Arial"/>
          <w:szCs w:val="22"/>
        </w:rPr>
        <w:t xml:space="preserve">= </w:t>
      </w:r>
      <w:r w:rsidR="000D4B19" w:rsidRPr="007170FE">
        <w:rPr>
          <w:rFonts w:ascii="Arial" w:hAnsi="Arial" w:cs="Arial"/>
          <w:szCs w:val="22"/>
        </w:rPr>
        <w:t>navýše</w:t>
      </w:r>
      <w:r w:rsidRPr="007170FE">
        <w:rPr>
          <w:rFonts w:ascii="Arial" w:hAnsi="Arial" w:cs="Arial"/>
          <w:szCs w:val="22"/>
        </w:rPr>
        <w:t xml:space="preserve">ní počtu MJ (100 </w:t>
      </w:r>
      <w:proofErr w:type="spellStart"/>
      <w:r w:rsidRPr="007170FE">
        <w:rPr>
          <w:rFonts w:ascii="Arial" w:hAnsi="Arial" w:cs="Arial"/>
          <w:szCs w:val="22"/>
        </w:rPr>
        <w:t>bm</w:t>
      </w:r>
      <w:proofErr w:type="spellEnd"/>
      <w:r w:rsidRPr="007170FE">
        <w:rPr>
          <w:rFonts w:ascii="Arial" w:hAnsi="Arial" w:cs="Arial"/>
          <w:szCs w:val="22"/>
        </w:rPr>
        <w:t xml:space="preserve">) z původních </w:t>
      </w:r>
      <w:r w:rsidR="000D4B19" w:rsidRPr="007170FE">
        <w:rPr>
          <w:rFonts w:ascii="Arial" w:hAnsi="Arial" w:cs="Arial"/>
          <w:szCs w:val="22"/>
        </w:rPr>
        <w:t>14</w:t>
      </w:r>
      <w:r w:rsidRPr="007170FE">
        <w:rPr>
          <w:rFonts w:ascii="Arial" w:hAnsi="Arial" w:cs="Arial"/>
          <w:szCs w:val="22"/>
        </w:rPr>
        <w:t xml:space="preserve"> na skutečných </w:t>
      </w:r>
      <w:r w:rsidR="000D4B19" w:rsidRPr="007170FE">
        <w:rPr>
          <w:rFonts w:ascii="Arial" w:hAnsi="Arial" w:cs="Arial"/>
          <w:szCs w:val="22"/>
        </w:rPr>
        <w:t>23</w:t>
      </w:r>
    </w:p>
    <w:p w14:paraId="38845558" w14:textId="60F41895" w:rsidR="00936F29" w:rsidRPr="00772FA5" w:rsidRDefault="00936F29" w:rsidP="00936F29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szCs w:val="22"/>
        </w:rPr>
      </w:pPr>
      <w:r w:rsidRPr="007170FE">
        <w:rPr>
          <w:rFonts w:ascii="Arial" w:hAnsi="Arial" w:cs="Arial"/>
          <w:szCs w:val="22"/>
        </w:rPr>
        <w:t xml:space="preserve">Jedná se o </w:t>
      </w:r>
      <w:r w:rsidR="003A04C5" w:rsidRPr="007170FE">
        <w:rPr>
          <w:rFonts w:ascii="Arial" w:hAnsi="Arial" w:cs="Arial"/>
          <w:szCs w:val="22"/>
        </w:rPr>
        <w:t>více</w:t>
      </w:r>
      <w:r w:rsidRPr="007170FE">
        <w:rPr>
          <w:rFonts w:ascii="Arial" w:hAnsi="Arial" w:cs="Arial"/>
          <w:szCs w:val="22"/>
        </w:rPr>
        <w:t xml:space="preserve">práce v celkové hodnotě </w:t>
      </w:r>
      <w:r w:rsidR="003A04C5" w:rsidRPr="007170FE">
        <w:rPr>
          <w:rFonts w:ascii="Arial" w:hAnsi="Arial" w:cs="Arial"/>
          <w:szCs w:val="22"/>
        </w:rPr>
        <w:t>49 500</w:t>
      </w:r>
      <w:r w:rsidRPr="007170FE">
        <w:rPr>
          <w:rFonts w:ascii="Arial" w:hAnsi="Arial" w:cs="Arial"/>
          <w:szCs w:val="22"/>
        </w:rPr>
        <w:t>,- Kč bez DPH.</w:t>
      </w:r>
    </w:p>
    <w:p w14:paraId="47CAD4EE" w14:textId="77777777" w:rsidR="00936F29" w:rsidRPr="00045234" w:rsidRDefault="00936F29" w:rsidP="00936F29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color w:val="FF0000"/>
          <w:szCs w:val="22"/>
        </w:rPr>
      </w:pPr>
    </w:p>
    <w:p w14:paraId="4B577EA2" w14:textId="77777777" w:rsidR="00936F29" w:rsidRPr="007170FE" w:rsidRDefault="00936F29" w:rsidP="00936F29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szCs w:val="22"/>
        </w:rPr>
      </w:pPr>
      <w:r w:rsidRPr="007170FE">
        <w:rPr>
          <w:rFonts w:ascii="Arial" w:hAnsi="Arial" w:cs="Arial"/>
          <w:b/>
          <w:bCs/>
          <w:szCs w:val="22"/>
        </w:rPr>
        <w:t xml:space="preserve">6.2.7 </w:t>
      </w:r>
      <w:r w:rsidRPr="007170FE">
        <w:rPr>
          <w:rFonts w:ascii="Arial" w:hAnsi="Arial" w:cs="Arial"/>
          <w:i/>
          <w:iCs/>
          <w:szCs w:val="22"/>
        </w:rPr>
        <w:t>Rozbor současného stavu</w:t>
      </w:r>
    </w:p>
    <w:p w14:paraId="76A1F453" w14:textId="621488DC" w:rsidR="00936F29" w:rsidRPr="007170FE" w:rsidRDefault="00936F29" w:rsidP="00936F29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szCs w:val="22"/>
        </w:rPr>
      </w:pPr>
      <w:r w:rsidRPr="007170FE">
        <w:rPr>
          <w:rFonts w:ascii="Arial" w:hAnsi="Arial" w:cs="Arial"/>
          <w:szCs w:val="22"/>
        </w:rPr>
        <w:t xml:space="preserve">= snížení počtu MJ (ha) z původních </w:t>
      </w:r>
      <w:r w:rsidR="008643BD" w:rsidRPr="007170FE">
        <w:rPr>
          <w:rFonts w:ascii="Arial" w:hAnsi="Arial" w:cs="Arial"/>
          <w:szCs w:val="22"/>
        </w:rPr>
        <w:t>140</w:t>
      </w:r>
      <w:r w:rsidRPr="007170FE">
        <w:rPr>
          <w:rFonts w:ascii="Arial" w:hAnsi="Arial" w:cs="Arial"/>
          <w:szCs w:val="22"/>
        </w:rPr>
        <w:t xml:space="preserve"> na skutečných </w:t>
      </w:r>
      <w:r w:rsidR="008643BD" w:rsidRPr="007170FE">
        <w:rPr>
          <w:rFonts w:ascii="Arial" w:hAnsi="Arial" w:cs="Arial"/>
          <w:szCs w:val="22"/>
        </w:rPr>
        <w:t>139</w:t>
      </w:r>
    </w:p>
    <w:p w14:paraId="3E270E70" w14:textId="14508D6F" w:rsidR="00936F29" w:rsidRPr="000C221E" w:rsidRDefault="00936F29" w:rsidP="00936F29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szCs w:val="22"/>
        </w:rPr>
      </w:pPr>
      <w:r w:rsidRPr="007170FE">
        <w:rPr>
          <w:rFonts w:ascii="Arial" w:hAnsi="Arial" w:cs="Arial"/>
          <w:szCs w:val="22"/>
        </w:rPr>
        <w:t xml:space="preserve">Jedná se o méněpráce v celkové hodnotě </w:t>
      </w:r>
      <w:r w:rsidR="008643BD" w:rsidRPr="007170FE">
        <w:rPr>
          <w:rFonts w:ascii="Arial" w:hAnsi="Arial" w:cs="Arial"/>
          <w:szCs w:val="22"/>
        </w:rPr>
        <w:t>440</w:t>
      </w:r>
      <w:r w:rsidRPr="007170FE">
        <w:rPr>
          <w:rFonts w:ascii="Arial" w:hAnsi="Arial" w:cs="Arial"/>
          <w:szCs w:val="22"/>
        </w:rPr>
        <w:t>,- Kč bez DPH.</w:t>
      </w:r>
    </w:p>
    <w:p w14:paraId="7B61A2F2" w14:textId="77777777" w:rsidR="00936F29" w:rsidRPr="00045234" w:rsidRDefault="00936F29" w:rsidP="00936F29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color w:val="FF0000"/>
          <w:szCs w:val="22"/>
        </w:rPr>
      </w:pPr>
    </w:p>
    <w:p w14:paraId="6BB509F5" w14:textId="77777777" w:rsidR="00936F29" w:rsidRPr="00490037" w:rsidRDefault="00936F29" w:rsidP="00936F29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szCs w:val="22"/>
        </w:rPr>
      </w:pPr>
      <w:r w:rsidRPr="00490037">
        <w:rPr>
          <w:rFonts w:ascii="Arial" w:hAnsi="Arial" w:cs="Arial"/>
          <w:b/>
          <w:bCs/>
          <w:szCs w:val="22"/>
        </w:rPr>
        <w:t xml:space="preserve">6.2.8 </w:t>
      </w:r>
      <w:r w:rsidRPr="00490037">
        <w:rPr>
          <w:rFonts w:ascii="Arial" w:hAnsi="Arial" w:cs="Arial"/>
          <w:i/>
          <w:iCs/>
          <w:szCs w:val="22"/>
        </w:rPr>
        <w:t>Dokumentace k soupisu nároků vlastníků pozemků</w:t>
      </w:r>
      <w:r w:rsidRPr="00490037">
        <w:rPr>
          <w:rFonts w:ascii="Arial" w:hAnsi="Arial" w:cs="Arial"/>
          <w:szCs w:val="22"/>
        </w:rPr>
        <w:t xml:space="preserve"> </w:t>
      </w:r>
    </w:p>
    <w:p w14:paraId="1B4BF983" w14:textId="4CF6F742" w:rsidR="00936F29" w:rsidRPr="00490037" w:rsidRDefault="00936F29" w:rsidP="00936F29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szCs w:val="22"/>
        </w:rPr>
      </w:pPr>
      <w:r w:rsidRPr="00490037">
        <w:rPr>
          <w:rFonts w:ascii="Arial" w:hAnsi="Arial" w:cs="Arial"/>
          <w:szCs w:val="22"/>
        </w:rPr>
        <w:t xml:space="preserve">= snížení počtu MJ (ha) z původních </w:t>
      </w:r>
      <w:r w:rsidR="00435AFE" w:rsidRPr="00490037">
        <w:rPr>
          <w:rFonts w:ascii="Arial" w:hAnsi="Arial" w:cs="Arial"/>
          <w:szCs w:val="22"/>
        </w:rPr>
        <w:t>140</w:t>
      </w:r>
      <w:r w:rsidRPr="00490037">
        <w:rPr>
          <w:rFonts w:ascii="Arial" w:hAnsi="Arial" w:cs="Arial"/>
          <w:szCs w:val="22"/>
        </w:rPr>
        <w:t xml:space="preserve"> na skutečných </w:t>
      </w:r>
      <w:r w:rsidR="00435AFE" w:rsidRPr="00490037">
        <w:rPr>
          <w:rFonts w:ascii="Arial" w:hAnsi="Arial" w:cs="Arial"/>
          <w:szCs w:val="22"/>
        </w:rPr>
        <w:t>139</w:t>
      </w:r>
    </w:p>
    <w:p w14:paraId="4CAFD3A8" w14:textId="1009ED42" w:rsidR="00936F29" w:rsidRPr="007F3002" w:rsidRDefault="00936F29" w:rsidP="00936F29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szCs w:val="22"/>
        </w:rPr>
      </w:pPr>
      <w:r w:rsidRPr="00490037">
        <w:rPr>
          <w:rFonts w:ascii="Arial" w:hAnsi="Arial" w:cs="Arial"/>
          <w:szCs w:val="22"/>
        </w:rPr>
        <w:t xml:space="preserve">Jedná se o méněpráce v celkové hodnotě </w:t>
      </w:r>
      <w:r w:rsidR="00435AFE" w:rsidRPr="00490037">
        <w:rPr>
          <w:rFonts w:ascii="Arial" w:hAnsi="Arial" w:cs="Arial"/>
          <w:szCs w:val="22"/>
        </w:rPr>
        <w:t>440</w:t>
      </w:r>
      <w:r w:rsidRPr="00490037">
        <w:rPr>
          <w:rFonts w:ascii="Arial" w:hAnsi="Arial" w:cs="Arial"/>
          <w:szCs w:val="22"/>
        </w:rPr>
        <w:t>,- Kč bez DPH.</w:t>
      </w:r>
    </w:p>
    <w:p w14:paraId="1057AF4C" w14:textId="77777777" w:rsidR="00936F29" w:rsidRPr="00045234" w:rsidRDefault="00936F29" w:rsidP="00936F29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color w:val="FF0000"/>
          <w:szCs w:val="22"/>
        </w:rPr>
      </w:pPr>
    </w:p>
    <w:p w14:paraId="0EECB33B" w14:textId="77777777" w:rsidR="00936F29" w:rsidRPr="00BA795C" w:rsidRDefault="00936F29" w:rsidP="00936F29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szCs w:val="22"/>
        </w:rPr>
      </w:pPr>
      <w:r w:rsidRPr="00BA795C">
        <w:rPr>
          <w:rFonts w:ascii="Arial" w:hAnsi="Arial" w:cs="Arial"/>
          <w:b/>
          <w:bCs/>
          <w:szCs w:val="22"/>
        </w:rPr>
        <w:t xml:space="preserve">6.3.1 </w:t>
      </w:r>
      <w:r w:rsidRPr="00BA795C">
        <w:rPr>
          <w:rFonts w:ascii="Arial" w:hAnsi="Arial" w:cs="Arial"/>
          <w:i/>
          <w:iCs/>
          <w:szCs w:val="22"/>
        </w:rPr>
        <w:t>Vypracování plánu společných zařízení („PSZ“)</w:t>
      </w:r>
    </w:p>
    <w:p w14:paraId="29A48FE3" w14:textId="53C862D0" w:rsidR="00936F29" w:rsidRPr="00BA795C" w:rsidRDefault="00936F29" w:rsidP="00936F29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szCs w:val="22"/>
        </w:rPr>
      </w:pPr>
      <w:r w:rsidRPr="00BA795C">
        <w:rPr>
          <w:rFonts w:ascii="Arial" w:hAnsi="Arial" w:cs="Arial"/>
          <w:szCs w:val="22"/>
        </w:rPr>
        <w:t xml:space="preserve">= snížení počtu MJ (ha) z původních </w:t>
      </w:r>
      <w:r w:rsidR="00D969F7" w:rsidRPr="00BA795C">
        <w:rPr>
          <w:rFonts w:ascii="Arial" w:hAnsi="Arial" w:cs="Arial"/>
          <w:szCs w:val="22"/>
        </w:rPr>
        <w:t>133</w:t>
      </w:r>
      <w:r w:rsidRPr="00BA795C">
        <w:rPr>
          <w:rFonts w:ascii="Arial" w:hAnsi="Arial" w:cs="Arial"/>
          <w:szCs w:val="22"/>
        </w:rPr>
        <w:t xml:space="preserve"> na skutečných </w:t>
      </w:r>
      <w:r w:rsidR="00D969F7" w:rsidRPr="00BA795C">
        <w:rPr>
          <w:rFonts w:ascii="Arial" w:hAnsi="Arial" w:cs="Arial"/>
          <w:szCs w:val="22"/>
        </w:rPr>
        <w:t>132</w:t>
      </w:r>
    </w:p>
    <w:p w14:paraId="2930CCCF" w14:textId="189EEAF5" w:rsidR="00936F29" w:rsidRPr="00FE038B" w:rsidRDefault="00936F29" w:rsidP="00936F29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szCs w:val="22"/>
        </w:rPr>
      </w:pPr>
      <w:r w:rsidRPr="00BA795C">
        <w:rPr>
          <w:rFonts w:ascii="Arial" w:hAnsi="Arial" w:cs="Arial"/>
          <w:szCs w:val="22"/>
        </w:rPr>
        <w:t xml:space="preserve">Jedná se o méněpráce v celkové hodnotě </w:t>
      </w:r>
      <w:r w:rsidR="00D969F7" w:rsidRPr="00BA795C">
        <w:rPr>
          <w:rFonts w:ascii="Arial" w:hAnsi="Arial" w:cs="Arial"/>
          <w:szCs w:val="22"/>
        </w:rPr>
        <w:t>990</w:t>
      </w:r>
      <w:r w:rsidR="00AE7458" w:rsidRPr="00BA795C">
        <w:rPr>
          <w:rFonts w:ascii="Arial" w:hAnsi="Arial" w:cs="Arial"/>
          <w:szCs w:val="22"/>
        </w:rPr>
        <w:t>,-</w:t>
      </w:r>
      <w:r w:rsidRPr="00BA795C">
        <w:rPr>
          <w:rFonts w:ascii="Arial" w:hAnsi="Arial" w:cs="Arial"/>
          <w:szCs w:val="22"/>
        </w:rPr>
        <w:t xml:space="preserve"> Kč bez DPH.</w:t>
      </w:r>
    </w:p>
    <w:p w14:paraId="502DF6C4" w14:textId="77777777" w:rsidR="00936F29" w:rsidRPr="00045234" w:rsidRDefault="00936F29" w:rsidP="00936F29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color w:val="FF0000"/>
          <w:szCs w:val="22"/>
          <w:highlight w:val="yellow"/>
        </w:rPr>
      </w:pPr>
    </w:p>
    <w:p w14:paraId="0E60A7AE" w14:textId="77777777" w:rsidR="00936F29" w:rsidRPr="00BA795C" w:rsidRDefault="00936F29" w:rsidP="00936F29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szCs w:val="22"/>
        </w:rPr>
      </w:pPr>
      <w:r w:rsidRPr="00BA795C">
        <w:rPr>
          <w:rFonts w:ascii="Arial" w:hAnsi="Arial" w:cs="Arial"/>
          <w:b/>
          <w:bCs/>
          <w:szCs w:val="22"/>
        </w:rPr>
        <w:t xml:space="preserve">6.3.2 </w:t>
      </w:r>
      <w:r w:rsidRPr="00BA795C">
        <w:rPr>
          <w:rFonts w:ascii="Arial" w:hAnsi="Arial" w:cs="Arial"/>
          <w:i/>
          <w:iCs/>
          <w:szCs w:val="22"/>
        </w:rPr>
        <w:t>Vypracování návrhu nového uspořádání pozemků k jeho vystavení dle § 11 odst. 1 Zákona</w:t>
      </w:r>
      <w:r w:rsidRPr="00BA795C">
        <w:rPr>
          <w:rFonts w:ascii="Arial" w:hAnsi="Arial" w:cs="Arial"/>
          <w:szCs w:val="22"/>
        </w:rPr>
        <w:t xml:space="preserve"> </w:t>
      </w:r>
    </w:p>
    <w:p w14:paraId="2D0D75F6" w14:textId="4ED3447F" w:rsidR="00936F29" w:rsidRPr="00BA795C" w:rsidRDefault="00936F29" w:rsidP="00936F29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szCs w:val="22"/>
        </w:rPr>
      </w:pPr>
      <w:r w:rsidRPr="00BA795C">
        <w:rPr>
          <w:rFonts w:ascii="Arial" w:hAnsi="Arial" w:cs="Arial"/>
          <w:szCs w:val="22"/>
        </w:rPr>
        <w:t xml:space="preserve">= snížení počtu MJ (ha) z původních </w:t>
      </w:r>
      <w:r w:rsidR="00AE7458" w:rsidRPr="00BA795C">
        <w:rPr>
          <w:rFonts w:ascii="Arial" w:hAnsi="Arial" w:cs="Arial"/>
          <w:szCs w:val="22"/>
        </w:rPr>
        <w:t>133</w:t>
      </w:r>
      <w:r w:rsidRPr="00BA795C">
        <w:rPr>
          <w:rFonts w:ascii="Arial" w:hAnsi="Arial" w:cs="Arial"/>
          <w:szCs w:val="22"/>
        </w:rPr>
        <w:t xml:space="preserve"> na skutečných </w:t>
      </w:r>
      <w:r w:rsidR="00AE7458" w:rsidRPr="00BA795C">
        <w:rPr>
          <w:rFonts w:ascii="Arial" w:hAnsi="Arial" w:cs="Arial"/>
          <w:szCs w:val="22"/>
        </w:rPr>
        <w:t>132</w:t>
      </w:r>
    </w:p>
    <w:p w14:paraId="7873173C" w14:textId="6EDBCE63" w:rsidR="00936F29" w:rsidRPr="00EF6610" w:rsidRDefault="00936F29" w:rsidP="00936F29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szCs w:val="22"/>
        </w:rPr>
      </w:pPr>
      <w:r w:rsidRPr="00BA795C">
        <w:rPr>
          <w:rFonts w:ascii="Arial" w:hAnsi="Arial" w:cs="Arial"/>
          <w:szCs w:val="22"/>
        </w:rPr>
        <w:t xml:space="preserve">Jedná se o méněpráce v celkové hodnotě 1 </w:t>
      </w:r>
      <w:r w:rsidR="00AE7458" w:rsidRPr="00BA795C">
        <w:rPr>
          <w:rFonts w:ascii="Arial" w:hAnsi="Arial" w:cs="Arial"/>
          <w:szCs w:val="22"/>
        </w:rPr>
        <w:t>650</w:t>
      </w:r>
      <w:r w:rsidRPr="00BA795C">
        <w:rPr>
          <w:rFonts w:ascii="Arial" w:hAnsi="Arial" w:cs="Arial"/>
          <w:szCs w:val="22"/>
        </w:rPr>
        <w:t>,- Kč bez DPH.</w:t>
      </w:r>
    </w:p>
    <w:p w14:paraId="724F53D4" w14:textId="77777777" w:rsidR="00936F29" w:rsidRPr="00045234" w:rsidRDefault="00936F29" w:rsidP="00936F29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color w:val="FF0000"/>
          <w:szCs w:val="22"/>
        </w:rPr>
      </w:pPr>
    </w:p>
    <w:p w14:paraId="684FCFBE" w14:textId="77777777" w:rsidR="00936F29" w:rsidRPr="00BA795C" w:rsidRDefault="00936F29" w:rsidP="00936F29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szCs w:val="22"/>
        </w:rPr>
      </w:pPr>
      <w:r w:rsidRPr="00BA795C">
        <w:rPr>
          <w:rFonts w:ascii="Arial" w:hAnsi="Arial" w:cs="Arial"/>
          <w:b/>
          <w:bCs/>
          <w:szCs w:val="22"/>
        </w:rPr>
        <w:t xml:space="preserve">6.4 </w:t>
      </w:r>
      <w:r w:rsidRPr="00BA795C">
        <w:rPr>
          <w:rFonts w:ascii="Arial" w:hAnsi="Arial" w:cs="Arial"/>
          <w:i/>
          <w:iCs/>
          <w:szCs w:val="22"/>
        </w:rPr>
        <w:t>Mapové dílo</w:t>
      </w:r>
    </w:p>
    <w:p w14:paraId="58E1A33C" w14:textId="7E77E408" w:rsidR="00936F29" w:rsidRPr="00BA795C" w:rsidRDefault="00936F29" w:rsidP="00936F29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szCs w:val="22"/>
        </w:rPr>
      </w:pPr>
      <w:r w:rsidRPr="00BA795C">
        <w:rPr>
          <w:rFonts w:ascii="Arial" w:hAnsi="Arial" w:cs="Arial"/>
          <w:szCs w:val="22"/>
        </w:rPr>
        <w:t xml:space="preserve">= snížení počtu MJ (ha) z původních </w:t>
      </w:r>
      <w:r w:rsidR="007E6C5D" w:rsidRPr="00BA795C">
        <w:rPr>
          <w:rFonts w:ascii="Arial" w:hAnsi="Arial" w:cs="Arial"/>
          <w:szCs w:val="22"/>
        </w:rPr>
        <w:t>140</w:t>
      </w:r>
      <w:r w:rsidRPr="00BA795C">
        <w:rPr>
          <w:rFonts w:ascii="Arial" w:hAnsi="Arial" w:cs="Arial"/>
          <w:szCs w:val="22"/>
        </w:rPr>
        <w:t xml:space="preserve"> na skutečných </w:t>
      </w:r>
      <w:r w:rsidR="007E6C5D" w:rsidRPr="00BA795C">
        <w:rPr>
          <w:rFonts w:ascii="Arial" w:hAnsi="Arial" w:cs="Arial"/>
          <w:szCs w:val="22"/>
        </w:rPr>
        <w:t>139</w:t>
      </w:r>
    </w:p>
    <w:p w14:paraId="63400E42" w14:textId="10E69A19" w:rsidR="00936F29" w:rsidRPr="002904C5" w:rsidRDefault="00936F29" w:rsidP="00936F29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szCs w:val="22"/>
        </w:rPr>
      </w:pPr>
      <w:r w:rsidRPr="00BA795C">
        <w:rPr>
          <w:rFonts w:ascii="Arial" w:hAnsi="Arial" w:cs="Arial"/>
          <w:szCs w:val="22"/>
        </w:rPr>
        <w:t xml:space="preserve">Jedná se o méněpráce v celkové hodnotě </w:t>
      </w:r>
      <w:r w:rsidR="007E6C5D" w:rsidRPr="00BA795C">
        <w:rPr>
          <w:rFonts w:ascii="Arial" w:hAnsi="Arial" w:cs="Arial"/>
          <w:szCs w:val="22"/>
        </w:rPr>
        <w:t>352</w:t>
      </w:r>
      <w:r w:rsidRPr="00BA795C">
        <w:rPr>
          <w:rFonts w:ascii="Arial" w:hAnsi="Arial" w:cs="Arial"/>
          <w:szCs w:val="22"/>
        </w:rPr>
        <w:t>,- Kč bez DPH.</w:t>
      </w:r>
    </w:p>
    <w:p w14:paraId="012B5068" w14:textId="427D82FC" w:rsidR="00936F29" w:rsidRPr="00A813F9" w:rsidRDefault="00936F29" w:rsidP="00936F29">
      <w:pPr>
        <w:pStyle w:val="Level2"/>
        <w:numPr>
          <w:ilvl w:val="0"/>
          <w:numId w:val="0"/>
        </w:numPr>
        <w:spacing w:line="240" w:lineRule="auto"/>
        <w:jc w:val="both"/>
        <w:rPr>
          <w:rFonts w:ascii="Arial" w:hAnsi="Arial" w:cs="Arial"/>
          <w:b/>
          <w:bCs/>
        </w:rPr>
      </w:pPr>
      <w:r w:rsidRPr="00CF0212">
        <w:rPr>
          <w:rFonts w:ascii="Arial" w:hAnsi="Arial" w:cs="Arial"/>
          <w:b/>
          <w:bCs/>
        </w:rPr>
        <w:lastRenderedPageBreak/>
        <w:t xml:space="preserve">V rámci tohoto Dodatku č. </w:t>
      </w:r>
      <w:r w:rsidR="00FE12EC" w:rsidRPr="00CF0212">
        <w:rPr>
          <w:rFonts w:ascii="Arial" w:hAnsi="Arial" w:cs="Arial"/>
          <w:b/>
          <w:bCs/>
        </w:rPr>
        <w:t>2</w:t>
      </w:r>
      <w:r w:rsidRPr="00CF0212">
        <w:rPr>
          <w:rFonts w:ascii="Arial" w:hAnsi="Arial" w:cs="Arial"/>
          <w:b/>
          <w:bCs/>
        </w:rPr>
        <w:t xml:space="preserve"> se jedná o nepodstatné změny hodnoty závazku ze smlouvy v celkové výši </w:t>
      </w:r>
      <w:r w:rsidR="00FE12EC" w:rsidRPr="00CF0212">
        <w:rPr>
          <w:rFonts w:ascii="Arial" w:hAnsi="Arial" w:cs="Arial"/>
          <w:b/>
          <w:bCs/>
        </w:rPr>
        <w:t>5</w:t>
      </w:r>
      <w:r w:rsidR="00CF0212" w:rsidRPr="00CF0212">
        <w:rPr>
          <w:rFonts w:ascii="Arial" w:hAnsi="Arial" w:cs="Arial"/>
          <w:b/>
          <w:bCs/>
        </w:rPr>
        <w:t>3 37</w:t>
      </w:r>
      <w:r w:rsidR="00FE12EC" w:rsidRPr="00CF0212">
        <w:rPr>
          <w:rFonts w:ascii="Arial" w:hAnsi="Arial" w:cs="Arial"/>
          <w:b/>
          <w:bCs/>
        </w:rPr>
        <w:t>2,-</w:t>
      </w:r>
      <w:r w:rsidRPr="00CF0212">
        <w:rPr>
          <w:rFonts w:ascii="Arial" w:hAnsi="Arial" w:cs="Arial"/>
          <w:b/>
          <w:bCs/>
        </w:rPr>
        <w:t xml:space="preserve"> Kč bez DPH.</w:t>
      </w:r>
    </w:p>
    <w:p w14:paraId="5ECAC83D" w14:textId="77777777" w:rsidR="003D0854" w:rsidRDefault="003D0854" w:rsidP="00936F29">
      <w:pPr>
        <w:pStyle w:val="Level2"/>
        <w:numPr>
          <w:ilvl w:val="0"/>
          <w:numId w:val="0"/>
        </w:numPr>
        <w:tabs>
          <w:tab w:val="left" w:pos="975"/>
          <w:tab w:val="num" w:pos="5926"/>
        </w:tabs>
        <w:spacing w:line="240" w:lineRule="auto"/>
        <w:jc w:val="both"/>
        <w:rPr>
          <w:rFonts w:ascii="Arial" w:hAnsi="Arial" w:cs="Arial"/>
          <w:b/>
          <w:bCs/>
          <w:color w:val="FF0000"/>
        </w:rPr>
      </w:pPr>
      <w:bookmarkStart w:id="1" w:name="_Hlk189643220"/>
    </w:p>
    <w:p w14:paraId="3A3FA1EE" w14:textId="022DFB82" w:rsidR="00936F29" w:rsidRPr="00056BD2" w:rsidRDefault="00936F29" w:rsidP="00936F29">
      <w:pPr>
        <w:pStyle w:val="Level2"/>
        <w:numPr>
          <w:ilvl w:val="0"/>
          <w:numId w:val="0"/>
        </w:numPr>
        <w:tabs>
          <w:tab w:val="left" w:pos="975"/>
          <w:tab w:val="num" w:pos="5926"/>
        </w:tabs>
        <w:spacing w:line="240" w:lineRule="auto"/>
        <w:jc w:val="both"/>
        <w:rPr>
          <w:rFonts w:ascii="Arial" w:eastAsia="Arial" w:hAnsi="Arial" w:cs="Arial"/>
          <w:szCs w:val="22"/>
        </w:rPr>
      </w:pPr>
      <w:r w:rsidRPr="00CA7DFB">
        <w:rPr>
          <w:rFonts w:ascii="Arial" w:hAnsi="Arial" w:cs="Arial"/>
        </w:rPr>
        <w:t xml:space="preserve">Tento dodatek se uzavírá z důvodu upřesnění počtu MJ Zhotovitelem po zjišťování průběhu hranic. </w:t>
      </w:r>
      <w:r w:rsidRPr="00CA7DFB">
        <w:rPr>
          <w:rFonts w:ascii="Arial" w:eastAsia="Arial" w:hAnsi="Arial" w:cs="Arial"/>
        </w:rPr>
        <w:t xml:space="preserve">V době podpisu smlouvy o dílo byl počet MJ u DČ: </w:t>
      </w:r>
      <w:r w:rsidRPr="00CA7DFB">
        <w:rPr>
          <w:rFonts w:ascii="Arial" w:eastAsia="Arial" w:hAnsi="Arial" w:cs="Arial"/>
          <w:b/>
          <w:bCs/>
        </w:rPr>
        <w:t>6.2.</w:t>
      </w:r>
      <w:r w:rsidR="003D0854" w:rsidRPr="00CA7DFB">
        <w:rPr>
          <w:rFonts w:ascii="Arial" w:eastAsia="Arial" w:hAnsi="Arial" w:cs="Arial"/>
          <w:b/>
          <w:bCs/>
        </w:rPr>
        <w:t>4</w:t>
      </w:r>
      <w:r w:rsidRPr="00CA7DFB">
        <w:rPr>
          <w:rFonts w:ascii="Arial" w:eastAsia="Arial" w:hAnsi="Arial" w:cs="Arial"/>
        </w:rPr>
        <w:t xml:space="preserve"> stanoven délkou šetřených hranic předpokládaného obvodu</w:t>
      </w:r>
      <w:r w:rsidR="00ED5684" w:rsidRPr="00CA7DFB">
        <w:rPr>
          <w:rFonts w:ascii="Arial" w:eastAsia="Arial" w:hAnsi="Arial" w:cs="Arial"/>
        </w:rPr>
        <w:t>, a</w:t>
      </w:r>
      <w:r w:rsidRPr="00CA7DFB">
        <w:rPr>
          <w:rFonts w:ascii="Arial" w:eastAsia="Arial" w:hAnsi="Arial" w:cs="Arial"/>
        </w:rPr>
        <w:t>však n</w:t>
      </w:r>
      <w:r w:rsidRPr="00CA7DFB">
        <w:rPr>
          <w:rFonts w:ascii="Arial" w:eastAsia="Arial" w:hAnsi="Arial" w:cs="Arial"/>
          <w:szCs w:val="22"/>
        </w:rPr>
        <w:t>a základě</w:t>
      </w:r>
      <w:r w:rsidR="0086273F" w:rsidRPr="00CA7DFB">
        <w:rPr>
          <w:rFonts w:ascii="Arial" w:eastAsia="Arial" w:hAnsi="Arial" w:cs="Arial"/>
          <w:szCs w:val="22"/>
        </w:rPr>
        <w:t xml:space="preserve"> požadavku katastrálního úřadu</w:t>
      </w:r>
      <w:r w:rsidR="00ED5684" w:rsidRPr="00CA7DFB">
        <w:rPr>
          <w:rFonts w:ascii="Arial" w:eastAsia="Arial" w:hAnsi="Arial" w:cs="Arial"/>
          <w:szCs w:val="22"/>
        </w:rPr>
        <w:t xml:space="preserve"> </w:t>
      </w:r>
      <w:r w:rsidR="0086273F" w:rsidRPr="00CA7DFB">
        <w:rPr>
          <w:rFonts w:ascii="Arial" w:eastAsia="Arial" w:hAnsi="Arial" w:cs="Arial"/>
          <w:szCs w:val="22"/>
        </w:rPr>
        <w:t>byly předmětem zjišťování hranic všechny body s kódem kvality vyšším než 3 nacházející se na přímce mezi stávajícími body s kódem kvality 3 navazující ze sousední</w:t>
      </w:r>
      <w:r w:rsidR="002E56C9" w:rsidRPr="00CA7DFB">
        <w:rPr>
          <w:rFonts w:ascii="Arial" w:eastAsia="Arial" w:hAnsi="Arial" w:cs="Arial"/>
          <w:szCs w:val="22"/>
        </w:rPr>
        <w:t>ch</w:t>
      </w:r>
      <w:r w:rsidR="0086273F" w:rsidRPr="00CA7DFB">
        <w:rPr>
          <w:rFonts w:ascii="Arial" w:eastAsia="Arial" w:hAnsi="Arial" w:cs="Arial"/>
          <w:szCs w:val="22"/>
        </w:rPr>
        <w:t xml:space="preserve"> katastrálních území.</w:t>
      </w:r>
      <w:r w:rsidR="003C5C6A" w:rsidRPr="00CA7DFB">
        <w:rPr>
          <w:rFonts w:ascii="Arial" w:eastAsia="Arial" w:hAnsi="Arial" w:cs="Arial"/>
          <w:szCs w:val="22"/>
        </w:rPr>
        <w:t xml:space="preserve"> V rámci zadávací dokumentace se šetření výše zmíněných bodů nepředpokládalo</w:t>
      </w:r>
      <w:r w:rsidR="00646678" w:rsidRPr="00CA7DFB">
        <w:rPr>
          <w:rFonts w:ascii="Arial" w:eastAsia="Arial" w:hAnsi="Arial" w:cs="Arial"/>
          <w:szCs w:val="22"/>
        </w:rPr>
        <w:t xml:space="preserve">, na základě čehož byla </w:t>
      </w:r>
      <w:r w:rsidR="00E52328" w:rsidRPr="00CA7DFB">
        <w:rPr>
          <w:rFonts w:ascii="Arial" w:eastAsia="Arial" w:hAnsi="Arial" w:cs="Arial"/>
          <w:szCs w:val="22"/>
        </w:rPr>
        <w:t xml:space="preserve">původní </w:t>
      </w:r>
      <w:r w:rsidR="00646678" w:rsidRPr="00CA7DFB">
        <w:rPr>
          <w:rFonts w:ascii="Arial" w:eastAsia="Arial" w:hAnsi="Arial" w:cs="Arial"/>
          <w:szCs w:val="22"/>
        </w:rPr>
        <w:t>hranice předpokládaného obvodu v dotčených lokalitách</w:t>
      </w:r>
      <w:r w:rsidR="00E52328" w:rsidRPr="00CA7DFB">
        <w:rPr>
          <w:rFonts w:ascii="Arial" w:eastAsia="Arial" w:hAnsi="Arial" w:cs="Arial"/>
          <w:szCs w:val="22"/>
        </w:rPr>
        <w:t xml:space="preserve"> vyznačena</w:t>
      </w:r>
      <w:r w:rsidR="00646678" w:rsidRPr="00CA7DFB">
        <w:rPr>
          <w:rFonts w:ascii="Arial" w:eastAsia="Arial" w:hAnsi="Arial" w:cs="Arial"/>
          <w:szCs w:val="22"/>
        </w:rPr>
        <w:t xml:space="preserve"> </w:t>
      </w:r>
      <w:r w:rsidR="00E52328" w:rsidRPr="00CA7DFB">
        <w:rPr>
          <w:rFonts w:ascii="Arial" w:eastAsia="Arial" w:hAnsi="Arial" w:cs="Arial"/>
          <w:szCs w:val="22"/>
        </w:rPr>
        <w:t>j</w:t>
      </w:r>
      <w:r w:rsidR="00646678" w:rsidRPr="00CA7DFB">
        <w:rPr>
          <w:rFonts w:ascii="Arial" w:eastAsia="Arial" w:hAnsi="Arial" w:cs="Arial"/>
          <w:szCs w:val="22"/>
        </w:rPr>
        <w:t>ako převzatá</w:t>
      </w:r>
      <w:r w:rsidR="00E52328" w:rsidRPr="00CA7DFB">
        <w:rPr>
          <w:rFonts w:ascii="Arial" w:eastAsia="Arial" w:hAnsi="Arial" w:cs="Arial"/>
          <w:szCs w:val="22"/>
        </w:rPr>
        <w:t>.</w:t>
      </w:r>
    </w:p>
    <w:bookmarkEnd w:id="1"/>
    <w:p w14:paraId="26B1FAF8" w14:textId="77777777" w:rsidR="00183A7A" w:rsidRDefault="00183A7A" w:rsidP="00194BA0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</w:rPr>
      </w:pPr>
    </w:p>
    <w:p w14:paraId="7EFDBC64" w14:textId="3E899019" w:rsidR="006A412F" w:rsidRPr="00EF75F1" w:rsidRDefault="0020494A" w:rsidP="008B7066">
      <w:pPr>
        <w:pStyle w:val="Level1"/>
        <w:keepNext w:val="0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F75F1">
        <w:rPr>
          <w:rFonts w:ascii="Arial" w:hAnsi="Arial" w:cs="Arial"/>
          <w:szCs w:val="22"/>
        </w:rPr>
        <w:t>Č</w:t>
      </w:r>
      <w:r w:rsidR="00187F7E" w:rsidRPr="00EF75F1">
        <w:rPr>
          <w:rFonts w:ascii="Arial" w:hAnsi="Arial" w:cs="Arial"/>
          <w:szCs w:val="22"/>
        </w:rPr>
        <w:t xml:space="preserve">l. </w:t>
      </w:r>
      <w:r w:rsidR="00F35BF0" w:rsidRPr="00EF75F1">
        <w:rPr>
          <w:rFonts w:ascii="Arial" w:hAnsi="Arial" w:cs="Arial"/>
          <w:szCs w:val="22"/>
        </w:rPr>
        <w:t>3.1</w:t>
      </w:r>
      <w:r w:rsidR="00187F7E" w:rsidRPr="00EF75F1">
        <w:rPr>
          <w:rFonts w:ascii="Arial" w:hAnsi="Arial" w:cs="Arial"/>
          <w:szCs w:val="22"/>
        </w:rPr>
        <w:t xml:space="preserve"> se mění takto</w:t>
      </w:r>
    </w:p>
    <w:p w14:paraId="372DE053" w14:textId="4F845F91" w:rsidR="005771C6" w:rsidRPr="00EF75F1" w:rsidRDefault="00C6660C" w:rsidP="005771C6">
      <w:pPr>
        <w:pStyle w:val="Level2"/>
        <w:numPr>
          <w:ilvl w:val="0"/>
          <w:numId w:val="0"/>
        </w:numPr>
        <w:spacing w:line="240" w:lineRule="auto"/>
        <w:jc w:val="both"/>
        <w:rPr>
          <w:rFonts w:ascii="Arial" w:hAnsi="Arial" w:cs="Arial"/>
        </w:rPr>
      </w:pPr>
      <w:bookmarkStart w:id="2" w:name="_Ref50474873"/>
      <w:r w:rsidRPr="00EF75F1">
        <w:rPr>
          <w:rFonts w:ascii="Arial" w:hAnsi="Arial" w:cs="Arial"/>
        </w:rPr>
        <w:t xml:space="preserve">          </w:t>
      </w:r>
      <w:r w:rsidR="005771C6" w:rsidRPr="00EF75F1">
        <w:rPr>
          <w:rFonts w:ascii="Arial" w:hAnsi="Arial" w:cs="Arial"/>
        </w:rPr>
        <w:t>Cena za řádné a včasné provedení Díla je sjednána následovně:</w:t>
      </w:r>
      <w:bookmarkStart w:id="3" w:name="_Ref50660230"/>
      <w:bookmarkEnd w:id="2"/>
    </w:p>
    <w:tbl>
      <w:tblPr>
        <w:tblW w:w="467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4"/>
        <w:gridCol w:w="3368"/>
      </w:tblGrid>
      <w:tr w:rsidR="005771C6" w:rsidRPr="0014091F" w14:paraId="2B29A045" w14:textId="77777777" w:rsidTr="00BC37B0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3"/>
          <w:p w14:paraId="7603A3D8" w14:textId="77777777" w:rsidR="005771C6" w:rsidRPr="0014091F" w:rsidRDefault="005771C6" w:rsidP="00BC37B0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14091F">
              <w:rPr>
                <w:rFonts w:ascii="Arial" w:hAnsi="Arial" w:cs="Arial"/>
              </w:rPr>
              <w:t xml:space="preserve">Hlavní celek </w:t>
            </w:r>
            <w:r w:rsidRPr="0014091F">
              <w:rPr>
                <w:rFonts w:ascii="Arial" w:hAnsi="Arial" w:cs="Arial"/>
                <w:snapToGrid w:val="0"/>
              </w:rPr>
              <w:t xml:space="preserve">1 </w:t>
            </w:r>
            <w:r w:rsidRPr="0014091F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1918E" w14:textId="15DB359B" w:rsidR="005771C6" w:rsidRPr="0014091F" w:rsidRDefault="008E1056" w:rsidP="00BC37B0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 w:rsidRPr="0014091F">
              <w:rPr>
                <w:rFonts w:ascii="Arial" w:hAnsi="Arial" w:cs="Arial"/>
              </w:rPr>
              <w:t xml:space="preserve">   </w:t>
            </w:r>
            <w:r w:rsidR="00C131B9" w:rsidRPr="0014091F">
              <w:rPr>
                <w:rFonts w:ascii="Arial" w:hAnsi="Arial" w:cs="Arial"/>
              </w:rPr>
              <w:t>441 320</w:t>
            </w:r>
            <w:r w:rsidR="004D534E" w:rsidRPr="0014091F">
              <w:rPr>
                <w:rFonts w:ascii="Arial" w:hAnsi="Arial" w:cs="Arial"/>
              </w:rPr>
              <w:t>,</w:t>
            </w:r>
            <w:r w:rsidR="005771C6" w:rsidRPr="0014091F">
              <w:rPr>
                <w:rFonts w:ascii="Arial" w:hAnsi="Arial" w:cs="Arial"/>
              </w:rPr>
              <w:t>00 Kč</w:t>
            </w:r>
          </w:p>
        </w:tc>
      </w:tr>
      <w:tr w:rsidR="005771C6" w:rsidRPr="0014091F" w14:paraId="27796EE7" w14:textId="77777777" w:rsidTr="00BC37B0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64CEE" w14:textId="77777777" w:rsidR="005771C6" w:rsidRPr="0014091F" w:rsidRDefault="005771C6" w:rsidP="00BC37B0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14091F">
              <w:rPr>
                <w:rFonts w:ascii="Arial" w:hAnsi="Arial" w:cs="Arial"/>
              </w:rPr>
              <w:t xml:space="preserve">Hlavní celek </w:t>
            </w:r>
            <w:r w:rsidRPr="0014091F">
              <w:rPr>
                <w:rFonts w:ascii="Arial" w:hAnsi="Arial" w:cs="Arial"/>
                <w:snapToGrid w:val="0"/>
              </w:rPr>
              <w:t xml:space="preserve">2 </w:t>
            </w:r>
            <w:r w:rsidRPr="0014091F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24CCE" w14:textId="457C95F8" w:rsidR="005771C6" w:rsidRPr="0014091F" w:rsidRDefault="002046A0" w:rsidP="00BC37B0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 w:rsidRPr="0014091F">
              <w:rPr>
                <w:rFonts w:ascii="Arial" w:hAnsi="Arial" w:cs="Arial"/>
              </w:rPr>
              <w:t xml:space="preserve">   </w:t>
            </w:r>
            <w:r w:rsidR="008E1056" w:rsidRPr="0014091F">
              <w:rPr>
                <w:rFonts w:ascii="Arial" w:hAnsi="Arial" w:cs="Arial"/>
              </w:rPr>
              <w:t>5</w:t>
            </w:r>
            <w:r w:rsidR="00A22B22" w:rsidRPr="0014091F">
              <w:rPr>
                <w:rFonts w:ascii="Arial" w:hAnsi="Arial" w:cs="Arial"/>
              </w:rPr>
              <w:t>5</w:t>
            </w:r>
            <w:r w:rsidR="00C131B9" w:rsidRPr="0014091F">
              <w:rPr>
                <w:rFonts w:ascii="Arial" w:hAnsi="Arial" w:cs="Arial"/>
              </w:rPr>
              <w:t>1</w:t>
            </w:r>
            <w:r w:rsidR="008E1056" w:rsidRPr="0014091F">
              <w:rPr>
                <w:rFonts w:ascii="Arial" w:hAnsi="Arial" w:cs="Arial"/>
              </w:rPr>
              <w:t> </w:t>
            </w:r>
            <w:r w:rsidR="00C131B9" w:rsidRPr="0014091F">
              <w:rPr>
                <w:rFonts w:ascii="Arial" w:hAnsi="Arial" w:cs="Arial"/>
              </w:rPr>
              <w:t>980</w:t>
            </w:r>
            <w:r w:rsidR="008E1056" w:rsidRPr="0014091F">
              <w:rPr>
                <w:rFonts w:ascii="Arial" w:hAnsi="Arial" w:cs="Arial"/>
              </w:rPr>
              <w:t>,00</w:t>
            </w:r>
            <w:r w:rsidR="005771C6" w:rsidRPr="0014091F">
              <w:rPr>
                <w:rFonts w:ascii="Arial" w:hAnsi="Arial" w:cs="Arial"/>
              </w:rPr>
              <w:t xml:space="preserve"> Kč</w:t>
            </w:r>
          </w:p>
        </w:tc>
      </w:tr>
      <w:tr w:rsidR="005771C6" w:rsidRPr="0014091F" w14:paraId="4E9FB206" w14:textId="77777777" w:rsidTr="00BC37B0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05541" w14:textId="77777777" w:rsidR="005771C6" w:rsidRPr="0014091F" w:rsidRDefault="005771C6" w:rsidP="00BC37B0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14091F">
              <w:rPr>
                <w:rFonts w:ascii="Arial" w:hAnsi="Arial" w:cs="Arial"/>
              </w:rPr>
              <w:t xml:space="preserve">Hlavní celek </w:t>
            </w:r>
            <w:r w:rsidRPr="0014091F">
              <w:rPr>
                <w:rFonts w:ascii="Arial" w:hAnsi="Arial" w:cs="Arial"/>
                <w:snapToGrid w:val="0"/>
              </w:rPr>
              <w:t xml:space="preserve">3 </w:t>
            </w:r>
            <w:r w:rsidRPr="0014091F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38770" w14:textId="4446EE60" w:rsidR="005771C6" w:rsidRPr="0014091F" w:rsidRDefault="005771C6" w:rsidP="00BC37B0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 w:rsidRPr="0014091F">
              <w:rPr>
                <w:rFonts w:ascii="Arial" w:hAnsi="Arial" w:cs="Arial"/>
              </w:rPr>
              <w:t xml:space="preserve">   </w:t>
            </w:r>
            <w:r w:rsidR="008E1056" w:rsidRPr="0014091F">
              <w:rPr>
                <w:rFonts w:ascii="Arial" w:hAnsi="Arial" w:cs="Arial"/>
              </w:rPr>
              <w:t xml:space="preserve">  4</w:t>
            </w:r>
            <w:r w:rsidR="00C131B9" w:rsidRPr="0014091F">
              <w:rPr>
                <w:rFonts w:ascii="Arial" w:hAnsi="Arial" w:cs="Arial"/>
              </w:rPr>
              <w:t>8</w:t>
            </w:r>
            <w:r w:rsidR="008E1056" w:rsidRPr="0014091F">
              <w:rPr>
                <w:rFonts w:ascii="Arial" w:hAnsi="Arial" w:cs="Arial"/>
              </w:rPr>
              <w:t> </w:t>
            </w:r>
            <w:r w:rsidR="00C131B9" w:rsidRPr="0014091F">
              <w:rPr>
                <w:rFonts w:ascii="Arial" w:hAnsi="Arial" w:cs="Arial"/>
              </w:rPr>
              <w:t>928</w:t>
            </w:r>
            <w:r w:rsidR="008E1056" w:rsidRPr="0014091F">
              <w:rPr>
                <w:rFonts w:ascii="Arial" w:hAnsi="Arial" w:cs="Arial"/>
              </w:rPr>
              <w:t>,00</w:t>
            </w:r>
            <w:r w:rsidR="002046A0" w:rsidRPr="0014091F">
              <w:rPr>
                <w:rFonts w:ascii="Arial" w:hAnsi="Arial" w:cs="Arial"/>
              </w:rPr>
              <w:t xml:space="preserve"> Kč</w:t>
            </w:r>
          </w:p>
        </w:tc>
      </w:tr>
      <w:tr w:rsidR="005771C6" w:rsidRPr="0014091F" w14:paraId="3F04E367" w14:textId="77777777" w:rsidTr="00BC37B0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7D5DF4" w14:textId="77777777" w:rsidR="005771C6" w:rsidRPr="0014091F" w:rsidRDefault="005771C6" w:rsidP="00BC37B0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b/>
                <w:bCs/>
              </w:rPr>
            </w:pPr>
            <w:r w:rsidRPr="0014091F">
              <w:rPr>
                <w:rFonts w:ascii="Arial" w:hAnsi="Arial" w:cs="Arial"/>
                <w:b/>
                <w:bCs/>
              </w:rPr>
              <w:t xml:space="preserve">Celková cena </w:t>
            </w:r>
            <w:r w:rsidRPr="0014091F">
              <w:rPr>
                <w:rFonts w:ascii="Arial" w:hAnsi="Arial" w:cs="Arial"/>
                <w:b/>
                <w:bCs/>
                <w:snapToGrid w:val="0"/>
              </w:rPr>
              <w:t>Díla</w:t>
            </w:r>
            <w:r w:rsidRPr="0014091F">
              <w:rPr>
                <w:rFonts w:ascii="Arial" w:hAnsi="Arial" w:cs="Arial"/>
                <w:b/>
                <w:bCs/>
              </w:rPr>
              <w:t xml:space="preserve">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8A484F" w14:textId="55E3048A" w:rsidR="005771C6" w:rsidRPr="0014091F" w:rsidRDefault="00C131B9" w:rsidP="00BC37B0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 w:rsidRPr="0014091F">
              <w:rPr>
                <w:rFonts w:ascii="Arial" w:hAnsi="Arial" w:cs="Arial"/>
                <w:b/>
                <w:bCs/>
              </w:rPr>
              <w:t>1 042</w:t>
            </w:r>
            <w:r w:rsidR="008E1056" w:rsidRPr="0014091F">
              <w:rPr>
                <w:rFonts w:ascii="Arial" w:hAnsi="Arial" w:cs="Arial"/>
                <w:b/>
                <w:bCs/>
              </w:rPr>
              <w:t> </w:t>
            </w:r>
            <w:r w:rsidRPr="0014091F">
              <w:rPr>
                <w:rFonts w:ascii="Arial" w:hAnsi="Arial" w:cs="Arial"/>
                <w:b/>
                <w:bCs/>
              </w:rPr>
              <w:t>228</w:t>
            </w:r>
            <w:r w:rsidR="008E1056" w:rsidRPr="0014091F">
              <w:rPr>
                <w:rFonts w:ascii="Arial" w:hAnsi="Arial" w:cs="Arial"/>
                <w:b/>
                <w:bCs/>
              </w:rPr>
              <w:t>,00</w:t>
            </w:r>
            <w:r w:rsidR="005771C6" w:rsidRPr="0014091F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  <w:tr w:rsidR="005771C6" w:rsidRPr="0014091F" w14:paraId="2A68B3B3" w14:textId="77777777" w:rsidTr="00BC37B0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4C50E" w14:textId="77777777" w:rsidR="005771C6" w:rsidRPr="0014091F" w:rsidRDefault="005771C6" w:rsidP="00BC37B0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14091F">
              <w:rPr>
                <w:rFonts w:ascii="Arial" w:hAnsi="Arial" w:cs="Arial"/>
              </w:rPr>
              <w:t>DPH 21 %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86D60" w14:textId="49F3DA8D" w:rsidR="005771C6" w:rsidRPr="0014091F" w:rsidRDefault="005771C6" w:rsidP="00BC37B0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 w:rsidRPr="0014091F">
              <w:rPr>
                <w:rFonts w:ascii="Arial" w:hAnsi="Arial" w:cs="Arial"/>
              </w:rPr>
              <w:t xml:space="preserve">   </w:t>
            </w:r>
            <w:r w:rsidR="00735B39" w:rsidRPr="0014091F">
              <w:rPr>
                <w:rFonts w:ascii="Arial" w:hAnsi="Arial" w:cs="Arial"/>
              </w:rPr>
              <w:t>2</w:t>
            </w:r>
            <w:r w:rsidR="00C131B9" w:rsidRPr="0014091F">
              <w:rPr>
                <w:rFonts w:ascii="Arial" w:hAnsi="Arial" w:cs="Arial"/>
              </w:rPr>
              <w:t>18</w:t>
            </w:r>
            <w:r w:rsidR="00735B39" w:rsidRPr="0014091F">
              <w:rPr>
                <w:rFonts w:ascii="Arial" w:hAnsi="Arial" w:cs="Arial"/>
              </w:rPr>
              <w:t xml:space="preserve"> </w:t>
            </w:r>
            <w:r w:rsidR="00C131B9" w:rsidRPr="0014091F">
              <w:rPr>
                <w:rFonts w:ascii="Arial" w:hAnsi="Arial" w:cs="Arial"/>
              </w:rPr>
              <w:t>867</w:t>
            </w:r>
            <w:r w:rsidR="008E1056" w:rsidRPr="0014091F">
              <w:rPr>
                <w:rFonts w:ascii="Arial" w:hAnsi="Arial" w:cs="Arial"/>
              </w:rPr>
              <w:t>,</w:t>
            </w:r>
            <w:r w:rsidR="00C131B9" w:rsidRPr="0014091F">
              <w:rPr>
                <w:rFonts w:ascii="Arial" w:hAnsi="Arial" w:cs="Arial"/>
              </w:rPr>
              <w:t>88</w:t>
            </w:r>
            <w:r w:rsidRPr="0014091F">
              <w:rPr>
                <w:rFonts w:ascii="Arial" w:hAnsi="Arial" w:cs="Arial"/>
              </w:rPr>
              <w:t xml:space="preserve"> Kč</w:t>
            </w:r>
          </w:p>
        </w:tc>
      </w:tr>
      <w:tr w:rsidR="005771C6" w:rsidRPr="0014091F" w14:paraId="71AF241E" w14:textId="77777777" w:rsidTr="00BC37B0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C299DF" w14:textId="77777777" w:rsidR="005771C6" w:rsidRPr="0014091F" w:rsidRDefault="005771C6" w:rsidP="00BC37B0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b/>
                <w:bCs/>
              </w:rPr>
            </w:pPr>
            <w:r w:rsidRPr="0014091F">
              <w:rPr>
                <w:rFonts w:ascii="Arial" w:hAnsi="Arial" w:cs="Arial"/>
                <w:b/>
                <w:bCs/>
              </w:rPr>
              <w:t xml:space="preserve">Celková cena </w:t>
            </w:r>
            <w:r w:rsidRPr="0014091F">
              <w:rPr>
                <w:rFonts w:ascii="Arial" w:hAnsi="Arial" w:cs="Arial"/>
                <w:b/>
                <w:bCs/>
                <w:snapToGrid w:val="0"/>
              </w:rPr>
              <w:t>Díla</w:t>
            </w:r>
            <w:r w:rsidRPr="0014091F">
              <w:rPr>
                <w:rFonts w:ascii="Arial" w:hAnsi="Arial" w:cs="Arial"/>
                <w:b/>
                <w:bCs/>
              </w:rPr>
              <w:t xml:space="preserve"> včetně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95AA31" w14:textId="6CDE1138" w:rsidR="005771C6" w:rsidRPr="0014091F" w:rsidRDefault="008E1056" w:rsidP="00BC37B0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 w:rsidRPr="0014091F">
              <w:rPr>
                <w:rFonts w:ascii="Arial" w:hAnsi="Arial" w:cs="Arial"/>
                <w:b/>
                <w:bCs/>
              </w:rPr>
              <w:t>1</w:t>
            </w:r>
            <w:r w:rsidR="00735B39" w:rsidRPr="0014091F">
              <w:rPr>
                <w:rFonts w:ascii="Arial" w:hAnsi="Arial" w:cs="Arial"/>
                <w:b/>
                <w:bCs/>
              </w:rPr>
              <w:t> 2</w:t>
            </w:r>
            <w:r w:rsidR="00C131B9" w:rsidRPr="0014091F">
              <w:rPr>
                <w:rFonts w:ascii="Arial" w:hAnsi="Arial" w:cs="Arial"/>
                <w:b/>
                <w:bCs/>
              </w:rPr>
              <w:t>61</w:t>
            </w:r>
            <w:r w:rsidR="00735B39" w:rsidRPr="0014091F">
              <w:rPr>
                <w:rFonts w:ascii="Arial" w:hAnsi="Arial" w:cs="Arial"/>
                <w:b/>
                <w:bCs/>
              </w:rPr>
              <w:t xml:space="preserve"> </w:t>
            </w:r>
            <w:r w:rsidR="00C131B9" w:rsidRPr="0014091F">
              <w:rPr>
                <w:rFonts w:ascii="Arial" w:hAnsi="Arial" w:cs="Arial"/>
                <w:b/>
                <w:bCs/>
              </w:rPr>
              <w:t>095</w:t>
            </w:r>
            <w:r w:rsidRPr="0014091F">
              <w:rPr>
                <w:rFonts w:ascii="Arial" w:hAnsi="Arial" w:cs="Arial"/>
                <w:b/>
                <w:bCs/>
              </w:rPr>
              <w:t>,</w:t>
            </w:r>
            <w:r w:rsidR="00C131B9" w:rsidRPr="0014091F">
              <w:rPr>
                <w:rFonts w:ascii="Arial" w:hAnsi="Arial" w:cs="Arial"/>
                <w:b/>
                <w:bCs/>
              </w:rPr>
              <w:t>88</w:t>
            </w:r>
            <w:r w:rsidR="005771C6" w:rsidRPr="0014091F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</w:tbl>
    <w:p w14:paraId="670978B9" w14:textId="24ACE3D2" w:rsidR="005771C6" w:rsidRPr="00C131B9" w:rsidRDefault="005771C6" w:rsidP="006955DD">
      <w:pPr>
        <w:spacing w:before="200" w:after="120" w:line="240" w:lineRule="auto"/>
        <w:ind w:left="567"/>
        <w:jc w:val="both"/>
        <w:outlineLvl w:val="1"/>
        <w:rPr>
          <w:rFonts w:ascii="Arial" w:hAnsi="Arial" w:cs="Arial"/>
          <w:snapToGrid w:val="0"/>
          <w:kern w:val="20"/>
        </w:rPr>
      </w:pPr>
      <w:r w:rsidRPr="00C131B9">
        <w:rPr>
          <w:rFonts w:ascii="Arial" w:hAnsi="Arial" w:cs="Arial"/>
          <w:snapToGrid w:val="0"/>
          <w:kern w:val="20"/>
        </w:rPr>
        <w:t>Podrobnosti kalkulace ceny jsou uvedeny v Položkovém výkazu</w:t>
      </w:r>
      <w:r w:rsidR="0084572B" w:rsidRPr="00C131B9">
        <w:rPr>
          <w:rFonts w:ascii="Arial" w:hAnsi="Arial" w:cs="Arial"/>
          <w:snapToGrid w:val="0"/>
          <w:kern w:val="20"/>
        </w:rPr>
        <w:t xml:space="preserve"> činností</w:t>
      </w:r>
      <w:r w:rsidRPr="00C131B9">
        <w:rPr>
          <w:rFonts w:ascii="Arial" w:hAnsi="Arial" w:cs="Arial"/>
          <w:snapToGrid w:val="0"/>
          <w:kern w:val="20"/>
        </w:rPr>
        <w:t xml:space="preserve"> („</w:t>
      </w:r>
      <w:r w:rsidRPr="00C131B9">
        <w:rPr>
          <w:rFonts w:ascii="Arial" w:hAnsi="Arial" w:cs="Arial"/>
          <w:b/>
          <w:bCs/>
          <w:snapToGrid w:val="0"/>
          <w:kern w:val="20"/>
        </w:rPr>
        <w:t>Cena Díla</w:t>
      </w:r>
      <w:r w:rsidRPr="00C131B9">
        <w:rPr>
          <w:rFonts w:ascii="Arial" w:hAnsi="Arial" w:cs="Arial"/>
          <w:snapToGrid w:val="0"/>
          <w:kern w:val="20"/>
        </w:rPr>
        <w:t xml:space="preserve">“). </w:t>
      </w:r>
    </w:p>
    <w:p w14:paraId="447215AF" w14:textId="77777777" w:rsidR="009D3E99" w:rsidRPr="001C3E34" w:rsidRDefault="009D3E99" w:rsidP="003429B5">
      <w:pPr>
        <w:pStyle w:val="Claneka"/>
        <w:keepLines w:val="0"/>
        <w:widowControl/>
        <w:numPr>
          <w:ilvl w:val="0"/>
          <w:numId w:val="0"/>
        </w:numPr>
        <w:spacing w:after="240" w:line="240" w:lineRule="auto"/>
        <w:ind w:left="992"/>
        <w:jc w:val="both"/>
        <w:rPr>
          <w:rFonts w:ascii="Arial" w:hAnsi="Arial" w:cs="Arial"/>
          <w:highlight w:val="red"/>
        </w:rPr>
      </w:pPr>
      <w:bookmarkStart w:id="4" w:name="_Ref50585481"/>
      <w:bookmarkEnd w:id="0"/>
    </w:p>
    <w:p w14:paraId="3924F67E" w14:textId="3B7D63C5" w:rsidR="00354192" w:rsidRPr="0095782E" w:rsidRDefault="00354192" w:rsidP="008B7066">
      <w:pPr>
        <w:pStyle w:val="Level1"/>
        <w:keepNext w:val="0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95782E">
        <w:rPr>
          <w:rFonts w:ascii="Arial" w:hAnsi="Arial" w:cs="Arial"/>
          <w:szCs w:val="22"/>
        </w:rPr>
        <w:t>Závěrečná ustanovení</w:t>
      </w:r>
      <w:bookmarkEnd w:id="4"/>
    </w:p>
    <w:p w14:paraId="21A8B9C7" w14:textId="33DB5C7A" w:rsidR="009F796B" w:rsidRPr="0095782E" w:rsidRDefault="007B79BA" w:rsidP="003429B5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5" w:name="_Ref50762777"/>
      <w:r w:rsidRPr="0095782E">
        <w:rPr>
          <w:rFonts w:ascii="Arial" w:hAnsi="Arial" w:cs="Arial"/>
          <w:szCs w:val="22"/>
        </w:rPr>
        <w:t xml:space="preserve">Ostatní ujednání </w:t>
      </w:r>
      <w:r w:rsidR="00306B48" w:rsidRPr="0095782E">
        <w:rPr>
          <w:rFonts w:ascii="Arial" w:hAnsi="Arial" w:cs="Arial"/>
          <w:szCs w:val="22"/>
        </w:rPr>
        <w:t>S</w:t>
      </w:r>
      <w:r w:rsidRPr="0095782E">
        <w:rPr>
          <w:rFonts w:ascii="Arial" w:hAnsi="Arial" w:cs="Arial"/>
          <w:szCs w:val="22"/>
        </w:rPr>
        <w:t xml:space="preserve">mlouvy, která nejsou dotčena tímto </w:t>
      </w:r>
      <w:r w:rsidR="00306B48" w:rsidRPr="0095782E">
        <w:rPr>
          <w:rFonts w:ascii="Arial" w:hAnsi="Arial" w:cs="Arial"/>
          <w:szCs w:val="22"/>
        </w:rPr>
        <w:t>Do</w:t>
      </w:r>
      <w:r w:rsidRPr="0095782E">
        <w:rPr>
          <w:rFonts w:ascii="Arial" w:hAnsi="Arial" w:cs="Arial"/>
          <w:szCs w:val="22"/>
        </w:rPr>
        <w:t>datkem, se nemění.</w:t>
      </w:r>
    </w:p>
    <w:p w14:paraId="23D278A9" w14:textId="3BF50402" w:rsidR="007B79BA" w:rsidRPr="0095782E" w:rsidRDefault="00BD622E" w:rsidP="00F6296C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</w:rPr>
      </w:pPr>
      <w:r w:rsidRPr="0095782E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0095782E">
        <w:rPr>
          <w:rFonts w:ascii="Arial" w:hAnsi="Arial" w:cs="Arial"/>
          <w:b/>
          <w:bCs/>
        </w:rPr>
        <w:t>ZRS</w:t>
      </w:r>
      <w:r w:rsidRPr="0095782E">
        <w:rPr>
          <w:rFonts w:ascii="Arial" w:hAnsi="Arial" w:cs="Arial"/>
        </w:rPr>
        <w:t>“), Smlouvu včetně všech Dodatků, kterými se tato Smlouva doplňuje, mění, nahrazuje nebo ruší, a to prostřednictvím registru smluv. Smluvní strany se dále dohodly, že tento Dodatek zašle správci registru smluv k uveřejnění prostřednictvím registru smluv Objednatel.</w:t>
      </w:r>
      <w:r w:rsidR="007B79BA" w:rsidRPr="0095782E">
        <w:rPr>
          <w:rFonts w:ascii="Arial" w:hAnsi="Arial" w:cs="Arial"/>
          <w:szCs w:val="22"/>
        </w:rPr>
        <w:t xml:space="preserve"> </w:t>
      </w:r>
    </w:p>
    <w:bookmarkEnd w:id="5"/>
    <w:p w14:paraId="388ED453" w14:textId="7655B598" w:rsidR="00CC7449" w:rsidRPr="0095782E" w:rsidRDefault="004B47CC" w:rsidP="00BF126C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95782E">
        <w:rPr>
          <w:rFonts w:ascii="Arial" w:hAnsi="Arial" w:cs="Arial"/>
          <w:szCs w:val="22"/>
        </w:rPr>
        <w:t>Doda</w:t>
      </w:r>
      <w:r w:rsidR="00A33E6B" w:rsidRPr="0095782E">
        <w:rPr>
          <w:rFonts w:ascii="Arial" w:hAnsi="Arial" w:cs="Arial"/>
          <w:szCs w:val="22"/>
        </w:rPr>
        <w:t>tek</w:t>
      </w:r>
      <w:r w:rsidRPr="0095782E">
        <w:rPr>
          <w:rFonts w:ascii="Arial" w:hAnsi="Arial" w:cs="Arial"/>
          <w:szCs w:val="22"/>
        </w:rPr>
        <w:t xml:space="preserve"> </w:t>
      </w:r>
      <w:r w:rsidR="007E0EAC" w:rsidRPr="0095782E">
        <w:rPr>
          <w:rFonts w:ascii="Arial" w:hAnsi="Arial" w:cs="Arial"/>
          <w:szCs w:val="22"/>
        </w:rPr>
        <w:t xml:space="preserve">nabývá platnosti dnem podpisu </w:t>
      </w:r>
      <w:r w:rsidR="001E6713" w:rsidRPr="0095782E">
        <w:rPr>
          <w:rFonts w:ascii="Arial" w:hAnsi="Arial" w:cs="Arial"/>
          <w:szCs w:val="22"/>
        </w:rPr>
        <w:t>S</w:t>
      </w:r>
      <w:r w:rsidR="007E0EAC" w:rsidRPr="0095782E">
        <w:rPr>
          <w:rFonts w:ascii="Arial" w:hAnsi="Arial" w:cs="Arial"/>
          <w:szCs w:val="22"/>
        </w:rPr>
        <w:t xml:space="preserve">mluvních stran a účinnosti dnem jeho uveřejnění </w:t>
      </w:r>
      <w:r w:rsidR="002B40E4" w:rsidRPr="0095782E">
        <w:rPr>
          <w:rFonts w:ascii="Arial" w:hAnsi="Arial" w:cs="Arial"/>
        </w:rPr>
        <w:t xml:space="preserve">v registru smluv dle § 6 odst. 1 </w:t>
      </w:r>
      <w:r w:rsidR="00BD622E" w:rsidRPr="0095782E">
        <w:rPr>
          <w:rFonts w:ascii="Arial" w:hAnsi="Arial" w:cs="Arial"/>
        </w:rPr>
        <w:t>ZRS</w:t>
      </w:r>
      <w:r w:rsidR="002B40E4" w:rsidRPr="0095782E">
        <w:rPr>
          <w:rFonts w:ascii="Arial" w:hAnsi="Arial" w:cs="Arial"/>
        </w:rPr>
        <w:t>. Bude-li dán zákonný důvod pro neuveřejnění t</w:t>
      </w:r>
      <w:r w:rsidR="00235689" w:rsidRPr="0095782E">
        <w:rPr>
          <w:rFonts w:ascii="Arial" w:hAnsi="Arial" w:cs="Arial"/>
        </w:rPr>
        <w:t>ohoto</w:t>
      </w:r>
      <w:r w:rsidR="002B40E4" w:rsidRPr="0095782E">
        <w:rPr>
          <w:rFonts w:ascii="Arial" w:hAnsi="Arial" w:cs="Arial"/>
        </w:rPr>
        <w:t xml:space="preserve"> </w:t>
      </w:r>
      <w:r w:rsidR="00235689" w:rsidRPr="0095782E">
        <w:rPr>
          <w:rFonts w:ascii="Arial" w:hAnsi="Arial" w:cs="Arial"/>
        </w:rPr>
        <w:t>Dodatku</w:t>
      </w:r>
      <w:r w:rsidR="002B40E4" w:rsidRPr="0095782E">
        <w:rPr>
          <w:rFonts w:ascii="Arial" w:hAnsi="Arial" w:cs="Arial"/>
        </w:rPr>
        <w:t xml:space="preserve">, stává se </w:t>
      </w:r>
      <w:r w:rsidR="00235689" w:rsidRPr="0095782E">
        <w:rPr>
          <w:rFonts w:ascii="Arial" w:hAnsi="Arial" w:cs="Arial"/>
        </w:rPr>
        <w:t>Dodatek</w:t>
      </w:r>
      <w:r w:rsidR="002B40E4" w:rsidRPr="0095782E">
        <w:rPr>
          <w:rFonts w:ascii="Arial" w:hAnsi="Arial" w:cs="Arial"/>
        </w:rPr>
        <w:t xml:space="preserve"> účinn</w:t>
      </w:r>
      <w:r w:rsidR="00235689" w:rsidRPr="0095782E">
        <w:rPr>
          <w:rFonts w:ascii="Arial" w:hAnsi="Arial" w:cs="Arial"/>
        </w:rPr>
        <w:t>ý</w:t>
      </w:r>
      <w:r w:rsidR="002B40E4" w:rsidRPr="0095782E">
        <w:rPr>
          <w:rFonts w:ascii="Arial" w:hAnsi="Arial" w:cs="Arial"/>
        </w:rPr>
        <w:t xml:space="preserve"> je</w:t>
      </w:r>
      <w:r w:rsidR="005F5609" w:rsidRPr="0095782E">
        <w:rPr>
          <w:rFonts w:ascii="Arial" w:hAnsi="Arial" w:cs="Arial"/>
        </w:rPr>
        <w:t>ho</w:t>
      </w:r>
      <w:r w:rsidR="002B40E4" w:rsidRPr="0095782E">
        <w:rPr>
          <w:rFonts w:ascii="Arial" w:hAnsi="Arial" w:cs="Arial"/>
        </w:rPr>
        <w:t xml:space="preserve"> vstupem v platnost.</w:t>
      </w:r>
    </w:p>
    <w:p w14:paraId="52B0F3C9" w14:textId="6D8FD54B" w:rsidR="0025026E" w:rsidRPr="0095782E" w:rsidRDefault="0025026E" w:rsidP="00BF126C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95782E">
        <w:rPr>
          <w:rFonts w:ascii="Arial" w:hAnsi="Arial" w:cs="Arial"/>
        </w:rPr>
        <w:t xml:space="preserve">Nedílnou součástí </w:t>
      </w:r>
      <w:r w:rsidR="001E2634" w:rsidRPr="0095782E">
        <w:rPr>
          <w:rFonts w:ascii="Arial" w:hAnsi="Arial" w:cs="Arial"/>
        </w:rPr>
        <w:t xml:space="preserve">tohoto dodatku je </w:t>
      </w:r>
      <w:r w:rsidR="00746D20" w:rsidRPr="0095782E">
        <w:rPr>
          <w:rFonts w:ascii="Arial" w:hAnsi="Arial" w:cs="Arial"/>
        </w:rPr>
        <w:t xml:space="preserve">upravený </w:t>
      </w:r>
      <w:r w:rsidR="001E2634" w:rsidRPr="0095782E">
        <w:rPr>
          <w:rFonts w:ascii="Arial" w:hAnsi="Arial" w:cs="Arial"/>
        </w:rPr>
        <w:t>Položkový výkaz činností</w:t>
      </w:r>
      <w:r w:rsidR="00746D20" w:rsidRPr="0095782E">
        <w:rPr>
          <w:rFonts w:ascii="Arial" w:hAnsi="Arial" w:cs="Arial"/>
        </w:rPr>
        <w:t>.</w:t>
      </w:r>
    </w:p>
    <w:p w14:paraId="1129503F" w14:textId="77777777" w:rsidR="005F47EB" w:rsidRPr="001C3E34" w:rsidRDefault="005F47EB" w:rsidP="005F47EB">
      <w:pPr>
        <w:pStyle w:val="Level2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  <w:szCs w:val="22"/>
          <w:highlight w:val="red"/>
        </w:rPr>
      </w:pPr>
    </w:p>
    <w:p w14:paraId="026525AB" w14:textId="77777777" w:rsidR="009D3E99" w:rsidRPr="001C3E34" w:rsidRDefault="009D3E99" w:rsidP="005F47EB">
      <w:pPr>
        <w:pStyle w:val="Level2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  <w:szCs w:val="22"/>
          <w:highlight w:val="red"/>
        </w:rPr>
      </w:pPr>
    </w:p>
    <w:p w14:paraId="65DE0791" w14:textId="77777777" w:rsidR="009D3E99" w:rsidRPr="001C3E34" w:rsidRDefault="009D3E99" w:rsidP="002C5371">
      <w:pPr>
        <w:spacing w:after="0" w:line="240" w:lineRule="auto"/>
        <w:jc w:val="both"/>
        <w:rPr>
          <w:rFonts w:ascii="Arial" w:hAnsi="Arial" w:cs="Arial"/>
          <w:b/>
          <w:highlight w:val="red"/>
        </w:rPr>
      </w:pPr>
    </w:p>
    <w:p w14:paraId="1EAB6A5F" w14:textId="77777777" w:rsidR="001C3E34" w:rsidRPr="001C3E34" w:rsidRDefault="001C3E34" w:rsidP="002C5371">
      <w:pPr>
        <w:spacing w:after="0" w:line="240" w:lineRule="auto"/>
        <w:jc w:val="both"/>
        <w:rPr>
          <w:rFonts w:ascii="Arial" w:hAnsi="Arial" w:cs="Arial"/>
          <w:b/>
          <w:highlight w:val="red"/>
        </w:rPr>
      </w:pPr>
    </w:p>
    <w:p w14:paraId="2D226A82" w14:textId="77777777" w:rsidR="001C3E34" w:rsidRPr="001C3E34" w:rsidRDefault="001C3E34" w:rsidP="002C5371">
      <w:pPr>
        <w:spacing w:after="0" w:line="240" w:lineRule="auto"/>
        <w:jc w:val="both"/>
        <w:rPr>
          <w:rFonts w:ascii="Arial" w:hAnsi="Arial" w:cs="Arial"/>
          <w:b/>
          <w:highlight w:val="red"/>
        </w:rPr>
      </w:pPr>
    </w:p>
    <w:p w14:paraId="2C582B07" w14:textId="77777777" w:rsidR="001C3E34" w:rsidRPr="001C3E34" w:rsidRDefault="001C3E34" w:rsidP="002C5371">
      <w:pPr>
        <w:spacing w:after="0" w:line="240" w:lineRule="auto"/>
        <w:jc w:val="both"/>
        <w:rPr>
          <w:rFonts w:ascii="Arial" w:hAnsi="Arial" w:cs="Arial"/>
          <w:b/>
          <w:highlight w:val="red"/>
        </w:rPr>
      </w:pPr>
    </w:p>
    <w:p w14:paraId="7B5C2841" w14:textId="77777777" w:rsidR="001C3E34" w:rsidRPr="001C3E34" w:rsidRDefault="001C3E34" w:rsidP="002C5371">
      <w:pPr>
        <w:spacing w:after="0" w:line="240" w:lineRule="auto"/>
        <w:jc w:val="both"/>
        <w:rPr>
          <w:rFonts w:ascii="Arial" w:hAnsi="Arial" w:cs="Arial"/>
          <w:b/>
          <w:highlight w:val="red"/>
        </w:rPr>
      </w:pPr>
    </w:p>
    <w:p w14:paraId="10D0241F" w14:textId="77777777" w:rsidR="001C3E34" w:rsidRPr="001C3E34" w:rsidRDefault="001C3E34" w:rsidP="002C5371">
      <w:pPr>
        <w:spacing w:after="0" w:line="240" w:lineRule="auto"/>
        <w:jc w:val="both"/>
        <w:rPr>
          <w:rFonts w:ascii="Arial" w:hAnsi="Arial" w:cs="Arial"/>
          <w:b/>
          <w:highlight w:val="red"/>
        </w:rPr>
      </w:pPr>
    </w:p>
    <w:p w14:paraId="3FF06487" w14:textId="77777777" w:rsidR="001C3E34" w:rsidRDefault="001C3E34" w:rsidP="002C5371">
      <w:pPr>
        <w:spacing w:after="0" w:line="240" w:lineRule="auto"/>
        <w:jc w:val="both"/>
        <w:rPr>
          <w:rFonts w:ascii="Arial" w:hAnsi="Arial" w:cs="Arial"/>
          <w:b/>
          <w:highlight w:val="red"/>
        </w:rPr>
      </w:pPr>
    </w:p>
    <w:p w14:paraId="12D47638" w14:textId="77777777" w:rsidR="007B6C83" w:rsidRDefault="007B6C83" w:rsidP="002C5371">
      <w:pPr>
        <w:spacing w:after="0" w:line="240" w:lineRule="auto"/>
        <w:jc w:val="both"/>
        <w:rPr>
          <w:rFonts w:ascii="Arial" w:hAnsi="Arial" w:cs="Arial"/>
          <w:b/>
          <w:highlight w:val="red"/>
        </w:rPr>
      </w:pPr>
    </w:p>
    <w:p w14:paraId="4217207C" w14:textId="77777777" w:rsidR="007B6C83" w:rsidRDefault="007B6C83" w:rsidP="002C5371">
      <w:pPr>
        <w:spacing w:after="0" w:line="240" w:lineRule="auto"/>
        <w:jc w:val="both"/>
        <w:rPr>
          <w:rFonts w:ascii="Arial" w:hAnsi="Arial" w:cs="Arial"/>
          <w:b/>
          <w:highlight w:val="red"/>
        </w:rPr>
      </w:pPr>
    </w:p>
    <w:p w14:paraId="785F58FE" w14:textId="77777777" w:rsidR="007B6C83" w:rsidRPr="001C3E34" w:rsidRDefault="007B6C83" w:rsidP="002C5371">
      <w:pPr>
        <w:spacing w:after="0" w:line="240" w:lineRule="auto"/>
        <w:jc w:val="both"/>
        <w:rPr>
          <w:rFonts w:ascii="Arial" w:hAnsi="Arial" w:cs="Arial"/>
          <w:b/>
          <w:highlight w:val="red"/>
        </w:rPr>
      </w:pPr>
    </w:p>
    <w:p w14:paraId="1A9A9913" w14:textId="1C067CD9" w:rsidR="002C5371" w:rsidRPr="007B6C83" w:rsidRDefault="002C5371" w:rsidP="002C5371">
      <w:pPr>
        <w:spacing w:after="0" w:line="240" w:lineRule="auto"/>
        <w:jc w:val="both"/>
        <w:rPr>
          <w:rFonts w:ascii="Arial" w:hAnsi="Arial" w:cs="Arial"/>
          <w:b/>
        </w:rPr>
      </w:pPr>
      <w:r w:rsidRPr="007B6C83">
        <w:rPr>
          <w:rFonts w:ascii="Arial" w:hAnsi="Arial" w:cs="Arial"/>
          <w:b/>
        </w:rPr>
        <w:t>PODPISOVÁ STRANA</w:t>
      </w:r>
    </w:p>
    <w:p w14:paraId="37EF3024" w14:textId="77777777" w:rsidR="002C5371" w:rsidRPr="007B6C83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  <w:r w:rsidRPr="007B6C83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6E169E6E" w14:textId="77777777" w:rsidR="002C5371" w:rsidRPr="007B6C83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4343CFE7" w14:textId="7E03FC2E" w:rsidR="00AC7586" w:rsidRPr="007B6C83" w:rsidRDefault="00AC7586" w:rsidP="00AC7586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/>
          <w:kern w:val="20"/>
        </w:rPr>
      </w:pPr>
      <w:r w:rsidRPr="007B6C83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7B6C83">
        <w:rPr>
          <w:rFonts w:ascii="Arial" w:hAnsi="Arial" w:cs="Arial"/>
          <w:b/>
          <w:bCs/>
        </w:rPr>
        <w:t>–</w:t>
      </w:r>
      <w:r w:rsidRPr="007B6C83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7B6C83">
        <w:rPr>
          <w:rFonts w:ascii="Arial" w:eastAsia="Times New Roman" w:hAnsi="Arial" w:cs="Arial"/>
          <w:b/>
          <w:lang w:eastAsia="cs-CZ"/>
        </w:rPr>
        <w:tab/>
      </w:r>
      <w:r w:rsidR="00D83E25" w:rsidRPr="007B6C83">
        <w:rPr>
          <w:rFonts w:ascii="Arial" w:hAnsi="Arial" w:cs="Arial"/>
          <w:b/>
          <w:kern w:val="20"/>
        </w:rPr>
        <w:t>Ing. Pavel Dvořáček</w:t>
      </w:r>
    </w:p>
    <w:p w14:paraId="1B8B9FD2" w14:textId="380B4D93" w:rsidR="00AC7586" w:rsidRPr="007B6C83" w:rsidRDefault="00AC7586" w:rsidP="00DC2C62">
      <w:pPr>
        <w:tabs>
          <w:tab w:val="left" w:pos="5670"/>
        </w:tabs>
        <w:spacing w:after="120" w:line="240" w:lineRule="auto"/>
        <w:rPr>
          <w:rFonts w:ascii="Arial" w:eastAsia="Times New Roman" w:hAnsi="Arial" w:cs="Arial"/>
          <w:b/>
          <w:lang w:eastAsia="cs-CZ"/>
        </w:rPr>
      </w:pPr>
      <w:r w:rsidRPr="007B6C83">
        <w:rPr>
          <w:rFonts w:ascii="Arial" w:eastAsia="Times New Roman" w:hAnsi="Arial" w:cs="Arial"/>
          <w:b/>
          <w:bCs/>
          <w:lang w:eastAsia="cs-CZ"/>
        </w:rPr>
        <w:t>Krajský pozemkový úřad pro Kraj Vysočina</w:t>
      </w:r>
      <w:r w:rsidRPr="007B6C83">
        <w:rPr>
          <w:rFonts w:ascii="Arial" w:eastAsia="Times New Roman" w:hAnsi="Arial" w:cs="Arial"/>
          <w:b/>
          <w:lang w:eastAsia="cs-CZ"/>
        </w:rPr>
        <w:tab/>
      </w:r>
    </w:p>
    <w:p w14:paraId="60247528" w14:textId="1064E0D2" w:rsidR="00AC7586" w:rsidRPr="007B6C83" w:rsidRDefault="00AC7586" w:rsidP="002924B8">
      <w:pPr>
        <w:tabs>
          <w:tab w:val="left" w:pos="5670"/>
        </w:tabs>
        <w:spacing w:after="240" w:line="240" w:lineRule="auto"/>
        <w:rPr>
          <w:rFonts w:ascii="Arial" w:eastAsia="Times New Roman" w:hAnsi="Arial" w:cs="Arial"/>
          <w:bCs/>
          <w:lang w:eastAsia="cs-CZ"/>
        </w:rPr>
      </w:pPr>
      <w:r w:rsidRPr="007B6C83">
        <w:rPr>
          <w:rFonts w:ascii="Arial" w:eastAsia="Times New Roman" w:hAnsi="Arial" w:cs="Arial"/>
          <w:bCs/>
          <w:lang w:eastAsia="cs-CZ"/>
        </w:rPr>
        <w:t>Místo: Jihlava</w:t>
      </w:r>
      <w:r w:rsidR="00034B6E">
        <w:rPr>
          <w:rFonts w:ascii="Arial" w:eastAsia="Times New Roman" w:hAnsi="Arial" w:cs="Arial"/>
          <w:bCs/>
          <w:lang w:eastAsia="cs-CZ"/>
        </w:rPr>
        <w:t xml:space="preserve"> 15. 4. 2025</w:t>
      </w:r>
      <w:r w:rsidRPr="007B6C83">
        <w:rPr>
          <w:rFonts w:ascii="Arial" w:eastAsia="Times New Roman" w:hAnsi="Arial" w:cs="Arial"/>
          <w:bCs/>
          <w:lang w:eastAsia="cs-CZ"/>
        </w:rPr>
        <w:tab/>
      </w:r>
      <w:r w:rsidRPr="007B6C83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D83E25" w:rsidRPr="007B6C83">
        <w:rPr>
          <w:rFonts w:ascii="Arial" w:eastAsia="Times New Roman" w:hAnsi="Arial" w:cs="Arial"/>
          <w:bCs/>
          <w:lang w:eastAsia="cs-CZ"/>
        </w:rPr>
        <w:t>Tábor</w:t>
      </w:r>
      <w:r w:rsidR="00034B6E">
        <w:rPr>
          <w:rFonts w:ascii="Arial" w:eastAsia="Times New Roman" w:hAnsi="Arial" w:cs="Arial"/>
          <w:bCs/>
          <w:lang w:eastAsia="cs-CZ"/>
        </w:rPr>
        <w:t xml:space="preserve"> 14. 4. 2025</w:t>
      </w:r>
    </w:p>
    <w:p w14:paraId="71AF63C8" w14:textId="77777777" w:rsidR="00AC7586" w:rsidRPr="007B6C83" w:rsidRDefault="00AC7586" w:rsidP="00AC75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093F134" w14:textId="77777777" w:rsidR="00AC7586" w:rsidRPr="007B6C83" w:rsidRDefault="00AC7586" w:rsidP="00AC75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6995A56" w14:textId="77777777" w:rsidR="00AC7586" w:rsidRDefault="00AC7586" w:rsidP="00AC75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C4CA886" w14:textId="77777777" w:rsidR="00DF1FDD" w:rsidRPr="007B6C83" w:rsidRDefault="00DF1FDD" w:rsidP="00AC75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5644E10" w14:textId="77777777" w:rsidR="00D838DA" w:rsidRDefault="00D838DA" w:rsidP="00AC75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55AE100" w14:textId="77777777" w:rsidR="00BE7D28" w:rsidRPr="007B6C83" w:rsidRDefault="00BE7D28" w:rsidP="00AC75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42B9E95" w14:textId="406800F0" w:rsidR="00AC7586" w:rsidRPr="00BE7D28" w:rsidRDefault="00BE7D28" w:rsidP="00BE7D28">
      <w:pPr>
        <w:spacing w:line="240" w:lineRule="auto"/>
        <w:rPr>
          <w:rFonts w:ascii="Arial" w:hAnsi="Arial" w:cs="Arial"/>
          <w:i/>
          <w:iCs/>
        </w:rPr>
      </w:pPr>
      <w:r w:rsidRPr="00BE7D28">
        <w:rPr>
          <w:rFonts w:ascii="Arial" w:hAnsi="Arial" w:cs="Arial"/>
          <w:i/>
          <w:iCs/>
        </w:rPr>
        <w:t>„elektronicky podepsáno“</w:t>
      </w:r>
    </w:p>
    <w:p w14:paraId="010163FE" w14:textId="6526BE87" w:rsidR="00AC7586" w:rsidRPr="007B6C83" w:rsidRDefault="00AC7586" w:rsidP="00AC75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7B6C83">
        <w:rPr>
          <w:rFonts w:ascii="Arial" w:eastAsia="Times New Roman" w:hAnsi="Arial" w:cs="Arial"/>
          <w:bCs/>
          <w:lang w:eastAsia="cs-CZ"/>
        </w:rPr>
        <w:t xml:space="preserve">___________________________ </w:t>
      </w:r>
      <w:r w:rsidRPr="007B6C83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20643C1F" w14:textId="77777777" w:rsidR="007B6C83" w:rsidRDefault="007B6C83" w:rsidP="00AC7586">
      <w:pPr>
        <w:spacing w:after="0"/>
        <w:rPr>
          <w:rFonts w:ascii="Arial" w:hAnsi="Arial" w:cs="Arial"/>
          <w:b/>
        </w:rPr>
      </w:pPr>
    </w:p>
    <w:p w14:paraId="2D65B954" w14:textId="7CE60BEB" w:rsidR="00AC7586" w:rsidRPr="007B6C83" w:rsidRDefault="00AC7586" w:rsidP="00AC7586">
      <w:pPr>
        <w:spacing w:after="0"/>
        <w:rPr>
          <w:rFonts w:ascii="Arial" w:hAnsi="Arial" w:cs="Arial"/>
          <w:lang w:eastAsia="cs-CZ"/>
        </w:rPr>
      </w:pPr>
      <w:r w:rsidRPr="007B6C83">
        <w:rPr>
          <w:rFonts w:ascii="Arial" w:hAnsi="Arial" w:cs="Arial"/>
          <w:b/>
        </w:rPr>
        <w:t>Mgr. Silvie Hawerlandová, LL.M.</w:t>
      </w:r>
      <w:r w:rsidRPr="007B6C83">
        <w:rPr>
          <w:rFonts w:ascii="Arial" w:hAnsi="Arial" w:cs="Arial"/>
          <w:b/>
        </w:rPr>
        <w:tab/>
      </w:r>
      <w:r w:rsidRPr="007B6C83">
        <w:rPr>
          <w:rFonts w:ascii="Arial" w:hAnsi="Arial" w:cs="Arial"/>
          <w:b/>
        </w:rPr>
        <w:tab/>
      </w:r>
      <w:r w:rsidRPr="007B6C83">
        <w:rPr>
          <w:rFonts w:ascii="Arial" w:hAnsi="Arial" w:cs="Arial"/>
          <w:b/>
        </w:rPr>
        <w:tab/>
      </w:r>
      <w:r w:rsidRPr="007B6C83">
        <w:rPr>
          <w:rFonts w:ascii="Arial" w:hAnsi="Arial" w:cs="Arial"/>
          <w:b/>
        </w:rPr>
        <w:tab/>
      </w:r>
      <w:r w:rsidR="000B20C9" w:rsidRPr="007B6C83">
        <w:rPr>
          <w:rFonts w:ascii="Arial" w:eastAsia="Times New Roman" w:hAnsi="Arial" w:cs="Arial"/>
          <w:b/>
          <w:lang w:eastAsia="cs-CZ"/>
        </w:rPr>
        <w:t xml:space="preserve">Ing. </w:t>
      </w:r>
      <w:r w:rsidR="00D83E25" w:rsidRPr="007B6C83">
        <w:rPr>
          <w:rFonts w:ascii="Arial" w:eastAsia="Times New Roman" w:hAnsi="Arial" w:cs="Arial"/>
          <w:b/>
          <w:lang w:eastAsia="cs-CZ"/>
        </w:rPr>
        <w:t>Pavel Dvořáček</w:t>
      </w:r>
    </w:p>
    <w:p w14:paraId="32838BE2" w14:textId="34916966" w:rsidR="00AC7586" w:rsidRPr="007B6C83" w:rsidRDefault="00AC7586" w:rsidP="00AC7586">
      <w:pPr>
        <w:spacing w:after="0"/>
        <w:rPr>
          <w:rFonts w:ascii="Arial" w:eastAsia="Times New Roman" w:hAnsi="Arial" w:cs="Arial"/>
          <w:bCs/>
          <w:lang w:eastAsia="cs-CZ"/>
        </w:rPr>
      </w:pPr>
      <w:r w:rsidRPr="007B6C83">
        <w:rPr>
          <w:rFonts w:ascii="Arial" w:hAnsi="Arial" w:cs="Arial"/>
        </w:rPr>
        <w:t>ředitelka KPÚ pro Kraj Vysočina</w:t>
      </w:r>
      <w:r w:rsidRPr="007B6C83">
        <w:rPr>
          <w:rFonts w:ascii="Arial" w:hAnsi="Arial" w:cs="Arial"/>
        </w:rPr>
        <w:tab/>
      </w:r>
      <w:r w:rsidRPr="007B6C83">
        <w:rPr>
          <w:rFonts w:ascii="Arial" w:hAnsi="Arial" w:cs="Arial"/>
        </w:rPr>
        <w:tab/>
      </w:r>
      <w:r w:rsidRPr="007B6C83">
        <w:rPr>
          <w:rFonts w:ascii="Arial" w:hAnsi="Arial" w:cs="Arial"/>
        </w:rPr>
        <w:tab/>
      </w:r>
      <w:r w:rsidRPr="007B6C83">
        <w:rPr>
          <w:rFonts w:ascii="Arial" w:hAnsi="Arial" w:cs="Arial"/>
        </w:rPr>
        <w:tab/>
      </w:r>
      <w:r w:rsidR="00D83E25" w:rsidRPr="007B6C83">
        <w:rPr>
          <w:rFonts w:ascii="Arial" w:hAnsi="Arial" w:cs="Arial"/>
        </w:rPr>
        <w:t>reprezentant</w:t>
      </w:r>
      <w:r w:rsidR="005C74BA" w:rsidRPr="007B6C83">
        <w:rPr>
          <w:rFonts w:ascii="Arial" w:hAnsi="Arial" w:cs="Arial"/>
        </w:rPr>
        <w:t xml:space="preserve"> plnění závazku</w:t>
      </w:r>
    </w:p>
    <w:p w14:paraId="7B9A1D33" w14:textId="49852DD2" w:rsidR="00AC7586" w:rsidRPr="007B6C83" w:rsidRDefault="00AC7586" w:rsidP="00AC7586">
      <w:pPr>
        <w:spacing w:after="0"/>
        <w:rPr>
          <w:rFonts w:ascii="Arial" w:hAnsi="Arial" w:cs="Arial"/>
          <w:lang w:eastAsia="cs-CZ"/>
        </w:rPr>
      </w:pPr>
      <w:r w:rsidRPr="007B6C83">
        <w:rPr>
          <w:rFonts w:ascii="Arial" w:hAnsi="Arial" w:cs="Arial"/>
        </w:rPr>
        <w:t>Státního pozemkového úřadu</w:t>
      </w:r>
      <w:r w:rsidRPr="007B6C83">
        <w:rPr>
          <w:rFonts w:ascii="Arial" w:hAnsi="Arial" w:cs="Arial"/>
        </w:rPr>
        <w:tab/>
      </w:r>
      <w:r w:rsidRPr="007B6C83">
        <w:rPr>
          <w:rFonts w:ascii="Arial" w:hAnsi="Arial" w:cs="Arial"/>
        </w:rPr>
        <w:tab/>
      </w:r>
      <w:r w:rsidRPr="007B6C83">
        <w:rPr>
          <w:rFonts w:ascii="Arial" w:hAnsi="Arial" w:cs="Arial"/>
        </w:rPr>
        <w:tab/>
      </w:r>
      <w:r w:rsidRPr="007B6C83">
        <w:rPr>
          <w:rFonts w:ascii="Arial" w:hAnsi="Arial" w:cs="Arial"/>
        </w:rPr>
        <w:tab/>
      </w:r>
    </w:p>
    <w:p w14:paraId="625F29A5" w14:textId="77777777" w:rsidR="00AC7586" w:rsidRPr="001C3E34" w:rsidRDefault="00AC7586" w:rsidP="00AC7586">
      <w:pPr>
        <w:spacing w:before="240" w:line="240" w:lineRule="auto"/>
        <w:jc w:val="both"/>
        <w:rPr>
          <w:rFonts w:ascii="Arial" w:hAnsi="Arial" w:cs="Arial"/>
          <w:b/>
          <w:highlight w:val="red"/>
        </w:rPr>
      </w:pPr>
    </w:p>
    <w:p w14:paraId="77CD87C3" w14:textId="77777777" w:rsidR="00AC7586" w:rsidRPr="001C3E34" w:rsidRDefault="00AC7586" w:rsidP="00AC7586">
      <w:pPr>
        <w:spacing w:line="240" w:lineRule="auto"/>
        <w:rPr>
          <w:rFonts w:ascii="Arial" w:hAnsi="Arial" w:cs="Arial"/>
          <w:highlight w:val="red"/>
        </w:rPr>
      </w:pPr>
    </w:p>
    <w:p w14:paraId="70AC66F4" w14:textId="77777777" w:rsidR="00D838DA" w:rsidRPr="001C3E34" w:rsidRDefault="00D838DA" w:rsidP="00AC7586">
      <w:pPr>
        <w:spacing w:line="240" w:lineRule="auto"/>
        <w:rPr>
          <w:rFonts w:ascii="Arial" w:hAnsi="Arial" w:cs="Arial"/>
          <w:highlight w:val="red"/>
        </w:rPr>
      </w:pPr>
    </w:p>
    <w:p w14:paraId="22DE4877" w14:textId="77777777" w:rsidR="00AC7586" w:rsidRPr="001C3E34" w:rsidRDefault="00AC7586" w:rsidP="00AC7586">
      <w:pPr>
        <w:spacing w:line="240" w:lineRule="auto"/>
        <w:rPr>
          <w:rFonts w:ascii="Arial" w:hAnsi="Arial" w:cs="Arial"/>
          <w:highlight w:val="red"/>
        </w:rPr>
      </w:pPr>
    </w:p>
    <w:p w14:paraId="448EC430" w14:textId="77777777" w:rsidR="00AC7586" w:rsidRPr="007B6C83" w:rsidRDefault="00AC7586" w:rsidP="00AC7586">
      <w:pPr>
        <w:spacing w:line="240" w:lineRule="auto"/>
        <w:rPr>
          <w:rFonts w:ascii="Arial" w:hAnsi="Arial" w:cs="Arial"/>
        </w:rPr>
      </w:pPr>
      <w:r w:rsidRPr="007B6C83">
        <w:rPr>
          <w:rFonts w:ascii="Arial" w:hAnsi="Arial" w:cs="Arial"/>
        </w:rPr>
        <w:t>Za spr</w:t>
      </w:r>
      <w:r w:rsidRPr="007B6C83">
        <w:rPr>
          <w:rFonts w:ascii="Arial" w:hAnsi="Arial" w:cs="Arial" w:hint="eastAsia"/>
        </w:rPr>
        <w:t>á</w:t>
      </w:r>
      <w:r w:rsidRPr="007B6C83">
        <w:rPr>
          <w:rFonts w:ascii="Arial" w:hAnsi="Arial" w:cs="Arial"/>
        </w:rPr>
        <w:t>vnost:</w:t>
      </w:r>
    </w:p>
    <w:p w14:paraId="61E1778F" w14:textId="77777777" w:rsidR="00AC7586" w:rsidRDefault="00AC7586" w:rsidP="00AC7586">
      <w:pPr>
        <w:spacing w:line="240" w:lineRule="auto"/>
        <w:rPr>
          <w:rFonts w:ascii="Arial" w:hAnsi="Arial" w:cs="Arial"/>
        </w:rPr>
      </w:pPr>
    </w:p>
    <w:p w14:paraId="579BEB21" w14:textId="77777777" w:rsidR="003371A4" w:rsidRDefault="003371A4" w:rsidP="00AC7586">
      <w:pPr>
        <w:spacing w:line="240" w:lineRule="auto"/>
        <w:rPr>
          <w:rFonts w:ascii="Arial" w:hAnsi="Arial" w:cs="Arial"/>
        </w:rPr>
      </w:pPr>
    </w:p>
    <w:p w14:paraId="653E592A" w14:textId="77777777" w:rsidR="00477A7A" w:rsidRDefault="00477A7A" w:rsidP="00AC7586">
      <w:pPr>
        <w:spacing w:line="240" w:lineRule="auto"/>
        <w:rPr>
          <w:rFonts w:ascii="Arial" w:hAnsi="Arial" w:cs="Arial"/>
        </w:rPr>
      </w:pPr>
    </w:p>
    <w:p w14:paraId="38B639A0" w14:textId="48CE69E2" w:rsidR="007505F7" w:rsidRPr="00BE7D28" w:rsidRDefault="00BE7D28" w:rsidP="00AC7586">
      <w:pPr>
        <w:spacing w:line="240" w:lineRule="auto"/>
        <w:rPr>
          <w:rFonts w:ascii="Arial" w:hAnsi="Arial" w:cs="Arial"/>
          <w:i/>
          <w:iCs/>
        </w:rPr>
      </w:pPr>
      <w:r w:rsidRPr="00BE7D28">
        <w:rPr>
          <w:rFonts w:ascii="Arial" w:hAnsi="Arial" w:cs="Arial"/>
          <w:i/>
          <w:iCs/>
        </w:rPr>
        <w:t>„elektronicky podepsáno“</w:t>
      </w:r>
    </w:p>
    <w:p w14:paraId="21B48BDB" w14:textId="46D09F3E" w:rsidR="00AC7586" w:rsidRPr="007B6C83" w:rsidRDefault="00AC7586" w:rsidP="00AC7586">
      <w:pPr>
        <w:spacing w:line="240" w:lineRule="auto"/>
        <w:rPr>
          <w:rFonts w:ascii="Arial" w:hAnsi="Arial" w:cs="Arial"/>
        </w:rPr>
      </w:pPr>
      <w:r w:rsidRPr="007B6C83">
        <w:rPr>
          <w:rFonts w:ascii="Arial" w:hAnsi="Arial" w:cs="Arial"/>
        </w:rPr>
        <w:t>………</w:t>
      </w:r>
      <w:r w:rsidR="00D838DA" w:rsidRPr="007B6C83">
        <w:rPr>
          <w:rFonts w:ascii="Arial" w:hAnsi="Arial" w:cs="Arial"/>
        </w:rPr>
        <w:t>……</w:t>
      </w:r>
      <w:r w:rsidRPr="007B6C83">
        <w:rPr>
          <w:rFonts w:ascii="Arial" w:hAnsi="Arial" w:cs="Arial"/>
        </w:rPr>
        <w:t>……</w:t>
      </w:r>
      <w:r w:rsidR="00DC2C62" w:rsidRPr="007B6C83">
        <w:rPr>
          <w:rFonts w:ascii="Arial" w:hAnsi="Arial" w:cs="Arial"/>
        </w:rPr>
        <w:t>…</w:t>
      </w:r>
      <w:r w:rsidRPr="007B6C83">
        <w:rPr>
          <w:rFonts w:ascii="Arial" w:hAnsi="Arial" w:cs="Arial"/>
        </w:rPr>
        <w:t>………</w:t>
      </w:r>
      <w:r w:rsidR="00477A7A">
        <w:rPr>
          <w:rFonts w:ascii="Arial" w:hAnsi="Arial" w:cs="Arial"/>
        </w:rPr>
        <w:t>……</w:t>
      </w:r>
    </w:p>
    <w:p w14:paraId="26662168" w14:textId="13A25658" w:rsidR="00AC7586" w:rsidRDefault="00477A7A" w:rsidP="00AC75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Ing. Jaroslav Kristek</w:t>
      </w:r>
    </w:p>
    <w:p w14:paraId="390B4582" w14:textId="1E82C956" w:rsidR="00477A7A" w:rsidRPr="007B6C83" w:rsidRDefault="00477A7A" w:rsidP="00AC75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vedoucí Pobočky Jihlava</w:t>
      </w:r>
    </w:p>
    <w:p w14:paraId="76CB1013" w14:textId="686721D6" w:rsidR="0005621A" w:rsidRDefault="00477A7A" w:rsidP="009D3E99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Státního pozemkového úřadu</w:t>
      </w:r>
    </w:p>
    <w:p w14:paraId="37D2158F" w14:textId="77777777" w:rsidR="00034B6E" w:rsidRDefault="00034B6E" w:rsidP="009D3E99">
      <w:pPr>
        <w:spacing w:after="0" w:line="240" w:lineRule="auto"/>
        <w:rPr>
          <w:rFonts w:ascii="Arial" w:hAnsi="Arial" w:cs="Arial"/>
        </w:rPr>
        <w:sectPr w:rsidR="00034B6E" w:rsidSect="006955DD">
          <w:headerReference w:type="default" r:id="rId14"/>
          <w:footerReference w:type="default" r:id="rId15"/>
          <w:headerReference w:type="first" r:id="rId16"/>
          <w:pgSz w:w="11907" w:h="16839" w:code="9"/>
          <w:pgMar w:top="1418" w:right="1077" w:bottom="1134" w:left="1077" w:header="709" w:footer="709" w:gutter="0"/>
          <w:cols w:space="708"/>
          <w:titlePg/>
          <w:docGrid w:linePitch="360"/>
        </w:sectPr>
      </w:pPr>
    </w:p>
    <w:tbl>
      <w:tblPr>
        <w:tblW w:w="14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5400"/>
        <w:gridCol w:w="1060"/>
        <w:gridCol w:w="1120"/>
        <w:gridCol w:w="1960"/>
        <w:gridCol w:w="1900"/>
        <w:gridCol w:w="2260"/>
      </w:tblGrid>
      <w:tr w:rsidR="00292A68" w:rsidRPr="00292A68" w14:paraId="6F39A242" w14:textId="77777777" w:rsidTr="00292A68">
        <w:trPr>
          <w:trHeight w:val="840"/>
        </w:trPr>
        <w:tc>
          <w:tcPr>
            <w:tcW w:w="12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1E077" w14:textId="2499F1D1" w:rsidR="00292A68" w:rsidRPr="00292A68" w:rsidRDefault="00292A68" w:rsidP="00292A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lastRenderedPageBreak/>
              <w:t xml:space="preserve">Položkový výkaz činností </w:t>
            </w: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– Příloha</w:t>
            </w: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 k Dodatku č. 2 – Komplexní pozemkové úpravy v katastrálním území Sasov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D1B35" w14:textId="77777777" w:rsidR="00292A68" w:rsidRPr="00292A68" w:rsidRDefault="00292A68" w:rsidP="00292A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</w:tc>
      </w:tr>
      <w:tr w:rsidR="00292A68" w:rsidRPr="00292A68" w14:paraId="504385C9" w14:textId="77777777" w:rsidTr="00292A68">
        <w:trPr>
          <w:trHeight w:val="1185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112AE4C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4B557E1" w14:textId="77F41CBC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Hlavní celek / Dílčí část Hlavního celku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BF9040B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Měrná jednotka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B1CE167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Počet Měrných jednotek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E000A3A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Cena za Měrnou jednotku bez </w:t>
            </w: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br/>
              <w:t>DPH v Kč 8)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2953CCB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Cena bez DPH</w:t>
            </w: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br/>
              <w:t>celkem v Kč 8)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A1CE6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Termín předání k akceptačnímu řízení</w:t>
            </w:r>
          </w:p>
        </w:tc>
      </w:tr>
      <w:tr w:rsidR="00292A68" w:rsidRPr="00292A68" w14:paraId="560B624D" w14:textId="77777777" w:rsidTr="00292A68">
        <w:trPr>
          <w:trHeight w:val="623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9704EE1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6.2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EE5ED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Hlavní celek 1 „Přípravné práce“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7AD49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F8A7C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07D08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96868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74913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</w:tr>
      <w:tr w:rsidR="00292A68" w:rsidRPr="00292A68" w14:paraId="3E5CAD15" w14:textId="77777777" w:rsidTr="00292A68">
        <w:trPr>
          <w:trHeight w:val="615"/>
        </w:trPr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6FC51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6.2.1</w:t>
            </w:r>
          </w:p>
        </w:tc>
        <w:tc>
          <w:tcPr>
            <w:tcW w:w="5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68D3" w14:textId="77777777" w:rsidR="00292A68" w:rsidRPr="00292A68" w:rsidRDefault="00292A68" w:rsidP="00292A6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Revize stávajícího bodového pole 6)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41F5F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bod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6C9C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17 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76222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2 000,00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C7470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34 000,00</w:t>
            </w:r>
          </w:p>
        </w:tc>
        <w:tc>
          <w:tcPr>
            <w:tcW w:w="22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BCE78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30.4.2024</w:t>
            </w:r>
          </w:p>
        </w:tc>
      </w:tr>
      <w:tr w:rsidR="00292A68" w:rsidRPr="00292A68" w14:paraId="798AFCC8" w14:textId="77777777" w:rsidTr="00292A68">
        <w:trPr>
          <w:trHeight w:val="623"/>
        </w:trPr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68D028" w14:textId="77777777" w:rsidR="00292A68" w:rsidRPr="00292A68" w:rsidRDefault="00292A68" w:rsidP="00292A6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339F" w14:textId="77777777" w:rsidR="00292A68" w:rsidRPr="00292A68" w:rsidRDefault="00292A68" w:rsidP="00292A6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Doplnění stávajícího bodového pole 6)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313B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bod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6F6F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3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EEB6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2 500,00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797C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7 500,00</w:t>
            </w:r>
          </w:p>
        </w:tc>
        <w:tc>
          <w:tcPr>
            <w:tcW w:w="22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24A5AD3" w14:textId="77777777" w:rsidR="00292A68" w:rsidRPr="00292A68" w:rsidRDefault="00292A68" w:rsidP="00292A6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  <w:tr w:rsidR="00292A68" w:rsidRPr="00292A68" w14:paraId="59D46C90" w14:textId="77777777" w:rsidTr="00292A68">
        <w:trPr>
          <w:trHeight w:val="900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8456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6.2.2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B593" w14:textId="77777777" w:rsidR="00292A68" w:rsidRPr="00292A68" w:rsidRDefault="00292A68" w:rsidP="00292A6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Podrobné měření polohopisu v obvodu KoPÚ mimo trvalé porosty a v trvalých porostech 1)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BC8C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0E8CE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E52D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7CDFB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140 000,00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5FFD4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30.9.2024</w:t>
            </w:r>
          </w:p>
        </w:tc>
      </w:tr>
      <w:tr w:rsidR="00292A68" w:rsidRPr="00292A68" w14:paraId="78234CE9" w14:textId="77777777" w:rsidTr="00292A68">
        <w:trPr>
          <w:trHeight w:val="1140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B697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6.2.4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9660" w14:textId="77777777" w:rsidR="00292A68" w:rsidRPr="00292A68" w:rsidRDefault="00292A68" w:rsidP="00292A6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9A58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100 </w:t>
            </w:r>
            <w:proofErr w:type="spellStart"/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0805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90CA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5 500,00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08194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126 500,00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7EFB1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30.4.2025</w:t>
            </w:r>
          </w:p>
        </w:tc>
      </w:tr>
      <w:tr w:rsidR="00292A68" w:rsidRPr="00292A68" w14:paraId="431BE608" w14:textId="77777777" w:rsidTr="00292A68">
        <w:trPr>
          <w:trHeight w:val="709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9142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6.2.5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92AE" w14:textId="77777777" w:rsidR="00292A68" w:rsidRPr="00292A68" w:rsidRDefault="00292A68" w:rsidP="00292A6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Zjišťování hranic pozemků neřešených dle § 2 Zákona 10)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E0DE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100 </w:t>
            </w:r>
            <w:proofErr w:type="spellStart"/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5A5AC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1AF99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3AA7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11 000,00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8E9BE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31.7.2025</w:t>
            </w:r>
          </w:p>
        </w:tc>
      </w:tr>
      <w:tr w:rsidR="00292A68" w:rsidRPr="00292A68" w14:paraId="043B7A89" w14:textId="77777777" w:rsidTr="00292A68">
        <w:trPr>
          <w:trHeight w:val="623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89BD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6.2.7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E06A" w14:textId="77777777" w:rsidR="00292A68" w:rsidRPr="00292A68" w:rsidRDefault="00292A68" w:rsidP="00292A6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Rozbor současného stavu                     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2AA9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5B4E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84DE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440,00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2811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61 160,00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5F1D7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20.1.2026</w:t>
            </w:r>
          </w:p>
        </w:tc>
      </w:tr>
      <w:tr w:rsidR="00292A68" w:rsidRPr="00292A68" w14:paraId="7DD1EBC7" w14:textId="77777777" w:rsidTr="00292A68">
        <w:trPr>
          <w:trHeight w:val="732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7A6F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6.2.8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FC05" w14:textId="77777777" w:rsidR="00292A68" w:rsidRPr="00292A68" w:rsidRDefault="00292A68" w:rsidP="00292A6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23DC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E72D0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3868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440,00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B304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61 160,00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F73FF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28.2.2026</w:t>
            </w:r>
          </w:p>
        </w:tc>
      </w:tr>
      <w:tr w:rsidR="00292A68" w:rsidRPr="00292A68" w14:paraId="7C90F920" w14:textId="77777777" w:rsidTr="00292A68">
        <w:trPr>
          <w:trHeight w:val="840"/>
        </w:trPr>
        <w:tc>
          <w:tcPr>
            <w:tcW w:w="6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F31F1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„Přípravné práce“ celkem bez DPH v Kč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3BE61B" w14:textId="77777777" w:rsidR="00292A68" w:rsidRPr="00292A68" w:rsidRDefault="00292A68" w:rsidP="00292A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F787E2" w14:textId="77777777" w:rsidR="00292A68" w:rsidRPr="00292A68" w:rsidRDefault="00292A68" w:rsidP="00292A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249622" w14:textId="77777777" w:rsidR="00292A68" w:rsidRPr="00292A68" w:rsidRDefault="00292A68" w:rsidP="00292A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A0768E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441 320,00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12E7A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28.2.2026</w:t>
            </w:r>
          </w:p>
        </w:tc>
      </w:tr>
      <w:tr w:rsidR="00292A68" w:rsidRPr="00292A68" w14:paraId="6E9AC58F" w14:textId="77777777" w:rsidTr="00292A68">
        <w:trPr>
          <w:trHeight w:val="623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0B235A9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6.3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C18A1C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Hlavní celek 2 „Návrhové práce“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C155C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C454F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BCE33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266F4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44BBE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</w:tr>
      <w:tr w:rsidR="00292A68" w:rsidRPr="00292A68" w14:paraId="51AFC5FE" w14:textId="77777777" w:rsidTr="00292A68">
        <w:trPr>
          <w:trHeight w:val="623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03CC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84E6" w14:textId="77777777" w:rsidR="00292A68" w:rsidRPr="00292A68" w:rsidRDefault="00292A68" w:rsidP="00292A6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Vypracování plánu společných zařízení ("PSZ")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73297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85D3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C79F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990,00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4DBAF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130 680,00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C6F8A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31.5.2027</w:t>
            </w:r>
          </w:p>
        </w:tc>
      </w:tr>
      <w:tr w:rsidR="00292A68" w:rsidRPr="00292A68" w14:paraId="34932F32" w14:textId="77777777" w:rsidTr="00292A68">
        <w:trPr>
          <w:trHeight w:val="1178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86B7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6.3.1 i) a)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0926" w14:textId="77777777" w:rsidR="00292A68" w:rsidRPr="00292A68" w:rsidRDefault="00292A68" w:rsidP="00292A6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Výškopisné zaměření zájmového území dle čl. 6.3.1 i) a) Smlouvy 2)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DB83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CE8DD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2993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2 200,00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A43A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22 000,00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5204E9" w14:textId="77777777" w:rsidR="00292A68" w:rsidRPr="00292A68" w:rsidRDefault="00292A68" w:rsidP="00292A6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  <w:tr w:rsidR="00292A68" w:rsidRPr="00292A68" w14:paraId="6CF64F34" w14:textId="77777777" w:rsidTr="00292A68">
        <w:trPr>
          <w:trHeight w:val="1200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4EC2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6.3.1 i) b)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27CA" w14:textId="77777777" w:rsidR="00292A68" w:rsidRPr="00292A68" w:rsidRDefault="00292A68" w:rsidP="00292A6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DTR liniových dopravních staveb PSZ pro stanovení plochy záboru půdy stavbami dle čl. 6.3.1 i) b) Smlouvy 2)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5CE2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100 </w:t>
            </w:r>
            <w:proofErr w:type="spellStart"/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FE2C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E766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1 100,00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3959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22 000,00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6E010EE" w14:textId="77777777" w:rsidR="00292A68" w:rsidRPr="00292A68" w:rsidRDefault="00292A68" w:rsidP="00292A6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  <w:tr w:rsidR="00292A68" w:rsidRPr="00292A68" w14:paraId="6B58370E" w14:textId="77777777" w:rsidTr="00292A68">
        <w:trPr>
          <w:trHeight w:val="1200"/>
        </w:trPr>
        <w:tc>
          <w:tcPr>
            <w:tcW w:w="11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96870" w14:textId="77777777" w:rsidR="00292A68" w:rsidRPr="00292A68" w:rsidRDefault="00292A68" w:rsidP="00292A6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75EA" w14:textId="77777777" w:rsidR="00292A68" w:rsidRPr="00292A68" w:rsidRDefault="00292A68" w:rsidP="00292A6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DTR liniových vodohospodářských a protierozních staveb PSZ pro stanovení plochy záboru půdy stavbami dle čl. 6.3.1 i) b) Smlouvy 2)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7B0F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100 </w:t>
            </w:r>
            <w:proofErr w:type="spellStart"/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BB40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5670F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3 300,00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77FF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3 300,00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4B71C3" w14:textId="77777777" w:rsidR="00292A68" w:rsidRPr="00292A68" w:rsidRDefault="00292A68" w:rsidP="00292A6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  <w:tr w:rsidR="00292A68" w:rsidRPr="00292A68" w14:paraId="0813F209" w14:textId="77777777" w:rsidTr="00292A68">
        <w:trPr>
          <w:trHeight w:val="998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4FF89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6.3.1 i) c)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F088" w14:textId="77777777" w:rsidR="00292A68" w:rsidRPr="00292A68" w:rsidRDefault="00292A68" w:rsidP="00292A6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DTR vodohospodářských staveb PSZ dle čl. 6.3.1 i) c) Smlouvy 2)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4902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7CA9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3C4E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44 000,00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D5F2A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44 000,00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D8BE94" w14:textId="77777777" w:rsidR="00292A68" w:rsidRPr="00292A68" w:rsidRDefault="00292A68" w:rsidP="00292A6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  <w:tr w:rsidR="00292A68" w:rsidRPr="00292A68" w14:paraId="611C4C26" w14:textId="77777777" w:rsidTr="00292A68">
        <w:trPr>
          <w:trHeight w:val="84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F494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6.3.2 h)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72D0" w14:textId="77777777" w:rsidR="00292A68" w:rsidRPr="00292A68" w:rsidRDefault="00292A68" w:rsidP="00292A6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Aktualizace PSZ 9)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4D02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3DD6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1B1A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87E8D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BB359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292A68" w:rsidRPr="00292A68" w14:paraId="7A8A3EC3" w14:textId="77777777" w:rsidTr="00292A68">
        <w:trPr>
          <w:trHeight w:val="84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4073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6.3.2 h) i)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2BCF" w14:textId="77777777" w:rsidR="00292A68" w:rsidRPr="00292A68" w:rsidRDefault="00292A68" w:rsidP="00292A6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Aktualizace PSZ do 10 ha 9)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0683B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9CF1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869E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6 930,00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36A9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6 930,00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2D460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na výzvu Objednatele v dohodnuté lhůtě</w:t>
            </w:r>
          </w:p>
        </w:tc>
      </w:tr>
      <w:tr w:rsidR="00292A68" w:rsidRPr="00292A68" w14:paraId="54CA68B7" w14:textId="77777777" w:rsidTr="00292A68">
        <w:trPr>
          <w:trHeight w:val="84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C184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6.3.2 h) </w:t>
            </w:r>
            <w:proofErr w:type="spellStart"/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ii</w:t>
            </w:r>
            <w:proofErr w:type="spellEnd"/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B666" w14:textId="77777777" w:rsidR="00292A68" w:rsidRPr="00292A68" w:rsidRDefault="00292A68" w:rsidP="00292A6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Aktualizace PSZ do 50 ha 9)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451E7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6E582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F76DA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3 960,00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8619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3 960,00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8657F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na výzvu Objednatele v dohodnuté lhůtě</w:t>
            </w:r>
          </w:p>
        </w:tc>
      </w:tr>
      <w:tr w:rsidR="00292A68" w:rsidRPr="00292A68" w14:paraId="281FE066" w14:textId="77777777" w:rsidTr="00292A68">
        <w:trPr>
          <w:trHeight w:val="84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1B6E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6.3.2 h) </w:t>
            </w:r>
            <w:proofErr w:type="spellStart"/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iii</w:t>
            </w:r>
            <w:proofErr w:type="spellEnd"/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3AD5" w14:textId="77777777" w:rsidR="00292A68" w:rsidRPr="00292A68" w:rsidRDefault="00292A68" w:rsidP="00292A6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Aktualizace PSZ nad 50 ha 9)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B832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468F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CA11B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1 485,00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7BBF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1 485,00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140CE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na výzvu Objednatele v dohodnuté lhůtě</w:t>
            </w:r>
          </w:p>
        </w:tc>
      </w:tr>
      <w:tr w:rsidR="00292A68" w:rsidRPr="00292A68" w14:paraId="45E8920B" w14:textId="77777777" w:rsidTr="00292A68">
        <w:trPr>
          <w:trHeight w:val="9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0806C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6.3.2 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8CA2" w14:textId="77777777" w:rsidR="00292A68" w:rsidRPr="00292A68" w:rsidRDefault="00292A68" w:rsidP="00292A6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Vypracování návrhu nového uspořádání pozemků k jeho vystavení dle § 11 odst. 1 Zákona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F979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54989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2D78D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1 650,00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405D8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217 800,00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0E184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29.02.2028</w:t>
            </w:r>
          </w:p>
        </w:tc>
      </w:tr>
      <w:tr w:rsidR="00292A68" w:rsidRPr="00292A68" w14:paraId="620254CE" w14:textId="77777777" w:rsidTr="00292A68">
        <w:trPr>
          <w:trHeight w:val="9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8B0A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6.3.3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A659" w14:textId="77777777" w:rsidR="00292A68" w:rsidRPr="00292A68" w:rsidRDefault="00292A68" w:rsidP="00292A6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Předložení aktuální dokumentace návrhu KoPÚ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6226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2006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6650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19 800,00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7E69F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39 600,00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7609E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 1 měsíce od výzvy Objednatele</w:t>
            </w:r>
          </w:p>
        </w:tc>
      </w:tr>
      <w:tr w:rsidR="00292A68" w:rsidRPr="00292A68" w14:paraId="769C3764" w14:textId="77777777" w:rsidTr="00292A68">
        <w:trPr>
          <w:trHeight w:val="900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C40A6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6.3.4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E3AA" w14:textId="77777777" w:rsidR="00292A68" w:rsidRPr="00292A68" w:rsidRDefault="00292A68" w:rsidP="00292A6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Zhotovení podkladů pro změnu katastrální hranice 3), 7)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D5E9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100 </w:t>
            </w:r>
            <w:proofErr w:type="spellStart"/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2DB9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8097D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6 600,00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10735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39 600,00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E4D66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292A68" w:rsidRPr="00292A68" w14:paraId="13A0B768" w14:textId="77777777" w:rsidTr="00292A68">
        <w:trPr>
          <w:trHeight w:val="769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5E266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lastRenderedPageBreak/>
              <w:t>6.3.5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52A0" w14:textId="77777777" w:rsidR="00292A68" w:rsidRPr="00292A68" w:rsidRDefault="00292A68" w:rsidP="00292A6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Aktualizace návrhu po ukončení odvolacího řízení 10)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D895D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61F8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2EE0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521AB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94BE0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292A68" w:rsidRPr="00292A68" w14:paraId="6BB4154D" w14:textId="77777777" w:rsidTr="00292A68">
        <w:trPr>
          <w:trHeight w:val="900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BAE5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6.3.5 i)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99D1" w14:textId="77777777" w:rsidR="00292A68" w:rsidRPr="00292A68" w:rsidRDefault="00292A68" w:rsidP="00292A6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Aktualizace návrhu po ukončení odvolacího řízení do 10 ha 10)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7AA5C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F778B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ED74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11 550,00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72CE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11 550,00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BFF76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292A68" w:rsidRPr="00292A68" w14:paraId="0F7230D7" w14:textId="77777777" w:rsidTr="00292A68">
        <w:trPr>
          <w:trHeight w:val="900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22298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6.3.5 </w:t>
            </w:r>
            <w:proofErr w:type="spellStart"/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ii</w:t>
            </w:r>
            <w:proofErr w:type="spellEnd"/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0DF1" w14:textId="77777777" w:rsidR="00292A68" w:rsidRPr="00292A68" w:rsidRDefault="00292A68" w:rsidP="00292A6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Aktualizace návrhu po ukončení odvolacího řízení do 50 ha 10)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9F9A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DAF7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13808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6 600,00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5FF3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6 600,00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0CD57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292A68" w:rsidRPr="00292A68" w14:paraId="3166A9C9" w14:textId="77777777" w:rsidTr="00292A68">
        <w:trPr>
          <w:trHeight w:val="1005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5E5B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6.3.5 </w:t>
            </w:r>
            <w:proofErr w:type="spellStart"/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iii</w:t>
            </w:r>
            <w:proofErr w:type="spellEnd"/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9004" w14:textId="77777777" w:rsidR="00292A68" w:rsidRPr="00292A68" w:rsidRDefault="00292A68" w:rsidP="00292A6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Aktualizace návrhu po ukončení odvolacího řízení nad 50 ha 10)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C3D2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0504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F26FF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2 475,00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7D57C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2 475,00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5CF83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292A68" w:rsidRPr="00292A68" w14:paraId="7CD86993" w14:textId="77777777" w:rsidTr="00292A68">
        <w:trPr>
          <w:trHeight w:val="840"/>
        </w:trPr>
        <w:tc>
          <w:tcPr>
            <w:tcW w:w="6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8C4BA7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„Návrhové práce“ celkem bez DPH v Kč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3F1206" w14:textId="77777777" w:rsidR="00292A68" w:rsidRPr="00292A68" w:rsidRDefault="00292A68" w:rsidP="00292A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A3272E" w14:textId="77777777" w:rsidR="00292A68" w:rsidRPr="00292A68" w:rsidRDefault="00292A68" w:rsidP="00292A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CFA0" w14:textId="77777777" w:rsidR="00292A68" w:rsidRPr="00292A68" w:rsidRDefault="00292A68" w:rsidP="00292A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841BA4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551 980,00</w:t>
            </w:r>
          </w:p>
        </w:tc>
        <w:tc>
          <w:tcPr>
            <w:tcW w:w="2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55FC8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proofErr w:type="spellStart"/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292A68" w:rsidRPr="00292A68" w14:paraId="0BCFA34C" w14:textId="77777777" w:rsidTr="00292A68">
        <w:trPr>
          <w:trHeight w:val="9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71827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6.4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4B70" w14:textId="77777777" w:rsidR="00292A68" w:rsidRPr="00292A68" w:rsidRDefault="00292A68" w:rsidP="00292A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Hlavní celek 3 „Mapové dílo“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8D52A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7F0E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0AE8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352,00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69C8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48 928,00</w:t>
            </w:r>
          </w:p>
        </w:tc>
        <w:tc>
          <w:tcPr>
            <w:tcW w:w="2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6EF1B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292A68" w:rsidRPr="00292A68" w14:paraId="4484E9CF" w14:textId="77777777" w:rsidTr="00292A68">
        <w:trPr>
          <w:trHeight w:val="840"/>
        </w:trPr>
        <w:tc>
          <w:tcPr>
            <w:tcW w:w="65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B84ED6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„Mapové dílo“ celkem bez DPH v Kč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B5325F" w14:textId="77777777" w:rsidR="00292A68" w:rsidRPr="00292A68" w:rsidRDefault="00292A68" w:rsidP="00292A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5A3D0E" w14:textId="77777777" w:rsidR="00292A68" w:rsidRPr="00292A68" w:rsidRDefault="00292A68" w:rsidP="00292A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140E" w14:textId="77777777" w:rsidR="00292A68" w:rsidRPr="00292A68" w:rsidRDefault="00292A68" w:rsidP="00292A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3F5259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48 928,00</w:t>
            </w:r>
          </w:p>
        </w:tc>
        <w:tc>
          <w:tcPr>
            <w:tcW w:w="2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70483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proofErr w:type="spellStart"/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292A68" w:rsidRPr="00292A68" w14:paraId="56231A32" w14:textId="77777777" w:rsidTr="00292A68">
        <w:trPr>
          <w:trHeight w:val="623"/>
        </w:trPr>
        <w:tc>
          <w:tcPr>
            <w:tcW w:w="65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A8A55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Rekapitulace kalkulace ceny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9BA71" w14:textId="77777777" w:rsidR="00292A68" w:rsidRPr="00292A68" w:rsidRDefault="00292A68" w:rsidP="00292A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2598B" w14:textId="77777777" w:rsidR="00292A68" w:rsidRPr="00292A68" w:rsidRDefault="00292A68" w:rsidP="00292A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1F0D5" w14:textId="77777777" w:rsidR="00292A68" w:rsidRPr="00292A68" w:rsidRDefault="00292A68" w:rsidP="00292A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0CBDB" w14:textId="77777777" w:rsidR="00292A68" w:rsidRPr="00292A68" w:rsidRDefault="00292A68" w:rsidP="00292A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97E67" w14:textId="77777777" w:rsidR="00292A68" w:rsidRPr="00292A68" w:rsidRDefault="00292A68" w:rsidP="00292A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</w:tr>
      <w:tr w:rsidR="00292A68" w:rsidRPr="00292A68" w14:paraId="2CBCD47C" w14:textId="77777777" w:rsidTr="00292A68">
        <w:trPr>
          <w:trHeight w:val="623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D5C5" w14:textId="77777777" w:rsidR="00292A68" w:rsidRPr="00292A68" w:rsidRDefault="00292A68" w:rsidP="00292A6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1. Hlavní celek 1 celkem bez DPH v Kč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A5BB" w14:textId="77777777" w:rsidR="00292A68" w:rsidRPr="00292A68" w:rsidRDefault="00292A68" w:rsidP="00292A6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D57D" w14:textId="77777777" w:rsidR="00292A68" w:rsidRPr="00292A68" w:rsidRDefault="00292A68" w:rsidP="00292A6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2575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3B585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441 320,00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79C1D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292A68" w:rsidRPr="00292A68" w14:paraId="29F8E16F" w14:textId="77777777" w:rsidTr="00292A68">
        <w:trPr>
          <w:trHeight w:val="623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6B9E" w14:textId="77777777" w:rsidR="00292A68" w:rsidRPr="00292A68" w:rsidRDefault="00292A68" w:rsidP="00292A6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2. Hlavní celek 2 celkem bez DPH v Kč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D6CAE" w14:textId="77777777" w:rsidR="00292A68" w:rsidRPr="00292A68" w:rsidRDefault="00292A68" w:rsidP="00292A6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38B5" w14:textId="77777777" w:rsidR="00292A68" w:rsidRPr="00292A68" w:rsidRDefault="00292A68" w:rsidP="00292A6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6E5E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D43B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551 980,00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FAB3C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292A68" w:rsidRPr="00292A68" w14:paraId="11A48C8B" w14:textId="77777777" w:rsidTr="00292A68">
        <w:trPr>
          <w:trHeight w:val="623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217C" w14:textId="77777777" w:rsidR="00292A68" w:rsidRPr="00292A68" w:rsidRDefault="00292A68" w:rsidP="00292A6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3. Hlavní celek 3 celkem bez DPH v Kč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7ACB" w14:textId="77777777" w:rsidR="00292A68" w:rsidRPr="00292A68" w:rsidRDefault="00292A68" w:rsidP="00292A6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BB66" w14:textId="77777777" w:rsidR="00292A68" w:rsidRPr="00292A68" w:rsidRDefault="00292A68" w:rsidP="00292A6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32959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0763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48 928,00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62275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292A68" w:rsidRPr="00292A68" w14:paraId="5C22AB0D" w14:textId="77777777" w:rsidTr="00292A68">
        <w:trPr>
          <w:trHeight w:val="623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6026" w14:textId="77777777" w:rsidR="00292A68" w:rsidRPr="00292A68" w:rsidRDefault="00292A68" w:rsidP="00292A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57FBA" w14:textId="77777777" w:rsidR="00292A68" w:rsidRPr="00292A68" w:rsidRDefault="00292A68" w:rsidP="00292A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C808" w14:textId="77777777" w:rsidR="00292A68" w:rsidRPr="00292A68" w:rsidRDefault="00292A68" w:rsidP="00292A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9CFE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9E0F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1 042 228,00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E5A7F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292A68" w:rsidRPr="00292A68" w14:paraId="65614362" w14:textId="77777777" w:rsidTr="00292A68">
        <w:trPr>
          <w:trHeight w:val="623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07BC" w14:textId="442B0D01" w:rsidR="00292A68" w:rsidRPr="00292A68" w:rsidRDefault="00292A68" w:rsidP="00292A6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DPH  21</w:t>
            </w:r>
            <w:r w:rsidR="007F50A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</w:t>
            </w: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% v Kč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945C" w14:textId="77777777" w:rsidR="00292A68" w:rsidRPr="00292A68" w:rsidRDefault="00292A68" w:rsidP="00292A6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A57D4" w14:textId="77777777" w:rsidR="00292A68" w:rsidRPr="00292A68" w:rsidRDefault="00292A68" w:rsidP="00292A6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21A8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E201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218 867,88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E0E24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292A68" w:rsidRPr="00292A68" w14:paraId="36E53A15" w14:textId="77777777" w:rsidTr="00292A68">
        <w:trPr>
          <w:trHeight w:val="623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2EB4E" w14:textId="77777777" w:rsidR="00292A68" w:rsidRPr="00292A68" w:rsidRDefault="00292A68" w:rsidP="00292A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EDF8" w14:textId="77777777" w:rsidR="00292A68" w:rsidRPr="00292A68" w:rsidRDefault="00292A68" w:rsidP="00292A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B2CBE" w14:textId="77777777" w:rsidR="00292A68" w:rsidRPr="00292A68" w:rsidRDefault="00292A68" w:rsidP="00292A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0535C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ABE32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1 261 095,88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F72D5" w14:textId="77777777" w:rsidR="00292A68" w:rsidRPr="00292A68" w:rsidRDefault="00292A68" w:rsidP="00292A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292A68" w:rsidRPr="00292A68" w14:paraId="6C4CF1FD" w14:textId="77777777" w:rsidTr="00292A68">
        <w:trPr>
          <w:trHeight w:val="420"/>
        </w:trPr>
        <w:tc>
          <w:tcPr>
            <w:tcW w:w="14820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21644" w14:textId="77777777" w:rsidR="00292A68" w:rsidRPr="00292A68" w:rsidRDefault="00292A68" w:rsidP="00292A6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</w:tr>
      <w:tr w:rsidR="00292A68" w:rsidRPr="00292A68" w14:paraId="2CDFFADA" w14:textId="77777777" w:rsidTr="00292A68">
        <w:trPr>
          <w:trHeight w:val="43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C5518" w14:textId="77777777" w:rsidR="00292A68" w:rsidRPr="00292A68" w:rsidRDefault="00292A68" w:rsidP="00292A6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95FFF" w14:textId="77777777" w:rsidR="00292A68" w:rsidRPr="00292A68" w:rsidRDefault="00292A68" w:rsidP="00292A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49127" w14:textId="77777777" w:rsidR="00292A68" w:rsidRPr="00292A68" w:rsidRDefault="00292A68" w:rsidP="00292A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16501" w14:textId="77777777" w:rsidR="00292A68" w:rsidRPr="00292A68" w:rsidRDefault="00292A68" w:rsidP="00292A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C970E" w14:textId="77777777" w:rsidR="00292A68" w:rsidRPr="00292A68" w:rsidRDefault="00292A68" w:rsidP="00292A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BB6B2" w14:textId="77777777" w:rsidR="00292A68" w:rsidRPr="00292A68" w:rsidRDefault="00292A68" w:rsidP="00292A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CB6DD" w14:textId="77777777" w:rsidR="00292A68" w:rsidRPr="00292A68" w:rsidRDefault="00292A68" w:rsidP="00292A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92A68" w:rsidRPr="00292A68" w14:paraId="57DCFBCC" w14:textId="77777777" w:rsidTr="00292A68">
        <w:trPr>
          <w:trHeight w:val="1283"/>
        </w:trPr>
        <w:tc>
          <w:tcPr>
            <w:tcW w:w="14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74A60" w14:textId="7726B231" w:rsidR="00292A68" w:rsidRPr="00292A68" w:rsidRDefault="00292A68" w:rsidP="00292A6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1) Jedná se o volitelnou položku v Zadávací dokumentaci – rozdělení položek na „Podrobné měření polohopisu v obvodu KoPÚ mimo trvalé porosty / v trvalých porostech", případně jejich sloučení do jedné položky „Podrobné měření polohopisu v obvodu KoPÚ" stanoví Objednatel v Zadávací dokumentaci na základě výchozích podmínek v daném k.ú. (výrazný či nevýrazný podíl trvalých porostů v řešeném území mající / nemající vliv na složitost díla a jeho cenu).</w:t>
            </w:r>
          </w:p>
        </w:tc>
      </w:tr>
      <w:tr w:rsidR="00292A68" w:rsidRPr="00292A68" w14:paraId="537B0482" w14:textId="77777777" w:rsidTr="00292A68">
        <w:trPr>
          <w:trHeight w:val="623"/>
        </w:trPr>
        <w:tc>
          <w:tcPr>
            <w:tcW w:w="14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4A06B" w14:textId="77777777" w:rsidR="00292A68" w:rsidRPr="00292A68" w:rsidRDefault="00292A68" w:rsidP="00292A6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2) Jedná se o položky, u kterých nelze předem objektivně stanovit přesný počet Měrných jednotek, zadavatel proto stanoví v Zadávací dokumentaci počet Měrných jednotek kvalifikovaným odhadem.</w:t>
            </w:r>
          </w:p>
        </w:tc>
      </w:tr>
      <w:tr w:rsidR="00292A68" w:rsidRPr="00292A68" w14:paraId="1CCDF927" w14:textId="77777777" w:rsidTr="00292A68">
        <w:trPr>
          <w:trHeight w:val="660"/>
        </w:trPr>
        <w:tc>
          <w:tcPr>
            <w:tcW w:w="14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8CEB0" w14:textId="77777777" w:rsidR="00292A68" w:rsidRPr="00292A68" w:rsidRDefault="00292A68" w:rsidP="00292A6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3) V případě, že se v době zadávání Veřejné zakázky nepředpokládá změna katastrální hranice, bude vždy uvedena 1 Měrná jednotka, jejíž výše je v Zadávací dokumentaci limitovaná. </w:t>
            </w:r>
          </w:p>
        </w:tc>
      </w:tr>
      <w:tr w:rsidR="00292A68" w:rsidRPr="00292A68" w14:paraId="26ACF024" w14:textId="77777777" w:rsidTr="00292A68">
        <w:trPr>
          <w:trHeight w:val="923"/>
        </w:trPr>
        <w:tc>
          <w:tcPr>
            <w:tcW w:w="14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BFE06" w14:textId="77777777" w:rsidR="00292A68" w:rsidRPr="00292A68" w:rsidRDefault="00292A68" w:rsidP="00292A6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4) Závazné termíny plnění dílčích částí Hlavního celku budou stanoveny Zpracovatelem s ohledem na podmínky stanovené v Zadávací dokumentaci. Číslování jednotlivých dílčích částí Hlavního celku nemusí odpovídat časové posloupnosti postupu prací, lze je stanovit podle předpokládaného průběhu prací. </w:t>
            </w:r>
          </w:p>
        </w:tc>
      </w:tr>
      <w:tr w:rsidR="00292A68" w:rsidRPr="00292A68" w14:paraId="3F8A2FBA" w14:textId="77777777" w:rsidTr="00292A68">
        <w:trPr>
          <w:trHeight w:val="600"/>
        </w:trPr>
        <w:tc>
          <w:tcPr>
            <w:tcW w:w="14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56540" w14:textId="77777777" w:rsidR="00292A68" w:rsidRPr="00292A68" w:rsidRDefault="00292A68" w:rsidP="00292A6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6) Volitelná položka, v případě, že v rámci KoPÚ nebude potřeba, položku odstranit. Nepoužije se v případě KoPÚ v bývalých </w:t>
            </w:r>
            <w:proofErr w:type="spellStart"/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VÚj</w:t>
            </w:r>
            <w:proofErr w:type="spellEnd"/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.</w:t>
            </w:r>
          </w:p>
        </w:tc>
      </w:tr>
      <w:tr w:rsidR="00292A68" w:rsidRPr="00292A68" w14:paraId="7CAC9408" w14:textId="77777777" w:rsidTr="00292A68">
        <w:trPr>
          <w:trHeight w:val="623"/>
        </w:trPr>
        <w:tc>
          <w:tcPr>
            <w:tcW w:w="14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5C67E" w14:textId="77777777" w:rsidR="00292A68" w:rsidRPr="00292A68" w:rsidRDefault="00292A68" w:rsidP="00292A6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7) Počet Měrných jednotek bude stanoven podle původní katastrální hranice.</w:t>
            </w:r>
          </w:p>
        </w:tc>
      </w:tr>
      <w:tr w:rsidR="00292A68" w:rsidRPr="00292A68" w14:paraId="408A81C8" w14:textId="77777777" w:rsidTr="00292A68">
        <w:trPr>
          <w:trHeight w:val="612"/>
        </w:trPr>
        <w:tc>
          <w:tcPr>
            <w:tcW w:w="14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7E2F5" w14:textId="77777777" w:rsidR="00292A68" w:rsidRPr="00292A68" w:rsidRDefault="00292A68" w:rsidP="00292A6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8) Ceny jsou uváděny s přesností na dvě desetinná místa.</w:t>
            </w:r>
          </w:p>
        </w:tc>
      </w:tr>
      <w:tr w:rsidR="00292A68" w:rsidRPr="00292A68" w14:paraId="03437C63" w14:textId="77777777" w:rsidTr="00292A68">
        <w:trPr>
          <w:trHeight w:val="1189"/>
        </w:trPr>
        <w:tc>
          <w:tcPr>
            <w:tcW w:w="14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1B903" w14:textId="77777777" w:rsidR="00292A68" w:rsidRPr="00292A68" w:rsidRDefault="00292A68" w:rsidP="00292A6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9) Vždy bude uvedena 1 Měrná jednotka, jejíž výše je v Zadávací dokumentaci limitovaná. V případě, že dojde k aktualizaci PSZ dle čl. 6.3.2 h) Smlouvy, počítá se součet výměry jednotlivých pozemků dotčených aktualizací PSZ v ha, zaokrouhlený směrem nahoru, s výjimkou agrotechnických a organizačních opatření uvedených v TS PSZ. Za aktualizaci PSZ je považována úprava PSZ již schváleného zastupitelstvem obce.</w:t>
            </w:r>
          </w:p>
        </w:tc>
      </w:tr>
      <w:tr w:rsidR="00292A68" w:rsidRPr="00292A68" w14:paraId="72F9AAD5" w14:textId="77777777" w:rsidTr="00292A68">
        <w:trPr>
          <w:trHeight w:val="1212"/>
        </w:trPr>
        <w:tc>
          <w:tcPr>
            <w:tcW w:w="14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7A2B4" w14:textId="77777777" w:rsidR="00292A68" w:rsidRPr="00292A68" w:rsidRDefault="00292A68" w:rsidP="00292A6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10) Vždy bude uvedena 1 Měrná jednotka, jejíž výše je v Zadávací dokumentaci limitovaná. V případě, že dojde k aktualizaci návrhu po ukončení odvolacího řízení dle čl. 6.3.5 Smlouvy, počítá se součet výměry jednotlivých pozemků dotčených změnou uspořádání pozemků v již schváleném návrhu v ha, zaokrouhlený směrem nahoru. Za aktualizaci není považována změna jména vlastníka nebo přenesení věcných a jiných práv a povinností, poznámek apod., zapsaných do KN po vydání rozhodnutí o schválení návrhu.</w:t>
            </w:r>
          </w:p>
        </w:tc>
      </w:tr>
      <w:tr w:rsidR="00292A68" w:rsidRPr="00292A68" w14:paraId="01682775" w14:textId="77777777" w:rsidTr="00292A68">
        <w:trPr>
          <w:trHeight w:val="42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B9D3F" w14:textId="77777777" w:rsidR="00292A68" w:rsidRPr="00292A68" w:rsidRDefault="00292A68" w:rsidP="00292A6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5B12" w14:textId="77777777" w:rsidR="00292A68" w:rsidRPr="00292A68" w:rsidRDefault="00292A68" w:rsidP="00292A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E8BA6" w14:textId="77777777" w:rsidR="00292A68" w:rsidRPr="00292A68" w:rsidRDefault="00292A68" w:rsidP="00292A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00511" w14:textId="77777777" w:rsidR="00292A68" w:rsidRPr="00292A68" w:rsidRDefault="00292A68" w:rsidP="00292A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4BFF" w14:textId="77777777" w:rsidR="00292A68" w:rsidRPr="00292A68" w:rsidRDefault="00292A68" w:rsidP="00292A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41EA" w14:textId="77777777" w:rsidR="00292A68" w:rsidRPr="00292A68" w:rsidRDefault="00292A68" w:rsidP="00292A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8466" w14:textId="77777777" w:rsidR="00292A68" w:rsidRPr="00292A68" w:rsidRDefault="00292A68" w:rsidP="00292A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92A68" w:rsidRPr="00292A68" w14:paraId="7C04245F" w14:textId="77777777" w:rsidTr="00292A68">
        <w:trPr>
          <w:trHeight w:val="420"/>
        </w:trPr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E6449" w14:textId="77777777" w:rsidR="00292A68" w:rsidRPr="00292A68" w:rsidRDefault="00292A68" w:rsidP="00292A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Poznámka: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A0184" w14:textId="77777777" w:rsidR="00292A68" w:rsidRPr="00292A68" w:rsidRDefault="00292A68" w:rsidP="00292A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8DE63" w14:textId="77777777" w:rsidR="00292A68" w:rsidRPr="00292A68" w:rsidRDefault="00292A68" w:rsidP="00292A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4B5A" w14:textId="77777777" w:rsidR="00292A68" w:rsidRPr="00292A68" w:rsidRDefault="00292A68" w:rsidP="00292A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F938C" w14:textId="77777777" w:rsidR="00292A68" w:rsidRPr="00292A68" w:rsidRDefault="00292A68" w:rsidP="00292A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4DDE" w14:textId="77777777" w:rsidR="00292A68" w:rsidRPr="00292A68" w:rsidRDefault="00292A68" w:rsidP="00292A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92A68" w:rsidRPr="00292A68" w14:paraId="0277E794" w14:textId="77777777" w:rsidTr="00292A68">
        <w:trPr>
          <w:trHeight w:val="42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5F451D7" w14:textId="77777777" w:rsidR="00292A68" w:rsidRPr="00292A68" w:rsidRDefault="00292A68" w:rsidP="00292A6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46C5D" w14:textId="77777777" w:rsidR="00292A68" w:rsidRPr="00292A68" w:rsidRDefault="00292A68" w:rsidP="00292A6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nevyplňovat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DFBA8" w14:textId="77777777" w:rsidR="00292A68" w:rsidRPr="00292A68" w:rsidRDefault="00292A68" w:rsidP="00292A6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C4DFF" w14:textId="77777777" w:rsidR="00292A68" w:rsidRPr="00292A68" w:rsidRDefault="00292A68" w:rsidP="00292A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9140B" w14:textId="77777777" w:rsidR="00292A68" w:rsidRPr="00292A68" w:rsidRDefault="00292A68" w:rsidP="00292A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2ACC2" w14:textId="77777777" w:rsidR="00292A68" w:rsidRPr="00292A68" w:rsidRDefault="00292A68" w:rsidP="00292A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A6240" w14:textId="77777777" w:rsidR="00292A68" w:rsidRPr="00292A68" w:rsidRDefault="00292A68" w:rsidP="00292A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92A68" w:rsidRPr="00292A68" w14:paraId="2625BD5E" w14:textId="77777777" w:rsidTr="00292A68">
        <w:trPr>
          <w:trHeight w:val="42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C054" w14:textId="77777777" w:rsidR="00292A68" w:rsidRPr="00292A68" w:rsidRDefault="00292A68" w:rsidP="00292A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E2CC2" w14:textId="77777777" w:rsidR="00292A68" w:rsidRPr="00292A68" w:rsidRDefault="00292A68" w:rsidP="00292A6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92A6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DTR – dokumentace technického řešení PSZ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801F1" w14:textId="77777777" w:rsidR="00292A68" w:rsidRPr="00292A68" w:rsidRDefault="00292A68" w:rsidP="00292A6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F50F1" w14:textId="77777777" w:rsidR="00292A68" w:rsidRPr="00292A68" w:rsidRDefault="00292A68" w:rsidP="00292A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117F3" w14:textId="77777777" w:rsidR="00292A68" w:rsidRPr="00292A68" w:rsidRDefault="00292A68" w:rsidP="00292A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9C6C" w14:textId="77777777" w:rsidR="00292A68" w:rsidRPr="00292A68" w:rsidRDefault="00292A68" w:rsidP="00292A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D983A" w14:textId="77777777" w:rsidR="00292A68" w:rsidRPr="00292A68" w:rsidRDefault="00292A68" w:rsidP="00292A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023CCF18" w14:textId="77777777" w:rsidR="00034B6E" w:rsidRPr="0005621A" w:rsidRDefault="00034B6E" w:rsidP="009D3E99">
      <w:pPr>
        <w:spacing w:after="0" w:line="240" w:lineRule="auto"/>
        <w:rPr>
          <w:rFonts w:ascii="Arial" w:hAnsi="Arial" w:cs="Arial"/>
        </w:rPr>
      </w:pPr>
    </w:p>
    <w:sectPr w:rsidR="00034B6E" w:rsidRPr="0005621A" w:rsidSect="00034B6E">
      <w:headerReference w:type="default" r:id="rId17"/>
      <w:headerReference w:type="first" r:id="rId18"/>
      <w:footerReference w:type="first" r:id="rId19"/>
      <w:pgSz w:w="16838" w:h="23811" w:code="8"/>
      <w:pgMar w:top="1418" w:right="1077" w:bottom="113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F3755" w14:textId="77777777" w:rsidR="00051A73" w:rsidRDefault="00051A73" w:rsidP="007936E4">
      <w:pPr>
        <w:spacing w:after="0"/>
      </w:pPr>
      <w:r>
        <w:separator/>
      </w:r>
    </w:p>
  </w:endnote>
  <w:endnote w:type="continuationSeparator" w:id="0">
    <w:p w14:paraId="0E15C3CF" w14:textId="77777777" w:rsidR="00051A73" w:rsidRDefault="00051A73" w:rsidP="007936E4">
      <w:pPr>
        <w:spacing w:after="0"/>
      </w:pPr>
      <w:r>
        <w:continuationSeparator/>
      </w:r>
    </w:p>
  </w:endnote>
  <w:endnote w:type="continuationNotice" w:id="1">
    <w:p w14:paraId="17DB09B1" w14:textId="77777777" w:rsidR="00051A73" w:rsidRDefault="00051A73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Klee One"/>
    <w:charset w:val="80"/>
    <w:family w:val="auto"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2998D6DF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="00034B6E">
      <w:rPr>
        <w:rFonts w:ascii="Arial" w:hAnsi="Arial" w:cs="Arial"/>
        <w:sz w:val="16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77E0C" w14:textId="77777777" w:rsidR="00034B6E" w:rsidRDefault="00034B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622B3" w14:textId="77777777" w:rsidR="00051A73" w:rsidRDefault="00051A73" w:rsidP="007936E4">
      <w:pPr>
        <w:spacing w:after="0"/>
      </w:pPr>
      <w:r>
        <w:separator/>
      </w:r>
    </w:p>
  </w:footnote>
  <w:footnote w:type="continuationSeparator" w:id="0">
    <w:p w14:paraId="317AA9FF" w14:textId="77777777" w:rsidR="00051A73" w:rsidRDefault="00051A73" w:rsidP="007936E4">
      <w:pPr>
        <w:spacing w:after="0"/>
      </w:pPr>
      <w:r>
        <w:continuationSeparator/>
      </w:r>
    </w:p>
  </w:footnote>
  <w:footnote w:type="continuationNotice" w:id="1">
    <w:p w14:paraId="0D7C1963" w14:textId="77777777" w:rsidR="00051A73" w:rsidRDefault="00051A73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55230D97" w:rsidR="00043079" w:rsidRPr="001D4BED" w:rsidRDefault="00A848B2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 xml:space="preserve">Dodatek č. </w:t>
    </w:r>
    <w:r w:rsidR="00CC1521">
      <w:rPr>
        <w:szCs w:val="16"/>
      </w:rPr>
      <w:t>2</w:t>
    </w:r>
    <w:r>
      <w:rPr>
        <w:szCs w:val="16"/>
      </w:rPr>
      <w:t xml:space="preserve"> ke </w:t>
    </w:r>
    <w:r w:rsidR="00043079" w:rsidRPr="001D4BED">
      <w:rPr>
        <w:szCs w:val="16"/>
      </w:rPr>
      <w:t>Smlouv</w:t>
    </w:r>
    <w:r>
      <w:rPr>
        <w:szCs w:val="16"/>
      </w:rPr>
      <w:t>ě</w:t>
    </w:r>
    <w:r w:rsidR="00043079" w:rsidRPr="001D4BED">
      <w:rPr>
        <w:szCs w:val="16"/>
      </w:rPr>
      <w:t xml:space="preserve"> o dílo </w:t>
    </w:r>
    <w:r w:rsidR="00043079">
      <w:rPr>
        <w:rFonts w:cs="Arial"/>
        <w:sz w:val="20"/>
        <w:szCs w:val="20"/>
      </w:rPr>
      <w:t>–</w:t>
    </w:r>
    <w:r w:rsidR="00043079" w:rsidRPr="001D4BED">
      <w:rPr>
        <w:szCs w:val="16"/>
      </w:rPr>
      <w:t xml:space="preserve"> Komplexní pozemkové úpravy</w:t>
    </w:r>
    <w:r w:rsidR="00BC2D0D">
      <w:rPr>
        <w:szCs w:val="16"/>
      </w:rPr>
      <w:t xml:space="preserve"> v k.ú. </w:t>
    </w:r>
    <w:r w:rsidR="00BA255C">
      <w:rPr>
        <w:szCs w:val="16"/>
      </w:rPr>
      <w:t>Sasov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15207" w14:textId="6EA05029" w:rsidR="00937801" w:rsidRDefault="00043079" w:rsidP="00937801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="001D1F2B">
      <w:rPr>
        <w:rFonts w:cs="Arial"/>
        <w:sz w:val="20"/>
        <w:szCs w:val="20"/>
        <w:lang w:val="fr-FR" w:eastAsia="cs-CZ"/>
      </w:rPr>
      <w:tab/>
    </w:r>
    <w:r w:rsidR="00937801" w:rsidRPr="001D4BED">
      <w:rPr>
        <w:rFonts w:cs="Arial"/>
        <w:szCs w:val="16"/>
        <w:lang w:val="fr-FR" w:eastAsia="cs-CZ"/>
      </w:rPr>
      <w:t>Číslo Smlouvy Objednatele</w:t>
    </w:r>
    <w:r w:rsidR="00937801">
      <w:rPr>
        <w:rFonts w:cs="Arial"/>
        <w:szCs w:val="16"/>
        <w:lang w:val="fr-FR" w:eastAsia="cs-CZ"/>
      </w:rPr>
      <w:t> </w:t>
    </w:r>
    <w:r w:rsidR="002E637C">
      <w:rPr>
        <w:rFonts w:cs="Arial"/>
        <w:szCs w:val="16"/>
        <w:lang w:val="fr-FR" w:eastAsia="cs-CZ"/>
      </w:rPr>
      <w:t>779-2023</w:t>
    </w:r>
    <w:r w:rsidR="00937801">
      <w:rPr>
        <w:rFonts w:cs="Arial"/>
        <w:szCs w:val="16"/>
        <w:lang w:val="fr-FR" w:eastAsia="cs-CZ"/>
      </w:rPr>
      <w:t>-52020</w:t>
    </w:r>
    <w:r w:rsidR="00D318FC">
      <w:rPr>
        <w:rFonts w:cs="Arial"/>
        <w:szCs w:val="16"/>
        <w:lang w:val="fr-FR" w:eastAsia="cs-CZ"/>
      </w:rPr>
      <w:t>1</w:t>
    </w:r>
    <w:r w:rsidR="00937801">
      <w:rPr>
        <w:rFonts w:cs="Arial"/>
        <w:szCs w:val="16"/>
        <w:lang w:val="fr-FR" w:eastAsia="cs-CZ"/>
      </w:rPr>
      <w:tab/>
    </w:r>
  </w:p>
  <w:p w14:paraId="68C4B6F9" w14:textId="4EE196CB" w:rsidR="00937801" w:rsidRPr="001D4BED" w:rsidRDefault="00937801" w:rsidP="00937801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="001D1F2B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>Číslo Smlouvy Zhotovitele:</w:t>
    </w:r>
    <w:r>
      <w:rPr>
        <w:rFonts w:cs="Arial"/>
        <w:szCs w:val="16"/>
        <w:lang w:val="fr-FR" w:eastAsia="cs-CZ"/>
      </w:rPr>
      <w:t xml:space="preserve"> </w:t>
    </w:r>
    <w:r w:rsidRPr="001D4BED">
      <w:rPr>
        <w:rFonts w:cs="Arial"/>
        <w:szCs w:val="16"/>
        <w:lang w:val="fr-FR" w:eastAsia="cs-CZ"/>
      </w:rPr>
      <w:tab/>
    </w:r>
  </w:p>
  <w:p w14:paraId="5DAC65E4" w14:textId="3F9A24EC" w:rsidR="00937801" w:rsidRPr="001D4BED" w:rsidRDefault="00937801" w:rsidP="00937801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</w:r>
    <w:r w:rsidR="001D1F2B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Komplexní pozemkové úpravy </w:t>
    </w:r>
    <w:r>
      <w:rPr>
        <w:rFonts w:cs="Arial"/>
        <w:szCs w:val="16"/>
        <w:lang w:val="fr-FR" w:eastAsia="cs-CZ"/>
      </w:rPr>
      <w:t xml:space="preserve">v k.ú. </w:t>
    </w:r>
    <w:r w:rsidR="002E637C">
      <w:rPr>
        <w:rFonts w:cs="Arial"/>
        <w:szCs w:val="16"/>
        <w:lang w:val="fr-FR" w:eastAsia="cs-CZ"/>
      </w:rPr>
      <w:t>Sasov</w:t>
    </w:r>
  </w:p>
  <w:p w14:paraId="6F75F815" w14:textId="39CDCA33" w:rsidR="00043079" w:rsidRPr="006D39F5" w:rsidRDefault="00043079" w:rsidP="00937801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b/>
        <w:bCs/>
        <w:szCs w:val="16"/>
        <w:lang w:val="fr-FR" w:eastAsia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8748F" w14:textId="726FC024" w:rsidR="007F50A6" w:rsidRPr="007F50A6" w:rsidRDefault="007F50A6" w:rsidP="007F50A6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6775C" w14:textId="5ACBA40E" w:rsidR="00034B6E" w:rsidRPr="00034B6E" w:rsidRDefault="00034B6E" w:rsidP="00034B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4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5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9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0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1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2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4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5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15"/>
  </w:num>
  <w:num w:numId="2" w16cid:durableId="2107381581">
    <w:abstractNumId w:val="5"/>
  </w:num>
  <w:num w:numId="3" w16cid:durableId="376590071">
    <w:abstractNumId w:val="7"/>
  </w:num>
  <w:num w:numId="4" w16cid:durableId="907034161">
    <w:abstractNumId w:val="13"/>
  </w:num>
  <w:num w:numId="5" w16cid:durableId="2001225391">
    <w:abstractNumId w:val="3"/>
  </w:num>
  <w:num w:numId="6" w16cid:durableId="1251088131">
    <w:abstractNumId w:val="9"/>
  </w:num>
  <w:num w:numId="7" w16cid:durableId="708072732">
    <w:abstractNumId w:val="1"/>
  </w:num>
  <w:num w:numId="8" w16cid:durableId="2088570880">
    <w:abstractNumId w:val="0"/>
  </w:num>
  <w:num w:numId="9" w16cid:durableId="695468307">
    <w:abstractNumId w:val="2"/>
  </w:num>
  <w:num w:numId="10" w16cid:durableId="901017247">
    <w:abstractNumId w:val="17"/>
  </w:num>
  <w:num w:numId="11" w16cid:durableId="1639145949">
    <w:abstractNumId w:val="6"/>
  </w:num>
  <w:num w:numId="12" w16cid:durableId="713506796">
    <w:abstractNumId w:val="16"/>
  </w:num>
  <w:num w:numId="13" w16cid:durableId="684092465">
    <w:abstractNumId w:val="12"/>
  </w:num>
  <w:num w:numId="14" w16cid:durableId="1864975807">
    <w:abstractNumId w:val="4"/>
  </w:num>
  <w:num w:numId="15" w16cid:durableId="982346941">
    <w:abstractNumId w:val="10"/>
  </w:num>
  <w:num w:numId="16" w16cid:durableId="1742673720">
    <w:abstractNumId w:val="14"/>
  </w:num>
  <w:num w:numId="17" w16cid:durableId="18384207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8043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1"/>
  </w:num>
  <w:num w:numId="20" w16cid:durableId="612437958">
    <w:abstractNumId w:val="8"/>
  </w:num>
  <w:num w:numId="21" w16cid:durableId="1760909472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044B"/>
    <w:rsid w:val="0003113C"/>
    <w:rsid w:val="0003130D"/>
    <w:rsid w:val="00031DCC"/>
    <w:rsid w:val="00032278"/>
    <w:rsid w:val="00032A8F"/>
    <w:rsid w:val="00032C41"/>
    <w:rsid w:val="00034B6E"/>
    <w:rsid w:val="000359CC"/>
    <w:rsid w:val="000364D4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3FC"/>
    <w:rsid w:val="00050FA0"/>
    <w:rsid w:val="000514AB"/>
    <w:rsid w:val="000516D9"/>
    <w:rsid w:val="00051A73"/>
    <w:rsid w:val="00051DEB"/>
    <w:rsid w:val="00052027"/>
    <w:rsid w:val="0005310A"/>
    <w:rsid w:val="000534FA"/>
    <w:rsid w:val="00054FA7"/>
    <w:rsid w:val="00055348"/>
    <w:rsid w:val="00055462"/>
    <w:rsid w:val="00055649"/>
    <w:rsid w:val="000556BC"/>
    <w:rsid w:val="000557B4"/>
    <w:rsid w:val="0005621A"/>
    <w:rsid w:val="00056E69"/>
    <w:rsid w:val="00057337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3E52"/>
    <w:rsid w:val="00074F05"/>
    <w:rsid w:val="00075E30"/>
    <w:rsid w:val="000761DD"/>
    <w:rsid w:val="00076871"/>
    <w:rsid w:val="00076C2C"/>
    <w:rsid w:val="00076DA8"/>
    <w:rsid w:val="000772BA"/>
    <w:rsid w:val="00077673"/>
    <w:rsid w:val="000779F3"/>
    <w:rsid w:val="00077D27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1B"/>
    <w:rsid w:val="00095FA9"/>
    <w:rsid w:val="000967C9"/>
    <w:rsid w:val="000969C4"/>
    <w:rsid w:val="00096B93"/>
    <w:rsid w:val="00096D20"/>
    <w:rsid w:val="000A03AE"/>
    <w:rsid w:val="000A0980"/>
    <w:rsid w:val="000A0DA0"/>
    <w:rsid w:val="000A13CF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505B"/>
    <w:rsid w:val="000A7F81"/>
    <w:rsid w:val="000B0209"/>
    <w:rsid w:val="000B1138"/>
    <w:rsid w:val="000B1A31"/>
    <w:rsid w:val="000B1E86"/>
    <w:rsid w:val="000B20C9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1FF4"/>
    <w:rsid w:val="000C2369"/>
    <w:rsid w:val="000C2F93"/>
    <w:rsid w:val="000C33CC"/>
    <w:rsid w:val="000C379F"/>
    <w:rsid w:val="000C3BA4"/>
    <w:rsid w:val="000C3EDD"/>
    <w:rsid w:val="000C4475"/>
    <w:rsid w:val="000C484B"/>
    <w:rsid w:val="000C65AB"/>
    <w:rsid w:val="000C68CA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4B19"/>
    <w:rsid w:val="000D5C91"/>
    <w:rsid w:val="000D6242"/>
    <w:rsid w:val="000D6595"/>
    <w:rsid w:val="000D6EF4"/>
    <w:rsid w:val="000D749B"/>
    <w:rsid w:val="000D74B9"/>
    <w:rsid w:val="000D751D"/>
    <w:rsid w:val="000D759F"/>
    <w:rsid w:val="000D7FEE"/>
    <w:rsid w:val="000E1231"/>
    <w:rsid w:val="000E1560"/>
    <w:rsid w:val="000E1FA0"/>
    <w:rsid w:val="000E2074"/>
    <w:rsid w:val="000E2380"/>
    <w:rsid w:val="000E23D3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2EA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1A8"/>
    <w:rsid w:val="001128F2"/>
    <w:rsid w:val="00112F05"/>
    <w:rsid w:val="00113334"/>
    <w:rsid w:val="00115F52"/>
    <w:rsid w:val="0011611A"/>
    <w:rsid w:val="00117696"/>
    <w:rsid w:val="001208EE"/>
    <w:rsid w:val="00120D0A"/>
    <w:rsid w:val="00120F8B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0D06"/>
    <w:rsid w:val="001313B9"/>
    <w:rsid w:val="0013226B"/>
    <w:rsid w:val="00132DD9"/>
    <w:rsid w:val="00133D07"/>
    <w:rsid w:val="00134D05"/>
    <w:rsid w:val="00134FCF"/>
    <w:rsid w:val="00135400"/>
    <w:rsid w:val="00136F16"/>
    <w:rsid w:val="001405B8"/>
    <w:rsid w:val="0014091F"/>
    <w:rsid w:val="001412D0"/>
    <w:rsid w:val="00141820"/>
    <w:rsid w:val="00141CD5"/>
    <w:rsid w:val="00142303"/>
    <w:rsid w:val="00142FD4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02F"/>
    <w:rsid w:val="001627B1"/>
    <w:rsid w:val="00162DF2"/>
    <w:rsid w:val="001639E5"/>
    <w:rsid w:val="001641D6"/>
    <w:rsid w:val="001644D3"/>
    <w:rsid w:val="0016536B"/>
    <w:rsid w:val="00165673"/>
    <w:rsid w:val="00165D18"/>
    <w:rsid w:val="001679C6"/>
    <w:rsid w:val="00170B59"/>
    <w:rsid w:val="0017116A"/>
    <w:rsid w:val="00173074"/>
    <w:rsid w:val="001731C7"/>
    <w:rsid w:val="00173B98"/>
    <w:rsid w:val="00173CF0"/>
    <w:rsid w:val="001746E6"/>
    <w:rsid w:val="00175E23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7A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87F7E"/>
    <w:rsid w:val="0019063D"/>
    <w:rsid w:val="00190D35"/>
    <w:rsid w:val="00190DD1"/>
    <w:rsid w:val="0019136F"/>
    <w:rsid w:val="00191902"/>
    <w:rsid w:val="00191AB3"/>
    <w:rsid w:val="001941F6"/>
    <w:rsid w:val="00194BA0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276"/>
    <w:rsid w:val="001A76D3"/>
    <w:rsid w:val="001A78EE"/>
    <w:rsid w:val="001B026B"/>
    <w:rsid w:val="001B085F"/>
    <w:rsid w:val="001B0A7A"/>
    <w:rsid w:val="001B0D52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3E34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9E6"/>
    <w:rsid w:val="001D09F0"/>
    <w:rsid w:val="001D1F2B"/>
    <w:rsid w:val="001D2151"/>
    <w:rsid w:val="001D3991"/>
    <w:rsid w:val="001D3F05"/>
    <w:rsid w:val="001D4BED"/>
    <w:rsid w:val="001D4D39"/>
    <w:rsid w:val="001D4E3B"/>
    <w:rsid w:val="001D4FAC"/>
    <w:rsid w:val="001D512A"/>
    <w:rsid w:val="001D51A6"/>
    <w:rsid w:val="001D603B"/>
    <w:rsid w:val="001D6B67"/>
    <w:rsid w:val="001D73F6"/>
    <w:rsid w:val="001D7D4E"/>
    <w:rsid w:val="001E055A"/>
    <w:rsid w:val="001E078A"/>
    <w:rsid w:val="001E0D0C"/>
    <w:rsid w:val="001E18E0"/>
    <w:rsid w:val="001E2356"/>
    <w:rsid w:val="001E2410"/>
    <w:rsid w:val="001E2634"/>
    <w:rsid w:val="001E2B1E"/>
    <w:rsid w:val="001E3A1B"/>
    <w:rsid w:val="001E435A"/>
    <w:rsid w:val="001E4B15"/>
    <w:rsid w:val="001E51F8"/>
    <w:rsid w:val="001E5D29"/>
    <w:rsid w:val="001E5F3A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0AE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77E"/>
    <w:rsid w:val="001F5AF2"/>
    <w:rsid w:val="001F6A26"/>
    <w:rsid w:val="001F76DA"/>
    <w:rsid w:val="002026D7"/>
    <w:rsid w:val="00202FB8"/>
    <w:rsid w:val="002046A0"/>
    <w:rsid w:val="0020494A"/>
    <w:rsid w:val="0020553F"/>
    <w:rsid w:val="002057AB"/>
    <w:rsid w:val="00205D00"/>
    <w:rsid w:val="00205DFC"/>
    <w:rsid w:val="00207846"/>
    <w:rsid w:val="00207B39"/>
    <w:rsid w:val="00210B7C"/>
    <w:rsid w:val="0021157D"/>
    <w:rsid w:val="002116C5"/>
    <w:rsid w:val="002126E2"/>
    <w:rsid w:val="0021275B"/>
    <w:rsid w:val="00213868"/>
    <w:rsid w:val="00213E37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0354"/>
    <w:rsid w:val="002226BB"/>
    <w:rsid w:val="00222ABD"/>
    <w:rsid w:val="00222B9F"/>
    <w:rsid w:val="00222BCD"/>
    <w:rsid w:val="00223395"/>
    <w:rsid w:val="002233FC"/>
    <w:rsid w:val="0022419E"/>
    <w:rsid w:val="00225DBD"/>
    <w:rsid w:val="00225DD2"/>
    <w:rsid w:val="00226532"/>
    <w:rsid w:val="00226BA5"/>
    <w:rsid w:val="00227252"/>
    <w:rsid w:val="002274BE"/>
    <w:rsid w:val="00227DB7"/>
    <w:rsid w:val="00227E3F"/>
    <w:rsid w:val="00230310"/>
    <w:rsid w:val="0023089D"/>
    <w:rsid w:val="00230D01"/>
    <w:rsid w:val="00231609"/>
    <w:rsid w:val="00231B96"/>
    <w:rsid w:val="002322BF"/>
    <w:rsid w:val="002324AC"/>
    <w:rsid w:val="00232B98"/>
    <w:rsid w:val="0023338B"/>
    <w:rsid w:val="0023354B"/>
    <w:rsid w:val="0023367E"/>
    <w:rsid w:val="00233C6C"/>
    <w:rsid w:val="00233E65"/>
    <w:rsid w:val="00233ED7"/>
    <w:rsid w:val="00234B50"/>
    <w:rsid w:val="0023503B"/>
    <w:rsid w:val="00235689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26E"/>
    <w:rsid w:val="00250E4A"/>
    <w:rsid w:val="002514C0"/>
    <w:rsid w:val="00251DD1"/>
    <w:rsid w:val="00251F7D"/>
    <w:rsid w:val="00253DEB"/>
    <w:rsid w:val="002544C1"/>
    <w:rsid w:val="0025494A"/>
    <w:rsid w:val="002550D9"/>
    <w:rsid w:val="00255151"/>
    <w:rsid w:val="00256693"/>
    <w:rsid w:val="00256DC7"/>
    <w:rsid w:val="00257568"/>
    <w:rsid w:val="00260BC9"/>
    <w:rsid w:val="00262BA3"/>
    <w:rsid w:val="002631D7"/>
    <w:rsid w:val="00263544"/>
    <w:rsid w:val="00263CE9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B4C"/>
    <w:rsid w:val="00282D67"/>
    <w:rsid w:val="00283C94"/>
    <w:rsid w:val="00283F1C"/>
    <w:rsid w:val="002840C7"/>
    <w:rsid w:val="00284163"/>
    <w:rsid w:val="0028504E"/>
    <w:rsid w:val="00286400"/>
    <w:rsid w:val="0028793D"/>
    <w:rsid w:val="00291113"/>
    <w:rsid w:val="00291E5B"/>
    <w:rsid w:val="002924B8"/>
    <w:rsid w:val="00292813"/>
    <w:rsid w:val="00292A68"/>
    <w:rsid w:val="00293887"/>
    <w:rsid w:val="00294430"/>
    <w:rsid w:val="002953CD"/>
    <w:rsid w:val="00295465"/>
    <w:rsid w:val="00295DC7"/>
    <w:rsid w:val="00295FFD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2873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DA1"/>
    <w:rsid w:val="002B54AE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F4C"/>
    <w:rsid w:val="002C6FF6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27D3"/>
    <w:rsid w:val="002E3910"/>
    <w:rsid w:val="002E41C2"/>
    <w:rsid w:val="002E4DC9"/>
    <w:rsid w:val="002E56C9"/>
    <w:rsid w:val="002E5D8D"/>
    <w:rsid w:val="002E637C"/>
    <w:rsid w:val="002E6659"/>
    <w:rsid w:val="002E6B1D"/>
    <w:rsid w:val="002E6B79"/>
    <w:rsid w:val="002E7B9B"/>
    <w:rsid w:val="002E7C31"/>
    <w:rsid w:val="002F012F"/>
    <w:rsid w:val="002F0A03"/>
    <w:rsid w:val="002F0F6E"/>
    <w:rsid w:val="002F1900"/>
    <w:rsid w:val="002F20B9"/>
    <w:rsid w:val="002F2212"/>
    <w:rsid w:val="002F2620"/>
    <w:rsid w:val="002F2B82"/>
    <w:rsid w:val="002F3921"/>
    <w:rsid w:val="002F3E07"/>
    <w:rsid w:val="002F5185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6B48"/>
    <w:rsid w:val="003071D5"/>
    <w:rsid w:val="003073D3"/>
    <w:rsid w:val="003077E0"/>
    <w:rsid w:val="00307B48"/>
    <w:rsid w:val="00310018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1A4"/>
    <w:rsid w:val="00337332"/>
    <w:rsid w:val="00340D73"/>
    <w:rsid w:val="0034134A"/>
    <w:rsid w:val="0034150A"/>
    <w:rsid w:val="00341FAE"/>
    <w:rsid w:val="003420A8"/>
    <w:rsid w:val="0034244B"/>
    <w:rsid w:val="003424A9"/>
    <w:rsid w:val="003429B5"/>
    <w:rsid w:val="00342E09"/>
    <w:rsid w:val="00343835"/>
    <w:rsid w:val="00344A8B"/>
    <w:rsid w:val="0034595D"/>
    <w:rsid w:val="00347DB4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17F"/>
    <w:rsid w:val="00386C75"/>
    <w:rsid w:val="00386D1A"/>
    <w:rsid w:val="00386E0D"/>
    <w:rsid w:val="00390120"/>
    <w:rsid w:val="00390270"/>
    <w:rsid w:val="00390DC9"/>
    <w:rsid w:val="0039121C"/>
    <w:rsid w:val="003912A2"/>
    <w:rsid w:val="0039229F"/>
    <w:rsid w:val="00392F40"/>
    <w:rsid w:val="00393341"/>
    <w:rsid w:val="00393AB7"/>
    <w:rsid w:val="00394855"/>
    <w:rsid w:val="00394958"/>
    <w:rsid w:val="00394E4E"/>
    <w:rsid w:val="00395278"/>
    <w:rsid w:val="00397924"/>
    <w:rsid w:val="00397A36"/>
    <w:rsid w:val="003A04C5"/>
    <w:rsid w:val="003A0C5F"/>
    <w:rsid w:val="003A1E59"/>
    <w:rsid w:val="003A25A8"/>
    <w:rsid w:val="003A301E"/>
    <w:rsid w:val="003A3237"/>
    <w:rsid w:val="003A32BC"/>
    <w:rsid w:val="003A44AA"/>
    <w:rsid w:val="003A44E6"/>
    <w:rsid w:val="003A47AA"/>
    <w:rsid w:val="003A67BB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4FC"/>
    <w:rsid w:val="003B5655"/>
    <w:rsid w:val="003B5834"/>
    <w:rsid w:val="003B589C"/>
    <w:rsid w:val="003B593C"/>
    <w:rsid w:val="003B68AD"/>
    <w:rsid w:val="003B721F"/>
    <w:rsid w:val="003B7DFB"/>
    <w:rsid w:val="003B7F9E"/>
    <w:rsid w:val="003C0033"/>
    <w:rsid w:val="003C0848"/>
    <w:rsid w:val="003C093E"/>
    <w:rsid w:val="003C172D"/>
    <w:rsid w:val="003C340D"/>
    <w:rsid w:val="003C3A66"/>
    <w:rsid w:val="003C4299"/>
    <w:rsid w:val="003C4A0F"/>
    <w:rsid w:val="003C4ABB"/>
    <w:rsid w:val="003C56D3"/>
    <w:rsid w:val="003C579E"/>
    <w:rsid w:val="003C5C6A"/>
    <w:rsid w:val="003C6F12"/>
    <w:rsid w:val="003C7339"/>
    <w:rsid w:val="003D0854"/>
    <w:rsid w:val="003D0904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1A10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7FD"/>
    <w:rsid w:val="003F48E8"/>
    <w:rsid w:val="003F5507"/>
    <w:rsid w:val="003F6BBA"/>
    <w:rsid w:val="00400364"/>
    <w:rsid w:val="00400B0A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5A0F"/>
    <w:rsid w:val="00426469"/>
    <w:rsid w:val="004271AB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5AFE"/>
    <w:rsid w:val="004362E3"/>
    <w:rsid w:val="0044100B"/>
    <w:rsid w:val="004416DF"/>
    <w:rsid w:val="00441890"/>
    <w:rsid w:val="004440B2"/>
    <w:rsid w:val="0044572B"/>
    <w:rsid w:val="00445CC1"/>
    <w:rsid w:val="00446D15"/>
    <w:rsid w:val="0044709E"/>
    <w:rsid w:val="004473A4"/>
    <w:rsid w:val="00447F54"/>
    <w:rsid w:val="00450440"/>
    <w:rsid w:val="00451EB1"/>
    <w:rsid w:val="00452A49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0D62"/>
    <w:rsid w:val="00461F25"/>
    <w:rsid w:val="00462A6F"/>
    <w:rsid w:val="00462F02"/>
    <w:rsid w:val="00462F18"/>
    <w:rsid w:val="00463785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353F"/>
    <w:rsid w:val="0047432A"/>
    <w:rsid w:val="004748CE"/>
    <w:rsid w:val="00475203"/>
    <w:rsid w:val="004758C4"/>
    <w:rsid w:val="00475B8F"/>
    <w:rsid w:val="004760C7"/>
    <w:rsid w:val="00476E79"/>
    <w:rsid w:val="004778C7"/>
    <w:rsid w:val="00477A7A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111"/>
    <w:rsid w:val="004867E1"/>
    <w:rsid w:val="00486FE3"/>
    <w:rsid w:val="00487E52"/>
    <w:rsid w:val="00490037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6CFB"/>
    <w:rsid w:val="00497AAF"/>
    <w:rsid w:val="00497BE2"/>
    <w:rsid w:val="004A004B"/>
    <w:rsid w:val="004A13C8"/>
    <w:rsid w:val="004A1DA5"/>
    <w:rsid w:val="004A1DDB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47CC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59F8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DFA"/>
    <w:rsid w:val="004D1E9A"/>
    <w:rsid w:val="004D27E0"/>
    <w:rsid w:val="004D2BF2"/>
    <w:rsid w:val="004D332A"/>
    <w:rsid w:val="004D3440"/>
    <w:rsid w:val="004D3961"/>
    <w:rsid w:val="004D3FFB"/>
    <w:rsid w:val="004D44B2"/>
    <w:rsid w:val="004D4A44"/>
    <w:rsid w:val="004D534E"/>
    <w:rsid w:val="004D53A8"/>
    <w:rsid w:val="004D6A49"/>
    <w:rsid w:val="004D6BDD"/>
    <w:rsid w:val="004D734B"/>
    <w:rsid w:val="004E0DEB"/>
    <w:rsid w:val="004E11C2"/>
    <w:rsid w:val="004E1924"/>
    <w:rsid w:val="004E1AC7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1477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4F7CDC"/>
    <w:rsid w:val="005014B1"/>
    <w:rsid w:val="005014CC"/>
    <w:rsid w:val="00501EB3"/>
    <w:rsid w:val="00503229"/>
    <w:rsid w:val="00503312"/>
    <w:rsid w:val="00504250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299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36B"/>
    <w:rsid w:val="00547AF4"/>
    <w:rsid w:val="00547FD3"/>
    <w:rsid w:val="005502C0"/>
    <w:rsid w:val="00553621"/>
    <w:rsid w:val="00553926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32B5"/>
    <w:rsid w:val="00564D21"/>
    <w:rsid w:val="00564D30"/>
    <w:rsid w:val="00565450"/>
    <w:rsid w:val="00565D8F"/>
    <w:rsid w:val="005660AA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EF3"/>
    <w:rsid w:val="005765E0"/>
    <w:rsid w:val="00576C45"/>
    <w:rsid w:val="005771C6"/>
    <w:rsid w:val="00580145"/>
    <w:rsid w:val="00581AD9"/>
    <w:rsid w:val="0058268E"/>
    <w:rsid w:val="00582E32"/>
    <w:rsid w:val="00582E7C"/>
    <w:rsid w:val="00584713"/>
    <w:rsid w:val="00584E4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379D"/>
    <w:rsid w:val="00596441"/>
    <w:rsid w:val="00596B2C"/>
    <w:rsid w:val="005975CA"/>
    <w:rsid w:val="005978E8"/>
    <w:rsid w:val="00597AFF"/>
    <w:rsid w:val="00597FEB"/>
    <w:rsid w:val="005A0A14"/>
    <w:rsid w:val="005A1F40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A7E8C"/>
    <w:rsid w:val="005B0214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5B3C"/>
    <w:rsid w:val="005C61DB"/>
    <w:rsid w:val="005C6B87"/>
    <w:rsid w:val="005C6B89"/>
    <w:rsid w:val="005C6E5C"/>
    <w:rsid w:val="005C710B"/>
    <w:rsid w:val="005C74BA"/>
    <w:rsid w:val="005C793E"/>
    <w:rsid w:val="005C7BF8"/>
    <w:rsid w:val="005D0B9B"/>
    <w:rsid w:val="005D1810"/>
    <w:rsid w:val="005D18DD"/>
    <w:rsid w:val="005D2213"/>
    <w:rsid w:val="005D22F0"/>
    <w:rsid w:val="005D27AF"/>
    <w:rsid w:val="005D2878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975"/>
    <w:rsid w:val="005E6C74"/>
    <w:rsid w:val="005E6E4B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7EB"/>
    <w:rsid w:val="005F4BFA"/>
    <w:rsid w:val="005F52C9"/>
    <w:rsid w:val="005F54A2"/>
    <w:rsid w:val="005F5609"/>
    <w:rsid w:val="005F566E"/>
    <w:rsid w:val="005F7117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49E"/>
    <w:rsid w:val="00607C42"/>
    <w:rsid w:val="0061109F"/>
    <w:rsid w:val="00611B85"/>
    <w:rsid w:val="006120A8"/>
    <w:rsid w:val="00612BAD"/>
    <w:rsid w:val="00612DC3"/>
    <w:rsid w:val="00613EFC"/>
    <w:rsid w:val="0061454C"/>
    <w:rsid w:val="00614712"/>
    <w:rsid w:val="00614CA3"/>
    <w:rsid w:val="00615542"/>
    <w:rsid w:val="00615FCA"/>
    <w:rsid w:val="006160D9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367"/>
    <w:rsid w:val="0062652E"/>
    <w:rsid w:val="00626C66"/>
    <w:rsid w:val="00627255"/>
    <w:rsid w:val="00627AC3"/>
    <w:rsid w:val="00627F24"/>
    <w:rsid w:val="00630996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700E"/>
    <w:rsid w:val="00637201"/>
    <w:rsid w:val="00640295"/>
    <w:rsid w:val="00640BAC"/>
    <w:rsid w:val="00640DCF"/>
    <w:rsid w:val="00642029"/>
    <w:rsid w:val="00642125"/>
    <w:rsid w:val="00643111"/>
    <w:rsid w:val="0064404C"/>
    <w:rsid w:val="00645548"/>
    <w:rsid w:val="00645F2A"/>
    <w:rsid w:val="00646678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4911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CE0"/>
    <w:rsid w:val="00671D49"/>
    <w:rsid w:val="00671D97"/>
    <w:rsid w:val="00672EC3"/>
    <w:rsid w:val="00673C2D"/>
    <w:rsid w:val="00673D15"/>
    <w:rsid w:val="006744AF"/>
    <w:rsid w:val="00674D1B"/>
    <w:rsid w:val="006767ED"/>
    <w:rsid w:val="006776A2"/>
    <w:rsid w:val="006806AC"/>
    <w:rsid w:val="006810E8"/>
    <w:rsid w:val="00682382"/>
    <w:rsid w:val="006833E3"/>
    <w:rsid w:val="006842F9"/>
    <w:rsid w:val="006846A3"/>
    <w:rsid w:val="006856BC"/>
    <w:rsid w:val="00687085"/>
    <w:rsid w:val="00687958"/>
    <w:rsid w:val="00687B53"/>
    <w:rsid w:val="00690683"/>
    <w:rsid w:val="006917EB"/>
    <w:rsid w:val="0069188B"/>
    <w:rsid w:val="0069280F"/>
    <w:rsid w:val="00692FDC"/>
    <w:rsid w:val="00693141"/>
    <w:rsid w:val="0069460B"/>
    <w:rsid w:val="00694A74"/>
    <w:rsid w:val="00694C97"/>
    <w:rsid w:val="006955DD"/>
    <w:rsid w:val="006958C8"/>
    <w:rsid w:val="00696AF1"/>
    <w:rsid w:val="00697659"/>
    <w:rsid w:val="006976E6"/>
    <w:rsid w:val="00697906"/>
    <w:rsid w:val="00697C6A"/>
    <w:rsid w:val="00697CD7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412F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59C6"/>
    <w:rsid w:val="006C637B"/>
    <w:rsid w:val="006C7122"/>
    <w:rsid w:val="006C7BBC"/>
    <w:rsid w:val="006D0AE6"/>
    <w:rsid w:val="006D186A"/>
    <w:rsid w:val="006D1923"/>
    <w:rsid w:val="006D1B7B"/>
    <w:rsid w:val="006D30DD"/>
    <w:rsid w:val="006D36B0"/>
    <w:rsid w:val="006D392A"/>
    <w:rsid w:val="006D39F5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90E"/>
    <w:rsid w:val="006E3C0F"/>
    <w:rsid w:val="006E3E2B"/>
    <w:rsid w:val="006E60CB"/>
    <w:rsid w:val="006E65CF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C49"/>
    <w:rsid w:val="006F6337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165"/>
    <w:rsid w:val="00715502"/>
    <w:rsid w:val="00715A58"/>
    <w:rsid w:val="00716025"/>
    <w:rsid w:val="0071608A"/>
    <w:rsid w:val="00716A03"/>
    <w:rsid w:val="00716EA9"/>
    <w:rsid w:val="007170FE"/>
    <w:rsid w:val="00717101"/>
    <w:rsid w:val="00717E30"/>
    <w:rsid w:val="0072053E"/>
    <w:rsid w:val="007207C4"/>
    <w:rsid w:val="00720F80"/>
    <w:rsid w:val="007233D7"/>
    <w:rsid w:val="00723841"/>
    <w:rsid w:val="0072399C"/>
    <w:rsid w:val="00723C84"/>
    <w:rsid w:val="00724E7C"/>
    <w:rsid w:val="00725411"/>
    <w:rsid w:val="0072554F"/>
    <w:rsid w:val="00725CEC"/>
    <w:rsid w:val="00725F1B"/>
    <w:rsid w:val="007274EC"/>
    <w:rsid w:val="00727FB2"/>
    <w:rsid w:val="00730242"/>
    <w:rsid w:val="00730AC1"/>
    <w:rsid w:val="007321D5"/>
    <w:rsid w:val="0073239A"/>
    <w:rsid w:val="007351BB"/>
    <w:rsid w:val="00735B39"/>
    <w:rsid w:val="00736073"/>
    <w:rsid w:val="00736568"/>
    <w:rsid w:val="00737124"/>
    <w:rsid w:val="00737783"/>
    <w:rsid w:val="00737B08"/>
    <w:rsid w:val="00737E37"/>
    <w:rsid w:val="007400FD"/>
    <w:rsid w:val="00741178"/>
    <w:rsid w:val="00742AB4"/>
    <w:rsid w:val="007430C5"/>
    <w:rsid w:val="007447B4"/>
    <w:rsid w:val="00745388"/>
    <w:rsid w:val="00745C7F"/>
    <w:rsid w:val="00746A86"/>
    <w:rsid w:val="00746D20"/>
    <w:rsid w:val="00746FD8"/>
    <w:rsid w:val="007470A1"/>
    <w:rsid w:val="00750065"/>
    <w:rsid w:val="007505F7"/>
    <w:rsid w:val="0075186F"/>
    <w:rsid w:val="007521B0"/>
    <w:rsid w:val="00752E8B"/>
    <w:rsid w:val="00752FE4"/>
    <w:rsid w:val="007533A8"/>
    <w:rsid w:val="007538BB"/>
    <w:rsid w:val="00755D81"/>
    <w:rsid w:val="00756E3A"/>
    <w:rsid w:val="007571DD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27D"/>
    <w:rsid w:val="0077377A"/>
    <w:rsid w:val="007740C5"/>
    <w:rsid w:val="007748D3"/>
    <w:rsid w:val="0077525B"/>
    <w:rsid w:val="007760C7"/>
    <w:rsid w:val="00776743"/>
    <w:rsid w:val="00776FA4"/>
    <w:rsid w:val="007770A5"/>
    <w:rsid w:val="00777763"/>
    <w:rsid w:val="0077784B"/>
    <w:rsid w:val="007778FB"/>
    <w:rsid w:val="00777D86"/>
    <w:rsid w:val="00777F04"/>
    <w:rsid w:val="007802EB"/>
    <w:rsid w:val="00780557"/>
    <w:rsid w:val="00780A4A"/>
    <w:rsid w:val="00780A59"/>
    <w:rsid w:val="0078132B"/>
    <w:rsid w:val="0078253D"/>
    <w:rsid w:val="007828B4"/>
    <w:rsid w:val="00783826"/>
    <w:rsid w:val="00783C0D"/>
    <w:rsid w:val="00783FBB"/>
    <w:rsid w:val="007846E1"/>
    <w:rsid w:val="00784C3F"/>
    <w:rsid w:val="00785DC0"/>
    <w:rsid w:val="00791617"/>
    <w:rsid w:val="00791A94"/>
    <w:rsid w:val="00792397"/>
    <w:rsid w:val="0079249D"/>
    <w:rsid w:val="007932BE"/>
    <w:rsid w:val="007936E4"/>
    <w:rsid w:val="00793CFF"/>
    <w:rsid w:val="0079402A"/>
    <w:rsid w:val="007940FD"/>
    <w:rsid w:val="00794539"/>
    <w:rsid w:val="00794FBA"/>
    <w:rsid w:val="00795A7D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6C83"/>
    <w:rsid w:val="007B7609"/>
    <w:rsid w:val="007B79BA"/>
    <w:rsid w:val="007B7B97"/>
    <w:rsid w:val="007B7C33"/>
    <w:rsid w:val="007C067F"/>
    <w:rsid w:val="007C205A"/>
    <w:rsid w:val="007C205C"/>
    <w:rsid w:val="007C24EE"/>
    <w:rsid w:val="007C289E"/>
    <w:rsid w:val="007C2F90"/>
    <w:rsid w:val="007C3A8C"/>
    <w:rsid w:val="007C3EF7"/>
    <w:rsid w:val="007C3FE5"/>
    <w:rsid w:val="007C5142"/>
    <w:rsid w:val="007C5EFE"/>
    <w:rsid w:val="007C622A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5D"/>
    <w:rsid w:val="007E6C99"/>
    <w:rsid w:val="007E72B5"/>
    <w:rsid w:val="007F02DF"/>
    <w:rsid w:val="007F049E"/>
    <w:rsid w:val="007F1B6E"/>
    <w:rsid w:val="007F349E"/>
    <w:rsid w:val="007F3946"/>
    <w:rsid w:val="007F3DAC"/>
    <w:rsid w:val="007F400B"/>
    <w:rsid w:val="007F408F"/>
    <w:rsid w:val="007F471B"/>
    <w:rsid w:val="007F4DF0"/>
    <w:rsid w:val="007F50A6"/>
    <w:rsid w:val="007F5D41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47DE"/>
    <w:rsid w:val="00805374"/>
    <w:rsid w:val="00805BD9"/>
    <w:rsid w:val="00806596"/>
    <w:rsid w:val="008067C1"/>
    <w:rsid w:val="008104F8"/>
    <w:rsid w:val="00810B72"/>
    <w:rsid w:val="00811041"/>
    <w:rsid w:val="00811197"/>
    <w:rsid w:val="00812741"/>
    <w:rsid w:val="00812A96"/>
    <w:rsid w:val="008147BD"/>
    <w:rsid w:val="00814A2D"/>
    <w:rsid w:val="00815095"/>
    <w:rsid w:val="00816AD6"/>
    <w:rsid w:val="008178E0"/>
    <w:rsid w:val="008200AD"/>
    <w:rsid w:val="00820570"/>
    <w:rsid w:val="008205C2"/>
    <w:rsid w:val="008206D6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16E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A60"/>
    <w:rsid w:val="00837F34"/>
    <w:rsid w:val="0084162F"/>
    <w:rsid w:val="008419E2"/>
    <w:rsid w:val="008424EB"/>
    <w:rsid w:val="00843526"/>
    <w:rsid w:val="008440EE"/>
    <w:rsid w:val="008445BE"/>
    <w:rsid w:val="0084572B"/>
    <w:rsid w:val="008461A0"/>
    <w:rsid w:val="00846774"/>
    <w:rsid w:val="00847357"/>
    <w:rsid w:val="0085026E"/>
    <w:rsid w:val="00850D47"/>
    <w:rsid w:val="008512C3"/>
    <w:rsid w:val="00851D6E"/>
    <w:rsid w:val="008527FF"/>
    <w:rsid w:val="00853097"/>
    <w:rsid w:val="00853376"/>
    <w:rsid w:val="00855F12"/>
    <w:rsid w:val="00856781"/>
    <w:rsid w:val="00857781"/>
    <w:rsid w:val="008600D1"/>
    <w:rsid w:val="008624DD"/>
    <w:rsid w:val="008624EC"/>
    <w:rsid w:val="0086273F"/>
    <w:rsid w:val="008630AA"/>
    <w:rsid w:val="008643BD"/>
    <w:rsid w:val="00864F8D"/>
    <w:rsid w:val="008658B9"/>
    <w:rsid w:val="008658DE"/>
    <w:rsid w:val="00865BD1"/>
    <w:rsid w:val="00865F0C"/>
    <w:rsid w:val="00867C63"/>
    <w:rsid w:val="00870A7C"/>
    <w:rsid w:val="00872593"/>
    <w:rsid w:val="008728AC"/>
    <w:rsid w:val="00872EBA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7793"/>
    <w:rsid w:val="00877D59"/>
    <w:rsid w:val="00880C07"/>
    <w:rsid w:val="00881127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067A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1FB2"/>
    <w:rsid w:val="008A24F8"/>
    <w:rsid w:val="008A2680"/>
    <w:rsid w:val="008A2C95"/>
    <w:rsid w:val="008A390B"/>
    <w:rsid w:val="008A5038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066"/>
    <w:rsid w:val="008B7933"/>
    <w:rsid w:val="008C02B2"/>
    <w:rsid w:val="008C0591"/>
    <w:rsid w:val="008C19B8"/>
    <w:rsid w:val="008C20A4"/>
    <w:rsid w:val="008C219F"/>
    <w:rsid w:val="008C235E"/>
    <w:rsid w:val="008C32F4"/>
    <w:rsid w:val="008C3435"/>
    <w:rsid w:val="008C34FC"/>
    <w:rsid w:val="008C3722"/>
    <w:rsid w:val="008C47EE"/>
    <w:rsid w:val="008C4AB9"/>
    <w:rsid w:val="008C5D7B"/>
    <w:rsid w:val="008C6DF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056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5FC7"/>
    <w:rsid w:val="008E636F"/>
    <w:rsid w:val="008E7106"/>
    <w:rsid w:val="008E72EB"/>
    <w:rsid w:val="008F2995"/>
    <w:rsid w:val="008F2D4B"/>
    <w:rsid w:val="008F3EE5"/>
    <w:rsid w:val="008F4254"/>
    <w:rsid w:val="008F4522"/>
    <w:rsid w:val="008F6438"/>
    <w:rsid w:val="0090058F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07203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1C8C"/>
    <w:rsid w:val="00921D5E"/>
    <w:rsid w:val="00922216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145E"/>
    <w:rsid w:val="0093302C"/>
    <w:rsid w:val="0093305D"/>
    <w:rsid w:val="009332DD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6F29"/>
    <w:rsid w:val="009372CE"/>
    <w:rsid w:val="00937801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499D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13E"/>
    <w:rsid w:val="009555F4"/>
    <w:rsid w:val="0095632F"/>
    <w:rsid w:val="00956DBD"/>
    <w:rsid w:val="00957147"/>
    <w:rsid w:val="009572CE"/>
    <w:rsid w:val="0095782E"/>
    <w:rsid w:val="00957D33"/>
    <w:rsid w:val="00957DAA"/>
    <w:rsid w:val="00957EB0"/>
    <w:rsid w:val="009602DB"/>
    <w:rsid w:val="00960588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984"/>
    <w:rsid w:val="00967DF5"/>
    <w:rsid w:val="0097017D"/>
    <w:rsid w:val="00970D3B"/>
    <w:rsid w:val="00971D79"/>
    <w:rsid w:val="0097260A"/>
    <w:rsid w:val="00972A3C"/>
    <w:rsid w:val="0097313D"/>
    <w:rsid w:val="00973572"/>
    <w:rsid w:val="00974940"/>
    <w:rsid w:val="00976429"/>
    <w:rsid w:val="00976A7B"/>
    <w:rsid w:val="00977771"/>
    <w:rsid w:val="00977980"/>
    <w:rsid w:val="00977A25"/>
    <w:rsid w:val="0098073F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581"/>
    <w:rsid w:val="009A5AB1"/>
    <w:rsid w:val="009A5DCA"/>
    <w:rsid w:val="009A5DE6"/>
    <w:rsid w:val="009A62AE"/>
    <w:rsid w:val="009A6DC7"/>
    <w:rsid w:val="009A7F06"/>
    <w:rsid w:val="009B0D50"/>
    <w:rsid w:val="009B1CF0"/>
    <w:rsid w:val="009B2733"/>
    <w:rsid w:val="009B29CC"/>
    <w:rsid w:val="009B3417"/>
    <w:rsid w:val="009B368D"/>
    <w:rsid w:val="009B38C6"/>
    <w:rsid w:val="009B424F"/>
    <w:rsid w:val="009B4A89"/>
    <w:rsid w:val="009B50A2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3E99"/>
    <w:rsid w:val="009D4227"/>
    <w:rsid w:val="009D465F"/>
    <w:rsid w:val="009D4773"/>
    <w:rsid w:val="009D50B2"/>
    <w:rsid w:val="009D521C"/>
    <w:rsid w:val="009D5353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BE0"/>
    <w:rsid w:val="009E4CDB"/>
    <w:rsid w:val="009E686E"/>
    <w:rsid w:val="009E7ADC"/>
    <w:rsid w:val="009F1562"/>
    <w:rsid w:val="009F16F5"/>
    <w:rsid w:val="009F1CF4"/>
    <w:rsid w:val="009F2B8C"/>
    <w:rsid w:val="009F2C07"/>
    <w:rsid w:val="009F2FA2"/>
    <w:rsid w:val="009F392C"/>
    <w:rsid w:val="009F395B"/>
    <w:rsid w:val="009F3DEC"/>
    <w:rsid w:val="009F528B"/>
    <w:rsid w:val="009F53F7"/>
    <w:rsid w:val="009F5473"/>
    <w:rsid w:val="009F66C2"/>
    <w:rsid w:val="009F6FB7"/>
    <w:rsid w:val="009F73F1"/>
    <w:rsid w:val="009F77FA"/>
    <w:rsid w:val="009F796B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4C3"/>
    <w:rsid w:val="00A127F4"/>
    <w:rsid w:val="00A138E4"/>
    <w:rsid w:val="00A151EE"/>
    <w:rsid w:val="00A153C8"/>
    <w:rsid w:val="00A1565A"/>
    <w:rsid w:val="00A16549"/>
    <w:rsid w:val="00A17AE4"/>
    <w:rsid w:val="00A21469"/>
    <w:rsid w:val="00A22349"/>
    <w:rsid w:val="00A22B22"/>
    <w:rsid w:val="00A22BB4"/>
    <w:rsid w:val="00A23869"/>
    <w:rsid w:val="00A2386A"/>
    <w:rsid w:val="00A238BE"/>
    <w:rsid w:val="00A24AF6"/>
    <w:rsid w:val="00A25D5D"/>
    <w:rsid w:val="00A26B27"/>
    <w:rsid w:val="00A26D12"/>
    <w:rsid w:val="00A30589"/>
    <w:rsid w:val="00A3084C"/>
    <w:rsid w:val="00A30942"/>
    <w:rsid w:val="00A31C00"/>
    <w:rsid w:val="00A32500"/>
    <w:rsid w:val="00A32D27"/>
    <w:rsid w:val="00A33700"/>
    <w:rsid w:val="00A33E6B"/>
    <w:rsid w:val="00A33F0E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3D87"/>
    <w:rsid w:val="00A44610"/>
    <w:rsid w:val="00A4505A"/>
    <w:rsid w:val="00A45451"/>
    <w:rsid w:val="00A45517"/>
    <w:rsid w:val="00A45F6A"/>
    <w:rsid w:val="00A50FEF"/>
    <w:rsid w:val="00A51150"/>
    <w:rsid w:val="00A51CBD"/>
    <w:rsid w:val="00A5206B"/>
    <w:rsid w:val="00A52BE4"/>
    <w:rsid w:val="00A530FD"/>
    <w:rsid w:val="00A556FF"/>
    <w:rsid w:val="00A5630E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48B2"/>
    <w:rsid w:val="00A85F2D"/>
    <w:rsid w:val="00A873A5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698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B73DE"/>
    <w:rsid w:val="00AC09E6"/>
    <w:rsid w:val="00AC1BD2"/>
    <w:rsid w:val="00AC27CF"/>
    <w:rsid w:val="00AC40B5"/>
    <w:rsid w:val="00AC4980"/>
    <w:rsid w:val="00AC4D08"/>
    <w:rsid w:val="00AC54FA"/>
    <w:rsid w:val="00AC5D2F"/>
    <w:rsid w:val="00AC6F47"/>
    <w:rsid w:val="00AC7165"/>
    <w:rsid w:val="00AC74BE"/>
    <w:rsid w:val="00AC7586"/>
    <w:rsid w:val="00AC7E2E"/>
    <w:rsid w:val="00AD0FFC"/>
    <w:rsid w:val="00AD1B73"/>
    <w:rsid w:val="00AD1C34"/>
    <w:rsid w:val="00AD2BC8"/>
    <w:rsid w:val="00AD36F0"/>
    <w:rsid w:val="00AD3A63"/>
    <w:rsid w:val="00AD55B3"/>
    <w:rsid w:val="00AD5799"/>
    <w:rsid w:val="00AD602D"/>
    <w:rsid w:val="00AD69FC"/>
    <w:rsid w:val="00AE08CC"/>
    <w:rsid w:val="00AE0B79"/>
    <w:rsid w:val="00AE19D7"/>
    <w:rsid w:val="00AE1A31"/>
    <w:rsid w:val="00AE1B63"/>
    <w:rsid w:val="00AE2345"/>
    <w:rsid w:val="00AE3151"/>
    <w:rsid w:val="00AE32BD"/>
    <w:rsid w:val="00AE3832"/>
    <w:rsid w:val="00AE3F41"/>
    <w:rsid w:val="00AE4063"/>
    <w:rsid w:val="00AE4416"/>
    <w:rsid w:val="00AE556D"/>
    <w:rsid w:val="00AE7458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A4E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69FF"/>
    <w:rsid w:val="00B3745E"/>
    <w:rsid w:val="00B40314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4BC0"/>
    <w:rsid w:val="00B4569F"/>
    <w:rsid w:val="00B46279"/>
    <w:rsid w:val="00B463E7"/>
    <w:rsid w:val="00B46B7A"/>
    <w:rsid w:val="00B4708C"/>
    <w:rsid w:val="00B476CC"/>
    <w:rsid w:val="00B47773"/>
    <w:rsid w:val="00B47CA0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3DCB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242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A0A"/>
    <w:rsid w:val="00B75F2E"/>
    <w:rsid w:val="00B75F9A"/>
    <w:rsid w:val="00B770F2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7BC"/>
    <w:rsid w:val="00B819D8"/>
    <w:rsid w:val="00B8217F"/>
    <w:rsid w:val="00B83198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54A9"/>
    <w:rsid w:val="00B95798"/>
    <w:rsid w:val="00B973B9"/>
    <w:rsid w:val="00B97417"/>
    <w:rsid w:val="00B9798C"/>
    <w:rsid w:val="00B97C12"/>
    <w:rsid w:val="00BA0138"/>
    <w:rsid w:val="00BA0600"/>
    <w:rsid w:val="00BA255C"/>
    <w:rsid w:val="00BA2F6B"/>
    <w:rsid w:val="00BA30C8"/>
    <w:rsid w:val="00BA3FD7"/>
    <w:rsid w:val="00BA4305"/>
    <w:rsid w:val="00BA46DA"/>
    <w:rsid w:val="00BA4856"/>
    <w:rsid w:val="00BA53E8"/>
    <w:rsid w:val="00BA5E59"/>
    <w:rsid w:val="00BA6F39"/>
    <w:rsid w:val="00BA795C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0CB3"/>
    <w:rsid w:val="00BC15BF"/>
    <w:rsid w:val="00BC1907"/>
    <w:rsid w:val="00BC1C33"/>
    <w:rsid w:val="00BC2011"/>
    <w:rsid w:val="00BC232B"/>
    <w:rsid w:val="00BC2D0D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19A4"/>
    <w:rsid w:val="00BD3EEA"/>
    <w:rsid w:val="00BD3F01"/>
    <w:rsid w:val="00BD5056"/>
    <w:rsid w:val="00BD50DE"/>
    <w:rsid w:val="00BD51D9"/>
    <w:rsid w:val="00BD59C3"/>
    <w:rsid w:val="00BD622E"/>
    <w:rsid w:val="00BD6CD3"/>
    <w:rsid w:val="00BD7BD4"/>
    <w:rsid w:val="00BD7DD8"/>
    <w:rsid w:val="00BE0093"/>
    <w:rsid w:val="00BE0367"/>
    <w:rsid w:val="00BE06A5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E7D28"/>
    <w:rsid w:val="00BF09B1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4EAB"/>
    <w:rsid w:val="00BF554C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31B9"/>
    <w:rsid w:val="00C15AEB"/>
    <w:rsid w:val="00C15B28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30780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5D1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58EE"/>
    <w:rsid w:val="00C56EB7"/>
    <w:rsid w:val="00C574F1"/>
    <w:rsid w:val="00C57D0B"/>
    <w:rsid w:val="00C57DBE"/>
    <w:rsid w:val="00C57DFF"/>
    <w:rsid w:val="00C60387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9DE"/>
    <w:rsid w:val="00C64A1B"/>
    <w:rsid w:val="00C64AA0"/>
    <w:rsid w:val="00C64E25"/>
    <w:rsid w:val="00C6660C"/>
    <w:rsid w:val="00C7041B"/>
    <w:rsid w:val="00C708CB"/>
    <w:rsid w:val="00C72084"/>
    <w:rsid w:val="00C733F6"/>
    <w:rsid w:val="00C73A5B"/>
    <w:rsid w:val="00C74000"/>
    <w:rsid w:val="00C74299"/>
    <w:rsid w:val="00C7438B"/>
    <w:rsid w:val="00C74D0B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0346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AB6"/>
    <w:rsid w:val="00CA4DE2"/>
    <w:rsid w:val="00CA5520"/>
    <w:rsid w:val="00CA56E5"/>
    <w:rsid w:val="00CA7319"/>
    <w:rsid w:val="00CA7858"/>
    <w:rsid w:val="00CA7BBD"/>
    <w:rsid w:val="00CA7DFB"/>
    <w:rsid w:val="00CB06F9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5261"/>
    <w:rsid w:val="00CB6687"/>
    <w:rsid w:val="00CB66C7"/>
    <w:rsid w:val="00CB770C"/>
    <w:rsid w:val="00CB7F5D"/>
    <w:rsid w:val="00CC079C"/>
    <w:rsid w:val="00CC11F9"/>
    <w:rsid w:val="00CC1521"/>
    <w:rsid w:val="00CC20CC"/>
    <w:rsid w:val="00CC2753"/>
    <w:rsid w:val="00CC28C2"/>
    <w:rsid w:val="00CC2B7A"/>
    <w:rsid w:val="00CC3224"/>
    <w:rsid w:val="00CC41E6"/>
    <w:rsid w:val="00CC4596"/>
    <w:rsid w:val="00CC60BA"/>
    <w:rsid w:val="00CC65B6"/>
    <w:rsid w:val="00CC694A"/>
    <w:rsid w:val="00CC6D38"/>
    <w:rsid w:val="00CC7449"/>
    <w:rsid w:val="00CC78B7"/>
    <w:rsid w:val="00CD00B1"/>
    <w:rsid w:val="00CD0D37"/>
    <w:rsid w:val="00CD0DF7"/>
    <w:rsid w:val="00CD0FD2"/>
    <w:rsid w:val="00CD1B65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A3A"/>
    <w:rsid w:val="00CE2034"/>
    <w:rsid w:val="00CE2B32"/>
    <w:rsid w:val="00CE2BE6"/>
    <w:rsid w:val="00CE2E1E"/>
    <w:rsid w:val="00CE39B2"/>
    <w:rsid w:val="00CE3C88"/>
    <w:rsid w:val="00CE425F"/>
    <w:rsid w:val="00CE5055"/>
    <w:rsid w:val="00CE52EE"/>
    <w:rsid w:val="00CE5C12"/>
    <w:rsid w:val="00CE62D7"/>
    <w:rsid w:val="00CE7A84"/>
    <w:rsid w:val="00CE7A91"/>
    <w:rsid w:val="00CE7B15"/>
    <w:rsid w:val="00CE7D2E"/>
    <w:rsid w:val="00CF0212"/>
    <w:rsid w:val="00CF0710"/>
    <w:rsid w:val="00CF0F21"/>
    <w:rsid w:val="00CF13ED"/>
    <w:rsid w:val="00CF142B"/>
    <w:rsid w:val="00CF1676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5308"/>
    <w:rsid w:val="00D05696"/>
    <w:rsid w:val="00D05BEE"/>
    <w:rsid w:val="00D0625E"/>
    <w:rsid w:val="00D066FC"/>
    <w:rsid w:val="00D06CED"/>
    <w:rsid w:val="00D06DB7"/>
    <w:rsid w:val="00D071BD"/>
    <w:rsid w:val="00D07682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50"/>
    <w:rsid w:val="00D167AD"/>
    <w:rsid w:val="00D16C8E"/>
    <w:rsid w:val="00D2036C"/>
    <w:rsid w:val="00D204D7"/>
    <w:rsid w:val="00D20747"/>
    <w:rsid w:val="00D21C02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30D"/>
    <w:rsid w:val="00D25AE3"/>
    <w:rsid w:val="00D25F81"/>
    <w:rsid w:val="00D26B38"/>
    <w:rsid w:val="00D26D5C"/>
    <w:rsid w:val="00D30C8D"/>
    <w:rsid w:val="00D318FC"/>
    <w:rsid w:val="00D327AD"/>
    <w:rsid w:val="00D3281B"/>
    <w:rsid w:val="00D3281C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ACF"/>
    <w:rsid w:val="00D47C5C"/>
    <w:rsid w:val="00D500EE"/>
    <w:rsid w:val="00D51124"/>
    <w:rsid w:val="00D51256"/>
    <w:rsid w:val="00D513D1"/>
    <w:rsid w:val="00D52A3D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8DA"/>
    <w:rsid w:val="00D83A25"/>
    <w:rsid w:val="00D83B59"/>
    <w:rsid w:val="00D83E25"/>
    <w:rsid w:val="00D83F16"/>
    <w:rsid w:val="00D846B6"/>
    <w:rsid w:val="00D8478D"/>
    <w:rsid w:val="00D84A67"/>
    <w:rsid w:val="00D866B9"/>
    <w:rsid w:val="00D86E17"/>
    <w:rsid w:val="00D86FBA"/>
    <w:rsid w:val="00D90376"/>
    <w:rsid w:val="00D904A2"/>
    <w:rsid w:val="00D917D1"/>
    <w:rsid w:val="00D924D0"/>
    <w:rsid w:val="00D9250E"/>
    <w:rsid w:val="00D930D6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9F7"/>
    <w:rsid w:val="00D96F52"/>
    <w:rsid w:val="00D97171"/>
    <w:rsid w:val="00DA0AE0"/>
    <w:rsid w:val="00DA0B66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668"/>
    <w:rsid w:val="00DB2B42"/>
    <w:rsid w:val="00DB313F"/>
    <w:rsid w:val="00DB4D92"/>
    <w:rsid w:val="00DB562A"/>
    <w:rsid w:val="00DB5767"/>
    <w:rsid w:val="00DB5D6A"/>
    <w:rsid w:val="00DB6B26"/>
    <w:rsid w:val="00DB753A"/>
    <w:rsid w:val="00DB7F55"/>
    <w:rsid w:val="00DC18F9"/>
    <w:rsid w:val="00DC19B6"/>
    <w:rsid w:val="00DC21DF"/>
    <w:rsid w:val="00DC25FD"/>
    <w:rsid w:val="00DC2A1E"/>
    <w:rsid w:val="00DC2C62"/>
    <w:rsid w:val="00DC2EA6"/>
    <w:rsid w:val="00DC2F02"/>
    <w:rsid w:val="00DC32A8"/>
    <w:rsid w:val="00DC3306"/>
    <w:rsid w:val="00DC4DE2"/>
    <w:rsid w:val="00DC6572"/>
    <w:rsid w:val="00DC682B"/>
    <w:rsid w:val="00DC71BA"/>
    <w:rsid w:val="00DD0B0F"/>
    <w:rsid w:val="00DD12A7"/>
    <w:rsid w:val="00DD1F00"/>
    <w:rsid w:val="00DD1FE9"/>
    <w:rsid w:val="00DD236F"/>
    <w:rsid w:val="00DD35DD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1FDD"/>
    <w:rsid w:val="00DF2BDB"/>
    <w:rsid w:val="00DF3A6A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2CF5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1F5D"/>
    <w:rsid w:val="00E223E2"/>
    <w:rsid w:val="00E239BC"/>
    <w:rsid w:val="00E2498D"/>
    <w:rsid w:val="00E24BDC"/>
    <w:rsid w:val="00E256A5"/>
    <w:rsid w:val="00E25E4A"/>
    <w:rsid w:val="00E261BF"/>
    <w:rsid w:val="00E278E7"/>
    <w:rsid w:val="00E301E0"/>
    <w:rsid w:val="00E30312"/>
    <w:rsid w:val="00E304DD"/>
    <w:rsid w:val="00E30A1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328"/>
    <w:rsid w:val="00E52863"/>
    <w:rsid w:val="00E5291F"/>
    <w:rsid w:val="00E531D5"/>
    <w:rsid w:val="00E53BC0"/>
    <w:rsid w:val="00E5400B"/>
    <w:rsid w:val="00E54808"/>
    <w:rsid w:val="00E55675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1B1"/>
    <w:rsid w:val="00E65963"/>
    <w:rsid w:val="00E65FC6"/>
    <w:rsid w:val="00E6601B"/>
    <w:rsid w:val="00E6762B"/>
    <w:rsid w:val="00E70361"/>
    <w:rsid w:val="00E7175E"/>
    <w:rsid w:val="00E71951"/>
    <w:rsid w:val="00E71A62"/>
    <w:rsid w:val="00E71F9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0D78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26C0"/>
    <w:rsid w:val="00EA343A"/>
    <w:rsid w:val="00EA37B2"/>
    <w:rsid w:val="00EA3B4B"/>
    <w:rsid w:val="00EA48A0"/>
    <w:rsid w:val="00EA5770"/>
    <w:rsid w:val="00EA64B6"/>
    <w:rsid w:val="00EA7316"/>
    <w:rsid w:val="00EA77F3"/>
    <w:rsid w:val="00EA7AA7"/>
    <w:rsid w:val="00EB1C00"/>
    <w:rsid w:val="00EB2673"/>
    <w:rsid w:val="00EB26CB"/>
    <w:rsid w:val="00EB3C88"/>
    <w:rsid w:val="00EB3D49"/>
    <w:rsid w:val="00EB639B"/>
    <w:rsid w:val="00EB6FF2"/>
    <w:rsid w:val="00EB75F7"/>
    <w:rsid w:val="00EB7758"/>
    <w:rsid w:val="00EB783B"/>
    <w:rsid w:val="00EB7AC2"/>
    <w:rsid w:val="00EC0805"/>
    <w:rsid w:val="00EC1291"/>
    <w:rsid w:val="00EC1750"/>
    <w:rsid w:val="00EC1BDF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5684"/>
    <w:rsid w:val="00ED6435"/>
    <w:rsid w:val="00EE1BF1"/>
    <w:rsid w:val="00EE1EA2"/>
    <w:rsid w:val="00EE339A"/>
    <w:rsid w:val="00EE3D88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3BFA"/>
    <w:rsid w:val="00EF47EC"/>
    <w:rsid w:val="00EF48F4"/>
    <w:rsid w:val="00EF4C07"/>
    <w:rsid w:val="00EF5106"/>
    <w:rsid w:val="00EF5225"/>
    <w:rsid w:val="00EF55B3"/>
    <w:rsid w:val="00EF5DCD"/>
    <w:rsid w:val="00EF662E"/>
    <w:rsid w:val="00EF69CC"/>
    <w:rsid w:val="00EF6F89"/>
    <w:rsid w:val="00EF75F1"/>
    <w:rsid w:val="00EF7A93"/>
    <w:rsid w:val="00EF7F19"/>
    <w:rsid w:val="00EF7FE5"/>
    <w:rsid w:val="00F0057F"/>
    <w:rsid w:val="00F00929"/>
    <w:rsid w:val="00F010A4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6CC3"/>
    <w:rsid w:val="00F178C3"/>
    <w:rsid w:val="00F17F6C"/>
    <w:rsid w:val="00F17FEF"/>
    <w:rsid w:val="00F20137"/>
    <w:rsid w:val="00F219C7"/>
    <w:rsid w:val="00F21B2B"/>
    <w:rsid w:val="00F227A3"/>
    <w:rsid w:val="00F22D6F"/>
    <w:rsid w:val="00F23460"/>
    <w:rsid w:val="00F241DF"/>
    <w:rsid w:val="00F249A4"/>
    <w:rsid w:val="00F263F4"/>
    <w:rsid w:val="00F277EA"/>
    <w:rsid w:val="00F27FB1"/>
    <w:rsid w:val="00F3041C"/>
    <w:rsid w:val="00F30953"/>
    <w:rsid w:val="00F32A8C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BF0"/>
    <w:rsid w:val="00F35CD6"/>
    <w:rsid w:val="00F35D3D"/>
    <w:rsid w:val="00F36083"/>
    <w:rsid w:val="00F362AC"/>
    <w:rsid w:val="00F403D1"/>
    <w:rsid w:val="00F42000"/>
    <w:rsid w:val="00F4249B"/>
    <w:rsid w:val="00F42842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1A4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1CCE"/>
    <w:rsid w:val="00F6296C"/>
    <w:rsid w:val="00F62BC8"/>
    <w:rsid w:val="00F631F7"/>
    <w:rsid w:val="00F6363C"/>
    <w:rsid w:val="00F639C3"/>
    <w:rsid w:val="00F640F9"/>
    <w:rsid w:val="00F64A51"/>
    <w:rsid w:val="00F65596"/>
    <w:rsid w:val="00F65669"/>
    <w:rsid w:val="00F656CF"/>
    <w:rsid w:val="00F65CEF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77310"/>
    <w:rsid w:val="00F80062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3E"/>
    <w:rsid w:val="00F910DF"/>
    <w:rsid w:val="00F911B6"/>
    <w:rsid w:val="00F92492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4152"/>
    <w:rsid w:val="00FA5F68"/>
    <w:rsid w:val="00FA70B8"/>
    <w:rsid w:val="00FA71D9"/>
    <w:rsid w:val="00FA7440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5BF2"/>
    <w:rsid w:val="00FB64D1"/>
    <w:rsid w:val="00FB6F4D"/>
    <w:rsid w:val="00FB77E1"/>
    <w:rsid w:val="00FB785C"/>
    <w:rsid w:val="00FC02AA"/>
    <w:rsid w:val="00FC0351"/>
    <w:rsid w:val="00FC074A"/>
    <w:rsid w:val="00FC0B8B"/>
    <w:rsid w:val="00FC1527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D85"/>
    <w:rsid w:val="00FD0E75"/>
    <w:rsid w:val="00FD1357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9F"/>
    <w:rsid w:val="00FE0964"/>
    <w:rsid w:val="00FE10C8"/>
    <w:rsid w:val="00FE1197"/>
    <w:rsid w:val="00FE11EF"/>
    <w:rsid w:val="00FE12A2"/>
    <w:rsid w:val="00FE12EC"/>
    <w:rsid w:val="00FE3FEB"/>
    <w:rsid w:val="00FE438D"/>
    <w:rsid w:val="00FE4544"/>
    <w:rsid w:val="00FE457C"/>
    <w:rsid w:val="00FE4E0B"/>
    <w:rsid w:val="00FE4E76"/>
    <w:rsid w:val="00FE599F"/>
    <w:rsid w:val="00FE5EE5"/>
    <w:rsid w:val="00FE6D30"/>
    <w:rsid w:val="00FF0089"/>
    <w:rsid w:val="00FF0413"/>
    <w:rsid w:val="00FF06B4"/>
    <w:rsid w:val="00FF139D"/>
    <w:rsid w:val="00FF13E1"/>
    <w:rsid w:val="00FF149B"/>
    <w:rsid w:val="00FF23F2"/>
    <w:rsid w:val="00FF33D5"/>
    <w:rsid w:val="00FF3850"/>
    <w:rsid w:val="00FF3A30"/>
    <w:rsid w:val="00FF451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64D1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FB64D1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FB64D1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  <w:style w:type="paragraph" w:styleId="Normlnweb">
    <w:name w:val="Normal (Web)"/>
    <w:basedOn w:val="Normln"/>
    <w:uiPriority w:val="99"/>
    <w:unhideWhenUsed/>
    <w:rsid w:val="002116C5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david.vyskocil@spu.gov.cz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Aktuální vydání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customXml/itemProps2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c656cff5-c402-4d10-aea1-9f704c23631b"/>
  </ds:schemaRefs>
</ds:datastoreItem>
</file>

<file path=customXml/itemProps3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6</Pages>
  <Words>1844</Words>
  <Characters>10886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12705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Kristek Jaroslav Ing.</cp:lastModifiedBy>
  <cp:revision>203</cp:revision>
  <cp:lastPrinted>2025-04-14T11:10:00Z</cp:lastPrinted>
  <dcterms:created xsi:type="dcterms:W3CDTF">2023-10-02T13:38:00Z</dcterms:created>
  <dcterms:modified xsi:type="dcterms:W3CDTF">2025-04-16T06:42:00Z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