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6058E" w14:textId="3A243169" w:rsidR="0030736B" w:rsidRDefault="0030736B" w:rsidP="0030736B">
      <w:pPr>
        <w:jc w:val="center"/>
        <w:rPr>
          <w:rFonts w:ascii="Arial" w:hAnsi="Arial" w:cs="Arial"/>
          <w:b/>
          <w:szCs w:val="24"/>
        </w:rPr>
      </w:pPr>
      <w:r w:rsidRPr="00FB4772">
        <w:rPr>
          <w:rFonts w:ascii="Arial" w:hAnsi="Arial" w:cs="Arial"/>
          <w:b/>
          <w:szCs w:val="24"/>
        </w:rPr>
        <w:t xml:space="preserve">Smlouva </w:t>
      </w:r>
      <w:r w:rsidR="00E316FA" w:rsidRPr="00FB4772">
        <w:rPr>
          <w:rFonts w:ascii="Arial" w:hAnsi="Arial" w:cs="Arial"/>
          <w:b/>
          <w:szCs w:val="24"/>
        </w:rPr>
        <w:t xml:space="preserve">na </w:t>
      </w:r>
      <w:r w:rsidRPr="00FB4772">
        <w:rPr>
          <w:rFonts w:ascii="Arial" w:hAnsi="Arial" w:cs="Arial"/>
          <w:b/>
          <w:szCs w:val="24"/>
        </w:rPr>
        <w:t xml:space="preserve">zajištění </w:t>
      </w:r>
      <w:r w:rsidR="00201BCF">
        <w:rPr>
          <w:rFonts w:ascii="Arial" w:hAnsi="Arial" w:cs="Arial"/>
          <w:b/>
          <w:szCs w:val="24"/>
        </w:rPr>
        <w:t>stěhovacích služeb</w:t>
      </w:r>
    </w:p>
    <w:p w14:paraId="65A98AA1" w14:textId="77777777" w:rsidR="00FB4772" w:rsidRDefault="00FB4772" w:rsidP="0030736B">
      <w:pPr>
        <w:spacing w:after="120"/>
        <w:jc w:val="center"/>
        <w:rPr>
          <w:rFonts w:ascii="Arial" w:hAnsi="Arial" w:cs="Arial"/>
          <w:b/>
          <w:szCs w:val="24"/>
        </w:rPr>
      </w:pPr>
    </w:p>
    <w:p w14:paraId="76FFD68C" w14:textId="539DBEB2" w:rsidR="0030736B" w:rsidRDefault="00FB4772" w:rsidP="0030736B">
      <w:pPr>
        <w:spacing w:after="120"/>
        <w:jc w:val="center"/>
        <w:rPr>
          <w:rFonts w:ascii="Arial" w:hAnsi="Arial" w:cs="Arial"/>
          <w:szCs w:val="24"/>
        </w:rPr>
      </w:pPr>
      <w:r w:rsidRPr="008228F4">
        <w:rPr>
          <w:rFonts w:ascii="Arial" w:hAnsi="Arial" w:cs="Arial"/>
          <w:szCs w:val="24"/>
        </w:rPr>
        <w:t xml:space="preserve"> </w:t>
      </w:r>
      <w:r w:rsidR="0030736B" w:rsidRPr="008228F4">
        <w:rPr>
          <w:rFonts w:ascii="Arial" w:hAnsi="Arial" w:cs="Arial"/>
          <w:szCs w:val="24"/>
        </w:rPr>
        <w:t>(dále jen „</w:t>
      </w:r>
      <w:r w:rsidR="0030736B">
        <w:rPr>
          <w:rFonts w:ascii="Arial" w:hAnsi="Arial" w:cs="Arial"/>
          <w:szCs w:val="24"/>
        </w:rPr>
        <w:t>smlouva“)</w:t>
      </w:r>
    </w:p>
    <w:p w14:paraId="4269CBC6" w14:textId="2E761B4C" w:rsidR="0030736B" w:rsidRPr="00FB4772" w:rsidRDefault="0030736B" w:rsidP="0030736B">
      <w:pPr>
        <w:jc w:val="center"/>
        <w:rPr>
          <w:rFonts w:ascii="Arial" w:hAnsi="Arial" w:cs="Arial"/>
          <w:szCs w:val="24"/>
        </w:rPr>
      </w:pPr>
      <w:r w:rsidRPr="00FB4772">
        <w:rPr>
          <w:rFonts w:ascii="Arial" w:hAnsi="Arial" w:cs="Arial"/>
          <w:szCs w:val="24"/>
        </w:rPr>
        <w:t xml:space="preserve">uzavřená </w:t>
      </w:r>
      <w:r w:rsidRPr="00FB4772">
        <w:rPr>
          <w:rFonts w:ascii="Arial" w:hAnsi="Arial" w:cs="Arial"/>
          <w:bCs/>
          <w:szCs w:val="24"/>
        </w:rPr>
        <w:t>níže uvedeného dne, měsíce a roku</w:t>
      </w:r>
    </w:p>
    <w:p w14:paraId="6FBB50AE" w14:textId="77777777" w:rsidR="0030736B" w:rsidRPr="00FB4772" w:rsidRDefault="0030736B" w:rsidP="0030736B">
      <w:pPr>
        <w:jc w:val="center"/>
        <w:rPr>
          <w:rFonts w:ascii="Arial" w:hAnsi="Arial" w:cs="Arial"/>
          <w:szCs w:val="24"/>
        </w:rPr>
      </w:pPr>
      <w:r w:rsidRPr="003C201B">
        <w:rPr>
          <w:rFonts w:ascii="Arial" w:hAnsi="Arial" w:cs="Arial"/>
          <w:szCs w:val="24"/>
        </w:rPr>
        <w:t>podle § 1746,</w:t>
      </w:r>
      <w:r w:rsidRPr="00FB4772">
        <w:rPr>
          <w:rFonts w:ascii="Arial" w:hAnsi="Arial" w:cs="Arial"/>
          <w:szCs w:val="24"/>
        </w:rPr>
        <w:t xml:space="preserve"> odst. 2 zákona č. 89/2012 Sb., občanský zákoník, ve znění pozdějších předpisů</w:t>
      </w:r>
    </w:p>
    <w:p w14:paraId="001316AE" w14:textId="77777777" w:rsidR="0030736B" w:rsidRPr="00FB4772" w:rsidRDefault="0030736B" w:rsidP="0030736B">
      <w:pPr>
        <w:jc w:val="center"/>
        <w:rPr>
          <w:rFonts w:ascii="Arial" w:hAnsi="Arial" w:cs="Arial"/>
          <w:szCs w:val="24"/>
        </w:rPr>
      </w:pPr>
      <w:r w:rsidRPr="00FB4772">
        <w:rPr>
          <w:rFonts w:ascii="Arial" w:hAnsi="Arial" w:cs="Arial"/>
          <w:szCs w:val="24"/>
        </w:rPr>
        <w:t>(dále jen „občanský zákoník“)</w:t>
      </w:r>
    </w:p>
    <w:p w14:paraId="58B68239" w14:textId="77777777" w:rsidR="0030736B" w:rsidRPr="00FB4772" w:rsidRDefault="0030736B" w:rsidP="0030736B">
      <w:pPr>
        <w:tabs>
          <w:tab w:val="left" w:pos="4820"/>
        </w:tabs>
        <w:jc w:val="center"/>
        <w:rPr>
          <w:rFonts w:ascii="Arial" w:hAnsi="Arial" w:cs="Arial"/>
          <w:b/>
          <w:szCs w:val="24"/>
        </w:rPr>
      </w:pPr>
    </w:p>
    <w:p w14:paraId="7759C13D" w14:textId="0401EB8F" w:rsidR="0030736B" w:rsidRPr="00FB4772" w:rsidRDefault="0030736B" w:rsidP="0030736B">
      <w:pPr>
        <w:tabs>
          <w:tab w:val="left" w:pos="4820"/>
        </w:tabs>
        <w:jc w:val="center"/>
        <w:rPr>
          <w:rFonts w:ascii="Arial" w:hAnsi="Arial" w:cs="Arial"/>
          <w:szCs w:val="24"/>
        </w:rPr>
      </w:pPr>
      <w:r w:rsidRPr="00FB4772">
        <w:rPr>
          <w:rFonts w:ascii="Arial" w:hAnsi="Arial" w:cs="Arial"/>
          <w:b/>
          <w:szCs w:val="24"/>
        </w:rPr>
        <w:t>mezi smluvními stranami</w:t>
      </w:r>
    </w:p>
    <w:p w14:paraId="29972E30" w14:textId="77777777" w:rsidR="0030736B" w:rsidRPr="00E316FA" w:rsidRDefault="0030736B" w:rsidP="0030736B">
      <w:pPr>
        <w:spacing w:after="120"/>
        <w:jc w:val="center"/>
        <w:rPr>
          <w:rFonts w:ascii="Arial" w:hAnsi="Arial" w:cs="Arial"/>
          <w:szCs w:val="24"/>
        </w:rPr>
      </w:pPr>
    </w:p>
    <w:p w14:paraId="1A248B02" w14:textId="175FC006" w:rsidR="00B54F08" w:rsidRPr="008228F4" w:rsidRDefault="0030736B" w:rsidP="00FB4772">
      <w:pPr>
        <w:spacing w:after="120"/>
        <w:rPr>
          <w:rFonts w:ascii="Arial" w:hAnsi="Arial" w:cs="Arial"/>
          <w:szCs w:val="24"/>
        </w:rPr>
      </w:pPr>
      <w:r>
        <w:rPr>
          <w:rFonts w:ascii="Arial" w:hAnsi="Arial" w:cs="Arial"/>
          <w:szCs w:val="24"/>
        </w:rPr>
        <w:t>Objednatelem</w:t>
      </w:r>
    </w:p>
    <w:p w14:paraId="06F58979" w14:textId="77777777" w:rsidR="00B54F08" w:rsidRPr="008228F4" w:rsidRDefault="00B54F08" w:rsidP="00B54F08">
      <w:pPr>
        <w:jc w:val="both"/>
        <w:rPr>
          <w:rFonts w:ascii="Arial" w:hAnsi="Arial" w:cs="Arial"/>
          <w:b/>
          <w:szCs w:val="24"/>
        </w:rPr>
      </w:pPr>
      <w:r w:rsidRPr="008228F4">
        <w:rPr>
          <w:rFonts w:ascii="Arial" w:hAnsi="Arial" w:cs="Arial"/>
          <w:b/>
          <w:szCs w:val="24"/>
        </w:rPr>
        <w:t>Česká republika – Státní pozemkový úřad</w:t>
      </w:r>
    </w:p>
    <w:p w14:paraId="14A78DD9" w14:textId="327AFCBD" w:rsidR="00B54F08" w:rsidRPr="008228F4" w:rsidRDefault="008228F4" w:rsidP="00B54F08">
      <w:pPr>
        <w:jc w:val="both"/>
        <w:rPr>
          <w:rFonts w:ascii="Arial" w:hAnsi="Arial" w:cs="Arial"/>
          <w:szCs w:val="24"/>
        </w:rPr>
      </w:pPr>
      <w:r w:rsidRPr="008228F4">
        <w:rPr>
          <w:rFonts w:ascii="Arial" w:hAnsi="Arial" w:cs="Arial"/>
          <w:szCs w:val="24"/>
        </w:rPr>
        <w:t>se sídlem:</w:t>
      </w:r>
      <w:r w:rsidRPr="008228F4">
        <w:rPr>
          <w:rFonts w:ascii="Arial" w:hAnsi="Arial" w:cs="Arial"/>
          <w:szCs w:val="24"/>
        </w:rPr>
        <w:tab/>
      </w:r>
      <w:r w:rsidRPr="008228F4">
        <w:rPr>
          <w:rFonts w:ascii="Arial" w:hAnsi="Arial" w:cs="Arial"/>
          <w:szCs w:val="24"/>
        </w:rPr>
        <w:tab/>
      </w:r>
      <w:r w:rsidR="00083B7C">
        <w:rPr>
          <w:rFonts w:ascii="Arial" w:hAnsi="Arial" w:cs="Arial"/>
          <w:szCs w:val="24"/>
        </w:rPr>
        <w:tab/>
      </w:r>
      <w:r w:rsidR="00201BCF">
        <w:rPr>
          <w:rFonts w:ascii="Arial" w:hAnsi="Arial" w:cs="Arial"/>
          <w:szCs w:val="24"/>
        </w:rPr>
        <w:tab/>
      </w:r>
      <w:r w:rsidR="00B54F08" w:rsidRPr="008228F4">
        <w:rPr>
          <w:rFonts w:ascii="Arial" w:hAnsi="Arial" w:cs="Arial"/>
          <w:szCs w:val="24"/>
        </w:rPr>
        <w:t>Husinecká 1024/11a, 130 00  Praha 3 - Žižkov</w:t>
      </w:r>
    </w:p>
    <w:p w14:paraId="7AF97BB8" w14:textId="076FA13A" w:rsidR="00B54F08" w:rsidRPr="008228F4" w:rsidRDefault="00B54F08" w:rsidP="00201BCF">
      <w:pPr>
        <w:ind w:left="3540" w:hanging="3540"/>
        <w:jc w:val="both"/>
        <w:rPr>
          <w:rFonts w:ascii="Arial" w:hAnsi="Arial" w:cs="Arial"/>
          <w:szCs w:val="24"/>
        </w:rPr>
      </w:pPr>
      <w:r w:rsidRPr="008228F4">
        <w:rPr>
          <w:rFonts w:ascii="Arial" w:hAnsi="Arial" w:cs="Arial"/>
          <w:szCs w:val="24"/>
        </w:rPr>
        <w:t>zastoupená:</w:t>
      </w:r>
      <w:r w:rsidRPr="008228F4">
        <w:rPr>
          <w:rFonts w:ascii="Arial" w:hAnsi="Arial" w:cs="Arial"/>
          <w:szCs w:val="24"/>
        </w:rPr>
        <w:tab/>
      </w:r>
      <w:r w:rsidR="008228F4" w:rsidRPr="008228F4">
        <w:rPr>
          <w:rFonts w:ascii="Arial" w:hAnsi="Arial" w:cs="Arial"/>
          <w:szCs w:val="24"/>
        </w:rPr>
        <w:t>Mgr. Pavlem Škeříkem, ředitelem Sekce provozních činností</w:t>
      </w:r>
      <w:r w:rsidRPr="008228F4">
        <w:rPr>
          <w:rFonts w:ascii="Arial" w:hAnsi="Arial" w:cs="Arial"/>
          <w:szCs w:val="24"/>
        </w:rPr>
        <w:tab/>
      </w:r>
      <w:r w:rsidRPr="008228F4">
        <w:rPr>
          <w:rFonts w:ascii="Arial" w:hAnsi="Arial" w:cs="Arial"/>
          <w:szCs w:val="24"/>
        </w:rPr>
        <w:tab/>
        <w:t xml:space="preserve"> </w:t>
      </w:r>
    </w:p>
    <w:p w14:paraId="500C4365" w14:textId="6088F507" w:rsidR="00B54F08" w:rsidRPr="008228F4" w:rsidRDefault="00B54F08" w:rsidP="00B54F08">
      <w:pPr>
        <w:jc w:val="both"/>
        <w:rPr>
          <w:rFonts w:ascii="Arial" w:hAnsi="Arial" w:cs="Arial"/>
          <w:szCs w:val="24"/>
        </w:rPr>
      </w:pPr>
      <w:r w:rsidRPr="008228F4">
        <w:rPr>
          <w:rFonts w:ascii="Arial" w:hAnsi="Arial" w:cs="Arial"/>
          <w:szCs w:val="24"/>
        </w:rPr>
        <w:t>IČO:</w:t>
      </w:r>
      <w:r w:rsidRPr="008228F4">
        <w:rPr>
          <w:rFonts w:ascii="Arial" w:hAnsi="Arial" w:cs="Arial"/>
          <w:szCs w:val="24"/>
        </w:rPr>
        <w:tab/>
      </w:r>
      <w:r w:rsidR="008228F4" w:rsidRPr="008228F4">
        <w:rPr>
          <w:rFonts w:ascii="Arial" w:hAnsi="Arial" w:cs="Arial"/>
          <w:szCs w:val="24"/>
        </w:rPr>
        <w:tab/>
      </w:r>
      <w:r w:rsidR="008228F4" w:rsidRPr="008228F4">
        <w:rPr>
          <w:rFonts w:ascii="Arial" w:hAnsi="Arial" w:cs="Arial"/>
          <w:szCs w:val="24"/>
        </w:rPr>
        <w:tab/>
      </w:r>
      <w:r w:rsidR="00083B7C">
        <w:rPr>
          <w:rFonts w:ascii="Arial" w:hAnsi="Arial" w:cs="Arial"/>
          <w:szCs w:val="24"/>
        </w:rPr>
        <w:tab/>
      </w:r>
      <w:r w:rsidR="00201BCF">
        <w:rPr>
          <w:rFonts w:ascii="Arial" w:hAnsi="Arial" w:cs="Arial"/>
          <w:szCs w:val="24"/>
        </w:rPr>
        <w:tab/>
      </w:r>
      <w:r w:rsidR="008228F4" w:rsidRPr="008228F4">
        <w:rPr>
          <w:rFonts w:ascii="Arial" w:hAnsi="Arial" w:cs="Arial"/>
          <w:szCs w:val="24"/>
        </w:rPr>
        <w:t>01312774</w:t>
      </w:r>
      <w:r w:rsidRPr="008228F4">
        <w:rPr>
          <w:rFonts w:ascii="Arial" w:hAnsi="Arial" w:cs="Arial"/>
          <w:szCs w:val="24"/>
        </w:rPr>
        <w:tab/>
      </w:r>
      <w:r w:rsidRPr="008228F4">
        <w:rPr>
          <w:rFonts w:ascii="Arial" w:hAnsi="Arial" w:cs="Arial"/>
          <w:szCs w:val="24"/>
        </w:rPr>
        <w:tab/>
      </w:r>
      <w:r w:rsidRPr="008228F4">
        <w:rPr>
          <w:rFonts w:ascii="Arial" w:hAnsi="Arial" w:cs="Arial"/>
          <w:szCs w:val="24"/>
        </w:rPr>
        <w:tab/>
      </w:r>
    </w:p>
    <w:p w14:paraId="018255C8" w14:textId="012CE7E9" w:rsidR="00B54F08" w:rsidRPr="008228F4" w:rsidRDefault="00B54F08" w:rsidP="00B54F08">
      <w:pPr>
        <w:jc w:val="both"/>
        <w:rPr>
          <w:rFonts w:ascii="Arial" w:hAnsi="Arial" w:cs="Arial"/>
          <w:szCs w:val="24"/>
        </w:rPr>
      </w:pPr>
      <w:r w:rsidRPr="008228F4">
        <w:rPr>
          <w:rFonts w:ascii="Arial" w:hAnsi="Arial" w:cs="Arial"/>
          <w:szCs w:val="24"/>
        </w:rPr>
        <w:t>DIČ:</w:t>
      </w:r>
      <w:r w:rsidRPr="008228F4">
        <w:rPr>
          <w:rFonts w:ascii="Arial" w:hAnsi="Arial" w:cs="Arial"/>
          <w:szCs w:val="24"/>
        </w:rPr>
        <w:tab/>
      </w:r>
      <w:r w:rsidRPr="008228F4">
        <w:rPr>
          <w:rFonts w:ascii="Arial" w:hAnsi="Arial" w:cs="Arial"/>
          <w:szCs w:val="24"/>
        </w:rPr>
        <w:tab/>
      </w:r>
      <w:r w:rsidRPr="008228F4">
        <w:rPr>
          <w:rFonts w:ascii="Arial" w:hAnsi="Arial" w:cs="Arial"/>
          <w:szCs w:val="24"/>
        </w:rPr>
        <w:tab/>
      </w:r>
      <w:r w:rsidR="00083B7C">
        <w:rPr>
          <w:rFonts w:ascii="Arial" w:hAnsi="Arial" w:cs="Arial"/>
          <w:szCs w:val="24"/>
        </w:rPr>
        <w:tab/>
      </w:r>
      <w:r w:rsidR="00201BCF">
        <w:rPr>
          <w:rFonts w:ascii="Arial" w:hAnsi="Arial" w:cs="Arial"/>
          <w:szCs w:val="24"/>
        </w:rPr>
        <w:tab/>
      </w:r>
      <w:r w:rsidR="008228F4">
        <w:rPr>
          <w:rFonts w:ascii="Arial" w:hAnsi="Arial" w:cs="Arial"/>
          <w:szCs w:val="24"/>
        </w:rPr>
        <w:t>CZ 01312774</w:t>
      </w:r>
      <w:r w:rsidR="00601DA8">
        <w:rPr>
          <w:rFonts w:ascii="Arial" w:hAnsi="Arial" w:cs="Arial"/>
          <w:szCs w:val="24"/>
        </w:rPr>
        <w:t xml:space="preserve"> není plátcem DPH</w:t>
      </w:r>
      <w:r w:rsidRPr="008228F4">
        <w:rPr>
          <w:rFonts w:ascii="Arial" w:hAnsi="Arial" w:cs="Arial"/>
          <w:szCs w:val="24"/>
        </w:rPr>
        <w:tab/>
      </w:r>
    </w:p>
    <w:p w14:paraId="00219634" w14:textId="78F4780D" w:rsidR="00B54F08" w:rsidRPr="008228F4" w:rsidRDefault="00050F11" w:rsidP="00B54F08">
      <w:pPr>
        <w:jc w:val="both"/>
        <w:rPr>
          <w:rFonts w:ascii="Arial" w:hAnsi="Arial" w:cs="Arial"/>
          <w:szCs w:val="24"/>
        </w:rPr>
      </w:pPr>
      <w:r>
        <w:rPr>
          <w:rFonts w:ascii="Arial" w:hAnsi="Arial" w:cs="Arial"/>
          <w:szCs w:val="24"/>
        </w:rPr>
        <w:t>Číslo účtu</w:t>
      </w:r>
      <w:r w:rsidR="00B54F08" w:rsidRPr="008228F4">
        <w:rPr>
          <w:rFonts w:ascii="Arial" w:hAnsi="Arial" w:cs="Arial"/>
          <w:szCs w:val="24"/>
        </w:rPr>
        <w:t>:</w:t>
      </w:r>
      <w:r>
        <w:rPr>
          <w:rFonts w:ascii="Arial" w:hAnsi="Arial" w:cs="Arial"/>
          <w:szCs w:val="24"/>
        </w:rPr>
        <w:tab/>
      </w:r>
      <w:r w:rsidR="008228F4">
        <w:rPr>
          <w:rFonts w:ascii="Arial" w:hAnsi="Arial" w:cs="Arial"/>
          <w:szCs w:val="24"/>
        </w:rPr>
        <w:tab/>
      </w:r>
      <w:r w:rsidR="00083B7C">
        <w:rPr>
          <w:rFonts w:ascii="Arial" w:hAnsi="Arial" w:cs="Arial"/>
          <w:szCs w:val="24"/>
        </w:rPr>
        <w:tab/>
      </w:r>
      <w:r w:rsidR="00201BCF">
        <w:rPr>
          <w:rFonts w:ascii="Arial" w:hAnsi="Arial" w:cs="Arial"/>
          <w:szCs w:val="24"/>
        </w:rPr>
        <w:tab/>
      </w:r>
      <w:r w:rsidR="008228F4">
        <w:rPr>
          <w:rFonts w:ascii="Arial" w:hAnsi="Arial" w:cs="Arial"/>
          <w:szCs w:val="24"/>
        </w:rPr>
        <w:t>3723001/0710</w:t>
      </w:r>
      <w:r w:rsidR="00B54F08" w:rsidRPr="008228F4">
        <w:rPr>
          <w:rFonts w:ascii="Arial" w:hAnsi="Arial" w:cs="Arial"/>
          <w:szCs w:val="24"/>
        </w:rPr>
        <w:tab/>
      </w:r>
      <w:r w:rsidR="00B54F08" w:rsidRPr="008228F4">
        <w:rPr>
          <w:rFonts w:ascii="Arial" w:hAnsi="Arial" w:cs="Arial"/>
          <w:szCs w:val="24"/>
        </w:rPr>
        <w:tab/>
      </w:r>
      <w:r w:rsidR="00B54F08" w:rsidRPr="008228F4">
        <w:rPr>
          <w:rFonts w:ascii="Arial" w:hAnsi="Arial" w:cs="Arial"/>
          <w:szCs w:val="24"/>
        </w:rPr>
        <w:tab/>
      </w:r>
      <w:r w:rsidR="00B54F08" w:rsidRPr="008228F4">
        <w:rPr>
          <w:rFonts w:ascii="Arial" w:hAnsi="Arial" w:cs="Arial"/>
          <w:szCs w:val="24"/>
        </w:rPr>
        <w:tab/>
      </w:r>
    </w:p>
    <w:p w14:paraId="238BF361" w14:textId="32C98B5F" w:rsidR="00B54F08" w:rsidRPr="008228F4" w:rsidRDefault="00B54F08" w:rsidP="00B54F08">
      <w:pPr>
        <w:jc w:val="both"/>
        <w:rPr>
          <w:rFonts w:ascii="Arial" w:hAnsi="Arial" w:cs="Arial"/>
          <w:b/>
          <w:i/>
          <w:szCs w:val="24"/>
        </w:rPr>
      </w:pPr>
      <w:r w:rsidRPr="008228F4">
        <w:rPr>
          <w:rFonts w:ascii="Arial" w:hAnsi="Arial" w:cs="Arial"/>
          <w:b/>
          <w:i/>
          <w:szCs w:val="24"/>
        </w:rPr>
        <w:t>(dále jen „</w:t>
      </w:r>
      <w:r w:rsidR="009C4B2B">
        <w:rPr>
          <w:rFonts w:ascii="Arial" w:hAnsi="Arial" w:cs="Arial"/>
          <w:b/>
          <w:i/>
          <w:szCs w:val="24"/>
        </w:rPr>
        <w:t>objednatel</w:t>
      </w:r>
      <w:r w:rsidRPr="008228F4">
        <w:rPr>
          <w:rFonts w:ascii="Arial" w:hAnsi="Arial" w:cs="Arial"/>
          <w:b/>
          <w:i/>
          <w:szCs w:val="24"/>
        </w:rPr>
        <w:t>“</w:t>
      </w:r>
      <w:r w:rsidR="00F43149">
        <w:rPr>
          <w:rFonts w:ascii="Arial" w:hAnsi="Arial" w:cs="Arial"/>
          <w:b/>
          <w:i/>
          <w:szCs w:val="24"/>
        </w:rPr>
        <w:t>)</w:t>
      </w:r>
      <w:r w:rsidR="002664A4">
        <w:rPr>
          <w:rFonts w:ascii="Arial" w:hAnsi="Arial" w:cs="Arial"/>
          <w:b/>
          <w:i/>
          <w:szCs w:val="24"/>
        </w:rPr>
        <w:t xml:space="preserve"> </w:t>
      </w:r>
      <w:r w:rsidR="00201BCF">
        <w:rPr>
          <w:rFonts w:ascii="Arial" w:hAnsi="Arial" w:cs="Arial"/>
          <w:b/>
          <w:i/>
          <w:szCs w:val="24"/>
        </w:rPr>
        <w:tab/>
      </w:r>
    </w:p>
    <w:p w14:paraId="4B048ED7" w14:textId="77777777" w:rsidR="00B54F08" w:rsidRPr="008228F4" w:rsidRDefault="00B54F08" w:rsidP="00B54F08">
      <w:pPr>
        <w:spacing w:after="120"/>
        <w:jc w:val="both"/>
        <w:rPr>
          <w:rFonts w:ascii="Arial" w:hAnsi="Arial" w:cs="Arial"/>
          <w:szCs w:val="24"/>
        </w:rPr>
      </w:pPr>
      <w:r w:rsidRPr="008228F4">
        <w:rPr>
          <w:rFonts w:ascii="Arial" w:hAnsi="Arial" w:cs="Arial"/>
          <w:szCs w:val="24"/>
        </w:rPr>
        <w:t>na straně jedné</w:t>
      </w:r>
    </w:p>
    <w:p w14:paraId="08E89DD5" w14:textId="77777777" w:rsidR="00B54F08" w:rsidRPr="008228F4" w:rsidRDefault="00B54F08" w:rsidP="00B54F08">
      <w:pPr>
        <w:spacing w:after="120"/>
        <w:jc w:val="both"/>
        <w:rPr>
          <w:rFonts w:ascii="Arial" w:hAnsi="Arial" w:cs="Arial"/>
          <w:szCs w:val="24"/>
        </w:rPr>
      </w:pPr>
    </w:p>
    <w:p w14:paraId="5EFBB20B" w14:textId="77777777" w:rsidR="00B54F08" w:rsidRPr="008228F4" w:rsidRDefault="00B54F08" w:rsidP="00B54F08">
      <w:pPr>
        <w:spacing w:after="120"/>
        <w:jc w:val="both"/>
        <w:rPr>
          <w:rFonts w:ascii="Arial" w:hAnsi="Arial" w:cs="Arial"/>
          <w:szCs w:val="24"/>
        </w:rPr>
      </w:pPr>
      <w:r w:rsidRPr="008228F4">
        <w:rPr>
          <w:rFonts w:ascii="Arial" w:hAnsi="Arial" w:cs="Arial"/>
          <w:szCs w:val="24"/>
        </w:rPr>
        <w:t>a</w:t>
      </w:r>
    </w:p>
    <w:p w14:paraId="78EA3CA4" w14:textId="1BBFE819" w:rsidR="00B54F08" w:rsidRPr="008228F4" w:rsidRDefault="00DD73A2" w:rsidP="00B54F08">
      <w:pPr>
        <w:spacing w:after="120"/>
        <w:jc w:val="both"/>
        <w:rPr>
          <w:rFonts w:ascii="Arial" w:hAnsi="Arial" w:cs="Arial"/>
          <w:szCs w:val="24"/>
        </w:rPr>
      </w:pPr>
      <w:r>
        <w:rPr>
          <w:rFonts w:ascii="Arial" w:hAnsi="Arial" w:cs="Arial"/>
          <w:szCs w:val="24"/>
        </w:rPr>
        <w:t>Poskytovatelem</w:t>
      </w:r>
    </w:p>
    <w:p w14:paraId="4D2547F4" w14:textId="1901D744" w:rsidR="00996747" w:rsidRPr="00996747" w:rsidRDefault="00197431" w:rsidP="00B54F08">
      <w:pPr>
        <w:jc w:val="both"/>
        <w:rPr>
          <w:rFonts w:ascii="Arial" w:hAnsi="Arial" w:cs="Arial"/>
          <w:b/>
          <w:bCs/>
          <w:snapToGrid w:val="0"/>
        </w:rPr>
      </w:pPr>
      <w:bookmarkStart w:id="0" w:name="_Hlk33431690"/>
      <w:proofErr w:type="spellStart"/>
      <w:r w:rsidRPr="00197431">
        <w:rPr>
          <w:rFonts w:ascii="Arial" w:hAnsi="Arial" w:cs="Arial"/>
          <w:b/>
          <w:bCs/>
          <w:snapToGrid w:val="0"/>
        </w:rPr>
        <w:t>HrubyMOVING</w:t>
      </w:r>
      <w:proofErr w:type="spellEnd"/>
      <w:r w:rsidRPr="00197431">
        <w:rPr>
          <w:rFonts w:ascii="Arial" w:hAnsi="Arial" w:cs="Arial"/>
          <w:b/>
          <w:bCs/>
          <w:snapToGrid w:val="0"/>
        </w:rPr>
        <w:t xml:space="preserve"> TRANSPORT, a.s.</w:t>
      </w:r>
      <w:bookmarkEnd w:id="0"/>
    </w:p>
    <w:p w14:paraId="2A463688" w14:textId="380ACED6" w:rsidR="00B54F08" w:rsidRPr="00996747" w:rsidRDefault="00B54F08" w:rsidP="00B54F08">
      <w:pPr>
        <w:jc w:val="both"/>
        <w:rPr>
          <w:rFonts w:ascii="Arial" w:hAnsi="Arial" w:cs="Arial"/>
          <w:b/>
          <w:bCs/>
          <w:snapToGrid w:val="0"/>
        </w:rPr>
      </w:pPr>
      <w:r w:rsidRPr="008228F4">
        <w:rPr>
          <w:rFonts w:ascii="Arial" w:hAnsi="Arial" w:cs="Arial"/>
          <w:szCs w:val="24"/>
        </w:rPr>
        <w:t>se sídlem:</w:t>
      </w:r>
      <w:r w:rsidRPr="008228F4">
        <w:rPr>
          <w:rFonts w:ascii="Arial" w:hAnsi="Arial" w:cs="Arial"/>
          <w:szCs w:val="24"/>
        </w:rPr>
        <w:tab/>
      </w:r>
      <w:r w:rsidRPr="008228F4">
        <w:rPr>
          <w:rFonts w:ascii="Arial" w:hAnsi="Arial" w:cs="Arial"/>
          <w:szCs w:val="24"/>
        </w:rPr>
        <w:tab/>
      </w:r>
      <w:r w:rsidRPr="008228F4">
        <w:rPr>
          <w:rFonts w:ascii="Arial" w:hAnsi="Arial" w:cs="Arial"/>
          <w:szCs w:val="24"/>
        </w:rPr>
        <w:tab/>
      </w:r>
      <w:r w:rsidR="00201BCF">
        <w:rPr>
          <w:rFonts w:ascii="Arial" w:hAnsi="Arial" w:cs="Arial"/>
          <w:szCs w:val="24"/>
        </w:rPr>
        <w:tab/>
      </w:r>
      <w:r w:rsidR="00197431" w:rsidRPr="00197431">
        <w:rPr>
          <w:rFonts w:ascii="Arial" w:hAnsi="Arial" w:cs="Arial"/>
          <w:snapToGrid w:val="0"/>
        </w:rPr>
        <w:t>U Stavoservisu 527/1, 108 00 Praha 10 - Malešice</w:t>
      </w:r>
    </w:p>
    <w:p w14:paraId="227343E5" w14:textId="4B1E3EFD" w:rsidR="00197431" w:rsidRPr="00197431" w:rsidRDefault="00B54F08" w:rsidP="00197431">
      <w:pPr>
        <w:jc w:val="both"/>
        <w:rPr>
          <w:rFonts w:ascii="Arial" w:hAnsi="Arial" w:cs="Arial"/>
          <w:snapToGrid w:val="0"/>
        </w:rPr>
      </w:pPr>
      <w:r w:rsidRPr="008228F4">
        <w:rPr>
          <w:rFonts w:ascii="Arial" w:hAnsi="Arial" w:cs="Arial"/>
          <w:szCs w:val="24"/>
        </w:rPr>
        <w:t>zastoupená:</w:t>
      </w:r>
      <w:r w:rsidRPr="008228F4">
        <w:rPr>
          <w:rFonts w:ascii="Arial" w:hAnsi="Arial" w:cs="Arial"/>
          <w:szCs w:val="24"/>
        </w:rPr>
        <w:tab/>
      </w:r>
      <w:r w:rsidRPr="008228F4">
        <w:rPr>
          <w:rFonts w:ascii="Arial" w:hAnsi="Arial" w:cs="Arial"/>
          <w:szCs w:val="24"/>
        </w:rPr>
        <w:tab/>
      </w:r>
      <w:r w:rsidRPr="008228F4">
        <w:rPr>
          <w:rFonts w:ascii="Arial" w:hAnsi="Arial" w:cs="Arial"/>
          <w:szCs w:val="24"/>
        </w:rPr>
        <w:tab/>
      </w:r>
      <w:r w:rsidR="00201BCF">
        <w:rPr>
          <w:rFonts w:ascii="Arial" w:hAnsi="Arial" w:cs="Arial"/>
          <w:szCs w:val="24"/>
        </w:rPr>
        <w:tab/>
      </w:r>
      <w:r w:rsidR="00197431" w:rsidRPr="00197431">
        <w:rPr>
          <w:rFonts w:ascii="Arial" w:hAnsi="Arial" w:cs="Arial"/>
          <w:snapToGrid w:val="0"/>
        </w:rPr>
        <w:t>VÁCLAVEM HRUBÝM, předsedou správní rady</w:t>
      </w:r>
    </w:p>
    <w:p w14:paraId="62A6BF8B" w14:textId="3B00743F" w:rsidR="00B54F08" w:rsidRPr="00197431" w:rsidRDefault="00197431" w:rsidP="00197431">
      <w:pPr>
        <w:ind w:left="2832" w:firstLine="708"/>
        <w:jc w:val="both"/>
        <w:rPr>
          <w:rFonts w:ascii="Arial" w:hAnsi="Arial" w:cs="Arial"/>
          <w:szCs w:val="24"/>
        </w:rPr>
      </w:pPr>
      <w:r w:rsidRPr="00197431">
        <w:rPr>
          <w:rFonts w:ascii="Arial" w:hAnsi="Arial" w:cs="Arial"/>
          <w:snapToGrid w:val="0"/>
        </w:rPr>
        <w:t>JIŘÍM PETRŽÍLKOU, členem správní rady</w:t>
      </w:r>
    </w:p>
    <w:p w14:paraId="320F23EB" w14:textId="4213A6C7" w:rsidR="00B54F08" w:rsidRPr="00197431" w:rsidRDefault="00B54F08" w:rsidP="00B54F08">
      <w:pPr>
        <w:jc w:val="both"/>
        <w:rPr>
          <w:rFonts w:ascii="Arial" w:hAnsi="Arial" w:cs="Arial"/>
          <w:szCs w:val="24"/>
        </w:rPr>
      </w:pPr>
      <w:r w:rsidRPr="008228F4">
        <w:rPr>
          <w:rFonts w:ascii="Arial" w:hAnsi="Arial" w:cs="Arial"/>
          <w:szCs w:val="24"/>
        </w:rPr>
        <w:t>IČO:</w:t>
      </w:r>
      <w:r w:rsidRPr="008228F4">
        <w:rPr>
          <w:rFonts w:ascii="Arial" w:hAnsi="Arial" w:cs="Arial"/>
          <w:szCs w:val="24"/>
        </w:rPr>
        <w:tab/>
      </w:r>
      <w:r w:rsidRPr="008228F4">
        <w:rPr>
          <w:rFonts w:ascii="Arial" w:hAnsi="Arial" w:cs="Arial"/>
          <w:szCs w:val="24"/>
        </w:rPr>
        <w:tab/>
      </w:r>
      <w:r w:rsidRPr="008228F4">
        <w:rPr>
          <w:rFonts w:ascii="Arial" w:hAnsi="Arial" w:cs="Arial"/>
          <w:szCs w:val="24"/>
        </w:rPr>
        <w:tab/>
      </w:r>
      <w:r w:rsidRPr="008228F4">
        <w:rPr>
          <w:rFonts w:ascii="Arial" w:hAnsi="Arial" w:cs="Arial"/>
          <w:szCs w:val="24"/>
        </w:rPr>
        <w:tab/>
      </w:r>
      <w:r w:rsidR="00201BCF">
        <w:rPr>
          <w:rFonts w:ascii="Arial" w:hAnsi="Arial" w:cs="Arial"/>
          <w:szCs w:val="24"/>
        </w:rPr>
        <w:tab/>
      </w:r>
      <w:r w:rsidR="00197431" w:rsidRPr="00197431">
        <w:rPr>
          <w:rFonts w:ascii="Arial" w:hAnsi="Arial" w:cs="Arial"/>
          <w:snapToGrid w:val="0"/>
        </w:rPr>
        <w:t>28517679</w:t>
      </w:r>
    </w:p>
    <w:p w14:paraId="09E1C1D8" w14:textId="47191BAD" w:rsidR="00B54F08" w:rsidRPr="00197431" w:rsidRDefault="00B54F08" w:rsidP="00B54F08">
      <w:pPr>
        <w:jc w:val="both"/>
        <w:rPr>
          <w:rFonts w:ascii="Arial" w:hAnsi="Arial" w:cs="Arial"/>
          <w:szCs w:val="24"/>
        </w:rPr>
      </w:pPr>
      <w:r w:rsidRPr="00197431">
        <w:rPr>
          <w:rFonts w:ascii="Arial" w:hAnsi="Arial" w:cs="Arial"/>
          <w:szCs w:val="24"/>
        </w:rPr>
        <w:t>DIČ:</w:t>
      </w:r>
      <w:r w:rsidRPr="00197431">
        <w:rPr>
          <w:rFonts w:ascii="Arial" w:hAnsi="Arial" w:cs="Arial"/>
          <w:szCs w:val="24"/>
        </w:rPr>
        <w:tab/>
      </w:r>
      <w:r w:rsidRPr="00197431">
        <w:rPr>
          <w:rFonts w:ascii="Arial" w:hAnsi="Arial" w:cs="Arial"/>
          <w:szCs w:val="24"/>
        </w:rPr>
        <w:tab/>
      </w:r>
      <w:r w:rsidRPr="00197431">
        <w:rPr>
          <w:rFonts w:ascii="Arial" w:hAnsi="Arial" w:cs="Arial"/>
          <w:szCs w:val="24"/>
        </w:rPr>
        <w:tab/>
      </w:r>
      <w:r w:rsidRPr="00197431">
        <w:rPr>
          <w:rFonts w:ascii="Arial" w:hAnsi="Arial" w:cs="Arial"/>
          <w:szCs w:val="24"/>
        </w:rPr>
        <w:tab/>
      </w:r>
      <w:r w:rsidR="00201BCF" w:rsidRPr="00197431">
        <w:rPr>
          <w:rFonts w:ascii="Arial" w:hAnsi="Arial" w:cs="Arial"/>
          <w:szCs w:val="24"/>
        </w:rPr>
        <w:tab/>
      </w:r>
      <w:r w:rsidR="00197431" w:rsidRPr="00197431">
        <w:rPr>
          <w:rFonts w:ascii="Arial" w:hAnsi="Arial" w:cs="Arial"/>
          <w:snapToGrid w:val="0"/>
        </w:rPr>
        <w:t>CZ</w:t>
      </w:r>
      <w:r w:rsidR="00197431" w:rsidRPr="00197431">
        <w:t xml:space="preserve"> </w:t>
      </w:r>
      <w:r w:rsidR="00197431" w:rsidRPr="00197431">
        <w:rPr>
          <w:rFonts w:ascii="Arial" w:hAnsi="Arial" w:cs="Arial"/>
          <w:snapToGrid w:val="0"/>
        </w:rPr>
        <w:t>28517679</w:t>
      </w:r>
    </w:p>
    <w:p w14:paraId="34D63C48" w14:textId="7E0A31BC" w:rsidR="00B54F08" w:rsidRPr="00197431" w:rsidRDefault="00B54F08" w:rsidP="00B54F08">
      <w:pPr>
        <w:jc w:val="both"/>
        <w:rPr>
          <w:rFonts w:ascii="Arial" w:hAnsi="Arial" w:cs="Arial"/>
          <w:szCs w:val="24"/>
        </w:rPr>
      </w:pPr>
      <w:r w:rsidRPr="00197431">
        <w:rPr>
          <w:rFonts w:ascii="Arial" w:hAnsi="Arial" w:cs="Arial"/>
          <w:szCs w:val="24"/>
        </w:rPr>
        <w:t>Číslo účtu:</w:t>
      </w:r>
      <w:r w:rsidRPr="00197431">
        <w:rPr>
          <w:rFonts w:ascii="Arial" w:hAnsi="Arial" w:cs="Arial"/>
          <w:szCs w:val="24"/>
        </w:rPr>
        <w:tab/>
      </w:r>
      <w:r w:rsidRPr="00197431">
        <w:rPr>
          <w:rFonts w:ascii="Arial" w:hAnsi="Arial" w:cs="Arial"/>
          <w:szCs w:val="24"/>
        </w:rPr>
        <w:tab/>
      </w:r>
      <w:r w:rsidRPr="00197431">
        <w:rPr>
          <w:rFonts w:ascii="Arial" w:hAnsi="Arial" w:cs="Arial"/>
          <w:szCs w:val="24"/>
        </w:rPr>
        <w:tab/>
      </w:r>
      <w:r w:rsidR="00201BCF" w:rsidRPr="00197431">
        <w:rPr>
          <w:rFonts w:ascii="Arial" w:hAnsi="Arial" w:cs="Arial"/>
          <w:szCs w:val="24"/>
        </w:rPr>
        <w:tab/>
      </w:r>
      <w:r w:rsidR="00197431" w:rsidRPr="00197431">
        <w:rPr>
          <w:rFonts w:ascii="Arial" w:hAnsi="Arial" w:cs="Arial"/>
          <w:snapToGrid w:val="0"/>
        </w:rPr>
        <w:t>33771100/2700</w:t>
      </w:r>
    </w:p>
    <w:p w14:paraId="19D37492" w14:textId="2DD22C8D" w:rsidR="00B54F08" w:rsidRPr="008228F4" w:rsidRDefault="00083B7C" w:rsidP="00B54F08">
      <w:pPr>
        <w:jc w:val="both"/>
        <w:rPr>
          <w:rFonts w:ascii="Arial" w:hAnsi="Arial" w:cs="Arial"/>
          <w:szCs w:val="24"/>
        </w:rPr>
      </w:pPr>
      <w:r w:rsidRPr="008228F4">
        <w:rPr>
          <w:rFonts w:ascii="Arial" w:hAnsi="Arial" w:cs="Arial"/>
          <w:szCs w:val="24"/>
        </w:rPr>
        <w:t>Z</w:t>
      </w:r>
      <w:r w:rsidR="00B54F08" w:rsidRPr="008228F4">
        <w:rPr>
          <w:rFonts w:ascii="Arial" w:hAnsi="Arial" w:cs="Arial"/>
          <w:szCs w:val="24"/>
        </w:rPr>
        <w:t>apsán</w:t>
      </w:r>
      <w:r>
        <w:rPr>
          <w:rFonts w:ascii="Arial" w:hAnsi="Arial" w:cs="Arial"/>
          <w:szCs w:val="24"/>
        </w:rPr>
        <w:t xml:space="preserve"> u</w:t>
      </w:r>
      <w:r w:rsidR="00B54F08" w:rsidRPr="008228F4">
        <w:rPr>
          <w:rFonts w:ascii="Arial" w:hAnsi="Arial" w:cs="Arial"/>
          <w:szCs w:val="24"/>
        </w:rPr>
        <w:t>:</w:t>
      </w:r>
      <w:r w:rsidR="00B54F08" w:rsidRPr="008228F4">
        <w:rPr>
          <w:rFonts w:ascii="Arial" w:hAnsi="Arial" w:cs="Arial"/>
          <w:szCs w:val="24"/>
        </w:rPr>
        <w:tab/>
      </w:r>
      <w:r w:rsidR="00B54F08" w:rsidRPr="008228F4">
        <w:rPr>
          <w:rFonts w:ascii="Arial" w:hAnsi="Arial" w:cs="Arial"/>
          <w:szCs w:val="24"/>
        </w:rPr>
        <w:tab/>
      </w:r>
      <w:r w:rsidR="00B54F08" w:rsidRPr="008228F4">
        <w:rPr>
          <w:rFonts w:ascii="Arial" w:hAnsi="Arial" w:cs="Arial"/>
          <w:szCs w:val="24"/>
        </w:rPr>
        <w:tab/>
      </w:r>
      <w:r w:rsidR="00201BCF">
        <w:rPr>
          <w:rFonts w:ascii="Arial" w:hAnsi="Arial" w:cs="Arial"/>
          <w:szCs w:val="24"/>
        </w:rPr>
        <w:tab/>
      </w:r>
      <w:r w:rsidR="00197431" w:rsidRPr="00197431">
        <w:rPr>
          <w:rFonts w:ascii="Arial" w:hAnsi="Arial" w:cs="Arial"/>
          <w:snapToGrid w:val="0"/>
        </w:rPr>
        <w:t>Městský soud v Praze B 15003</w:t>
      </w:r>
    </w:p>
    <w:p w14:paraId="602BB36B" w14:textId="7DB84C88" w:rsidR="00B54F08" w:rsidRPr="008228F4" w:rsidRDefault="00B54F08" w:rsidP="00B54F08">
      <w:pPr>
        <w:jc w:val="both"/>
        <w:rPr>
          <w:rFonts w:ascii="Arial" w:hAnsi="Arial" w:cs="Arial"/>
          <w:b/>
          <w:i/>
          <w:szCs w:val="24"/>
        </w:rPr>
      </w:pPr>
      <w:r w:rsidRPr="008228F4">
        <w:rPr>
          <w:rFonts w:ascii="Arial" w:hAnsi="Arial" w:cs="Arial"/>
          <w:b/>
          <w:i/>
          <w:szCs w:val="24"/>
        </w:rPr>
        <w:t>(dále jen „</w:t>
      </w:r>
      <w:r w:rsidR="00FB3CDD">
        <w:rPr>
          <w:rFonts w:ascii="Arial" w:hAnsi="Arial" w:cs="Arial"/>
          <w:b/>
          <w:i/>
          <w:szCs w:val="24"/>
        </w:rPr>
        <w:t>poskytovate</w:t>
      </w:r>
      <w:r w:rsidR="009C4B2B">
        <w:rPr>
          <w:rFonts w:ascii="Arial" w:hAnsi="Arial" w:cs="Arial"/>
          <w:b/>
          <w:i/>
          <w:szCs w:val="24"/>
        </w:rPr>
        <w:t>l</w:t>
      </w:r>
      <w:r w:rsidRPr="008228F4">
        <w:rPr>
          <w:rFonts w:ascii="Arial" w:hAnsi="Arial" w:cs="Arial"/>
          <w:b/>
          <w:i/>
          <w:szCs w:val="24"/>
        </w:rPr>
        <w:t>“)</w:t>
      </w:r>
    </w:p>
    <w:p w14:paraId="078EFA6C" w14:textId="77777777" w:rsidR="00B54F08" w:rsidRPr="008228F4" w:rsidRDefault="00B54F08" w:rsidP="00B54F08">
      <w:pPr>
        <w:spacing w:after="120"/>
        <w:jc w:val="both"/>
        <w:rPr>
          <w:rFonts w:ascii="Arial" w:hAnsi="Arial" w:cs="Arial"/>
          <w:szCs w:val="24"/>
        </w:rPr>
      </w:pPr>
      <w:r w:rsidRPr="008228F4">
        <w:rPr>
          <w:rFonts w:ascii="Arial" w:hAnsi="Arial" w:cs="Arial"/>
          <w:szCs w:val="24"/>
        </w:rPr>
        <w:t>na straně druhé</w:t>
      </w:r>
    </w:p>
    <w:p w14:paraId="1329BFF4" w14:textId="77777777" w:rsidR="00B54F08" w:rsidRPr="008228F4" w:rsidRDefault="00B54F08" w:rsidP="00B54F08">
      <w:pPr>
        <w:spacing w:after="120"/>
        <w:jc w:val="both"/>
        <w:rPr>
          <w:rFonts w:ascii="Arial" w:hAnsi="Arial" w:cs="Arial"/>
          <w:szCs w:val="24"/>
        </w:rPr>
      </w:pPr>
    </w:p>
    <w:p w14:paraId="2B09D960" w14:textId="77777777" w:rsidR="00B54F08" w:rsidRPr="008228F4" w:rsidRDefault="00B54F08" w:rsidP="00CA7C09">
      <w:pPr>
        <w:spacing w:after="120"/>
        <w:jc w:val="both"/>
        <w:rPr>
          <w:rFonts w:ascii="Arial" w:hAnsi="Arial" w:cs="Arial"/>
          <w:szCs w:val="24"/>
        </w:rPr>
      </w:pPr>
    </w:p>
    <w:p w14:paraId="314D1D77" w14:textId="77777777" w:rsidR="00675F5E" w:rsidRPr="008228F4" w:rsidRDefault="00675F5E" w:rsidP="00CA7C09">
      <w:pPr>
        <w:spacing w:after="120"/>
        <w:jc w:val="both"/>
        <w:rPr>
          <w:rFonts w:ascii="Arial" w:hAnsi="Arial" w:cs="Arial"/>
          <w:szCs w:val="24"/>
        </w:rPr>
      </w:pPr>
    </w:p>
    <w:p w14:paraId="7670252F" w14:textId="77777777" w:rsidR="00B54F08" w:rsidRPr="008228F4" w:rsidRDefault="00B54F08" w:rsidP="00CA7C09">
      <w:pPr>
        <w:numPr>
          <w:ilvl w:val="0"/>
          <w:numId w:val="2"/>
        </w:numPr>
        <w:spacing w:after="120"/>
        <w:ind w:left="426"/>
        <w:jc w:val="center"/>
        <w:rPr>
          <w:rFonts w:ascii="Arial" w:hAnsi="Arial" w:cs="Arial"/>
          <w:b/>
          <w:szCs w:val="24"/>
        </w:rPr>
      </w:pPr>
      <w:r w:rsidRPr="008228F4">
        <w:rPr>
          <w:rFonts w:ascii="Arial" w:hAnsi="Arial" w:cs="Arial"/>
          <w:b/>
          <w:szCs w:val="24"/>
        </w:rPr>
        <w:t xml:space="preserve">Předmět </w:t>
      </w:r>
      <w:r w:rsidR="005057A4">
        <w:rPr>
          <w:rFonts w:ascii="Arial" w:hAnsi="Arial" w:cs="Arial"/>
          <w:b/>
          <w:szCs w:val="24"/>
        </w:rPr>
        <w:t>smlouvy</w:t>
      </w:r>
    </w:p>
    <w:p w14:paraId="474F7CCD" w14:textId="77777777" w:rsidR="00B54F08" w:rsidRPr="008228F4" w:rsidRDefault="00B54F08" w:rsidP="00CA7C09">
      <w:pPr>
        <w:spacing w:after="120"/>
        <w:ind w:left="426"/>
        <w:rPr>
          <w:rFonts w:ascii="Arial" w:hAnsi="Arial" w:cs="Arial"/>
          <w:b/>
          <w:szCs w:val="24"/>
        </w:rPr>
      </w:pPr>
    </w:p>
    <w:p w14:paraId="5F1E1F1E" w14:textId="01F5BBA6" w:rsidR="00D7517E" w:rsidRPr="00D7517E" w:rsidRDefault="00F472BE" w:rsidP="00D7517E">
      <w:pPr>
        <w:numPr>
          <w:ilvl w:val="1"/>
          <w:numId w:val="2"/>
        </w:numPr>
        <w:spacing w:after="120"/>
        <w:ind w:left="426" w:hanging="568"/>
        <w:jc w:val="both"/>
        <w:rPr>
          <w:rFonts w:ascii="Arial" w:hAnsi="Arial" w:cs="Arial"/>
          <w:szCs w:val="24"/>
        </w:rPr>
      </w:pPr>
      <w:r>
        <w:rPr>
          <w:rFonts w:ascii="Arial" w:hAnsi="Arial" w:cs="Arial"/>
          <w:szCs w:val="24"/>
        </w:rPr>
        <w:t xml:space="preserve">Předmětem </w:t>
      </w:r>
      <w:r w:rsidR="009C4B2B">
        <w:rPr>
          <w:rFonts w:ascii="Arial" w:hAnsi="Arial" w:cs="Arial"/>
          <w:szCs w:val="24"/>
        </w:rPr>
        <w:t xml:space="preserve">této smlouvy </w:t>
      </w:r>
      <w:r w:rsidR="00335695">
        <w:rPr>
          <w:rFonts w:ascii="Arial" w:hAnsi="Arial" w:cs="Arial"/>
          <w:szCs w:val="24"/>
        </w:rPr>
        <w:t xml:space="preserve">je </w:t>
      </w:r>
      <w:r w:rsidR="00201BCF">
        <w:rPr>
          <w:rFonts w:ascii="Arial" w:hAnsi="Arial" w:cs="Arial"/>
          <w:szCs w:val="24"/>
        </w:rPr>
        <w:t xml:space="preserve">závazek poskytovatele zajišťovat provádění stěhovacích služeb pro pracoviště objednatele na základě jeho dílčích objednávek, ve </w:t>
      </w:r>
      <w:r w:rsidR="00201BCF" w:rsidRPr="00564323">
        <w:rPr>
          <w:rFonts w:ascii="Arial" w:hAnsi="Arial" w:cs="Arial"/>
          <w:szCs w:val="24"/>
        </w:rPr>
        <w:t>kterých se stanoví místo provedení požadované služby. Seznam pracovišť objednatele</w:t>
      </w:r>
      <w:r w:rsidR="005D2121" w:rsidRPr="00564323">
        <w:rPr>
          <w:rFonts w:ascii="Arial" w:hAnsi="Arial" w:cs="Arial"/>
          <w:szCs w:val="24"/>
        </w:rPr>
        <w:t>,</w:t>
      </w:r>
      <w:r w:rsidR="00564323" w:rsidRPr="00564323">
        <w:rPr>
          <w:rFonts w:ascii="Arial" w:hAnsi="Arial" w:cs="Arial"/>
          <w:szCs w:val="24"/>
        </w:rPr>
        <w:t xml:space="preserve"> </w:t>
      </w:r>
      <w:r w:rsidR="00201BCF" w:rsidRPr="00564323">
        <w:rPr>
          <w:rFonts w:ascii="Arial" w:hAnsi="Arial" w:cs="Arial"/>
          <w:szCs w:val="24"/>
        </w:rPr>
        <w:t>v</w:t>
      </w:r>
      <w:r w:rsidR="009B2B85" w:rsidRPr="00564323">
        <w:rPr>
          <w:rFonts w:ascii="Arial" w:hAnsi="Arial" w:cs="Arial"/>
          <w:szCs w:val="24"/>
        </w:rPr>
        <w:t> </w:t>
      </w:r>
      <w:proofErr w:type="gramStart"/>
      <w:r w:rsidR="009B2B85" w:rsidRPr="00564323">
        <w:rPr>
          <w:rFonts w:ascii="Arial" w:hAnsi="Arial" w:cs="Arial"/>
          <w:szCs w:val="24"/>
        </w:rPr>
        <w:t>rámci</w:t>
      </w:r>
      <w:proofErr w:type="gramEnd"/>
      <w:r w:rsidR="009B2B85" w:rsidRPr="00564323">
        <w:rPr>
          <w:rFonts w:ascii="Arial" w:hAnsi="Arial" w:cs="Arial"/>
          <w:szCs w:val="24"/>
        </w:rPr>
        <w:t xml:space="preserve"> </w:t>
      </w:r>
      <w:r w:rsidR="00201BCF" w:rsidRPr="00564323">
        <w:rPr>
          <w:rFonts w:ascii="Arial" w:hAnsi="Arial" w:cs="Arial"/>
          <w:szCs w:val="24"/>
        </w:rPr>
        <w:t xml:space="preserve">kterých budou prováděny stěhovací služby, tvoří </w:t>
      </w:r>
      <w:r w:rsidR="00E10F54">
        <w:rPr>
          <w:rFonts w:ascii="Arial" w:hAnsi="Arial" w:cs="Arial"/>
          <w:szCs w:val="24"/>
        </w:rPr>
        <w:br/>
      </w:r>
      <w:r w:rsidR="00201BCF" w:rsidRPr="00564323">
        <w:rPr>
          <w:rFonts w:ascii="Arial" w:hAnsi="Arial" w:cs="Arial"/>
          <w:szCs w:val="24"/>
        </w:rPr>
        <w:t>Přílohu č. 2 – Seznam pracovišť objednatele (dále jen „příloha č. 2“), která</w:t>
      </w:r>
      <w:r w:rsidR="00201BCF">
        <w:rPr>
          <w:rFonts w:ascii="Arial" w:hAnsi="Arial" w:cs="Arial"/>
          <w:szCs w:val="24"/>
        </w:rPr>
        <w:t xml:space="preserve"> </w:t>
      </w:r>
      <w:r w:rsidR="00E10F54">
        <w:rPr>
          <w:rFonts w:ascii="Arial" w:hAnsi="Arial" w:cs="Arial"/>
          <w:szCs w:val="24"/>
        </w:rPr>
        <w:br/>
      </w:r>
      <w:r w:rsidR="00201BCF">
        <w:rPr>
          <w:rFonts w:ascii="Arial" w:hAnsi="Arial" w:cs="Arial"/>
          <w:szCs w:val="24"/>
        </w:rPr>
        <w:t>je nedílnou součástí této smlouvy</w:t>
      </w:r>
      <w:r w:rsidR="00D7517E">
        <w:rPr>
          <w:rFonts w:ascii="Arial" w:hAnsi="Arial" w:cs="Arial"/>
          <w:szCs w:val="24"/>
        </w:rPr>
        <w:t>.</w:t>
      </w:r>
    </w:p>
    <w:p w14:paraId="33689722" w14:textId="2812ABBD" w:rsidR="00201BCF" w:rsidRDefault="00201BCF" w:rsidP="00201BCF">
      <w:pPr>
        <w:numPr>
          <w:ilvl w:val="1"/>
          <w:numId w:val="2"/>
        </w:numPr>
        <w:spacing w:after="120"/>
        <w:ind w:left="426" w:hanging="568"/>
        <w:jc w:val="both"/>
        <w:rPr>
          <w:rFonts w:ascii="Arial" w:hAnsi="Arial" w:cs="Arial"/>
          <w:szCs w:val="24"/>
        </w:rPr>
      </w:pPr>
      <w:r>
        <w:rPr>
          <w:rFonts w:ascii="Arial" w:hAnsi="Arial" w:cs="Arial"/>
          <w:szCs w:val="24"/>
        </w:rPr>
        <w:lastRenderedPageBreak/>
        <w:t>Poskytovatel bude poskytovat objednateli následující služby:</w:t>
      </w:r>
    </w:p>
    <w:p w14:paraId="66AD058A" w14:textId="2A5710C6" w:rsidR="00080793" w:rsidRPr="009B2B85" w:rsidRDefault="00080793" w:rsidP="0044417F">
      <w:pPr>
        <w:pStyle w:val="Odstavecseseznamem"/>
        <w:numPr>
          <w:ilvl w:val="0"/>
          <w:numId w:val="19"/>
        </w:numPr>
        <w:ind w:left="709" w:hanging="283"/>
        <w:jc w:val="both"/>
        <w:rPr>
          <w:rFonts w:cs="Arial"/>
          <w:sz w:val="24"/>
        </w:rPr>
      </w:pPr>
      <w:r w:rsidRPr="009B2B85">
        <w:rPr>
          <w:rFonts w:cs="Arial"/>
          <w:sz w:val="24"/>
        </w:rPr>
        <w:t xml:space="preserve">Přesun vybavení kanceláří (nábytku), výpočetní techniky, spisového materiálu, trezorů apod., včetně </w:t>
      </w:r>
      <w:r w:rsidR="00BC4A7B">
        <w:rPr>
          <w:rFonts w:cs="Arial"/>
          <w:sz w:val="24"/>
        </w:rPr>
        <w:t xml:space="preserve">provedení případné demontáže a následné montáže </w:t>
      </w:r>
      <w:r w:rsidR="00892534">
        <w:rPr>
          <w:rFonts w:cs="Arial"/>
          <w:sz w:val="24"/>
        </w:rPr>
        <w:br/>
      </w:r>
      <w:r w:rsidR="00BC4A7B">
        <w:rPr>
          <w:rFonts w:cs="Arial"/>
          <w:sz w:val="24"/>
        </w:rPr>
        <w:t xml:space="preserve">a </w:t>
      </w:r>
      <w:r w:rsidRPr="009B2B85">
        <w:rPr>
          <w:rFonts w:cs="Arial"/>
          <w:sz w:val="24"/>
        </w:rPr>
        <w:t>zajištění případného zabalení do ochranných materiálů tak, aby nedošlo k jejich poškození</w:t>
      </w:r>
      <w:r w:rsidR="0044417F" w:rsidRPr="009B2B85">
        <w:rPr>
          <w:rFonts w:cs="Arial"/>
          <w:sz w:val="24"/>
        </w:rPr>
        <w:t>.</w:t>
      </w:r>
    </w:p>
    <w:p w14:paraId="6F532AD4" w14:textId="631C005E" w:rsidR="00201BCF" w:rsidRDefault="0044417F" w:rsidP="00201BCF">
      <w:pPr>
        <w:numPr>
          <w:ilvl w:val="1"/>
          <w:numId w:val="2"/>
        </w:numPr>
        <w:spacing w:after="120"/>
        <w:ind w:left="426" w:hanging="568"/>
        <w:jc w:val="both"/>
        <w:rPr>
          <w:rFonts w:ascii="Arial" w:hAnsi="Arial" w:cs="Arial"/>
          <w:szCs w:val="24"/>
        </w:rPr>
      </w:pPr>
      <w:r>
        <w:rPr>
          <w:rFonts w:ascii="Arial" w:hAnsi="Arial" w:cs="Arial"/>
          <w:szCs w:val="24"/>
        </w:rPr>
        <w:t xml:space="preserve">Objednatel se zavazuje za řádné a včasné provedení stěhovacích služeb zaplatit poskytovateli cenu sjednanou dle podmínek </w:t>
      </w:r>
      <w:r w:rsidRPr="00564323">
        <w:rPr>
          <w:rFonts w:ascii="Arial" w:hAnsi="Arial" w:cs="Arial"/>
          <w:szCs w:val="24"/>
        </w:rPr>
        <w:t>stanovených v čl. IV této smlouvy.</w:t>
      </w:r>
      <w:r>
        <w:rPr>
          <w:rFonts w:ascii="Arial" w:hAnsi="Arial" w:cs="Arial"/>
          <w:szCs w:val="24"/>
        </w:rPr>
        <w:t xml:space="preserve"> Objednatel se zavazuje umožnit poskytovateli řádné provádění stěhovacích služeb, zejména zpřístupnit v době provádění prací prostory určené k přestěhování.</w:t>
      </w:r>
    </w:p>
    <w:p w14:paraId="216DBBED" w14:textId="2456C9C7" w:rsidR="00D7517E" w:rsidRPr="00AF5F73" w:rsidRDefault="0044417F" w:rsidP="00AF5F73">
      <w:pPr>
        <w:numPr>
          <w:ilvl w:val="1"/>
          <w:numId w:val="2"/>
        </w:numPr>
        <w:spacing w:after="120"/>
        <w:ind w:left="426" w:hanging="568"/>
        <w:jc w:val="both"/>
        <w:rPr>
          <w:rFonts w:ascii="Arial" w:hAnsi="Arial" w:cs="Arial"/>
          <w:szCs w:val="24"/>
        </w:rPr>
      </w:pPr>
      <w:r w:rsidRPr="00AF5F73">
        <w:rPr>
          <w:rFonts w:ascii="Arial" w:hAnsi="Arial" w:cs="Arial"/>
          <w:szCs w:val="24"/>
        </w:rPr>
        <w:t xml:space="preserve">Objednatel je oprávněn prostřednictvím </w:t>
      </w:r>
      <w:r w:rsidR="00BC4A7B">
        <w:rPr>
          <w:rFonts w:ascii="Arial" w:hAnsi="Arial" w:cs="Arial"/>
          <w:szCs w:val="24"/>
        </w:rPr>
        <w:t>zaměstnance</w:t>
      </w:r>
      <w:r w:rsidRPr="00AF5F73">
        <w:rPr>
          <w:rFonts w:ascii="Arial" w:hAnsi="Arial" w:cs="Arial"/>
          <w:szCs w:val="24"/>
        </w:rPr>
        <w:t xml:space="preserve"> Odboru vnitřní správy nebo po předchozím schválení Odboru vnitřní správy prostřednictvím </w:t>
      </w:r>
      <w:r w:rsidR="00BC4A7B">
        <w:rPr>
          <w:rFonts w:ascii="Arial" w:hAnsi="Arial" w:cs="Arial"/>
          <w:szCs w:val="24"/>
        </w:rPr>
        <w:t>zaměstnance</w:t>
      </w:r>
      <w:r w:rsidRPr="00564323">
        <w:rPr>
          <w:rFonts w:ascii="Arial" w:hAnsi="Arial" w:cs="Arial"/>
          <w:szCs w:val="24"/>
        </w:rPr>
        <w:t xml:space="preserve"> organizační jednotky objednávat jednotlivé položky uvedené v příloze </w:t>
      </w:r>
      <w:r w:rsidR="00892534">
        <w:rPr>
          <w:rFonts w:ascii="Arial" w:hAnsi="Arial" w:cs="Arial"/>
          <w:szCs w:val="24"/>
        </w:rPr>
        <w:br/>
      </w:r>
      <w:r w:rsidRPr="00564323">
        <w:rPr>
          <w:rFonts w:ascii="Arial" w:hAnsi="Arial" w:cs="Arial"/>
          <w:szCs w:val="24"/>
        </w:rPr>
        <w:t xml:space="preserve">č. 1 – Smluvní ceník (dále jen „příloha č. 1“), která je nedílnou součástí této smlouvy, a to buďto samostatně, nebo v kombinaci s jinými položkami v příloze </w:t>
      </w:r>
      <w:r w:rsidR="00892534">
        <w:rPr>
          <w:rFonts w:ascii="Arial" w:hAnsi="Arial" w:cs="Arial"/>
          <w:szCs w:val="24"/>
        </w:rPr>
        <w:br/>
      </w:r>
      <w:r w:rsidRPr="00564323">
        <w:rPr>
          <w:rFonts w:ascii="Arial" w:hAnsi="Arial" w:cs="Arial"/>
          <w:szCs w:val="24"/>
        </w:rPr>
        <w:t>č. 1 uvedenými. P</w:t>
      </w:r>
      <w:r w:rsidR="00335695" w:rsidRPr="00564323">
        <w:rPr>
          <w:rFonts w:ascii="Arial" w:hAnsi="Arial" w:cs="Arial"/>
          <w:szCs w:val="24"/>
        </w:rPr>
        <w:t>r</w:t>
      </w:r>
      <w:r w:rsidRPr="00564323">
        <w:rPr>
          <w:rFonts w:ascii="Arial" w:hAnsi="Arial" w:cs="Arial"/>
          <w:szCs w:val="24"/>
        </w:rPr>
        <w:t>o vyloučení všech</w:t>
      </w:r>
      <w:r w:rsidR="00881AE1" w:rsidRPr="00564323">
        <w:rPr>
          <w:rFonts w:ascii="Arial" w:hAnsi="Arial" w:cs="Arial"/>
          <w:szCs w:val="24"/>
        </w:rPr>
        <w:t xml:space="preserve"> pochybností se tímto výslovně stanoví, že objednatel není povinen v rámci jedné dílčí objednávky současně požadovat všechny položky uvedené v příloze č. 1.</w:t>
      </w:r>
      <w:r w:rsidR="00881AE1" w:rsidRPr="00AF5F73">
        <w:rPr>
          <w:rFonts w:ascii="Arial" w:hAnsi="Arial" w:cs="Arial"/>
          <w:szCs w:val="24"/>
        </w:rPr>
        <w:t xml:space="preserve"> </w:t>
      </w:r>
    </w:p>
    <w:p w14:paraId="52D9C095" w14:textId="0868EBBF" w:rsidR="00D7517E" w:rsidRPr="00D7517E" w:rsidRDefault="00564323" w:rsidP="00564323">
      <w:pPr>
        <w:numPr>
          <w:ilvl w:val="1"/>
          <w:numId w:val="2"/>
        </w:numPr>
        <w:spacing w:after="120"/>
        <w:ind w:left="426" w:hanging="568"/>
        <w:jc w:val="both"/>
        <w:rPr>
          <w:rFonts w:ascii="Arial" w:hAnsi="Arial" w:cs="Arial"/>
          <w:szCs w:val="24"/>
        </w:rPr>
      </w:pPr>
      <w:r>
        <w:rPr>
          <w:rFonts w:ascii="Arial" w:hAnsi="Arial" w:cs="Arial"/>
          <w:szCs w:val="24"/>
        </w:rPr>
        <w:t xml:space="preserve">V případě změny či doplnění přílohy č. 2, bude poskytovatel objednatelem neprodleně informován prostřednictvím e-mailové komunikace </w:t>
      </w:r>
      <w:r w:rsidR="00766312">
        <w:rPr>
          <w:rFonts w:ascii="Arial" w:hAnsi="Arial" w:cs="Arial"/>
          <w:szCs w:val="24"/>
        </w:rPr>
        <w:t xml:space="preserve">a zároveň bude poskytovateli </w:t>
      </w:r>
      <w:r>
        <w:rPr>
          <w:rFonts w:ascii="Arial" w:hAnsi="Arial" w:cs="Arial"/>
          <w:szCs w:val="24"/>
        </w:rPr>
        <w:t xml:space="preserve">předložen </w:t>
      </w:r>
      <w:r w:rsidRPr="00892534">
        <w:rPr>
          <w:rFonts w:ascii="Arial" w:hAnsi="Arial" w:cs="Arial"/>
          <w:szCs w:val="24"/>
        </w:rPr>
        <w:t>návrh dodatku této smlouvy</w:t>
      </w:r>
      <w:r>
        <w:rPr>
          <w:rFonts w:ascii="Arial" w:hAnsi="Arial" w:cs="Arial"/>
          <w:szCs w:val="24"/>
        </w:rPr>
        <w:t>.</w:t>
      </w:r>
    </w:p>
    <w:p w14:paraId="4B474DBE" w14:textId="77777777" w:rsidR="00201BCF" w:rsidRDefault="00201BCF" w:rsidP="00201BCF">
      <w:pPr>
        <w:spacing w:after="120"/>
        <w:ind w:left="426"/>
        <w:jc w:val="both"/>
        <w:rPr>
          <w:rFonts w:ascii="Arial" w:hAnsi="Arial" w:cs="Arial"/>
          <w:szCs w:val="24"/>
        </w:rPr>
      </w:pPr>
    </w:p>
    <w:p w14:paraId="4885A9D1" w14:textId="77777777" w:rsidR="001C2F9E" w:rsidRPr="009E051C" w:rsidRDefault="001C2F9E" w:rsidP="001C2F9E">
      <w:pPr>
        <w:suppressAutoHyphens/>
        <w:autoSpaceDE w:val="0"/>
        <w:autoSpaceDN w:val="0"/>
        <w:adjustRightInd w:val="0"/>
        <w:spacing w:after="120"/>
        <w:ind w:left="425"/>
        <w:jc w:val="both"/>
        <w:rPr>
          <w:rFonts w:cs="Arial"/>
        </w:rPr>
      </w:pPr>
    </w:p>
    <w:p w14:paraId="4AD0A213" w14:textId="0833DAB4" w:rsidR="00B54F08" w:rsidRPr="008228F4" w:rsidRDefault="00AD16C5" w:rsidP="00CA7C09">
      <w:pPr>
        <w:numPr>
          <w:ilvl w:val="0"/>
          <w:numId w:val="2"/>
        </w:numPr>
        <w:spacing w:after="120"/>
        <w:ind w:left="426"/>
        <w:jc w:val="center"/>
        <w:rPr>
          <w:rFonts w:ascii="Arial" w:hAnsi="Arial" w:cs="Arial"/>
          <w:b/>
          <w:szCs w:val="24"/>
        </w:rPr>
      </w:pPr>
      <w:r>
        <w:rPr>
          <w:rFonts w:ascii="Arial" w:hAnsi="Arial" w:cs="Arial"/>
          <w:b/>
          <w:szCs w:val="24"/>
        </w:rPr>
        <w:t xml:space="preserve"> </w:t>
      </w:r>
      <w:r w:rsidR="009E2ECF">
        <w:rPr>
          <w:rFonts w:ascii="Arial" w:hAnsi="Arial" w:cs="Arial"/>
          <w:b/>
          <w:szCs w:val="24"/>
        </w:rPr>
        <w:t>Vymezení objednávky</w:t>
      </w:r>
    </w:p>
    <w:p w14:paraId="40E68300" w14:textId="77777777" w:rsidR="00B54F08" w:rsidRPr="008228F4" w:rsidRDefault="00B54F08" w:rsidP="00CA7C09">
      <w:pPr>
        <w:spacing w:after="120"/>
        <w:ind w:left="426"/>
        <w:rPr>
          <w:rFonts w:ascii="Arial" w:hAnsi="Arial" w:cs="Arial"/>
          <w:b/>
          <w:szCs w:val="24"/>
        </w:rPr>
      </w:pPr>
    </w:p>
    <w:p w14:paraId="055752F3" w14:textId="2B1001FF" w:rsidR="00905770" w:rsidRDefault="009E2ECF" w:rsidP="00432474">
      <w:pPr>
        <w:numPr>
          <w:ilvl w:val="1"/>
          <w:numId w:val="2"/>
        </w:numPr>
        <w:spacing w:after="120"/>
        <w:ind w:left="426" w:hanging="710"/>
        <w:jc w:val="both"/>
        <w:rPr>
          <w:rFonts w:ascii="Arial" w:hAnsi="Arial" w:cs="Arial"/>
          <w:szCs w:val="24"/>
        </w:rPr>
      </w:pPr>
      <w:r>
        <w:rPr>
          <w:rFonts w:ascii="Arial" w:hAnsi="Arial" w:cs="Arial"/>
          <w:szCs w:val="24"/>
        </w:rPr>
        <w:t xml:space="preserve">Realizace dílčího plnění v rozsahu předmětu smlouvy bude určena jednotlivými písemnými objednávkami, které budou potvrzené objednatelem i dodavatelem. Objednávka musí být doručena prokazatelným způsobem, tj. písemnou formou (datová </w:t>
      </w:r>
      <w:r w:rsidR="003D2734">
        <w:rPr>
          <w:rFonts w:ascii="Arial" w:hAnsi="Arial" w:cs="Arial"/>
          <w:szCs w:val="24"/>
        </w:rPr>
        <w:t xml:space="preserve">schránka, e-mail, pošta). V případě doručování do e-mailové schránky platí, že je objednávka doručena dodavateli 2. dnem po dni odeslání objednatelem. </w:t>
      </w:r>
    </w:p>
    <w:p w14:paraId="20296DED" w14:textId="0BAEAD87" w:rsidR="003D2734" w:rsidRDefault="003D2734" w:rsidP="00432474">
      <w:pPr>
        <w:numPr>
          <w:ilvl w:val="1"/>
          <w:numId w:val="2"/>
        </w:numPr>
        <w:spacing w:after="120"/>
        <w:ind w:left="426" w:hanging="710"/>
        <w:jc w:val="both"/>
        <w:rPr>
          <w:rFonts w:ascii="Arial" w:hAnsi="Arial" w:cs="Arial"/>
          <w:szCs w:val="24"/>
        </w:rPr>
      </w:pPr>
      <w:r>
        <w:rPr>
          <w:rFonts w:ascii="Arial" w:hAnsi="Arial" w:cs="Arial"/>
          <w:szCs w:val="24"/>
        </w:rPr>
        <w:t>Objednávka musí obsahovat tyto náležitosti:</w:t>
      </w:r>
    </w:p>
    <w:p w14:paraId="640CA8D9" w14:textId="635BD067" w:rsidR="003D2734" w:rsidRPr="00C15E84" w:rsidRDefault="00C15E84" w:rsidP="003D2734">
      <w:pPr>
        <w:pStyle w:val="Odstavecseseznamem"/>
        <w:numPr>
          <w:ilvl w:val="0"/>
          <w:numId w:val="20"/>
        </w:numPr>
        <w:jc w:val="both"/>
        <w:rPr>
          <w:rFonts w:cs="Arial"/>
          <w:sz w:val="24"/>
        </w:rPr>
      </w:pPr>
      <w:r w:rsidRPr="00C15E84">
        <w:rPr>
          <w:rFonts w:cs="Arial"/>
          <w:sz w:val="24"/>
        </w:rPr>
        <w:t>t</w:t>
      </w:r>
      <w:r w:rsidR="003D2734" w:rsidRPr="00C15E84">
        <w:rPr>
          <w:rFonts w:cs="Arial"/>
          <w:sz w:val="24"/>
        </w:rPr>
        <w:t>ermín požadovaného plnění;</w:t>
      </w:r>
    </w:p>
    <w:p w14:paraId="2BF376B3" w14:textId="7F69334E" w:rsidR="003D2734" w:rsidRPr="00C15E84" w:rsidRDefault="00C15E84" w:rsidP="003D2734">
      <w:pPr>
        <w:pStyle w:val="Odstavecseseznamem"/>
        <w:numPr>
          <w:ilvl w:val="0"/>
          <w:numId w:val="20"/>
        </w:numPr>
        <w:jc w:val="both"/>
        <w:rPr>
          <w:rFonts w:cs="Arial"/>
          <w:sz w:val="24"/>
        </w:rPr>
      </w:pPr>
      <w:r w:rsidRPr="00C15E84">
        <w:rPr>
          <w:rFonts w:cs="Arial"/>
          <w:sz w:val="24"/>
        </w:rPr>
        <w:t>m</w:t>
      </w:r>
      <w:r w:rsidR="003D2734" w:rsidRPr="00C15E84">
        <w:rPr>
          <w:rFonts w:cs="Arial"/>
          <w:sz w:val="24"/>
        </w:rPr>
        <w:t>ísto dodání plnění;</w:t>
      </w:r>
    </w:p>
    <w:p w14:paraId="01E2270F" w14:textId="42CF8D98" w:rsidR="00C15E84" w:rsidRPr="00C15E84" w:rsidRDefault="00C15E84" w:rsidP="003D2734">
      <w:pPr>
        <w:pStyle w:val="Odstavecseseznamem"/>
        <w:numPr>
          <w:ilvl w:val="0"/>
          <w:numId w:val="20"/>
        </w:numPr>
        <w:jc w:val="both"/>
        <w:rPr>
          <w:rFonts w:cs="Arial"/>
          <w:sz w:val="24"/>
        </w:rPr>
      </w:pPr>
      <w:r w:rsidRPr="00C15E84">
        <w:rPr>
          <w:rFonts w:cs="Arial"/>
          <w:sz w:val="24"/>
        </w:rPr>
        <w:t>typ požadovaného plnění;</w:t>
      </w:r>
    </w:p>
    <w:p w14:paraId="65ACB3B3" w14:textId="21DCD3A5" w:rsidR="003D2734" w:rsidRPr="00C15E84" w:rsidRDefault="00C15E84" w:rsidP="003D2734">
      <w:pPr>
        <w:pStyle w:val="Odstavecseseznamem"/>
        <w:numPr>
          <w:ilvl w:val="0"/>
          <w:numId w:val="20"/>
        </w:numPr>
        <w:jc w:val="both"/>
        <w:rPr>
          <w:rFonts w:cs="Arial"/>
          <w:sz w:val="24"/>
        </w:rPr>
      </w:pPr>
      <w:r w:rsidRPr="00C15E84">
        <w:rPr>
          <w:rFonts w:cs="Arial"/>
          <w:sz w:val="24"/>
        </w:rPr>
        <w:t>i</w:t>
      </w:r>
      <w:r w:rsidR="003D2734" w:rsidRPr="00C15E84">
        <w:rPr>
          <w:rFonts w:cs="Arial"/>
          <w:sz w:val="24"/>
        </w:rPr>
        <w:t>dentifikační údaje objednavatele;</w:t>
      </w:r>
    </w:p>
    <w:p w14:paraId="2CF14424" w14:textId="10E6C03A" w:rsidR="003D2734" w:rsidRPr="00C15E84" w:rsidRDefault="00C15E84" w:rsidP="003D2734">
      <w:pPr>
        <w:pStyle w:val="Odstavecseseznamem"/>
        <w:numPr>
          <w:ilvl w:val="0"/>
          <w:numId w:val="20"/>
        </w:numPr>
        <w:jc w:val="both"/>
        <w:rPr>
          <w:rFonts w:cs="Arial"/>
          <w:sz w:val="24"/>
        </w:rPr>
      </w:pPr>
      <w:r w:rsidRPr="00C15E84">
        <w:rPr>
          <w:rFonts w:cs="Arial"/>
          <w:sz w:val="24"/>
        </w:rPr>
        <w:t>j</w:t>
      </w:r>
      <w:r w:rsidR="003D2734" w:rsidRPr="00C15E84">
        <w:rPr>
          <w:rFonts w:cs="Arial"/>
          <w:sz w:val="24"/>
        </w:rPr>
        <w:t xml:space="preserve">méno a příjmení odpovědné osoby objednatele, která zkontroluje a převezme plnění (včetně </w:t>
      </w:r>
      <w:r w:rsidRPr="00C15E84">
        <w:rPr>
          <w:rFonts w:cs="Arial"/>
          <w:sz w:val="24"/>
        </w:rPr>
        <w:t>e-mailové adresy a mobilního telefonního čísla), se kterou mohou být řešeny případné nejasnosti.</w:t>
      </w:r>
    </w:p>
    <w:p w14:paraId="4743D920" w14:textId="5015B1F9" w:rsidR="003D2734" w:rsidRDefault="00C15E84" w:rsidP="00432474">
      <w:pPr>
        <w:numPr>
          <w:ilvl w:val="1"/>
          <w:numId w:val="2"/>
        </w:numPr>
        <w:spacing w:after="120"/>
        <w:ind w:left="426" w:hanging="710"/>
        <w:jc w:val="both"/>
        <w:rPr>
          <w:rFonts w:ascii="Arial" w:hAnsi="Arial" w:cs="Arial"/>
          <w:szCs w:val="24"/>
        </w:rPr>
      </w:pPr>
      <w:r>
        <w:rPr>
          <w:rFonts w:ascii="Arial" w:hAnsi="Arial" w:cs="Arial"/>
          <w:szCs w:val="24"/>
        </w:rPr>
        <w:t>V případě, že poskytovatel odmítne na základě objednávky poskytnout dle této smlouvy sjednané plnění, jedná se o porušení smluvní závazkové povinnosti poskytovatele vůči objednateli. Odpovědnost poskytovatele a případná náhrada škody se bude řídit příslušnými ustanoveními občanského zákoníku.</w:t>
      </w:r>
    </w:p>
    <w:p w14:paraId="6B597798" w14:textId="2B28E759" w:rsidR="00C15E84" w:rsidRDefault="00C15E84" w:rsidP="00432474">
      <w:pPr>
        <w:numPr>
          <w:ilvl w:val="1"/>
          <w:numId w:val="2"/>
        </w:numPr>
        <w:spacing w:after="120"/>
        <w:ind w:left="426" w:hanging="710"/>
        <w:jc w:val="both"/>
        <w:rPr>
          <w:rFonts w:ascii="Arial" w:hAnsi="Arial" w:cs="Arial"/>
          <w:szCs w:val="24"/>
        </w:rPr>
      </w:pPr>
      <w:r>
        <w:rPr>
          <w:rFonts w:ascii="Arial" w:hAnsi="Arial" w:cs="Arial"/>
          <w:szCs w:val="24"/>
        </w:rPr>
        <w:t>V případě, že objednávka nebude splňovat uvedené minimální náležitosti, má poskytovat</w:t>
      </w:r>
      <w:r w:rsidR="00E475F5">
        <w:rPr>
          <w:rFonts w:ascii="Arial" w:hAnsi="Arial" w:cs="Arial"/>
          <w:szCs w:val="24"/>
        </w:rPr>
        <w:t>el</w:t>
      </w:r>
      <w:r>
        <w:rPr>
          <w:rFonts w:ascii="Arial" w:hAnsi="Arial" w:cs="Arial"/>
          <w:szCs w:val="24"/>
        </w:rPr>
        <w:t xml:space="preserve"> povinnost na tuto skutečnost neprodleně upozornit objednatele. </w:t>
      </w:r>
      <w:r>
        <w:rPr>
          <w:rFonts w:ascii="Arial" w:hAnsi="Arial" w:cs="Arial"/>
          <w:szCs w:val="24"/>
        </w:rPr>
        <w:lastRenderedPageBreak/>
        <w:t xml:space="preserve">Objednatel je povinen vystavit novou objednávku a poskytovatel je povinen </w:t>
      </w:r>
      <w:r w:rsidR="00E10F54">
        <w:rPr>
          <w:rFonts w:ascii="Arial" w:hAnsi="Arial" w:cs="Arial"/>
          <w:szCs w:val="24"/>
        </w:rPr>
        <w:br/>
      </w:r>
      <w:r>
        <w:rPr>
          <w:rFonts w:ascii="Arial" w:hAnsi="Arial" w:cs="Arial"/>
          <w:szCs w:val="24"/>
        </w:rPr>
        <w:t>ve lhůtě 3 pracovních dnů od jejího obdržení tuto objednávku potvrdit. Dodací lhůta běží od okamžiku doručení řádné objednávky poskytovateli.</w:t>
      </w:r>
    </w:p>
    <w:p w14:paraId="04576278" w14:textId="75244E10" w:rsidR="00C15E84" w:rsidRDefault="00C15E84" w:rsidP="00432474">
      <w:pPr>
        <w:numPr>
          <w:ilvl w:val="1"/>
          <w:numId w:val="2"/>
        </w:numPr>
        <w:spacing w:after="120"/>
        <w:ind w:left="426" w:hanging="710"/>
        <w:jc w:val="both"/>
        <w:rPr>
          <w:rFonts w:ascii="Arial" w:hAnsi="Arial" w:cs="Arial"/>
          <w:szCs w:val="24"/>
        </w:rPr>
      </w:pPr>
      <w:r>
        <w:rPr>
          <w:rFonts w:ascii="Arial" w:hAnsi="Arial" w:cs="Arial"/>
          <w:szCs w:val="24"/>
        </w:rPr>
        <w:t>Ke každému jednotlivému plnění předá poskytovatel dodací list. Objednatel podpisem dodacího listu potvrzuje kompletnost a funkčnost plnění.</w:t>
      </w:r>
    </w:p>
    <w:p w14:paraId="0215F04D" w14:textId="77777777" w:rsidR="00432474" w:rsidRPr="00432474" w:rsidRDefault="00432474" w:rsidP="00432474">
      <w:pPr>
        <w:spacing w:after="120"/>
        <w:ind w:left="426"/>
        <w:jc w:val="both"/>
        <w:rPr>
          <w:rFonts w:ascii="Arial" w:hAnsi="Arial" w:cs="Arial"/>
          <w:szCs w:val="24"/>
        </w:rPr>
      </w:pPr>
    </w:p>
    <w:p w14:paraId="1EB05A0B" w14:textId="77777777" w:rsidR="00B54F08" w:rsidRPr="008228F4" w:rsidRDefault="00F63565" w:rsidP="00CA7C09">
      <w:pPr>
        <w:numPr>
          <w:ilvl w:val="0"/>
          <w:numId w:val="2"/>
        </w:numPr>
        <w:spacing w:after="120"/>
        <w:ind w:left="426"/>
        <w:jc w:val="center"/>
        <w:rPr>
          <w:rFonts w:ascii="Arial" w:hAnsi="Arial" w:cs="Arial"/>
          <w:b/>
          <w:szCs w:val="24"/>
        </w:rPr>
      </w:pPr>
      <w:r>
        <w:rPr>
          <w:rFonts w:ascii="Arial" w:hAnsi="Arial" w:cs="Arial"/>
          <w:b/>
          <w:szCs w:val="24"/>
        </w:rPr>
        <w:t>P</w:t>
      </w:r>
      <w:r w:rsidR="00B327AB">
        <w:rPr>
          <w:rFonts w:ascii="Arial" w:hAnsi="Arial" w:cs="Arial"/>
          <w:b/>
          <w:szCs w:val="24"/>
        </w:rPr>
        <w:t xml:space="preserve">ovinnosti </w:t>
      </w:r>
      <w:r w:rsidR="000D7D56">
        <w:rPr>
          <w:rFonts w:ascii="Arial" w:hAnsi="Arial" w:cs="Arial"/>
          <w:b/>
          <w:szCs w:val="24"/>
        </w:rPr>
        <w:t>smluvních stran</w:t>
      </w:r>
    </w:p>
    <w:p w14:paraId="6E7B27F2" w14:textId="77777777" w:rsidR="00B54F08" w:rsidRPr="009B0033" w:rsidRDefault="00B54F08" w:rsidP="00CA7C09">
      <w:pPr>
        <w:spacing w:after="120"/>
        <w:ind w:left="426"/>
        <w:rPr>
          <w:rFonts w:ascii="Arial" w:hAnsi="Arial" w:cs="Arial"/>
          <w:b/>
          <w:szCs w:val="24"/>
        </w:rPr>
      </w:pPr>
    </w:p>
    <w:p w14:paraId="15846AC9" w14:textId="03CA998B" w:rsidR="000821F9" w:rsidRPr="007B0EFC" w:rsidRDefault="004E1780" w:rsidP="007B0EFC">
      <w:pPr>
        <w:numPr>
          <w:ilvl w:val="1"/>
          <w:numId w:val="2"/>
        </w:numPr>
        <w:spacing w:after="120"/>
        <w:ind w:left="426" w:hanging="568"/>
        <w:jc w:val="both"/>
        <w:rPr>
          <w:rFonts w:ascii="Arial" w:hAnsi="Arial" w:cs="Arial"/>
        </w:rPr>
      </w:pPr>
      <w:r>
        <w:rPr>
          <w:rFonts w:ascii="Arial" w:hAnsi="Arial" w:cs="Arial"/>
          <w:szCs w:val="24"/>
        </w:rPr>
        <w:t xml:space="preserve">Objednatel </w:t>
      </w:r>
      <w:r w:rsidR="007B0EFC">
        <w:rPr>
          <w:rFonts w:ascii="Arial" w:hAnsi="Arial" w:cs="Arial"/>
          <w:szCs w:val="24"/>
        </w:rPr>
        <w:t xml:space="preserve">vždy dohodne s poskytovatelem rozsah oprávnění poskytovatele </w:t>
      </w:r>
      <w:r w:rsidR="00E10F54">
        <w:rPr>
          <w:rFonts w:ascii="Arial" w:hAnsi="Arial" w:cs="Arial"/>
          <w:szCs w:val="24"/>
        </w:rPr>
        <w:br/>
      </w:r>
      <w:r w:rsidR="007B0EFC">
        <w:rPr>
          <w:rFonts w:ascii="Arial" w:hAnsi="Arial" w:cs="Arial"/>
          <w:szCs w:val="24"/>
        </w:rPr>
        <w:t>ke vstupu jeho zaměstnanců a vjezdu jeho vozidel do objektů objednatele, včetně vymez</w:t>
      </w:r>
      <w:r w:rsidR="00335695">
        <w:rPr>
          <w:rFonts w:ascii="Arial" w:hAnsi="Arial" w:cs="Arial"/>
          <w:szCs w:val="24"/>
        </w:rPr>
        <w:t>en</w:t>
      </w:r>
      <w:r w:rsidR="007B0EFC">
        <w:rPr>
          <w:rFonts w:ascii="Arial" w:hAnsi="Arial" w:cs="Arial"/>
          <w:szCs w:val="24"/>
        </w:rPr>
        <w:t>í doby provádění prací poskytovatele</w:t>
      </w:r>
      <w:r w:rsidR="00335695">
        <w:rPr>
          <w:rFonts w:ascii="Arial" w:hAnsi="Arial" w:cs="Arial"/>
          <w:szCs w:val="24"/>
        </w:rPr>
        <w:t>m</w:t>
      </w:r>
      <w:r w:rsidR="007B0EFC">
        <w:rPr>
          <w:rFonts w:ascii="Arial" w:hAnsi="Arial" w:cs="Arial"/>
          <w:szCs w:val="24"/>
        </w:rPr>
        <w:t xml:space="preserve"> dle předmětu smlouvy v těchto objektech.</w:t>
      </w:r>
    </w:p>
    <w:p w14:paraId="19E7F2FC" w14:textId="6FE9DC93" w:rsidR="007B0EFC" w:rsidRPr="007B0EFC" w:rsidRDefault="007B0EFC" w:rsidP="007B0EFC">
      <w:pPr>
        <w:numPr>
          <w:ilvl w:val="1"/>
          <w:numId w:val="2"/>
        </w:numPr>
        <w:spacing w:after="120"/>
        <w:ind w:left="426" w:hanging="568"/>
        <w:jc w:val="both"/>
        <w:rPr>
          <w:rFonts w:ascii="Arial" w:hAnsi="Arial" w:cs="Arial"/>
        </w:rPr>
      </w:pPr>
      <w:r>
        <w:rPr>
          <w:rFonts w:ascii="Arial" w:hAnsi="Arial" w:cs="Arial"/>
          <w:szCs w:val="24"/>
        </w:rPr>
        <w:t xml:space="preserve">Objednatel je povinen před započetím provádění prací poskytovatelem prokazatelně seznámit jeho zaměstnance se zvláštními bezpečnostními </w:t>
      </w:r>
      <w:r>
        <w:rPr>
          <w:rFonts w:ascii="Arial" w:hAnsi="Arial" w:cs="Arial"/>
          <w:szCs w:val="24"/>
        </w:rPr>
        <w:br/>
        <w:t>a požárními opatřeními objednatele a zvláštními předpisy platnými pro pracoviště objednatele, kde bude poskytovatel práce provádět. O seznámení zaměstnanců poskytovatele s výše uvedenými opatřeními a předpisy bude učiněn zápis podepsaný oprávněnými zástupci obou smluvních stran.</w:t>
      </w:r>
    </w:p>
    <w:p w14:paraId="79BFD747" w14:textId="0D7574ED" w:rsidR="007B0EFC" w:rsidRPr="008A1B5C" w:rsidRDefault="007B0EFC" w:rsidP="007B0EFC">
      <w:pPr>
        <w:numPr>
          <w:ilvl w:val="1"/>
          <w:numId w:val="2"/>
        </w:numPr>
        <w:spacing w:after="120"/>
        <w:ind w:left="426" w:hanging="568"/>
        <w:jc w:val="both"/>
        <w:rPr>
          <w:rFonts w:ascii="Arial" w:hAnsi="Arial" w:cs="Arial"/>
        </w:rPr>
      </w:pPr>
      <w:r>
        <w:rPr>
          <w:rFonts w:ascii="Arial" w:hAnsi="Arial" w:cs="Arial"/>
          <w:szCs w:val="24"/>
        </w:rPr>
        <w:t>Objednatel je povinen sdělit poskytovateli prokazatelným způsobem před započetím prací případné zvláštní podmínky provádění prací (vlastní stěhovací práce, přeprava věcí), pokud tak neučinil přímo v objednávce. V případě, že tak neučiní, zprostí se poskytovatel případné odpovědnosti za škodu, která z důvodu nesdělení zvláštní</w:t>
      </w:r>
      <w:r w:rsidR="008A1B5C">
        <w:rPr>
          <w:rFonts w:ascii="Arial" w:hAnsi="Arial" w:cs="Arial"/>
          <w:szCs w:val="24"/>
        </w:rPr>
        <w:t>ch</w:t>
      </w:r>
      <w:r>
        <w:rPr>
          <w:rFonts w:ascii="Arial" w:hAnsi="Arial" w:cs="Arial"/>
          <w:szCs w:val="24"/>
        </w:rPr>
        <w:t xml:space="preserve"> podmínek provádě</w:t>
      </w:r>
      <w:r w:rsidR="00335695">
        <w:rPr>
          <w:rFonts w:ascii="Arial" w:hAnsi="Arial" w:cs="Arial"/>
          <w:szCs w:val="24"/>
        </w:rPr>
        <w:t>ný</w:t>
      </w:r>
      <w:r>
        <w:rPr>
          <w:rFonts w:ascii="Arial" w:hAnsi="Arial" w:cs="Arial"/>
          <w:szCs w:val="24"/>
        </w:rPr>
        <w:t>ch prací nemůže vzniknout.</w:t>
      </w:r>
    </w:p>
    <w:p w14:paraId="164A674C" w14:textId="5E5FA440" w:rsidR="008A1B5C" w:rsidRDefault="008A1B5C" w:rsidP="007B0EFC">
      <w:pPr>
        <w:numPr>
          <w:ilvl w:val="1"/>
          <w:numId w:val="2"/>
        </w:numPr>
        <w:spacing w:after="120"/>
        <w:ind w:left="426" w:hanging="568"/>
        <w:jc w:val="both"/>
        <w:rPr>
          <w:rFonts w:ascii="Arial" w:hAnsi="Arial" w:cs="Arial"/>
        </w:rPr>
      </w:pPr>
      <w:r>
        <w:rPr>
          <w:rFonts w:ascii="Arial" w:hAnsi="Arial" w:cs="Arial"/>
        </w:rPr>
        <w:t>Na základě telefonické výzvy objednatele je poskytovatel povinen dodat objednateli přepravky určené ke stěhovacím pracím na místo určení v termínu požadovaném objednatelem. Objednatel je povinen přepravky vrátit poskytovateli do 10 pracovních dnů po ukončení prací, nedohodnou-li se smluvní strany jinak.</w:t>
      </w:r>
    </w:p>
    <w:p w14:paraId="162D143A" w14:textId="0576CD50" w:rsidR="007A6D0A" w:rsidRDefault="007A6D0A" w:rsidP="007B0EFC">
      <w:pPr>
        <w:numPr>
          <w:ilvl w:val="1"/>
          <w:numId w:val="2"/>
        </w:numPr>
        <w:spacing w:after="120"/>
        <w:ind w:left="426" w:hanging="568"/>
        <w:jc w:val="both"/>
        <w:rPr>
          <w:rFonts w:ascii="Arial" w:hAnsi="Arial" w:cs="Arial"/>
        </w:rPr>
      </w:pPr>
      <w:r>
        <w:rPr>
          <w:rFonts w:ascii="Arial" w:hAnsi="Arial" w:cs="Arial"/>
        </w:rPr>
        <w:t>Objednatel se zavazuje vytvořit poskytovateli podmínky pro řádný a bezpečný výkon práce a poskytnout mu potřebnou součinnost, kterou lze po něm spravedlivě požadovat při řešení všech záležitostí souvisejících s prováděním prací.</w:t>
      </w:r>
    </w:p>
    <w:p w14:paraId="451E4F0D" w14:textId="31C7618A" w:rsidR="000F22E1" w:rsidRDefault="00181606" w:rsidP="007B0EFC">
      <w:pPr>
        <w:numPr>
          <w:ilvl w:val="1"/>
          <w:numId w:val="2"/>
        </w:numPr>
        <w:spacing w:after="120"/>
        <w:ind w:left="426" w:hanging="568"/>
        <w:jc w:val="both"/>
        <w:rPr>
          <w:rFonts w:ascii="Arial" w:hAnsi="Arial" w:cs="Arial"/>
        </w:rPr>
      </w:pPr>
      <w:r>
        <w:rPr>
          <w:rFonts w:ascii="Arial" w:hAnsi="Arial" w:cs="Arial"/>
        </w:rPr>
        <w:t>Poskytovatel je povinen při plnění této smlouvy postupovat s vynaložením odborné péče, dle platných právních předpisů, technických norem a v souladu s touto smlouvou a pokyny objednatele. Poskytovatel je povinen provádět plnění smlouvy tak, aby nedošlo ke vzniku škod na majetku objednatele, tedy aby nedošlo k poškození stěhovaných předmětů, ani prostor z/do kterých je stěhování zajišťováno. Za objednatele provádí průběžnou kontrolu postupu a kvality prováděných prací oprávněný zaměstnanec. Zjistí-li objednatel, že poskytovatel provádí práce v rozporu s touto smlouvou, je poskytovatel povinen na písemnou žádost objednatele neprodleně zjednat nápravu.</w:t>
      </w:r>
    </w:p>
    <w:p w14:paraId="48F5AC2C" w14:textId="4BBC6231" w:rsidR="00181606" w:rsidRDefault="00181606" w:rsidP="007B0EFC">
      <w:pPr>
        <w:numPr>
          <w:ilvl w:val="1"/>
          <w:numId w:val="2"/>
        </w:numPr>
        <w:spacing w:after="120"/>
        <w:ind w:left="426" w:hanging="568"/>
        <w:jc w:val="both"/>
        <w:rPr>
          <w:rFonts w:ascii="Arial" w:hAnsi="Arial" w:cs="Arial"/>
        </w:rPr>
      </w:pPr>
      <w:r>
        <w:rPr>
          <w:rFonts w:ascii="Arial" w:hAnsi="Arial" w:cs="Arial"/>
        </w:rPr>
        <w:t>Požadované služby je poskytovatel povinen provádět dle potřeb a požadavků objednatele v čase stanoveném objednatelem. Poskytovatel je povinen ke splnění závazků především zajistit:</w:t>
      </w:r>
    </w:p>
    <w:p w14:paraId="3B037F26" w14:textId="6FF6CAF5" w:rsidR="00181606" w:rsidRPr="00D946B5" w:rsidRDefault="00D946B5" w:rsidP="00181606">
      <w:pPr>
        <w:pStyle w:val="Odstavecseseznamem"/>
        <w:numPr>
          <w:ilvl w:val="0"/>
          <w:numId w:val="21"/>
        </w:numPr>
        <w:jc w:val="both"/>
        <w:rPr>
          <w:rFonts w:cs="Arial"/>
          <w:sz w:val="24"/>
        </w:rPr>
      </w:pPr>
      <w:r>
        <w:rPr>
          <w:rFonts w:cs="Arial"/>
          <w:sz w:val="24"/>
        </w:rPr>
        <w:t>p</w:t>
      </w:r>
      <w:r w:rsidR="00181606" w:rsidRPr="00D946B5">
        <w:rPr>
          <w:rFonts w:cs="Arial"/>
          <w:sz w:val="24"/>
        </w:rPr>
        <w:t>otřebný počet odborných pracovníků dle požadavků objednatele;</w:t>
      </w:r>
    </w:p>
    <w:p w14:paraId="44EDEAA6" w14:textId="2C663855" w:rsidR="00181606" w:rsidRPr="00D946B5" w:rsidRDefault="00D946B5" w:rsidP="00181606">
      <w:pPr>
        <w:pStyle w:val="Odstavecseseznamem"/>
        <w:numPr>
          <w:ilvl w:val="0"/>
          <w:numId w:val="21"/>
        </w:numPr>
        <w:jc w:val="both"/>
        <w:rPr>
          <w:rFonts w:cs="Arial"/>
          <w:sz w:val="24"/>
        </w:rPr>
      </w:pPr>
      <w:r>
        <w:rPr>
          <w:rFonts w:cs="Arial"/>
          <w:sz w:val="24"/>
        </w:rPr>
        <w:t>d</w:t>
      </w:r>
      <w:r w:rsidR="00181606" w:rsidRPr="00D946B5">
        <w:rPr>
          <w:rFonts w:cs="Arial"/>
          <w:sz w:val="24"/>
        </w:rPr>
        <w:t xml:space="preserve">odání potřebného počtu obalového materiálu (přepravní karton, </w:t>
      </w:r>
      <w:proofErr w:type="spellStart"/>
      <w:r w:rsidR="00181606" w:rsidRPr="00D946B5">
        <w:rPr>
          <w:rFonts w:cs="Arial"/>
          <w:sz w:val="24"/>
        </w:rPr>
        <w:t>protinárazová</w:t>
      </w:r>
      <w:proofErr w:type="spellEnd"/>
      <w:r w:rsidR="00181606" w:rsidRPr="00D946B5">
        <w:rPr>
          <w:rFonts w:cs="Arial"/>
          <w:sz w:val="24"/>
        </w:rPr>
        <w:t xml:space="preserve"> bublinová fólie, lepicí páska);</w:t>
      </w:r>
    </w:p>
    <w:p w14:paraId="6D260C94" w14:textId="5B7738D5" w:rsidR="00181606" w:rsidRPr="00D946B5" w:rsidRDefault="00D946B5" w:rsidP="00181606">
      <w:pPr>
        <w:pStyle w:val="Odstavecseseznamem"/>
        <w:numPr>
          <w:ilvl w:val="0"/>
          <w:numId w:val="21"/>
        </w:numPr>
        <w:jc w:val="both"/>
        <w:rPr>
          <w:rFonts w:cs="Arial"/>
          <w:sz w:val="24"/>
        </w:rPr>
      </w:pPr>
      <w:r>
        <w:rPr>
          <w:rFonts w:cs="Arial"/>
          <w:sz w:val="24"/>
        </w:rPr>
        <w:lastRenderedPageBreak/>
        <w:t>o</w:t>
      </w:r>
      <w:r w:rsidR="00181606" w:rsidRPr="00D946B5">
        <w:rPr>
          <w:rFonts w:cs="Arial"/>
          <w:sz w:val="24"/>
        </w:rPr>
        <w:t xml:space="preserve">dborné zabalení výpočetní techniky do </w:t>
      </w:r>
      <w:proofErr w:type="spellStart"/>
      <w:r w:rsidR="00181606" w:rsidRPr="00D946B5">
        <w:rPr>
          <w:rFonts w:cs="Arial"/>
          <w:sz w:val="24"/>
        </w:rPr>
        <w:t>protinárazové</w:t>
      </w:r>
      <w:proofErr w:type="spellEnd"/>
      <w:r w:rsidR="00181606" w:rsidRPr="00D946B5">
        <w:rPr>
          <w:rFonts w:cs="Arial"/>
          <w:sz w:val="24"/>
        </w:rPr>
        <w:t xml:space="preserve"> bublinové fólie;</w:t>
      </w:r>
    </w:p>
    <w:p w14:paraId="01EBEFB8" w14:textId="3FF0B7D5" w:rsidR="00181606" w:rsidRPr="00D946B5" w:rsidRDefault="00D946B5" w:rsidP="00181606">
      <w:pPr>
        <w:pStyle w:val="Odstavecseseznamem"/>
        <w:numPr>
          <w:ilvl w:val="0"/>
          <w:numId w:val="21"/>
        </w:numPr>
        <w:jc w:val="both"/>
        <w:rPr>
          <w:rFonts w:cs="Arial"/>
          <w:sz w:val="24"/>
        </w:rPr>
      </w:pPr>
      <w:r>
        <w:rPr>
          <w:rFonts w:cs="Arial"/>
          <w:sz w:val="24"/>
        </w:rPr>
        <w:t>d</w:t>
      </w:r>
      <w:r w:rsidR="00181606" w:rsidRPr="00D946B5">
        <w:rPr>
          <w:rFonts w:cs="Arial"/>
          <w:sz w:val="24"/>
        </w:rPr>
        <w:t>emontáž nábytku dle požadavků objednatele;</w:t>
      </w:r>
    </w:p>
    <w:p w14:paraId="2059E598" w14:textId="10787B23" w:rsidR="00181606" w:rsidRPr="00D946B5" w:rsidRDefault="00D946B5" w:rsidP="00181606">
      <w:pPr>
        <w:pStyle w:val="Odstavecseseznamem"/>
        <w:numPr>
          <w:ilvl w:val="0"/>
          <w:numId w:val="21"/>
        </w:numPr>
        <w:jc w:val="both"/>
        <w:rPr>
          <w:rFonts w:cs="Arial"/>
          <w:sz w:val="24"/>
        </w:rPr>
      </w:pPr>
      <w:r>
        <w:rPr>
          <w:rFonts w:cs="Arial"/>
          <w:sz w:val="24"/>
        </w:rPr>
        <w:t>p</w:t>
      </w:r>
      <w:r w:rsidR="00181606" w:rsidRPr="00D946B5">
        <w:rPr>
          <w:rFonts w:cs="Arial"/>
          <w:sz w:val="24"/>
        </w:rPr>
        <w:t>rofesionální naložení stěhovaných předmětů tak, aby nebyly poškozeny;</w:t>
      </w:r>
    </w:p>
    <w:p w14:paraId="588C9E42" w14:textId="3FE15280" w:rsidR="00181606" w:rsidRPr="00D946B5" w:rsidRDefault="00D946B5" w:rsidP="00181606">
      <w:pPr>
        <w:pStyle w:val="Odstavecseseznamem"/>
        <w:numPr>
          <w:ilvl w:val="0"/>
          <w:numId w:val="21"/>
        </w:numPr>
        <w:jc w:val="both"/>
        <w:rPr>
          <w:rFonts w:cs="Arial"/>
          <w:sz w:val="24"/>
        </w:rPr>
      </w:pPr>
      <w:proofErr w:type="spellStart"/>
      <w:r>
        <w:rPr>
          <w:rFonts w:cs="Arial"/>
          <w:sz w:val="24"/>
        </w:rPr>
        <w:t>p</w:t>
      </w:r>
      <w:r w:rsidR="00181606" w:rsidRPr="00D946B5">
        <w:rPr>
          <w:rFonts w:cs="Arial"/>
          <w:sz w:val="24"/>
        </w:rPr>
        <w:t>robalení</w:t>
      </w:r>
      <w:proofErr w:type="spellEnd"/>
      <w:r w:rsidR="00181606" w:rsidRPr="00D946B5">
        <w:rPr>
          <w:rFonts w:cs="Arial"/>
          <w:sz w:val="24"/>
        </w:rPr>
        <w:t xml:space="preserve"> stěhovaných předmětů na voze do dek;</w:t>
      </w:r>
    </w:p>
    <w:p w14:paraId="3BEBAA70" w14:textId="66436692" w:rsidR="00181606" w:rsidRPr="00D946B5" w:rsidRDefault="00D946B5" w:rsidP="00181606">
      <w:pPr>
        <w:pStyle w:val="Odstavecseseznamem"/>
        <w:numPr>
          <w:ilvl w:val="0"/>
          <w:numId w:val="21"/>
        </w:numPr>
        <w:jc w:val="both"/>
        <w:rPr>
          <w:rFonts w:cs="Arial"/>
          <w:sz w:val="24"/>
        </w:rPr>
      </w:pPr>
      <w:r>
        <w:rPr>
          <w:rFonts w:cs="Arial"/>
          <w:sz w:val="24"/>
        </w:rPr>
        <w:t>o</w:t>
      </w:r>
      <w:r w:rsidR="00181606" w:rsidRPr="00D946B5">
        <w:rPr>
          <w:rFonts w:cs="Arial"/>
          <w:sz w:val="24"/>
        </w:rPr>
        <w:t>dborné umístění a upevnění stěhovaných předmětů na voze;</w:t>
      </w:r>
    </w:p>
    <w:p w14:paraId="009C50CC" w14:textId="45FD2D46" w:rsidR="00181606" w:rsidRPr="00D946B5" w:rsidRDefault="00D946B5" w:rsidP="00181606">
      <w:pPr>
        <w:pStyle w:val="Odstavecseseznamem"/>
        <w:numPr>
          <w:ilvl w:val="0"/>
          <w:numId w:val="21"/>
        </w:numPr>
        <w:jc w:val="both"/>
        <w:rPr>
          <w:rFonts w:cs="Arial"/>
          <w:sz w:val="24"/>
        </w:rPr>
      </w:pPr>
      <w:r>
        <w:rPr>
          <w:rFonts w:cs="Arial"/>
          <w:sz w:val="24"/>
        </w:rPr>
        <w:t>p</w:t>
      </w:r>
      <w:r w:rsidR="00181606" w:rsidRPr="00D946B5">
        <w:rPr>
          <w:rFonts w:cs="Arial"/>
          <w:sz w:val="24"/>
        </w:rPr>
        <w:t>řevoz skříňovými stěhovacími vozy;</w:t>
      </w:r>
    </w:p>
    <w:p w14:paraId="619E5748" w14:textId="57E7F67B" w:rsidR="00181606" w:rsidRPr="00D946B5" w:rsidRDefault="00D946B5" w:rsidP="00892534">
      <w:pPr>
        <w:pStyle w:val="Odstavecseseznamem"/>
        <w:numPr>
          <w:ilvl w:val="0"/>
          <w:numId w:val="21"/>
        </w:numPr>
        <w:ind w:left="851" w:hanging="425"/>
        <w:jc w:val="both"/>
        <w:rPr>
          <w:rFonts w:cs="Arial"/>
          <w:sz w:val="24"/>
        </w:rPr>
      </w:pPr>
      <w:r>
        <w:rPr>
          <w:rFonts w:cs="Arial"/>
          <w:sz w:val="24"/>
        </w:rPr>
        <w:t>p</w:t>
      </w:r>
      <w:r w:rsidR="00181606" w:rsidRPr="00D946B5">
        <w:rPr>
          <w:rFonts w:cs="Arial"/>
          <w:sz w:val="24"/>
        </w:rPr>
        <w:t>rofesionální vyložení stěhovaných předmětů;</w:t>
      </w:r>
    </w:p>
    <w:p w14:paraId="3C3E7A5B" w14:textId="6E13508E" w:rsidR="00181606" w:rsidRPr="00D946B5" w:rsidRDefault="005B4D6A" w:rsidP="00181606">
      <w:pPr>
        <w:pStyle w:val="Odstavecseseznamem"/>
        <w:numPr>
          <w:ilvl w:val="0"/>
          <w:numId w:val="21"/>
        </w:numPr>
        <w:jc w:val="both"/>
        <w:rPr>
          <w:rFonts w:cs="Arial"/>
          <w:sz w:val="24"/>
        </w:rPr>
      </w:pPr>
      <w:r>
        <w:rPr>
          <w:rFonts w:cs="Arial"/>
          <w:sz w:val="24"/>
        </w:rPr>
        <w:t>v</w:t>
      </w:r>
      <w:r w:rsidR="00181606" w:rsidRPr="00D946B5">
        <w:rPr>
          <w:rFonts w:cs="Arial"/>
          <w:sz w:val="24"/>
        </w:rPr>
        <w:t>ybalení výpočetní techniky;</w:t>
      </w:r>
    </w:p>
    <w:p w14:paraId="66EDAFDF" w14:textId="4B637438" w:rsidR="00181606" w:rsidRPr="00D946B5" w:rsidRDefault="00D946B5" w:rsidP="00181606">
      <w:pPr>
        <w:pStyle w:val="Odstavecseseznamem"/>
        <w:numPr>
          <w:ilvl w:val="0"/>
          <w:numId w:val="21"/>
        </w:numPr>
        <w:jc w:val="both"/>
        <w:rPr>
          <w:rFonts w:cs="Arial"/>
          <w:sz w:val="24"/>
        </w:rPr>
      </w:pPr>
      <w:r>
        <w:rPr>
          <w:rFonts w:cs="Arial"/>
          <w:sz w:val="24"/>
        </w:rPr>
        <w:t>o</w:t>
      </w:r>
      <w:r w:rsidR="00181606" w:rsidRPr="00D946B5">
        <w:rPr>
          <w:rFonts w:cs="Arial"/>
          <w:sz w:val="24"/>
        </w:rPr>
        <w:t>pětovnou montáž nábytku dle požadavků objednatele;</w:t>
      </w:r>
    </w:p>
    <w:p w14:paraId="6FE58085" w14:textId="77777777" w:rsidR="00372C3D" w:rsidRDefault="00D946B5" w:rsidP="00181606">
      <w:pPr>
        <w:pStyle w:val="Odstavecseseznamem"/>
        <w:numPr>
          <w:ilvl w:val="0"/>
          <w:numId w:val="21"/>
        </w:numPr>
        <w:jc w:val="both"/>
        <w:rPr>
          <w:rFonts w:cs="Arial"/>
          <w:sz w:val="24"/>
        </w:rPr>
      </w:pPr>
      <w:r>
        <w:rPr>
          <w:rFonts w:cs="Arial"/>
          <w:sz w:val="24"/>
        </w:rPr>
        <w:t>r</w:t>
      </w:r>
      <w:r w:rsidR="00181606" w:rsidRPr="00D946B5">
        <w:rPr>
          <w:rFonts w:cs="Arial"/>
          <w:sz w:val="24"/>
        </w:rPr>
        <w:t>ozmístění přestěhovaného nábytku a předmětů v nových prostorách dle požadavků objednatele</w:t>
      </w:r>
      <w:r w:rsidR="00372C3D">
        <w:rPr>
          <w:rFonts w:cs="Arial"/>
          <w:sz w:val="24"/>
        </w:rPr>
        <w:t>;</w:t>
      </w:r>
    </w:p>
    <w:p w14:paraId="3E7D6448" w14:textId="4AF559FD" w:rsidR="00181606" w:rsidRPr="00D946B5" w:rsidRDefault="00372C3D" w:rsidP="00564323">
      <w:pPr>
        <w:pStyle w:val="Odstavecseseznamem"/>
        <w:numPr>
          <w:ilvl w:val="0"/>
          <w:numId w:val="21"/>
        </w:numPr>
        <w:ind w:left="851" w:hanging="567"/>
        <w:jc w:val="both"/>
        <w:rPr>
          <w:rFonts w:cs="Arial"/>
          <w:sz w:val="24"/>
        </w:rPr>
      </w:pPr>
      <w:r>
        <w:rPr>
          <w:rFonts w:cs="Arial"/>
          <w:sz w:val="24"/>
        </w:rPr>
        <w:t xml:space="preserve">zajištění dokumentů a spisů proti povětrnostním podmínkám, ztrátě </w:t>
      </w:r>
      <w:r>
        <w:rPr>
          <w:rFonts w:cs="Arial"/>
          <w:sz w:val="24"/>
        </w:rPr>
        <w:br/>
        <w:t xml:space="preserve">a poškození prostřednictvím spisových kontejnerů nebo uzavíratelných vozíků. </w:t>
      </w:r>
    </w:p>
    <w:p w14:paraId="150FD502" w14:textId="76157953" w:rsidR="00181606" w:rsidRDefault="00D946B5" w:rsidP="007B0EFC">
      <w:pPr>
        <w:numPr>
          <w:ilvl w:val="1"/>
          <w:numId w:val="2"/>
        </w:numPr>
        <w:spacing w:after="120"/>
        <w:ind w:left="426" w:hanging="568"/>
        <w:jc w:val="both"/>
        <w:rPr>
          <w:rFonts w:ascii="Arial" w:hAnsi="Arial" w:cs="Arial"/>
        </w:rPr>
      </w:pPr>
      <w:r>
        <w:rPr>
          <w:rFonts w:ascii="Arial" w:hAnsi="Arial" w:cs="Arial"/>
        </w:rPr>
        <w:t>Poskytovatel je povinen vystavit dodací list při ukončení prací (konkrétních poskytnutých služeb) s rozpisem vykonaných prací. Poskytovatel se zavazuje vždy po skončení stěhovacích služeb vyzvat objednatele k převzetí výsledků prací, které oprávněný zaměstnanec objednatele po prohlídce prací potvrdí svým podpisem na objednávce – dodacím listě. V případě nemožnosti předání výsledku stěhovacích služeb objednateli z důvodů na straně objednatele (nepřítomnost jeho zástupce) se práce považují za splněné okamžikem provedení vlastního stěhování a následným telefonickým oznámením odpovědnému zaměstnanci objednatele případně složením přepravovaných věcí v cílovém objektu objednatele. Poskytovatel v tomto případě musí vždy spolehlivě prokázat, že řádná nemožnost splnění stěhovacích služeb byla způsobena výhradně zaviněním objednatele.</w:t>
      </w:r>
    </w:p>
    <w:p w14:paraId="30DC6EDF" w14:textId="3B48E94A" w:rsidR="001C2F76" w:rsidRDefault="001C2F76" w:rsidP="001C2F76">
      <w:pPr>
        <w:numPr>
          <w:ilvl w:val="1"/>
          <w:numId w:val="2"/>
        </w:numPr>
        <w:spacing w:after="120"/>
        <w:ind w:left="426" w:hanging="710"/>
        <w:jc w:val="both"/>
        <w:rPr>
          <w:rFonts w:ascii="Arial" w:hAnsi="Arial" w:cs="Arial"/>
        </w:rPr>
      </w:pPr>
      <w:r>
        <w:rPr>
          <w:rFonts w:ascii="Arial" w:hAnsi="Arial" w:cs="Arial"/>
        </w:rPr>
        <w:t xml:space="preserve">Poskytovatel se zavazuje při poskytování služeb objednateli dodržovat právní předpisy, zejména předpisy o bezpečnosti a ochraně zdraví při práci a požární ochraně a provozní řád objektů. Poskytovatel je povinen na pracovišti a v dalších prostorách, v nichž se budou jeho zaměstnanci pohybovat, udržovat čistotu </w:t>
      </w:r>
      <w:r w:rsidR="001173DD">
        <w:rPr>
          <w:rFonts w:ascii="Arial" w:hAnsi="Arial" w:cs="Arial"/>
        </w:rPr>
        <w:br/>
      </w:r>
      <w:r>
        <w:rPr>
          <w:rFonts w:ascii="Arial" w:hAnsi="Arial" w:cs="Arial"/>
        </w:rPr>
        <w:t>a pořádek.</w:t>
      </w:r>
    </w:p>
    <w:p w14:paraId="7BC38D09" w14:textId="56D815DF" w:rsidR="001C2F76" w:rsidRDefault="001C2F76" w:rsidP="001173DD">
      <w:pPr>
        <w:numPr>
          <w:ilvl w:val="1"/>
          <w:numId w:val="2"/>
        </w:numPr>
        <w:spacing w:after="120"/>
        <w:ind w:left="426" w:hanging="852"/>
        <w:jc w:val="both"/>
        <w:rPr>
          <w:rFonts w:ascii="Arial" w:hAnsi="Arial" w:cs="Arial"/>
        </w:rPr>
      </w:pPr>
      <w:r>
        <w:rPr>
          <w:rFonts w:ascii="Arial" w:hAnsi="Arial" w:cs="Arial"/>
        </w:rPr>
        <w:t>Poskytovatel se zavazuje, že k realizaci stěhovacích služeb nebude užívat zaměstnance objednatele, ani s nimi uzavírat jakýkoliv právní vztah. Nedodržení tohoto ujednání se považuje za podstatné porušení smlouvy.</w:t>
      </w:r>
    </w:p>
    <w:p w14:paraId="3ACBFA62" w14:textId="76065B15" w:rsidR="001C2F76" w:rsidRDefault="001C2F76" w:rsidP="001173DD">
      <w:pPr>
        <w:numPr>
          <w:ilvl w:val="1"/>
          <w:numId w:val="2"/>
        </w:numPr>
        <w:spacing w:after="120"/>
        <w:ind w:left="426" w:hanging="852"/>
        <w:jc w:val="both"/>
        <w:rPr>
          <w:rFonts w:ascii="Arial" w:hAnsi="Arial" w:cs="Arial"/>
        </w:rPr>
      </w:pPr>
      <w:r>
        <w:rPr>
          <w:rFonts w:ascii="Arial" w:hAnsi="Arial" w:cs="Arial"/>
        </w:rPr>
        <w:t>V případě, že poskytovatel zjistí v průběhu provádění prací dle této smlouvy skryté překážky, kter</w:t>
      </w:r>
      <w:r w:rsidR="005B4D6A">
        <w:rPr>
          <w:rFonts w:ascii="Arial" w:hAnsi="Arial" w:cs="Arial"/>
        </w:rPr>
        <w:t>é</w:t>
      </w:r>
      <w:r>
        <w:rPr>
          <w:rFonts w:ascii="Arial" w:hAnsi="Arial" w:cs="Arial"/>
        </w:rPr>
        <w:t xml:space="preserve"> brání řádnému provádění stěhovacích služeb, je povinen tuto skutečnost oznámit objednateli bez zbytečného odkladu, případně navrhnout jiné řešení.</w:t>
      </w:r>
    </w:p>
    <w:p w14:paraId="061B0FEB" w14:textId="18898288" w:rsidR="001C2F76" w:rsidRDefault="001C2F76" w:rsidP="001173DD">
      <w:pPr>
        <w:numPr>
          <w:ilvl w:val="1"/>
          <w:numId w:val="2"/>
        </w:numPr>
        <w:spacing w:after="120"/>
        <w:ind w:left="426" w:hanging="852"/>
        <w:jc w:val="both"/>
        <w:rPr>
          <w:rFonts w:ascii="Arial" w:hAnsi="Arial" w:cs="Arial"/>
        </w:rPr>
      </w:pPr>
      <w:r>
        <w:rPr>
          <w:rFonts w:ascii="Arial" w:hAnsi="Arial" w:cs="Arial"/>
        </w:rPr>
        <w:t>Poskytovatel nese plnou odpovědnost za případné škody vzniklé na majetku objednatele nebo jiné škody vzniklé při poskytování předmětu plnění této smlouvy nebo neprovedení všech prací dle této smlouvy.</w:t>
      </w:r>
    </w:p>
    <w:p w14:paraId="6E61686E" w14:textId="69B5C9A5" w:rsidR="001C2F76" w:rsidRDefault="001C2F76" w:rsidP="001173DD">
      <w:pPr>
        <w:numPr>
          <w:ilvl w:val="1"/>
          <w:numId w:val="2"/>
        </w:numPr>
        <w:spacing w:after="120"/>
        <w:ind w:left="426" w:hanging="852"/>
        <w:jc w:val="both"/>
        <w:rPr>
          <w:rFonts w:ascii="Arial" w:hAnsi="Arial" w:cs="Arial"/>
        </w:rPr>
      </w:pPr>
      <w:r>
        <w:rPr>
          <w:rFonts w:ascii="Arial" w:hAnsi="Arial" w:cs="Arial"/>
        </w:rPr>
        <w:t>Poskytovatel je povinen bez prodlení podat objednateli zprávu o vzniku případné škody. Při ztrátě či zničení věci převzaté k přepravě je poskytovatel povinen provést objednateli úhradu ceny, kterou měla věc v době jejího převzetí poskytovatelem. Při poškození či znehodnocení věci je poskytovatel povinen provést objednat</w:t>
      </w:r>
      <w:r w:rsidR="006A7647">
        <w:rPr>
          <w:rFonts w:ascii="Arial" w:hAnsi="Arial" w:cs="Arial"/>
        </w:rPr>
        <w:t>e</w:t>
      </w:r>
      <w:r>
        <w:rPr>
          <w:rFonts w:ascii="Arial" w:hAnsi="Arial" w:cs="Arial"/>
        </w:rPr>
        <w:t xml:space="preserve">li úhradu ceny zůstatkové, která bude stanovena jako rozdíl mezi cenou věci v době jejího převzetí a cenou věci poškozené. Opakovaná ztráta, </w:t>
      </w:r>
      <w:r>
        <w:rPr>
          <w:rFonts w:ascii="Arial" w:hAnsi="Arial" w:cs="Arial"/>
        </w:rPr>
        <w:lastRenderedPageBreak/>
        <w:t>zničen</w:t>
      </w:r>
      <w:r w:rsidR="005B4D6A">
        <w:rPr>
          <w:rFonts w:ascii="Arial" w:hAnsi="Arial" w:cs="Arial"/>
        </w:rPr>
        <w:t>í</w:t>
      </w:r>
      <w:r>
        <w:rPr>
          <w:rFonts w:ascii="Arial" w:hAnsi="Arial" w:cs="Arial"/>
        </w:rPr>
        <w:t xml:space="preserve"> či poškození věcí převzatých poskytovatelem k přepravě je považována za podstatné porušení smlouvy.</w:t>
      </w:r>
    </w:p>
    <w:p w14:paraId="0DAA02EA" w14:textId="34AAECA5" w:rsidR="00B66900" w:rsidRDefault="00B66900" w:rsidP="001173DD">
      <w:pPr>
        <w:numPr>
          <w:ilvl w:val="1"/>
          <w:numId w:val="2"/>
        </w:numPr>
        <w:spacing w:after="120"/>
        <w:ind w:left="426" w:hanging="852"/>
        <w:jc w:val="both"/>
        <w:rPr>
          <w:rFonts w:ascii="Arial" w:hAnsi="Arial" w:cs="Arial"/>
        </w:rPr>
      </w:pPr>
      <w:r>
        <w:rPr>
          <w:rFonts w:ascii="Arial" w:hAnsi="Arial" w:cs="Arial"/>
        </w:rPr>
        <w:t>Poskytovatel na vyžádání objednatele provede prohlídku míst, kde se budou provádět stěhovací služby a konzultaci k odhadu potřeby přepravních obalů, osob a vozidel; tyto úkony jsou v ceně služby.</w:t>
      </w:r>
    </w:p>
    <w:p w14:paraId="72ECAD1A" w14:textId="0C9ADFF7" w:rsidR="00B66900" w:rsidRPr="003335FB" w:rsidRDefault="00B66900" w:rsidP="001173DD">
      <w:pPr>
        <w:numPr>
          <w:ilvl w:val="1"/>
          <w:numId w:val="2"/>
        </w:numPr>
        <w:spacing w:after="120"/>
        <w:ind w:left="426" w:hanging="852"/>
        <w:jc w:val="both"/>
        <w:rPr>
          <w:rFonts w:ascii="Arial" w:hAnsi="Arial" w:cs="Arial"/>
        </w:rPr>
      </w:pPr>
      <w:r>
        <w:rPr>
          <w:rFonts w:ascii="Arial" w:hAnsi="Arial" w:cs="Arial"/>
        </w:rPr>
        <w:t>Poskytovatel určí odpovědného zástupce, který je kontaktní osobou pro daný objednaný případ a je kompetentní k řešení situací, bránících zdárnému ukončení objednaných služeb v dohodnutém čase a požadované kvalitě.</w:t>
      </w:r>
    </w:p>
    <w:p w14:paraId="140170F9" w14:textId="77777777" w:rsidR="004E1780" w:rsidRPr="004E1780" w:rsidRDefault="004E1780" w:rsidP="00A63562">
      <w:pPr>
        <w:spacing w:after="120"/>
        <w:jc w:val="both"/>
        <w:rPr>
          <w:rFonts w:ascii="Arial" w:hAnsi="Arial" w:cs="Arial"/>
        </w:rPr>
      </w:pPr>
    </w:p>
    <w:p w14:paraId="1657ACAB" w14:textId="77777777" w:rsidR="00B54F08" w:rsidRDefault="000821F9" w:rsidP="00CA7C09">
      <w:pPr>
        <w:numPr>
          <w:ilvl w:val="0"/>
          <w:numId w:val="2"/>
        </w:numPr>
        <w:spacing w:after="120"/>
        <w:ind w:left="426"/>
        <w:jc w:val="center"/>
        <w:rPr>
          <w:rFonts w:ascii="Arial" w:hAnsi="Arial" w:cs="Arial"/>
          <w:b/>
          <w:szCs w:val="24"/>
        </w:rPr>
      </w:pPr>
      <w:r>
        <w:rPr>
          <w:rFonts w:ascii="Arial" w:hAnsi="Arial" w:cs="Arial"/>
          <w:b/>
          <w:szCs w:val="24"/>
        </w:rPr>
        <w:t>Cena díla a platební podmínky</w:t>
      </w:r>
    </w:p>
    <w:p w14:paraId="3C87D60B" w14:textId="77777777" w:rsidR="0074353C" w:rsidRPr="004F391D" w:rsidRDefault="0074353C" w:rsidP="00CA7C09">
      <w:pPr>
        <w:spacing w:after="120"/>
        <w:ind w:left="426"/>
        <w:rPr>
          <w:rFonts w:ascii="Arial" w:hAnsi="Arial" w:cs="Arial"/>
          <w:b/>
          <w:szCs w:val="24"/>
        </w:rPr>
      </w:pPr>
    </w:p>
    <w:p w14:paraId="422B2722" w14:textId="7809837E" w:rsidR="006A173D" w:rsidRPr="003E1785" w:rsidRDefault="009E2C2F" w:rsidP="00E27923">
      <w:pPr>
        <w:numPr>
          <w:ilvl w:val="1"/>
          <w:numId w:val="2"/>
        </w:numPr>
        <w:spacing w:after="120"/>
        <w:ind w:left="426" w:hanging="568"/>
        <w:jc w:val="both"/>
        <w:rPr>
          <w:rFonts w:ascii="Arial" w:hAnsi="Arial" w:cs="Arial"/>
          <w:szCs w:val="24"/>
        </w:rPr>
      </w:pPr>
      <w:r w:rsidRPr="003E1785">
        <w:rPr>
          <w:rFonts w:ascii="Arial" w:hAnsi="Arial" w:cs="Arial"/>
          <w:szCs w:val="24"/>
        </w:rPr>
        <w:t>Poskytovatel</w:t>
      </w:r>
      <w:r w:rsidR="00E27923" w:rsidRPr="003E1785">
        <w:rPr>
          <w:rFonts w:ascii="Arial" w:hAnsi="Arial" w:cs="Arial"/>
          <w:szCs w:val="24"/>
        </w:rPr>
        <w:t xml:space="preserve"> se zavazuje poskytovat objednateli služby za ceny uvedené v příloze </w:t>
      </w:r>
      <w:r w:rsidR="00FB4772" w:rsidRPr="003E1785">
        <w:rPr>
          <w:rFonts w:ascii="Arial" w:hAnsi="Arial" w:cs="Arial"/>
          <w:szCs w:val="24"/>
        </w:rPr>
        <w:br/>
      </w:r>
      <w:r w:rsidR="00E27923" w:rsidRPr="003E1785">
        <w:rPr>
          <w:rFonts w:ascii="Arial" w:hAnsi="Arial" w:cs="Arial"/>
          <w:szCs w:val="24"/>
        </w:rPr>
        <w:t xml:space="preserve">č. 1 této smlouvy, přičemž celková částka nepřesáhne výši </w:t>
      </w:r>
      <w:r w:rsidR="003E1785" w:rsidRPr="003E1785">
        <w:rPr>
          <w:rFonts w:ascii="Arial" w:hAnsi="Arial" w:cs="Arial"/>
          <w:b/>
          <w:bCs/>
          <w:snapToGrid w:val="0"/>
        </w:rPr>
        <w:t xml:space="preserve">2 000 000 </w:t>
      </w:r>
      <w:r w:rsidR="00E27923" w:rsidRPr="003E1785">
        <w:rPr>
          <w:rFonts w:ascii="Arial" w:hAnsi="Arial" w:cs="Arial"/>
          <w:szCs w:val="24"/>
        </w:rPr>
        <w:t xml:space="preserve">Kč bez DPH, </w:t>
      </w:r>
      <w:r w:rsidR="003E1785" w:rsidRPr="003E1785">
        <w:rPr>
          <w:rFonts w:ascii="Arial" w:hAnsi="Arial" w:cs="Arial"/>
          <w:b/>
          <w:bCs/>
          <w:snapToGrid w:val="0"/>
        </w:rPr>
        <w:t>420 000</w:t>
      </w:r>
      <w:r w:rsidR="003C201B" w:rsidRPr="003E1785">
        <w:rPr>
          <w:rFonts w:ascii="Arial" w:hAnsi="Arial" w:cs="Arial"/>
          <w:szCs w:val="24"/>
        </w:rPr>
        <w:t xml:space="preserve"> Kč 21</w:t>
      </w:r>
      <w:r w:rsidR="003E1785">
        <w:rPr>
          <w:rFonts w:ascii="Arial" w:hAnsi="Arial" w:cs="Arial"/>
          <w:szCs w:val="24"/>
        </w:rPr>
        <w:t xml:space="preserve"> </w:t>
      </w:r>
      <w:r w:rsidR="003C201B" w:rsidRPr="003E1785">
        <w:rPr>
          <w:rFonts w:ascii="Arial" w:hAnsi="Arial" w:cs="Arial"/>
          <w:szCs w:val="24"/>
        </w:rPr>
        <w:t xml:space="preserve">% DPH, </w:t>
      </w:r>
      <w:r w:rsidR="003E1785" w:rsidRPr="003E1785">
        <w:rPr>
          <w:rFonts w:ascii="Arial" w:hAnsi="Arial" w:cs="Arial"/>
          <w:b/>
          <w:bCs/>
          <w:snapToGrid w:val="0"/>
        </w:rPr>
        <w:t>2 420 000</w:t>
      </w:r>
      <w:r w:rsidR="00E27923" w:rsidRPr="003E1785">
        <w:rPr>
          <w:rFonts w:ascii="Arial" w:hAnsi="Arial" w:cs="Arial"/>
          <w:szCs w:val="24"/>
        </w:rPr>
        <w:t xml:space="preserve"> Kč</w:t>
      </w:r>
      <w:r w:rsidR="003C201B" w:rsidRPr="003E1785">
        <w:rPr>
          <w:rFonts w:ascii="Arial" w:hAnsi="Arial" w:cs="Arial"/>
          <w:szCs w:val="24"/>
        </w:rPr>
        <w:t xml:space="preserve"> vč. DPH</w:t>
      </w:r>
      <w:r w:rsidR="00E27923" w:rsidRPr="003E1785">
        <w:rPr>
          <w:rFonts w:ascii="Arial" w:hAnsi="Arial" w:cs="Arial"/>
          <w:szCs w:val="24"/>
        </w:rPr>
        <w:t xml:space="preserve">. </w:t>
      </w:r>
    </w:p>
    <w:p w14:paraId="0C89139A" w14:textId="0E7124D8" w:rsidR="00E27923" w:rsidRDefault="00E27923" w:rsidP="009E2C2F">
      <w:pPr>
        <w:numPr>
          <w:ilvl w:val="1"/>
          <w:numId w:val="2"/>
        </w:numPr>
        <w:spacing w:after="120"/>
        <w:ind w:left="426" w:hanging="568"/>
        <w:jc w:val="both"/>
        <w:rPr>
          <w:rFonts w:ascii="Arial" w:hAnsi="Arial" w:cs="Arial"/>
          <w:szCs w:val="24"/>
        </w:rPr>
      </w:pPr>
      <w:r w:rsidRPr="000E7C57">
        <w:rPr>
          <w:rFonts w:ascii="Arial" w:hAnsi="Arial" w:cs="Arial"/>
          <w:szCs w:val="24"/>
        </w:rPr>
        <w:t>Cena za služby dle této smlouvy je stanovená v příloze č. 1</w:t>
      </w:r>
      <w:r w:rsidR="00E72832" w:rsidRPr="000E7C57">
        <w:rPr>
          <w:rFonts w:ascii="Arial" w:hAnsi="Arial" w:cs="Arial"/>
          <w:szCs w:val="24"/>
        </w:rPr>
        <w:t xml:space="preserve"> této</w:t>
      </w:r>
      <w:r w:rsidR="00E72832">
        <w:rPr>
          <w:rFonts w:ascii="Arial" w:hAnsi="Arial" w:cs="Arial"/>
          <w:szCs w:val="24"/>
        </w:rPr>
        <w:t xml:space="preserve"> smlouvy</w:t>
      </w:r>
      <w:r>
        <w:rPr>
          <w:rFonts w:ascii="Arial" w:hAnsi="Arial" w:cs="Arial"/>
          <w:szCs w:val="24"/>
        </w:rPr>
        <w:t xml:space="preserve">. Cena </w:t>
      </w:r>
      <w:r w:rsidR="00E10F54">
        <w:rPr>
          <w:rFonts w:ascii="Arial" w:hAnsi="Arial" w:cs="Arial"/>
          <w:szCs w:val="24"/>
        </w:rPr>
        <w:br/>
      </w:r>
      <w:r>
        <w:rPr>
          <w:rFonts w:ascii="Arial" w:hAnsi="Arial" w:cs="Arial"/>
          <w:szCs w:val="24"/>
        </w:rPr>
        <w:t xml:space="preserve">je nejvýše přípustná a nepřekročitelná, je platná po celou dobu </w:t>
      </w:r>
      <w:r w:rsidR="005B4D6A">
        <w:rPr>
          <w:rFonts w:ascii="Arial" w:hAnsi="Arial" w:cs="Arial"/>
          <w:szCs w:val="24"/>
        </w:rPr>
        <w:t>účinnosti smlouvy</w:t>
      </w:r>
      <w:r>
        <w:rPr>
          <w:rFonts w:ascii="Arial" w:hAnsi="Arial" w:cs="Arial"/>
          <w:szCs w:val="24"/>
        </w:rPr>
        <w:t xml:space="preserve"> </w:t>
      </w:r>
      <w:r>
        <w:rPr>
          <w:rFonts w:ascii="Arial" w:hAnsi="Arial" w:cs="Arial"/>
          <w:szCs w:val="24"/>
        </w:rPr>
        <w:br/>
        <w:t>a obsahuje veškeré práce související s </w:t>
      </w:r>
      <w:r w:rsidR="005B4D6A">
        <w:rPr>
          <w:rFonts w:ascii="Arial" w:hAnsi="Arial" w:cs="Arial"/>
          <w:szCs w:val="24"/>
        </w:rPr>
        <w:t>poskytováním plnění</w:t>
      </w:r>
      <w:r w:rsidR="00E72832">
        <w:rPr>
          <w:rFonts w:ascii="Arial" w:hAnsi="Arial" w:cs="Arial"/>
          <w:szCs w:val="24"/>
        </w:rPr>
        <w:t>.</w:t>
      </w:r>
    </w:p>
    <w:p w14:paraId="01C1C308" w14:textId="156C8756" w:rsidR="00204B51" w:rsidRPr="00241364" w:rsidRDefault="00F317C3" w:rsidP="00204B51">
      <w:pPr>
        <w:numPr>
          <w:ilvl w:val="1"/>
          <w:numId w:val="2"/>
        </w:numPr>
        <w:spacing w:after="120"/>
        <w:ind w:left="426" w:hanging="568"/>
        <w:jc w:val="both"/>
        <w:rPr>
          <w:rFonts w:ascii="Arial" w:hAnsi="Arial" w:cs="Arial"/>
          <w:szCs w:val="24"/>
        </w:rPr>
      </w:pPr>
      <w:r>
        <w:rPr>
          <w:rFonts w:ascii="Arial" w:hAnsi="Arial" w:cs="Arial"/>
          <w:szCs w:val="24"/>
        </w:rPr>
        <w:t>Poskytovatel</w:t>
      </w:r>
      <w:r w:rsidR="00204B51" w:rsidRPr="00241364">
        <w:rPr>
          <w:rFonts w:ascii="Arial" w:hAnsi="Arial" w:cs="Arial"/>
          <w:szCs w:val="24"/>
        </w:rPr>
        <w:t xml:space="preserve"> si vyhrazuje právo změnit výši odměny, a to pouze na základě změny sazeb daně z přidané hodnoty. </w:t>
      </w:r>
      <w:r>
        <w:rPr>
          <w:rFonts w:ascii="Arial" w:hAnsi="Arial" w:cs="Arial"/>
          <w:szCs w:val="24"/>
        </w:rPr>
        <w:t>Poskytovatel</w:t>
      </w:r>
      <w:r w:rsidR="00241364" w:rsidRPr="00241364">
        <w:rPr>
          <w:rFonts w:ascii="Arial" w:hAnsi="Arial" w:cs="Arial"/>
          <w:szCs w:val="24"/>
        </w:rPr>
        <w:t xml:space="preserve"> </w:t>
      </w:r>
      <w:r w:rsidR="00204B51" w:rsidRPr="00241364">
        <w:rPr>
          <w:rFonts w:ascii="Arial" w:hAnsi="Arial" w:cs="Arial"/>
          <w:szCs w:val="24"/>
        </w:rPr>
        <w:t>je povinen o takové změně neprodleně písemně informovat objednatele.</w:t>
      </w:r>
    </w:p>
    <w:p w14:paraId="0163B359" w14:textId="77777777" w:rsidR="00204B51" w:rsidRDefault="00204B51" w:rsidP="00E27923">
      <w:pPr>
        <w:numPr>
          <w:ilvl w:val="1"/>
          <w:numId w:val="2"/>
        </w:numPr>
        <w:spacing w:after="120"/>
        <w:ind w:left="426" w:hanging="568"/>
        <w:jc w:val="both"/>
        <w:rPr>
          <w:rFonts w:ascii="Arial" w:hAnsi="Arial" w:cs="Arial"/>
          <w:szCs w:val="24"/>
        </w:rPr>
      </w:pPr>
      <w:r>
        <w:rPr>
          <w:rFonts w:ascii="Arial" w:hAnsi="Arial" w:cs="Arial"/>
          <w:szCs w:val="24"/>
        </w:rPr>
        <w:t>Objednatel neposkytuje zálohy.</w:t>
      </w:r>
    </w:p>
    <w:p w14:paraId="68E3FB9A" w14:textId="3C77EEB5" w:rsidR="00241364" w:rsidRDefault="00241364" w:rsidP="00241364">
      <w:pPr>
        <w:numPr>
          <w:ilvl w:val="1"/>
          <w:numId w:val="2"/>
        </w:numPr>
        <w:spacing w:after="120"/>
        <w:ind w:left="426" w:hanging="568"/>
        <w:jc w:val="both"/>
        <w:rPr>
          <w:rFonts w:ascii="Arial" w:hAnsi="Arial" w:cs="Arial"/>
          <w:szCs w:val="24"/>
        </w:rPr>
      </w:pPr>
      <w:r>
        <w:rPr>
          <w:rFonts w:ascii="Arial" w:hAnsi="Arial" w:cs="Arial"/>
          <w:szCs w:val="24"/>
        </w:rPr>
        <w:t xml:space="preserve">Daňový </w:t>
      </w:r>
      <w:r w:rsidRPr="00AC1266">
        <w:rPr>
          <w:rFonts w:ascii="Arial" w:hAnsi="Arial" w:cs="Arial"/>
          <w:szCs w:val="24"/>
        </w:rPr>
        <w:t>doklad (faktura) bude</w:t>
      </w:r>
      <w:r>
        <w:rPr>
          <w:rFonts w:ascii="Arial" w:hAnsi="Arial" w:cs="Arial"/>
          <w:szCs w:val="24"/>
        </w:rPr>
        <w:t xml:space="preserve"> vystavován zpravidla měsíčně a bude obsahovat všechny údaje</w:t>
      </w:r>
      <w:r w:rsidRPr="00AC1266">
        <w:rPr>
          <w:rFonts w:ascii="Arial" w:hAnsi="Arial" w:cs="Arial"/>
          <w:szCs w:val="24"/>
        </w:rPr>
        <w:t xml:space="preserve"> týkající se daňového dokladu dle §</w:t>
      </w:r>
      <w:r>
        <w:rPr>
          <w:rFonts w:ascii="Arial" w:hAnsi="Arial" w:cs="Arial"/>
          <w:szCs w:val="24"/>
        </w:rPr>
        <w:t xml:space="preserve"> </w:t>
      </w:r>
      <w:r w:rsidRPr="00AC1266">
        <w:rPr>
          <w:rFonts w:ascii="Arial" w:hAnsi="Arial" w:cs="Arial"/>
          <w:szCs w:val="24"/>
        </w:rPr>
        <w:t xml:space="preserve">29 zákona č. 235/2004 Sb., </w:t>
      </w:r>
      <w:r>
        <w:rPr>
          <w:rFonts w:ascii="Arial" w:hAnsi="Arial" w:cs="Arial"/>
          <w:szCs w:val="24"/>
        </w:rPr>
        <w:br/>
      </w:r>
      <w:r w:rsidRPr="00AC1266">
        <w:rPr>
          <w:rFonts w:ascii="Arial" w:hAnsi="Arial" w:cs="Arial"/>
          <w:szCs w:val="24"/>
        </w:rPr>
        <w:t xml:space="preserve">o dani z přidané hodnoty, v platném znění, a náležitosti uvedené </w:t>
      </w:r>
      <w:r w:rsidR="00E10F54">
        <w:rPr>
          <w:rFonts w:ascii="Arial" w:hAnsi="Arial" w:cs="Arial"/>
          <w:szCs w:val="24"/>
        </w:rPr>
        <w:br/>
      </w:r>
      <w:r w:rsidRPr="00AC1266">
        <w:rPr>
          <w:rFonts w:ascii="Arial" w:hAnsi="Arial" w:cs="Arial"/>
          <w:szCs w:val="24"/>
        </w:rPr>
        <w:t xml:space="preserve">v § 435 občanského zákoníku. </w:t>
      </w:r>
      <w:r w:rsidRPr="00776CF9">
        <w:rPr>
          <w:rFonts w:ascii="Arial" w:hAnsi="Arial" w:cs="Arial"/>
          <w:szCs w:val="24"/>
        </w:rPr>
        <w:t>Součástí da</w:t>
      </w:r>
      <w:r>
        <w:rPr>
          <w:rFonts w:ascii="Arial" w:hAnsi="Arial" w:cs="Arial"/>
          <w:szCs w:val="24"/>
        </w:rPr>
        <w:t>ňového dokladu (faktury) budou skutečně vykázané a objednatelem odsouhlasené služby (kopie servisního záznamu</w:t>
      </w:r>
      <w:r w:rsidR="0030736B">
        <w:rPr>
          <w:rFonts w:ascii="Arial" w:hAnsi="Arial" w:cs="Arial"/>
          <w:szCs w:val="24"/>
        </w:rPr>
        <w:t xml:space="preserve"> podepsaná oprávněnou osobou objednatele, případně </w:t>
      </w:r>
      <w:r w:rsidR="00E316FA">
        <w:rPr>
          <w:rFonts w:ascii="Arial" w:hAnsi="Arial" w:cs="Arial"/>
          <w:szCs w:val="24"/>
        </w:rPr>
        <w:t>osobou pověřenou objednatelem</w:t>
      </w:r>
      <w:r>
        <w:rPr>
          <w:rFonts w:ascii="Arial" w:hAnsi="Arial" w:cs="Arial"/>
          <w:szCs w:val="24"/>
        </w:rPr>
        <w:t xml:space="preserve">). Splatnost daňového dokladu (faktury) je 30 dní od jeho doručení objednateli. Za den splnění platební povinnosti se považuje den odepsání částky k úhradě z účtu objednatele ve prospěch účtu </w:t>
      </w:r>
      <w:r w:rsidR="00F317C3">
        <w:rPr>
          <w:rFonts w:ascii="Arial" w:hAnsi="Arial" w:cs="Arial"/>
          <w:szCs w:val="24"/>
        </w:rPr>
        <w:t>poskytovatel</w:t>
      </w:r>
      <w:r>
        <w:rPr>
          <w:rFonts w:ascii="Arial" w:hAnsi="Arial" w:cs="Arial"/>
          <w:szCs w:val="24"/>
        </w:rPr>
        <w:t>e.</w:t>
      </w:r>
    </w:p>
    <w:p w14:paraId="0D384279" w14:textId="21539444" w:rsidR="00241364" w:rsidRPr="000B721E" w:rsidRDefault="00241364" w:rsidP="00241364">
      <w:pPr>
        <w:numPr>
          <w:ilvl w:val="1"/>
          <w:numId w:val="2"/>
        </w:numPr>
        <w:spacing w:after="120"/>
        <w:ind w:left="426" w:hanging="568"/>
        <w:jc w:val="both"/>
        <w:rPr>
          <w:rFonts w:ascii="Arial" w:hAnsi="Arial" w:cs="Arial"/>
          <w:szCs w:val="24"/>
        </w:rPr>
      </w:pPr>
      <w:r>
        <w:rPr>
          <w:rFonts w:ascii="Arial" w:hAnsi="Arial" w:cs="Arial"/>
          <w:szCs w:val="24"/>
        </w:rPr>
        <w:t xml:space="preserve">Pokud doklad označený jako daňový doklad (faktura) neobsahuje všechny zákonem a smlouvou stanové náležitosti, je objednatel oprávněn takový doklad vrátit </w:t>
      </w:r>
      <w:r w:rsidR="00F317C3">
        <w:rPr>
          <w:rFonts w:ascii="Arial" w:hAnsi="Arial" w:cs="Arial"/>
          <w:szCs w:val="24"/>
        </w:rPr>
        <w:t>poskytovateli</w:t>
      </w:r>
      <w:r>
        <w:rPr>
          <w:rFonts w:ascii="Arial" w:hAnsi="Arial" w:cs="Arial"/>
          <w:szCs w:val="24"/>
        </w:rPr>
        <w:t xml:space="preserve"> do data splatnosti s uvedením důvodu vrácení. </w:t>
      </w:r>
      <w:r w:rsidR="00F317C3">
        <w:rPr>
          <w:rFonts w:ascii="Arial" w:hAnsi="Arial" w:cs="Arial"/>
          <w:szCs w:val="24"/>
        </w:rPr>
        <w:t>Poskytovatel</w:t>
      </w:r>
      <w:r>
        <w:rPr>
          <w:rFonts w:ascii="Arial" w:hAnsi="Arial" w:cs="Arial"/>
          <w:szCs w:val="24"/>
        </w:rPr>
        <w:t xml:space="preserve"> je poté povinen vystavit nový daňový doklad (fakturu) s tím, že vrácením tohoto dokladu přestává běžet původní lhůta splatnosti a běží nová lhůta, stanovená </w:t>
      </w:r>
      <w:r>
        <w:rPr>
          <w:rFonts w:ascii="Arial" w:hAnsi="Arial" w:cs="Arial"/>
          <w:szCs w:val="24"/>
        </w:rPr>
        <w:br/>
      </w:r>
      <w:r w:rsidRPr="000E7C57">
        <w:rPr>
          <w:rFonts w:ascii="Arial" w:hAnsi="Arial" w:cs="Arial"/>
          <w:szCs w:val="24"/>
        </w:rPr>
        <w:t xml:space="preserve">v </w:t>
      </w:r>
      <w:r w:rsidR="005D2121" w:rsidRPr="000E7C57">
        <w:rPr>
          <w:rFonts w:ascii="Arial" w:hAnsi="Arial" w:cs="Arial"/>
          <w:szCs w:val="24"/>
        </w:rPr>
        <w:t>čl</w:t>
      </w:r>
      <w:r w:rsidRPr="000E7C57">
        <w:rPr>
          <w:rFonts w:ascii="Arial" w:hAnsi="Arial" w:cs="Arial"/>
          <w:szCs w:val="24"/>
        </w:rPr>
        <w:t xml:space="preserve">. 4., </w:t>
      </w:r>
      <w:r w:rsidR="005D2121" w:rsidRPr="000E7C57">
        <w:rPr>
          <w:rFonts w:ascii="Arial" w:hAnsi="Arial" w:cs="Arial"/>
          <w:szCs w:val="24"/>
        </w:rPr>
        <w:t>odst.</w:t>
      </w:r>
      <w:r w:rsidRPr="000E7C57">
        <w:rPr>
          <w:rFonts w:ascii="Arial" w:hAnsi="Arial" w:cs="Arial"/>
          <w:szCs w:val="24"/>
        </w:rPr>
        <w:t xml:space="preserve"> 4.5. této </w:t>
      </w:r>
      <w:r w:rsidR="000E7C57">
        <w:rPr>
          <w:rFonts w:ascii="Arial" w:hAnsi="Arial" w:cs="Arial"/>
          <w:szCs w:val="24"/>
        </w:rPr>
        <w:t>s</w:t>
      </w:r>
      <w:r w:rsidRPr="000E7C57">
        <w:rPr>
          <w:rFonts w:ascii="Arial" w:hAnsi="Arial" w:cs="Arial"/>
          <w:szCs w:val="24"/>
        </w:rPr>
        <w:t>mlouvy, ode</w:t>
      </w:r>
      <w:r w:rsidRPr="000B721E">
        <w:rPr>
          <w:rFonts w:ascii="Arial" w:hAnsi="Arial" w:cs="Arial"/>
          <w:szCs w:val="24"/>
        </w:rPr>
        <w:t xml:space="preserve"> dne doručení nového daňového dokladu (faktury) </w:t>
      </w:r>
      <w:r>
        <w:rPr>
          <w:rFonts w:ascii="Arial" w:hAnsi="Arial" w:cs="Arial"/>
          <w:szCs w:val="24"/>
        </w:rPr>
        <w:t>objednateli.</w:t>
      </w:r>
    </w:p>
    <w:p w14:paraId="425AC22C" w14:textId="0AF14CE0" w:rsidR="00241364" w:rsidRPr="00003428" w:rsidRDefault="00241364" w:rsidP="00241364">
      <w:pPr>
        <w:numPr>
          <w:ilvl w:val="1"/>
          <w:numId w:val="2"/>
        </w:numPr>
        <w:spacing w:after="120"/>
        <w:ind w:left="426" w:hanging="568"/>
        <w:jc w:val="both"/>
        <w:rPr>
          <w:rFonts w:ascii="Arial" w:hAnsi="Arial" w:cs="Arial"/>
          <w:szCs w:val="24"/>
        </w:rPr>
      </w:pPr>
      <w:r>
        <w:rPr>
          <w:rFonts w:ascii="Arial" w:hAnsi="Arial" w:cs="Arial"/>
          <w:szCs w:val="24"/>
        </w:rPr>
        <w:t xml:space="preserve">Podpisem této </w:t>
      </w:r>
      <w:r w:rsidR="00E72832">
        <w:rPr>
          <w:rFonts w:ascii="Arial" w:hAnsi="Arial" w:cs="Arial"/>
          <w:szCs w:val="24"/>
        </w:rPr>
        <w:t>s</w:t>
      </w:r>
      <w:r>
        <w:rPr>
          <w:rFonts w:ascii="Arial" w:hAnsi="Arial" w:cs="Arial"/>
          <w:szCs w:val="24"/>
        </w:rPr>
        <w:t xml:space="preserve">mlouvy bere </w:t>
      </w:r>
      <w:r w:rsidR="00F317C3">
        <w:rPr>
          <w:rFonts w:ascii="Arial" w:hAnsi="Arial" w:cs="Arial"/>
          <w:szCs w:val="24"/>
        </w:rPr>
        <w:t>poskytovatel</w:t>
      </w:r>
      <w:r>
        <w:rPr>
          <w:rFonts w:ascii="Arial" w:hAnsi="Arial" w:cs="Arial"/>
          <w:szCs w:val="24"/>
        </w:rPr>
        <w:t xml:space="preserve"> na vědomí, že objednatel je organizační složkou státu a v případě nedostatku finančních prostředků může dojít k úhradě daňových dokladů (faktur) až v návaznosti na přidělení potřebných finančních prostředků ze státního rozpočtu. Objednatel se zavazuje, že v případě, že tato skutečnost nastane, oznámí ji neprodleně, a to písemně </w:t>
      </w:r>
      <w:r w:rsidR="00F317C3">
        <w:rPr>
          <w:rFonts w:ascii="Arial" w:hAnsi="Arial" w:cs="Arial"/>
          <w:szCs w:val="24"/>
        </w:rPr>
        <w:t>poskytovateli</w:t>
      </w:r>
      <w:r>
        <w:rPr>
          <w:rFonts w:ascii="Arial" w:hAnsi="Arial" w:cs="Arial"/>
          <w:szCs w:val="24"/>
        </w:rPr>
        <w:t xml:space="preserve"> nejpozději do 5 pracovní dnů před původním termínem splatnosti daňového dokladu (faktury), popř. do 3 pracovních dnů od okamžiku, kdy se objednatel dověděl o této skutečnosti. Nastane-li ve lhůtě kratší než 5 pracovních dní před původním </w:t>
      </w:r>
      <w:r>
        <w:rPr>
          <w:rFonts w:ascii="Arial" w:hAnsi="Arial" w:cs="Arial"/>
          <w:szCs w:val="24"/>
        </w:rPr>
        <w:lastRenderedPageBreak/>
        <w:t xml:space="preserve">termínem splatnosti daňového dokladu (faktury), časová prodleva z těchto důvodů nebude započítána do doby splatnosti uvedené na daňovém dokladu (faktuře) </w:t>
      </w:r>
      <w:r w:rsidR="00FB4772">
        <w:rPr>
          <w:rFonts w:ascii="Arial" w:hAnsi="Arial" w:cs="Arial"/>
          <w:szCs w:val="24"/>
        </w:rPr>
        <w:br/>
      </w:r>
      <w:r>
        <w:rPr>
          <w:rFonts w:ascii="Arial" w:hAnsi="Arial" w:cs="Arial"/>
          <w:szCs w:val="24"/>
        </w:rPr>
        <w:t>a nelze z těchto důvodů vůči objednateli uplatňovat jakékoliv sankce.</w:t>
      </w:r>
    </w:p>
    <w:p w14:paraId="2ED7DDE3" w14:textId="4F31BEB3" w:rsidR="00E27923" w:rsidRPr="00241364" w:rsidRDefault="00F317C3" w:rsidP="00241364">
      <w:pPr>
        <w:numPr>
          <w:ilvl w:val="1"/>
          <w:numId w:val="2"/>
        </w:numPr>
        <w:spacing w:after="120"/>
        <w:ind w:left="426" w:hanging="568"/>
        <w:jc w:val="both"/>
        <w:rPr>
          <w:rFonts w:ascii="Arial" w:hAnsi="Arial" w:cs="Arial"/>
          <w:szCs w:val="24"/>
        </w:rPr>
      </w:pPr>
      <w:r>
        <w:rPr>
          <w:rFonts w:ascii="Arial" w:hAnsi="Arial" w:cs="Arial"/>
          <w:szCs w:val="24"/>
        </w:rPr>
        <w:t>Poskytovatel</w:t>
      </w:r>
      <w:r w:rsidR="00241364" w:rsidRPr="00003428">
        <w:rPr>
          <w:rFonts w:ascii="Arial" w:hAnsi="Arial" w:cs="Arial"/>
          <w:szCs w:val="24"/>
        </w:rPr>
        <w:t xml:space="preserve"> je </w:t>
      </w:r>
      <w:r w:rsidR="00241364">
        <w:rPr>
          <w:rFonts w:ascii="Arial" w:hAnsi="Arial" w:cs="Arial"/>
          <w:szCs w:val="24"/>
        </w:rPr>
        <w:t>po</w:t>
      </w:r>
      <w:r w:rsidR="00241364" w:rsidRPr="00003428">
        <w:rPr>
          <w:rFonts w:ascii="Arial" w:hAnsi="Arial" w:cs="Arial"/>
          <w:szCs w:val="24"/>
        </w:rPr>
        <w:t xml:space="preserve">dle ustanovení § 2 písm. e) zákona č. 320/2001 Sb., o finanční kontrole ve veřejné správě a o změně některých zákonů (zákon o finanční kontrole), ve znění pozdějších předpisů, osobou </w:t>
      </w:r>
      <w:r w:rsidR="00241364">
        <w:rPr>
          <w:rFonts w:ascii="Arial" w:hAnsi="Arial" w:cs="Arial"/>
          <w:szCs w:val="24"/>
        </w:rPr>
        <w:t>povinnou spolupůsobit při výkonu finanční kontroly prováděné v souvislosti s úhradou služeb z veřejných výdajů.</w:t>
      </w:r>
    </w:p>
    <w:p w14:paraId="2A682761" w14:textId="77777777" w:rsidR="00654741" w:rsidRPr="005C1BA7" w:rsidRDefault="00654741" w:rsidP="007370AF">
      <w:pPr>
        <w:spacing w:after="120"/>
        <w:jc w:val="both"/>
        <w:rPr>
          <w:rFonts w:ascii="Arial" w:hAnsi="Arial" w:cs="Arial"/>
          <w:szCs w:val="24"/>
        </w:rPr>
      </w:pPr>
    </w:p>
    <w:p w14:paraId="78BB8CE0" w14:textId="06410159" w:rsidR="00B54F08" w:rsidRPr="00EA312C" w:rsidRDefault="00E72832" w:rsidP="00E1189D">
      <w:pPr>
        <w:numPr>
          <w:ilvl w:val="0"/>
          <w:numId w:val="2"/>
        </w:numPr>
        <w:spacing w:after="120"/>
        <w:ind w:left="426"/>
        <w:jc w:val="center"/>
        <w:rPr>
          <w:rFonts w:ascii="Arial" w:hAnsi="Arial" w:cs="Arial"/>
          <w:b/>
          <w:szCs w:val="24"/>
        </w:rPr>
      </w:pPr>
      <w:r>
        <w:rPr>
          <w:rFonts w:ascii="Arial" w:hAnsi="Arial" w:cs="Arial"/>
          <w:b/>
          <w:szCs w:val="24"/>
        </w:rPr>
        <w:t>Smluvní pokuty, úrok z prodlení</w:t>
      </w:r>
    </w:p>
    <w:p w14:paraId="4E186902" w14:textId="77777777" w:rsidR="000E7D8F" w:rsidRPr="00637AAB" w:rsidRDefault="000E7D8F" w:rsidP="000E7D8F">
      <w:pPr>
        <w:spacing w:after="120"/>
        <w:ind w:left="426"/>
        <w:rPr>
          <w:rFonts w:ascii="Arial" w:hAnsi="Arial" w:cs="Arial"/>
          <w:b/>
          <w:szCs w:val="24"/>
        </w:rPr>
      </w:pPr>
    </w:p>
    <w:p w14:paraId="65DA508C" w14:textId="6BC95F0A" w:rsidR="00E74168" w:rsidRPr="00E74168" w:rsidRDefault="00E72832" w:rsidP="00E74168">
      <w:pPr>
        <w:numPr>
          <w:ilvl w:val="1"/>
          <w:numId w:val="2"/>
        </w:numPr>
        <w:spacing w:after="120"/>
        <w:ind w:left="426" w:hanging="568"/>
        <w:jc w:val="both"/>
        <w:rPr>
          <w:rFonts w:ascii="Arial" w:hAnsi="Arial" w:cs="Arial"/>
        </w:rPr>
      </w:pPr>
      <w:r w:rsidRPr="00440F6F">
        <w:rPr>
          <w:rFonts w:ascii="Arial" w:hAnsi="Arial" w:cs="Arial"/>
          <w:szCs w:val="24"/>
        </w:rPr>
        <w:t xml:space="preserve">Smluvní strany souhlasí s tím, že v případě, kdy jakákoliv smluvní strana poruší ustanovení této smlouvy, především podmínky týkající se termínu plnění předmětu smlouvy, termínu </w:t>
      </w:r>
      <w:r w:rsidR="0068603D">
        <w:rPr>
          <w:rFonts w:ascii="Arial" w:hAnsi="Arial" w:cs="Arial"/>
          <w:szCs w:val="24"/>
        </w:rPr>
        <w:t>s</w:t>
      </w:r>
      <w:r w:rsidRPr="00440F6F">
        <w:rPr>
          <w:rFonts w:ascii="Arial" w:hAnsi="Arial" w:cs="Arial"/>
          <w:szCs w:val="24"/>
        </w:rPr>
        <w:t>platnosti faktur, mohou být druhou stranou uplatňovány smluvní pokuty dále uvedené.</w:t>
      </w:r>
    </w:p>
    <w:p w14:paraId="0AD008CD" w14:textId="600D5D3C" w:rsidR="00440F6F" w:rsidRPr="00440F6F" w:rsidRDefault="00440F6F" w:rsidP="00DA41E2">
      <w:pPr>
        <w:numPr>
          <w:ilvl w:val="1"/>
          <w:numId w:val="2"/>
        </w:numPr>
        <w:spacing w:after="120"/>
        <w:ind w:left="426" w:hanging="568"/>
        <w:jc w:val="both"/>
        <w:rPr>
          <w:rFonts w:ascii="Arial" w:hAnsi="Arial" w:cs="Arial"/>
        </w:rPr>
      </w:pPr>
      <w:r w:rsidRPr="00440F6F">
        <w:rPr>
          <w:rFonts w:ascii="Arial" w:hAnsi="Arial" w:cs="Arial"/>
        </w:rPr>
        <w:t xml:space="preserve">Jestliže objednatel neuhradí řádně a včas vystavené faktury poskytovatele, </w:t>
      </w:r>
      <w:r w:rsidR="00E10F54">
        <w:rPr>
          <w:rFonts w:ascii="Arial" w:hAnsi="Arial" w:cs="Arial"/>
        </w:rPr>
        <w:br/>
      </w:r>
      <w:r w:rsidRPr="00440F6F">
        <w:rPr>
          <w:rFonts w:ascii="Arial" w:hAnsi="Arial" w:cs="Arial"/>
        </w:rPr>
        <w:t xml:space="preserve">je poskytovatel oprávněn účtovat objednateli úrok z prodlení </w:t>
      </w:r>
      <w:r w:rsidRPr="00E10F54">
        <w:rPr>
          <w:rFonts w:ascii="Arial" w:hAnsi="Arial" w:cs="Arial"/>
        </w:rPr>
        <w:t>ve výši 0,05%</w:t>
      </w:r>
      <w:r w:rsidRPr="00440F6F">
        <w:rPr>
          <w:rFonts w:ascii="Arial" w:hAnsi="Arial" w:cs="Arial"/>
        </w:rPr>
        <w:t xml:space="preserve"> z dlužné částky za každý den prodlení.</w:t>
      </w:r>
    </w:p>
    <w:p w14:paraId="1D5E3195" w14:textId="158580A3" w:rsidR="00440F6F" w:rsidRDefault="00440F6F" w:rsidP="00DA41E2">
      <w:pPr>
        <w:numPr>
          <w:ilvl w:val="1"/>
          <w:numId w:val="2"/>
        </w:numPr>
        <w:spacing w:after="120"/>
        <w:ind w:left="426" w:hanging="568"/>
        <w:jc w:val="both"/>
        <w:rPr>
          <w:rFonts w:ascii="Arial" w:hAnsi="Arial" w:cs="Arial"/>
        </w:rPr>
      </w:pPr>
      <w:r>
        <w:rPr>
          <w:rFonts w:ascii="Arial" w:hAnsi="Arial" w:cs="Arial"/>
        </w:rPr>
        <w:t xml:space="preserve">V případě, že poskytovatel bez udání vážného důvodu neprovede plnění dohodnuté služby ve smluveném termínu, zaplatí objednateli za každý den z prodlení smluvní pokutu </w:t>
      </w:r>
      <w:r w:rsidRPr="00E10F54">
        <w:rPr>
          <w:rFonts w:ascii="Arial" w:hAnsi="Arial" w:cs="Arial"/>
        </w:rPr>
        <w:t>ve výši 10 000,- Kč.</w:t>
      </w:r>
    </w:p>
    <w:p w14:paraId="7017E60B" w14:textId="3A1ABB0E" w:rsidR="00CC38A1" w:rsidRPr="00CC38A1" w:rsidRDefault="00C71C8C" w:rsidP="00CC38A1">
      <w:pPr>
        <w:numPr>
          <w:ilvl w:val="1"/>
          <w:numId w:val="2"/>
        </w:numPr>
        <w:spacing w:after="120"/>
        <w:ind w:left="426" w:hanging="568"/>
        <w:jc w:val="both"/>
        <w:rPr>
          <w:rFonts w:ascii="Arial" w:hAnsi="Arial" w:cs="Arial"/>
        </w:rPr>
      </w:pPr>
      <w:r>
        <w:rPr>
          <w:rFonts w:ascii="Arial" w:hAnsi="Arial" w:cs="Arial"/>
        </w:rPr>
        <w:t>Za porušení povinnosti dle čl. 8. této smlouvy je poskytovatel povinen uhradit smluvní pokutu ve výši 100 000,- Kč, a to za každý jednotlivý případ porušení této povinnosti.</w:t>
      </w:r>
    </w:p>
    <w:p w14:paraId="7BA1F909" w14:textId="4B6392F5" w:rsidR="00440F6F" w:rsidRPr="00CC38A1" w:rsidRDefault="00CC38A1" w:rsidP="00CC38A1">
      <w:pPr>
        <w:numPr>
          <w:ilvl w:val="1"/>
          <w:numId w:val="2"/>
        </w:numPr>
        <w:spacing w:after="120"/>
        <w:ind w:left="426" w:hanging="568"/>
        <w:jc w:val="both"/>
        <w:rPr>
          <w:rFonts w:ascii="Arial" w:hAnsi="Arial" w:cs="Arial"/>
        </w:rPr>
      </w:pPr>
      <w:r>
        <w:rPr>
          <w:rFonts w:ascii="Arial" w:hAnsi="Arial" w:cs="Arial"/>
        </w:rPr>
        <w:t>Za porušení povinnosti mlčenlivosti dle čl. 6. této smlouvy je strana, která porušila tuto povinnost, povinna uhradit druhé straně smluvní pokutu ve výši 10</w:t>
      </w:r>
      <w:r w:rsidR="00E10F54">
        <w:rPr>
          <w:rFonts w:ascii="Arial" w:hAnsi="Arial" w:cs="Arial"/>
        </w:rPr>
        <w:t>0</w:t>
      </w:r>
      <w:r>
        <w:rPr>
          <w:rFonts w:ascii="Arial" w:hAnsi="Arial" w:cs="Arial"/>
        </w:rPr>
        <w:t> 000,- Kč, a to za každý jednotlivý případ porušení této povinnosti.</w:t>
      </w:r>
    </w:p>
    <w:p w14:paraId="62448EF7" w14:textId="28C6A483" w:rsidR="00440F6F" w:rsidRPr="00440F6F" w:rsidRDefault="00440F6F" w:rsidP="00440F6F">
      <w:pPr>
        <w:numPr>
          <w:ilvl w:val="1"/>
          <w:numId w:val="2"/>
        </w:numPr>
        <w:spacing w:after="120"/>
        <w:ind w:left="426" w:hanging="568"/>
        <w:jc w:val="both"/>
        <w:rPr>
          <w:rFonts w:ascii="Arial" w:hAnsi="Arial" w:cs="Arial"/>
        </w:rPr>
      </w:pPr>
      <w:r w:rsidRPr="00440F6F">
        <w:rPr>
          <w:rFonts w:ascii="Arial" w:hAnsi="Arial" w:cs="Arial"/>
        </w:rPr>
        <w:t xml:space="preserve">Bude-li ze strany </w:t>
      </w:r>
      <w:r w:rsidR="005B4D6A">
        <w:rPr>
          <w:rFonts w:ascii="Arial" w:hAnsi="Arial" w:cs="Arial"/>
        </w:rPr>
        <w:t>poskytovatele</w:t>
      </w:r>
      <w:r w:rsidR="005B4D6A" w:rsidRPr="00440F6F">
        <w:rPr>
          <w:rFonts w:ascii="Arial" w:hAnsi="Arial" w:cs="Arial"/>
        </w:rPr>
        <w:t xml:space="preserve"> </w:t>
      </w:r>
      <w:r w:rsidRPr="00440F6F">
        <w:rPr>
          <w:rFonts w:ascii="Arial" w:hAnsi="Arial" w:cs="Arial"/>
        </w:rPr>
        <w:t xml:space="preserve">porušena právní povinnost, která je stanovena předpisy nebo touto dohodou, a objednatel učiní nebo opomene či nebude moci učinit pro porušení takové povinnosti následné činnosti, v jejichž důsledku bude sankciován ze strany orgánů veřejné správy, je příslušný </w:t>
      </w:r>
      <w:r w:rsidR="005B4D6A">
        <w:rPr>
          <w:rFonts w:ascii="Arial" w:hAnsi="Arial" w:cs="Arial"/>
        </w:rPr>
        <w:t>poskytovatel</w:t>
      </w:r>
      <w:r w:rsidR="005B4D6A" w:rsidRPr="00440F6F">
        <w:rPr>
          <w:rFonts w:ascii="Arial" w:hAnsi="Arial" w:cs="Arial"/>
        </w:rPr>
        <w:t xml:space="preserve"> </w:t>
      </w:r>
      <w:r w:rsidRPr="00440F6F">
        <w:rPr>
          <w:rFonts w:ascii="Arial" w:hAnsi="Arial" w:cs="Arial"/>
        </w:rPr>
        <w:t xml:space="preserve">povinen tuto částku jako vzniklou škodu objednateli nahradit, pokud nebyla způsobena zcela či zčásti v důsledku jednání či opomenutí objednatele nebo pokud na možné porušení předpisů </w:t>
      </w:r>
      <w:r w:rsidR="005B4D6A">
        <w:rPr>
          <w:rFonts w:ascii="Arial" w:hAnsi="Arial" w:cs="Arial"/>
        </w:rPr>
        <w:t>poskytovatel</w:t>
      </w:r>
      <w:r w:rsidR="005B4D6A" w:rsidRPr="00440F6F">
        <w:rPr>
          <w:rFonts w:ascii="Arial" w:hAnsi="Arial" w:cs="Arial"/>
        </w:rPr>
        <w:t xml:space="preserve"> </w:t>
      </w:r>
      <w:r w:rsidRPr="00440F6F">
        <w:rPr>
          <w:rFonts w:ascii="Arial" w:hAnsi="Arial" w:cs="Arial"/>
        </w:rPr>
        <w:t>objednatele předem neupozornil.</w:t>
      </w:r>
    </w:p>
    <w:p w14:paraId="709AF989" w14:textId="3674F3EB" w:rsidR="00E74168" w:rsidRPr="00E10F54" w:rsidRDefault="00E74168" w:rsidP="0094771D">
      <w:pPr>
        <w:numPr>
          <w:ilvl w:val="1"/>
          <w:numId w:val="2"/>
        </w:numPr>
        <w:spacing w:after="120"/>
        <w:ind w:left="426" w:hanging="568"/>
        <w:jc w:val="both"/>
        <w:rPr>
          <w:rFonts w:ascii="Arial" w:hAnsi="Arial" w:cs="Arial"/>
        </w:rPr>
      </w:pPr>
      <w:r>
        <w:rPr>
          <w:rFonts w:ascii="Arial" w:hAnsi="Arial" w:cs="Arial"/>
        </w:rPr>
        <w:t xml:space="preserve">Jestliže poskytovatel poruší jakoukoli jinou </w:t>
      </w:r>
      <w:r w:rsidRPr="00E10F54">
        <w:rPr>
          <w:rFonts w:ascii="Arial" w:hAnsi="Arial" w:cs="Arial"/>
        </w:rPr>
        <w:t>povinnost stanovenou touto smlouvou, zavazuje se uhradit objednateli smluvní pokutu ve výši 1 000,- Kč za každé jednotlivé porušení povinnosti.</w:t>
      </w:r>
    </w:p>
    <w:p w14:paraId="316EA08F" w14:textId="20F0C116" w:rsidR="00E74168" w:rsidRPr="00E74168" w:rsidRDefault="00E74168" w:rsidP="00E74168">
      <w:pPr>
        <w:numPr>
          <w:ilvl w:val="1"/>
          <w:numId w:val="2"/>
        </w:numPr>
        <w:spacing w:after="120"/>
        <w:ind w:left="426" w:hanging="568"/>
        <w:jc w:val="both"/>
        <w:rPr>
          <w:rFonts w:ascii="Arial" w:hAnsi="Arial" w:cs="Arial"/>
        </w:rPr>
      </w:pPr>
      <w:r w:rsidRPr="00E10F54">
        <w:rPr>
          <w:rFonts w:ascii="Arial" w:hAnsi="Arial" w:cs="Arial"/>
        </w:rPr>
        <w:t>V případě prodlení poskytovatele se zaplacením peněžité částky vzniká oprávněné straně nárok na úrok z prodlení ve výši 0,05% z</w:t>
      </w:r>
      <w:r w:rsidRPr="00440F6F">
        <w:rPr>
          <w:rFonts w:ascii="Arial" w:hAnsi="Arial" w:cs="Arial"/>
        </w:rPr>
        <w:t> dlužné částky za každý i započatý den prodlení. Tím není dotčen ani omezen nárok na náhradu vzniklé škody.</w:t>
      </w:r>
    </w:p>
    <w:p w14:paraId="2B2C13B6" w14:textId="7DDF112E" w:rsidR="00DC4270" w:rsidRPr="00E74168" w:rsidRDefault="00440F6F" w:rsidP="00E74168">
      <w:pPr>
        <w:numPr>
          <w:ilvl w:val="1"/>
          <w:numId w:val="2"/>
        </w:numPr>
        <w:spacing w:after="120"/>
        <w:ind w:left="426" w:hanging="568"/>
        <w:jc w:val="both"/>
        <w:rPr>
          <w:rFonts w:ascii="Arial" w:hAnsi="Arial" w:cs="Arial"/>
        </w:rPr>
      </w:pPr>
      <w:r w:rsidRPr="00440F6F">
        <w:rPr>
          <w:rFonts w:ascii="Arial" w:hAnsi="Arial" w:cs="Arial"/>
        </w:rPr>
        <w:t>Splatnost veškerých sankcí a smluvních pokut</w:t>
      </w:r>
      <w:r w:rsidR="005B4D6A">
        <w:rPr>
          <w:rFonts w:ascii="Arial" w:hAnsi="Arial" w:cs="Arial"/>
        </w:rPr>
        <w:t>,</w:t>
      </w:r>
      <w:r w:rsidRPr="00440F6F">
        <w:rPr>
          <w:rFonts w:ascii="Arial" w:hAnsi="Arial" w:cs="Arial"/>
        </w:rPr>
        <w:t xml:space="preserve"> sjednaných v této dohodě</w:t>
      </w:r>
      <w:r w:rsidR="005B4D6A">
        <w:rPr>
          <w:rFonts w:ascii="Arial" w:hAnsi="Arial" w:cs="Arial"/>
        </w:rPr>
        <w:t>,</w:t>
      </w:r>
      <w:r w:rsidRPr="00440F6F">
        <w:rPr>
          <w:rFonts w:ascii="Arial" w:hAnsi="Arial" w:cs="Arial"/>
        </w:rPr>
        <w:t xml:space="preserve"> činí </w:t>
      </w:r>
      <w:r w:rsidRPr="00440F6F">
        <w:rPr>
          <w:rFonts w:ascii="Arial" w:hAnsi="Arial" w:cs="Arial"/>
        </w:rPr>
        <w:br/>
      </w:r>
      <w:r w:rsidRPr="00E10F54">
        <w:rPr>
          <w:rFonts w:ascii="Arial" w:hAnsi="Arial" w:cs="Arial"/>
        </w:rPr>
        <w:t>10</w:t>
      </w:r>
      <w:r w:rsidR="00E74168" w:rsidRPr="00E10F54">
        <w:rPr>
          <w:rFonts w:ascii="Arial" w:hAnsi="Arial" w:cs="Arial"/>
        </w:rPr>
        <w:t xml:space="preserve"> </w:t>
      </w:r>
      <w:r w:rsidRPr="00E10F54">
        <w:rPr>
          <w:rFonts w:ascii="Arial" w:hAnsi="Arial" w:cs="Arial"/>
        </w:rPr>
        <w:t>kalendářních</w:t>
      </w:r>
      <w:r w:rsidRPr="00440F6F">
        <w:rPr>
          <w:rFonts w:ascii="Arial" w:hAnsi="Arial" w:cs="Arial"/>
        </w:rPr>
        <w:t xml:space="preserve"> dnů ode dne obdržení vyúčtování příslušné sankce </w:t>
      </w:r>
      <w:r w:rsidRPr="00440F6F">
        <w:rPr>
          <w:rFonts w:ascii="Arial" w:hAnsi="Arial" w:cs="Arial"/>
        </w:rPr>
        <w:br/>
        <w:t>či pokuty</w:t>
      </w:r>
      <w:r w:rsidR="00E74168">
        <w:rPr>
          <w:rFonts w:ascii="Arial" w:hAnsi="Arial" w:cs="Arial"/>
        </w:rPr>
        <w:t>.</w:t>
      </w:r>
    </w:p>
    <w:p w14:paraId="7452E66B" w14:textId="060D3D7F" w:rsidR="0063667A" w:rsidRDefault="0063667A" w:rsidP="0063667A">
      <w:pPr>
        <w:spacing w:after="120"/>
        <w:ind w:left="426"/>
        <w:jc w:val="both"/>
        <w:rPr>
          <w:rFonts w:ascii="Arial" w:hAnsi="Arial" w:cs="Arial"/>
          <w:szCs w:val="24"/>
        </w:rPr>
      </w:pPr>
    </w:p>
    <w:p w14:paraId="44FCDB2C" w14:textId="77777777" w:rsidR="003C201B" w:rsidRPr="0063667A" w:rsidRDefault="003C201B" w:rsidP="0063667A">
      <w:pPr>
        <w:spacing w:after="120"/>
        <w:ind w:left="426"/>
        <w:jc w:val="both"/>
        <w:rPr>
          <w:rFonts w:ascii="Arial" w:hAnsi="Arial" w:cs="Arial"/>
          <w:szCs w:val="24"/>
        </w:rPr>
      </w:pPr>
    </w:p>
    <w:p w14:paraId="2B5E9C52" w14:textId="77777777" w:rsidR="00B54F08" w:rsidRDefault="00DA41E2" w:rsidP="00654741">
      <w:pPr>
        <w:numPr>
          <w:ilvl w:val="0"/>
          <w:numId w:val="2"/>
        </w:numPr>
        <w:spacing w:after="120"/>
        <w:ind w:left="426"/>
        <w:jc w:val="center"/>
        <w:rPr>
          <w:rFonts w:ascii="Arial" w:hAnsi="Arial" w:cs="Arial"/>
          <w:b/>
          <w:szCs w:val="24"/>
        </w:rPr>
      </w:pPr>
      <w:r>
        <w:rPr>
          <w:rFonts w:ascii="Arial" w:hAnsi="Arial" w:cs="Arial"/>
          <w:b/>
          <w:szCs w:val="24"/>
        </w:rPr>
        <w:t>Povinnost mlčenlivosti, oprávněné osoby</w:t>
      </w:r>
    </w:p>
    <w:p w14:paraId="679FBC98" w14:textId="77777777" w:rsidR="00654741" w:rsidRPr="00654741" w:rsidRDefault="00654741" w:rsidP="00654741">
      <w:pPr>
        <w:spacing w:after="120"/>
        <w:ind w:left="426"/>
        <w:rPr>
          <w:rFonts w:ascii="Arial" w:hAnsi="Arial" w:cs="Arial"/>
          <w:b/>
          <w:szCs w:val="24"/>
        </w:rPr>
      </w:pPr>
    </w:p>
    <w:p w14:paraId="76130602" w14:textId="455F6DDC" w:rsidR="00DA41E2" w:rsidRDefault="00561489" w:rsidP="00DA41E2">
      <w:pPr>
        <w:numPr>
          <w:ilvl w:val="1"/>
          <w:numId w:val="2"/>
        </w:numPr>
        <w:spacing w:after="120"/>
        <w:ind w:hanging="574"/>
        <w:jc w:val="both"/>
        <w:rPr>
          <w:rFonts w:ascii="Arial" w:hAnsi="Arial" w:cs="Arial"/>
          <w:szCs w:val="24"/>
        </w:rPr>
      </w:pPr>
      <w:r>
        <w:rPr>
          <w:rFonts w:ascii="Arial" w:hAnsi="Arial" w:cs="Arial"/>
          <w:szCs w:val="24"/>
        </w:rPr>
        <w:t>Poskytovatel</w:t>
      </w:r>
      <w:r w:rsidR="00DA41E2">
        <w:rPr>
          <w:rFonts w:ascii="Arial" w:hAnsi="Arial" w:cs="Arial"/>
          <w:szCs w:val="24"/>
        </w:rPr>
        <w:t xml:space="preserve"> se zavazuje </w:t>
      </w:r>
      <w:r w:rsidR="00DA41E2" w:rsidRPr="00DA41E2">
        <w:rPr>
          <w:rFonts w:ascii="Arial" w:hAnsi="Arial" w:cs="Arial"/>
          <w:szCs w:val="24"/>
        </w:rPr>
        <w:t xml:space="preserve">zachovávat ve vztahu ke třetím osobám mlčenlivost </w:t>
      </w:r>
      <w:r w:rsidR="00DA41E2">
        <w:rPr>
          <w:rFonts w:ascii="Arial" w:hAnsi="Arial" w:cs="Arial"/>
          <w:szCs w:val="24"/>
        </w:rPr>
        <w:br/>
      </w:r>
      <w:r w:rsidR="00DA41E2" w:rsidRPr="00DA41E2">
        <w:rPr>
          <w:rFonts w:ascii="Arial" w:hAnsi="Arial" w:cs="Arial"/>
          <w:szCs w:val="24"/>
        </w:rPr>
        <w:t xml:space="preserve">o informacích, které při plnění této smlouvy získá od objednatele nebo </w:t>
      </w:r>
      <w:r w:rsidR="00DA41E2">
        <w:rPr>
          <w:rFonts w:ascii="Arial" w:hAnsi="Arial" w:cs="Arial"/>
          <w:szCs w:val="24"/>
        </w:rPr>
        <w:br/>
      </w:r>
      <w:r w:rsidR="00DA41E2" w:rsidRPr="00DA41E2">
        <w:rPr>
          <w:rFonts w:ascii="Arial" w:hAnsi="Arial" w:cs="Arial"/>
          <w:szCs w:val="24"/>
        </w:rPr>
        <w:t xml:space="preserve">o objednateli či jeho zaměstnancích a spolupracovnících a nesmí je zpřístupnit bez písemného souhlasu objednatele žádné třetí osobě ani je použít v rozporu </w:t>
      </w:r>
      <w:r w:rsidR="00DA41E2">
        <w:rPr>
          <w:rFonts w:ascii="Arial" w:hAnsi="Arial" w:cs="Arial"/>
          <w:szCs w:val="24"/>
        </w:rPr>
        <w:br/>
      </w:r>
      <w:r w:rsidR="00DA41E2" w:rsidRPr="00DA41E2">
        <w:rPr>
          <w:rFonts w:ascii="Arial" w:hAnsi="Arial" w:cs="Arial"/>
          <w:szCs w:val="24"/>
        </w:rPr>
        <w:t xml:space="preserve">s účelem této smlouvy, ledaže se jedná: </w:t>
      </w:r>
    </w:p>
    <w:p w14:paraId="52DA5F0E" w14:textId="77777777" w:rsidR="00DA41E2" w:rsidRPr="00DA41E2" w:rsidRDefault="00DA41E2" w:rsidP="00DA41E2">
      <w:pPr>
        <w:spacing w:after="120"/>
        <w:ind w:left="432"/>
        <w:jc w:val="both"/>
        <w:rPr>
          <w:rFonts w:ascii="Arial" w:hAnsi="Arial" w:cs="Arial"/>
          <w:szCs w:val="24"/>
        </w:rPr>
      </w:pPr>
      <w:r w:rsidRPr="00DA41E2">
        <w:rPr>
          <w:rFonts w:ascii="Arial" w:hAnsi="Arial" w:cs="Arial"/>
          <w:szCs w:val="24"/>
        </w:rPr>
        <w:t>a) o informac</w:t>
      </w:r>
      <w:r>
        <w:rPr>
          <w:rFonts w:ascii="Arial" w:hAnsi="Arial" w:cs="Arial"/>
          <w:szCs w:val="24"/>
        </w:rPr>
        <w:t>e, které jsou veřejně přístupné;</w:t>
      </w:r>
      <w:r w:rsidRPr="00DA41E2">
        <w:rPr>
          <w:rFonts w:ascii="Arial" w:hAnsi="Arial" w:cs="Arial"/>
          <w:szCs w:val="24"/>
        </w:rPr>
        <w:t xml:space="preserve"> nebo </w:t>
      </w:r>
    </w:p>
    <w:p w14:paraId="1E7D7E52" w14:textId="77777777" w:rsidR="00DA41E2" w:rsidRPr="00DA41E2" w:rsidRDefault="00DA41E2" w:rsidP="00DA41E2">
      <w:pPr>
        <w:spacing w:after="120"/>
        <w:ind w:left="709" w:hanging="277"/>
        <w:jc w:val="both"/>
        <w:rPr>
          <w:rFonts w:ascii="Arial" w:hAnsi="Arial" w:cs="Arial"/>
          <w:szCs w:val="24"/>
        </w:rPr>
      </w:pPr>
      <w:r w:rsidRPr="00DA41E2">
        <w:rPr>
          <w:rFonts w:ascii="Arial" w:hAnsi="Arial" w:cs="Arial"/>
          <w:szCs w:val="24"/>
        </w:rPr>
        <w:t xml:space="preserve">b) o případ, kdy je zpřístupnění informace vyžadováno zákonem nebo závazným rozhodnutím oprávněného orgánu. </w:t>
      </w:r>
    </w:p>
    <w:p w14:paraId="4F63C849" w14:textId="46098E08" w:rsidR="00DA41E2" w:rsidRPr="00DA41E2" w:rsidRDefault="008B6215" w:rsidP="00DA41E2">
      <w:pPr>
        <w:numPr>
          <w:ilvl w:val="1"/>
          <w:numId w:val="2"/>
        </w:numPr>
        <w:spacing w:after="120"/>
        <w:ind w:hanging="574"/>
        <w:jc w:val="both"/>
        <w:rPr>
          <w:rFonts w:ascii="Arial" w:hAnsi="Arial" w:cs="Arial"/>
          <w:szCs w:val="24"/>
        </w:rPr>
      </w:pPr>
      <w:r w:rsidRPr="00E10F54">
        <w:rPr>
          <w:rFonts w:ascii="Arial" w:hAnsi="Arial" w:cs="Arial"/>
          <w:szCs w:val="24"/>
        </w:rPr>
        <w:t xml:space="preserve">Poskytovatel </w:t>
      </w:r>
      <w:r w:rsidR="00DA41E2" w:rsidRPr="00E10F54">
        <w:rPr>
          <w:rFonts w:ascii="Arial" w:hAnsi="Arial" w:cs="Arial"/>
          <w:szCs w:val="24"/>
        </w:rPr>
        <w:t xml:space="preserve">je povinen zavázat povinností mlčenlivosti podle </w:t>
      </w:r>
      <w:r w:rsidR="005D2121" w:rsidRPr="00E10F54">
        <w:rPr>
          <w:rFonts w:ascii="Arial" w:hAnsi="Arial" w:cs="Arial"/>
          <w:szCs w:val="24"/>
        </w:rPr>
        <w:t>čl. 6</w:t>
      </w:r>
      <w:r w:rsidR="00C85149" w:rsidRPr="00E10F54">
        <w:rPr>
          <w:rFonts w:ascii="Arial" w:hAnsi="Arial" w:cs="Arial"/>
          <w:szCs w:val="24"/>
        </w:rPr>
        <w:t xml:space="preserve">., </w:t>
      </w:r>
      <w:r w:rsidR="005D2121" w:rsidRPr="00E10F54">
        <w:rPr>
          <w:rFonts w:ascii="Arial" w:hAnsi="Arial" w:cs="Arial"/>
          <w:szCs w:val="24"/>
        </w:rPr>
        <w:t>odst.</w:t>
      </w:r>
      <w:r w:rsidR="00C85149" w:rsidRPr="00E10F54">
        <w:rPr>
          <w:rFonts w:ascii="Arial" w:hAnsi="Arial" w:cs="Arial"/>
          <w:szCs w:val="24"/>
        </w:rPr>
        <w:t xml:space="preserve"> 6.1. této smlouvy</w:t>
      </w:r>
      <w:r w:rsidR="00DA41E2" w:rsidRPr="00E10F54">
        <w:rPr>
          <w:rFonts w:ascii="Arial" w:hAnsi="Arial" w:cs="Arial"/>
          <w:szCs w:val="24"/>
        </w:rPr>
        <w:t xml:space="preserve"> všechny osoby</w:t>
      </w:r>
      <w:r w:rsidR="00DA41E2" w:rsidRPr="00DA41E2">
        <w:rPr>
          <w:rFonts w:ascii="Arial" w:hAnsi="Arial" w:cs="Arial"/>
          <w:szCs w:val="24"/>
        </w:rPr>
        <w:t xml:space="preserve">, které se budou podílet na poskytování služeb objednateli dle této smlouvy. </w:t>
      </w:r>
    </w:p>
    <w:p w14:paraId="420770B6" w14:textId="15AC6B3E" w:rsidR="00DA41E2" w:rsidRPr="00DA41E2" w:rsidRDefault="00DA41E2" w:rsidP="00DA41E2">
      <w:pPr>
        <w:numPr>
          <w:ilvl w:val="1"/>
          <w:numId w:val="2"/>
        </w:numPr>
        <w:spacing w:after="120"/>
        <w:ind w:hanging="574"/>
        <w:jc w:val="both"/>
        <w:rPr>
          <w:rFonts w:ascii="Arial" w:hAnsi="Arial" w:cs="Arial"/>
          <w:szCs w:val="24"/>
        </w:rPr>
      </w:pPr>
      <w:r w:rsidRPr="00DA41E2">
        <w:rPr>
          <w:rFonts w:ascii="Arial" w:hAnsi="Arial" w:cs="Arial"/>
          <w:szCs w:val="24"/>
        </w:rPr>
        <w:t xml:space="preserve">Za porušení povinnosti mlčenlivosti osobami, které se budou podílet na poskytování služeb dle této smlouvy, odpovídá </w:t>
      </w:r>
      <w:r w:rsidR="008B6215">
        <w:rPr>
          <w:rFonts w:ascii="Arial" w:hAnsi="Arial" w:cs="Arial"/>
          <w:szCs w:val="24"/>
        </w:rPr>
        <w:t>poskytovatel</w:t>
      </w:r>
      <w:r w:rsidRPr="00DA41E2">
        <w:rPr>
          <w:rFonts w:ascii="Arial" w:hAnsi="Arial" w:cs="Arial"/>
          <w:szCs w:val="24"/>
        </w:rPr>
        <w:t xml:space="preserve">, jako by povinnost porušil sám. </w:t>
      </w:r>
    </w:p>
    <w:p w14:paraId="327BC7F1" w14:textId="77777777" w:rsidR="00DA41E2" w:rsidRPr="00DA41E2" w:rsidRDefault="00DA41E2" w:rsidP="00DA41E2">
      <w:pPr>
        <w:numPr>
          <w:ilvl w:val="1"/>
          <w:numId w:val="2"/>
        </w:numPr>
        <w:spacing w:after="120"/>
        <w:ind w:hanging="574"/>
        <w:jc w:val="both"/>
        <w:rPr>
          <w:rFonts w:ascii="Arial" w:hAnsi="Arial" w:cs="Arial"/>
          <w:szCs w:val="24"/>
        </w:rPr>
      </w:pPr>
      <w:r w:rsidRPr="00DA41E2">
        <w:rPr>
          <w:rFonts w:ascii="Arial" w:hAnsi="Arial" w:cs="Arial"/>
          <w:szCs w:val="24"/>
        </w:rPr>
        <w:t xml:space="preserve">Povinnost mlčenlivosti trvá i po skončení účinnosti této smlouvy. </w:t>
      </w:r>
    </w:p>
    <w:p w14:paraId="51B22983" w14:textId="77777777" w:rsidR="00DA41E2" w:rsidRPr="00DA41E2" w:rsidRDefault="00DA41E2" w:rsidP="00DA41E2">
      <w:pPr>
        <w:numPr>
          <w:ilvl w:val="1"/>
          <w:numId w:val="2"/>
        </w:numPr>
        <w:spacing w:after="120"/>
        <w:ind w:hanging="574"/>
        <w:jc w:val="both"/>
        <w:rPr>
          <w:rFonts w:ascii="Arial" w:hAnsi="Arial" w:cs="Arial"/>
          <w:szCs w:val="24"/>
        </w:rPr>
      </w:pPr>
      <w:r w:rsidRPr="00DA41E2">
        <w:rPr>
          <w:rFonts w:ascii="Arial" w:hAnsi="Arial" w:cs="Arial"/>
          <w:szCs w:val="24"/>
        </w:rPr>
        <w:t xml:space="preserve">Veškerá komunikace mezi smluvními stranami bude probíhat prostřednictvím osob oprávněných jednat jménem smluvních stran, kontaktních osob, popř. jimi pověřených pracovníků. </w:t>
      </w:r>
    </w:p>
    <w:p w14:paraId="3AEF72F0" w14:textId="77777777" w:rsidR="00DA41E2" w:rsidRDefault="00DA41E2" w:rsidP="00DA41E2">
      <w:pPr>
        <w:numPr>
          <w:ilvl w:val="1"/>
          <w:numId w:val="2"/>
        </w:numPr>
        <w:spacing w:after="120"/>
        <w:ind w:hanging="574"/>
        <w:jc w:val="both"/>
        <w:rPr>
          <w:rFonts w:ascii="Arial" w:hAnsi="Arial" w:cs="Arial"/>
          <w:szCs w:val="24"/>
        </w:rPr>
      </w:pPr>
      <w:r w:rsidRPr="00DA41E2">
        <w:rPr>
          <w:rFonts w:ascii="Arial" w:hAnsi="Arial" w:cs="Arial"/>
          <w:szCs w:val="24"/>
        </w:rPr>
        <w:t>Oprávněnou osobou za objednatele ve věcech obchodních</w:t>
      </w:r>
      <w:r w:rsidR="005204F3">
        <w:rPr>
          <w:rFonts w:ascii="Arial" w:hAnsi="Arial" w:cs="Arial"/>
          <w:szCs w:val="24"/>
        </w:rPr>
        <w:t xml:space="preserve"> je</w:t>
      </w:r>
      <w:r>
        <w:rPr>
          <w:rFonts w:ascii="Arial" w:hAnsi="Arial" w:cs="Arial"/>
          <w:szCs w:val="24"/>
        </w:rPr>
        <w:t>:</w:t>
      </w:r>
    </w:p>
    <w:p w14:paraId="0F192DB1" w14:textId="77777777" w:rsidR="005204F3" w:rsidRDefault="005204F3" w:rsidP="00DA41E2">
      <w:pPr>
        <w:spacing w:after="120"/>
        <w:ind w:left="432"/>
        <w:jc w:val="both"/>
        <w:rPr>
          <w:rFonts w:ascii="Arial" w:hAnsi="Arial" w:cs="Arial"/>
          <w:szCs w:val="24"/>
        </w:rPr>
      </w:pPr>
      <w:r>
        <w:rPr>
          <w:rFonts w:ascii="Arial" w:hAnsi="Arial" w:cs="Arial"/>
          <w:szCs w:val="24"/>
        </w:rPr>
        <w:t>Jméno:</w:t>
      </w:r>
      <w:r>
        <w:rPr>
          <w:rFonts w:ascii="Arial" w:hAnsi="Arial" w:cs="Arial"/>
          <w:szCs w:val="24"/>
        </w:rPr>
        <w:tab/>
      </w:r>
      <w:r>
        <w:rPr>
          <w:rFonts w:ascii="Arial" w:hAnsi="Arial" w:cs="Arial"/>
          <w:szCs w:val="24"/>
        </w:rPr>
        <w:tab/>
        <w:t xml:space="preserve"> Mgr. Pavel Škeřík, ředitel Sekce provozních činností</w:t>
      </w:r>
    </w:p>
    <w:p w14:paraId="53FAA43C" w14:textId="77777777" w:rsidR="005204F3" w:rsidRDefault="005204F3" w:rsidP="00DA41E2">
      <w:pPr>
        <w:spacing w:after="120"/>
        <w:ind w:left="432"/>
        <w:jc w:val="both"/>
        <w:rPr>
          <w:rFonts w:ascii="Arial" w:hAnsi="Arial" w:cs="Arial"/>
          <w:szCs w:val="24"/>
        </w:rPr>
      </w:pPr>
      <w:r>
        <w:rPr>
          <w:rFonts w:ascii="Arial" w:hAnsi="Arial" w:cs="Arial"/>
          <w:szCs w:val="24"/>
        </w:rPr>
        <w:t xml:space="preserve">Tel.: </w:t>
      </w:r>
      <w:r>
        <w:rPr>
          <w:rFonts w:ascii="Arial" w:hAnsi="Arial" w:cs="Arial"/>
          <w:szCs w:val="24"/>
        </w:rPr>
        <w:tab/>
      </w:r>
      <w:r>
        <w:rPr>
          <w:rFonts w:ascii="Arial" w:hAnsi="Arial" w:cs="Arial"/>
          <w:szCs w:val="24"/>
        </w:rPr>
        <w:tab/>
        <w:t>+420 729 922 322</w:t>
      </w:r>
    </w:p>
    <w:p w14:paraId="517B6FD5" w14:textId="77777777" w:rsidR="005204F3" w:rsidRDefault="005204F3" w:rsidP="00DA41E2">
      <w:pPr>
        <w:spacing w:after="120"/>
        <w:ind w:left="432"/>
        <w:jc w:val="both"/>
        <w:rPr>
          <w:rFonts w:ascii="Arial" w:hAnsi="Arial" w:cs="Arial"/>
          <w:szCs w:val="24"/>
        </w:rPr>
      </w:pPr>
      <w:r>
        <w:rPr>
          <w:rFonts w:ascii="Arial" w:hAnsi="Arial" w:cs="Arial"/>
          <w:szCs w:val="24"/>
        </w:rPr>
        <w:t>E-mail:</w:t>
      </w:r>
      <w:r>
        <w:rPr>
          <w:rFonts w:ascii="Arial" w:hAnsi="Arial" w:cs="Arial"/>
          <w:szCs w:val="24"/>
        </w:rPr>
        <w:tab/>
      </w:r>
      <w:r>
        <w:rPr>
          <w:rFonts w:ascii="Arial" w:hAnsi="Arial" w:cs="Arial"/>
          <w:szCs w:val="24"/>
        </w:rPr>
        <w:tab/>
        <w:t xml:space="preserve"> </w:t>
      </w:r>
      <w:hyperlink r:id="rId8" w:history="1">
        <w:r w:rsidRPr="006C4A00">
          <w:rPr>
            <w:rStyle w:val="Hypertextovodkaz"/>
            <w:rFonts w:ascii="Arial" w:hAnsi="Arial" w:cs="Arial"/>
            <w:szCs w:val="24"/>
          </w:rPr>
          <w:t>p.skerik@spucr.cz</w:t>
        </w:r>
      </w:hyperlink>
    </w:p>
    <w:p w14:paraId="077E16A6" w14:textId="77777777" w:rsidR="005204F3" w:rsidRDefault="00DA41E2" w:rsidP="00DA41E2">
      <w:pPr>
        <w:spacing w:after="120"/>
        <w:ind w:left="432"/>
        <w:jc w:val="both"/>
        <w:rPr>
          <w:rFonts w:ascii="Arial" w:hAnsi="Arial" w:cs="Arial"/>
          <w:szCs w:val="24"/>
        </w:rPr>
      </w:pPr>
      <w:r w:rsidRPr="00DA41E2">
        <w:rPr>
          <w:rFonts w:ascii="Arial" w:hAnsi="Arial" w:cs="Arial"/>
          <w:szCs w:val="24"/>
        </w:rPr>
        <w:t xml:space="preserve"> </w:t>
      </w:r>
    </w:p>
    <w:p w14:paraId="0B3790BC" w14:textId="77777777" w:rsidR="005204F3" w:rsidRDefault="005204F3" w:rsidP="00DA41E2">
      <w:pPr>
        <w:spacing w:after="120"/>
        <w:ind w:left="432"/>
        <w:jc w:val="both"/>
        <w:rPr>
          <w:rFonts w:ascii="Arial" w:hAnsi="Arial" w:cs="Arial"/>
          <w:szCs w:val="24"/>
        </w:rPr>
      </w:pPr>
      <w:r>
        <w:rPr>
          <w:rFonts w:ascii="Arial" w:hAnsi="Arial" w:cs="Arial"/>
          <w:szCs w:val="24"/>
        </w:rPr>
        <w:t>V</w:t>
      </w:r>
      <w:r w:rsidR="00DA41E2" w:rsidRPr="00DA41E2">
        <w:rPr>
          <w:rFonts w:ascii="Arial" w:hAnsi="Arial" w:cs="Arial"/>
          <w:szCs w:val="24"/>
        </w:rPr>
        <w:t>e věcech technických a administrativních</w:t>
      </w:r>
      <w:r>
        <w:rPr>
          <w:rFonts w:ascii="Arial" w:hAnsi="Arial" w:cs="Arial"/>
          <w:szCs w:val="24"/>
        </w:rPr>
        <w:t>:</w:t>
      </w:r>
    </w:p>
    <w:p w14:paraId="6DB83923" w14:textId="35CE884A" w:rsidR="005204F3" w:rsidRDefault="005204F3" w:rsidP="005204F3">
      <w:pPr>
        <w:spacing w:after="120"/>
        <w:ind w:left="2127" w:hanging="1701"/>
        <w:jc w:val="both"/>
        <w:rPr>
          <w:rFonts w:ascii="Arial" w:hAnsi="Arial" w:cs="Arial"/>
          <w:szCs w:val="24"/>
        </w:rPr>
      </w:pPr>
      <w:r>
        <w:rPr>
          <w:rFonts w:ascii="Arial" w:hAnsi="Arial" w:cs="Arial"/>
          <w:szCs w:val="24"/>
        </w:rPr>
        <w:t xml:space="preserve">Jméno: </w:t>
      </w:r>
      <w:r>
        <w:rPr>
          <w:rFonts w:ascii="Arial" w:hAnsi="Arial" w:cs="Arial"/>
          <w:szCs w:val="24"/>
        </w:rPr>
        <w:tab/>
        <w:t xml:space="preserve">Ing. </w:t>
      </w:r>
      <w:r w:rsidR="009766C1">
        <w:rPr>
          <w:rFonts w:ascii="Arial" w:hAnsi="Arial" w:cs="Arial"/>
          <w:szCs w:val="24"/>
        </w:rPr>
        <w:t>Petra Dědečková</w:t>
      </w:r>
      <w:r>
        <w:rPr>
          <w:rFonts w:ascii="Arial" w:hAnsi="Arial" w:cs="Arial"/>
          <w:szCs w:val="24"/>
        </w:rPr>
        <w:t>, ředitelk</w:t>
      </w:r>
      <w:r w:rsidR="009766C1">
        <w:rPr>
          <w:rFonts w:ascii="Arial" w:hAnsi="Arial" w:cs="Arial"/>
          <w:szCs w:val="24"/>
        </w:rPr>
        <w:t>a</w:t>
      </w:r>
      <w:r>
        <w:rPr>
          <w:rFonts w:ascii="Arial" w:hAnsi="Arial" w:cs="Arial"/>
          <w:szCs w:val="24"/>
        </w:rPr>
        <w:t xml:space="preserve"> Odboru vnitřní správy</w:t>
      </w:r>
    </w:p>
    <w:p w14:paraId="4F74E06F" w14:textId="7468A0E1" w:rsidR="005204F3" w:rsidRDefault="005204F3" w:rsidP="00DA41E2">
      <w:pPr>
        <w:spacing w:after="120"/>
        <w:ind w:left="432"/>
        <w:jc w:val="both"/>
        <w:rPr>
          <w:rFonts w:ascii="Arial" w:hAnsi="Arial" w:cs="Arial"/>
          <w:szCs w:val="24"/>
        </w:rPr>
      </w:pPr>
      <w:r>
        <w:rPr>
          <w:rFonts w:ascii="Arial" w:hAnsi="Arial" w:cs="Arial"/>
          <w:szCs w:val="24"/>
        </w:rPr>
        <w:t xml:space="preserve">Tel.: </w:t>
      </w:r>
      <w:r>
        <w:rPr>
          <w:rFonts w:ascii="Arial" w:hAnsi="Arial" w:cs="Arial"/>
          <w:szCs w:val="24"/>
        </w:rPr>
        <w:tab/>
      </w:r>
      <w:r>
        <w:rPr>
          <w:rFonts w:ascii="Arial" w:hAnsi="Arial" w:cs="Arial"/>
          <w:szCs w:val="24"/>
        </w:rPr>
        <w:tab/>
        <w:t xml:space="preserve">+420 729 922 </w:t>
      </w:r>
      <w:r w:rsidR="009766C1">
        <w:rPr>
          <w:rFonts w:ascii="Arial" w:hAnsi="Arial" w:cs="Arial"/>
          <w:szCs w:val="24"/>
        </w:rPr>
        <w:t>141</w:t>
      </w:r>
      <w:r>
        <w:rPr>
          <w:rFonts w:ascii="Arial" w:hAnsi="Arial" w:cs="Arial"/>
          <w:szCs w:val="24"/>
        </w:rPr>
        <w:t>, +420</w:t>
      </w:r>
      <w:r w:rsidR="009766C1">
        <w:rPr>
          <w:rFonts w:ascii="Arial" w:hAnsi="Arial" w:cs="Arial"/>
          <w:szCs w:val="24"/>
        </w:rPr>
        <w:t> 778 117 001</w:t>
      </w:r>
    </w:p>
    <w:p w14:paraId="51D2F1BE" w14:textId="0151E01C" w:rsidR="005204F3" w:rsidRDefault="005204F3" w:rsidP="00DA41E2">
      <w:pPr>
        <w:spacing w:after="120"/>
        <w:ind w:left="432"/>
        <w:jc w:val="both"/>
        <w:rPr>
          <w:rFonts w:ascii="Arial" w:hAnsi="Arial" w:cs="Arial"/>
          <w:szCs w:val="24"/>
        </w:rPr>
      </w:pPr>
      <w:r>
        <w:rPr>
          <w:rFonts w:ascii="Arial" w:hAnsi="Arial" w:cs="Arial"/>
          <w:szCs w:val="24"/>
        </w:rPr>
        <w:t xml:space="preserve">E-mail: </w:t>
      </w:r>
      <w:r>
        <w:rPr>
          <w:rFonts w:ascii="Arial" w:hAnsi="Arial" w:cs="Arial"/>
          <w:szCs w:val="24"/>
        </w:rPr>
        <w:tab/>
      </w:r>
      <w:r>
        <w:rPr>
          <w:rFonts w:ascii="Arial" w:hAnsi="Arial" w:cs="Arial"/>
          <w:szCs w:val="24"/>
        </w:rPr>
        <w:tab/>
      </w:r>
      <w:hyperlink r:id="rId9" w:history="1">
        <w:r w:rsidR="009766C1" w:rsidRPr="00570F31">
          <w:rPr>
            <w:rStyle w:val="Hypertextovodkaz"/>
            <w:rFonts w:ascii="Arial" w:hAnsi="Arial" w:cs="Arial"/>
            <w:szCs w:val="24"/>
          </w:rPr>
          <w:t>p.dedeckova@spucr.cz</w:t>
        </w:r>
      </w:hyperlink>
      <w:r>
        <w:rPr>
          <w:rFonts w:ascii="Arial" w:hAnsi="Arial" w:cs="Arial"/>
          <w:szCs w:val="24"/>
        </w:rPr>
        <w:t xml:space="preserve"> </w:t>
      </w:r>
      <w:r w:rsidR="00DA41E2" w:rsidRPr="00DA41E2">
        <w:rPr>
          <w:rFonts w:ascii="Arial" w:hAnsi="Arial" w:cs="Arial"/>
          <w:szCs w:val="24"/>
        </w:rPr>
        <w:t xml:space="preserve"> </w:t>
      </w:r>
    </w:p>
    <w:p w14:paraId="6ECB0D02" w14:textId="77777777" w:rsidR="009766C1" w:rsidRDefault="009766C1" w:rsidP="00DA41E2">
      <w:pPr>
        <w:spacing w:after="120"/>
        <w:ind w:left="432"/>
        <w:jc w:val="both"/>
        <w:rPr>
          <w:rFonts w:ascii="Arial" w:hAnsi="Arial" w:cs="Arial"/>
          <w:szCs w:val="24"/>
        </w:rPr>
      </w:pPr>
    </w:p>
    <w:p w14:paraId="5DCCF917" w14:textId="77777777" w:rsidR="009766C1" w:rsidRDefault="009766C1" w:rsidP="009766C1">
      <w:pPr>
        <w:spacing w:after="120"/>
        <w:ind w:left="2127" w:hanging="1701"/>
        <w:jc w:val="both"/>
        <w:rPr>
          <w:rFonts w:ascii="Arial" w:hAnsi="Arial" w:cs="Arial"/>
          <w:szCs w:val="24"/>
        </w:rPr>
      </w:pPr>
      <w:r>
        <w:rPr>
          <w:rFonts w:ascii="Arial" w:hAnsi="Arial" w:cs="Arial"/>
          <w:szCs w:val="24"/>
        </w:rPr>
        <w:t xml:space="preserve">Jméno: </w:t>
      </w:r>
      <w:r>
        <w:rPr>
          <w:rFonts w:ascii="Arial" w:hAnsi="Arial" w:cs="Arial"/>
          <w:szCs w:val="24"/>
        </w:rPr>
        <w:tab/>
        <w:t>Ing. Vlasta Fadrhonsová, zástupkyně ředitelky Odboru vnitřní správy</w:t>
      </w:r>
    </w:p>
    <w:p w14:paraId="1B7CD26E" w14:textId="77777777" w:rsidR="009766C1" w:rsidRDefault="009766C1" w:rsidP="009766C1">
      <w:pPr>
        <w:spacing w:after="120"/>
        <w:ind w:left="432"/>
        <w:jc w:val="both"/>
        <w:rPr>
          <w:rFonts w:ascii="Arial" w:hAnsi="Arial" w:cs="Arial"/>
          <w:szCs w:val="24"/>
        </w:rPr>
      </w:pPr>
      <w:r>
        <w:rPr>
          <w:rFonts w:ascii="Arial" w:hAnsi="Arial" w:cs="Arial"/>
          <w:szCs w:val="24"/>
        </w:rPr>
        <w:t xml:space="preserve">Tel.: </w:t>
      </w:r>
      <w:r>
        <w:rPr>
          <w:rFonts w:ascii="Arial" w:hAnsi="Arial" w:cs="Arial"/>
          <w:szCs w:val="24"/>
        </w:rPr>
        <w:tab/>
      </w:r>
      <w:r>
        <w:rPr>
          <w:rFonts w:ascii="Arial" w:hAnsi="Arial" w:cs="Arial"/>
          <w:szCs w:val="24"/>
        </w:rPr>
        <w:tab/>
        <w:t>+420 729 922 151, +420 725 403 868</w:t>
      </w:r>
    </w:p>
    <w:p w14:paraId="1EA18F18" w14:textId="77777777" w:rsidR="009766C1" w:rsidRDefault="009766C1" w:rsidP="009766C1">
      <w:pPr>
        <w:spacing w:after="120"/>
        <w:ind w:left="432"/>
        <w:jc w:val="both"/>
        <w:rPr>
          <w:rFonts w:ascii="Arial" w:hAnsi="Arial" w:cs="Arial"/>
          <w:szCs w:val="24"/>
        </w:rPr>
      </w:pPr>
      <w:r>
        <w:rPr>
          <w:rFonts w:ascii="Arial" w:hAnsi="Arial" w:cs="Arial"/>
          <w:szCs w:val="24"/>
        </w:rPr>
        <w:t xml:space="preserve">E-mail: </w:t>
      </w:r>
      <w:r>
        <w:rPr>
          <w:rFonts w:ascii="Arial" w:hAnsi="Arial" w:cs="Arial"/>
          <w:szCs w:val="24"/>
        </w:rPr>
        <w:tab/>
      </w:r>
      <w:r>
        <w:rPr>
          <w:rFonts w:ascii="Arial" w:hAnsi="Arial" w:cs="Arial"/>
          <w:szCs w:val="24"/>
        </w:rPr>
        <w:tab/>
      </w:r>
      <w:hyperlink r:id="rId10" w:history="1">
        <w:r w:rsidRPr="006C4A00">
          <w:rPr>
            <w:rStyle w:val="Hypertextovodkaz"/>
            <w:rFonts w:ascii="Arial" w:hAnsi="Arial" w:cs="Arial"/>
            <w:szCs w:val="24"/>
          </w:rPr>
          <w:t>v.fadrhonsova@spucr.cz</w:t>
        </w:r>
      </w:hyperlink>
      <w:r>
        <w:rPr>
          <w:rFonts w:ascii="Arial" w:hAnsi="Arial" w:cs="Arial"/>
          <w:szCs w:val="24"/>
        </w:rPr>
        <w:t xml:space="preserve"> </w:t>
      </w:r>
      <w:r w:rsidRPr="00DA41E2">
        <w:rPr>
          <w:rFonts w:ascii="Arial" w:hAnsi="Arial" w:cs="Arial"/>
          <w:szCs w:val="24"/>
        </w:rPr>
        <w:t xml:space="preserve"> </w:t>
      </w:r>
    </w:p>
    <w:p w14:paraId="7D7679B1" w14:textId="77777777" w:rsidR="009766C1" w:rsidRDefault="009766C1" w:rsidP="00DA41E2">
      <w:pPr>
        <w:spacing w:after="120"/>
        <w:ind w:left="432"/>
        <w:jc w:val="both"/>
        <w:rPr>
          <w:rFonts w:ascii="Arial" w:hAnsi="Arial" w:cs="Arial"/>
          <w:szCs w:val="24"/>
        </w:rPr>
      </w:pPr>
    </w:p>
    <w:p w14:paraId="2D634056" w14:textId="43BFBCAF" w:rsidR="009766C1" w:rsidRDefault="009766C1" w:rsidP="009766C1">
      <w:pPr>
        <w:spacing w:after="120"/>
        <w:ind w:left="2127" w:hanging="1701"/>
        <w:jc w:val="both"/>
        <w:rPr>
          <w:rFonts w:ascii="Arial" w:hAnsi="Arial" w:cs="Arial"/>
          <w:szCs w:val="24"/>
        </w:rPr>
      </w:pPr>
      <w:r>
        <w:rPr>
          <w:rFonts w:ascii="Arial" w:hAnsi="Arial" w:cs="Arial"/>
          <w:szCs w:val="24"/>
        </w:rPr>
        <w:t xml:space="preserve">Jméno: </w:t>
      </w:r>
      <w:r>
        <w:rPr>
          <w:rFonts w:ascii="Arial" w:hAnsi="Arial" w:cs="Arial"/>
          <w:szCs w:val="24"/>
        </w:rPr>
        <w:tab/>
        <w:t>Mgr. Marie Konvičná, odborný rada</w:t>
      </w:r>
    </w:p>
    <w:p w14:paraId="53A7F0A4" w14:textId="48DB21AF" w:rsidR="009766C1" w:rsidRDefault="009766C1" w:rsidP="009766C1">
      <w:pPr>
        <w:spacing w:after="120"/>
        <w:ind w:left="432"/>
        <w:jc w:val="both"/>
        <w:rPr>
          <w:rFonts w:ascii="Arial" w:hAnsi="Arial" w:cs="Arial"/>
          <w:szCs w:val="24"/>
        </w:rPr>
      </w:pPr>
      <w:r>
        <w:rPr>
          <w:rFonts w:ascii="Arial" w:hAnsi="Arial" w:cs="Arial"/>
          <w:szCs w:val="24"/>
        </w:rPr>
        <w:t xml:space="preserve">Tel.: </w:t>
      </w:r>
      <w:r>
        <w:rPr>
          <w:rFonts w:ascii="Arial" w:hAnsi="Arial" w:cs="Arial"/>
          <w:szCs w:val="24"/>
        </w:rPr>
        <w:tab/>
      </w:r>
      <w:r>
        <w:rPr>
          <w:rFonts w:ascii="Arial" w:hAnsi="Arial" w:cs="Arial"/>
          <w:szCs w:val="24"/>
        </w:rPr>
        <w:tab/>
        <w:t>+420 729 922 120, +420 702 167 719</w:t>
      </w:r>
    </w:p>
    <w:p w14:paraId="6CC7B5C4" w14:textId="149EEEB5" w:rsidR="009766C1" w:rsidRDefault="009766C1" w:rsidP="009766C1">
      <w:pPr>
        <w:spacing w:after="120"/>
        <w:ind w:left="432"/>
        <w:jc w:val="both"/>
        <w:rPr>
          <w:rFonts w:ascii="Arial" w:hAnsi="Arial" w:cs="Arial"/>
          <w:szCs w:val="24"/>
        </w:rPr>
      </w:pPr>
      <w:r>
        <w:rPr>
          <w:rFonts w:ascii="Arial" w:hAnsi="Arial" w:cs="Arial"/>
          <w:szCs w:val="24"/>
        </w:rPr>
        <w:t xml:space="preserve">E-mail: </w:t>
      </w:r>
      <w:r>
        <w:rPr>
          <w:rFonts w:ascii="Arial" w:hAnsi="Arial" w:cs="Arial"/>
          <w:szCs w:val="24"/>
        </w:rPr>
        <w:tab/>
      </w:r>
      <w:r>
        <w:rPr>
          <w:rFonts w:ascii="Arial" w:hAnsi="Arial" w:cs="Arial"/>
          <w:szCs w:val="24"/>
        </w:rPr>
        <w:tab/>
      </w:r>
      <w:hyperlink r:id="rId11" w:history="1">
        <w:r w:rsidRPr="00570F31">
          <w:rPr>
            <w:rStyle w:val="Hypertextovodkaz"/>
            <w:rFonts w:ascii="Arial" w:hAnsi="Arial" w:cs="Arial"/>
            <w:szCs w:val="24"/>
          </w:rPr>
          <w:t>m.konvicna@spucr.cz</w:t>
        </w:r>
      </w:hyperlink>
      <w:r>
        <w:rPr>
          <w:rFonts w:ascii="Arial" w:hAnsi="Arial" w:cs="Arial"/>
          <w:szCs w:val="24"/>
        </w:rPr>
        <w:t xml:space="preserve"> </w:t>
      </w:r>
      <w:r w:rsidRPr="00DA41E2">
        <w:rPr>
          <w:rFonts w:ascii="Arial" w:hAnsi="Arial" w:cs="Arial"/>
          <w:szCs w:val="24"/>
        </w:rPr>
        <w:t xml:space="preserve"> </w:t>
      </w:r>
    </w:p>
    <w:p w14:paraId="347B98D0" w14:textId="77777777" w:rsidR="009766C1" w:rsidRDefault="009766C1" w:rsidP="00DA41E2">
      <w:pPr>
        <w:spacing w:after="120"/>
        <w:ind w:left="432"/>
        <w:jc w:val="both"/>
        <w:rPr>
          <w:rFonts w:ascii="Arial" w:hAnsi="Arial" w:cs="Arial"/>
          <w:szCs w:val="24"/>
        </w:rPr>
      </w:pPr>
    </w:p>
    <w:p w14:paraId="2490E3B0" w14:textId="77777777" w:rsidR="005204F3" w:rsidRDefault="005204F3" w:rsidP="005204F3">
      <w:pPr>
        <w:numPr>
          <w:ilvl w:val="1"/>
          <w:numId w:val="2"/>
        </w:numPr>
        <w:spacing w:after="120"/>
        <w:ind w:hanging="574"/>
        <w:jc w:val="both"/>
        <w:rPr>
          <w:rFonts w:ascii="Arial" w:hAnsi="Arial" w:cs="Arial"/>
          <w:szCs w:val="24"/>
        </w:rPr>
      </w:pPr>
      <w:r w:rsidRPr="00DA41E2">
        <w:rPr>
          <w:rFonts w:ascii="Arial" w:hAnsi="Arial" w:cs="Arial"/>
          <w:szCs w:val="24"/>
        </w:rPr>
        <w:t>Oprávněnou osobou za objednatele ve věcech obchodních</w:t>
      </w:r>
      <w:r>
        <w:rPr>
          <w:rFonts w:ascii="Arial" w:hAnsi="Arial" w:cs="Arial"/>
          <w:szCs w:val="24"/>
        </w:rPr>
        <w:t xml:space="preserve"> je:</w:t>
      </w:r>
    </w:p>
    <w:p w14:paraId="657B8C5C" w14:textId="13B60817" w:rsidR="005204F3" w:rsidRDefault="005204F3" w:rsidP="005204F3">
      <w:pPr>
        <w:spacing w:after="120"/>
        <w:ind w:left="432"/>
        <w:jc w:val="both"/>
        <w:rPr>
          <w:rFonts w:ascii="Arial" w:hAnsi="Arial" w:cs="Arial"/>
          <w:szCs w:val="24"/>
        </w:rPr>
      </w:pPr>
      <w:r>
        <w:rPr>
          <w:rFonts w:ascii="Arial" w:hAnsi="Arial" w:cs="Arial"/>
          <w:szCs w:val="24"/>
        </w:rPr>
        <w:t>Jméno:</w:t>
      </w:r>
      <w:r>
        <w:rPr>
          <w:rFonts w:ascii="Arial" w:hAnsi="Arial" w:cs="Arial"/>
          <w:szCs w:val="24"/>
        </w:rPr>
        <w:tab/>
      </w:r>
      <w:r>
        <w:rPr>
          <w:rFonts w:ascii="Arial" w:hAnsi="Arial" w:cs="Arial"/>
          <w:szCs w:val="24"/>
        </w:rPr>
        <w:tab/>
      </w:r>
      <w:proofErr w:type="spellStart"/>
      <w:r w:rsidR="007740A4">
        <w:rPr>
          <w:rFonts w:ascii="Arial" w:hAnsi="Arial" w:cs="Arial"/>
          <w:snapToGrid w:val="0"/>
        </w:rPr>
        <w:t>xxx</w:t>
      </w:r>
      <w:proofErr w:type="spellEnd"/>
    </w:p>
    <w:p w14:paraId="4FC492D1" w14:textId="4AACA4C7" w:rsidR="005204F3" w:rsidRDefault="005204F3" w:rsidP="005204F3">
      <w:pPr>
        <w:spacing w:after="120"/>
        <w:ind w:left="432"/>
        <w:jc w:val="both"/>
        <w:rPr>
          <w:rFonts w:ascii="Arial" w:hAnsi="Arial" w:cs="Arial"/>
          <w:szCs w:val="24"/>
        </w:rPr>
      </w:pPr>
      <w:r>
        <w:rPr>
          <w:rFonts w:ascii="Arial" w:hAnsi="Arial" w:cs="Arial"/>
          <w:szCs w:val="24"/>
        </w:rPr>
        <w:t xml:space="preserve">Tel.: </w:t>
      </w:r>
      <w:r>
        <w:rPr>
          <w:rFonts w:ascii="Arial" w:hAnsi="Arial" w:cs="Arial"/>
          <w:szCs w:val="24"/>
        </w:rPr>
        <w:tab/>
      </w:r>
      <w:r>
        <w:rPr>
          <w:rFonts w:ascii="Arial" w:hAnsi="Arial" w:cs="Arial"/>
          <w:szCs w:val="24"/>
        </w:rPr>
        <w:tab/>
      </w:r>
      <w:proofErr w:type="spellStart"/>
      <w:r w:rsidR="007740A4">
        <w:rPr>
          <w:rFonts w:ascii="Arial" w:hAnsi="Arial" w:cs="Arial"/>
          <w:snapToGrid w:val="0"/>
        </w:rPr>
        <w:t>xxx</w:t>
      </w:r>
      <w:proofErr w:type="spellEnd"/>
    </w:p>
    <w:p w14:paraId="43413D42" w14:textId="626A1004" w:rsidR="005204F3" w:rsidRDefault="005204F3" w:rsidP="005204F3">
      <w:pPr>
        <w:spacing w:after="120"/>
        <w:ind w:left="432"/>
        <w:jc w:val="both"/>
        <w:rPr>
          <w:rFonts w:ascii="Arial" w:hAnsi="Arial" w:cs="Arial"/>
          <w:szCs w:val="24"/>
        </w:rPr>
      </w:pPr>
      <w:r>
        <w:rPr>
          <w:rFonts w:ascii="Arial" w:hAnsi="Arial" w:cs="Arial"/>
          <w:szCs w:val="24"/>
        </w:rPr>
        <w:t>E-mail:</w:t>
      </w:r>
      <w:r>
        <w:rPr>
          <w:rFonts w:ascii="Arial" w:hAnsi="Arial" w:cs="Arial"/>
          <w:szCs w:val="24"/>
        </w:rPr>
        <w:tab/>
      </w:r>
      <w:r>
        <w:rPr>
          <w:rFonts w:ascii="Arial" w:hAnsi="Arial" w:cs="Arial"/>
          <w:szCs w:val="24"/>
        </w:rPr>
        <w:tab/>
      </w:r>
      <w:proofErr w:type="spellStart"/>
      <w:r w:rsidR="007740A4" w:rsidRPr="007740A4">
        <w:rPr>
          <w:rFonts w:ascii="Arial" w:hAnsi="Arial" w:cs="Arial"/>
          <w:b/>
          <w:bCs/>
          <w:snapToGrid w:val="0"/>
        </w:rPr>
        <w:t>xxxx</w:t>
      </w:r>
      <w:proofErr w:type="spellEnd"/>
      <w:r w:rsidR="00197431">
        <w:rPr>
          <w:rFonts w:ascii="ArialMT" w:eastAsiaTheme="minorHAnsi" w:hAnsi="ArialMT" w:cs="ArialMT"/>
          <w:szCs w:val="24"/>
          <w:lang w:eastAsia="en-US"/>
        </w:rPr>
        <w:t xml:space="preserve"> </w:t>
      </w:r>
    </w:p>
    <w:p w14:paraId="38D7E4F1" w14:textId="77777777" w:rsidR="005204F3" w:rsidRDefault="005204F3" w:rsidP="005204F3">
      <w:pPr>
        <w:spacing w:after="120"/>
        <w:ind w:left="432"/>
        <w:jc w:val="both"/>
        <w:rPr>
          <w:rFonts w:ascii="Arial" w:hAnsi="Arial" w:cs="Arial"/>
          <w:szCs w:val="24"/>
        </w:rPr>
      </w:pPr>
      <w:r w:rsidRPr="00DA41E2">
        <w:rPr>
          <w:rFonts w:ascii="Arial" w:hAnsi="Arial" w:cs="Arial"/>
          <w:szCs w:val="24"/>
        </w:rPr>
        <w:t xml:space="preserve"> </w:t>
      </w:r>
    </w:p>
    <w:p w14:paraId="4D76D4D5" w14:textId="77777777" w:rsidR="005204F3" w:rsidRDefault="005204F3" w:rsidP="005204F3">
      <w:pPr>
        <w:spacing w:after="120"/>
        <w:ind w:left="432"/>
        <w:jc w:val="both"/>
        <w:rPr>
          <w:rFonts w:ascii="Arial" w:hAnsi="Arial" w:cs="Arial"/>
          <w:szCs w:val="24"/>
        </w:rPr>
      </w:pPr>
      <w:r>
        <w:rPr>
          <w:rFonts w:ascii="Arial" w:hAnsi="Arial" w:cs="Arial"/>
          <w:szCs w:val="24"/>
        </w:rPr>
        <w:t>V</w:t>
      </w:r>
      <w:r w:rsidRPr="00DA41E2">
        <w:rPr>
          <w:rFonts w:ascii="Arial" w:hAnsi="Arial" w:cs="Arial"/>
          <w:szCs w:val="24"/>
        </w:rPr>
        <w:t>e věcech technických a administrativních</w:t>
      </w:r>
      <w:r>
        <w:rPr>
          <w:rFonts w:ascii="Arial" w:hAnsi="Arial" w:cs="Arial"/>
          <w:szCs w:val="24"/>
        </w:rPr>
        <w:t>:</w:t>
      </w:r>
    </w:p>
    <w:p w14:paraId="62CFBCB4" w14:textId="38CEC941" w:rsidR="005204F3" w:rsidRDefault="005204F3" w:rsidP="005204F3">
      <w:pPr>
        <w:spacing w:after="120"/>
        <w:ind w:left="432"/>
        <w:jc w:val="both"/>
        <w:rPr>
          <w:rFonts w:ascii="Arial" w:hAnsi="Arial" w:cs="Arial"/>
          <w:szCs w:val="24"/>
        </w:rPr>
      </w:pPr>
      <w:r>
        <w:rPr>
          <w:rFonts w:ascii="Arial" w:hAnsi="Arial" w:cs="Arial"/>
          <w:szCs w:val="24"/>
        </w:rPr>
        <w:t xml:space="preserve">Jméno: </w:t>
      </w:r>
      <w:r>
        <w:rPr>
          <w:rFonts w:ascii="Arial" w:hAnsi="Arial" w:cs="Arial"/>
          <w:szCs w:val="24"/>
        </w:rPr>
        <w:tab/>
      </w:r>
      <w:r>
        <w:rPr>
          <w:rFonts w:ascii="Arial" w:hAnsi="Arial" w:cs="Arial"/>
          <w:szCs w:val="24"/>
        </w:rPr>
        <w:tab/>
      </w:r>
      <w:proofErr w:type="spellStart"/>
      <w:r w:rsidR="007740A4">
        <w:rPr>
          <w:rFonts w:ascii="Arial" w:hAnsi="Arial" w:cs="Arial"/>
          <w:snapToGrid w:val="0"/>
        </w:rPr>
        <w:t>xxx</w:t>
      </w:r>
      <w:proofErr w:type="spellEnd"/>
    </w:p>
    <w:p w14:paraId="5687309D" w14:textId="5DC3A778" w:rsidR="005204F3" w:rsidRDefault="005204F3" w:rsidP="005204F3">
      <w:pPr>
        <w:spacing w:after="120"/>
        <w:ind w:left="432"/>
        <w:jc w:val="both"/>
        <w:rPr>
          <w:rFonts w:ascii="Arial" w:hAnsi="Arial" w:cs="Arial"/>
          <w:szCs w:val="24"/>
        </w:rPr>
      </w:pPr>
      <w:r>
        <w:rPr>
          <w:rFonts w:ascii="Arial" w:hAnsi="Arial" w:cs="Arial"/>
          <w:szCs w:val="24"/>
        </w:rPr>
        <w:t xml:space="preserve">Tel.: </w:t>
      </w:r>
      <w:r>
        <w:rPr>
          <w:rFonts w:ascii="Arial" w:hAnsi="Arial" w:cs="Arial"/>
          <w:szCs w:val="24"/>
        </w:rPr>
        <w:tab/>
      </w:r>
      <w:r>
        <w:rPr>
          <w:rFonts w:ascii="Arial" w:hAnsi="Arial" w:cs="Arial"/>
          <w:szCs w:val="24"/>
        </w:rPr>
        <w:tab/>
      </w:r>
      <w:proofErr w:type="spellStart"/>
      <w:r w:rsidR="007740A4">
        <w:rPr>
          <w:rFonts w:ascii="Arial" w:hAnsi="Arial" w:cs="Arial"/>
          <w:snapToGrid w:val="0"/>
        </w:rPr>
        <w:t>xxx</w:t>
      </w:r>
      <w:proofErr w:type="spellEnd"/>
    </w:p>
    <w:p w14:paraId="1B60CE1B" w14:textId="200AF678" w:rsidR="005204F3" w:rsidRDefault="005204F3" w:rsidP="005204F3">
      <w:pPr>
        <w:spacing w:after="120"/>
        <w:ind w:left="432"/>
        <w:jc w:val="both"/>
        <w:rPr>
          <w:rFonts w:ascii="Arial" w:hAnsi="Arial" w:cs="Arial"/>
          <w:szCs w:val="24"/>
        </w:rPr>
      </w:pPr>
      <w:r>
        <w:rPr>
          <w:rFonts w:ascii="Arial" w:hAnsi="Arial" w:cs="Arial"/>
          <w:szCs w:val="24"/>
        </w:rPr>
        <w:t xml:space="preserve">E-mail: </w:t>
      </w:r>
      <w:r>
        <w:rPr>
          <w:rFonts w:ascii="Arial" w:hAnsi="Arial" w:cs="Arial"/>
          <w:szCs w:val="24"/>
        </w:rPr>
        <w:tab/>
      </w:r>
      <w:r>
        <w:rPr>
          <w:rFonts w:ascii="Arial" w:hAnsi="Arial" w:cs="Arial"/>
          <w:szCs w:val="24"/>
        </w:rPr>
        <w:tab/>
      </w:r>
      <w:proofErr w:type="spellStart"/>
      <w:r w:rsidR="007740A4" w:rsidRPr="007740A4">
        <w:rPr>
          <w:rFonts w:ascii="Arial" w:hAnsi="Arial" w:cs="Arial"/>
          <w:b/>
          <w:bCs/>
          <w:snapToGrid w:val="0"/>
        </w:rPr>
        <w:t>xxx</w:t>
      </w:r>
      <w:proofErr w:type="spellEnd"/>
    </w:p>
    <w:p w14:paraId="6BCF97D4" w14:textId="77777777" w:rsidR="002C71CF" w:rsidRPr="008228F4" w:rsidRDefault="002C71CF" w:rsidP="00263935">
      <w:pPr>
        <w:spacing w:after="120"/>
        <w:jc w:val="both"/>
        <w:rPr>
          <w:rFonts w:ascii="Arial" w:hAnsi="Arial" w:cs="Arial"/>
          <w:szCs w:val="24"/>
        </w:rPr>
      </w:pPr>
    </w:p>
    <w:p w14:paraId="16009ECC" w14:textId="77777777" w:rsidR="00D80E93" w:rsidRDefault="00D80E93" w:rsidP="00050F11">
      <w:pPr>
        <w:numPr>
          <w:ilvl w:val="0"/>
          <w:numId w:val="2"/>
        </w:numPr>
        <w:spacing w:after="120"/>
        <w:ind w:left="426"/>
        <w:jc w:val="center"/>
        <w:rPr>
          <w:rFonts w:ascii="Arial" w:hAnsi="Arial" w:cs="Arial"/>
          <w:b/>
          <w:szCs w:val="24"/>
        </w:rPr>
      </w:pPr>
      <w:r>
        <w:rPr>
          <w:rFonts w:ascii="Arial" w:hAnsi="Arial" w:cs="Arial"/>
          <w:b/>
          <w:szCs w:val="24"/>
        </w:rPr>
        <w:t>Uveřejňování informací</w:t>
      </w:r>
    </w:p>
    <w:p w14:paraId="30D8B879" w14:textId="77777777" w:rsidR="00050F11" w:rsidRPr="00050F11" w:rsidRDefault="00050F11" w:rsidP="00050F11">
      <w:pPr>
        <w:spacing w:after="120"/>
        <w:ind w:left="426"/>
        <w:rPr>
          <w:rFonts w:ascii="Arial" w:hAnsi="Arial" w:cs="Arial"/>
          <w:b/>
          <w:szCs w:val="24"/>
        </w:rPr>
      </w:pPr>
    </w:p>
    <w:p w14:paraId="0529D4ED" w14:textId="49E9FDAD" w:rsidR="007C504D" w:rsidRPr="007C504D" w:rsidRDefault="008B6215" w:rsidP="00263935">
      <w:pPr>
        <w:numPr>
          <w:ilvl w:val="1"/>
          <w:numId w:val="2"/>
        </w:numPr>
        <w:spacing w:after="120"/>
        <w:ind w:left="426" w:hanging="568"/>
        <w:jc w:val="both"/>
        <w:rPr>
          <w:rFonts w:ascii="Arial" w:hAnsi="Arial" w:cs="Arial"/>
          <w:szCs w:val="24"/>
        </w:rPr>
      </w:pPr>
      <w:r>
        <w:rPr>
          <w:rFonts w:ascii="Arial" w:hAnsi="Arial" w:cs="Arial"/>
          <w:szCs w:val="24"/>
        </w:rPr>
        <w:t>Poskytovatel</w:t>
      </w:r>
      <w:r w:rsidR="00E316FA" w:rsidRPr="008228F4">
        <w:rPr>
          <w:rFonts w:ascii="Arial" w:hAnsi="Arial" w:cs="Arial"/>
          <w:szCs w:val="24"/>
        </w:rPr>
        <w:t xml:space="preserve"> </w:t>
      </w:r>
      <w:r w:rsidR="00D80E93" w:rsidRPr="008228F4">
        <w:rPr>
          <w:rFonts w:ascii="Arial" w:hAnsi="Arial" w:cs="Arial"/>
          <w:szCs w:val="24"/>
        </w:rPr>
        <w:t xml:space="preserve">uzavřením </w:t>
      </w:r>
      <w:r w:rsidR="00E316FA">
        <w:rPr>
          <w:rFonts w:ascii="Arial" w:hAnsi="Arial" w:cs="Arial"/>
          <w:szCs w:val="24"/>
        </w:rPr>
        <w:t>s</w:t>
      </w:r>
      <w:r w:rsidR="00D80E93" w:rsidRPr="008228F4">
        <w:rPr>
          <w:rFonts w:ascii="Arial" w:hAnsi="Arial" w:cs="Arial"/>
          <w:szCs w:val="24"/>
        </w:rPr>
        <w:t>mlouvy souhlasí s uveřejněním</w:t>
      </w:r>
      <w:r w:rsidR="00D80E93">
        <w:rPr>
          <w:rFonts w:ascii="Arial" w:hAnsi="Arial" w:cs="Arial"/>
          <w:szCs w:val="24"/>
        </w:rPr>
        <w:t xml:space="preserve"> </w:t>
      </w:r>
      <w:r w:rsidR="00E316FA">
        <w:rPr>
          <w:rFonts w:ascii="Arial" w:hAnsi="Arial" w:cs="Arial"/>
          <w:szCs w:val="24"/>
        </w:rPr>
        <w:t>s</w:t>
      </w:r>
      <w:r w:rsidR="00D80E93">
        <w:rPr>
          <w:rFonts w:ascii="Arial" w:hAnsi="Arial" w:cs="Arial"/>
          <w:szCs w:val="24"/>
        </w:rPr>
        <w:t>mlouvy, včetně jej</w:t>
      </w:r>
      <w:r w:rsidR="000722AD">
        <w:rPr>
          <w:rFonts w:ascii="Arial" w:hAnsi="Arial" w:cs="Arial"/>
          <w:szCs w:val="24"/>
        </w:rPr>
        <w:t>í</w:t>
      </w:r>
      <w:r w:rsidR="00D80E93">
        <w:rPr>
          <w:rFonts w:ascii="Arial" w:hAnsi="Arial" w:cs="Arial"/>
          <w:szCs w:val="24"/>
        </w:rPr>
        <w:t xml:space="preserve">ch příloh </w:t>
      </w:r>
      <w:r w:rsidR="00D80E93" w:rsidRPr="008228F4">
        <w:rPr>
          <w:rFonts w:ascii="Arial" w:hAnsi="Arial" w:cs="Arial"/>
          <w:szCs w:val="24"/>
        </w:rPr>
        <w:t xml:space="preserve">a dodatků </w:t>
      </w:r>
      <w:r w:rsidR="007C504D">
        <w:rPr>
          <w:rFonts w:ascii="Arial" w:hAnsi="Arial" w:cs="Arial"/>
          <w:szCs w:val="24"/>
        </w:rPr>
        <w:t xml:space="preserve">na profilu </w:t>
      </w:r>
      <w:r w:rsidR="001D10BC">
        <w:rPr>
          <w:rFonts w:ascii="Arial" w:hAnsi="Arial" w:cs="Arial"/>
          <w:szCs w:val="24"/>
        </w:rPr>
        <w:t>zadavatele.</w:t>
      </w:r>
    </w:p>
    <w:p w14:paraId="30DA28D8" w14:textId="259F208D" w:rsidR="00D80E93" w:rsidRDefault="00D80E93" w:rsidP="00263935">
      <w:pPr>
        <w:numPr>
          <w:ilvl w:val="1"/>
          <w:numId w:val="2"/>
        </w:numPr>
        <w:spacing w:after="120"/>
        <w:ind w:left="426" w:hanging="568"/>
        <w:jc w:val="both"/>
        <w:rPr>
          <w:rFonts w:ascii="Arial" w:hAnsi="Arial" w:cs="Arial"/>
          <w:szCs w:val="24"/>
        </w:rPr>
      </w:pPr>
      <w:r>
        <w:rPr>
          <w:rFonts w:ascii="Arial" w:hAnsi="Arial" w:cs="Arial"/>
          <w:szCs w:val="24"/>
        </w:rPr>
        <w:t xml:space="preserve">Tato </w:t>
      </w:r>
      <w:r w:rsidR="00E316FA">
        <w:rPr>
          <w:rFonts w:ascii="Arial" w:hAnsi="Arial" w:cs="Arial"/>
          <w:szCs w:val="24"/>
        </w:rPr>
        <w:t>s</w:t>
      </w:r>
      <w:r w:rsidR="00D5183E">
        <w:rPr>
          <w:rFonts w:ascii="Arial" w:hAnsi="Arial" w:cs="Arial"/>
          <w:szCs w:val="24"/>
        </w:rPr>
        <w:t>mlouva</w:t>
      </w:r>
      <w:r>
        <w:rPr>
          <w:rFonts w:ascii="Arial" w:hAnsi="Arial" w:cs="Arial"/>
          <w:szCs w:val="24"/>
        </w:rPr>
        <w:t xml:space="preserve"> bude </w:t>
      </w:r>
      <w:r w:rsidRPr="00003428">
        <w:rPr>
          <w:rFonts w:ascii="Arial" w:hAnsi="Arial" w:cs="Arial"/>
          <w:szCs w:val="24"/>
        </w:rPr>
        <w:t xml:space="preserve">uveřejněna v registru smluv dle zákona č. 340/2015 Sb., </w:t>
      </w:r>
      <w:r w:rsidR="00D5183E">
        <w:rPr>
          <w:rFonts w:ascii="Arial" w:hAnsi="Arial" w:cs="Arial"/>
          <w:szCs w:val="24"/>
        </w:rPr>
        <w:br/>
      </w:r>
      <w:r w:rsidRPr="00003428">
        <w:rPr>
          <w:rFonts w:ascii="Arial" w:hAnsi="Arial" w:cs="Arial"/>
          <w:szCs w:val="24"/>
        </w:rPr>
        <w:t xml:space="preserve">o zvláštních podmínkách účinnosti některých smluv, uveřejňování těchto smluv </w:t>
      </w:r>
      <w:r w:rsidR="00D5183E">
        <w:rPr>
          <w:rFonts w:ascii="Arial" w:hAnsi="Arial" w:cs="Arial"/>
          <w:szCs w:val="24"/>
        </w:rPr>
        <w:br/>
      </w:r>
      <w:r w:rsidRPr="00003428">
        <w:rPr>
          <w:rFonts w:ascii="Arial" w:hAnsi="Arial" w:cs="Arial"/>
          <w:szCs w:val="24"/>
        </w:rPr>
        <w:t xml:space="preserve">a o registru smluv (zákon o registru smluv). Dle </w:t>
      </w:r>
      <w:r>
        <w:rPr>
          <w:rFonts w:ascii="Arial" w:hAnsi="Arial" w:cs="Arial"/>
          <w:szCs w:val="24"/>
        </w:rPr>
        <w:t xml:space="preserve">dohody smluvních stran </w:t>
      </w:r>
      <w:r w:rsidR="001D10BC">
        <w:rPr>
          <w:rFonts w:ascii="Arial" w:hAnsi="Arial" w:cs="Arial"/>
          <w:szCs w:val="24"/>
        </w:rPr>
        <w:t xml:space="preserve">objednatel </w:t>
      </w:r>
      <w:r>
        <w:rPr>
          <w:rFonts w:ascii="Arial" w:hAnsi="Arial" w:cs="Arial"/>
          <w:szCs w:val="24"/>
        </w:rPr>
        <w:t xml:space="preserve">zajistí odeslání této </w:t>
      </w:r>
      <w:r w:rsidR="001D10BC">
        <w:rPr>
          <w:rFonts w:ascii="Arial" w:hAnsi="Arial" w:cs="Arial"/>
          <w:szCs w:val="24"/>
        </w:rPr>
        <w:t>s</w:t>
      </w:r>
      <w:r w:rsidR="00D5183E">
        <w:rPr>
          <w:rFonts w:ascii="Arial" w:hAnsi="Arial" w:cs="Arial"/>
          <w:szCs w:val="24"/>
        </w:rPr>
        <w:t>mlouvy</w:t>
      </w:r>
      <w:r>
        <w:rPr>
          <w:rFonts w:ascii="Arial" w:hAnsi="Arial" w:cs="Arial"/>
          <w:szCs w:val="24"/>
        </w:rPr>
        <w:t xml:space="preserve"> správci registru. </w:t>
      </w:r>
      <w:r w:rsidR="001D10BC">
        <w:rPr>
          <w:rFonts w:ascii="Arial" w:hAnsi="Arial" w:cs="Arial"/>
          <w:szCs w:val="24"/>
        </w:rPr>
        <w:t xml:space="preserve">Objednatel </w:t>
      </w:r>
      <w:r>
        <w:rPr>
          <w:rFonts w:ascii="Arial" w:hAnsi="Arial" w:cs="Arial"/>
          <w:szCs w:val="24"/>
        </w:rPr>
        <w:t xml:space="preserve">je povinen před odesláním </w:t>
      </w:r>
      <w:r w:rsidR="001D10BC">
        <w:rPr>
          <w:rFonts w:ascii="Arial" w:hAnsi="Arial" w:cs="Arial"/>
          <w:szCs w:val="24"/>
        </w:rPr>
        <w:t>s</w:t>
      </w:r>
      <w:r w:rsidR="00D5183E">
        <w:rPr>
          <w:rFonts w:ascii="Arial" w:hAnsi="Arial" w:cs="Arial"/>
          <w:szCs w:val="24"/>
        </w:rPr>
        <w:t>mlouvy</w:t>
      </w:r>
      <w:r>
        <w:rPr>
          <w:rFonts w:ascii="Arial" w:hAnsi="Arial" w:cs="Arial"/>
          <w:szCs w:val="24"/>
        </w:rPr>
        <w:t xml:space="preserve"> správci registru smluv v</w:t>
      </w:r>
      <w:r w:rsidR="00D5183E">
        <w:rPr>
          <w:rFonts w:ascii="Arial" w:hAnsi="Arial" w:cs="Arial"/>
          <w:szCs w:val="24"/>
        </w:rPr>
        <w:t>e</w:t>
      </w:r>
      <w:r>
        <w:rPr>
          <w:rFonts w:ascii="Arial" w:hAnsi="Arial" w:cs="Arial"/>
          <w:szCs w:val="24"/>
        </w:rPr>
        <w:t> </w:t>
      </w:r>
      <w:r w:rsidR="001D10BC">
        <w:rPr>
          <w:rFonts w:ascii="Arial" w:hAnsi="Arial" w:cs="Arial"/>
          <w:szCs w:val="24"/>
        </w:rPr>
        <w:t>s</w:t>
      </w:r>
      <w:r w:rsidR="00D5183E">
        <w:rPr>
          <w:rFonts w:ascii="Arial" w:hAnsi="Arial" w:cs="Arial"/>
          <w:szCs w:val="24"/>
        </w:rPr>
        <w:t>mlouvě</w:t>
      </w:r>
      <w:r>
        <w:rPr>
          <w:rFonts w:ascii="Arial" w:hAnsi="Arial" w:cs="Arial"/>
          <w:szCs w:val="24"/>
        </w:rPr>
        <w:t xml:space="preserve"> znečitelnit informace, </w:t>
      </w:r>
      <w:r w:rsidR="00E10F54">
        <w:rPr>
          <w:rFonts w:ascii="Arial" w:hAnsi="Arial" w:cs="Arial"/>
          <w:szCs w:val="24"/>
        </w:rPr>
        <w:br/>
      </w:r>
      <w:r>
        <w:rPr>
          <w:rFonts w:ascii="Arial" w:hAnsi="Arial" w:cs="Arial"/>
          <w:szCs w:val="24"/>
        </w:rPr>
        <w:t>na něž se nev</w:t>
      </w:r>
      <w:r w:rsidR="007C504D">
        <w:rPr>
          <w:rFonts w:ascii="Arial" w:hAnsi="Arial" w:cs="Arial"/>
          <w:szCs w:val="24"/>
        </w:rPr>
        <w:t>z</w:t>
      </w:r>
      <w:r>
        <w:rPr>
          <w:rFonts w:ascii="Arial" w:hAnsi="Arial" w:cs="Arial"/>
          <w:szCs w:val="24"/>
        </w:rPr>
        <w:t xml:space="preserve">tahuje uveřejňovací povinnost podle zákona o registru smluv. </w:t>
      </w:r>
    </w:p>
    <w:p w14:paraId="3C5DA868" w14:textId="77777777" w:rsidR="00DE41C6" w:rsidRDefault="00DE41C6" w:rsidP="00DE41C6">
      <w:pPr>
        <w:spacing w:after="120"/>
        <w:ind w:left="426"/>
        <w:jc w:val="both"/>
        <w:rPr>
          <w:rFonts w:ascii="Arial" w:hAnsi="Arial" w:cs="Arial"/>
          <w:szCs w:val="24"/>
        </w:rPr>
      </w:pPr>
    </w:p>
    <w:p w14:paraId="701271A0" w14:textId="4009ABB6" w:rsidR="00DE41C6" w:rsidRDefault="00DE41C6" w:rsidP="00DE41C6">
      <w:pPr>
        <w:numPr>
          <w:ilvl w:val="0"/>
          <w:numId w:val="2"/>
        </w:numPr>
        <w:spacing w:after="120"/>
        <w:jc w:val="center"/>
        <w:rPr>
          <w:rFonts w:ascii="Arial" w:hAnsi="Arial" w:cs="Arial"/>
          <w:b/>
          <w:szCs w:val="24"/>
        </w:rPr>
      </w:pPr>
      <w:r>
        <w:rPr>
          <w:rFonts w:ascii="Arial" w:hAnsi="Arial" w:cs="Arial"/>
          <w:b/>
          <w:szCs w:val="24"/>
        </w:rPr>
        <w:t xml:space="preserve">Pojištění </w:t>
      </w:r>
      <w:r w:rsidR="008B6215">
        <w:rPr>
          <w:rFonts w:ascii="Arial" w:hAnsi="Arial" w:cs="Arial"/>
          <w:b/>
          <w:szCs w:val="24"/>
        </w:rPr>
        <w:t>poskytovatele</w:t>
      </w:r>
    </w:p>
    <w:p w14:paraId="0E9DEAC8" w14:textId="77777777" w:rsidR="00DE41C6" w:rsidRPr="00050F11" w:rsidRDefault="00DE41C6" w:rsidP="00DE41C6">
      <w:pPr>
        <w:spacing w:after="120"/>
        <w:ind w:left="426"/>
        <w:rPr>
          <w:rFonts w:ascii="Arial" w:hAnsi="Arial" w:cs="Arial"/>
          <w:b/>
          <w:szCs w:val="24"/>
        </w:rPr>
      </w:pPr>
    </w:p>
    <w:p w14:paraId="5B44C49C" w14:textId="00CFDD2B" w:rsidR="00DE41C6" w:rsidRPr="00DE41C6" w:rsidRDefault="008B6215" w:rsidP="00DE41C6">
      <w:pPr>
        <w:numPr>
          <w:ilvl w:val="1"/>
          <w:numId w:val="2"/>
        </w:numPr>
        <w:spacing w:after="120"/>
        <w:ind w:left="426" w:hanging="568"/>
        <w:jc w:val="both"/>
        <w:rPr>
          <w:rFonts w:ascii="Arial" w:hAnsi="Arial" w:cs="Arial"/>
          <w:szCs w:val="24"/>
        </w:rPr>
      </w:pPr>
      <w:r>
        <w:rPr>
          <w:rFonts w:ascii="Arial" w:hAnsi="Arial" w:cs="Arial"/>
          <w:szCs w:val="24"/>
        </w:rPr>
        <w:t>Poskytovatel</w:t>
      </w:r>
      <w:r w:rsidR="00DE41C6" w:rsidRPr="00DE41C6">
        <w:rPr>
          <w:rFonts w:ascii="Arial" w:hAnsi="Arial" w:cs="Arial"/>
          <w:szCs w:val="24"/>
        </w:rPr>
        <w:t xml:space="preserve"> je povinen mít uzavřenou pojistnou smlouvu pro odpovědnost za způsobenou škodu při výkonu své podnikatelské (profesní) činnosti třetím osobám (včetně objednatele) s min</w:t>
      </w:r>
      <w:r w:rsidR="00DE41C6">
        <w:rPr>
          <w:rFonts w:ascii="Arial" w:hAnsi="Arial" w:cs="Arial"/>
          <w:szCs w:val="24"/>
        </w:rPr>
        <w:t xml:space="preserve">imální výší pojistného </w:t>
      </w:r>
      <w:r w:rsidR="00DE41C6" w:rsidRPr="00E10F54">
        <w:rPr>
          <w:rFonts w:ascii="Arial" w:hAnsi="Arial" w:cs="Arial"/>
          <w:szCs w:val="24"/>
        </w:rPr>
        <w:t xml:space="preserve">plnění </w:t>
      </w:r>
      <w:r w:rsidR="00E10F54" w:rsidRPr="00E10F54">
        <w:rPr>
          <w:rFonts w:ascii="Arial" w:hAnsi="Arial" w:cs="Arial"/>
          <w:szCs w:val="24"/>
        </w:rPr>
        <w:t>3</w:t>
      </w:r>
      <w:r w:rsidR="0094771D" w:rsidRPr="00E10F54">
        <w:rPr>
          <w:rFonts w:ascii="Arial" w:hAnsi="Arial" w:cs="Arial"/>
          <w:szCs w:val="24"/>
        </w:rPr>
        <w:t xml:space="preserve"> 000 000</w:t>
      </w:r>
      <w:r w:rsidR="00DE41C6" w:rsidRPr="00E10F54">
        <w:rPr>
          <w:rFonts w:ascii="Arial" w:hAnsi="Arial" w:cs="Arial"/>
          <w:szCs w:val="24"/>
        </w:rPr>
        <w:t>,- Kč.</w:t>
      </w:r>
      <w:r w:rsidR="00DE41C6" w:rsidRPr="00DE41C6">
        <w:rPr>
          <w:rFonts w:ascii="Arial" w:hAnsi="Arial" w:cs="Arial"/>
          <w:szCs w:val="24"/>
        </w:rPr>
        <w:t xml:space="preserve"> </w:t>
      </w:r>
      <w:r>
        <w:rPr>
          <w:rFonts w:ascii="Arial" w:hAnsi="Arial" w:cs="Arial"/>
          <w:szCs w:val="24"/>
        </w:rPr>
        <w:t xml:space="preserve">Poskytovatel </w:t>
      </w:r>
      <w:r w:rsidR="00DE41C6" w:rsidRPr="00DE41C6">
        <w:rPr>
          <w:rFonts w:ascii="Arial" w:hAnsi="Arial" w:cs="Arial"/>
          <w:szCs w:val="24"/>
        </w:rPr>
        <w:t xml:space="preserve">je povinen zajistit, aby taková pojistná smlouva byla účinná po celou dobu účinnosti této smlouvy. Před podpisem této smlouvy je </w:t>
      </w:r>
      <w:r>
        <w:rPr>
          <w:rFonts w:ascii="Arial" w:hAnsi="Arial" w:cs="Arial"/>
          <w:szCs w:val="24"/>
        </w:rPr>
        <w:t>poskytovatel</w:t>
      </w:r>
      <w:r w:rsidR="00DE41C6" w:rsidRPr="00DE41C6">
        <w:rPr>
          <w:rFonts w:ascii="Arial" w:hAnsi="Arial" w:cs="Arial"/>
          <w:szCs w:val="24"/>
        </w:rPr>
        <w:t xml:space="preserve"> povinen předložit objednateli pojistn</w:t>
      </w:r>
      <w:r w:rsidR="00FB4772">
        <w:rPr>
          <w:rFonts w:ascii="Arial" w:hAnsi="Arial" w:cs="Arial"/>
          <w:szCs w:val="24"/>
        </w:rPr>
        <w:t>ou</w:t>
      </w:r>
      <w:r w:rsidR="00DE41C6" w:rsidRPr="00DE41C6">
        <w:rPr>
          <w:rFonts w:ascii="Arial" w:hAnsi="Arial" w:cs="Arial"/>
          <w:szCs w:val="24"/>
        </w:rPr>
        <w:t xml:space="preserve"> smlouv</w:t>
      </w:r>
      <w:r w:rsidR="00FB4772">
        <w:rPr>
          <w:rFonts w:ascii="Arial" w:hAnsi="Arial" w:cs="Arial"/>
          <w:szCs w:val="24"/>
        </w:rPr>
        <w:t>u</w:t>
      </w:r>
      <w:r w:rsidR="00DE41C6" w:rsidRPr="00DE41C6">
        <w:rPr>
          <w:rFonts w:ascii="Arial" w:hAnsi="Arial" w:cs="Arial"/>
          <w:szCs w:val="24"/>
        </w:rPr>
        <w:t xml:space="preserve"> uzavřen</w:t>
      </w:r>
      <w:r w:rsidR="000722AD">
        <w:rPr>
          <w:rFonts w:ascii="Arial" w:hAnsi="Arial" w:cs="Arial"/>
          <w:szCs w:val="24"/>
        </w:rPr>
        <w:t>ou</w:t>
      </w:r>
      <w:r w:rsidR="00DE41C6" w:rsidRPr="00DE41C6">
        <w:rPr>
          <w:rFonts w:ascii="Arial" w:hAnsi="Arial" w:cs="Arial"/>
          <w:szCs w:val="24"/>
        </w:rPr>
        <w:t xml:space="preserve"> </w:t>
      </w:r>
      <w:r>
        <w:rPr>
          <w:rFonts w:ascii="Arial" w:hAnsi="Arial" w:cs="Arial"/>
          <w:szCs w:val="24"/>
        </w:rPr>
        <w:t>poskytovatelem</w:t>
      </w:r>
      <w:r w:rsidR="00DE41C6" w:rsidRPr="00DE41C6">
        <w:rPr>
          <w:rFonts w:ascii="Arial" w:hAnsi="Arial" w:cs="Arial"/>
          <w:szCs w:val="24"/>
        </w:rPr>
        <w:t>.</w:t>
      </w:r>
    </w:p>
    <w:p w14:paraId="78377939" w14:textId="0F5B2716" w:rsidR="00DE41C6" w:rsidRPr="00DE41C6" w:rsidRDefault="008B6215" w:rsidP="00DE41C6">
      <w:pPr>
        <w:numPr>
          <w:ilvl w:val="1"/>
          <w:numId w:val="2"/>
        </w:numPr>
        <w:spacing w:after="120"/>
        <w:ind w:left="426" w:hanging="568"/>
        <w:jc w:val="both"/>
        <w:rPr>
          <w:rFonts w:ascii="Arial" w:hAnsi="Arial" w:cs="Arial"/>
          <w:szCs w:val="24"/>
        </w:rPr>
      </w:pPr>
      <w:r>
        <w:rPr>
          <w:rFonts w:ascii="Arial" w:hAnsi="Arial" w:cs="Arial"/>
          <w:szCs w:val="24"/>
        </w:rPr>
        <w:t>Poskytovatel</w:t>
      </w:r>
      <w:r w:rsidR="00DE41C6" w:rsidRPr="00DE41C6">
        <w:rPr>
          <w:rFonts w:ascii="Arial" w:hAnsi="Arial" w:cs="Arial"/>
          <w:szCs w:val="24"/>
        </w:rPr>
        <w:t xml:space="preserve"> je kdykoliv v průběhu trvání této smlouvy povinen na požádání objednatele předložit pojistnou smlouvu dle tohoto článku, nebo její relevantní části, nebo pojistku ve smyslu § 2775 občanského zákoníku, a to nejpozději </w:t>
      </w:r>
      <w:r w:rsidR="00DE41C6" w:rsidRPr="00DE41C6">
        <w:rPr>
          <w:rFonts w:ascii="Arial" w:hAnsi="Arial" w:cs="Arial"/>
          <w:szCs w:val="24"/>
        </w:rPr>
        <w:br/>
        <w:t>do 7 dnů ode dne doručení žádosti objednatele.</w:t>
      </w:r>
    </w:p>
    <w:p w14:paraId="033276C6" w14:textId="125F608F" w:rsidR="00DE41C6" w:rsidRPr="00DE41C6" w:rsidRDefault="008B6215" w:rsidP="00DE41C6">
      <w:pPr>
        <w:numPr>
          <w:ilvl w:val="1"/>
          <w:numId w:val="2"/>
        </w:numPr>
        <w:tabs>
          <w:tab w:val="num" w:pos="567"/>
          <w:tab w:val="num" w:pos="737"/>
        </w:tabs>
        <w:spacing w:after="120"/>
        <w:ind w:left="426" w:hanging="568"/>
        <w:jc w:val="both"/>
        <w:rPr>
          <w:rFonts w:ascii="Arial" w:hAnsi="Arial" w:cs="Arial"/>
          <w:szCs w:val="24"/>
        </w:rPr>
      </w:pPr>
      <w:r>
        <w:rPr>
          <w:rFonts w:ascii="Arial" w:hAnsi="Arial" w:cs="Arial"/>
          <w:szCs w:val="24"/>
        </w:rPr>
        <w:t xml:space="preserve">Poskytovatel </w:t>
      </w:r>
      <w:r w:rsidR="00DE41C6" w:rsidRPr="00DE41C6">
        <w:rPr>
          <w:rFonts w:ascii="Arial" w:hAnsi="Arial" w:cs="Arial"/>
          <w:szCs w:val="24"/>
        </w:rPr>
        <w:t xml:space="preserve">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 pojistné smlouvy, je </w:t>
      </w:r>
      <w:r>
        <w:rPr>
          <w:rFonts w:ascii="Arial" w:hAnsi="Arial" w:cs="Arial"/>
          <w:szCs w:val="24"/>
        </w:rPr>
        <w:t>poskytovatel</w:t>
      </w:r>
      <w:r w:rsidR="00DE41C6" w:rsidRPr="00DE41C6">
        <w:rPr>
          <w:rFonts w:ascii="Arial" w:hAnsi="Arial" w:cs="Arial"/>
          <w:szCs w:val="24"/>
        </w:rPr>
        <w:t xml:space="preserve"> povinen o této skutečnosti neprodleně informovat objednatele, a to nejpozději ve lhůtě </w:t>
      </w:r>
      <w:r w:rsidR="00DE41C6" w:rsidRPr="00DE41C6">
        <w:rPr>
          <w:rFonts w:ascii="Arial" w:hAnsi="Arial" w:cs="Arial"/>
          <w:szCs w:val="24"/>
        </w:rPr>
        <w:br/>
        <w:t>2 pracovních dnů.</w:t>
      </w:r>
    </w:p>
    <w:p w14:paraId="42032F2B" w14:textId="64B08FE5" w:rsidR="00DE41C6" w:rsidRPr="00DE41C6" w:rsidRDefault="008B6215" w:rsidP="00DE41C6">
      <w:pPr>
        <w:numPr>
          <w:ilvl w:val="1"/>
          <w:numId w:val="2"/>
        </w:numPr>
        <w:tabs>
          <w:tab w:val="num" w:pos="567"/>
          <w:tab w:val="num" w:pos="737"/>
        </w:tabs>
        <w:spacing w:after="120"/>
        <w:ind w:left="426" w:hanging="568"/>
        <w:jc w:val="both"/>
        <w:rPr>
          <w:rFonts w:ascii="Arial" w:hAnsi="Arial" w:cs="Arial"/>
          <w:szCs w:val="24"/>
        </w:rPr>
      </w:pPr>
      <w:r>
        <w:rPr>
          <w:rFonts w:ascii="Arial" w:hAnsi="Arial" w:cs="Arial"/>
          <w:szCs w:val="24"/>
        </w:rPr>
        <w:lastRenderedPageBreak/>
        <w:t>Poskytovatel</w:t>
      </w:r>
      <w:r w:rsidR="00DE41C6" w:rsidRPr="00DE41C6">
        <w:rPr>
          <w:rFonts w:ascii="Arial" w:hAnsi="Arial" w:cs="Arial"/>
          <w:szCs w:val="24"/>
        </w:rPr>
        <w:t xml:space="preserve"> nesmí uskutečnit jakékoliv kroky, které by mohly znemožnit objednateli obdržet ochranu vyplývající z jakékoliv pojistné smlouvy </w:t>
      </w:r>
      <w:r>
        <w:rPr>
          <w:rFonts w:ascii="Arial" w:hAnsi="Arial" w:cs="Arial"/>
          <w:szCs w:val="24"/>
        </w:rPr>
        <w:t>poskytovatele</w:t>
      </w:r>
      <w:r w:rsidR="00DE41C6" w:rsidRPr="00DE41C6">
        <w:rPr>
          <w:rFonts w:ascii="Arial" w:hAnsi="Arial" w:cs="Arial"/>
          <w:szCs w:val="24"/>
        </w:rPr>
        <w:t xml:space="preserve">, nebo které by mohly být na škodu objednatele při předkládání nároků </w:t>
      </w:r>
      <w:r w:rsidR="00E10F54">
        <w:rPr>
          <w:rFonts w:ascii="Arial" w:hAnsi="Arial" w:cs="Arial"/>
          <w:szCs w:val="24"/>
        </w:rPr>
        <w:br/>
      </w:r>
      <w:r w:rsidR="00DE41C6" w:rsidRPr="00DE41C6">
        <w:rPr>
          <w:rFonts w:ascii="Arial" w:hAnsi="Arial" w:cs="Arial"/>
          <w:szCs w:val="24"/>
        </w:rPr>
        <w:t xml:space="preserve">na odškodnění v souvislosti se vzniklými ztrátami na majetku, poškozením majetku či poraněním osob. Toto smluvní ustanovení nezbavuje </w:t>
      </w:r>
      <w:r>
        <w:rPr>
          <w:rFonts w:ascii="Arial" w:hAnsi="Arial" w:cs="Arial"/>
          <w:szCs w:val="24"/>
        </w:rPr>
        <w:t>poskytovatele</w:t>
      </w:r>
      <w:r w:rsidR="00DE41C6" w:rsidRPr="00DE41C6">
        <w:rPr>
          <w:rFonts w:ascii="Arial" w:hAnsi="Arial" w:cs="Arial"/>
          <w:szCs w:val="24"/>
        </w:rPr>
        <w:t xml:space="preserve"> odpovědnosti v případě hrubého zanedbání či úmyslného konání ze strany </w:t>
      </w:r>
      <w:r>
        <w:rPr>
          <w:rFonts w:ascii="Arial" w:hAnsi="Arial" w:cs="Arial"/>
          <w:szCs w:val="24"/>
        </w:rPr>
        <w:t>poskytovatele</w:t>
      </w:r>
      <w:r w:rsidR="001D10BC" w:rsidRPr="00DE41C6">
        <w:rPr>
          <w:rFonts w:ascii="Arial" w:hAnsi="Arial" w:cs="Arial"/>
          <w:szCs w:val="24"/>
        </w:rPr>
        <w:t xml:space="preserve"> </w:t>
      </w:r>
      <w:r w:rsidR="00DE41C6" w:rsidRPr="00DE41C6">
        <w:rPr>
          <w:rFonts w:ascii="Arial" w:hAnsi="Arial" w:cs="Arial"/>
          <w:szCs w:val="24"/>
        </w:rPr>
        <w:t>či jeho zaměstnanců.</w:t>
      </w:r>
    </w:p>
    <w:p w14:paraId="0F356908" w14:textId="77777777" w:rsidR="00D80E93" w:rsidRPr="008228F4" w:rsidRDefault="00D80E93" w:rsidP="00DE41C6">
      <w:pPr>
        <w:spacing w:after="120"/>
        <w:ind w:left="426"/>
        <w:jc w:val="both"/>
        <w:rPr>
          <w:rFonts w:ascii="Arial" w:hAnsi="Arial" w:cs="Arial"/>
          <w:szCs w:val="24"/>
        </w:rPr>
      </w:pPr>
    </w:p>
    <w:p w14:paraId="0F0B0B4F" w14:textId="0C68003B" w:rsidR="00D80E93" w:rsidRPr="00D80E93" w:rsidRDefault="00E74168" w:rsidP="00DE41C6">
      <w:pPr>
        <w:numPr>
          <w:ilvl w:val="0"/>
          <w:numId w:val="2"/>
        </w:numPr>
        <w:spacing w:after="120"/>
        <w:ind w:left="426"/>
        <w:jc w:val="center"/>
        <w:rPr>
          <w:rFonts w:ascii="Arial" w:hAnsi="Arial" w:cs="Arial"/>
          <w:b/>
          <w:szCs w:val="24"/>
        </w:rPr>
      </w:pPr>
      <w:r>
        <w:rPr>
          <w:rFonts w:ascii="Arial" w:hAnsi="Arial" w:cs="Arial"/>
          <w:b/>
          <w:szCs w:val="24"/>
        </w:rPr>
        <w:t>O</w:t>
      </w:r>
      <w:r w:rsidR="00DE41C6">
        <w:rPr>
          <w:rFonts w:ascii="Arial" w:hAnsi="Arial" w:cs="Arial"/>
          <w:b/>
          <w:szCs w:val="24"/>
        </w:rPr>
        <w:t>dstoupení od smlouvy</w:t>
      </w:r>
    </w:p>
    <w:p w14:paraId="35BDA067" w14:textId="77777777" w:rsidR="00B54F08" w:rsidRPr="008228F4" w:rsidRDefault="00B54F08" w:rsidP="00CA7C09">
      <w:pPr>
        <w:spacing w:after="120"/>
        <w:ind w:left="426"/>
        <w:rPr>
          <w:rFonts w:ascii="Arial" w:hAnsi="Arial" w:cs="Arial"/>
          <w:b/>
          <w:szCs w:val="24"/>
        </w:rPr>
      </w:pPr>
    </w:p>
    <w:p w14:paraId="46BF6CEE" w14:textId="6E7FD29D" w:rsidR="00DE41C6" w:rsidRPr="00DE41C6" w:rsidRDefault="00E74168" w:rsidP="00DE41C6">
      <w:pPr>
        <w:numPr>
          <w:ilvl w:val="1"/>
          <w:numId w:val="2"/>
        </w:numPr>
        <w:spacing w:after="120"/>
        <w:ind w:left="426" w:hanging="568"/>
        <w:jc w:val="both"/>
        <w:rPr>
          <w:rFonts w:ascii="Arial" w:hAnsi="Arial" w:cs="Arial"/>
          <w:szCs w:val="24"/>
        </w:rPr>
      </w:pPr>
      <w:r>
        <w:rPr>
          <w:rFonts w:ascii="Arial" w:hAnsi="Arial" w:cs="Arial"/>
          <w:szCs w:val="24"/>
        </w:rPr>
        <w:t>Každá ze smluvních stran je oprávněna od smlouvy odstoupit v případě podstatného porušení smlouvy druhou smluvní stranou. K podstatnému porušení smlouvy dojde v případech výslovně v této smlouvě uvedených (</w:t>
      </w:r>
      <w:r w:rsidRPr="00E10F54">
        <w:rPr>
          <w:rFonts w:ascii="Arial" w:hAnsi="Arial" w:cs="Arial"/>
          <w:szCs w:val="24"/>
        </w:rPr>
        <w:t xml:space="preserve">viz </w:t>
      </w:r>
      <w:r w:rsidR="00372C3D" w:rsidRPr="00E10F54">
        <w:rPr>
          <w:rFonts w:ascii="Arial" w:hAnsi="Arial" w:cs="Arial"/>
          <w:szCs w:val="24"/>
        </w:rPr>
        <w:t>čl. 3. této</w:t>
      </w:r>
      <w:r w:rsidR="00372C3D">
        <w:rPr>
          <w:rFonts w:ascii="Arial" w:hAnsi="Arial" w:cs="Arial"/>
          <w:szCs w:val="24"/>
        </w:rPr>
        <w:t xml:space="preserve"> smlouvy).</w:t>
      </w:r>
    </w:p>
    <w:p w14:paraId="233F6D19" w14:textId="18ED7ABB" w:rsidR="00DE41C6" w:rsidRPr="00DE41C6" w:rsidRDefault="00DD73A2" w:rsidP="00957D74">
      <w:pPr>
        <w:numPr>
          <w:ilvl w:val="1"/>
          <w:numId w:val="2"/>
        </w:numPr>
        <w:spacing w:after="120"/>
        <w:ind w:left="426" w:hanging="710"/>
        <w:jc w:val="both"/>
        <w:rPr>
          <w:rFonts w:ascii="Arial" w:hAnsi="Arial" w:cs="Arial"/>
          <w:szCs w:val="24"/>
        </w:rPr>
      </w:pPr>
      <w:r>
        <w:rPr>
          <w:rFonts w:ascii="Arial" w:hAnsi="Arial" w:cs="Arial"/>
          <w:szCs w:val="24"/>
        </w:rPr>
        <w:t xml:space="preserve">Poskytovatel </w:t>
      </w:r>
      <w:r w:rsidR="00DE41C6" w:rsidRPr="00DE41C6">
        <w:rPr>
          <w:rFonts w:ascii="Arial" w:hAnsi="Arial" w:cs="Arial"/>
          <w:szCs w:val="24"/>
        </w:rPr>
        <w:t xml:space="preserve">je oprávněn od smlouvy odstoupit v případě, že objednatel bude </w:t>
      </w:r>
      <w:r w:rsidR="00957D74">
        <w:rPr>
          <w:rFonts w:ascii="Arial" w:hAnsi="Arial" w:cs="Arial"/>
          <w:szCs w:val="24"/>
        </w:rPr>
        <w:br/>
      </w:r>
      <w:r w:rsidR="00DE41C6" w:rsidRPr="00DE41C6">
        <w:rPr>
          <w:rFonts w:ascii="Arial" w:hAnsi="Arial" w:cs="Arial"/>
          <w:szCs w:val="24"/>
        </w:rPr>
        <w:t xml:space="preserve">v prodlení s úhradou svých peněžitých závazků vyplývajících z této smlouvy </w:t>
      </w:r>
      <w:r w:rsidR="00E10F54">
        <w:rPr>
          <w:rFonts w:ascii="Arial" w:hAnsi="Arial" w:cs="Arial"/>
          <w:szCs w:val="24"/>
        </w:rPr>
        <w:br/>
      </w:r>
      <w:r w:rsidR="00DE41C6" w:rsidRPr="00DE41C6">
        <w:rPr>
          <w:rFonts w:ascii="Arial" w:hAnsi="Arial" w:cs="Arial"/>
          <w:szCs w:val="24"/>
        </w:rPr>
        <w:t xml:space="preserve">po dobu delší než </w:t>
      </w:r>
      <w:r w:rsidR="00957D74">
        <w:rPr>
          <w:rFonts w:ascii="Arial" w:hAnsi="Arial" w:cs="Arial"/>
          <w:szCs w:val="24"/>
        </w:rPr>
        <w:t>60</w:t>
      </w:r>
      <w:r w:rsidR="00DE41C6" w:rsidRPr="00DE41C6">
        <w:rPr>
          <w:rFonts w:ascii="Arial" w:hAnsi="Arial" w:cs="Arial"/>
          <w:szCs w:val="24"/>
        </w:rPr>
        <w:t xml:space="preserve"> kalendářních dnů. </w:t>
      </w:r>
    </w:p>
    <w:p w14:paraId="53491273" w14:textId="648D39C1" w:rsidR="00DE41C6" w:rsidRPr="00DE41C6" w:rsidRDefault="0068603D" w:rsidP="00957D74">
      <w:pPr>
        <w:numPr>
          <w:ilvl w:val="1"/>
          <w:numId w:val="2"/>
        </w:numPr>
        <w:spacing w:after="120"/>
        <w:ind w:left="426" w:hanging="710"/>
        <w:jc w:val="both"/>
        <w:rPr>
          <w:rFonts w:ascii="Arial" w:hAnsi="Arial" w:cs="Arial"/>
          <w:szCs w:val="24"/>
        </w:rPr>
      </w:pPr>
      <w:r>
        <w:rPr>
          <w:rFonts w:ascii="Arial" w:hAnsi="Arial" w:cs="Arial"/>
          <w:szCs w:val="24"/>
        </w:rPr>
        <w:t>Žádná ze smluvních stran není odpovědná za porušení závazků z této smlouvy, které je způsobeno vyšší mocí, která zahrnuje, nikoli však výlučně, požár, povodeň, záplavu, přírodní katastrofu, válku nebo jinou skutečnost, která je mimo přiměřenou sféru vlivu kterékoliv ze stran smlouvy. Pokud nastane působení vyšší moci</w:t>
      </w:r>
      <w:r w:rsidR="00E7299F">
        <w:rPr>
          <w:rFonts w:ascii="Arial" w:hAnsi="Arial" w:cs="Arial"/>
          <w:szCs w:val="24"/>
        </w:rPr>
        <w:t xml:space="preserve">, postižená strana musí neprodleně oznámit tuto skutečnost druhé straně </w:t>
      </w:r>
      <w:r w:rsidR="00E10F54">
        <w:rPr>
          <w:rFonts w:ascii="Arial" w:hAnsi="Arial" w:cs="Arial"/>
          <w:szCs w:val="24"/>
        </w:rPr>
        <w:br/>
      </w:r>
      <w:r w:rsidR="00E7299F">
        <w:rPr>
          <w:rFonts w:ascii="Arial" w:hAnsi="Arial" w:cs="Arial"/>
          <w:szCs w:val="24"/>
        </w:rPr>
        <w:t>a vynaložit veškeré úsilí k překonání následků působení vyšší mocí.</w:t>
      </w:r>
    </w:p>
    <w:p w14:paraId="3555B2B9" w14:textId="6C672390" w:rsidR="00DE41C6" w:rsidRPr="00DE41C6" w:rsidRDefault="00DE41C6" w:rsidP="00957D74">
      <w:pPr>
        <w:numPr>
          <w:ilvl w:val="1"/>
          <w:numId w:val="2"/>
        </w:numPr>
        <w:spacing w:after="120"/>
        <w:ind w:left="426" w:hanging="710"/>
        <w:jc w:val="both"/>
        <w:rPr>
          <w:rFonts w:ascii="Arial" w:hAnsi="Arial" w:cs="Arial"/>
          <w:szCs w:val="24"/>
        </w:rPr>
      </w:pPr>
      <w:r w:rsidRPr="00DE41C6">
        <w:rPr>
          <w:rFonts w:ascii="Arial" w:hAnsi="Arial" w:cs="Arial"/>
          <w:szCs w:val="24"/>
        </w:rPr>
        <w:t xml:space="preserve">Objednatel je oprávněn vypovědět tuto smlouvu bez uvedení důvodu kdykoliv </w:t>
      </w:r>
      <w:r w:rsidR="00957D74">
        <w:rPr>
          <w:rFonts w:ascii="Arial" w:hAnsi="Arial" w:cs="Arial"/>
          <w:szCs w:val="24"/>
        </w:rPr>
        <w:br/>
      </w:r>
      <w:r w:rsidRPr="00DE41C6">
        <w:rPr>
          <w:rFonts w:ascii="Arial" w:hAnsi="Arial" w:cs="Arial"/>
          <w:szCs w:val="24"/>
        </w:rPr>
        <w:t>s výpovědní lhůtou</w:t>
      </w:r>
      <w:r w:rsidR="0088586E">
        <w:rPr>
          <w:rFonts w:ascii="Arial" w:hAnsi="Arial" w:cs="Arial"/>
          <w:szCs w:val="24"/>
        </w:rPr>
        <w:t xml:space="preserve"> 30 dní</w:t>
      </w:r>
      <w:r w:rsidRPr="00DE41C6">
        <w:rPr>
          <w:rFonts w:ascii="Arial" w:hAnsi="Arial" w:cs="Arial"/>
          <w:szCs w:val="24"/>
        </w:rPr>
        <w:t xml:space="preserve">, která počíná běžet prvním dnem následujícím po </w:t>
      </w:r>
      <w:r w:rsidR="000722AD">
        <w:rPr>
          <w:rFonts w:ascii="Arial" w:hAnsi="Arial" w:cs="Arial"/>
          <w:szCs w:val="24"/>
        </w:rPr>
        <w:t xml:space="preserve">dni </w:t>
      </w:r>
      <w:r w:rsidRPr="00DE41C6">
        <w:rPr>
          <w:rFonts w:ascii="Arial" w:hAnsi="Arial" w:cs="Arial"/>
          <w:szCs w:val="24"/>
        </w:rPr>
        <w:t xml:space="preserve">doručení výpovědi. V takovém případě je </w:t>
      </w:r>
      <w:r w:rsidR="00DD73A2">
        <w:rPr>
          <w:rFonts w:ascii="Arial" w:hAnsi="Arial" w:cs="Arial"/>
          <w:szCs w:val="24"/>
        </w:rPr>
        <w:t xml:space="preserve">poskytovatel </w:t>
      </w:r>
      <w:r w:rsidRPr="00DE41C6">
        <w:rPr>
          <w:rFonts w:ascii="Arial" w:hAnsi="Arial" w:cs="Arial"/>
          <w:szCs w:val="24"/>
        </w:rPr>
        <w:t xml:space="preserve">povinen učinit již jen takové úkony, bez nichž by mohly být zájmy objednatele vážně ohroženy. </w:t>
      </w:r>
    </w:p>
    <w:p w14:paraId="33B64118" w14:textId="77777777" w:rsidR="00DE41C6" w:rsidRPr="00DE41C6" w:rsidRDefault="00DE41C6" w:rsidP="00957D74">
      <w:pPr>
        <w:numPr>
          <w:ilvl w:val="1"/>
          <w:numId w:val="2"/>
        </w:numPr>
        <w:spacing w:after="120"/>
        <w:ind w:left="426" w:hanging="710"/>
        <w:jc w:val="both"/>
        <w:rPr>
          <w:rFonts w:ascii="Arial" w:hAnsi="Arial" w:cs="Arial"/>
          <w:szCs w:val="24"/>
        </w:rPr>
      </w:pPr>
      <w:r w:rsidRPr="00DE41C6">
        <w:rPr>
          <w:rFonts w:ascii="Arial" w:hAnsi="Arial" w:cs="Arial"/>
          <w:szCs w:val="24"/>
        </w:rPr>
        <w:t xml:space="preserve">Účinky každého odstoupení od smlouvy nastávají okamžikem doručení písemného projevu vůle odstoupit od této smlouvy druhé smluvní straně. Odstoupení od smlouvy se nedotýká zejména nároku na náhradu škody, smluvní pokuty a povinnosti mlčenlivosti. </w:t>
      </w:r>
    </w:p>
    <w:p w14:paraId="71EC000B" w14:textId="77777777" w:rsidR="00B54F08" w:rsidRPr="008228F4" w:rsidRDefault="00B54F08" w:rsidP="00957D74">
      <w:pPr>
        <w:spacing w:after="120"/>
        <w:ind w:left="426"/>
        <w:jc w:val="both"/>
        <w:rPr>
          <w:rFonts w:ascii="Arial" w:hAnsi="Arial" w:cs="Arial"/>
          <w:szCs w:val="24"/>
        </w:rPr>
      </w:pPr>
    </w:p>
    <w:p w14:paraId="05CAAD65" w14:textId="77777777" w:rsidR="00B54F08" w:rsidRDefault="009060FC" w:rsidP="0093448C">
      <w:pPr>
        <w:numPr>
          <w:ilvl w:val="0"/>
          <w:numId w:val="1"/>
        </w:numPr>
        <w:spacing w:after="120"/>
        <w:jc w:val="center"/>
        <w:rPr>
          <w:rFonts w:ascii="Arial" w:hAnsi="Arial" w:cs="Arial"/>
          <w:b/>
          <w:szCs w:val="24"/>
        </w:rPr>
      </w:pPr>
      <w:r>
        <w:rPr>
          <w:rFonts w:ascii="Arial" w:hAnsi="Arial" w:cs="Arial"/>
          <w:b/>
          <w:szCs w:val="24"/>
        </w:rPr>
        <w:t>Ostatní ujednání</w:t>
      </w:r>
    </w:p>
    <w:p w14:paraId="4B6AB7DC" w14:textId="77777777" w:rsidR="009D6EBC" w:rsidRPr="003338B5" w:rsidRDefault="009D6EBC" w:rsidP="009D6EBC">
      <w:pPr>
        <w:spacing w:after="120"/>
        <w:ind w:left="360"/>
        <w:rPr>
          <w:rFonts w:ascii="Arial" w:hAnsi="Arial" w:cs="Arial"/>
          <w:b/>
          <w:szCs w:val="24"/>
        </w:rPr>
      </w:pPr>
    </w:p>
    <w:p w14:paraId="581C474A" w14:textId="77777777" w:rsidR="009060FC" w:rsidRPr="009060FC" w:rsidRDefault="009060FC" w:rsidP="0093448C">
      <w:pPr>
        <w:numPr>
          <w:ilvl w:val="1"/>
          <w:numId w:val="1"/>
        </w:numPr>
        <w:spacing w:after="120"/>
        <w:ind w:left="426" w:hanging="852"/>
        <w:jc w:val="both"/>
        <w:rPr>
          <w:rFonts w:ascii="Arial" w:hAnsi="Arial" w:cs="Arial"/>
          <w:szCs w:val="24"/>
        </w:rPr>
      </w:pPr>
      <w:r>
        <w:rPr>
          <w:rFonts w:ascii="Arial" w:hAnsi="Arial" w:cs="Arial"/>
          <w:szCs w:val="24"/>
        </w:rPr>
        <w:t xml:space="preserve">Smluvní strany </w:t>
      </w:r>
      <w:r w:rsidRPr="009060FC">
        <w:rPr>
          <w:rFonts w:ascii="Arial" w:hAnsi="Arial" w:cs="Arial"/>
          <w:szCs w:val="24"/>
        </w:rPr>
        <w:t xml:space="preserve">jsou povinny bez zbytečného odkladu oznámit druhé smluvní straně změnu údajů v záhlaví smlouvy. </w:t>
      </w:r>
    </w:p>
    <w:p w14:paraId="4FE7CFF4" w14:textId="7400888C" w:rsidR="009060FC" w:rsidRPr="009060FC" w:rsidRDefault="00DD73A2" w:rsidP="0093448C">
      <w:pPr>
        <w:numPr>
          <w:ilvl w:val="1"/>
          <w:numId w:val="1"/>
        </w:numPr>
        <w:spacing w:after="120"/>
        <w:ind w:left="426" w:hanging="852"/>
        <w:jc w:val="both"/>
        <w:rPr>
          <w:rFonts w:ascii="Arial" w:hAnsi="Arial" w:cs="Arial"/>
          <w:szCs w:val="24"/>
        </w:rPr>
      </w:pPr>
      <w:r>
        <w:rPr>
          <w:rFonts w:ascii="Arial" w:hAnsi="Arial" w:cs="Arial"/>
          <w:szCs w:val="24"/>
        </w:rPr>
        <w:t>Poskytovatel</w:t>
      </w:r>
      <w:r w:rsidR="009060FC" w:rsidRPr="009060FC">
        <w:rPr>
          <w:rFonts w:ascii="Arial" w:hAnsi="Arial" w:cs="Arial"/>
          <w:szCs w:val="24"/>
        </w:rPr>
        <w:t xml:space="preserve"> není bez předchozího písemného souhlasu objednatele oprávněn postoupit práva a povinnosti z této smlouvy na třetí osobu. </w:t>
      </w:r>
    </w:p>
    <w:p w14:paraId="0B2196F7" w14:textId="5172AA5E" w:rsidR="009060FC" w:rsidRPr="009060FC" w:rsidRDefault="00DD73A2" w:rsidP="0093448C">
      <w:pPr>
        <w:numPr>
          <w:ilvl w:val="1"/>
          <w:numId w:val="1"/>
        </w:numPr>
        <w:spacing w:after="120"/>
        <w:ind w:left="426" w:hanging="852"/>
        <w:jc w:val="both"/>
        <w:rPr>
          <w:rFonts w:ascii="Arial" w:hAnsi="Arial" w:cs="Arial"/>
          <w:szCs w:val="24"/>
        </w:rPr>
      </w:pPr>
      <w:r>
        <w:rPr>
          <w:rFonts w:ascii="Arial" w:hAnsi="Arial" w:cs="Arial"/>
          <w:szCs w:val="24"/>
        </w:rPr>
        <w:t>Poskytovatel</w:t>
      </w:r>
      <w:r w:rsidR="009060FC" w:rsidRPr="009060FC">
        <w:rPr>
          <w:rFonts w:ascii="Arial" w:hAnsi="Arial" w:cs="Arial"/>
          <w:szCs w:val="24"/>
        </w:rPr>
        <w:t xml:space="preserve"> je povinen dokumenty související s poskytováním služeb dle této smlouvy uchovávat nejméně po dobu </w:t>
      </w:r>
      <w:r w:rsidR="00685665">
        <w:rPr>
          <w:rFonts w:ascii="Arial" w:hAnsi="Arial" w:cs="Arial"/>
          <w:szCs w:val="24"/>
        </w:rPr>
        <w:t>10</w:t>
      </w:r>
      <w:r w:rsidR="009060FC" w:rsidRPr="009060FC">
        <w:rPr>
          <w:rFonts w:ascii="Arial" w:hAnsi="Arial" w:cs="Arial"/>
          <w:szCs w:val="24"/>
        </w:rPr>
        <w:t xml:space="preserve"> let od konce ukončení účetního období, ve kterém došlo k zaplacení poslední části ceny poskytnutých služeb, popř. </w:t>
      </w:r>
      <w:r w:rsidR="00685665">
        <w:rPr>
          <w:rFonts w:ascii="Arial" w:hAnsi="Arial" w:cs="Arial"/>
          <w:szCs w:val="24"/>
        </w:rPr>
        <w:br/>
      </w:r>
      <w:r w:rsidR="009060FC" w:rsidRPr="009060FC">
        <w:rPr>
          <w:rFonts w:ascii="Arial" w:hAnsi="Arial" w:cs="Arial"/>
          <w:szCs w:val="24"/>
        </w:rPr>
        <w:t xml:space="preserve">k poslednímu zdanitelnému plnění dle této smlouvy, a to zejména pro účely kontroly oprávněnými kontrolními orgány. </w:t>
      </w:r>
    </w:p>
    <w:p w14:paraId="22A9349C" w14:textId="66709BA4" w:rsidR="009060FC" w:rsidRPr="009060FC" w:rsidRDefault="00DD73A2" w:rsidP="0093448C">
      <w:pPr>
        <w:numPr>
          <w:ilvl w:val="1"/>
          <w:numId w:val="1"/>
        </w:numPr>
        <w:spacing w:after="120"/>
        <w:ind w:left="426" w:hanging="852"/>
        <w:jc w:val="both"/>
        <w:rPr>
          <w:rFonts w:ascii="Arial" w:hAnsi="Arial" w:cs="Arial"/>
          <w:szCs w:val="24"/>
        </w:rPr>
      </w:pPr>
      <w:r>
        <w:rPr>
          <w:rFonts w:ascii="Arial" w:hAnsi="Arial" w:cs="Arial"/>
          <w:szCs w:val="24"/>
        </w:rPr>
        <w:lastRenderedPageBreak/>
        <w:t>Poskytovatel</w:t>
      </w:r>
      <w:r w:rsidR="009060FC" w:rsidRPr="009060FC">
        <w:rPr>
          <w:rFonts w:ascii="Arial" w:hAnsi="Arial" w:cs="Arial"/>
          <w:szCs w:val="24"/>
        </w:rPr>
        <w:t xml:space="preserve"> bez jakýchkoliv výhrad souhlasí se zveřejněním své identifikace </w:t>
      </w:r>
      <w:r w:rsidR="00685665">
        <w:rPr>
          <w:rFonts w:ascii="Arial" w:hAnsi="Arial" w:cs="Arial"/>
          <w:szCs w:val="24"/>
        </w:rPr>
        <w:br/>
      </w:r>
      <w:r w:rsidR="009060FC" w:rsidRPr="009060FC">
        <w:rPr>
          <w:rFonts w:ascii="Arial" w:hAnsi="Arial" w:cs="Arial"/>
          <w:szCs w:val="24"/>
        </w:rPr>
        <w:t xml:space="preserve">a dalších údajů uvedených ve smlouvě včetně ceny </w:t>
      </w:r>
      <w:r w:rsidR="0088586E">
        <w:rPr>
          <w:rFonts w:ascii="Arial" w:hAnsi="Arial" w:cs="Arial"/>
          <w:szCs w:val="24"/>
        </w:rPr>
        <w:t>plnění</w:t>
      </w:r>
      <w:r w:rsidR="009060FC" w:rsidRPr="009060FC">
        <w:rPr>
          <w:rFonts w:ascii="Arial" w:hAnsi="Arial" w:cs="Arial"/>
          <w:szCs w:val="24"/>
        </w:rPr>
        <w:t xml:space="preserve">.  </w:t>
      </w:r>
    </w:p>
    <w:p w14:paraId="117A290F" w14:textId="7148FCC7" w:rsidR="009060FC" w:rsidRPr="009060FC" w:rsidRDefault="00DD73A2" w:rsidP="0093448C">
      <w:pPr>
        <w:numPr>
          <w:ilvl w:val="1"/>
          <w:numId w:val="1"/>
        </w:numPr>
        <w:spacing w:after="120"/>
        <w:ind w:left="426" w:hanging="852"/>
        <w:jc w:val="both"/>
        <w:rPr>
          <w:rFonts w:ascii="Arial" w:hAnsi="Arial" w:cs="Arial"/>
          <w:szCs w:val="24"/>
        </w:rPr>
      </w:pPr>
      <w:r>
        <w:rPr>
          <w:rFonts w:ascii="Arial" w:hAnsi="Arial" w:cs="Arial"/>
          <w:szCs w:val="24"/>
        </w:rPr>
        <w:t>Poskytovatel</w:t>
      </w:r>
      <w:r w:rsidR="009060FC" w:rsidRPr="009060FC">
        <w:rPr>
          <w:rFonts w:ascii="Arial" w:hAnsi="Arial" w:cs="Arial"/>
          <w:szCs w:val="24"/>
        </w:rPr>
        <w:t xml:space="preserve"> tímto prohlašuje, že v době uzavření této smlouvy není v likvidaci </w:t>
      </w:r>
      <w:r w:rsidR="00685665">
        <w:rPr>
          <w:rFonts w:ascii="Arial" w:hAnsi="Arial" w:cs="Arial"/>
          <w:szCs w:val="24"/>
        </w:rPr>
        <w:br/>
      </w:r>
      <w:r w:rsidR="009060FC" w:rsidRPr="009060FC">
        <w:rPr>
          <w:rFonts w:ascii="Arial" w:hAnsi="Arial" w:cs="Arial"/>
          <w:szCs w:val="24"/>
        </w:rPr>
        <w:t xml:space="preserve">a není vůči němu vedeno řízení dle </w:t>
      </w:r>
      <w:r w:rsidR="009060FC" w:rsidRPr="005D2121">
        <w:rPr>
          <w:rFonts w:ascii="Arial" w:hAnsi="Arial" w:cs="Arial"/>
          <w:szCs w:val="24"/>
        </w:rPr>
        <w:t>zákona č. 182/2006 Sb</w:t>
      </w:r>
      <w:r w:rsidR="009060FC" w:rsidRPr="009060FC">
        <w:rPr>
          <w:rFonts w:ascii="Arial" w:hAnsi="Arial" w:cs="Arial"/>
          <w:szCs w:val="24"/>
        </w:rPr>
        <w:t xml:space="preserve">., o úpadku </w:t>
      </w:r>
      <w:r w:rsidR="00685665">
        <w:rPr>
          <w:rFonts w:ascii="Arial" w:hAnsi="Arial" w:cs="Arial"/>
          <w:szCs w:val="24"/>
        </w:rPr>
        <w:br/>
      </w:r>
      <w:r w:rsidR="009060FC" w:rsidRPr="009060FC">
        <w:rPr>
          <w:rFonts w:ascii="Arial" w:hAnsi="Arial" w:cs="Arial"/>
          <w:szCs w:val="24"/>
        </w:rPr>
        <w:t xml:space="preserve">a způsobech jeho řešení, ve znění pozdějších předpisů a zavazuje se objednatele bezodkladně informovat o všech skutečnostech o hrozícím úpadku, </w:t>
      </w:r>
      <w:r w:rsidR="00E10F54">
        <w:rPr>
          <w:rFonts w:ascii="Arial" w:hAnsi="Arial" w:cs="Arial"/>
          <w:szCs w:val="24"/>
        </w:rPr>
        <w:br/>
      </w:r>
      <w:r w:rsidR="009060FC" w:rsidRPr="009060FC">
        <w:rPr>
          <w:rFonts w:ascii="Arial" w:hAnsi="Arial" w:cs="Arial"/>
          <w:szCs w:val="24"/>
        </w:rPr>
        <w:t xml:space="preserve">příp. o prohlášení úpadku jeho společnosti. </w:t>
      </w:r>
    </w:p>
    <w:p w14:paraId="5D535423" w14:textId="77777777" w:rsidR="00E7299F" w:rsidRDefault="009060FC" w:rsidP="0093448C">
      <w:pPr>
        <w:numPr>
          <w:ilvl w:val="1"/>
          <w:numId w:val="1"/>
        </w:numPr>
        <w:spacing w:after="120"/>
        <w:ind w:left="426" w:hanging="852"/>
        <w:jc w:val="both"/>
        <w:rPr>
          <w:rFonts w:ascii="Arial" w:hAnsi="Arial" w:cs="Arial"/>
          <w:szCs w:val="24"/>
        </w:rPr>
      </w:pPr>
      <w:r w:rsidRPr="009060FC">
        <w:rPr>
          <w:rFonts w:ascii="Arial" w:hAnsi="Arial" w:cs="Arial"/>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r w:rsidR="00E7299F">
        <w:rPr>
          <w:rFonts w:ascii="Arial" w:hAnsi="Arial" w:cs="Arial"/>
          <w:szCs w:val="24"/>
        </w:rPr>
        <w:t>.</w:t>
      </w:r>
    </w:p>
    <w:p w14:paraId="2A2C1494" w14:textId="77777777" w:rsidR="00DD36AE" w:rsidRPr="00DD36AE" w:rsidRDefault="00DD36AE" w:rsidP="0093448C">
      <w:pPr>
        <w:spacing w:after="120"/>
        <w:ind w:left="426" w:hanging="852"/>
        <w:jc w:val="both"/>
        <w:rPr>
          <w:rFonts w:ascii="Arial" w:hAnsi="Arial" w:cs="Arial"/>
        </w:rPr>
      </w:pPr>
    </w:p>
    <w:p w14:paraId="781E3B1E" w14:textId="77777777" w:rsidR="00B54F08" w:rsidRPr="008228F4" w:rsidRDefault="00B54F08" w:rsidP="0093448C">
      <w:pPr>
        <w:numPr>
          <w:ilvl w:val="0"/>
          <w:numId w:val="1"/>
        </w:numPr>
        <w:spacing w:after="120"/>
        <w:ind w:hanging="852"/>
        <w:jc w:val="center"/>
        <w:rPr>
          <w:rFonts w:ascii="Arial" w:hAnsi="Arial" w:cs="Arial"/>
          <w:b/>
          <w:szCs w:val="24"/>
        </w:rPr>
      </w:pPr>
      <w:r w:rsidRPr="008228F4">
        <w:rPr>
          <w:rFonts w:ascii="Arial" w:hAnsi="Arial" w:cs="Arial"/>
          <w:b/>
          <w:szCs w:val="24"/>
        </w:rPr>
        <w:t>Závěrečná ustanovení</w:t>
      </w:r>
    </w:p>
    <w:p w14:paraId="3ACEE76F" w14:textId="77777777" w:rsidR="00B54F08" w:rsidRPr="008228F4" w:rsidRDefault="00B54F08" w:rsidP="0093448C">
      <w:pPr>
        <w:spacing w:after="120"/>
        <w:ind w:hanging="852"/>
        <w:rPr>
          <w:rFonts w:ascii="Arial" w:hAnsi="Arial" w:cs="Arial"/>
          <w:b/>
          <w:szCs w:val="24"/>
        </w:rPr>
      </w:pPr>
    </w:p>
    <w:p w14:paraId="2E9158C7" w14:textId="10148821" w:rsidR="009060FC" w:rsidRPr="009060FC" w:rsidRDefault="009060FC" w:rsidP="0093448C">
      <w:pPr>
        <w:numPr>
          <w:ilvl w:val="1"/>
          <w:numId w:val="6"/>
        </w:numPr>
        <w:spacing w:after="120"/>
        <w:ind w:left="426" w:hanging="852"/>
        <w:jc w:val="both"/>
        <w:rPr>
          <w:rFonts w:ascii="Arial" w:hAnsi="Arial" w:cs="Arial"/>
        </w:rPr>
      </w:pPr>
      <w:r w:rsidRPr="009D6EBC">
        <w:rPr>
          <w:rFonts w:ascii="Arial" w:hAnsi="Arial" w:cs="Arial"/>
          <w:szCs w:val="24"/>
        </w:rPr>
        <w:t xml:space="preserve">Smlouva se uzavírá na dobu určitou, a to </w:t>
      </w:r>
      <w:r w:rsidR="003E1785">
        <w:rPr>
          <w:rFonts w:ascii="Arial" w:hAnsi="Arial" w:cs="Arial"/>
          <w:szCs w:val="24"/>
        </w:rPr>
        <w:t xml:space="preserve">na </w:t>
      </w:r>
      <w:r w:rsidR="003E1785" w:rsidRPr="003E1785">
        <w:rPr>
          <w:rFonts w:ascii="Arial" w:hAnsi="Arial" w:cs="Arial"/>
          <w:b/>
          <w:bCs/>
          <w:szCs w:val="24"/>
        </w:rPr>
        <w:t>4 roky</w:t>
      </w:r>
      <w:r w:rsidRPr="009D6EBC">
        <w:rPr>
          <w:rFonts w:ascii="Arial" w:hAnsi="Arial" w:cs="Arial"/>
          <w:szCs w:val="24"/>
        </w:rPr>
        <w:t xml:space="preserve">, případně do vyčerpání </w:t>
      </w:r>
      <w:r>
        <w:rPr>
          <w:rFonts w:ascii="Arial" w:hAnsi="Arial" w:cs="Arial"/>
          <w:szCs w:val="24"/>
        </w:rPr>
        <w:t xml:space="preserve">finanční limitu ve výši </w:t>
      </w:r>
      <w:r w:rsidR="003E1785">
        <w:rPr>
          <w:rFonts w:ascii="Arial" w:hAnsi="Arial" w:cs="Arial"/>
          <w:b/>
          <w:bCs/>
          <w:snapToGrid w:val="0"/>
        </w:rPr>
        <w:t>2 000 000</w:t>
      </w:r>
      <w:r w:rsidR="00685665">
        <w:rPr>
          <w:rFonts w:ascii="Arial" w:hAnsi="Arial" w:cs="Arial"/>
          <w:bCs/>
          <w:snapToGrid w:val="0"/>
        </w:rPr>
        <w:t xml:space="preserve"> </w:t>
      </w:r>
      <w:r>
        <w:rPr>
          <w:rFonts w:ascii="Arial" w:hAnsi="Arial" w:cs="Arial"/>
          <w:szCs w:val="24"/>
        </w:rPr>
        <w:t>Kč bez DPH.</w:t>
      </w:r>
    </w:p>
    <w:p w14:paraId="1907A0C3" w14:textId="0DD6C128" w:rsidR="00952F3F" w:rsidRDefault="002176DF" w:rsidP="0093448C">
      <w:pPr>
        <w:numPr>
          <w:ilvl w:val="1"/>
          <w:numId w:val="6"/>
        </w:numPr>
        <w:tabs>
          <w:tab w:val="left" w:pos="426"/>
        </w:tabs>
        <w:spacing w:after="120"/>
        <w:ind w:left="426" w:hanging="852"/>
        <w:jc w:val="both"/>
        <w:rPr>
          <w:rFonts w:ascii="Arial" w:hAnsi="Arial" w:cs="Arial"/>
          <w:szCs w:val="24"/>
        </w:rPr>
      </w:pPr>
      <w:r>
        <w:rPr>
          <w:rFonts w:ascii="Arial" w:hAnsi="Arial" w:cs="Arial"/>
          <w:szCs w:val="24"/>
        </w:rPr>
        <w:t>Pokud v</w:t>
      </w:r>
      <w:r w:rsidR="00B41BC9">
        <w:rPr>
          <w:rFonts w:ascii="Arial" w:hAnsi="Arial" w:cs="Arial"/>
          <w:szCs w:val="24"/>
        </w:rPr>
        <w:t xml:space="preserve">e </w:t>
      </w:r>
      <w:r w:rsidR="0088586E">
        <w:rPr>
          <w:rFonts w:ascii="Arial" w:hAnsi="Arial" w:cs="Arial"/>
          <w:szCs w:val="24"/>
        </w:rPr>
        <w:t>s</w:t>
      </w:r>
      <w:r w:rsidR="00B41BC9">
        <w:rPr>
          <w:rFonts w:ascii="Arial" w:hAnsi="Arial" w:cs="Arial"/>
          <w:szCs w:val="24"/>
        </w:rPr>
        <w:t>mlouvě</w:t>
      </w:r>
      <w:r>
        <w:rPr>
          <w:rFonts w:ascii="Arial" w:hAnsi="Arial" w:cs="Arial"/>
          <w:szCs w:val="24"/>
        </w:rPr>
        <w:t xml:space="preserve"> není ustanoveno ji</w:t>
      </w:r>
      <w:r w:rsidRPr="00AC1266">
        <w:rPr>
          <w:rFonts w:ascii="Arial" w:hAnsi="Arial" w:cs="Arial"/>
          <w:szCs w:val="24"/>
        </w:rPr>
        <w:t>nak, řídí se právní vztahy z ní vypl</w:t>
      </w:r>
      <w:r w:rsidR="000B721E">
        <w:rPr>
          <w:rFonts w:ascii="Arial" w:hAnsi="Arial" w:cs="Arial"/>
          <w:szCs w:val="24"/>
        </w:rPr>
        <w:t>ý</w:t>
      </w:r>
      <w:r w:rsidRPr="00AC1266">
        <w:rPr>
          <w:rFonts w:ascii="Arial" w:hAnsi="Arial" w:cs="Arial"/>
          <w:szCs w:val="24"/>
        </w:rPr>
        <w:t xml:space="preserve">vající příslušnými ustanoveními zákona č. 89/2012 Sb., </w:t>
      </w:r>
      <w:r w:rsidR="000B721E">
        <w:rPr>
          <w:rFonts w:ascii="Arial" w:hAnsi="Arial" w:cs="Arial"/>
          <w:szCs w:val="24"/>
        </w:rPr>
        <w:t>o</w:t>
      </w:r>
      <w:r w:rsidRPr="00AC1266">
        <w:rPr>
          <w:rFonts w:ascii="Arial" w:hAnsi="Arial" w:cs="Arial"/>
          <w:szCs w:val="24"/>
        </w:rPr>
        <w:t>bčanský zákoník, ve znění pozdějších předpisů.</w:t>
      </w:r>
    </w:p>
    <w:p w14:paraId="54AF23D8" w14:textId="5E79D8DA" w:rsidR="00E02320" w:rsidRDefault="00E02320" w:rsidP="0093448C">
      <w:pPr>
        <w:numPr>
          <w:ilvl w:val="1"/>
          <w:numId w:val="6"/>
        </w:numPr>
        <w:tabs>
          <w:tab w:val="left" w:pos="426"/>
        </w:tabs>
        <w:spacing w:after="120"/>
        <w:ind w:left="426" w:hanging="852"/>
        <w:jc w:val="both"/>
        <w:rPr>
          <w:rFonts w:ascii="Arial" w:hAnsi="Arial" w:cs="Arial"/>
          <w:szCs w:val="24"/>
        </w:rPr>
      </w:pPr>
      <w:r>
        <w:rPr>
          <w:rFonts w:ascii="Arial" w:hAnsi="Arial" w:cs="Arial"/>
          <w:szCs w:val="24"/>
        </w:rPr>
        <w:t xml:space="preserve">SPÚ jako správce osobních údajů dle zákona č. 101/2000 Sb., o ochraně osobních údajů a o změně některých zákonů, ve znění pozdějších předpisů </w:t>
      </w:r>
      <w:r w:rsidR="00300D9D">
        <w:rPr>
          <w:rFonts w:ascii="Arial" w:hAnsi="Arial" w:cs="Arial"/>
          <w:szCs w:val="24"/>
        </w:rPr>
        <w:br/>
      </w:r>
      <w:r>
        <w:rPr>
          <w:rFonts w:ascii="Arial" w:hAnsi="Arial" w:cs="Arial"/>
          <w:szCs w:val="24"/>
        </w:rPr>
        <w:t xml:space="preserve">a platného nařízení (EU) 2016/679 (GDPR), tímto informuje ve smlouvě uvedený subjekt osobních údajů, že jeho údaje uvedené v této </w:t>
      </w:r>
      <w:r w:rsidR="00685665">
        <w:rPr>
          <w:rFonts w:ascii="Arial" w:hAnsi="Arial" w:cs="Arial"/>
          <w:szCs w:val="24"/>
        </w:rPr>
        <w:t>s</w:t>
      </w:r>
      <w:r>
        <w:rPr>
          <w:rFonts w:ascii="Arial" w:hAnsi="Arial" w:cs="Arial"/>
          <w:szCs w:val="24"/>
        </w:rPr>
        <w:t xml:space="preserve">mlouvě zpracovává pro účely realizace, výkonu práv a povinností dle této </w:t>
      </w:r>
      <w:r w:rsidR="00685665">
        <w:rPr>
          <w:rFonts w:ascii="Arial" w:hAnsi="Arial" w:cs="Arial"/>
          <w:szCs w:val="24"/>
        </w:rPr>
        <w:t>s</w:t>
      </w:r>
      <w:r>
        <w:rPr>
          <w:rFonts w:ascii="Arial" w:hAnsi="Arial" w:cs="Arial"/>
          <w:szCs w:val="24"/>
        </w:rPr>
        <w:t xml:space="preserve">mlouvy. Smluvní strany </w:t>
      </w:r>
      <w:r w:rsidR="00E10F54">
        <w:rPr>
          <w:rFonts w:ascii="Arial" w:hAnsi="Arial" w:cs="Arial"/>
          <w:szCs w:val="24"/>
        </w:rPr>
        <w:br/>
      </w:r>
      <w:r>
        <w:rPr>
          <w:rFonts w:ascii="Arial" w:hAnsi="Arial" w:cs="Arial"/>
          <w:szCs w:val="24"/>
        </w:rPr>
        <w:t>se zavazují, že při správě a zpracování osobních údajů budou dále pos</w:t>
      </w:r>
      <w:r w:rsidR="00B41BC9">
        <w:rPr>
          <w:rFonts w:ascii="Arial" w:hAnsi="Arial" w:cs="Arial"/>
          <w:szCs w:val="24"/>
        </w:rPr>
        <w:t>t</w:t>
      </w:r>
      <w:r>
        <w:rPr>
          <w:rFonts w:ascii="Arial" w:hAnsi="Arial" w:cs="Arial"/>
          <w:szCs w:val="24"/>
        </w:rPr>
        <w:t xml:space="preserve">upovat v souladu s aktuální platnou a účinnou legislativou. Postupy a opatření se SPÚ zavazuje dodržovat po celou dobu trvání skartační lhůty ve smyslu </w:t>
      </w:r>
      <w:r>
        <w:rPr>
          <w:rFonts w:ascii="Arial" w:hAnsi="Arial" w:cs="Arial"/>
          <w:szCs w:val="24"/>
        </w:rPr>
        <w:br/>
        <w:t>§ 2 písm. s) zákona č. 499/2004 Sb., o archivnictví a spisové službě a o změně některých zákonů, ve znění pozdějších předpisů.</w:t>
      </w:r>
    </w:p>
    <w:p w14:paraId="5DFEE87D" w14:textId="44F00054" w:rsidR="00300D9D" w:rsidRDefault="00DD73A2" w:rsidP="0093448C">
      <w:pPr>
        <w:pStyle w:val="Odstavecseseznamem"/>
        <w:numPr>
          <w:ilvl w:val="1"/>
          <w:numId w:val="6"/>
        </w:numPr>
        <w:ind w:left="425" w:hanging="852"/>
        <w:contextualSpacing w:val="0"/>
        <w:jc w:val="both"/>
        <w:rPr>
          <w:rFonts w:eastAsia="Calibri" w:cs="Arial"/>
          <w:sz w:val="24"/>
        </w:rPr>
      </w:pPr>
      <w:r>
        <w:rPr>
          <w:rFonts w:eastAsia="Calibri" w:cs="Arial"/>
          <w:sz w:val="24"/>
        </w:rPr>
        <w:t>Poskytovatel</w:t>
      </w:r>
      <w:r w:rsidR="00300D9D">
        <w:rPr>
          <w:rFonts w:eastAsia="Calibri" w:cs="Arial"/>
          <w:sz w:val="24"/>
        </w:rPr>
        <w:t xml:space="preserve"> bere na vědomí, </w:t>
      </w:r>
      <w:r w:rsidR="00300D9D" w:rsidRPr="00D25480">
        <w:rPr>
          <w:rStyle w:val="l-L2Char"/>
          <w:rFonts w:cs="Arial"/>
          <w:sz w:val="24"/>
        </w:rPr>
        <w:t xml:space="preserve">že objednatel jako povinný subjekt musí na žádost poskytnout informace podle zákona </w:t>
      </w:r>
      <w:r w:rsidR="00300D9D" w:rsidRPr="00300D9D">
        <w:rPr>
          <w:rStyle w:val="l-L2Char"/>
          <w:rFonts w:cs="Arial"/>
          <w:sz w:val="24"/>
        </w:rPr>
        <w:t>č. 110/2019 Sb</w:t>
      </w:r>
      <w:r w:rsidR="00300D9D" w:rsidRPr="00F06F17">
        <w:rPr>
          <w:rStyle w:val="l-L2Char"/>
          <w:rFonts w:cs="Arial"/>
          <w:sz w:val="24"/>
        </w:rPr>
        <w:t xml:space="preserve">., o </w:t>
      </w:r>
      <w:r w:rsidR="00300D9D">
        <w:rPr>
          <w:rStyle w:val="l-L2Char"/>
          <w:rFonts w:cs="Arial"/>
          <w:sz w:val="24"/>
        </w:rPr>
        <w:t>zpracování</w:t>
      </w:r>
      <w:r w:rsidR="00300D9D" w:rsidRPr="00F06F17">
        <w:rPr>
          <w:rStyle w:val="l-L2Char"/>
          <w:rFonts w:cs="Arial"/>
          <w:sz w:val="24"/>
        </w:rPr>
        <w:t xml:space="preserve"> osobních údajů, </w:t>
      </w:r>
      <w:r w:rsidR="00300D9D" w:rsidRPr="00D25480">
        <w:rPr>
          <w:rStyle w:val="l-L2Char"/>
          <w:rFonts w:cs="Arial"/>
          <w:sz w:val="24"/>
        </w:rPr>
        <w:t xml:space="preserve">a to zejména informace týkající se identifikace smluvních stran, informace </w:t>
      </w:r>
      <w:r w:rsidR="00300D9D">
        <w:rPr>
          <w:rStyle w:val="l-L2Char"/>
          <w:rFonts w:cs="Arial"/>
          <w:sz w:val="24"/>
        </w:rPr>
        <w:br/>
      </w:r>
      <w:r w:rsidR="00300D9D" w:rsidRPr="00D25480">
        <w:rPr>
          <w:rStyle w:val="l-L2Char"/>
          <w:rFonts w:cs="Arial"/>
          <w:sz w:val="24"/>
        </w:rPr>
        <w:t>o ceně plnění a rámcovou informaci o předmětu plnění smlouvy. Informace poskytnuté v souladu s citovaným zákonem nelze považovat za porušení závazku mlčenlivosti o důvěrných informacích.</w:t>
      </w:r>
    </w:p>
    <w:p w14:paraId="1729E724" w14:textId="3B78C1E2" w:rsidR="00D00E30" w:rsidRPr="006472ED" w:rsidRDefault="00DD73A2" w:rsidP="0093448C">
      <w:pPr>
        <w:pStyle w:val="Odstavecseseznamem"/>
        <w:numPr>
          <w:ilvl w:val="1"/>
          <w:numId w:val="6"/>
        </w:numPr>
        <w:ind w:left="425" w:hanging="852"/>
        <w:contextualSpacing w:val="0"/>
        <w:jc w:val="both"/>
        <w:rPr>
          <w:rFonts w:eastAsia="Calibri" w:cs="Arial"/>
          <w:sz w:val="24"/>
        </w:rPr>
      </w:pPr>
      <w:r>
        <w:rPr>
          <w:rFonts w:eastAsia="Calibri" w:cs="Arial"/>
          <w:sz w:val="24"/>
        </w:rPr>
        <w:t xml:space="preserve">Poskytovatel </w:t>
      </w:r>
      <w:r w:rsidR="00D00E30" w:rsidRPr="00D00E30">
        <w:rPr>
          <w:rFonts w:eastAsia="Calibri" w:cs="Arial"/>
          <w:sz w:val="24"/>
        </w:rPr>
        <w:t xml:space="preserve">tímto dává </w:t>
      </w:r>
      <w:r w:rsidR="00685665">
        <w:rPr>
          <w:rFonts w:eastAsia="Calibri" w:cs="Arial"/>
          <w:sz w:val="24"/>
        </w:rPr>
        <w:t>objednateli</w:t>
      </w:r>
      <w:r w:rsidR="00D00E30" w:rsidRPr="00D00E30">
        <w:rPr>
          <w:rFonts w:eastAsia="Calibri" w:cs="Arial"/>
          <w:sz w:val="24"/>
        </w:rPr>
        <w:t xml:space="preserve"> souhlas se zveřejněním celého textu smlouvy na stránkách určených pro zveřejňování smluv, a to včetně případných příloh </w:t>
      </w:r>
      <w:r w:rsidR="00300D9D">
        <w:rPr>
          <w:rFonts w:eastAsia="Calibri" w:cs="Arial"/>
          <w:sz w:val="24"/>
        </w:rPr>
        <w:br/>
      </w:r>
      <w:r w:rsidR="00D00E30" w:rsidRPr="00D00E30">
        <w:rPr>
          <w:rFonts w:eastAsia="Calibri" w:cs="Arial"/>
          <w:sz w:val="24"/>
        </w:rPr>
        <w:t>a dodatků. Zároveň tímto prohlašuje, že skutečnosti uvedené výše v celé smlouvě nepovažuje za obchodní tajemství dle zvláštního zákona a uděluje souhlas k jejich užití a zveřejnění bez stanovení dalších podmínek.</w:t>
      </w:r>
    </w:p>
    <w:p w14:paraId="3D9520DA" w14:textId="77777777" w:rsidR="00B54F08" w:rsidRPr="00CA7C09" w:rsidRDefault="00B54F08" w:rsidP="0093448C">
      <w:pPr>
        <w:numPr>
          <w:ilvl w:val="1"/>
          <w:numId w:val="1"/>
        </w:numPr>
        <w:tabs>
          <w:tab w:val="left" w:pos="426"/>
        </w:tabs>
        <w:spacing w:after="120"/>
        <w:ind w:left="426" w:hanging="852"/>
        <w:jc w:val="both"/>
        <w:rPr>
          <w:rFonts w:ascii="Arial" w:hAnsi="Arial" w:cs="Arial"/>
          <w:szCs w:val="24"/>
        </w:rPr>
      </w:pPr>
      <w:r w:rsidRPr="008228F4">
        <w:rPr>
          <w:rFonts w:ascii="Arial" w:hAnsi="Arial" w:cs="Arial"/>
          <w:szCs w:val="24"/>
        </w:rPr>
        <w:t xml:space="preserve">Tato </w:t>
      </w:r>
      <w:r w:rsidR="00685665">
        <w:rPr>
          <w:rFonts w:ascii="Arial" w:hAnsi="Arial" w:cs="Arial"/>
          <w:szCs w:val="24"/>
        </w:rPr>
        <w:t>s</w:t>
      </w:r>
      <w:r w:rsidR="00795EC4">
        <w:rPr>
          <w:rFonts w:ascii="Arial" w:hAnsi="Arial" w:cs="Arial"/>
          <w:szCs w:val="24"/>
        </w:rPr>
        <w:t>mlouva</w:t>
      </w:r>
      <w:r w:rsidR="009626BF">
        <w:rPr>
          <w:rFonts w:ascii="Arial" w:hAnsi="Arial" w:cs="Arial"/>
          <w:szCs w:val="24"/>
        </w:rPr>
        <w:t xml:space="preserve"> </w:t>
      </w:r>
      <w:r w:rsidRPr="008228F4">
        <w:rPr>
          <w:rFonts w:ascii="Arial" w:hAnsi="Arial" w:cs="Arial"/>
          <w:szCs w:val="24"/>
        </w:rPr>
        <w:t xml:space="preserve">je závazná i pro případné právní nástupce obou smluvních stran. </w:t>
      </w:r>
      <w:r w:rsidRPr="008228F4">
        <w:rPr>
          <w:rFonts w:ascii="Arial" w:hAnsi="Arial" w:cs="Arial"/>
          <w:szCs w:val="24"/>
        </w:rPr>
        <w:br/>
        <w:t>O právním nástupnictví je však nutno neprodleně in</w:t>
      </w:r>
      <w:r w:rsidR="007B2359">
        <w:rPr>
          <w:rFonts w:ascii="Arial" w:hAnsi="Arial" w:cs="Arial"/>
          <w:szCs w:val="24"/>
        </w:rPr>
        <w:t xml:space="preserve">formovat druhou smluvní stranu </w:t>
      </w:r>
      <w:r w:rsidRPr="008228F4">
        <w:rPr>
          <w:rFonts w:ascii="Arial" w:hAnsi="Arial" w:cs="Arial"/>
          <w:szCs w:val="24"/>
        </w:rPr>
        <w:t>a to písemně, na kontaktní adresu.</w:t>
      </w:r>
    </w:p>
    <w:p w14:paraId="1D1A1DB2" w14:textId="448F6305" w:rsidR="00B54F08" w:rsidRPr="00CA7C09" w:rsidRDefault="00B54F08" w:rsidP="0093448C">
      <w:pPr>
        <w:numPr>
          <w:ilvl w:val="1"/>
          <w:numId w:val="1"/>
        </w:numPr>
        <w:tabs>
          <w:tab w:val="left" w:pos="426"/>
        </w:tabs>
        <w:spacing w:after="120"/>
        <w:ind w:left="426" w:hanging="852"/>
        <w:jc w:val="both"/>
        <w:rPr>
          <w:rFonts w:ascii="Arial" w:hAnsi="Arial" w:cs="Arial"/>
          <w:szCs w:val="24"/>
        </w:rPr>
      </w:pPr>
      <w:r w:rsidRPr="008228F4">
        <w:rPr>
          <w:rFonts w:ascii="Arial" w:hAnsi="Arial" w:cs="Arial"/>
          <w:szCs w:val="24"/>
        </w:rPr>
        <w:lastRenderedPageBreak/>
        <w:t xml:space="preserve">Tuto </w:t>
      </w:r>
      <w:r w:rsidR="00685665">
        <w:rPr>
          <w:rFonts w:ascii="Arial" w:hAnsi="Arial" w:cs="Arial"/>
          <w:szCs w:val="24"/>
        </w:rPr>
        <w:t>s</w:t>
      </w:r>
      <w:r w:rsidRPr="008228F4">
        <w:rPr>
          <w:rFonts w:ascii="Arial" w:hAnsi="Arial" w:cs="Arial"/>
          <w:szCs w:val="24"/>
        </w:rPr>
        <w:t xml:space="preserve">mlouvu lze měnit a/nebo doplňovat pouze písemnými dodatky, takto označovanými a číslovanými vzestupnou řadou po dohodě smluvních stran, </w:t>
      </w:r>
      <w:r w:rsidRPr="008228F4">
        <w:rPr>
          <w:rFonts w:ascii="Arial" w:hAnsi="Arial" w:cs="Arial"/>
          <w:szCs w:val="24"/>
        </w:rPr>
        <w:br/>
        <w:t>a pode</w:t>
      </w:r>
      <w:r w:rsidR="007B2359">
        <w:rPr>
          <w:rFonts w:ascii="Arial" w:hAnsi="Arial" w:cs="Arial"/>
          <w:szCs w:val="24"/>
        </w:rPr>
        <w:t xml:space="preserve">psanými oprávněnými zástupci </w:t>
      </w:r>
      <w:r w:rsidR="00DD73A2">
        <w:rPr>
          <w:rFonts w:ascii="Arial" w:hAnsi="Arial" w:cs="Arial"/>
          <w:szCs w:val="24"/>
        </w:rPr>
        <w:t>poskytovatele</w:t>
      </w:r>
      <w:r w:rsidR="00685665">
        <w:rPr>
          <w:rFonts w:ascii="Arial" w:hAnsi="Arial" w:cs="Arial"/>
          <w:szCs w:val="24"/>
        </w:rPr>
        <w:t xml:space="preserve"> a objednatele.</w:t>
      </w:r>
    </w:p>
    <w:p w14:paraId="0DF1E89E" w14:textId="77777777" w:rsidR="00B54F08" w:rsidRPr="00CA7C09" w:rsidRDefault="00B54F08" w:rsidP="0093448C">
      <w:pPr>
        <w:numPr>
          <w:ilvl w:val="1"/>
          <w:numId w:val="1"/>
        </w:numPr>
        <w:tabs>
          <w:tab w:val="left" w:pos="426"/>
        </w:tabs>
        <w:spacing w:after="120"/>
        <w:ind w:left="426" w:hanging="852"/>
        <w:jc w:val="both"/>
        <w:rPr>
          <w:rFonts w:ascii="Arial" w:hAnsi="Arial" w:cs="Arial"/>
          <w:szCs w:val="24"/>
        </w:rPr>
      </w:pPr>
      <w:r w:rsidRPr="008228F4">
        <w:rPr>
          <w:rFonts w:ascii="Arial" w:hAnsi="Arial" w:cs="Arial"/>
          <w:szCs w:val="24"/>
        </w:rPr>
        <w:t xml:space="preserve">Smluvní strany tímto prohlašují, že </w:t>
      </w:r>
      <w:r w:rsidR="00685665">
        <w:rPr>
          <w:rFonts w:ascii="Arial" w:hAnsi="Arial" w:cs="Arial"/>
          <w:szCs w:val="24"/>
        </w:rPr>
        <w:t>s</w:t>
      </w:r>
      <w:r w:rsidR="00795EC4">
        <w:rPr>
          <w:rFonts w:ascii="Arial" w:hAnsi="Arial" w:cs="Arial"/>
          <w:szCs w:val="24"/>
        </w:rPr>
        <w:t>mlouva</w:t>
      </w:r>
      <w:r w:rsidRPr="008228F4">
        <w:rPr>
          <w:rFonts w:ascii="Arial" w:hAnsi="Arial" w:cs="Arial"/>
          <w:szCs w:val="24"/>
        </w:rPr>
        <w:t xml:space="preserve"> byla uzavřena na základě jejich vzájemné dohody, a to svobodně, vážně a určitě, nikoliv v tísni, ani za nápadně nevýhodných podmínek, a na důkaz toho připojují níže své podpisy.</w:t>
      </w:r>
    </w:p>
    <w:p w14:paraId="1475BCA9" w14:textId="280BBBC1" w:rsidR="00B54F08" w:rsidRPr="008228F4" w:rsidRDefault="005847AC" w:rsidP="0093448C">
      <w:pPr>
        <w:numPr>
          <w:ilvl w:val="1"/>
          <w:numId w:val="1"/>
        </w:numPr>
        <w:tabs>
          <w:tab w:val="left" w:pos="426"/>
        </w:tabs>
        <w:spacing w:after="120"/>
        <w:ind w:left="426" w:hanging="852"/>
        <w:jc w:val="both"/>
        <w:rPr>
          <w:rFonts w:ascii="Arial" w:hAnsi="Arial" w:cs="Arial"/>
          <w:szCs w:val="24"/>
        </w:rPr>
      </w:pPr>
      <w:r>
        <w:rPr>
          <w:rFonts w:ascii="Arial" w:hAnsi="Arial" w:cs="Arial"/>
          <w:szCs w:val="24"/>
        </w:rPr>
        <w:t>Smlouva je uzavřena</w:t>
      </w:r>
      <w:r w:rsidRPr="008228F4">
        <w:rPr>
          <w:rFonts w:ascii="Arial" w:hAnsi="Arial" w:cs="Arial"/>
          <w:szCs w:val="24"/>
        </w:rPr>
        <w:t xml:space="preserve"> </w:t>
      </w:r>
      <w:r w:rsidRPr="0004511A">
        <w:rPr>
          <w:rFonts w:ascii="Arial" w:hAnsi="Arial" w:cs="Arial"/>
          <w:szCs w:val="24"/>
        </w:rPr>
        <w:t>v písemné formě, text je tvořen souborem elektronických dat,</w:t>
      </w:r>
      <w:r>
        <w:rPr>
          <w:rFonts w:ascii="Arial" w:hAnsi="Arial" w:cs="Arial"/>
          <w:szCs w:val="24"/>
        </w:rPr>
        <w:t xml:space="preserve"> </w:t>
      </w:r>
      <w:r w:rsidRPr="0004511A">
        <w:rPr>
          <w:rFonts w:ascii="Arial" w:hAnsi="Arial" w:cs="Arial"/>
          <w:szCs w:val="24"/>
        </w:rPr>
        <w:t xml:space="preserve">který smluvní strany podepisují zaručenými elektronickými podpisy </w:t>
      </w:r>
      <w:r w:rsidRPr="002C11C1">
        <w:rPr>
          <w:rFonts w:ascii="Arial" w:hAnsi="Arial" w:cs="Arial"/>
          <w:szCs w:val="24"/>
        </w:rPr>
        <w:t>založenými na kvalifikovaném certifikátu.</w:t>
      </w:r>
    </w:p>
    <w:p w14:paraId="03D348E9" w14:textId="5D9C6EF4" w:rsidR="00776CF9" w:rsidRDefault="00B54F08" w:rsidP="0093448C">
      <w:pPr>
        <w:numPr>
          <w:ilvl w:val="1"/>
          <w:numId w:val="1"/>
        </w:numPr>
        <w:tabs>
          <w:tab w:val="left" w:pos="426"/>
        </w:tabs>
        <w:spacing w:after="120"/>
        <w:ind w:left="426" w:hanging="993"/>
        <w:jc w:val="both"/>
        <w:rPr>
          <w:rFonts w:ascii="Arial" w:hAnsi="Arial" w:cs="Arial"/>
          <w:szCs w:val="24"/>
        </w:rPr>
      </w:pPr>
      <w:r w:rsidRPr="008228F4">
        <w:rPr>
          <w:rFonts w:ascii="Arial" w:hAnsi="Arial" w:cs="Arial"/>
          <w:szCs w:val="24"/>
        </w:rPr>
        <w:t xml:space="preserve">Smlouva nabývá platnosti </w:t>
      </w:r>
      <w:r w:rsidR="00795EC4">
        <w:rPr>
          <w:rFonts w:ascii="Arial" w:hAnsi="Arial" w:cs="Arial"/>
          <w:szCs w:val="24"/>
        </w:rPr>
        <w:t xml:space="preserve">a účinnosti dnem jejího uveřejnění v registru smluv dle </w:t>
      </w:r>
      <w:r w:rsidR="00E10F54">
        <w:rPr>
          <w:rFonts w:ascii="Arial" w:hAnsi="Arial" w:cs="Arial"/>
          <w:szCs w:val="24"/>
        </w:rPr>
        <w:br/>
      </w:r>
      <w:proofErr w:type="spellStart"/>
      <w:r w:rsidR="00795EC4">
        <w:rPr>
          <w:rFonts w:ascii="Arial" w:hAnsi="Arial" w:cs="Arial"/>
          <w:szCs w:val="24"/>
        </w:rPr>
        <w:t>ust</w:t>
      </w:r>
      <w:proofErr w:type="spellEnd"/>
      <w:r w:rsidR="00795EC4">
        <w:rPr>
          <w:rFonts w:ascii="Arial" w:hAnsi="Arial" w:cs="Arial"/>
          <w:szCs w:val="24"/>
        </w:rPr>
        <w:t>. § 6 odst. 1 zákona č. 340/2015 Sb., o registru smluv.</w:t>
      </w:r>
    </w:p>
    <w:p w14:paraId="5BA0B7E2" w14:textId="77777777" w:rsidR="00654741" w:rsidRPr="00654741" w:rsidRDefault="00654741" w:rsidP="00654741">
      <w:pPr>
        <w:tabs>
          <w:tab w:val="left" w:pos="426"/>
        </w:tabs>
        <w:spacing w:after="120"/>
        <w:ind w:left="426"/>
        <w:jc w:val="both"/>
        <w:rPr>
          <w:rFonts w:ascii="Arial" w:hAnsi="Arial" w:cs="Arial"/>
          <w:szCs w:val="24"/>
        </w:rPr>
      </w:pPr>
    </w:p>
    <w:p w14:paraId="3FBB3D81" w14:textId="77777777" w:rsidR="00B54F08" w:rsidRPr="008228F4" w:rsidRDefault="00B54F08" w:rsidP="00685665">
      <w:pPr>
        <w:spacing w:after="120"/>
        <w:ind w:firstLine="426"/>
        <w:jc w:val="both"/>
        <w:rPr>
          <w:rFonts w:ascii="Arial" w:hAnsi="Arial" w:cs="Arial"/>
          <w:szCs w:val="24"/>
        </w:rPr>
      </w:pPr>
      <w:r w:rsidRPr="008228F4">
        <w:rPr>
          <w:rFonts w:ascii="Arial" w:hAnsi="Arial" w:cs="Arial"/>
          <w:szCs w:val="24"/>
        </w:rPr>
        <w:t>Příloh</w:t>
      </w:r>
      <w:r w:rsidR="006472ED">
        <w:rPr>
          <w:rFonts w:ascii="Arial" w:hAnsi="Arial" w:cs="Arial"/>
          <w:szCs w:val="24"/>
        </w:rPr>
        <w:t>y</w:t>
      </w:r>
      <w:r w:rsidRPr="008228F4">
        <w:rPr>
          <w:rFonts w:ascii="Arial" w:hAnsi="Arial" w:cs="Arial"/>
          <w:szCs w:val="24"/>
        </w:rPr>
        <w:t>:</w:t>
      </w:r>
    </w:p>
    <w:p w14:paraId="0D3366FE" w14:textId="2B648B6A" w:rsidR="00B54F08" w:rsidRDefault="00685665" w:rsidP="00685665">
      <w:pPr>
        <w:spacing w:after="120"/>
        <w:ind w:left="426"/>
        <w:jc w:val="both"/>
        <w:rPr>
          <w:rFonts w:ascii="Arial" w:hAnsi="Arial" w:cs="Arial"/>
          <w:szCs w:val="24"/>
        </w:rPr>
      </w:pPr>
      <w:r>
        <w:rPr>
          <w:rFonts w:ascii="Arial" w:hAnsi="Arial" w:cs="Arial"/>
          <w:szCs w:val="24"/>
        </w:rPr>
        <w:t xml:space="preserve">Příloha č. 1 – </w:t>
      </w:r>
      <w:r w:rsidR="001E0143">
        <w:rPr>
          <w:rFonts w:ascii="Arial" w:hAnsi="Arial" w:cs="Arial"/>
          <w:szCs w:val="24"/>
        </w:rPr>
        <w:t>Smluvní ceník</w:t>
      </w:r>
    </w:p>
    <w:p w14:paraId="4F25F88D" w14:textId="1E33D1D5" w:rsidR="00654741" w:rsidRDefault="00DD73A2" w:rsidP="001E0143">
      <w:pPr>
        <w:spacing w:after="120"/>
        <w:ind w:left="426"/>
        <w:jc w:val="both"/>
        <w:rPr>
          <w:rFonts w:ascii="Arial" w:hAnsi="Arial" w:cs="Arial"/>
          <w:szCs w:val="24"/>
        </w:rPr>
      </w:pPr>
      <w:r>
        <w:rPr>
          <w:rFonts w:ascii="Arial" w:hAnsi="Arial" w:cs="Arial"/>
          <w:szCs w:val="24"/>
        </w:rPr>
        <w:t xml:space="preserve">Příloha č. 2 – </w:t>
      </w:r>
      <w:r w:rsidR="001E0143">
        <w:rPr>
          <w:rFonts w:ascii="Arial" w:hAnsi="Arial" w:cs="Arial"/>
          <w:szCs w:val="24"/>
        </w:rPr>
        <w:t>Seznam pracovišť objednatele</w:t>
      </w:r>
    </w:p>
    <w:p w14:paraId="450597D8" w14:textId="77777777" w:rsidR="0065404E" w:rsidRPr="008228F4" w:rsidRDefault="0065404E" w:rsidP="001E0143">
      <w:pPr>
        <w:spacing w:after="120"/>
        <w:ind w:left="426"/>
        <w:jc w:val="both"/>
        <w:rPr>
          <w:rFonts w:ascii="Arial" w:hAnsi="Arial" w:cs="Arial"/>
          <w:szCs w:val="24"/>
        </w:rPr>
      </w:pPr>
    </w:p>
    <w:tbl>
      <w:tblPr>
        <w:tblW w:w="0" w:type="auto"/>
        <w:tblLook w:val="04A0" w:firstRow="1" w:lastRow="0" w:firstColumn="1" w:lastColumn="0" w:noHBand="0" w:noVBand="1"/>
      </w:tblPr>
      <w:tblGrid>
        <w:gridCol w:w="4469"/>
        <w:gridCol w:w="4603"/>
      </w:tblGrid>
      <w:tr w:rsidR="00B54F08" w:rsidRPr="008228F4" w14:paraId="25BD6967" w14:textId="77777777" w:rsidTr="00873121">
        <w:trPr>
          <w:trHeight w:val="523"/>
        </w:trPr>
        <w:tc>
          <w:tcPr>
            <w:tcW w:w="4469" w:type="dxa"/>
            <w:shd w:val="clear" w:color="auto" w:fill="auto"/>
            <w:vAlign w:val="center"/>
          </w:tcPr>
          <w:p w14:paraId="7EBD0CEA" w14:textId="1820DC22" w:rsidR="008D009E" w:rsidRPr="008228F4" w:rsidRDefault="00B54F08" w:rsidP="006F09D3">
            <w:pPr>
              <w:rPr>
                <w:rFonts w:ascii="Arial" w:hAnsi="Arial" w:cs="Arial"/>
                <w:szCs w:val="24"/>
              </w:rPr>
            </w:pPr>
            <w:r w:rsidRPr="008228F4">
              <w:rPr>
                <w:rFonts w:ascii="Arial" w:hAnsi="Arial" w:cs="Arial"/>
                <w:szCs w:val="24"/>
              </w:rPr>
              <w:t xml:space="preserve">V </w:t>
            </w:r>
            <w:r w:rsidR="006F09D3">
              <w:rPr>
                <w:rFonts w:ascii="Arial" w:hAnsi="Arial" w:cs="Arial"/>
                <w:szCs w:val="24"/>
              </w:rPr>
              <w:t>Praze</w:t>
            </w:r>
            <w:r w:rsidRPr="008228F4">
              <w:rPr>
                <w:rFonts w:ascii="Arial" w:hAnsi="Arial" w:cs="Arial"/>
                <w:szCs w:val="24"/>
              </w:rPr>
              <w:t xml:space="preserve"> dne </w:t>
            </w:r>
            <w:r w:rsidR="008D009E">
              <w:rPr>
                <w:rFonts w:ascii="Arial" w:hAnsi="Arial" w:cs="Arial"/>
                <w:szCs w:val="24"/>
              </w:rPr>
              <w:t>11.4.2025</w:t>
            </w:r>
          </w:p>
        </w:tc>
        <w:tc>
          <w:tcPr>
            <w:tcW w:w="4603" w:type="dxa"/>
            <w:shd w:val="clear" w:color="auto" w:fill="auto"/>
            <w:vAlign w:val="center"/>
          </w:tcPr>
          <w:p w14:paraId="35A56917" w14:textId="39F68C03" w:rsidR="00B54F08" w:rsidRPr="008228F4" w:rsidRDefault="00B54F08" w:rsidP="00300D9D">
            <w:pPr>
              <w:rPr>
                <w:rFonts w:ascii="Arial" w:hAnsi="Arial" w:cs="Arial"/>
                <w:szCs w:val="24"/>
              </w:rPr>
            </w:pPr>
            <w:r w:rsidRPr="008228F4">
              <w:rPr>
                <w:rFonts w:ascii="Arial" w:hAnsi="Arial" w:cs="Arial"/>
                <w:szCs w:val="24"/>
              </w:rPr>
              <w:t xml:space="preserve">V </w:t>
            </w:r>
            <w:r w:rsidR="00197431">
              <w:rPr>
                <w:rFonts w:ascii="Arial" w:hAnsi="Arial" w:cs="Arial"/>
                <w:szCs w:val="24"/>
              </w:rPr>
              <w:t>Praze</w:t>
            </w:r>
            <w:r w:rsidR="00300D9D">
              <w:rPr>
                <w:rFonts w:ascii="Arial" w:hAnsi="Arial" w:cs="Arial"/>
                <w:szCs w:val="24"/>
              </w:rPr>
              <w:t xml:space="preserve"> </w:t>
            </w:r>
            <w:r w:rsidRPr="008228F4">
              <w:rPr>
                <w:rFonts w:ascii="Arial" w:hAnsi="Arial" w:cs="Arial"/>
                <w:szCs w:val="24"/>
              </w:rPr>
              <w:t xml:space="preserve">dne </w:t>
            </w:r>
            <w:r w:rsidR="008D009E">
              <w:rPr>
                <w:rFonts w:ascii="Arial" w:hAnsi="Arial" w:cs="Arial"/>
                <w:szCs w:val="24"/>
              </w:rPr>
              <w:t>9.4.2025</w:t>
            </w:r>
          </w:p>
        </w:tc>
      </w:tr>
      <w:tr w:rsidR="00B54F08" w:rsidRPr="008228F4" w14:paraId="66743816" w14:textId="77777777" w:rsidTr="00873121">
        <w:trPr>
          <w:trHeight w:val="523"/>
        </w:trPr>
        <w:tc>
          <w:tcPr>
            <w:tcW w:w="4469" w:type="dxa"/>
            <w:shd w:val="clear" w:color="auto" w:fill="auto"/>
            <w:vAlign w:val="center"/>
          </w:tcPr>
          <w:p w14:paraId="6E816A49" w14:textId="77777777" w:rsidR="00B54F08" w:rsidRDefault="00B54F08" w:rsidP="00F20F28">
            <w:pPr>
              <w:rPr>
                <w:rFonts w:ascii="Arial" w:hAnsi="Arial" w:cs="Arial"/>
                <w:szCs w:val="24"/>
              </w:rPr>
            </w:pPr>
            <w:r w:rsidRPr="008228F4">
              <w:rPr>
                <w:rFonts w:ascii="Arial" w:hAnsi="Arial" w:cs="Arial"/>
                <w:szCs w:val="24"/>
              </w:rPr>
              <w:t xml:space="preserve">Za </w:t>
            </w:r>
            <w:r w:rsidR="00AE0476">
              <w:rPr>
                <w:rFonts w:ascii="Arial" w:hAnsi="Arial" w:cs="Arial"/>
                <w:szCs w:val="24"/>
              </w:rPr>
              <w:t>objednatele</w:t>
            </w:r>
            <w:r w:rsidRPr="008228F4">
              <w:rPr>
                <w:rFonts w:ascii="Arial" w:hAnsi="Arial" w:cs="Arial"/>
                <w:szCs w:val="24"/>
              </w:rPr>
              <w:t xml:space="preserve"> </w:t>
            </w:r>
          </w:p>
          <w:p w14:paraId="75D75280" w14:textId="77777777" w:rsidR="00873121" w:rsidRPr="008228F4" w:rsidRDefault="00873121" w:rsidP="00F20F28">
            <w:pPr>
              <w:rPr>
                <w:rFonts w:ascii="Arial" w:hAnsi="Arial" w:cs="Arial"/>
                <w:szCs w:val="24"/>
              </w:rPr>
            </w:pPr>
          </w:p>
        </w:tc>
        <w:tc>
          <w:tcPr>
            <w:tcW w:w="4603" w:type="dxa"/>
            <w:shd w:val="clear" w:color="auto" w:fill="auto"/>
            <w:vAlign w:val="center"/>
          </w:tcPr>
          <w:p w14:paraId="6084EC90" w14:textId="321DC35C" w:rsidR="00B54F08" w:rsidRPr="008228F4" w:rsidRDefault="00B54F08" w:rsidP="00AE0476">
            <w:pPr>
              <w:rPr>
                <w:rFonts w:ascii="Arial" w:hAnsi="Arial" w:cs="Arial"/>
                <w:szCs w:val="24"/>
              </w:rPr>
            </w:pPr>
            <w:r w:rsidRPr="008228F4">
              <w:rPr>
                <w:rFonts w:ascii="Arial" w:hAnsi="Arial" w:cs="Arial"/>
                <w:szCs w:val="24"/>
              </w:rPr>
              <w:t xml:space="preserve">Za </w:t>
            </w:r>
            <w:r w:rsidR="00DD73A2">
              <w:rPr>
                <w:rFonts w:ascii="Arial" w:hAnsi="Arial" w:cs="Arial"/>
                <w:szCs w:val="24"/>
              </w:rPr>
              <w:t>poskytovatele</w:t>
            </w:r>
          </w:p>
        </w:tc>
      </w:tr>
      <w:tr w:rsidR="00B54F08" w:rsidRPr="008228F4" w14:paraId="0EF7CC14" w14:textId="77777777" w:rsidTr="00873121">
        <w:trPr>
          <w:trHeight w:val="2233"/>
        </w:trPr>
        <w:tc>
          <w:tcPr>
            <w:tcW w:w="4469" w:type="dxa"/>
            <w:shd w:val="clear" w:color="auto" w:fill="auto"/>
            <w:vAlign w:val="bottom"/>
          </w:tcPr>
          <w:p w14:paraId="139893CA" w14:textId="77777777" w:rsidR="00B54F08" w:rsidRPr="008228F4" w:rsidRDefault="00B54F08" w:rsidP="00FD6360">
            <w:pPr>
              <w:rPr>
                <w:rFonts w:ascii="Arial" w:hAnsi="Arial" w:cs="Arial"/>
                <w:szCs w:val="24"/>
              </w:rPr>
            </w:pPr>
            <w:r w:rsidRPr="008228F4">
              <w:rPr>
                <w:rFonts w:ascii="Arial" w:hAnsi="Arial" w:cs="Arial"/>
                <w:szCs w:val="24"/>
              </w:rPr>
              <w:t>……………………………….</w:t>
            </w:r>
          </w:p>
        </w:tc>
        <w:tc>
          <w:tcPr>
            <w:tcW w:w="4603" w:type="dxa"/>
            <w:shd w:val="clear" w:color="auto" w:fill="auto"/>
            <w:vAlign w:val="bottom"/>
          </w:tcPr>
          <w:p w14:paraId="5F6A6028" w14:textId="77777777" w:rsidR="00B54F08" w:rsidRPr="008228F4" w:rsidRDefault="00873121" w:rsidP="00FD6360">
            <w:pPr>
              <w:rPr>
                <w:rFonts w:ascii="Arial" w:hAnsi="Arial" w:cs="Arial"/>
                <w:szCs w:val="24"/>
              </w:rPr>
            </w:pPr>
            <w:r w:rsidRPr="008228F4">
              <w:rPr>
                <w:rFonts w:ascii="Arial" w:hAnsi="Arial" w:cs="Arial"/>
                <w:szCs w:val="24"/>
              </w:rPr>
              <w:t>……………………………….</w:t>
            </w:r>
          </w:p>
        </w:tc>
      </w:tr>
    </w:tbl>
    <w:p w14:paraId="535CE42C" w14:textId="06040B80" w:rsidR="00873121" w:rsidRDefault="00343441" w:rsidP="00873121">
      <w:pPr>
        <w:rPr>
          <w:rFonts w:ascii="Arial" w:hAnsi="Arial" w:cs="Arial"/>
          <w:szCs w:val="24"/>
        </w:rPr>
      </w:pPr>
      <w:r>
        <w:rPr>
          <w:rFonts w:ascii="Arial" w:hAnsi="Arial" w:cs="Arial"/>
          <w:szCs w:val="24"/>
        </w:rPr>
        <w:t xml:space="preserve">  </w:t>
      </w:r>
      <w:r w:rsidR="00873121" w:rsidRPr="00BD5762">
        <w:rPr>
          <w:rFonts w:ascii="Arial" w:hAnsi="Arial" w:cs="Arial"/>
          <w:b/>
          <w:bCs/>
          <w:szCs w:val="24"/>
        </w:rPr>
        <w:t>Mgr. Pavel Škeřík</w:t>
      </w:r>
      <w:r w:rsidR="00873121" w:rsidRPr="00BD5762">
        <w:rPr>
          <w:rFonts w:ascii="Arial" w:hAnsi="Arial" w:cs="Arial"/>
          <w:b/>
          <w:bCs/>
          <w:szCs w:val="24"/>
        </w:rPr>
        <w:tab/>
      </w:r>
      <w:r w:rsidR="00873121">
        <w:rPr>
          <w:rFonts w:ascii="Arial" w:hAnsi="Arial" w:cs="Arial"/>
          <w:szCs w:val="24"/>
        </w:rPr>
        <w:tab/>
      </w:r>
      <w:r w:rsidR="00873121">
        <w:rPr>
          <w:rFonts w:ascii="Arial" w:hAnsi="Arial" w:cs="Arial"/>
          <w:szCs w:val="24"/>
        </w:rPr>
        <w:tab/>
      </w:r>
      <w:r w:rsidR="00873121">
        <w:rPr>
          <w:rFonts w:ascii="Arial" w:hAnsi="Arial" w:cs="Arial"/>
          <w:szCs w:val="24"/>
        </w:rPr>
        <w:tab/>
        <w:t xml:space="preserve">    </w:t>
      </w:r>
      <w:r>
        <w:rPr>
          <w:rFonts w:ascii="Arial" w:hAnsi="Arial" w:cs="Arial"/>
          <w:szCs w:val="24"/>
        </w:rPr>
        <w:t xml:space="preserve"> </w:t>
      </w:r>
      <w:r w:rsidR="00197431" w:rsidRPr="00197431">
        <w:rPr>
          <w:rFonts w:ascii="Arial" w:hAnsi="Arial" w:cs="Arial"/>
          <w:b/>
          <w:bCs/>
          <w:snapToGrid w:val="0"/>
        </w:rPr>
        <w:t>VÁCLAV HRUBÝ</w:t>
      </w:r>
    </w:p>
    <w:p w14:paraId="2DAA3BB6" w14:textId="4E925307" w:rsidR="00873121" w:rsidRPr="00BD5762" w:rsidRDefault="00343441" w:rsidP="00873121">
      <w:pPr>
        <w:rPr>
          <w:rFonts w:ascii="Arial" w:hAnsi="Arial" w:cs="Arial"/>
          <w:szCs w:val="24"/>
        </w:rPr>
      </w:pPr>
      <w:r w:rsidRPr="00BD5762">
        <w:rPr>
          <w:rFonts w:ascii="Arial" w:hAnsi="Arial" w:cs="Arial"/>
          <w:szCs w:val="24"/>
        </w:rPr>
        <w:t xml:space="preserve">  </w:t>
      </w:r>
      <w:r w:rsidR="00873121" w:rsidRPr="00BD5762">
        <w:rPr>
          <w:rFonts w:ascii="Arial" w:hAnsi="Arial" w:cs="Arial"/>
          <w:szCs w:val="24"/>
        </w:rPr>
        <w:t>ředitel</w:t>
      </w:r>
      <w:r w:rsidRPr="00BD5762">
        <w:rPr>
          <w:rFonts w:ascii="Arial" w:hAnsi="Arial" w:cs="Arial"/>
          <w:szCs w:val="24"/>
        </w:rPr>
        <w:t xml:space="preserve"> Sekce provozních činností</w:t>
      </w:r>
      <w:r w:rsidRPr="00BD5762">
        <w:rPr>
          <w:rFonts w:ascii="Arial" w:hAnsi="Arial" w:cs="Arial"/>
          <w:szCs w:val="24"/>
        </w:rPr>
        <w:tab/>
        <w:t xml:space="preserve">     </w:t>
      </w:r>
      <w:r w:rsidR="00197431" w:rsidRPr="00197431">
        <w:rPr>
          <w:rFonts w:ascii="Arial" w:hAnsi="Arial" w:cs="Arial"/>
          <w:snapToGrid w:val="0"/>
        </w:rPr>
        <w:t>předseda správní rady</w:t>
      </w:r>
    </w:p>
    <w:p w14:paraId="6629B5DD" w14:textId="03078A8E" w:rsidR="00A143AE" w:rsidRPr="00BD5762" w:rsidRDefault="00343441" w:rsidP="00343441">
      <w:pPr>
        <w:tabs>
          <w:tab w:val="left" w:pos="4253"/>
          <w:tab w:val="left" w:pos="4536"/>
        </w:tabs>
        <w:rPr>
          <w:rFonts w:ascii="Arial" w:hAnsi="Arial" w:cs="Arial"/>
          <w:b/>
          <w:bCs/>
          <w:snapToGrid w:val="0"/>
        </w:rPr>
      </w:pPr>
      <w:r w:rsidRPr="00BD5762">
        <w:rPr>
          <w:rFonts w:ascii="Arial" w:hAnsi="Arial" w:cs="Arial"/>
          <w:b/>
          <w:bCs/>
          <w:szCs w:val="24"/>
        </w:rPr>
        <w:t xml:space="preserve">  Státní pozemkový úřad</w:t>
      </w:r>
      <w:r w:rsidRPr="00BD5762">
        <w:rPr>
          <w:rFonts w:ascii="Arial" w:hAnsi="Arial" w:cs="Arial"/>
          <w:b/>
          <w:bCs/>
          <w:szCs w:val="24"/>
        </w:rPr>
        <w:tab/>
        <w:t xml:space="preserve">     </w:t>
      </w:r>
      <w:proofErr w:type="spellStart"/>
      <w:r w:rsidR="00197431" w:rsidRPr="00197431">
        <w:rPr>
          <w:rFonts w:ascii="Arial" w:hAnsi="Arial" w:cs="Arial"/>
          <w:b/>
          <w:bCs/>
          <w:snapToGrid w:val="0"/>
        </w:rPr>
        <w:t>HrubyMOVING</w:t>
      </w:r>
      <w:proofErr w:type="spellEnd"/>
      <w:r w:rsidR="00197431" w:rsidRPr="00197431">
        <w:rPr>
          <w:rFonts w:ascii="Arial" w:hAnsi="Arial" w:cs="Arial"/>
          <w:b/>
          <w:bCs/>
          <w:snapToGrid w:val="0"/>
        </w:rPr>
        <w:t xml:space="preserve"> TRANSPORT, a.s</w:t>
      </w:r>
    </w:p>
    <w:p w14:paraId="5E785E4E" w14:textId="77777777" w:rsidR="00A143AE" w:rsidRDefault="00A143AE" w:rsidP="00343441">
      <w:pPr>
        <w:tabs>
          <w:tab w:val="left" w:pos="4253"/>
          <w:tab w:val="left" w:pos="4536"/>
        </w:tabs>
        <w:rPr>
          <w:rFonts w:ascii="Arial" w:hAnsi="Arial" w:cs="Arial"/>
          <w:b/>
          <w:bCs/>
          <w:snapToGrid w:val="0"/>
        </w:rPr>
      </w:pPr>
    </w:p>
    <w:p w14:paraId="4801CABD" w14:textId="77777777" w:rsidR="00A143AE" w:rsidRDefault="00A143AE" w:rsidP="00343441">
      <w:pPr>
        <w:tabs>
          <w:tab w:val="left" w:pos="4253"/>
          <w:tab w:val="left" w:pos="4536"/>
        </w:tabs>
        <w:rPr>
          <w:rFonts w:ascii="Arial" w:hAnsi="Arial" w:cs="Arial"/>
          <w:b/>
          <w:bCs/>
          <w:snapToGrid w:val="0"/>
        </w:rPr>
      </w:pPr>
    </w:p>
    <w:p w14:paraId="3D5D4220" w14:textId="368A7396" w:rsidR="00D90E4B" w:rsidRPr="008228F4" w:rsidRDefault="00D90E4B" w:rsidP="00D90E4B">
      <w:pPr>
        <w:rPr>
          <w:rFonts w:ascii="Arial" w:hAnsi="Arial" w:cs="Arial"/>
          <w:szCs w:val="24"/>
        </w:rPr>
      </w:pPr>
      <w:r>
        <w:rPr>
          <w:rFonts w:ascii="Arial" w:hAnsi="Arial" w:cs="Arial"/>
          <w:b/>
          <w:bCs/>
          <w:snapToGrid w:val="0"/>
        </w:rPr>
        <w:tab/>
      </w:r>
      <w:r>
        <w:rPr>
          <w:rFonts w:ascii="Arial" w:hAnsi="Arial" w:cs="Arial"/>
          <w:b/>
          <w:bCs/>
          <w:snapToGrid w:val="0"/>
        </w:rPr>
        <w:tab/>
      </w:r>
      <w:r>
        <w:rPr>
          <w:rFonts w:ascii="Arial" w:hAnsi="Arial" w:cs="Arial"/>
          <w:b/>
          <w:bCs/>
          <w:snapToGrid w:val="0"/>
        </w:rPr>
        <w:tab/>
      </w:r>
      <w:r>
        <w:rPr>
          <w:rFonts w:ascii="Arial" w:hAnsi="Arial" w:cs="Arial"/>
          <w:b/>
          <w:bCs/>
          <w:snapToGrid w:val="0"/>
        </w:rPr>
        <w:tab/>
      </w:r>
      <w:r>
        <w:rPr>
          <w:rFonts w:ascii="Arial" w:hAnsi="Arial" w:cs="Arial"/>
          <w:b/>
          <w:bCs/>
          <w:snapToGrid w:val="0"/>
        </w:rPr>
        <w:tab/>
      </w:r>
      <w:r>
        <w:rPr>
          <w:rFonts w:ascii="Arial" w:hAnsi="Arial" w:cs="Arial"/>
          <w:b/>
          <w:bCs/>
          <w:snapToGrid w:val="0"/>
        </w:rPr>
        <w:tab/>
        <w:t xml:space="preserve">    </w:t>
      </w:r>
      <w:r w:rsidRPr="008228F4">
        <w:rPr>
          <w:rFonts w:ascii="Arial" w:hAnsi="Arial" w:cs="Arial"/>
          <w:szCs w:val="24"/>
        </w:rPr>
        <w:t xml:space="preserve">V </w:t>
      </w:r>
      <w:r>
        <w:rPr>
          <w:rFonts w:ascii="Arial" w:hAnsi="Arial" w:cs="Arial"/>
          <w:szCs w:val="24"/>
        </w:rPr>
        <w:t xml:space="preserve">Praze </w:t>
      </w:r>
      <w:r w:rsidRPr="008228F4">
        <w:rPr>
          <w:rFonts w:ascii="Arial" w:hAnsi="Arial" w:cs="Arial"/>
          <w:szCs w:val="24"/>
        </w:rPr>
        <w:t xml:space="preserve">dne </w:t>
      </w:r>
      <w:r w:rsidR="008D009E">
        <w:rPr>
          <w:rFonts w:ascii="Arial" w:hAnsi="Arial" w:cs="Arial"/>
          <w:szCs w:val="24"/>
        </w:rPr>
        <w:t>9.4.2025</w:t>
      </w:r>
    </w:p>
    <w:p w14:paraId="6554D06A" w14:textId="5EA09475" w:rsidR="00A143AE" w:rsidRDefault="00A143AE" w:rsidP="00343441">
      <w:pPr>
        <w:tabs>
          <w:tab w:val="left" w:pos="4253"/>
          <w:tab w:val="left" w:pos="4536"/>
        </w:tabs>
        <w:rPr>
          <w:rFonts w:ascii="Arial" w:hAnsi="Arial" w:cs="Arial"/>
          <w:b/>
          <w:bCs/>
          <w:snapToGrid w:val="0"/>
        </w:rPr>
      </w:pPr>
    </w:p>
    <w:p w14:paraId="077495FC" w14:textId="77777777" w:rsidR="00197431" w:rsidRDefault="00197431" w:rsidP="00343441">
      <w:pPr>
        <w:tabs>
          <w:tab w:val="left" w:pos="4253"/>
          <w:tab w:val="left" w:pos="4536"/>
        </w:tabs>
        <w:rPr>
          <w:rFonts w:ascii="Arial" w:hAnsi="Arial" w:cs="Arial"/>
          <w:b/>
          <w:bCs/>
          <w:snapToGrid w:val="0"/>
        </w:rPr>
      </w:pPr>
    </w:p>
    <w:p w14:paraId="18292685" w14:textId="77777777" w:rsidR="00A143AE" w:rsidRDefault="00A143AE" w:rsidP="00343441">
      <w:pPr>
        <w:tabs>
          <w:tab w:val="left" w:pos="4253"/>
          <w:tab w:val="left" w:pos="4536"/>
        </w:tabs>
        <w:rPr>
          <w:rFonts w:ascii="Arial" w:hAnsi="Arial" w:cs="Arial"/>
          <w:b/>
          <w:bCs/>
          <w:snapToGrid w:val="0"/>
        </w:rPr>
      </w:pPr>
    </w:p>
    <w:p w14:paraId="3563D11D" w14:textId="515A17A8" w:rsidR="00197431" w:rsidRDefault="00197431" w:rsidP="00197431">
      <w:pPr>
        <w:tabs>
          <w:tab w:val="left" w:pos="4253"/>
          <w:tab w:val="left" w:pos="4536"/>
        </w:tabs>
        <w:ind w:left="4536"/>
        <w:rPr>
          <w:rFonts w:ascii="Arial" w:hAnsi="Arial" w:cs="Arial"/>
          <w:b/>
          <w:bCs/>
          <w:snapToGrid w:val="0"/>
        </w:rPr>
      </w:pPr>
      <w:r w:rsidRPr="008228F4">
        <w:rPr>
          <w:rFonts w:ascii="Arial" w:hAnsi="Arial" w:cs="Arial"/>
          <w:szCs w:val="24"/>
        </w:rPr>
        <w:t>……………………………….</w:t>
      </w:r>
    </w:p>
    <w:p w14:paraId="46173AA9" w14:textId="77777777" w:rsidR="00197431" w:rsidRDefault="00197431" w:rsidP="00197431">
      <w:pPr>
        <w:tabs>
          <w:tab w:val="left" w:pos="4253"/>
          <w:tab w:val="left" w:pos="4536"/>
        </w:tabs>
        <w:ind w:left="4536"/>
        <w:rPr>
          <w:rFonts w:ascii="Arial" w:hAnsi="Arial" w:cs="Arial"/>
          <w:b/>
          <w:bCs/>
          <w:snapToGrid w:val="0"/>
        </w:rPr>
      </w:pPr>
      <w:r w:rsidRPr="00197431">
        <w:rPr>
          <w:rFonts w:ascii="Arial" w:hAnsi="Arial" w:cs="Arial"/>
          <w:b/>
          <w:bCs/>
          <w:snapToGrid w:val="0"/>
        </w:rPr>
        <w:t>JIŘÍ PETRŽÍLKA</w:t>
      </w:r>
    </w:p>
    <w:p w14:paraId="0422C693" w14:textId="3D216B1E" w:rsidR="00A143AE" w:rsidRPr="00197431" w:rsidRDefault="00197431" w:rsidP="00197431">
      <w:pPr>
        <w:tabs>
          <w:tab w:val="left" w:pos="4253"/>
          <w:tab w:val="left" w:pos="4536"/>
        </w:tabs>
        <w:ind w:left="4536"/>
        <w:rPr>
          <w:rFonts w:ascii="Arial" w:hAnsi="Arial" w:cs="Arial"/>
          <w:snapToGrid w:val="0"/>
        </w:rPr>
      </w:pPr>
      <w:r w:rsidRPr="00197431">
        <w:rPr>
          <w:rFonts w:ascii="Arial" w:hAnsi="Arial" w:cs="Arial"/>
          <w:snapToGrid w:val="0"/>
        </w:rPr>
        <w:t>člen správní rady</w:t>
      </w:r>
    </w:p>
    <w:p w14:paraId="25943234" w14:textId="0CC6A8E6" w:rsidR="00197431" w:rsidRDefault="00197431" w:rsidP="00197431">
      <w:pPr>
        <w:tabs>
          <w:tab w:val="left" w:pos="4253"/>
          <w:tab w:val="left" w:pos="4536"/>
        </w:tabs>
        <w:ind w:left="4536"/>
        <w:rPr>
          <w:rFonts w:ascii="Arial" w:hAnsi="Arial" w:cs="Arial"/>
          <w:b/>
          <w:bCs/>
          <w:snapToGrid w:val="0"/>
        </w:rPr>
      </w:pPr>
      <w:proofErr w:type="spellStart"/>
      <w:r w:rsidRPr="00197431">
        <w:rPr>
          <w:rFonts w:ascii="Arial" w:hAnsi="Arial" w:cs="Arial"/>
          <w:b/>
          <w:bCs/>
          <w:snapToGrid w:val="0"/>
        </w:rPr>
        <w:t>HrubyMOVING</w:t>
      </w:r>
      <w:proofErr w:type="spellEnd"/>
      <w:r w:rsidRPr="00197431">
        <w:rPr>
          <w:rFonts w:ascii="Arial" w:hAnsi="Arial" w:cs="Arial"/>
          <w:b/>
          <w:bCs/>
          <w:snapToGrid w:val="0"/>
        </w:rPr>
        <w:t xml:space="preserve"> TRANSPORT, a.s</w:t>
      </w:r>
    </w:p>
    <w:p w14:paraId="4695725F" w14:textId="77777777" w:rsidR="00A143AE" w:rsidRDefault="00A143AE" w:rsidP="00197431">
      <w:pPr>
        <w:tabs>
          <w:tab w:val="left" w:pos="4253"/>
          <w:tab w:val="left" w:pos="4536"/>
        </w:tabs>
        <w:rPr>
          <w:rFonts w:ascii="Arial" w:hAnsi="Arial" w:cs="Arial"/>
          <w:b/>
          <w:bCs/>
          <w:snapToGrid w:val="0"/>
        </w:rPr>
      </w:pPr>
    </w:p>
    <w:p w14:paraId="48E680A9" w14:textId="77777777" w:rsidR="00A143AE" w:rsidRDefault="00A143AE" w:rsidP="00197431">
      <w:pPr>
        <w:tabs>
          <w:tab w:val="left" w:pos="4253"/>
          <w:tab w:val="left" w:pos="4536"/>
        </w:tabs>
        <w:rPr>
          <w:rFonts w:ascii="Arial" w:hAnsi="Arial" w:cs="Arial"/>
          <w:b/>
          <w:bCs/>
          <w:snapToGrid w:val="0"/>
        </w:rPr>
      </w:pPr>
    </w:p>
    <w:p w14:paraId="09D242DB" w14:textId="77777777" w:rsidR="00A143AE" w:rsidRDefault="00A143AE" w:rsidP="00343441">
      <w:pPr>
        <w:tabs>
          <w:tab w:val="left" w:pos="4253"/>
          <w:tab w:val="left" w:pos="4536"/>
        </w:tabs>
        <w:rPr>
          <w:rFonts w:ascii="Arial" w:hAnsi="Arial" w:cs="Arial"/>
          <w:b/>
          <w:bCs/>
          <w:snapToGrid w:val="0"/>
        </w:rPr>
      </w:pPr>
    </w:p>
    <w:p w14:paraId="6A959468" w14:textId="77777777" w:rsidR="00A143AE" w:rsidRDefault="00A143AE" w:rsidP="00343441">
      <w:pPr>
        <w:tabs>
          <w:tab w:val="left" w:pos="4253"/>
          <w:tab w:val="left" w:pos="4536"/>
        </w:tabs>
        <w:rPr>
          <w:rFonts w:ascii="Arial" w:hAnsi="Arial" w:cs="Arial"/>
          <w:b/>
          <w:bCs/>
          <w:snapToGrid w:val="0"/>
        </w:rPr>
      </w:pPr>
    </w:p>
    <w:p w14:paraId="38B914A3" w14:textId="5122D550" w:rsidR="00A143AE" w:rsidRPr="00D90E4B" w:rsidRDefault="00D90E4B" w:rsidP="00343441">
      <w:pPr>
        <w:tabs>
          <w:tab w:val="left" w:pos="4253"/>
          <w:tab w:val="left" w:pos="4536"/>
        </w:tabs>
        <w:rPr>
          <w:rFonts w:ascii="Arial" w:hAnsi="Arial" w:cs="Arial"/>
          <w:i/>
          <w:iCs/>
          <w:snapToGrid w:val="0"/>
        </w:rPr>
      </w:pPr>
      <w:r>
        <w:rPr>
          <w:rFonts w:ascii="Arial" w:hAnsi="Arial" w:cs="Arial"/>
          <w:b/>
          <w:bCs/>
          <w:snapToGrid w:val="0"/>
        </w:rPr>
        <w:t>Za správnost: Mgr. Marie Konvičná</w:t>
      </w:r>
      <w:r>
        <w:rPr>
          <w:rFonts w:ascii="Arial" w:hAnsi="Arial" w:cs="Arial"/>
          <w:b/>
          <w:bCs/>
          <w:snapToGrid w:val="0"/>
        </w:rPr>
        <w:tab/>
      </w:r>
      <w:r w:rsidRPr="00D90E4B">
        <w:rPr>
          <w:rFonts w:ascii="Arial" w:hAnsi="Arial" w:cs="Arial"/>
          <w:i/>
          <w:iCs/>
          <w:snapToGrid w:val="0"/>
        </w:rPr>
        <w:t>elektronicky podepsáno</w:t>
      </w:r>
    </w:p>
    <w:p w14:paraId="225D6E18" w14:textId="77777777" w:rsidR="00A143AE" w:rsidRDefault="00A143AE" w:rsidP="00343441">
      <w:pPr>
        <w:tabs>
          <w:tab w:val="left" w:pos="4253"/>
          <w:tab w:val="left" w:pos="4536"/>
        </w:tabs>
        <w:rPr>
          <w:rFonts w:ascii="Arial" w:hAnsi="Arial" w:cs="Arial"/>
          <w:b/>
          <w:bCs/>
          <w:snapToGrid w:val="0"/>
        </w:rPr>
        <w:sectPr w:rsidR="00A143AE" w:rsidSect="00522118">
          <w:headerReference w:type="default" r:id="rId12"/>
          <w:footerReference w:type="default" r:id="rId13"/>
          <w:pgSz w:w="11906" w:h="16838"/>
          <w:pgMar w:top="1417" w:right="1417" w:bottom="1417" w:left="1417" w:header="708" w:footer="708" w:gutter="0"/>
          <w:cols w:space="708"/>
          <w:docGrid w:linePitch="360"/>
        </w:sectPr>
      </w:pPr>
    </w:p>
    <w:tbl>
      <w:tblPr>
        <w:tblW w:w="12460" w:type="dxa"/>
        <w:tblCellMar>
          <w:left w:w="70" w:type="dxa"/>
          <w:right w:w="70" w:type="dxa"/>
        </w:tblCellMar>
        <w:tblLook w:val="04A0" w:firstRow="1" w:lastRow="0" w:firstColumn="1" w:lastColumn="0" w:noHBand="0" w:noVBand="1"/>
      </w:tblPr>
      <w:tblGrid>
        <w:gridCol w:w="6640"/>
        <w:gridCol w:w="1940"/>
        <w:gridCol w:w="1940"/>
        <w:gridCol w:w="1940"/>
      </w:tblGrid>
      <w:tr w:rsidR="00A143AE" w:rsidRPr="00A143AE" w14:paraId="00AA2445" w14:textId="77777777" w:rsidTr="00A143AE">
        <w:trPr>
          <w:trHeight w:val="285"/>
        </w:trPr>
        <w:tc>
          <w:tcPr>
            <w:tcW w:w="6640" w:type="dxa"/>
            <w:tcBorders>
              <w:top w:val="nil"/>
              <w:left w:val="nil"/>
              <w:bottom w:val="nil"/>
              <w:right w:val="nil"/>
            </w:tcBorders>
            <w:shd w:val="clear" w:color="auto" w:fill="auto"/>
            <w:noWrap/>
            <w:vAlign w:val="center"/>
            <w:hideMark/>
          </w:tcPr>
          <w:p w14:paraId="211B141B" w14:textId="77777777" w:rsidR="00A143AE" w:rsidRPr="00A143AE" w:rsidRDefault="00A143AE" w:rsidP="00A143AE">
            <w:pPr>
              <w:rPr>
                <w:rFonts w:ascii="Arial" w:eastAsia="Times New Roman" w:hAnsi="Arial" w:cs="Arial"/>
                <w:color w:val="000000"/>
                <w:sz w:val="22"/>
                <w:szCs w:val="22"/>
              </w:rPr>
            </w:pPr>
            <w:r w:rsidRPr="00A143AE">
              <w:rPr>
                <w:rFonts w:ascii="Arial" w:eastAsia="Times New Roman" w:hAnsi="Arial" w:cs="Arial"/>
                <w:color w:val="000000"/>
                <w:sz w:val="22"/>
                <w:szCs w:val="22"/>
              </w:rPr>
              <w:lastRenderedPageBreak/>
              <w:t>Příloha č. 1 - Smluvní ceník</w:t>
            </w:r>
          </w:p>
        </w:tc>
        <w:tc>
          <w:tcPr>
            <w:tcW w:w="1940" w:type="dxa"/>
            <w:tcBorders>
              <w:top w:val="nil"/>
              <w:left w:val="nil"/>
              <w:bottom w:val="nil"/>
              <w:right w:val="nil"/>
            </w:tcBorders>
            <w:shd w:val="clear" w:color="auto" w:fill="auto"/>
            <w:noWrap/>
            <w:vAlign w:val="bottom"/>
            <w:hideMark/>
          </w:tcPr>
          <w:p w14:paraId="26DF0F33" w14:textId="77777777" w:rsidR="00A143AE" w:rsidRPr="00A143AE" w:rsidRDefault="00A143AE" w:rsidP="00A143AE">
            <w:pPr>
              <w:rPr>
                <w:rFonts w:ascii="Arial" w:eastAsia="Times New Roman" w:hAnsi="Arial" w:cs="Arial"/>
                <w:color w:val="000000"/>
                <w:sz w:val="22"/>
                <w:szCs w:val="22"/>
              </w:rPr>
            </w:pPr>
          </w:p>
        </w:tc>
        <w:tc>
          <w:tcPr>
            <w:tcW w:w="1940" w:type="dxa"/>
            <w:tcBorders>
              <w:top w:val="nil"/>
              <w:left w:val="nil"/>
              <w:bottom w:val="nil"/>
              <w:right w:val="nil"/>
            </w:tcBorders>
            <w:shd w:val="clear" w:color="auto" w:fill="auto"/>
            <w:noWrap/>
            <w:vAlign w:val="bottom"/>
            <w:hideMark/>
          </w:tcPr>
          <w:p w14:paraId="5656E4A1" w14:textId="77777777" w:rsidR="00A143AE" w:rsidRPr="00A143AE" w:rsidRDefault="00A143AE" w:rsidP="00A143AE">
            <w:pPr>
              <w:rPr>
                <w:rFonts w:eastAsia="Times New Roman"/>
                <w:sz w:val="20"/>
              </w:rPr>
            </w:pPr>
          </w:p>
        </w:tc>
        <w:tc>
          <w:tcPr>
            <w:tcW w:w="1940" w:type="dxa"/>
            <w:tcBorders>
              <w:top w:val="nil"/>
              <w:left w:val="nil"/>
              <w:bottom w:val="nil"/>
              <w:right w:val="nil"/>
            </w:tcBorders>
            <w:shd w:val="clear" w:color="auto" w:fill="auto"/>
            <w:noWrap/>
            <w:vAlign w:val="bottom"/>
            <w:hideMark/>
          </w:tcPr>
          <w:p w14:paraId="5E8DCACE" w14:textId="77777777" w:rsidR="00A143AE" w:rsidRPr="00A143AE" w:rsidRDefault="00A143AE" w:rsidP="00A143AE">
            <w:pPr>
              <w:rPr>
                <w:rFonts w:eastAsia="Times New Roman"/>
                <w:sz w:val="20"/>
              </w:rPr>
            </w:pPr>
          </w:p>
        </w:tc>
      </w:tr>
      <w:tr w:rsidR="00A143AE" w:rsidRPr="00A143AE" w14:paraId="475C359F" w14:textId="77777777" w:rsidTr="00A143AE">
        <w:trPr>
          <w:trHeight w:val="300"/>
        </w:trPr>
        <w:tc>
          <w:tcPr>
            <w:tcW w:w="6640" w:type="dxa"/>
            <w:tcBorders>
              <w:top w:val="nil"/>
              <w:left w:val="nil"/>
              <w:bottom w:val="nil"/>
              <w:right w:val="nil"/>
            </w:tcBorders>
            <w:shd w:val="clear" w:color="auto" w:fill="auto"/>
            <w:noWrap/>
            <w:vAlign w:val="center"/>
            <w:hideMark/>
          </w:tcPr>
          <w:p w14:paraId="1A3E1FF8" w14:textId="77777777" w:rsidR="00A143AE" w:rsidRPr="00A143AE" w:rsidRDefault="00A143AE" w:rsidP="00A143AE">
            <w:pPr>
              <w:rPr>
                <w:rFonts w:eastAsia="Times New Roman"/>
                <w:sz w:val="20"/>
              </w:rPr>
            </w:pPr>
          </w:p>
        </w:tc>
        <w:tc>
          <w:tcPr>
            <w:tcW w:w="1940" w:type="dxa"/>
            <w:tcBorders>
              <w:top w:val="nil"/>
              <w:left w:val="nil"/>
              <w:bottom w:val="nil"/>
              <w:right w:val="nil"/>
            </w:tcBorders>
            <w:shd w:val="clear" w:color="auto" w:fill="auto"/>
            <w:noWrap/>
            <w:vAlign w:val="bottom"/>
            <w:hideMark/>
          </w:tcPr>
          <w:p w14:paraId="5C5D29B6" w14:textId="77777777" w:rsidR="00A143AE" w:rsidRPr="00A143AE" w:rsidRDefault="00A143AE" w:rsidP="00A143AE">
            <w:pPr>
              <w:rPr>
                <w:rFonts w:eastAsia="Times New Roman"/>
                <w:sz w:val="20"/>
              </w:rPr>
            </w:pPr>
          </w:p>
        </w:tc>
        <w:tc>
          <w:tcPr>
            <w:tcW w:w="1940" w:type="dxa"/>
            <w:tcBorders>
              <w:top w:val="nil"/>
              <w:left w:val="nil"/>
              <w:bottom w:val="nil"/>
              <w:right w:val="nil"/>
            </w:tcBorders>
            <w:shd w:val="clear" w:color="auto" w:fill="auto"/>
            <w:noWrap/>
            <w:vAlign w:val="bottom"/>
            <w:hideMark/>
          </w:tcPr>
          <w:p w14:paraId="7D160E6E" w14:textId="77777777" w:rsidR="00A143AE" w:rsidRPr="00A143AE" w:rsidRDefault="00A143AE" w:rsidP="00A143AE">
            <w:pPr>
              <w:rPr>
                <w:rFonts w:eastAsia="Times New Roman"/>
                <w:sz w:val="20"/>
              </w:rPr>
            </w:pPr>
          </w:p>
        </w:tc>
        <w:tc>
          <w:tcPr>
            <w:tcW w:w="1940" w:type="dxa"/>
            <w:tcBorders>
              <w:top w:val="nil"/>
              <w:left w:val="nil"/>
              <w:bottom w:val="nil"/>
              <w:right w:val="nil"/>
            </w:tcBorders>
            <w:shd w:val="clear" w:color="auto" w:fill="auto"/>
            <w:noWrap/>
            <w:vAlign w:val="bottom"/>
            <w:hideMark/>
          </w:tcPr>
          <w:p w14:paraId="52349C47" w14:textId="77777777" w:rsidR="00A143AE" w:rsidRPr="00A143AE" w:rsidRDefault="00A143AE" w:rsidP="00A143AE">
            <w:pPr>
              <w:rPr>
                <w:rFonts w:eastAsia="Times New Roman"/>
                <w:sz w:val="20"/>
              </w:rPr>
            </w:pPr>
          </w:p>
        </w:tc>
      </w:tr>
      <w:tr w:rsidR="00A143AE" w:rsidRPr="00A143AE" w14:paraId="4A474903" w14:textId="77777777" w:rsidTr="00A143AE">
        <w:trPr>
          <w:trHeight w:val="615"/>
        </w:trPr>
        <w:tc>
          <w:tcPr>
            <w:tcW w:w="6640" w:type="dxa"/>
            <w:tcBorders>
              <w:top w:val="single" w:sz="8" w:space="0" w:color="auto"/>
              <w:left w:val="single" w:sz="8" w:space="0" w:color="auto"/>
              <w:bottom w:val="nil"/>
              <w:right w:val="nil"/>
            </w:tcBorders>
            <w:shd w:val="clear" w:color="000000" w:fill="C6E0B4"/>
            <w:vAlign w:val="center"/>
            <w:hideMark/>
          </w:tcPr>
          <w:p w14:paraId="3781E8D5" w14:textId="77777777" w:rsidR="00A143AE" w:rsidRPr="00A143AE" w:rsidRDefault="00A143AE" w:rsidP="00A143AE">
            <w:pPr>
              <w:jc w:val="center"/>
              <w:rPr>
                <w:rFonts w:ascii="Arial" w:eastAsia="Times New Roman" w:hAnsi="Arial" w:cs="Arial"/>
                <w:b/>
                <w:bCs/>
                <w:color w:val="000000"/>
                <w:sz w:val="22"/>
                <w:szCs w:val="22"/>
              </w:rPr>
            </w:pPr>
            <w:r w:rsidRPr="00A143AE">
              <w:rPr>
                <w:rFonts w:ascii="Arial" w:eastAsia="Times New Roman" w:hAnsi="Arial" w:cs="Arial"/>
                <w:b/>
                <w:bCs/>
                <w:color w:val="000000"/>
                <w:sz w:val="22"/>
                <w:szCs w:val="22"/>
              </w:rPr>
              <w:t>Stěhování</w:t>
            </w:r>
          </w:p>
        </w:tc>
        <w:tc>
          <w:tcPr>
            <w:tcW w:w="1940" w:type="dxa"/>
            <w:tcBorders>
              <w:top w:val="single" w:sz="8" w:space="0" w:color="auto"/>
              <w:left w:val="single" w:sz="8" w:space="0" w:color="auto"/>
              <w:bottom w:val="nil"/>
              <w:right w:val="single" w:sz="8" w:space="0" w:color="auto"/>
            </w:tcBorders>
            <w:shd w:val="clear" w:color="000000" w:fill="C6E0B4"/>
            <w:vAlign w:val="center"/>
            <w:hideMark/>
          </w:tcPr>
          <w:p w14:paraId="0DCE0594" w14:textId="77777777" w:rsidR="00A143AE" w:rsidRPr="00A143AE" w:rsidRDefault="00A143AE" w:rsidP="00A143AE">
            <w:pPr>
              <w:jc w:val="center"/>
              <w:rPr>
                <w:rFonts w:ascii="Arial" w:eastAsia="Times New Roman" w:hAnsi="Arial" w:cs="Arial"/>
                <w:b/>
                <w:bCs/>
                <w:color w:val="000000"/>
                <w:sz w:val="22"/>
                <w:szCs w:val="22"/>
              </w:rPr>
            </w:pPr>
            <w:r w:rsidRPr="00A143AE">
              <w:rPr>
                <w:rFonts w:ascii="Arial" w:eastAsia="Times New Roman" w:hAnsi="Arial" w:cs="Arial"/>
                <w:b/>
                <w:bCs/>
                <w:color w:val="000000"/>
                <w:sz w:val="22"/>
                <w:szCs w:val="22"/>
              </w:rPr>
              <w:t>v Kč bez DPH</w:t>
            </w:r>
          </w:p>
        </w:tc>
        <w:tc>
          <w:tcPr>
            <w:tcW w:w="1940" w:type="dxa"/>
            <w:tcBorders>
              <w:top w:val="single" w:sz="8" w:space="0" w:color="auto"/>
              <w:left w:val="nil"/>
              <w:bottom w:val="nil"/>
              <w:right w:val="single" w:sz="8" w:space="0" w:color="auto"/>
            </w:tcBorders>
            <w:shd w:val="clear" w:color="000000" w:fill="C6E0B4"/>
            <w:vAlign w:val="center"/>
            <w:hideMark/>
          </w:tcPr>
          <w:p w14:paraId="33B8BC35" w14:textId="77777777" w:rsidR="00A143AE" w:rsidRPr="00A143AE" w:rsidRDefault="00A143AE" w:rsidP="00A143AE">
            <w:pPr>
              <w:jc w:val="center"/>
              <w:rPr>
                <w:rFonts w:ascii="Arial" w:eastAsia="Times New Roman" w:hAnsi="Arial" w:cs="Arial"/>
                <w:b/>
                <w:bCs/>
                <w:color w:val="000000"/>
                <w:sz w:val="22"/>
                <w:szCs w:val="22"/>
              </w:rPr>
            </w:pPr>
            <w:r w:rsidRPr="00A143AE">
              <w:rPr>
                <w:rFonts w:ascii="Arial" w:eastAsia="Times New Roman" w:hAnsi="Arial" w:cs="Arial"/>
                <w:b/>
                <w:bCs/>
                <w:color w:val="000000"/>
                <w:sz w:val="22"/>
                <w:szCs w:val="22"/>
              </w:rPr>
              <w:t>DPH v Kč</w:t>
            </w:r>
          </w:p>
        </w:tc>
        <w:tc>
          <w:tcPr>
            <w:tcW w:w="1940" w:type="dxa"/>
            <w:tcBorders>
              <w:top w:val="single" w:sz="8" w:space="0" w:color="auto"/>
              <w:left w:val="nil"/>
              <w:bottom w:val="nil"/>
              <w:right w:val="single" w:sz="8" w:space="0" w:color="auto"/>
            </w:tcBorders>
            <w:shd w:val="clear" w:color="000000" w:fill="C6E0B4"/>
            <w:vAlign w:val="center"/>
            <w:hideMark/>
          </w:tcPr>
          <w:p w14:paraId="511914FF" w14:textId="77777777" w:rsidR="00A143AE" w:rsidRPr="00A143AE" w:rsidRDefault="00A143AE" w:rsidP="00A143AE">
            <w:pPr>
              <w:jc w:val="center"/>
              <w:rPr>
                <w:rFonts w:ascii="Arial" w:eastAsia="Times New Roman" w:hAnsi="Arial" w:cs="Arial"/>
                <w:b/>
                <w:bCs/>
                <w:color w:val="000000"/>
                <w:sz w:val="22"/>
                <w:szCs w:val="22"/>
              </w:rPr>
            </w:pPr>
            <w:r w:rsidRPr="00A143AE">
              <w:rPr>
                <w:rFonts w:ascii="Arial" w:eastAsia="Times New Roman" w:hAnsi="Arial" w:cs="Arial"/>
                <w:b/>
                <w:bCs/>
                <w:color w:val="000000"/>
                <w:sz w:val="22"/>
                <w:szCs w:val="22"/>
              </w:rPr>
              <w:t>v Kč včetně DPH</w:t>
            </w:r>
          </w:p>
        </w:tc>
      </w:tr>
      <w:tr w:rsidR="00A143AE" w:rsidRPr="00A143AE" w14:paraId="233CC544" w14:textId="77777777" w:rsidTr="00A143AE">
        <w:trPr>
          <w:trHeight w:val="375"/>
        </w:trPr>
        <w:tc>
          <w:tcPr>
            <w:tcW w:w="66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BC8D1C8" w14:textId="77777777" w:rsidR="00A143AE" w:rsidRPr="00F07025" w:rsidRDefault="00A143AE" w:rsidP="00A143AE">
            <w:pPr>
              <w:rPr>
                <w:rFonts w:ascii="Arial" w:eastAsia="Times New Roman" w:hAnsi="Arial" w:cs="Arial"/>
                <w:sz w:val="22"/>
                <w:szCs w:val="22"/>
              </w:rPr>
            </w:pPr>
            <w:r w:rsidRPr="00F07025">
              <w:rPr>
                <w:rFonts w:ascii="Arial" w:eastAsia="Times New Roman" w:hAnsi="Arial" w:cs="Arial"/>
                <w:sz w:val="22"/>
                <w:szCs w:val="22"/>
              </w:rPr>
              <w:t>Stěhovací práce - hodinová sazba za jednoho pracovníka</w:t>
            </w:r>
          </w:p>
        </w:tc>
        <w:tc>
          <w:tcPr>
            <w:tcW w:w="1940" w:type="dxa"/>
            <w:tcBorders>
              <w:top w:val="single" w:sz="8" w:space="0" w:color="auto"/>
              <w:left w:val="nil"/>
              <w:bottom w:val="single" w:sz="4" w:space="0" w:color="auto"/>
              <w:right w:val="single" w:sz="4" w:space="0" w:color="auto"/>
            </w:tcBorders>
            <w:shd w:val="clear" w:color="auto" w:fill="auto"/>
            <w:vAlign w:val="center"/>
            <w:hideMark/>
          </w:tcPr>
          <w:p w14:paraId="5224A964" w14:textId="455FE09F"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1 100</w:t>
            </w:r>
          </w:p>
        </w:tc>
        <w:tc>
          <w:tcPr>
            <w:tcW w:w="1940" w:type="dxa"/>
            <w:tcBorders>
              <w:top w:val="single" w:sz="8" w:space="0" w:color="auto"/>
              <w:left w:val="nil"/>
              <w:bottom w:val="single" w:sz="4" w:space="0" w:color="auto"/>
              <w:right w:val="single" w:sz="4" w:space="0" w:color="auto"/>
            </w:tcBorders>
            <w:shd w:val="clear" w:color="auto" w:fill="auto"/>
            <w:vAlign w:val="center"/>
            <w:hideMark/>
          </w:tcPr>
          <w:p w14:paraId="638342F5" w14:textId="0A391685"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231</w:t>
            </w:r>
          </w:p>
        </w:tc>
        <w:tc>
          <w:tcPr>
            <w:tcW w:w="1940" w:type="dxa"/>
            <w:tcBorders>
              <w:top w:val="single" w:sz="8" w:space="0" w:color="auto"/>
              <w:left w:val="nil"/>
              <w:bottom w:val="single" w:sz="4" w:space="0" w:color="auto"/>
              <w:right w:val="single" w:sz="8" w:space="0" w:color="auto"/>
            </w:tcBorders>
            <w:shd w:val="clear" w:color="auto" w:fill="auto"/>
            <w:vAlign w:val="center"/>
            <w:hideMark/>
          </w:tcPr>
          <w:p w14:paraId="3DACA4D8" w14:textId="4B21AF3A"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1 331</w:t>
            </w:r>
          </w:p>
        </w:tc>
      </w:tr>
      <w:tr w:rsidR="00A143AE" w:rsidRPr="00A143AE" w14:paraId="681AF6D3" w14:textId="77777777" w:rsidTr="00A143AE">
        <w:trPr>
          <w:trHeight w:val="375"/>
        </w:trPr>
        <w:tc>
          <w:tcPr>
            <w:tcW w:w="6640" w:type="dxa"/>
            <w:tcBorders>
              <w:top w:val="nil"/>
              <w:left w:val="single" w:sz="8" w:space="0" w:color="auto"/>
              <w:bottom w:val="single" w:sz="4" w:space="0" w:color="auto"/>
              <w:right w:val="single" w:sz="4" w:space="0" w:color="auto"/>
            </w:tcBorders>
            <w:shd w:val="clear" w:color="auto" w:fill="auto"/>
            <w:vAlign w:val="center"/>
            <w:hideMark/>
          </w:tcPr>
          <w:p w14:paraId="6D689086" w14:textId="77777777" w:rsidR="00A143AE" w:rsidRPr="00F07025" w:rsidRDefault="00A143AE" w:rsidP="00A143AE">
            <w:pPr>
              <w:rPr>
                <w:rFonts w:ascii="Arial" w:eastAsia="Times New Roman" w:hAnsi="Arial" w:cs="Arial"/>
                <w:sz w:val="22"/>
                <w:szCs w:val="22"/>
              </w:rPr>
            </w:pPr>
            <w:r w:rsidRPr="00F07025">
              <w:rPr>
                <w:rFonts w:ascii="Arial" w:eastAsia="Times New Roman" w:hAnsi="Arial" w:cs="Arial"/>
                <w:sz w:val="22"/>
                <w:szCs w:val="22"/>
              </w:rPr>
              <w:t xml:space="preserve">Doprava - automobil do 25 </w:t>
            </w:r>
            <w:proofErr w:type="spellStart"/>
            <w:r w:rsidRPr="00F07025">
              <w:rPr>
                <w:rFonts w:ascii="Arial" w:eastAsia="Times New Roman" w:hAnsi="Arial" w:cs="Arial"/>
                <w:sz w:val="22"/>
                <w:szCs w:val="22"/>
              </w:rPr>
              <w:t>cbm</w:t>
            </w:r>
            <w:proofErr w:type="spellEnd"/>
            <w:r w:rsidRPr="00F07025">
              <w:rPr>
                <w:rFonts w:ascii="Arial" w:eastAsia="Times New Roman" w:hAnsi="Arial" w:cs="Arial"/>
                <w:sz w:val="22"/>
                <w:szCs w:val="22"/>
              </w:rPr>
              <w:t xml:space="preserve"> - cena za 100 km</w:t>
            </w:r>
          </w:p>
        </w:tc>
        <w:tc>
          <w:tcPr>
            <w:tcW w:w="1940" w:type="dxa"/>
            <w:tcBorders>
              <w:top w:val="nil"/>
              <w:left w:val="nil"/>
              <w:bottom w:val="single" w:sz="4" w:space="0" w:color="auto"/>
              <w:right w:val="single" w:sz="4" w:space="0" w:color="auto"/>
            </w:tcBorders>
            <w:shd w:val="clear" w:color="auto" w:fill="auto"/>
            <w:vAlign w:val="center"/>
            <w:hideMark/>
          </w:tcPr>
          <w:p w14:paraId="5F7D682D" w14:textId="664C25C6"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1</w:t>
            </w:r>
          </w:p>
        </w:tc>
        <w:tc>
          <w:tcPr>
            <w:tcW w:w="1940" w:type="dxa"/>
            <w:tcBorders>
              <w:top w:val="nil"/>
              <w:left w:val="nil"/>
              <w:bottom w:val="single" w:sz="4" w:space="0" w:color="auto"/>
              <w:right w:val="single" w:sz="4" w:space="0" w:color="auto"/>
            </w:tcBorders>
            <w:shd w:val="clear" w:color="auto" w:fill="auto"/>
            <w:vAlign w:val="center"/>
            <w:hideMark/>
          </w:tcPr>
          <w:p w14:paraId="69127E28" w14:textId="125217BE"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0,21</w:t>
            </w:r>
          </w:p>
        </w:tc>
        <w:tc>
          <w:tcPr>
            <w:tcW w:w="1940" w:type="dxa"/>
            <w:tcBorders>
              <w:top w:val="nil"/>
              <w:left w:val="nil"/>
              <w:bottom w:val="single" w:sz="4" w:space="0" w:color="auto"/>
              <w:right w:val="single" w:sz="8" w:space="0" w:color="auto"/>
            </w:tcBorders>
            <w:shd w:val="clear" w:color="auto" w:fill="auto"/>
            <w:vAlign w:val="center"/>
            <w:hideMark/>
          </w:tcPr>
          <w:p w14:paraId="057EAF62" w14:textId="72657C55"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1,21</w:t>
            </w:r>
          </w:p>
        </w:tc>
      </w:tr>
      <w:tr w:rsidR="00A143AE" w:rsidRPr="00A143AE" w14:paraId="22E57C7A" w14:textId="77777777" w:rsidTr="00A143AE">
        <w:trPr>
          <w:trHeight w:val="375"/>
        </w:trPr>
        <w:tc>
          <w:tcPr>
            <w:tcW w:w="6640" w:type="dxa"/>
            <w:tcBorders>
              <w:top w:val="nil"/>
              <w:left w:val="single" w:sz="8" w:space="0" w:color="auto"/>
              <w:bottom w:val="single" w:sz="4" w:space="0" w:color="auto"/>
              <w:right w:val="single" w:sz="4" w:space="0" w:color="auto"/>
            </w:tcBorders>
            <w:shd w:val="clear" w:color="auto" w:fill="auto"/>
            <w:vAlign w:val="center"/>
            <w:hideMark/>
          </w:tcPr>
          <w:p w14:paraId="6D7BEDA4" w14:textId="77777777" w:rsidR="00A143AE" w:rsidRPr="00F07025" w:rsidRDefault="00A143AE" w:rsidP="00A143AE">
            <w:pPr>
              <w:rPr>
                <w:rFonts w:ascii="Arial" w:eastAsia="Times New Roman" w:hAnsi="Arial" w:cs="Arial"/>
                <w:sz w:val="22"/>
                <w:szCs w:val="22"/>
              </w:rPr>
            </w:pPr>
            <w:r w:rsidRPr="00F07025">
              <w:rPr>
                <w:rFonts w:ascii="Arial" w:eastAsia="Times New Roman" w:hAnsi="Arial" w:cs="Arial"/>
                <w:sz w:val="22"/>
                <w:szCs w:val="22"/>
              </w:rPr>
              <w:t xml:space="preserve">Doprava - automobil od 25 </w:t>
            </w:r>
            <w:proofErr w:type="spellStart"/>
            <w:r w:rsidRPr="00F07025">
              <w:rPr>
                <w:rFonts w:ascii="Arial" w:eastAsia="Times New Roman" w:hAnsi="Arial" w:cs="Arial"/>
                <w:sz w:val="22"/>
                <w:szCs w:val="22"/>
              </w:rPr>
              <w:t>cbm</w:t>
            </w:r>
            <w:proofErr w:type="spellEnd"/>
            <w:r w:rsidRPr="00F07025">
              <w:rPr>
                <w:rFonts w:ascii="Arial" w:eastAsia="Times New Roman" w:hAnsi="Arial" w:cs="Arial"/>
                <w:sz w:val="22"/>
                <w:szCs w:val="22"/>
              </w:rPr>
              <w:t xml:space="preserve"> do 40 </w:t>
            </w:r>
            <w:proofErr w:type="spellStart"/>
            <w:r w:rsidRPr="00F07025">
              <w:rPr>
                <w:rFonts w:ascii="Arial" w:eastAsia="Times New Roman" w:hAnsi="Arial" w:cs="Arial"/>
                <w:sz w:val="22"/>
                <w:szCs w:val="22"/>
              </w:rPr>
              <w:t>cbm</w:t>
            </w:r>
            <w:proofErr w:type="spellEnd"/>
            <w:r w:rsidRPr="00F07025">
              <w:rPr>
                <w:rFonts w:ascii="Arial" w:eastAsia="Times New Roman" w:hAnsi="Arial" w:cs="Arial"/>
                <w:sz w:val="22"/>
                <w:szCs w:val="22"/>
              </w:rPr>
              <w:t xml:space="preserve"> - cena za 100 km</w:t>
            </w:r>
          </w:p>
        </w:tc>
        <w:tc>
          <w:tcPr>
            <w:tcW w:w="1940" w:type="dxa"/>
            <w:tcBorders>
              <w:top w:val="nil"/>
              <w:left w:val="nil"/>
              <w:bottom w:val="single" w:sz="4" w:space="0" w:color="auto"/>
              <w:right w:val="single" w:sz="4" w:space="0" w:color="auto"/>
            </w:tcBorders>
            <w:shd w:val="clear" w:color="auto" w:fill="auto"/>
            <w:vAlign w:val="center"/>
            <w:hideMark/>
          </w:tcPr>
          <w:p w14:paraId="4658A97C" w14:textId="3A5FBE71"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1</w:t>
            </w:r>
          </w:p>
        </w:tc>
        <w:tc>
          <w:tcPr>
            <w:tcW w:w="1940" w:type="dxa"/>
            <w:tcBorders>
              <w:top w:val="nil"/>
              <w:left w:val="nil"/>
              <w:bottom w:val="single" w:sz="4" w:space="0" w:color="auto"/>
              <w:right w:val="single" w:sz="4" w:space="0" w:color="auto"/>
            </w:tcBorders>
            <w:shd w:val="clear" w:color="auto" w:fill="auto"/>
            <w:vAlign w:val="center"/>
            <w:hideMark/>
          </w:tcPr>
          <w:p w14:paraId="526ACC18" w14:textId="0619CEBE"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0,21</w:t>
            </w:r>
          </w:p>
        </w:tc>
        <w:tc>
          <w:tcPr>
            <w:tcW w:w="1940" w:type="dxa"/>
            <w:tcBorders>
              <w:top w:val="nil"/>
              <w:left w:val="nil"/>
              <w:bottom w:val="single" w:sz="4" w:space="0" w:color="auto"/>
              <w:right w:val="single" w:sz="8" w:space="0" w:color="auto"/>
            </w:tcBorders>
            <w:shd w:val="clear" w:color="auto" w:fill="auto"/>
            <w:vAlign w:val="center"/>
            <w:hideMark/>
          </w:tcPr>
          <w:p w14:paraId="66248A96" w14:textId="271D12C3"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1,21</w:t>
            </w:r>
          </w:p>
        </w:tc>
      </w:tr>
      <w:tr w:rsidR="00A143AE" w:rsidRPr="00A143AE" w14:paraId="62385C06" w14:textId="77777777" w:rsidTr="00A143AE">
        <w:trPr>
          <w:trHeight w:val="570"/>
        </w:trPr>
        <w:tc>
          <w:tcPr>
            <w:tcW w:w="6640" w:type="dxa"/>
            <w:tcBorders>
              <w:top w:val="nil"/>
              <w:left w:val="single" w:sz="8" w:space="0" w:color="auto"/>
              <w:bottom w:val="single" w:sz="4" w:space="0" w:color="auto"/>
              <w:right w:val="single" w:sz="4" w:space="0" w:color="auto"/>
            </w:tcBorders>
            <w:shd w:val="clear" w:color="auto" w:fill="auto"/>
            <w:vAlign w:val="center"/>
            <w:hideMark/>
          </w:tcPr>
          <w:p w14:paraId="58E521F2" w14:textId="77777777" w:rsidR="00A143AE" w:rsidRPr="00F07025" w:rsidRDefault="00A143AE" w:rsidP="00A143AE">
            <w:pPr>
              <w:rPr>
                <w:rFonts w:ascii="Arial" w:eastAsia="Times New Roman" w:hAnsi="Arial" w:cs="Arial"/>
                <w:sz w:val="22"/>
                <w:szCs w:val="22"/>
              </w:rPr>
            </w:pPr>
            <w:r w:rsidRPr="00F07025">
              <w:rPr>
                <w:rFonts w:ascii="Arial" w:eastAsia="Times New Roman" w:hAnsi="Arial" w:cs="Arial"/>
                <w:sz w:val="22"/>
                <w:szCs w:val="22"/>
              </w:rPr>
              <w:t xml:space="preserve">Doprava - automobil do 25 </w:t>
            </w:r>
            <w:proofErr w:type="spellStart"/>
            <w:r w:rsidRPr="00F07025">
              <w:rPr>
                <w:rFonts w:ascii="Arial" w:eastAsia="Times New Roman" w:hAnsi="Arial" w:cs="Arial"/>
                <w:sz w:val="22"/>
                <w:szCs w:val="22"/>
              </w:rPr>
              <w:t>cbm</w:t>
            </w:r>
            <w:proofErr w:type="spellEnd"/>
            <w:r w:rsidRPr="00F07025">
              <w:rPr>
                <w:rFonts w:ascii="Arial" w:eastAsia="Times New Roman" w:hAnsi="Arial" w:cs="Arial"/>
                <w:sz w:val="22"/>
                <w:szCs w:val="22"/>
              </w:rPr>
              <w:t xml:space="preserve"> - cena za hodinu provozu </w:t>
            </w:r>
            <w:r w:rsidRPr="00F07025">
              <w:rPr>
                <w:rFonts w:ascii="Arial" w:eastAsia="Times New Roman" w:hAnsi="Arial" w:cs="Arial"/>
                <w:sz w:val="22"/>
                <w:szCs w:val="22"/>
              </w:rPr>
              <w:br/>
              <w:t>(v případě, že není provoz automobilu účtován, vyplní se 1,- Kč)</w:t>
            </w:r>
          </w:p>
        </w:tc>
        <w:tc>
          <w:tcPr>
            <w:tcW w:w="1940" w:type="dxa"/>
            <w:tcBorders>
              <w:top w:val="nil"/>
              <w:left w:val="nil"/>
              <w:bottom w:val="single" w:sz="4" w:space="0" w:color="auto"/>
              <w:right w:val="single" w:sz="4" w:space="0" w:color="auto"/>
            </w:tcBorders>
            <w:shd w:val="clear" w:color="auto" w:fill="auto"/>
            <w:vAlign w:val="center"/>
            <w:hideMark/>
          </w:tcPr>
          <w:p w14:paraId="695421A5" w14:textId="21657E1C"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600</w:t>
            </w:r>
          </w:p>
        </w:tc>
        <w:tc>
          <w:tcPr>
            <w:tcW w:w="1940" w:type="dxa"/>
            <w:tcBorders>
              <w:top w:val="nil"/>
              <w:left w:val="nil"/>
              <w:bottom w:val="single" w:sz="4" w:space="0" w:color="auto"/>
              <w:right w:val="single" w:sz="4" w:space="0" w:color="auto"/>
            </w:tcBorders>
            <w:shd w:val="clear" w:color="auto" w:fill="auto"/>
            <w:vAlign w:val="center"/>
            <w:hideMark/>
          </w:tcPr>
          <w:p w14:paraId="5B9BA3E3" w14:textId="4DA3C5A6"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126</w:t>
            </w:r>
          </w:p>
        </w:tc>
        <w:tc>
          <w:tcPr>
            <w:tcW w:w="1940" w:type="dxa"/>
            <w:tcBorders>
              <w:top w:val="nil"/>
              <w:left w:val="nil"/>
              <w:bottom w:val="single" w:sz="4" w:space="0" w:color="auto"/>
              <w:right w:val="single" w:sz="8" w:space="0" w:color="auto"/>
            </w:tcBorders>
            <w:shd w:val="clear" w:color="auto" w:fill="auto"/>
            <w:vAlign w:val="center"/>
            <w:hideMark/>
          </w:tcPr>
          <w:p w14:paraId="7CEB1959" w14:textId="1EE2441A"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726</w:t>
            </w:r>
          </w:p>
        </w:tc>
      </w:tr>
      <w:tr w:rsidR="00A143AE" w:rsidRPr="00A143AE" w14:paraId="0FFE0535" w14:textId="77777777" w:rsidTr="00A143AE">
        <w:trPr>
          <w:trHeight w:val="855"/>
        </w:trPr>
        <w:tc>
          <w:tcPr>
            <w:tcW w:w="6640" w:type="dxa"/>
            <w:tcBorders>
              <w:top w:val="nil"/>
              <w:left w:val="single" w:sz="8" w:space="0" w:color="auto"/>
              <w:bottom w:val="single" w:sz="4" w:space="0" w:color="auto"/>
              <w:right w:val="single" w:sz="4" w:space="0" w:color="auto"/>
            </w:tcBorders>
            <w:shd w:val="clear" w:color="auto" w:fill="auto"/>
            <w:vAlign w:val="center"/>
            <w:hideMark/>
          </w:tcPr>
          <w:p w14:paraId="272F3337" w14:textId="77777777" w:rsidR="00A143AE" w:rsidRPr="00F07025" w:rsidRDefault="00A143AE" w:rsidP="00A143AE">
            <w:pPr>
              <w:rPr>
                <w:rFonts w:ascii="Arial" w:eastAsia="Times New Roman" w:hAnsi="Arial" w:cs="Arial"/>
                <w:sz w:val="22"/>
                <w:szCs w:val="22"/>
              </w:rPr>
            </w:pPr>
            <w:r w:rsidRPr="00F07025">
              <w:rPr>
                <w:rFonts w:ascii="Arial" w:eastAsia="Times New Roman" w:hAnsi="Arial" w:cs="Arial"/>
                <w:sz w:val="22"/>
                <w:szCs w:val="22"/>
              </w:rPr>
              <w:t xml:space="preserve">Doprava - automobil od 25 </w:t>
            </w:r>
            <w:proofErr w:type="spellStart"/>
            <w:r w:rsidRPr="00F07025">
              <w:rPr>
                <w:rFonts w:ascii="Arial" w:eastAsia="Times New Roman" w:hAnsi="Arial" w:cs="Arial"/>
                <w:sz w:val="22"/>
                <w:szCs w:val="22"/>
              </w:rPr>
              <w:t>cbm</w:t>
            </w:r>
            <w:proofErr w:type="spellEnd"/>
            <w:r w:rsidRPr="00F07025">
              <w:rPr>
                <w:rFonts w:ascii="Arial" w:eastAsia="Times New Roman" w:hAnsi="Arial" w:cs="Arial"/>
                <w:sz w:val="22"/>
                <w:szCs w:val="22"/>
              </w:rPr>
              <w:t xml:space="preserve"> do 40 </w:t>
            </w:r>
            <w:proofErr w:type="spellStart"/>
            <w:r w:rsidRPr="00F07025">
              <w:rPr>
                <w:rFonts w:ascii="Arial" w:eastAsia="Times New Roman" w:hAnsi="Arial" w:cs="Arial"/>
                <w:sz w:val="22"/>
                <w:szCs w:val="22"/>
              </w:rPr>
              <w:t>cbm</w:t>
            </w:r>
            <w:proofErr w:type="spellEnd"/>
            <w:r w:rsidRPr="00F07025">
              <w:rPr>
                <w:rFonts w:ascii="Arial" w:eastAsia="Times New Roman" w:hAnsi="Arial" w:cs="Arial"/>
                <w:sz w:val="22"/>
                <w:szCs w:val="22"/>
              </w:rPr>
              <w:t xml:space="preserve"> - cena za hodinu provozu (v případě, že není provoz automobilu účtován, vyplní se </w:t>
            </w:r>
            <w:r w:rsidRPr="00F07025">
              <w:rPr>
                <w:rFonts w:ascii="Arial" w:eastAsia="Times New Roman" w:hAnsi="Arial" w:cs="Arial"/>
                <w:sz w:val="22"/>
                <w:szCs w:val="22"/>
              </w:rPr>
              <w:br/>
              <w:t>1,- Kč)</w:t>
            </w:r>
          </w:p>
        </w:tc>
        <w:tc>
          <w:tcPr>
            <w:tcW w:w="1940" w:type="dxa"/>
            <w:tcBorders>
              <w:top w:val="nil"/>
              <w:left w:val="nil"/>
              <w:bottom w:val="single" w:sz="4" w:space="0" w:color="auto"/>
              <w:right w:val="single" w:sz="4" w:space="0" w:color="auto"/>
            </w:tcBorders>
            <w:shd w:val="clear" w:color="auto" w:fill="auto"/>
            <w:vAlign w:val="center"/>
            <w:hideMark/>
          </w:tcPr>
          <w:p w14:paraId="58CC8112" w14:textId="695B6845"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600</w:t>
            </w:r>
          </w:p>
        </w:tc>
        <w:tc>
          <w:tcPr>
            <w:tcW w:w="1940" w:type="dxa"/>
            <w:tcBorders>
              <w:top w:val="nil"/>
              <w:left w:val="nil"/>
              <w:bottom w:val="single" w:sz="4" w:space="0" w:color="auto"/>
              <w:right w:val="single" w:sz="4" w:space="0" w:color="auto"/>
            </w:tcBorders>
            <w:shd w:val="clear" w:color="auto" w:fill="auto"/>
            <w:vAlign w:val="center"/>
            <w:hideMark/>
          </w:tcPr>
          <w:p w14:paraId="3880834E" w14:textId="72BBFC33"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126</w:t>
            </w:r>
          </w:p>
        </w:tc>
        <w:tc>
          <w:tcPr>
            <w:tcW w:w="1940" w:type="dxa"/>
            <w:tcBorders>
              <w:top w:val="nil"/>
              <w:left w:val="nil"/>
              <w:bottom w:val="single" w:sz="4" w:space="0" w:color="auto"/>
              <w:right w:val="single" w:sz="8" w:space="0" w:color="auto"/>
            </w:tcBorders>
            <w:shd w:val="clear" w:color="auto" w:fill="auto"/>
            <w:vAlign w:val="center"/>
            <w:hideMark/>
          </w:tcPr>
          <w:p w14:paraId="353A132A" w14:textId="30C72844"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726</w:t>
            </w:r>
          </w:p>
        </w:tc>
      </w:tr>
      <w:tr w:rsidR="00A143AE" w:rsidRPr="00A143AE" w14:paraId="49AD78C2" w14:textId="77777777" w:rsidTr="00A143AE">
        <w:trPr>
          <w:trHeight w:val="855"/>
        </w:trPr>
        <w:tc>
          <w:tcPr>
            <w:tcW w:w="6640" w:type="dxa"/>
            <w:tcBorders>
              <w:top w:val="nil"/>
              <w:left w:val="single" w:sz="8" w:space="0" w:color="auto"/>
              <w:bottom w:val="single" w:sz="4" w:space="0" w:color="auto"/>
              <w:right w:val="single" w:sz="4" w:space="0" w:color="auto"/>
            </w:tcBorders>
            <w:shd w:val="clear" w:color="auto" w:fill="auto"/>
            <w:vAlign w:val="center"/>
            <w:hideMark/>
          </w:tcPr>
          <w:p w14:paraId="1F1A78A7" w14:textId="77777777" w:rsidR="00A143AE" w:rsidRPr="00F07025" w:rsidRDefault="00A143AE" w:rsidP="00A143AE">
            <w:pPr>
              <w:rPr>
                <w:rFonts w:ascii="Arial" w:eastAsia="Times New Roman" w:hAnsi="Arial" w:cs="Arial"/>
                <w:sz w:val="22"/>
                <w:szCs w:val="22"/>
              </w:rPr>
            </w:pPr>
            <w:r w:rsidRPr="00F07025">
              <w:rPr>
                <w:rFonts w:ascii="Arial" w:eastAsia="Times New Roman" w:hAnsi="Arial" w:cs="Arial"/>
                <w:sz w:val="22"/>
                <w:szCs w:val="22"/>
              </w:rPr>
              <w:t>Zapůjčení 100 ks stěhovacích krabic o minimálním rozměru 510x330x310 mm (v případě, že není zapůjčení krabic účtováno, vyplní se 1,- Kč)</w:t>
            </w:r>
          </w:p>
        </w:tc>
        <w:tc>
          <w:tcPr>
            <w:tcW w:w="1940" w:type="dxa"/>
            <w:tcBorders>
              <w:top w:val="nil"/>
              <w:left w:val="nil"/>
              <w:bottom w:val="single" w:sz="4" w:space="0" w:color="auto"/>
              <w:right w:val="single" w:sz="4" w:space="0" w:color="auto"/>
            </w:tcBorders>
            <w:shd w:val="clear" w:color="auto" w:fill="auto"/>
            <w:vAlign w:val="center"/>
            <w:hideMark/>
          </w:tcPr>
          <w:p w14:paraId="55937390" w14:textId="6360765E"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1</w:t>
            </w:r>
          </w:p>
        </w:tc>
        <w:tc>
          <w:tcPr>
            <w:tcW w:w="1940" w:type="dxa"/>
            <w:tcBorders>
              <w:top w:val="nil"/>
              <w:left w:val="nil"/>
              <w:bottom w:val="single" w:sz="4" w:space="0" w:color="auto"/>
              <w:right w:val="single" w:sz="4" w:space="0" w:color="auto"/>
            </w:tcBorders>
            <w:shd w:val="clear" w:color="auto" w:fill="auto"/>
            <w:vAlign w:val="center"/>
            <w:hideMark/>
          </w:tcPr>
          <w:p w14:paraId="14C52D70" w14:textId="06A9E0CC"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0,21</w:t>
            </w:r>
          </w:p>
        </w:tc>
        <w:tc>
          <w:tcPr>
            <w:tcW w:w="1940" w:type="dxa"/>
            <w:tcBorders>
              <w:top w:val="nil"/>
              <w:left w:val="nil"/>
              <w:bottom w:val="single" w:sz="4" w:space="0" w:color="auto"/>
              <w:right w:val="single" w:sz="8" w:space="0" w:color="auto"/>
            </w:tcBorders>
            <w:shd w:val="clear" w:color="auto" w:fill="auto"/>
            <w:vAlign w:val="center"/>
            <w:hideMark/>
          </w:tcPr>
          <w:p w14:paraId="6B6CD828" w14:textId="3E21B41F"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1,21</w:t>
            </w:r>
          </w:p>
        </w:tc>
      </w:tr>
      <w:tr w:rsidR="00A143AE" w:rsidRPr="00A143AE" w14:paraId="15F7AE44" w14:textId="77777777" w:rsidTr="00A143AE">
        <w:trPr>
          <w:trHeight w:val="870"/>
        </w:trPr>
        <w:tc>
          <w:tcPr>
            <w:tcW w:w="6640" w:type="dxa"/>
            <w:tcBorders>
              <w:top w:val="nil"/>
              <w:left w:val="single" w:sz="8" w:space="0" w:color="auto"/>
              <w:bottom w:val="single" w:sz="8" w:space="0" w:color="auto"/>
              <w:right w:val="single" w:sz="4" w:space="0" w:color="auto"/>
            </w:tcBorders>
            <w:shd w:val="clear" w:color="auto" w:fill="auto"/>
            <w:vAlign w:val="center"/>
            <w:hideMark/>
          </w:tcPr>
          <w:p w14:paraId="1EFE78A1" w14:textId="7C95FAB8" w:rsidR="00A143AE" w:rsidRPr="00F07025" w:rsidRDefault="00A143AE" w:rsidP="00A143AE">
            <w:pPr>
              <w:rPr>
                <w:rFonts w:ascii="Arial" w:eastAsia="Times New Roman" w:hAnsi="Arial" w:cs="Arial"/>
                <w:sz w:val="22"/>
                <w:szCs w:val="22"/>
              </w:rPr>
            </w:pPr>
            <w:r w:rsidRPr="00F07025">
              <w:rPr>
                <w:rFonts w:ascii="Arial" w:eastAsia="Times New Roman" w:hAnsi="Arial" w:cs="Arial"/>
                <w:sz w:val="22"/>
                <w:szCs w:val="22"/>
              </w:rPr>
              <w:t xml:space="preserve">Prodej 100 ks stěhovacích krabic - kartonové krabice </w:t>
            </w:r>
            <w:r w:rsidR="00F07025" w:rsidRPr="00F07025">
              <w:rPr>
                <w:rFonts w:ascii="Arial" w:eastAsia="Times New Roman" w:hAnsi="Arial" w:cs="Arial"/>
                <w:sz w:val="22"/>
                <w:szCs w:val="22"/>
              </w:rPr>
              <w:t>s kvalitní</w:t>
            </w:r>
            <w:r w:rsidRPr="00F07025">
              <w:rPr>
                <w:rFonts w:ascii="Arial" w:eastAsia="Times New Roman" w:hAnsi="Arial" w:cs="Arial"/>
                <w:sz w:val="22"/>
                <w:szCs w:val="22"/>
              </w:rPr>
              <w:t xml:space="preserve"> pětivrstvou lepenkou; pevné dno; boční </w:t>
            </w:r>
            <w:proofErr w:type="spellStart"/>
            <w:r w:rsidRPr="00F07025">
              <w:rPr>
                <w:rFonts w:ascii="Arial" w:eastAsia="Times New Roman" w:hAnsi="Arial" w:cs="Arial"/>
                <w:sz w:val="22"/>
                <w:szCs w:val="22"/>
              </w:rPr>
              <w:t>průhmaty</w:t>
            </w:r>
            <w:proofErr w:type="spellEnd"/>
            <w:r w:rsidRPr="00F07025">
              <w:rPr>
                <w:rFonts w:ascii="Arial" w:eastAsia="Times New Roman" w:hAnsi="Arial" w:cs="Arial"/>
                <w:sz w:val="22"/>
                <w:szCs w:val="22"/>
              </w:rPr>
              <w:t xml:space="preserve">; nosnost min. </w:t>
            </w:r>
            <w:r w:rsidRPr="00F07025">
              <w:rPr>
                <w:rFonts w:ascii="Arial" w:eastAsia="Times New Roman" w:hAnsi="Arial" w:cs="Arial"/>
                <w:sz w:val="22"/>
                <w:szCs w:val="22"/>
              </w:rPr>
              <w:br/>
              <w:t>30 kg; min. rozměry 510x330x310mm</w:t>
            </w:r>
          </w:p>
        </w:tc>
        <w:tc>
          <w:tcPr>
            <w:tcW w:w="1940" w:type="dxa"/>
            <w:tcBorders>
              <w:top w:val="nil"/>
              <w:left w:val="nil"/>
              <w:bottom w:val="single" w:sz="8" w:space="0" w:color="auto"/>
              <w:right w:val="single" w:sz="4" w:space="0" w:color="auto"/>
            </w:tcBorders>
            <w:shd w:val="clear" w:color="auto" w:fill="auto"/>
            <w:vAlign w:val="center"/>
            <w:hideMark/>
          </w:tcPr>
          <w:p w14:paraId="23667D46" w14:textId="2E07E414"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2200</w:t>
            </w:r>
          </w:p>
        </w:tc>
        <w:tc>
          <w:tcPr>
            <w:tcW w:w="1940" w:type="dxa"/>
            <w:tcBorders>
              <w:top w:val="nil"/>
              <w:left w:val="nil"/>
              <w:bottom w:val="single" w:sz="8" w:space="0" w:color="auto"/>
              <w:right w:val="single" w:sz="4" w:space="0" w:color="auto"/>
            </w:tcBorders>
            <w:shd w:val="clear" w:color="auto" w:fill="auto"/>
            <w:vAlign w:val="center"/>
            <w:hideMark/>
          </w:tcPr>
          <w:p w14:paraId="2DE0B688" w14:textId="7FC58C6F"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452</w:t>
            </w:r>
          </w:p>
        </w:tc>
        <w:tc>
          <w:tcPr>
            <w:tcW w:w="1940" w:type="dxa"/>
            <w:tcBorders>
              <w:top w:val="nil"/>
              <w:left w:val="nil"/>
              <w:bottom w:val="single" w:sz="8" w:space="0" w:color="auto"/>
              <w:right w:val="single" w:sz="8" w:space="0" w:color="auto"/>
            </w:tcBorders>
            <w:shd w:val="clear" w:color="auto" w:fill="auto"/>
            <w:vAlign w:val="center"/>
            <w:hideMark/>
          </w:tcPr>
          <w:p w14:paraId="20C7398E" w14:textId="58A96EDE" w:rsidR="00A143AE" w:rsidRPr="00A143AE" w:rsidRDefault="003974FE" w:rsidP="003974FE">
            <w:pPr>
              <w:jc w:val="center"/>
              <w:rPr>
                <w:rFonts w:ascii="Arial" w:eastAsia="Times New Roman" w:hAnsi="Arial" w:cs="Arial"/>
                <w:color w:val="000000"/>
                <w:sz w:val="22"/>
                <w:szCs w:val="22"/>
              </w:rPr>
            </w:pPr>
            <w:r>
              <w:rPr>
                <w:rFonts w:ascii="Arial" w:eastAsia="Times New Roman" w:hAnsi="Arial" w:cs="Arial"/>
                <w:color w:val="000000"/>
                <w:sz w:val="22"/>
                <w:szCs w:val="22"/>
              </w:rPr>
              <w:t>2 662</w:t>
            </w:r>
          </w:p>
        </w:tc>
      </w:tr>
      <w:tr w:rsidR="00A143AE" w:rsidRPr="00A143AE" w14:paraId="0A3F6E11" w14:textId="77777777" w:rsidTr="00A143AE">
        <w:trPr>
          <w:trHeight w:val="285"/>
        </w:trPr>
        <w:tc>
          <w:tcPr>
            <w:tcW w:w="6640" w:type="dxa"/>
            <w:tcBorders>
              <w:top w:val="nil"/>
              <w:left w:val="nil"/>
              <w:bottom w:val="nil"/>
              <w:right w:val="nil"/>
            </w:tcBorders>
            <w:shd w:val="clear" w:color="auto" w:fill="auto"/>
            <w:vAlign w:val="center"/>
            <w:hideMark/>
          </w:tcPr>
          <w:p w14:paraId="59E52A96" w14:textId="77777777" w:rsidR="00A143AE" w:rsidRPr="004F6078" w:rsidRDefault="00A143AE" w:rsidP="00A143AE">
            <w:pPr>
              <w:jc w:val="center"/>
              <w:rPr>
                <w:rFonts w:ascii="Arial" w:eastAsia="Times New Roman" w:hAnsi="Arial" w:cs="Arial"/>
                <w:color w:val="FF0000"/>
                <w:sz w:val="22"/>
                <w:szCs w:val="22"/>
              </w:rPr>
            </w:pPr>
          </w:p>
        </w:tc>
        <w:tc>
          <w:tcPr>
            <w:tcW w:w="1940" w:type="dxa"/>
            <w:tcBorders>
              <w:top w:val="nil"/>
              <w:left w:val="nil"/>
              <w:bottom w:val="nil"/>
              <w:right w:val="nil"/>
            </w:tcBorders>
            <w:shd w:val="clear" w:color="auto" w:fill="auto"/>
            <w:vAlign w:val="center"/>
            <w:hideMark/>
          </w:tcPr>
          <w:p w14:paraId="479FAC0F" w14:textId="77777777" w:rsidR="00A143AE" w:rsidRPr="00A143AE" w:rsidRDefault="00A143AE" w:rsidP="00A143AE">
            <w:pPr>
              <w:rPr>
                <w:rFonts w:eastAsia="Times New Roman"/>
                <w:sz w:val="20"/>
              </w:rPr>
            </w:pPr>
          </w:p>
        </w:tc>
        <w:tc>
          <w:tcPr>
            <w:tcW w:w="1940" w:type="dxa"/>
            <w:tcBorders>
              <w:top w:val="nil"/>
              <w:left w:val="nil"/>
              <w:bottom w:val="nil"/>
              <w:right w:val="nil"/>
            </w:tcBorders>
            <w:shd w:val="clear" w:color="auto" w:fill="auto"/>
            <w:vAlign w:val="center"/>
            <w:hideMark/>
          </w:tcPr>
          <w:p w14:paraId="5398A70C" w14:textId="77777777" w:rsidR="00A143AE" w:rsidRPr="00A143AE" w:rsidRDefault="00A143AE" w:rsidP="00A143AE">
            <w:pPr>
              <w:jc w:val="center"/>
              <w:rPr>
                <w:rFonts w:eastAsia="Times New Roman"/>
                <w:sz w:val="20"/>
              </w:rPr>
            </w:pPr>
          </w:p>
        </w:tc>
        <w:tc>
          <w:tcPr>
            <w:tcW w:w="1940" w:type="dxa"/>
            <w:tcBorders>
              <w:top w:val="nil"/>
              <w:left w:val="nil"/>
              <w:bottom w:val="nil"/>
              <w:right w:val="nil"/>
            </w:tcBorders>
            <w:shd w:val="clear" w:color="auto" w:fill="auto"/>
            <w:vAlign w:val="center"/>
            <w:hideMark/>
          </w:tcPr>
          <w:p w14:paraId="224D4AE8" w14:textId="77777777" w:rsidR="00A143AE" w:rsidRPr="00A143AE" w:rsidRDefault="00A143AE" w:rsidP="00A143AE">
            <w:pPr>
              <w:jc w:val="center"/>
              <w:rPr>
                <w:rFonts w:eastAsia="Times New Roman"/>
                <w:sz w:val="20"/>
              </w:rPr>
            </w:pPr>
          </w:p>
        </w:tc>
      </w:tr>
      <w:tr w:rsidR="00A143AE" w:rsidRPr="00A143AE" w14:paraId="251E5891" w14:textId="77777777" w:rsidTr="00A143AE">
        <w:trPr>
          <w:trHeight w:val="1350"/>
        </w:trPr>
        <w:tc>
          <w:tcPr>
            <w:tcW w:w="12460" w:type="dxa"/>
            <w:gridSpan w:val="4"/>
            <w:tcBorders>
              <w:top w:val="nil"/>
              <w:left w:val="nil"/>
              <w:bottom w:val="nil"/>
              <w:right w:val="nil"/>
            </w:tcBorders>
            <w:shd w:val="clear" w:color="auto" w:fill="auto"/>
            <w:vAlign w:val="center"/>
            <w:hideMark/>
          </w:tcPr>
          <w:p w14:paraId="3E6E361A" w14:textId="77777777" w:rsidR="00A143AE" w:rsidRPr="00A143AE" w:rsidRDefault="00A143AE" w:rsidP="006C0F90">
            <w:pPr>
              <w:jc w:val="both"/>
              <w:rPr>
                <w:rFonts w:ascii="Arial" w:eastAsia="Times New Roman" w:hAnsi="Arial" w:cs="Arial"/>
                <w:b/>
                <w:bCs/>
                <w:i/>
                <w:iCs/>
                <w:color w:val="000000"/>
                <w:sz w:val="22"/>
                <w:szCs w:val="22"/>
              </w:rPr>
            </w:pPr>
            <w:r w:rsidRPr="00A143AE">
              <w:rPr>
                <w:rFonts w:ascii="Arial" w:eastAsia="Times New Roman" w:hAnsi="Arial" w:cs="Arial"/>
                <w:b/>
                <w:bCs/>
                <w:i/>
                <w:iCs/>
                <w:color w:val="000000"/>
                <w:sz w:val="22"/>
                <w:szCs w:val="22"/>
              </w:rPr>
              <w:t xml:space="preserve">V průběhu plnění bude poskytovatelem uvedena cena k fakturaci dle skutečně odpracovaných hodin jednoho pracovníka, ujetých kilometrů, hodin provozu automobilů a počtu zapůjčení stěhovacích krabic. Skutečné hodnoty </w:t>
            </w:r>
            <w:r w:rsidRPr="00A143AE">
              <w:rPr>
                <w:rFonts w:ascii="Arial" w:eastAsia="Times New Roman" w:hAnsi="Arial" w:cs="Arial"/>
                <w:b/>
                <w:bCs/>
                <w:i/>
                <w:iCs/>
                <w:color w:val="000000"/>
                <w:sz w:val="22"/>
                <w:szCs w:val="22"/>
              </w:rPr>
              <w:br/>
              <w:t xml:space="preserve">a počty jednotlivých položek musí být vždy odsouhlaseny pověřeným pracovníkem organizační jednotky objednatele (pro zjištění přesného počtu ujetých kilometrů bude použita webová aplikace Google </w:t>
            </w:r>
            <w:proofErr w:type="spellStart"/>
            <w:r w:rsidRPr="00A143AE">
              <w:rPr>
                <w:rFonts w:ascii="Arial" w:eastAsia="Times New Roman" w:hAnsi="Arial" w:cs="Arial"/>
                <w:b/>
                <w:bCs/>
                <w:i/>
                <w:iCs/>
                <w:color w:val="000000"/>
                <w:sz w:val="22"/>
                <w:szCs w:val="22"/>
              </w:rPr>
              <w:t>Maps</w:t>
            </w:r>
            <w:proofErr w:type="spellEnd"/>
            <w:r w:rsidRPr="00A143AE">
              <w:rPr>
                <w:rFonts w:ascii="Arial" w:eastAsia="Times New Roman" w:hAnsi="Arial" w:cs="Arial"/>
                <w:b/>
                <w:bCs/>
                <w:i/>
                <w:iCs/>
                <w:color w:val="000000"/>
                <w:sz w:val="22"/>
                <w:szCs w:val="22"/>
              </w:rPr>
              <w:t>).</w:t>
            </w:r>
          </w:p>
        </w:tc>
      </w:tr>
    </w:tbl>
    <w:p w14:paraId="2464A078" w14:textId="77777777" w:rsidR="00A143AE" w:rsidRDefault="00A143AE" w:rsidP="00343441">
      <w:pPr>
        <w:tabs>
          <w:tab w:val="left" w:pos="4253"/>
          <w:tab w:val="left" w:pos="4536"/>
        </w:tabs>
        <w:rPr>
          <w:rFonts w:ascii="Arial" w:hAnsi="Arial" w:cs="Arial"/>
          <w:b/>
          <w:bCs/>
          <w:snapToGrid w:val="0"/>
        </w:rPr>
      </w:pPr>
    </w:p>
    <w:p w14:paraId="4510A082" w14:textId="77777777" w:rsidR="00A143AE" w:rsidRDefault="00A143AE" w:rsidP="00343441">
      <w:pPr>
        <w:tabs>
          <w:tab w:val="left" w:pos="4253"/>
          <w:tab w:val="left" w:pos="4536"/>
        </w:tabs>
        <w:rPr>
          <w:rFonts w:ascii="Arial" w:hAnsi="Arial" w:cs="Arial"/>
          <w:b/>
          <w:bCs/>
          <w:snapToGrid w:val="0"/>
        </w:rPr>
      </w:pPr>
    </w:p>
    <w:p w14:paraId="2001DCB9" w14:textId="77777777" w:rsidR="00A143AE" w:rsidRDefault="00A143AE" w:rsidP="00343441">
      <w:pPr>
        <w:tabs>
          <w:tab w:val="left" w:pos="4253"/>
          <w:tab w:val="left" w:pos="4536"/>
        </w:tabs>
      </w:pPr>
    </w:p>
    <w:p w14:paraId="03740075" w14:textId="77777777" w:rsidR="00A143AE" w:rsidRDefault="00A143AE" w:rsidP="00343441">
      <w:pPr>
        <w:tabs>
          <w:tab w:val="left" w:pos="4253"/>
          <w:tab w:val="left" w:pos="4536"/>
        </w:tabs>
      </w:pPr>
    </w:p>
    <w:p w14:paraId="4E626291" w14:textId="77777777" w:rsidR="00A143AE" w:rsidRDefault="00A143AE" w:rsidP="00343441">
      <w:pPr>
        <w:tabs>
          <w:tab w:val="left" w:pos="4253"/>
          <w:tab w:val="left" w:pos="4536"/>
        </w:tabs>
      </w:pPr>
    </w:p>
    <w:p w14:paraId="661B9A49" w14:textId="77777777" w:rsidR="00A143AE" w:rsidRDefault="00A143AE" w:rsidP="00343441">
      <w:pPr>
        <w:tabs>
          <w:tab w:val="left" w:pos="4253"/>
          <w:tab w:val="left" w:pos="4536"/>
        </w:tabs>
      </w:pPr>
    </w:p>
    <w:p w14:paraId="2CCB2B0C" w14:textId="2BC2EA6C" w:rsidR="00864011" w:rsidRPr="00864011" w:rsidRDefault="00864011" w:rsidP="00864011">
      <w:pPr>
        <w:tabs>
          <w:tab w:val="left" w:pos="4253"/>
          <w:tab w:val="left" w:pos="4536"/>
        </w:tabs>
        <w:ind w:left="-993"/>
        <w:rPr>
          <w:rFonts w:ascii="Arial" w:hAnsi="Arial" w:cs="Arial"/>
        </w:rPr>
      </w:pPr>
      <w:r w:rsidRPr="00864011">
        <w:rPr>
          <w:rFonts w:ascii="Arial" w:hAnsi="Arial" w:cs="Arial"/>
        </w:rPr>
        <w:lastRenderedPageBreak/>
        <w:t>Příloha č. 2 – Seznam pracovišť objednatele</w:t>
      </w:r>
    </w:p>
    <w:p w14:paraId="5B2928E1" w14:textId="77777777" w:rsidR="00864011" w:rsidRDefault="00864011" w:rsidP="00343441">
      <w:pPr>
        <w:tabs>
          <w:tab w:val="left" w:pos="4253"/>
          <w:tab w:val="left" w:pos="4536"/>
        </w:tabs>
      </w:pPr>
    </w:p>
    <w:tbl>
      <w:tblPr>
        <w:tblW w:w="16024"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32"/>
        <w:gridCol w:w="2268"/>
        <w:gridCol w:w="1276"/>
        <w:gridCol w:w="4678"/>
        <w:gridCol w:w="1843"/>
        <w:gridCol w:w="3827"/>
      </w:tblGrid>
      <w:tr w:rsidR="00A81D71" w:rsidRPr="00A143AE" w14:paraId="2F6F70EF" w14:textId="77777777" w:rsidTr="004F6078">
        <w:trPr>
          <w:trHeight w:val="866"/>
        </w:trPr>
        <w:tc>
          <w:tcPr>
            <w:tcW w:w="2132" w:type="dxa"/>
            <w:shd w:val="clear" w:color="000000" w:fill="C6E0B4"/>
            <w:vAlign w:val="center"/>
            <w:hideMark/>
          </w:tcPr>
          <w:p w14:paraId="6680DEE6"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Kraj</w:t>
            </w:r>
          </w:p>
        </w:tc>
        <w:tc>
          <w:tcPr>
            <w:tcW w:w="2268" w:type="dxa"/>
            <w:shd w:val="clear" w:color="000000" w:fill="C6E0B4"/>
            <w:vAlign w:val="center"/>
            <w:hideMark/>
          </w:tcPr>
          <w:p w14:paraId="78F3F8D0"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Pracoviště</w:t>
            </w:r>
          </w:p>
        </w:tc>
        <w:tc>
          <w:tcPr>
            <w:tcW w:w="1276" w:type="dxa"/>
            <w:shd w:val="clear" w:color="000000" w:fill="C6E0B4"/>
            <w:vAlign w:val="center"/>
            <w:hideMark/>
          </w:tcPr>
          <w:p w14:paraId="429D4CE8"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Číslo střediska</w:t>
            </w:r>
          </w:p>
        </w:tc>
        <w:tc>
          <w:tcPr>
            <w:tcW w:w="4678" w:type="dxa"/>
            <w:shd w:val="clear" w:color="000000" w:fill="C6E0B4"/>
            <w:vAlign w:val="center"/>
            <w:hideMark/>
          </w:tcPr>
          <w:p w14:paraId="279C382D"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Adresa</w:t>
            </w:r>
          </w:p>
        </w:tc>
        <w:tc>
          <w:tcPr>
            <w:tcW w:w="1843" w:type="dxa"/>
            <w:shd w:val="clear" w:color="000000" w:fill="C6E0B4"/>
            <w:vAlign w:val="center"/>
            <w:hideMark/>
          </w:tcPr>
          <w:p w14:paraId="2F23CC4C" w14:textId="77777777" w:rsidR="00A143AE" w:rsidRPr="00A143AE" w:rsidRDefault="00A143AE" w:rsidP="00126A10">
            <w:pPr>
              <w:rPr>
                <w:rFonts w:ascii="Arial" w:eastAsia="Times New Roman" w:hAnsi="Arial" w:cs="Arial"/>
                <w:b/>
                <w:bCs/>
                <w:szCs w:val="24"/>
              </w:rPr>
            </w:pPr>
            <w:r w:rsidRPr="00A143AE">
              <w:rPr>
                <w:rFonts w:ascii="Arial" w:eastAsia="Times New Roman" w:hAnsi="Arial" w:cs="Arial"/>
                <w:b/>
                <w:bCs/>
                <w:szCs w:val="24"/>
              </w:rPr>
              <w:t>Telefonní číslo</w:t>
            </w:r>
          </w:p>
        </w:tc>
        <w:tc>
          <w:tcPr>
            <w:tcW w:w="3827" w:type="dxa"/>
            <w:shd w:val="clear" w:color="000000" w:fill="C6E0B4"/>
            <w:vAlign w:val="center"/>
            <w:hideMark/>
          </w:tcPr>
          <w:p w14:paraId="0B61510F"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E-mail</w:t>
            </w:r>
          </w:p>
        </w:tc>
      </w:tr>
      <w:tr w:rsidR="00126A10" w:rsidRPr="00A143AE" w14:paraId="17138465" w14:textId="77777777" w:rsidTr="004F6078">
        <w:trPr>
          <w:trHeight w:val="330"/>
        </w:trPr>
        <w:tc>
          <w:tcPr>
            <w:tcW w:w="2132" w:type="dxa"/>
            <w:shd w:val="clear" w:color="auto" w:fill="auto"/>
            <w:vAlign w:val="center"/>
            <w:hideMark/>
          </w:tcPr>
          <w:p w14:paraId="614C5B69"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Ústředí SPÚ</w:t>
            </w:r>
          </w:p>
        </w:tc>
        <w:tc>
          <w:tcPr>
            <w:tcW w:w="2268" w:type="dxa"/>
            <w:shd w:val="clear" w:color="auto" w:fill="auto"/>
            <w:noWrap/>
            <w:vAlign w:val="center"/>
            <w:hideMark/>
          </w:tcPr>
          <w:p w14:paraId="495BBC23"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Ústředí</w:t>
            </w:r>
          </w:p>
        </w:tc>
        <w:tc>
          <w:tcPr>
            <w:tcW w:w="1276" w:type="dxa"/>
            <w:shd w:val="clear" w:color="auto" w:fill="auto"/>
            <w:noWrap/>
            <w:vAlign w:val="center"/>
            <w:hideMark/>
          </w:tcPr>
          <w:p w14:paraId="5F4D6141"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302000</w:t>
            </w:r>
          </w:p>
        </w:tc>
        <w:tc>
          <w:tcPr>
            <w:tcW w:w="4678" w:type="dxa"/>
            <w:shd w:val="clear" w:color="auto" w:fill="auto"/>
            <w:noWrap/>
            <w:vAlign w:val="center"/>
            <w:hideMark/>
          </w:tcPr>
          <w:p w14:paraId="3698F2F3"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Husinecká 1024/11a, 130 00 Praha</w:t>
            </w:r>
          </w:p>
        </w:tc>
        <w:tc>
          <w:tcPr>
            <w:tcW w:w="1843" w:type="dxa"/>
            <w:shd w:val="clear" w:color="auto" w:fill="auto"/>
            <w:noWrap/>
            <w:vAlign w:val="center"/>
            <w:hideMark/>
          </w:tcPr>
          <w:p w14:paraId="24AD232E" w14:textId="034F1052"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729 922 111 </w:t>
            </w:r>
          </w:p>
        </w:tc>
        <w:tc>
          <w:tcPr>
            <w:tcW w:w="3827" w:type="dxa"/>
            <w:shd w:val="clear" w:color="auto" w:fill="auto"/>
            <w:noWrap/>
            <w:vAlign w:val="center"/>
          </w:tcPr>
          <w:p w14:paraId="212B5974" w14:textId="6B85848A" w:rsidR="00A143AE" w:rsidRPr="00D97BEA" w:rsidRDefault="00D97BEA" w:rsidP="00126A10">
            <w:pPr>
              <w:rPr>
                <w:rFonts w:ascii="Arial" w:eastAsia="Times New Roman" w:hAnsi="Arial" w:cs="Arial"/>
                <w:color w:val="0070C0"/>
                <w:szCs w:val="24"/>
              </w:rPr>
            </w:pPr>
            <w:r w:rsidRPr="00D97BEA">
              <w:rPr>
                <w:rFonts w:ascii="Arial" w:eastAsia="Times New Roman" w:hAnsi="Arial" w:cs="Arial"/>
                <w:color w:val="0070C0"/>
                <w:szCs w:val="24"/>
              </w:rPr>
              <w:t>epodatelna@spu.gov.cz</w:t>
            </w:r>
          </w:p>
        </w:tc>
      </w:tr>
      <w:tr w:rsidR="00126A10" w:rsidRPr="00A143AE" w14:paraId="367F0BEA" w14:textId="77777777" w:rsidTr="004F6078">
        <w:trPr>
          <w:trHeight w:val="330"/>
        </w:trPr>
        <w:tc>
          <w:tcPr>
            <w:tcW w:w="2132" w:type="dxa"/>
            <w:vMerge w:val="restart"/>
            <w:shd w:val="clear" w:color="auto" w:fill="auto"/>
            <w:vAlign w:val="center"/>
            <w:hideMark/>
          </w:tcPr>
          <w:p w14:paraId="62CAD495"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Středočeský kraj</w:t>
            </w:r>
          </w:p>
        </w:tc>
        <w:tc>
          <w:tcPr>
            <w:tcW w:w="2268" w:type="dxa"/>
            <w:shd w:val="clear" w:color="auto" w:fill="auto"/>
            <w:noWrap/>
            <w:vAlign w:val="center"/>
            <w:hideMark/>
          </w:tcPr>
          <w:p w14:paraId="1A4A3352" w14:textId="1B9B62E2"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 xml:space="preserve">KPÚ pro STŘ </w:t>
            </w:r>
            <w:r w:rsidR="00A81D71">
              <w:rPr>
                <w:rFonts w:ascii="Arial" w:eastAsia="Times New Roman" w:hAnsi="Arial" w:cs="Arial"/>
                <w:color w:val="000000"/>
                <w:szCs w:val="24"/>
              </w:rPr>
              <w:br/>
            </w:r>
            <w:r w:rsidRPr="00A143AE">
              <w:rPr>
                <w:rFonts w:ascii="Arial" w:eastAsia="Times New Roman" w:hAnsi="Arial" w:cs="Arial"/>
                <w:color w:val="000000"/>
                <w:szCs w:val="24"/>
              </w:rPr>
              <w:t xml:space="preserve">a </w:t>
            </w:r>
            <w:r w:rsidR="00A81D71">
              <w:rPr>
                <w:rFonts w:ascii="Arial" w:eastAsia="Times New Roman" w:hAnsi="Arial" w:cs="Arial"/>
                <w:color w:val="000000"/>
                <w:szCs w:val="24"/>
              </w:rPr>
              <w:t>hl. m. Praha</w:t>
            </w:r>
          </w:p>
        </w:tc>
        <w:tc>
          <w:tcPr>
            <w:tcW w:w="1276" w:type="dxa"/>
            <w:shd w:val="clear" w:color="auto" w:fill="auto"/>
            <w:noWrap/>
            <w:vAlign w:val="center"/>
            <w:hideMark/>
          </w:tcPr>
          <w:p w14:paraId="2B9F8670"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537100</w:t>
            </w:r>
          </w:p>
        </w:tc>
        <w:tc>
          <w:tcPr>
            <w:tcW w:w="4678" w:type="dxa"/>
            <w:shd w:val="clear" w:color="auto" w:fill="auto"/>
            <w:noWrap/>
            <w:vAlign w:val="center"/>
            <w:hideMark/>
          </w:tcPr>
          <w:p w14:paraId="21F552A0"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nám. Winstona Churchilla 1800/2, 130 00 Praha</w:t>
            </w:r>
          </w:p>
        </w:tc>
        <w:tc>
          <w:tcPr>
            <w:tcW w:w="1843" w:type="dxa"/>
            <w:shd w:val="clear" w:color="auto" w:fill="auto"/>
            <w:noWrap/>
            <w:vAlign w:val="center"/>
            <w:hideMark/>
          </w:tcPr>
          <w:p w14:paraId="5B6F9918" w14:textId="10CC290A" w:rsidR="00A143AE" w:rsidRPr="00A143AE" w:rsidRDefault="008D009E" w:rsidP="00126A10">
            <w:pPr>
              <w:rPr>
                <w:rFonts w:ascii="Arial" w:eastAsia="Times New Roman" w:hAnsi="Arial" w:cs="Arial"/>
                <w:szCs w:val="24"/>
              </w:rPr>
            </w:pPr>
            <w:hyperlink r:id="rId14" w:history="1">
              <w:r w:rsidR="00446446" w:rsidRPr="005847AC">
                <w:rPr>
                  <w:rStyle w:val="Hypertextovodkaz"/>
                  <w:rFonts w:ascii="Arial" w:hAnsi="Arial" w:cs="Arial"/>
                  <w:color w:val="auto"/>
                  <w:szCs w:val="24"/>
                  <w:u w:val="none"/>
                  <w:shd w:val="clear" w:color="auto" w:fill="FFFFFF"/>
                </w:rPr>
                <w:t>702 126 649</w:t>
              </w:r>
            </w:hyperlink>
          </w:p>
        </w:tc>
        <w:tc>
          <w:tcPr>
            <w:tcW w:w="3827" w:type="dxa"/>
            <w:shd w:val="clear" w:color="auto" w:fill="auto"/>
            <w:noWrap/>
            <w:vAlign w:val="center"/>
          </w:tcPr>
          <w:p w14:paraId="635106CF" w14:textId="112F61EE" w:rsidR="00A143AE" w:rsidRPr="00A143AE" w:rsidRDefault="00D97BEA" w:rsidP="00126A10">
            <w:pPr>
              <w:rPr>
                <w:rFonts w:ascii="Arial" w:eastAsia="Times New Roman" w:hAnsi="Arial" w:cs="Arial"/>
                <w:color w:val="0070C0"/>
                <w:szCs w:val="24"/>
              </w:rPr>
            </w:pPr>
            <w:r w:rsidRPr="00D97BEA">
              <w:rPr>
                <w:rFonts w:ascii="Arial" w:eastAsia="Times New Roman" w:hAnsi="Arial" w:cs="Arial"/>
                <w:color w:val="0070C0"/>
                <w:szCs w:val="24"/>
              </w:rPr>
              <w:t>stredocesky.kraj@spu.gov.cz</w:t>
            </w:r>
          </w:p>
        </w:tc>
      </w:tr>
      <w:tr w:rsidR="00126A10" w:rsidRPr="00A143AE" w14:paraId="407A1340" w14:textId="77777777" w:rsidTr="004F6078">
        <w:trPr>
          <w:trHeight w:val="330"/>
        </w:trPr>
        <w:tc>
          <w:tcPr>
            <w:tcW w:w="2132" w:type="dxa"/>
            <w:vMerge/>
            <w:vAlign w:val="center"/>
            <w:hideMark/>
          </w:tcPr>
          <w:p w14:paraId="42F8EC3F"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628BF75D"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Benešov</w:t>
            </w:r>
          </w:p>
        </w:tc>
        <w:tc>
          <w:tcPr>
            <w:tcW w:w="1276" w:type="dxa"/>
            <w:shd w:val="clear" w:color="auto" w:fill="auto"/>
            <w:noWrap/>
            <w:vAlign w:val="center"/>
            <w:hideMark/>
          </w:tcPr>
          <w:p w14:paraId="2E9D99C1"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537202</w:t>
            </w:r>
          </w:p>
        </w:tc>
        <w:tc>
          <w:tcPr>
            <w:tcW w:w="4678" w:type="dxa"/>
            <w:shd w:val="clear" w:color="auto" w:fill="auto"/>
            <w:noWrap/>
            <w:vAlign w:val="center"/>
            <w:hideMark/>
          </w:tcPr>
          <w:p w14:paraId="6F205B53"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Žižkova 360, 256 01 Benešov </w:t>
            </w:r>
          </w:p>
        </w:tc>
        <w:tc>
          <w:tcPr>
            <w:tcW w:w="1843" w:type="dxa"/>
            <w:shd w:val="clear" w:color="auto" w:fill="auto"/>
            <w:noWrap/>
            <w:vAlign w:val="center"/>
            <w:hideMark/>
          </w:tcPr>
          <w:p w14:paraId="475C73AA" w14:textId="2F94F867" w:rsidR="00A143AE" w:rsidRPr="00A143AE" w:rsidRDefault="008D009E" w:rsidP="00126A10">
            <w:pPr>
              <w:rPr>
                <w:rFonts w:ascii="Arial" w:eastAsia="Times New Roman" w:hAnsi="Arial" w:cs="Arial"/>
                <w:szCs w:val="24"/>
              </w:rPr>
            </w:pPr>
            <w:hyperlink r:id="rId15" w:history="1">
              <w:r w:rsidR="00446446" w:rsidRPr="005847AC">
                <w:rPr>
                  <w:rStyle w:val="Hypertextovodkaz"/>
                  <w:rFonts w:ascii="Arial" w:hAnsi="Arial" w:cs="Arial"/>
                  <w:color w:val="auto"/>
                  <w:szCs w:val="24"/>
                  <w:u w:val="none"/>
                  <w:shd w:val="clear" w:color="auto" w:fill="FFFFFF"/>
                </w:rPr>
                <w:t>725 921 524</w:t>
              </w:r>
            </w:hyperlink>
          </w:p>
        </w:tc>
        <w:tc>
          <w:tcPr>
            <w:tcW w:w="3827" w:type="dxa"/>
            <w:shd w:val="clear" w:color="auto" w:fill="auto"/>
            <w:noWrap/>
            <w:vAlign w:val="center"/>
          </w:tcPr>
          <w:p w14:paraId="40CE2BFB" w14:textId="676D1E34" w:rsidR="00A143AE" w:rsidRPr="00A143AE" w:rsidRDefault="00D97BEA" w:rsidP="00126A10">
            <w:pPr>
              <w:rPr>
                <w:rFonts w:ascii="Arial" w:eastAsia="Times New Roman" w:hAnsi="Arial" w:cs="Arial"/>
                <w:color w:val="0070C0"/>
                <w:szCs w:val="24"/>
              </w:rPr>
            </w:pPr>
            <w:r w:rsidRPr="00D97BEA">
              <w:rPr>
                <w:rFonts w:ascii="Arial" w:eastAsia="Times New Roman" w:hAnsi="Arial" w:cs="Arial"/>
                <w:color w:val="0070C0"/>
                <w:szCs w:val="24"/>
              </w:rPr>
              <w:t>benesov.pk@spu.gov.cz</w:t>
            </w:r>
          </w:p>
        </w:tc>
      </w:tr>
      <w:tr w:rsidR="00126A10" w:rsidRPr="00A143AE" w14:paraId="4D08AB86" w14:textId="77777777" w:rsidTr="004F6078">
        <w:trPr>
          <w:trHeight w:val="330"/>
        </w:trPr>
        <w:tc>
          <w:tcPr>
            <w:tcW w:w="2132" w:type="dxa"/>
            <w:vMerge/>
            <w:vAlign w:val="center"/>
            <w:hideMark/>
          </w:tcPr>
          <w:p w14:paraId="26415AA3"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343EF7A2"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Beroun</w:t>
            </w:r>
          </w:p>
        </w:tc>
        <w:tc>
          <w:tcPr>
            <w:tcW w:w="1276" w:type="dxa"/>
            <w:shd w:val="clear" w:color="auto" w:fill="auto"/>
            <w:noWrap/>
            <w:vAlign w:val="center"/>
            <w:hideMark/>
          </w:tcPr>
          <w:p w14:paraId="6EAEC236"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537203</w:t>
            </w:r>
          </w:p>
        </w:tc>
        <w:tc>
          <w:tcPr>
            <w:tcW w:w="4678" w:type="dxa"/>
            <w:shd w:val="clear" w:color="auto" w:fill="auto"/>
            <w:noWrap/>
            <w:vAlign w:val="center"/>
            <w:hideMark/>
          </w:tcPr>
          <w:p w14:paraId="415D92F2"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Pod Hájem 324, 267 01 Králův Dvůr</w:t>
            </w:r>
          </w:p>
        </w:tc>
        <w:tc>
          <w:tcPr>
            <w:tcW w:w="1843" w:type="dxa"/>
            <w:shd w:val="clear" w:color="auto" w:fill="auto"/>
            <w:noWrap/>
            <w:vAlign w:val="center"/>
            <w:hideMark/>
          </w:tcPr>
          <w:p w14:paraId="3DDB152C" w14:textId="37D73F81" w:rsidR="00A143AE" w:rsidRPr="00A143AE" w:rsidRDefault="008D009E" w:rsidP="00126A10">
            <w:pPr>
              <w:rPr>
                <w:rFonts w:ascii="Arial" w:eastAsia="Times New Roman" w:hAnsi="Arial" w:cs="Arial"/>
                <w:szCs w:val="24"/>
              </w:rPr>
            </w:pPr>
            <w:hyperlink r:id="rId16" w:history="1">
              <w:r w:rsidR="00446446" w:rsidRPr="005847AC">
                <w:rPr>
                  <w:rStyle w:val="Hypertextovodkaz"/>
                  <w:rFonts w:ascii="Arial" w:hAnsi="Arial" w:cs="Arial"/>
                  <w:color w:val="auto"/>
                  <w:szCs w:val="24"/>
                  <w:u w:val="none"/>
                  <w:shd w:val="clear" w:color="auto" w:fill="FFFFFF"/>
                </w:rPr>
                <w:t>727 956 716</w:t>
              </w:r>
            </w:hyperlink>
          </w:p>
        </w:tc>
        <w:tc>
          <w:tcPr>
            <w:tcW w:w="3827" w:type="dxa"/>
            <w:shd w:val="clear" w:color="auto" w:fill="auto"/>
            <w:noWrap/>
            <w:vAlign w:val="center"/>
          </w:tcPr>
          <w:p w14:paraId="18C808DC" w14:textId="45647723" w:rsidR="00A143AE" w:rsidRPr="00A143AE" w:rsidRDefault="00D97BEA" w:rsidP="00126A10">
            <w:pPr>
              <w:rPr>
                <w:rFonts w:ascii="Arial" w:eastAsia="Times New Roman" w:hAnsi="Arial" w:cs="Arial"/>
                <w:color w:val="0070C0"/>
                <w:szCs w:val="24"/>
              </w:rPr>
            </w:pPr>
            <w:r w:rsidRPr="00D97BEA">
              <w:rPr>
                <w:rFonts w:ascii="Arial" w:eastAsia="Times New Roman" w:hAnsi="Arial" w:cs="Arial"/>
                <w:color w:val="0070C0"/>
                <w:szCs w:val="24"/>
              </w:rPr>
              <w:t>beroun.pk@spu.gov.cz</w:t>
            </w:r>
          </w:p>
        </w:tc>
      </w:tr>
      <w:tr w:rsidR="00126A10" w:rsidRPr="00A143AE" w14:paraId="322189C6" w14:textId="77777777" w:rsidTr="004F6078">
        <w:trPr>
          <w:trHeight w:val="330"/>
        </w:trPr>
        <w:tc>
          <w:tcPr>
            <w:tcW w:w="2132" w:type="dxa"/>
            <w:vMerge/>
            <w:vAlign w:val="center"/>
            <w:hideMark/>
          </w:tcPr>
          <w:p w14:paraId="60A91815"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520DC6C1"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Kladno</w:t>
            </w:r>
          </w:p>
        </w:tc>
        <w:tc>
          <w:tcPr>
            <w:tcW w:w="1276" w:type="dxa"/>
            <w:shd w:val="clear" w:color="auto" w:fill="auto"/>
            <w:noWrap/>
            <w:vAlign w:val="center"/>
            <w:hideMark/>
          </w:tcPr>
          <w:p w14:paraId="758EADE1"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537204</w:t>
            </w:r>
          </w:p>
        </w:tc>
        <w:tc>
          <w:tcPr>
            <w:tcW w:w="4678" w:type="dxa"/>
            <w:shd w:val="clear" w:color="auto" w:fill="auto"/>
            <w:noWrap/>
            <w:vAlign w:val="center"/>
            <w:hideMark/>
          </w:tcPr>
          <w:p w14:paraId="7DB193C9"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nám. 17. listopadu 2840, 272 01 Kladno </w:t>
            </w:r>
          </w:p>
        </w:tc>
        <w:tc>
          <w:tcPr>
            <w:tcW w:w="1843" w:type="dxa"/>
            <w:shd w:val="clear" w:color="auto" w:fill="auto"/>
            <w:noWrap/>
            <w:vAlign w:val="center"/>
            <w:hideMark/>
          </w:tcPr>
          <w:p w14:paraId="207F7A63" w14:textId="6E57C2C0" w:rsidR="00A143AE" w:rsidRPr="00A143AE" w:rsidRDefault="008D009E" w:rsidP="00126A10">
            <w:pPr>
              <w:rPr>
                <w:rFonts w:ascii="Arial" w:eastAsia="Times New Roman" w:hAnsi="Arial" w:cs="Arial"/>
                <w:szCs w:val="24"/>
              </w:rPr>
            </w:pPr>
            <w:hyperlink r:id="rId17" w:history="1">
              <w:r w:rsidR="00446446" w:rsidRPr="005847AC">
                <w:rPr>
                  <w:rStyle w:val="Hypertextovodkaz"/>
                  <w:rFonts w:ascii="Arial" w:hAnsi="Arial" w:cs="Arial"/>
                  <w:color w:val="auto"/>
                  <w:szCs w:val="24"/>
                  <w:u w:val="none"/>
                  <w:shd w:val="clear" w:color="auto" w:fill="FFFFFF"/>
                </w:rPr>
                <w:t>601 584 040</w:t>
              </w:r>
            </w:hyperlink>
          </w:p>
        </w:tc>
        <w:tc>
          <w:tcPr>
            <w:tcW w:w="3827" w:type="dxa"/>
            <w:shd w:val="clear" w:color="auto" w:fill="auto"/>
            <w:noWrap/>
            <w:vAlign w:val="center"/>
          </w:tcPr>
          <w:p w14:paraId="5586DEE3" w14:textId="6857686D" w:rsidR="00A143AE" w:rsidRPr="00A143AE" w:rsidRDefault="00D97BEA" w:rsidP="00126A10">
            <w:pPr>
              <w:rPr>
                <w:rFonts w:ascii="Arial" w:eastAsia="Times New Roman" w:hAnsi="Arial" w:cs="Arial"/>
                <w:color w:val="0070C0"/>
                <w:szCs w:val="24"/>
              </w:rPr>
            </w:pPr>
            <w:r w:rsidRPr="00D97BEA">
              <w:rPr>
                <w:rFonts w:ascii="Arial" w:eastAsia="Times New Roman" w:hAnsi="Arial" w:cs="Arial"/>
                <w:color w:val="0070C0"/>
                <w:szCs w:val="24"/>
              </w:rPr>
              <w:t>kladno.pk@spu.gov.cz</w:t>
            </w:r>
          </w:p>
        </w:tc>
      </w:tr>
      <w:tr w:rsidR="00126A10" w:rsidRPr="00A143AE" w14:paraId="5AFF490F" w14:textId="77777777" w:rsidTr="004F6078">
        <w:trPr>
          <w:trHeight w:val="330"/>
        </w:trPr>
        <w:tc>
          <w:tcPr>
            <w:tcW w:w="2132" w:type="dxa"/>
            <w:vMerge/>
            <w:vAlign w:val="center"/>
            <w:hideMark/>
          </w:tcPr>
          <w:p w14:paraId="4BAF4C91"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1F193623"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Kolín</w:t>
            </w:r>
          </w:p>
        </w:tc>
        <w:tc>
          <w:tcPr>
            <w:tcW w:w="1276" w:type="dxa"/>
            <w:shd w:val="clear" w:color="auto" w:fill="auto"/>
            <w:noWrap/>
            <w:vAlign w:val="center"/>
            <w:hideMark/>
          </w:tcPr>
          <w:p w14:paraId="253E9FED"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537205</w:t>
            </w:r>
          </w:p>
        </w:tc>
        <w:tc>
          <w:tcPr>
            <w:tcW w:w="4678" w:type="dxa"/>
            <w:shd w:val="clear" w:color="auto" w:fill="auto"/>
            <w:noWrap/>
            <w:vAlign w:val="center"/>
            <w:hideMark/>
          </w:tcPr>
          <w:p w14:paraId="6E8A1E50"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Karlovo náměstí 45, 280 30 Kolín </w:t>
            </w:r>
          </w:p>
        </w:tc>
        <w:tc>
          <w:tcPr>
            <w:tcW w:w="1843" w:type="dxa"/>
            <w:shd w:val="clear" w:color="auto" w:fill="auto"/>
            <w:noWrap/>
            <w:vAlign w:val="center"/>
            <w:hideMark/>
          </w:tcPr>
          <w:p w14:paraId="43B9CD63" w14:textId="7822E929" w:rsidR="00A143AE" w:rsidRPr="00A143AE" w:rsidRDefault="008D009E" w:rsidP="00126A10">
            <w:pPr>
              <w:rPr>
                <w:rFonts w:ascii="Arial" w:eastAsia="Times New Roman" w:hAnsi="Arial" w:cs="Arial"/>
                <w:szCs w:val="24"/>
              </w:rPr>
            </w:pPr>
            <w:hyperlink r:id="rId18" w:history="1">
              <w:r w:rsidR="00446446" w:rsidRPr="005847AC">
                <w:rPr>
                  <w:rStyle w:val="Hypertextovodkaz"/>
                  <w:rFonts w:ascii="Arial" w:hAnsi="Arial" w:cs="Arial"/>
                  <w:color w:val="auto"/>
                  <w:szCs w:val="24"/>
                  <w:u w:val="none"/>
                  <w:shd w:val="clear" w:color="auto" w:fill="FFFFFF"/>
                </w:rPr>
                <w:t>725 950 071</w:t>
              </w:r>
            </w:hyperlink>
          </w:p>
        </w:tc>
        <w:tc>
          <w:tcPr>
            <w:tcW w:w="3827" w:type="dxa"/>
            <w:shd w:val="clear" w:color="auto" w:fill="auto"/>
            <w:noWrap/>
            <w:vAlign w:val="center"/>
          </w:tcPr>
          <w:p w14:paraId="4A091F36" w14:textId="44F94629" w:rsidR="00A143AE" w:rsidRPr="00A143AE" w:rsidRDefault="00D97BEA" w:rsidP="00126A10">
            <w:pPr>
              <w:rPr>
                <w:rFonts w:ascii="Arial" w:eastAsia="Times New Roman" w:hAnsi="Arial" w:cs="Arial"/>
                <w:color w:val="0070C0"/>
                <w:szCs w:val="24"/>
              </w:rPr>
            </w:pPr>
            <w:r w:rsidRPr="00D97BEA">
              <w:rPr>
                <w:rFonts w:ascii="Arial" w:eastAsia="Times New Roman" w:hAnsi="Arial" w:cs="Arial"/>
                <w:color w:val="0070C0"/>
                <w:szCs w:val="24"/>
              </w:rPr>
              <w:t>kolin.pk@spu.gov.cz</w:t>
            </w:r>
          </w:p>
        </w:tc>
      </w:tr>
      <w:tr w:rsidR="00126A10" w:rsidRPr="00A143AE" w14:paraId="2B6937BB" w14:textId="77777777" w:rsidTr="004F6078">
        <w:trPr>
          <w:trHeight w:val="330"/>
        </w:trPr>
        <w:tc>
          <w:tcPr>
            <w:tcW w:w="2132" w:type="dxa"/>
            <w:vMerge/>
            <w:vAlign w:val="center"/>
            <w:hideMark/>
          </w:tcPr>
          <w:p w14:paraId="0EA2BA9D"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13DDDDAC"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PO Kutná Hora</w:t>
            </w:r>
          </w:p>
        </w:tc>
        <w:tc>
          <w:tcPr>
            <w:tcW w:w="1276" w:type="dxa"/>
            <w:shd w:val="clear" w:color="auto" w:fill="auto"/>
            <w:noWrap/>
            <w:vAlign w:val="center"/>
            <w:hideMark/>
          </w:tcPr>
          <w:p w14:paraId="418DD1A5"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537206</w:t>
            </w:r>
          </w:p>
        </w:tc>
        <w:tc>
          <w:tcPr>
            <w:tcW w:w="4678" w:type="dxa"/>
            <w:shd w:val="clear" w:color="auto" w:fill="auto"/>
            <w:noWrap/>
            <w:vAlign w:val="center"/>
            <w:hideMark/>
          </w:tcPr>
          <w:p w14:paraId="78B08FB0"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Benešova 97, 284 01 Kutná Hora </w:t>
            </w:r>
          </w:p>
        </w:tc>
        <w:tc>
          <w:tcPr>
            <w:tcW w:w="1843" w:type="dxa"/>
            <w:shd w:val="clear" w:color="auto" w:fill="auto"/>
            <w:noWrap/>
            <w:vAlign w:val="center"/>
            <w:hideMark/>
          </w:tcPr>
          <w:p w14:paraId="28855098" w14:textId="4733C3A8" w:rsidR="00A143AE" w:rsidRPr="00A143AE" w:rsidRDefault="008D009E" w:rsidP="00126A10">
            <w:pPr>
              <w:rPr>
                <w:rFonts w:ascii="Arial" w:eastAsia="Times New Roman" w:hAnsi="Arial" w:cs="Arial"/>
                <w:szCs w:val="24"/>
              </w:rPr>
            </w:pPr>
            <w:hyperlink r:id="rId19" w:history="1">
              <w:r w:rsidR="00446446" w:rsidRPr="005847AC">
                <w:rPr>
                  <w:rStyle w:val="Hypertextovodkaz"/>
                  <w:rFonts w:ascii="Arial" w:hAnsi="Arial" w:cs="Arial"/>
                  <w:color w:val="auto"/>
                  <w:szCs w:val="24"/>
                  <w:u w:val="none"/>
                  <w:shd w:val="clear" w:color="auto" w:fill="FFFFFF"/>
                </w:rPr>
                <w:t>725 949 701</w:t>
              </w:r>
            </w:hyperlink>
          </w:p>
        </w:tc>
        <w:tc>
          <w:tcPr>
            <w:tcW w:w="3827" w:type="dxa"/>
            <w:shd w:val="clear" w:color="auto" w:fill="auto"/>
            <w:noWrap/>
            <w:vAlign w:val="center"/>
          </w:tcPr>
          <w:p w14:paraId="1D71A239" w14:textId="335B4E98" w:rsidR="00A143AE" w:rsidRPr="00A143AE" w:rsidRDefault="00D97BEA" w:rsidP="00126A10">
            <w:pPr>
              <w:rPr>
                <w:rFonts w:ascii="Arial" w:eastAsia="Times New Roman" w:hAnsi="Arial" w:cs="Arial"/>
                <w:color w:val="0070C0"/>
                <w:szCs w:val="24"/>
              </w:rPr>
            </w:pPr>
            <w:r w:rsidRPr="00D97BEA">
              <w:rPr>
                <w:rFonts w:ascii="Arial" w:eastAsia="Times New Roman" w:hAnsi="Arial" w:cs="Arial"/>
                <w:color w:val="0070C0"/>
                <w:szCs w:val="24"/>
              </w:rPr>
              <w:t>khora.pk@spu.gov.cz</w:t>
            </w:r>
          </w:p>
        </w:tc>
      </w:tr>
      <w:tr w:rsidR="00126A10" w:rsidRPr="00A143AE" w14:paraId="748EB99F" w14:textId="77777777" w:rsidTr="004F6078">
        <w:trPr>
          <w:trHeight w:val="661"/>
        </w:trPr>
        <w:tc>
          <w:tcPr>
            <w:tcW w:w="2132" w:type="dxa"/>
            <w:vMerge/>
            <w:vAlign w:val="center"/>
            <w:hideMark/>
          </w:tcPr>
          <w:p w14:paraId="7E8BBE4C"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vAlign w:val="center"/>
            <w:hideMark/>
          </w:tcPr>
          <w:p w14:paraId="521060BF"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PO Mladá Boleslav (sídlící v Mělníce)</w:t>
            </w:r>
          </w:p>
        </w:tc>
        <w:tc>
          <w:tcPr>
            <w:tcW w:w="1276" w:type="dxa"/>
            <w:shd w:val="clear" w:color="auto" w:fill="auto"/>
            <w:noWrap/>
            <w:vAlign w:val="center"/>
            <w:hideMark/>
          </w:tcPr>
          <w:p w14:paraId="595C5208" w14:textId="7BDFFAA9"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53720</w:t>
            </w:r>
            <w:r w:rsidR="00A81D71">
              <w:rPr>
                <w:rFonts w:ascii="Arial" w:eastAsia="Times New Roman" w:hAnsi="Arial" w:cs="Arial"/>
                <w:color w:val="000000"/>
                <w:szCs w:val="24"/>
              </w:rPr>
              <w:t>8</w:t>
            </w:r>
          </w:p>
        </w:tc>
        <w:tc>
          <w:tcPr>
            <w:tcW w:w="4678" w:type="dxa"/>
            <w:shd w:val="clear" w:color="auto" w:fill="auto"/>
            <w:noWrap/>
            <w:vAlign w:val="center"/>
            <w:hideMark/>
          </w:tcPr>
          <w:p w14:paraId="45C3E428"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Bezručova 109, 276 01 Mělník </w:t>
            </w:r>
          </w:p>
        </w:tc>
        <w:tc>
          <w:tcPr>
            <w:tcW w:w="1843" w:type="dxa"/>
            <w:shd w:val="clear" w:color="auto" w:fill="auto"/>
            <w:noWrap/>
            <w:vAlign w:val="center"/>
            <w:hideMark/>
          </w:tcPr>
          <w:p w14:paraId="0714B7EA" w14:textId="763669DA" w:rsidR="00A143AE" w:rsidRPr="00A143AE" w:rsidRDefault="008D009E" w:rsidP="00126A10">
            <w:pPr>
              <w:rPr>
                <w:rFonts w:ascii="Arial" w:eastAsia="Times New Roman" w:hAnsi="Arial" w:cs="Arial"/>
                <w:szCs w:val="24"/>
              </w:rPr>
            </w:pPr>
            <w:hyperlink r:id="rId20" w:history="1">
              <w:r w:rsidR="00446446" w:rsidRPr="005847AC">
                <w:rPr>
                  <w:rStyle w:val="Hypertextovodkaz"/>
                  <w:rFonts w:ascii="Arial" w:hAnsi="Arial" w:cs="Arial"/>
                  <w:color w:val="auto"/>
                  <w:szCs w:val="24"/>
                  <w:u w:val="none"/>
                  <w:shd w:val="clear" w:color="auto" w:fill="FFFFFF"/>
                </w:rPr>
                <w:t>725 949 877</w:t>
              </w:r>
            </w:hyperlink>
          </w:p>
        </w:tc>
        <w:tc>
          <w:tcPr>
            <w:tcW w:w="3827" w:type="dxa"/>
            <w:shd w:val="clear" w:color="auto" w:fill="auto"/>
            <w:noWrap/>
            <w:vAlign w:val="center"/>
          </w:tcPr>
          <w:p w14:paraId="40E03645" w14:textId="1B9D6C26" w:rsidR="00A143AE" w:rsidRPr="00A143AE" w:rsidRDefault="00D97BEA" w:rsidP="00126A10">
            <w:pPr>
              <w:rPr>
                <w:rFonts w:ascii="Arial" w:eastAsia="Times New Roman" w:hAnsi="Arial" w:cs="Arial"/>
                <w:color w:val="0070C0"/>
                <w:szCs w:val="24"/>
              </w:rPr>
            </w:pPr>
            <w:r w:rsidRPr="00D97BEA">
              <w:rPr>
                <w:rFonts w:ascii="Arial" w:eastAsia="Times New Roman" w:hAnsi="Arial" w:cs="Arial"/>
                <w:color w:val="0070C0"/>
                <w:szCs w:val="24"/>
              </w:rPr>
              <w:t>mboleslav.pk@spu.gov.cz</w:t>
            </w:r>
          </w:p>
        </w:tc>
      </w:tr>
      <w:tr w:rsidR="00126A10" w:rsidRPr="00A143AE" w14:paraId="512FD7FB" w14:textId="77777777" w:rsidTr="004F6078">
        <w:trPr>
          <w:trHeight w:val="330"/>
        </w:trPr>
        <w:tc>
          <w:tcPr>
            <w:tcW w:w="2132" w:type="dxa"/>
            <w:vMerge/>
            <w:vAlign w:val="center"/>
            <w:hideMark/>
          </w:tcPr>
          <w:p w14:paraId="227410AF"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59B0D03B"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Mladá Boleslav</w:t>
            </w:r>
          </w:p>
        </w:tc>
        <w:tc>
          <w:tcPr>
            <w:tcW w:w="1276" w:type="dxa"/>
            <w:shd w:val="clear" w:color="auto" w:fill="auto"/>
            <w:noWrap/>
            <w:vAlign w:val="center"/>
            <w:hideMark/>
          </w:tcPr>
          <w:p w14:paraId="6F314C49"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537208</w:t>
            </w:r>
          </w:p>
        </w:tc>
        <w:tc>
          <w:tcPr>
            <w:tcW w:w="4678" w:type="dxa"/>
            <w:shd w:val="clear" w:color="auto" w:fill="auto"/>
            <w:noWrap/>
            <w:vAlign w:val="center"/>
            <w:hideMark/>
          </w:tcPr>
          <w:p w14:paraId="51487917"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Bělská 151, 293 01 Mladá Boleslav </w:t>
            </w:r>
          </w:p>
        </w:tc>
        <w:tc>
          <w:tcPr>
            <w:tcW w:w="1843" w:type="dxa"/>
            <w:shd w:val="clear" w:color="auto" w:fill="auto"/>
            <w:noWrap/>
            <w:vAlign w:val="center"/>
            <w:hideMark/>
          </w:tcPr>
          <w:p w14:paraId="645A48D6" w14:textId="0885DED3" w:rsidR="00A143AE" w:rsidRPr="00A143AE" w:rsidRDefault="008D009E" w:rsidP="00126A10">
            <w:pPr>
              <w:rPr>
                <w:rFonts w:ascii="Arial" w:eastAsia="Times New Roman" w:hAnsi="Arial" w:cs="Arial"/>
                <w:szCs w:val="24"/>
              </w:rPr>
            </w:pPr>
            <w:hyperlink r:id="rId21" w:history="1">
              <w:r w:rsidR="00446446" w:rsidRPr="005847AC">
                <w:rPr>
                  <w:rStyle w:val="Hypertextovodkaz"/>
                  <w:rFonts w:ascii="Arial" w:hAnsi="Arial" w:cs="Arial"/>
                  <w:color w:val="auto"/>
                  <w:szCs w:val="24"/>
                  <w:u w:val="none"/>
                  <w:shd w:val="clear" w:color="auto" w:fill="FFFFFF"/>
                </w:rPr>
                <w:t>725 949 877</w:t>
              </w:r>
            </w:hyperlink>
          </w:p>
        </w:tc>
        <w:tc>
          <w:tcPr>
            <w:tcW w:w="3827" w:type="dxa"/>
            <w:shd w:val="clear" w:color="auto" w:fill="auto"/>
            <w:noWrap/>
            <w:vAlign w:val="center"/>
          </w:tcPr>
          <w:p w14:paraId="76A91FA4" w14:textId="6831E0DC" w:rsidR="00A143AE" w:rsidRPr="00A143AE" w:rsidRDefault="00D97BEA" w:rsidP="00126A10">
            <w:pPr>
              <w:rPr>
                <w:rFonts w:ascii="Arial" w:eastAsia="Times New Roman" w:hAnsi="Arial" w:cs="Arial"/>
                <w:color w:val="0070C0"/>
                <w:szCs w:val="24"/>
              </w:rPr>
            </w:pPr>
            <w:r w:rsidRPr="00D97BEA">
              <w:rPr>
                <w:rFonts w:ascii="Arial" w:eastAsia="Times New Roman" w:hAnsi="Arial" w:cs="Arial"/>
                <w:color w:val="0070C0"/>
                <w:szCs w:val="24"/>
              </w:rPr>
              <w:t>mboleslav.pk@spu.gov.cz</w:t>
            </w:r>
          </w:p>
        </w:tc>
      </w:tr>
      <w:tr w:rsidR="00126A10" w:rsidRPr="00A143AE" w14:paraId="61806303" w14:textId="77777777" w:rsidTr="004F6078">
        <w:trPr>
          <w:trHeight w:val="330"/>
        </w:trPr>
        <w:tc>
          <w:tcPr>
            <w:tcW w:w="2132" w:type="dxa"/>
            <w:vMerge/>
            <w:vAlign w:val="center"/>
            <w:hideMark/>
          </w:tcPr>
          <w:p w14:paraId="337D8656"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71975606"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Nymburk</w:t>
            </w:r>
          </w:p>
        </w:tc>
        <w:tc>
          <w:tcPr>
            <w:tcW w:w="1276" w:type="dxa"/>
            <w:shd w:val="clear" w:color="auto" w:fill="auto"/>
            <w:noWrap/>
            <w:vAlign w:val="center"/>
            <w:hideMark/>
          </w:tcPr>
          <w:p w14:paraId="55CC1AA4"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537209</w:t>
            </w:r>
          </w:p>
        </w:tc>
        <w:tc>
          <w:tcPr>
            <w:tcW w:w="4678" w:type="dxa"/>
            <w:shd w:val="clear" w:color="auto" w:fill="auto"/>
            <w:noWrap/>
            <w:vAlign w:val="center"/>
            <w:hideMark/>
          </w:tcPr>
          <w:p w14:paraId="1226E62A"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Soudní 17/3, 288 00 Nymburk </w:t>
            </w:r>
          </w:p>
        </w:tc>
        <w:tc>
          <w:tcPr>
            <w:tcW w:w="1843" w:type="dxa"/>
            <w:shd w:val="clear" w:color="auto" w:fill="auto"/>
            <w:noWrap/>
            <w:vAlign w:val="center"/>
            <w:hideMark/>
          </w:tcPr>
          <w:p w14:paraId="795891E7" w14:textId="0517ABB5" w:rsidR="00A143AE" w:rsidRPr="00A143AE" w:rsidRDefault="008D009E" w:rsidP="00126A10">
            <w:pPr>
              <w:rPr>
                <w:rFonts w:ascii="Arial" w:eastAsia="Times New Roman" w:hAnsi="Arial" w:cs="Arial"/>
                <w:szCs w:val="24"/>
              </w:rPr>
            </w:pPr>
            <w:hyperlink r:id="rId22" w:history="1">
              <w:r w:rsidR="00675B19" w:rsidRPr="005847AC">
                <w:rPr>
                  <w:rStyle w:val="Hypertextovodkaz"/>
                  <w:rFonts w:ascii="Arial" w:hAnsi="Arial" w:cs="Arial"/>
                  <w:color w:val="auto"/>
                  <w:szCs w:val="24"/>
                  <w:u w:val="none"/>
                  <w:shd w:val="clear" w:color="auto" w:fill="FFFFFF"/>
                </w:rPr>
                <w:t>725 921 570</w:t>
              </w:r>
            </w:hyperlink>
          </w:p>
        </w:tc>
        <w:tc>
          <w:tcPr>
            <w:tcW w:w="3827" w:type="dxa"/>
            <w:shd w:val="clear" w:color="auto" w:fill="auto"/>
            <w:noWrap/>
            <w:vAlign w:val="center"/>
          </w:tcPr>
          <w:p w14:paraId="55E2310B" w14:textId="26CC4ACD" w:rsidR="00A143AE" w:rsidRPr="00A143AE" w:rsidRDefault="00257DC1" w:rsidP="00126A10">
            <w:pPr>
              <w:rPr>
                <w:rFonts w:ascii="Arial" w:eastAsia="Times New Roman" w:hAnsi="Arial" w:cs="Arial"/>
                <w:color w:val="0070C0"/>
                <w:szCs w:val="24"/>
              </w:rPr>
            </w:pPr>
            <w:r w:rsidRPr="00257DC1">
              <w:rPr>
                <w:rFonts w:ascii="Arial" w:eastAsia="Times New Roman" w:hAnsi="Arial" w:cs="Arial"/>
                <w:color w:val="0070C0"/>
                <w:szCs w:val="24"/>
              </w:rPr>
              <w:t>nymburk.pk@spu.gov.cz</w:t>
            </w:r>
          </w:p>
        </w:tc>
      </w:tr>
      <w:tr w:rsidR="00126A10" w:rsidRPr="00A143AE" w14:paraId="6C4C7632" w14:textId="77777777" w:rsidTr="004F6078">
        <w:trPr>
          <w:trHeight w:val="330"/>
        </w:trPr>
        <w:tc>
          <w:tcPr>
            <w:tcW w:w="2132" w:type="dxa"/>
            <w:vMerge/>
            <w:vAlign w:val="center"/>
            <w:hideMark/>
          </w:tcPr>
          <w:p w14:paraId="15635923"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1F5F4E89"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Příbram</w:t>
            </w:r>
          </w:p>
        </w:tc>
        <w:tc>
          <w:tcPr>
            <w:tcW w:w="1276" w:type="dxa"/>
            <w:shd w:val="clear" w:color="auto" w:fill="auto"/>
            <w:noWrap/>
            <w:vAlign w:val="center"/>
            <w:hideMark/>
          </w:tcPr>
          <w:p w14:paraId="2654A7CD"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537212</w:t>
            </w:r>
          </w:p>
        </w:tc>
        <w:tc>
          <w:tcPr>
            <w:tcW w:w="4678" w:type="dxa"/>
            <w:shd w:val="clear" w:color="auto" w:fill="auto"/>
            <w:noWrap/>
            <w:vAlign w:val="center"/>
            <w:hideMark/>
          </w:tcPr>
          <w:p w14:paraId="18B628A2"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Poštovní 4, 261 01 Příbram </w:t>
            </w:r>
          </w:p>
        </w:tc>
        <w:tc>
          <w:tcPr>
            <w:tcW w:w="1843" w:type="dxa"/>
            <w:shd w:val="clear" w:color="auto" w:fill="auto"/>
            <w:noWrap/>
            <w:vAlign w:val="center"/>
            <w:hideMark/>
          </w:tcPr>
          <w:p w14:paraId="1F419B6E" w14:textId="0FA98D9E" w:rsidR="00A143AE" w:rsidRPr="00A143AE" w:rsidRDefault="008D009E" w:rsidP="00126A10">
            <w:pPr>
              <w:rPr>
                <w:rFonts w:ascii="Arial" w:eastAsia="Times New Roman" w:hAnsi="Arial" w:cs="Arial"/>
                <w:szCs w:val="24"/>
              </w:rPr>
            </w:pPr>
            <w:hyperlink r:id="rId23" w:history="1">
              <w:r w:rsidR="00675B19" w:rsidRPr="005847AC">
                <w:rPr>
                  <w:rStyle w:val="Hypertextovodkaz"/>
                  <w:rFonts w:ascii="Arial" w:hAnsi="Arial" w:cs="Arial"/>
                  <w:color w:val="auto"/>
                  <w:szCs w:val="24"/>
                  <w:u w:val="none"/>
                  <w:shd w:val="clear" w:color="auto" w:fill="FFFFFF"/>
                </w:rPr>
                <w:t>725 918 730</w:t>
              </w:r>
            </w:hyperlink>
          </w:p>
        </w:tc>
        <w:tc>
          <w:tcPr>
            <w:tcW w:w="3827" w:type="dxa"/>
            <w:shd w:val="clear" w:color="auto" w:fill="auto"/>
            <w:noWrap/>
            <w:vAlign w:val="center"/>
          </w:tcPr>
          <w:p w14:paraId="32F496DD" w14:textId="54A122FC" w:rsidR="00A143AE" w:rsidRPr="00A143AE" w:rsidRDefault="00257DC1" w:rsidP="00126A10">
            <w:pPr>
              <w:rPr>
                <w:rFonts w:ascii="Arial" w:eastAsia="Times New Roman" w:hAnsi="Arial" w:cs="Arial"/>
                <w:color w:val="0070C0"/>
                <w:szCs w:val="24"/>
              </w:rPr>
            </w:pPr>
            <w:r w:rsidRPr="00257DC1">
              <w:rPr>
                <w:rFonts w:ascii="Arial" w:eastAsia="Times New Roman" w:hAnsi="Arial" w:cs="Arial"/>
                <w:color w:val="0070C0"/>
                <w:szCs w:val="24"/>
              </w:rPr>
              <w:t>pribram.pk@spu.gov.cz</w:t>
            </w:r>
          </w:p>
        </w:tc>
      </w:tr>
      <w:tr w:rsidR="00126A10" w:rsidRPr="00A143AE" w14:paraId="37582C31" w14:textId="77777777" w:rsidTr="004F6078">
        <w:trPr>
          <w:trHeight w:val="330"/>
        </w:trPr>
        <w:tc>
          <w:tcPr>
            <w:tcW w:w="2132" w:type="dxa"/>
            <w:vMerge/>
            <w:vAlign w:val="center"/>
            <w:hideMark/>
          </w:tcPr>
          <w:p w14:paraId="4C5F5B2B"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013955F8"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Rakovník</w:t>
            </w:r>
          </w:p>
        </w:tc>
        <w:tc>
          <w:tcPr>
            <w:tcW w:w="1276" w:type="dxa"/>
            <w:shd w:val="clear" w:color="auto" w:fill="auto"/>
            <w:noWrap/>
            <w:vAlign w:val="center"/>
            <w:hideMark/>
          </w:tcPr>
          <w:p w14:paraId="0FA3BA4D"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537213</w:t>
            </w:r>
          </w:p>
        </w:tc>
        <w:tc>
          <w:tcPr>
            <w:tcW w:w="4678" w:type="dxa"/>
            <w:shd w:val="clear" w:color="auto" w:fill="auto"/>
            <w:noWrap/>
            <w:vAlign w:val="center"/>
            <w:hideMark/>
          </w:tcPr>
          <w:p w14:paraId="172EE016" w14:textId="77777777" w:rsidR="00A143AE" w:rsidRPr="00A143AE" w:rsidRDefault="00A143AE" w:rsidP="00126A10">
            <w:pPr>
              <w:rPr>
                <w:rFonts w:ascii="Arial" w:eastAsia="Times New Roman" w:hAnsi="Arial" w:cs="Arial"/>
                <w:szCs w:val="24"/>
              </w:rPr>
            </w:pPr>
            <w:proofErr w:type="spellStart"/>
            <w:r w:rsidRPr="00A143AE">
              <w:rPr>
                <w:rFonts w:ascii="Arial" w:eastAsia="Times New Roman" w:hAnsi="Arial" w:cs="Arial"/>
                <w:szCs w:val="24"/>
              </w:rPr>
              <w:t>Lubenská</w:t>
            </w:r>
            <w:proofErr w:type="spellEnd"/>
            <w:r w:rsidRPr="00A143AE">
              <w:rPr>
                <w:rFonts w:ascii="Arial" w:eastAsia="Times New Roman" w:hAnsi="Arial" w:cs="Arial"/>
                <w:szCs w:val="24"/>
              </w:rPr>
              <w:t xml:space="preserve"> 2250, 269 01 Rakovník</w:t>
            </w:r>
          </w:p>
        </w:tc>
        <w:tc>
          <w:tcPr>
            <w:tcW w:w="1843" w:type="dxa"/>
            <w:shd w:val="clear" w:color="auto" w:fill="auto"/>
            <w:noWrap/>
            <w:vAlign w:val="center"/>
            <w:hideMark/>
          </w:tcPr>
          <w:p w14:paraId="7C576F3D" w14:textId="1330B47C" w:rsidR="00A143AE" w:rsidRPr="00A143AE" w:rsidRDefault="008D009E" w:rsidP="00126A10">
            <w:pPr>
              <w:rPr>
                <w:rFonts w:ascii="Arial" w:eastAsia="Times New Roman" w:hAnsi="Arial" w:cs="Arial"/>
                <w:szCs w:val="24"/>
              </w:rPr>
            </w:pPr>
            <w:hyperlink r:id="rId24" w:history="1">
              <w:r w:rsidR="00675B19" w:rsidRPr="005847AC">
                <w:rPr>
                  <w:rStyle w:val="Hypertextovodkaz"/>
                  <w:rFonts w:ascii="Arial" w:hAnsi="Arial" w:cs="Arial"/>
                  <w:color w:val="auto"/>
                  <w:szCs w:val="24"/>
                  <w:u w:val="none"/>
                  <w:shd w:val="clear" w:color="auto" w:fill="FFFFFF"/>
                </w:rPr>
                <w:t>725 949 942</w:t>
              </w:r>
            </w:hyperlink>
          </w:p>
        </w:tc>
        <w:tc>
          <w:tcPr>
            <w:tcW w:w="3827" w:type="dxa"/>
            <w:shd w:val="clear" w:color="auto" w:fill="auto"/>
            <w:noWrap/>
            <w:vAlign w:val="center"/>
          </w:tcPr>
          <w:p w14:paraId="4153650B" w14:textId="6EAF4E01" w:rsidR="00A143AE" w:rsidRPr="00A143AE" w:rsidRDefault="00257DC1" w:rsidP="00126A10">
            <w:pPr>
              <w:rPr>
                <w:rFonts w:ascii="Arial" w:eastAsia="Times New Roman" w:hAnsi="Arial" w:cs="Arial"/>
                <w:color w:val="0070C0"/>
                <w:szCs w:val="24"/>
              </w:rPr>
            </w:pPr>
            <w:r w:rsidRPr="00257DC1">
              <w:rPr>
                <w:rFonts w:ascii="Arial" w:eastAsia="Times New Roman" w:hAnsi="Arial" w:cs="Arial"/>
                <w:color w:val="0070C0"/>
                <w:szCs w:val="24"/>
              </w:rPr>
              <w:t>rakovnik.pk@spu.gov.cz</w:t>
            </w:r>
          </w:p>
        </w:tc>
      </w:tr>
      <w:tr w:rsidR="00126A10" w:rsidRPr="00A143AE" w14:paraId="1E7257BB" w14:textId="77777777" w:rsidTr="004F6078">
        <w:trPr>
          <w:trHeight w:val="330"/>
        </w:trPr>
        <w:tc>
          <w:tcPr>
            <w:tcW w:w="2132" w:type="dxa"/>
            <w:vMerge w:val="restart"/>
            <w:shd w:val="clear" w:color="auto" w:fill="auto"/>
            <w:vAlign w:val="center"/>
            <w:hideMark/>
          </w:tcPr>
          <w:p w14:paraId="4CA41B6F"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Jihočeský kraj</w:t>
            </w:r>
          </w:p>
        </w:tc>
        <w:tc>
          <w:tcPr>
            <w:tcW w:w="2268" w:type="dxa"/>
            <w:shd w:val="clear" w:color="auto" w:fill="auto"/>
            <w:noWrap/>
            <w:vAlign w:val="center"/>
            <w:hideMark/>
          </w:tcPr>
          <w:p w14:paraId="4EBD3DAD"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KPÚ pro JHČ</w:t>
            </w:r>
          </w:p>
        </w:tc>
        <w:tc>
          <w:tcPr>
            <w:tcW w:w="1276" w:type="dxa"/>
            <w:shd w:val="clear" w:color="auto" w:fill="auto"/>
            <w:noWrap/>
            <w:vAlign w:val="center"/>
            <w:hideMark/>
          </w:tcPr>
          <w:p w14:paraId="4CF3F335"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505100</w:t>
            </w:r>
          </w:p>
        </w:tc>
        <w:tc>
          <w:tcPr>
            <w:tcW w:w="4678" w:type="dxa"/>
            <w:shd w:val="clear" w:color="auto" w:fill="auto"/>
            <w:noWrap/>
            <w:vAlign w:val="center"/>
            <w:hideMark/>
          </w:tcPr>
          <w:p w14:paraId="45C61E88"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Rudolfovská 80, 370 01 České Budějovice </w:t>
            </w:r>
          </w:p>
        </w:tc>
        <w:tc>
          <w:tcPr>
            <w:tcW w:w="1843" w:type="dxa"/>
            <w:shd w:val="clear" w:color="auto" w:fill="auto"/>
            <w:noWrap/>
            <w:vAlign w:val="center"/>
            <w:hideMark/>
          </w:tcPr>
          <w:p w14:paraId="5C8E1EEC" w14:textId="47CC564D" w:rsidR="00A143AE" w:rsidRPr="00A143AE" w:rsidRDefault="008D009E" w:rsidP="00126A10">
            <w:pPr>
              <w:rPr>
                <w:rFonts w:ascii="Arial" w:eastAsia="Times New Roman" w:hAnsi="Arial" w:cs="Arial"/>
                <w:szCs w:val="24"/>
              </w:rPr>
            </w:pPr>
            <w:hyperlink r:id="rId25" w:history="1">
              <w:hyperlink r:id="rId26" w:history="1">
                <w:r w:rsidR="00675B19" w:rsidRPr="005847AC">
                  <w:rPr>
                    <w:rStyle w:val="Hypertextovodkaz"/>
                    <w:rFonts w:ascii="Arial" w:hAnsi="Arial" w:cs="Arial"/>
                    <w:color w:val="auto"/>
                    <w:szCs w:val="24"/>
                    <w:u w:val="none"/>
                    <w:shd w:val="clear" w:color="auto" w:fill="FFFFFF"/>
                  </w:rPr>
                  <w:t>727 966 747</w:t>
                </w:r>
              </w:hyperlink>
              <w:r w:rsidR="00A143AE" w:rsidRPr="00A143AE">
                <w:rPr>
                  <w:rFonts w:ascii="Arial" w:eastAsia="Times New Roman" w:hAnsi="Arial" w:cs="Arial"/>
                  <w:szCs w:val="24"/>
                </w:rPr>
                <w:t xml:space="preserve"> </w:t>
              </w:r>
            </w:hyperlink>
          </w:p>
        </w:tc>
        <w:tc>
          <w:tcPr>
            <w:tcW w:w="3827" w:type="dxa"/>
            <w:shd w:val="clear" w:color="auto" w:fill="auto"/>
            <w:noWrap/>
            <w:vAlign w:val="center"/>
          </w:tcPr>
          <w:p w14:paraId="53452391" w14:textId="5A1DF571" w:rsidR="00A143AE" w:rsidRPr="00A143AE" w:rsidRDefault="00257DC1" w:rsidP="00126A10">
            <w:pPr>
              <w:rPr>
                <w:rFonts w:ascii="Arial" w:eastAsia="Times New Roman" w:hAnsi="Arial" w:cs="Arial"/>
                <w:color w:val="0070C0"/>
                <w:szCs w:val="24"/>
              </w:rPr>
            </w:pPr>
            <w:r w:rsidRPr="00257DC1">
              <w:rPr>
                <w:rFonts w:ascii="Arial" w:eastAsia="Times New Roman" w:hAnsi="Arial" w:cs="Arial"/>
                <w:color w:val="0070C0"/>
                <w:szCs w:val="24"/>
              </w:rPr>
              <w:t>jihocesky.kraj@spu.gov.cz</w:t>
            </w:r>
          </w:p>
        </w:tc>
      </w:tr>
      <w:tr w:rsidR="00126A10" w:rsidRPr="00A143AE" w14:paraId="4F9935B3" w14:textId="77777777" w:rsidTr="004F6078">
        <w:trPr>
          <w:trHeight w:val="330"/>
        </w:trPr>
        <w:tc>
          <w:tcPr>
            <w:tcW w:w="2132" w:type="dxa"/>
            <w:vMerge/>
            <w:vAlign w:val="center"/>
            <w:hideMark/>
          </w:tcPr>
          <w:p w14:paraId="239C638C"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41A3B7B1"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České Budějovice</w:t>
            </w:r>
          </w:p>
        </w:tc>
        <w:tc>
          <w:tcPr>
            <w:tcW w:w="1276" w:type="dxa"/>
            <w:shd w:val="clear" w:color="auto" w:fill="auto"/>
            <w:noWrap/>
            <w:vAlign w:val="center"/>
            <w:hideMark/>
          </w:tcPr>
          <w:p w14:paraId="40CAE63B"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505201</w:t>
            </w:r>
          </w:p>
        </w:tc>
        <w:tc>
          <w:tcPr>
            <w:tcW w:w="4678" w:type="dxa"/>
            <w:shd w:val="clear" w:color="auto" w:fill="auto"/>
            <w:noWrap/>
            <w:vAlign w:val="center"/>
            <w:hideMark/>
          </w:tcPr>
          <w:p w14:paraId="42EF329C"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Rudolfovská 80, 370 01 České Budějovice </w:t>
            </w:r>
          </w:p>
        </w:tc>
        <w:tc>
          <w:tcPr>
            <w:tcW w:w="1843" w:type="dxa"/>
            <w:shd w:val="clear" w:color="auto" w:fill="auto"/>
            <w:noWrap/>
            <w:vAlign w:val="center"/>
            <w:hideMark/>
          </w:tcPr>
          <w:p w14:paraId="6D7567F5" w14:textId="61E5CBE7" w:rsidR="00A143AE" w:rsidRPr="00A143AE" w:rsidRDefault="008D009E" w:rsidP="00126A10">
            <w:pPr>
              <w:rPr>
                <w:rFonts w:ascii="Arial" w:eastAsia="Times New Roman" w:hAnsi="Arial" w:cs="Arial"/>
                <w:szCs w:val="24"/>
              </w:rPr>
            </w:pPr>
            <w:hyperlink r:id="rId27" w:history="1">
              <w:r w:rsidR="00675B19" w:rsidRPr="005847AC">
                <w:rPr>
                  <w:rStyle w:val="Hypertextovodkaz"/>
                  <w:rFonts w:ascii="Arial" w:hAnsi="Arial" w:cs="Arial"/>
                  <w:color w:val="auto"/>
                  <w:szCs w:val="24"/>
                  <w:u w:val="none"/>
                  <w:shd w:val="clear" w:color="auto" w:fill="FFFFFF"/>
                </w:rPr>
                <w:t>727 966 747</w:t>
              </w:r>
            </w:hyperlink>
          </w:p>
        </w:tc>
        <w:tc>
          <w:tcPr>
            <w:tcW w:w="3827" w:type="dxa"/>
            <w:shd w:val="clear" w:color="auto" w:fill="auto"/>
            <w:noWrap/>
            <w:vAlign w:val="center"/>
          </w:tcPr>
          <w:p w14:paraId="4C220150" w14:textId="45005DD0" w:rsidR="00A143AE" w:rsidRPr="00A143AE" w:rsidRDefault="00257DC1" w:rsidP="00126A10">
            <w:pPr>
              <w:rPr>
                <w:rFonts w:ascii="Arial" w:eastAsia="Times New Roman" w:hAnsi="Arial" w:cs="Arial"/>
                <w:color w:val="0070C0"/>
                <w:szCs w:val="24"/>
              </w:rPr>
            </w:pPr>
            <w:r w:rsidRPr="00257DC1">
              <w:rPr>
                <w:rFonts w:ascii="Arial" w:eastAsia="Times New Roman" w:hAnsi="Arial" w:cs="Arial"/>
                <w:color w:val="0070C0"/>
                <w:szCs w:val="24"/>
              </w:rPr>
              <w:t>cbudejovice.pk@spu.gov.cz</w:t>
            </w:r>
          </w:p>
        </w:tc>
      </w:tr>
      <w:tr w:rsidR="00126A10" w:rsidRPr="00A143AE" w14:paraId="12C73846" w14:textId="77777777" w:rsidTr="004F6078">
        <w:trPr>
          <w:trHeight w:val="330"/>
        </w:trPr>
        <w:tc>
          <w:tcPr>
            <w:tcW w:w="2132" w:type="dxa"/>
            <w:vMerge/>
            <w:vAlign w:val="center"/>
            <w:hideMark/>
          </w:tcPr>
          <w:p w14:paraId="43ADF37C"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0362C5A0"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Český Krumlov</w:t>
            </w:r>
          </w:p>
        </w:tc>
        <w:tc>
          <w:tcPr>
            <w:tcW w:w="1276" w:type="dxa"/>
            <w:shd w:val="clear" w:color="auto" w:fill="auto"/>
            <w:noWrap/>
            <w:vAlign w:val="center"/>
            <w:hideMark/>
          </w:tcPr>
          <w:p w14:paraId="7F443BFA"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505202</w:t>
            </w:r>
          </w:p>
        </w:tc>
        <w:tc>
          <w:tcPr>
            <w:tcW w:w="4678" w:type="dxa"/>
            <w:shd w:val="clear" w:color="auto" w:fill="auto"/>
            <w:noWrap/>
            <w:vAlign w:val="center"/>
            <w:hideMark/>
          </w:tcPr>
          <w:p w14:paraId="77BDD024"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5.května 287, 381 01 Český Krumlov </w:t>
            </w:r>
          </w:p>
        </w:tc>
        <w:tc>
          <w:tcPr>
            <w:tcW w:w="1843" w:type="dxa"/>
            <w:shd w:val="clear" w:color="auto" w:fill="auto"/>
            <w:noWrap/>
            <w:vAlign w:val="center"/>
            <w:hideMark/>
          </w:tcPr>
          <w:p w14:paraId="47E6EBB1" w14:textId="45CC931D" w:rsidR="00A143AE" w:rsidRPr="00A143AE" w:rsidRDefault="008D009E" w:rsidP="00126A10">
            <w:pPr>
              <w:rPr>
                <w:rFonts w:ascii="Arial" w:eastAsia="Times New Roman" w:hAnsi="Arial" w:cs="Arial"/>
                <w:szCs w:val="24"/>
              </w:rPr>
            </w:pPr>
            <w:hyperlink r:id="rId28" w:history="1">
              <w:r w:rsidR="00675B19" w:rsidRPr="005847AC">
                <w:rPr>
                  <w:rStyle w:val="Hypertextovodkaz"/>
                  <w:rFonts w:ascii="Arial" w:hAnsi="Arial" w:cs="Arial"/>
                  <w:color w:val="auto"/>
                  <w:szCs w:val="24"/>
                  <w:u w:val="none"/>
                  <w:shd w:val="clear" w:color="auto" w:fill="FFFFFF"/>
                </w:rPr>
                <w:t>725 918 350</w:t>
              </w:r>
            </w:hyperlink>
          </w:p>
        </w:tc>
        <w:tc>
          <w:tcPr>
            <w:tcW w:w="3827" w:type="dxa"/>
            <w:shd w:val="clear" w:color="auto" w:fill="auto"/>
            <w:noWrap/>
            <w:vAlign w:val="center"/>
          </w:tcPr>
          <w:p w14:paraId="00ECAD76" w14:textId="20CE4639" w:rsidR="00A143AE" w:rsidRPr="00A143AE" w:rsidRDefault="00257DC1" w:rsidP="00126A10">
            <w:pPr>
              <w:rPr>
                <w:rFonts w:ascii="Arial" w:eastAsia="Times New Roman" w:hAnsi="Arial" w:cs="Arial"/>
                <w:color w:val="0070C0"/>
                <w:szCs w:val="24"/>
              </w:rPr>
            </w:pPr>
            <w:r w:rsidRPr="00257DC1">
              <w:rPr>
                <w:rFonts w:ascii="Arial" w:eastAsia="Times New Roman" w:hAnsi="Arial" w:cs="Arial"/>
                <w:color w:val="0070C0"/>
                <w:szCs w:val="24"/>
              </w:rPr>
              <w:t>ckrumlov.pk@spu.gov.cz</w:t>
            </w:r>
          </w:p>
        </w:tc>
      </w:tr>
      <w:tr w:rsidR="00126A10" w:rsidRPr="00A143AE" w14:paraId="72CC54DF" w14:textId="77777777" w:rsidTr="004F6078">
        <w:trPr>
          <w:trHeight w:val="330"/>
        </w:trPr>
        <w:tc>
          <w:tcPr>
            <w:tcW w:w="2132" w:type="dxa"/>
            <w:vMerge/>
            <w:vAlign w:val="center"/>
            <w:hideMark/>
          </w:tcPr>
          <w:p w14:paraId="7FC695F1"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007332F5"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Jindřichův Hradec</w:t>
            </w:r>
          </w:p>
        </w:tc>
        <w:tc>
          <w:tcPr>
            <w:tcW w:w="1276" w:type="dxa"/>
            <w:shd w:val="clear" w:color="auto" w:fill="auto"/>
            <w:noWrap/>
            <w:vAlign w:val="center"/>
            <w:hideMark/>
          </w:tcPr>
          <w:p w14:paraId="5E768831"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505203</w:t>
            </w:r>
          </w:p>
        </w:tc>
        <w:tc>
          <w:tcPr>
            <w:tcW w:w="4678" w:type="dxa"/>
            <w:shd w:val="clear" w:color="auto" w:fill="auto"/>
            <w:noWrap/>
            <w:vAlign w:val="center"/>
            <w:hideMark/>
          </w:tcPr>
          <w:p w14:paraId="04539992"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Pravdova 837/III., 377 01 Jindřichův Hradec </w:t>
            </w:r>
          </w:p>
        </w:tc>
        <w:tc>
          <w:tcPr>
            <w:tcW w:w="1843" w:type="dxa"/>
            <w:shd w:val="clear" w:color="auto" w:fill="auto"/>
            <w:noWrap/>
            <w:vAlign w:val="center"/>
            <w:hideMark/>
          </w:tcPr>
          <w:p w14:paraId="163725D9" w14:textId="0753E662" w:rsidR="00A143AE" w:rsidRPr="00A143AE" w:rsidRDefault="008D009E" w:rsidP="00126A10">
            <w:pPr>
              <w:rPr>
                <w:rFonts w:ascii="Arial" w:eastAsia="Times New Roman" w:hAnsi="Arial" w:cs="Arial"/>
                <w:szCs w:val="24"/>
              </w:rPr>
            </w:pPr>
            <w:hyperlink r:id="rId29" w:history="1">
              <w:r w:rsidR="00675B19" w:rsidRPr="005847AC">
                <w:rPr>
                  <w:rStyle w:val="Hypertextovodkaz"/>
                  <w:rFonts w:ascii="Arial" w:hAnsi="Arial" w:cs="Arial"/>
                  <w:color w:val="auto"/>
                  <w:szCs w:val="24"/>
                  <w:u w:val="none"/>
                  <w:shd w:val="clear" w:color="auto" w:fill="FFFFFF"/>
                </w:rPr>
                <w:t>725 921 566</w:t>
              </w:r>
            </w:hyperlink>
          </w:p>
        </w:tc>
        <w:tc>
          <w:tcPr>
            <w:tcW w:w="3827" w:type="dxa"/>
            <w:shd w:val="clear" w:color="auto" w:fill="auto"/>
            <w:noWrap/>
            <w:vAlign w:val="center"/>
          </w:tcPr>
          <w:p w14:paraId="5CB3A4F6" w14:textId="40E27A2F" w:rsidR="00A143AE" w:rsidRPr="00A143AE" w:rsidRDefault="00DF1762" w:rsidP="00126A10">
            <w:pPr>
              <w:rPr>
                <w:rFonts w:ascii="Arial" w:eastAsia="Times New Roman" w:hAnsi="Arial" w:cs="Arial"/>
                <w:color w:val="0070C0"/>
                <w:szCs w:val="24"/>
              </w:rPr>
            </w:pPr>
            <w:r w:rsidRPr="00DF1762">
              <w:rPr>
                <w:rFonts w:ascii="Arial" w:eastAsia="Times New Roman" w:hAnsi="Arial" w:cs="Arial"/>
                <w:color w:val="0070C0"/>
                <w:szCs w:val="24"/>
              </w:rPr>
              <w:t>jhradec.pk@spu.gov.cz</w:t>
            </w:r>
          </w:p>
        </w:tc>
      </w:tr>
      <w:tr w:rsidR="00126A10" w:rsidRPr="00A143AE" w14:paraId="4125162D" w14:textId="77777777" w:rsidTr="004F6078">
        <w:trPr>
          <w:trHeight w:val="330"/>
        </w:trPr>
        <w:tc>
          <w:tcPr>
            <w:tcW w:w="2132" w:type="dxa"/>
            <w:vMerge/>
            <w:vAlign w:val="center"/>
            <w:hideMark/>
          </w:tcPr>
          <w:p w14:paraId="23E0D13F"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02C81676"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Písek</w:t>
            </w:r>
          </w:p>
        </w:tc>
        <w:tc>
          <w:tcPr>
            <w:tcW w:w="1276" w:type="dxa"/>
            <w:shd w:val="clear" w:color="auto" w:fill="auto"/>
            <w:noWrap/>
            <w:vAlign w:val="center"/>
            <w:hideMark/>
          </w:tcPr>
          <w:p w14:paraId="511265AA"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505204</w:t>
            </w:r>
          </w:p>
        </w:tc>
        <w:tc>
          <w:tcPr>
            <w:tcW w:w="4678" w:type="dxa"/>
            <w:shd w:val="clear" w:color="auto" w:fill="auto"/>
            <w:noWrap/>
            <w:vAlign w:val="center"/>
            <w:hideMark/>
          </w:tcPr>
          <w:p w14:paraId="49D2F876"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Nádražní 1988, 397 01 Písek </w:t>
            </w:r>
          </w:p>
        </w:tc>
        <w:tc>
          <w:tcPr>
            <w:tcW w:w="1843" w:type="dxa"/>
            <w:shd w:val="clear" w:color="auto" w:fill="auto"/>
            <w:noWrap/>
            <w:vAlign w:val="center"/>
            <w:hideMark/>
          </w:tcPr>
          <w:p w14:paraId="3D929F35" w14:textId="0A58FFDB" w:rsidR="00A143AE" w:rsidRPr="00A143AE" w:rsidRDefault="008D009E" w:rsidP="00126A10">
            <w:pPr>
              <w:rPr>
                <w:rFonts w:ascii="Arial" w:eastAsia="Times New Roman" w:hAnsi="Arial" w:cs="Arial"/>
                <w:szCs w:val="24"/>
              </w:rPr>
            </w:pPr>
            <w:hyperlink r:id="rId30" w:history="1">
              <w:r w:rsidR="00675B19" w:rsidRPr="005847AC">
                <w:rPr>
                  <w:rStyle w:val="Hypertextovodkaz"/>
                  <w:rFonts w:ascii="Arial" w:hAnsi="Arial" w:cs="Arial"/>
                  <w:color w:val="auto"/>
                  <w:szCs w:val="24"/>
                  <w:u w:val="none"/>
                  <w:shd w:val="clear" w:color="auto" w:fill="FFFFFF"/>
                </w:rPr>
                <w:t>725 919 787</w:t>
              </w:r>
            </w:hyperlink>
          </w:p>
        </w:tc>
        <w:tc>
          <w:tcPr>
            <w:tcW w:w="3827" w:type="dxa"/>
            <w:shd w:val="clear" w:color="auto" w:fill="auto"/>
            <w:noWrap/>
            <w:vAlign w:val="center"/>
          </w:tcPr>
          <w:p w14:paraId="3CF29403" w14:textId="50E1B70B" w:rsidR="00A143AE" w:rsidRPr="00A143AE" w:rsidRDefault="00DF1762" w:rsidP="00126A10">
            <w:pPr>
              <w:rPr>
                <w:rFonts w:ascii="Arial" w:eastAsia="Times New Roman" w:hAnsi="Arial" w:cs="Arial"/>
                <w:color w:val="0070C0"/>
                <w:szCs w:val="24"/>
              </w:rPr>
            </w:pPr>
            <w:r w:rsidRPr="00DF1762">
              <w:rPr>
                <w:rFonts w:ascii="Arial" w:eastAsia="Times New Roman" w:hAnsi="Arial" w:cs="Arial"/>
                <w:color w:val="0070C0"/>
                <w:szCs w:val="24"/>
              </w:rPr>
              <w:t>pisek.pk@spu.gov.cz</w:t>
            </w:r>
          </w:p>
        </w:tc>
      </w:tr>
      <w:tr w:rsidR="00126A10" w:rsidRPr="00A143AE" w14:paraId="3D7D4B8C" w14:textId="77777777" w:rsidTr="004F6078">
        <w:trPr>
          <w:trHeight w:val="330"/>
        </w:trPr>
        <w:tc>
          <w:tcPr>
            <w:tcW w:w="2132" w:type="dxa"/>
            <w:vMerge/>
            <w:vAlign w:val="center"/>
            <w:hideMark/>
          </w:tcPr>
          <w:p w14:paraId="46D08314"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48418216"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Prachatice</w:t>
            </w:r>
          </w:p>
        </w:tc>
        <w:tc>
          <w:tcPr>
            <w:tcW w:w="1276" w:type="dxa"/>
            <w:shd w:val="clear" w:color="auto" w:fill="auto"/>
            <w:noWrap/>
            <w:vAlign w:val="center"/>
            <w:hideMark/>
          </w:tcPr>
          <w:p w14:paraId="14286E72"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505205</w:t>
            </w:r>
          </w:p>
        </w:tc>
        <w:tc>
          <w:tcPr>
            <w:tcW w:w="4678" w:type="dxa"/>
            <w:shd w:val="clear" w:color="auto" w:fill="auto"/>
            <w:noWrap/>
            <w:vAlign w:val="center"/>
            <w:hideMark/>
          </w:tcPr>
          <w:p w14:paraId="6E21C6D4"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Vodňanská 329, 383 01 Prachatice </w:t>
            </w:r>
          </w:p>
        </w:tc>
        <w:tc>
          <w:tcPr>
            <w:tcW w:w="1843" w:type="dxa"/>
            <w:shd w:val="clear" w:color="auto" w:fill="auto"/>
            <w:noWrap/>
            <w:vAlign w:val="center"/>
            <w:hideMark/>
          </w:tcPr>
          <w:p w14:paraId="20D5B4CB" w14:textId="537C4812" w:rsidR="00A143AE" w:rsidRPr="00A143AE" w:rsidRDefault="008D009E" w:rsidP="00126A10">
            <w:pPr>
              <w:rPr>
                <w:rFonts w:ascii="Arial" w:eastAsia="Times New Roman" w:hAnsi="Arial" w:cs="Arial"/>
                <w:szCs w:val="24"/>
              </w:rPr>
            </w:pPr>
            <w:hyperlink r:id="rId31" w:history="1">
              <w:r w:rsidR="00675B19" w:rsidRPr="005847AC">
                <w:rPr>
                  <w:rStyle w:val="Hypertextovodkaz"/>
                  <w:rFonts w:ascii="Arial" w:hAnsi="Arial" w:cs="Arial"/>
                  <w:color w:val="auto"/>
                  <w:szCs w:val="24"/>
                  <w:u w:val="none"/>
                  <w:shd w:val="clear" w:color="auto" w:fill="FFFFFF"/>
                </w:rPr>
                <w:t>727 956 854</w:t>
              </w:r>
            </w:hyperlink>
          </w:p>
        </w:tc>
        <w:tc>
          <w:tcPr>
            <w:tcW w:w="3827" w:type="dxa"/>
            <w:shd w:val="clear" w:color="auto" w:fill="auto"/>
            <w:noWrap/>
            <w:vAlign w:val="center"/>
          </w:tcPr>
          <w:p w14:paraId="41859A4D" w14:textId="58B50C1C" w:rsidR="00A143AE" w:rsidRPr="00A143AE" w:rsidRDefault="00DF1762" w:rsidP="00126A10">
            <w:pPr>
              <w:rPr>
                <w:rFonts w:ascii="Arial" w:eastAsia="Times New Roman" w:hAnsi="Arial" w:cs="Arial"/>
                <w:color w:val="0070C0"/>
                <w:szCs w:val="24"/>
              </w:rPr>
            </w:pPr>
            <w:r w:rsidRPr="00DF1762">
              <w:rPr>
                <w:rFonts w:ascii="Arial" w:eastAsia="Times New Roman" w:hAnsi="Arial" w:cs="Arial"/>
                <w:color w:val="0070C0"/>
                <w:szCs w:val="24"/>
              </w:rPr>
              <w:t>prachatice.pk@spu.gov.cz</w:t>
            </w:r>
          </w:p>
        </w:tc>
      </w:tr>
      <w:tr w:rsidR="00126A10" w:rsidRPr="00A143AE" w14:paraId="1F4FDD01" w14:textId="77777777" w:rsidTr="004F6078">
        <w:trPr>
          <w:trHeight w:val="330"/>
        </w:trPr>
        <w:tc>
          <w:tcPr>
            <w:tcW w:w="2132" w:type="dxa"/>
            <w:vMerge/>
            <w:vAlign w:val="center"/>
            <w:hideMark/>
          </w:tcPr>
          <w:p w14:paraId="0AC80FF5"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3818D22B"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Strakonice</w:t>
            </w:r>
          </w:p>
        </w:tc>
        <w:tc>
          <w:tcPr>
            <w:tcW w:w="1276" w:type="dxa"/>
            <w:shd w:val="clear" w:color="auto" w:fill="auto"/>
            <w:noWrap/>
            <w:vAlign w:val="center"/>
            <w:hideMark/>
          </w:tcPr>
          <w:p w14:paraId="2B437CE3"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505206</w:t>
            </w:r>
          </w:p>
        </w:tc>
        <w:tc>
          <w:tcPr>
            <w:tcW w:w="4678" w:type="dxa"/>
            <w:shd w:val="clear" w:color="auto" w:fill="auto"/>
            <w:noWrap/>
            <w:vAlign w:val="center"/>
            <w:hideMark/>
          </w:tcPr>
          <w:p w14:paraId="571ACBF5"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Palackého náměstí 1090, 386 01 Strakonice</w:t>
            </w:r>
          </w:p>
        </w:tc>
        <w:tc>
          <w:tcPr>
            <w:tcW w:w="1843" w:type="dxa"/>
            <w:shd w:val="clear" w:color="auto" w:fill="auto"/>
            <w:noWrap/>
            <w:vAlign w:val="center"/>
            <w:hideMark/>
          </w:tcPr>
          <w:p w14:paraId="3A0F5863" w14:textId="05109CDD" w:rsidR="00A143AE" w:rsidRPr="00A143AE" w:rsidRDefault="008D009E" w:rsidP="00126A10">
            <w:pPr>
              <w:rPr>
                <w:rFonts w:ascii="Arial" w:eastAsia="Times New Roman" w:hAnsi="Arial" w:cs="Arial"/>
                <w:szCs w:val="24"/>
              </w:rPr>
            </w:pPr>
            <w:hyperlink r:id="rId32" w:history="1">
              <w:r w:rsidR="00675B19" w:rsidRPr="005847AC">
                <w:rPr>
                  <w:rStyle w:val="Hypertextovodkaz"/>
                  <w:rFonts w:ascii="Arial" w:hAnsi="Arial" w:cs="Arial"/>
                  <w:color w:val="auto"/>
                  <w:szCs w:val="24"/>
                  <w:u w:val="none"/>
                  <w:shd w:val="clear" w:color="auto" w:fill="FFFFFF"/>
                </w:rPr>
                <w:t>702 153 007</w:t>
              </w:r>
            </w:hyperlink>
          </w:p>
        </w:tc>
        <w:tc>
          <w:tcPr>
            <w:tcW w:w="3827" w:type="dxa"/>
            <w:shd w:val="clear" w:color="auto" w:fill="auto"/>
            <w:noWrap/>
            <w:vAlign w:val="center"/>
          </w:tcPr>
          <w:p w14:paraId="79BE9465" w14:textId="5F5E5CB8" w:rsidR="00A143AE" w:rsidRPr="00A143AE" w:rsidRDefault="00DF1762" w:rsidP="00126A10">
            <w:pPr>
              <w:rPr>
                <w:rFonts w:ascii="Arial" w:eastAsia="Times New Roman" w:hAnsi="Arial" w:cs="Arial"/>
                <w:color w:val="0070C0"/>
                <w:szCs w:val="24"/>
              </w:rPr>
            </w:pPr>
            <w:r w:rsidRPr="00DF1762">
              <w:rPr>
                <w:rFonts w:ascii="Arial" w:eastAsia="Times New Roman" w:hAnsi="Arial" w:cs="Arial"/>
                <w:color w:val="0070C0"/>
                <w:szCs w:val="24"/>
              </w:rPr>
              <w:t>strakonice.pk@spu.gov.cz</w:t>
            </w:r>
          </w:p>
        </w:tc>
      </w:tr>
      <w:tr w:rsidR="00126A10" w:rsidRPr="00A143AE" w14:paraId="7A3E5F7E" w14:textId="77777777" w:rsidTr="004F6078">
        <w:trPr>
          <w:trHeight w:val="330"/>
        </w:trPr>
        <w:tc>
          <w:tcPr>
            <w:tcW w:w="2132" w:type="dxa"/>
            <w:vMerge/>
            <w:vAlign w:val="center"/>
            <w:hideMark/>
          </w:tcPr>
          <w:p w14:paraId="55DE4202"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4A972DFA"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Tábor</w:t>
            </w:r>
          </w:p>
        </w:tc>
        <w:tc>
          <w:tcPr>
            <w:tcW w:w="1276" w:type="dxa"/>
            <w:shd w:val="clear" w:color="auto" w:fill="auto"/>
            <w:noWrap/>
            <w:vAlign w:val="center"/>
            <w:hideMark/>
          </w:tcPr>
          <w:p w14:paraId="24CBB533"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505207</w:t>
            </w:r>
          </w:p>
        </w:tc>
        <w:tc>
          <w:tcPr>
            <w:tcW w:w="4678" w:type="dxa"/>
            <w:shd w:val="clear" w:color="auto" w:fill="auto"/>
            <w:noWrap/>
            <w:vAlign w:val="center"/>
            <w:hideMark/>
          </w:tcPr>
          <w:p w14:paraId="35F33627"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Husovo náměstí 2938, 390 02 Tábor </w:t>
            </w:r>
          </w:p>
        </w:tc>
        <w:tc>
          <w:tcPr>
            <w:tcW w:w="1843" w:type="dxa"/>
            <w:shd w:val="clear" w:color="auto" w:fill="auto"/>
            <w:noWrap/>
            <w:vAlign w:val="center"/>
            <w:hideMark/>
          </w:tcPr>
          <w:p w14:paraId="4E713ABA" w14:textId="7E5F75D8" w:rsidR="00A143AE" w:rsidRPr="00A143AE" w:rsidRDefault="008D009E" w:rsidP="00126A10">
            <w:pPr>
              <w:rPr>
                <w:rFonts w:ascii="Arial" w:eastAsia="Times New Roman" w:hAnsi="Arial" w:cs="Arial"/>
                <w:szCs w:val="24"/>
              </w:rPr>
            </w:pPr>
            <w:hyperlink r:id="rId33" w:history="1">
              <w:r w:rsidR="00675B19" w:rsidRPr="005847AC">
                <w:rPr>
                  <w:rStyle w:val="Hypertextovodkaz"/>
                  <w:rFonts w:ascii="Arial" w:hAnsi="Arial" w:cs="Arial"/>
                  <w:color w:val="auto"/>
                  <w:szCs w:val="24"/>
                  <w:u w:val="none"/>
                  <w:shd w:val="clear" w:color="auto" w:fill="FFFFFF"/>
                </w:rPr>
                <w:t>724 179 204</w:t>
              </w:r>
            </w:hyperlink>
          </w:p>
        </w:tc>
        <w:tc>
          <w:tcPr>
            <w:tcW w:w="3827" w:type="dxa"/>
            <w:shd w:val="clear" w:color="auto" w:fill="auto"/>
            <w:noWrap/>
            <w:vAlign w:val="center"/>
          </w:tcPr>
          <w:p w14:paraId="68E6D320" w14:textId="2B50A4AB" w:rsidR="00A143AE" w:rsidRPr="00A143AE" w:rsidRDefault="00DF1762" w:rsidP="00126A10">
            <w:pPr>
              <w:rPr>
                <w:rFonts w:ascii="Arial" w:eastAsia="Times New Roman" w:hAnsi="Arial" w:cs="Arial"/>
                <w:color w:val="0070C0"/>
                <w:szCs w:val="24"/>
              </w:rPr>
            </w:pPr>
            <w:r w:rsidRPr="00DF1762">
              <w:rPr>
                <w:rFonts w:ascii="Arial" w:eastAsia="Times New Roman" w:hAnsi="Arial" w:cs="Arial"/>
                <w:color w:val="0070C0"/>
                <w:szCs w:val="24"/>
              </w:rPr>
              <w:t>tabor.pk@spu.gov.cz</w:t>
            </w:r>
          </w:p>
        </w:tc>
      </w:tr>
      <w:tr w:rsidR="00126A10" w:rsidRPr="00A143AE" w14:paraId="5EB2BEA2" w14:textId="77777777" w:rsidTr="004F6078">
        <w:trPr>
          <w:trHeight w:val="330"/>
        </w:trPr>
        <w:tc>
          <w:tcPr>
            <w:tcW w:w="2132" w:type="dxa"/>
            <w:vMerge w:val="restart"/>
            <w:shd w:val="clear" w:color="auto" w:fill="auto"/>
            <w:vAlign w:val="center"/>
            <w:hideMark/>
          </w:tcPr>
          <w:p w14:paraId="45E2620E"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Plzeňský kraj</w:t>
            </w:r>
          </w:p>
        </w:tc>
        <w:tc>
          <w:tcPr>
            <w:tcW w:w="2268" w:type="dxa"/>
            <w:shd w:val="clear" w:color="auto" w:fill="auto"/>
            <w:noWrap/>
            <w:vAlign w:val="center"/>
            <w:hideMark/>
          </w:tcPr>
          <w:p w14:paraId="18D8818A"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KPÚ pro PLK</w:t>
            </w:r>
          </w:p>
        </w:tc>
        <w:tc>
          <w:tcPr>
            <w:tcW w:w="1276" w:type="dxa"/>
            <w:shd w:val="clear" w:color="auto" w:fill="auto"/>
            <w:noWrap/>
            <w:vAlign w:val="center"/>
            <w:hideMark/>
          </w:tcPr>
          <w:p w14:paraId="44EE456D"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504100</w:t>
            </w:r>
          </w:p>
        </w:tc>
        <w:tc>
          <w:tcPr>
            <w:tcW w:w="4678" w:type="dxa"/>
            <w:shd w:val="clear" w:color="auto" w:fill="auto"/>
            <w:noWrap/>
            <w:vAlign w:val="center"/>
            <w:hideMark/>
          </w:tcPr>
          <w:p w14:paraId="03EA4C94"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Náměstí Generála Piky 8, 326 00 Plzeň </w:t>
            </w:r>
          </w:p>
        </w:tc>
        <w:tc>
          <w:tcPr>
            <w:tcW w:w="1843" w:type="dxa"/>
            <w:shd w:val="clear" w:color="auto" w:fill="auto"/>
            <w:noWrap/>
            <w:vAlign w:val="center"/>
            <w:hideMark/>
          </w:tcPr>
          <w:p w14:paraId="4E888568" w14:textId="6F86D6AB" w:rsidR="00A143AE" w:rsidRPr="00A143AE" w:rsidRDefault="008D009E" w:rsidP="00126A10">
            <w:pPr>
              <w:rPr>
                <w:rFonts w:ascii="Arial" w:eastAsia="Times New Roman" w:hAnsi="Arial" w:cs="Arial"/>
                <w:szCs w:val="24"/>
              </w:rPr>
            </w:pPr>
            <w:hyperlink r:id="rId34" w:history="1">
              <w:r w:rsidR="00675B19" w:rsidRPr="005847AC">
                <w:rPr>
                  <w:rStyle w:val="Hypertextovodkaz"/>
                  <w:rFonts w:ascii="Arial" w:hAnsi="Arial" w:cs="Arial"/>
                  <w:color w:val="auto"/>
                  <w:szCs w:val="24"/>
                  <w:u w:val="none"/>
                  <w:shd w:val="clear" w:color="auto" w:fill="FFFFFF"/>
                </w:rPr>
                <w:t>727 956 850</w:t>
              </w:r>
            </w:hyperlink>
          </w:p>
        </w:tc>
        <w:tc>
          <w:tcPr>
            <w:tcW w:w="3827" w:type="dxa"/>
            <w:shd w:val="clear" w:color="auto" w:fill="auto"/>
            <w:noWrap/>
            <w:vAlign w:val="center"/>
          </w:tcPr>
          <w:p w14:paraId="6672D719" w14:textId="297CB4D9" w:rsidR="00A143AE" w:rsidRPr="00A143AE" w:rsidRDefault="00DF1762" w:rsidP="00126A10">
            <w:pPr>
              <w:rPr>
                <w:rFonts w:ascii="Arial" w:eastAsia="Times New Roman" w:hAnsi="Arial" w:cs="Arial"/>
                <w:color w:val="0070C0"/>
                <w:szCs w:val="24"/>
              </w:rPr>
            </w:pPr>
            <w:r w:rsidRPr="00DF1762">
              <w:rPr>
                <w:rFonts w:ascii="Arial" w:eastAsia="Times New Roman" w:hAnsi="Arial" w:cs="Arial"/>
                <w:color w:val="0070C0"/>
                <w:szCs w:val="24"/>
              </w:rPr>
              <w:t>plzensky.kraj@spu.gov.cz</w:t>
            </w:r>
          </w:p>
        </w:tc>
      </w:tr>
      <w:tr w:rsidR="00126A10" w:rsidRPr="00A143AE" w14:paraId="506D2FB3" w14:textId="77777777" w:rsidTr="004F6078">
        <w:trPr>
          <w:trHeight w:val="330"/>
        </w:trPr>
        <w:tc>
          <w:tcPr>
            <w:tcW w:w="2132" w:type="dxa"/>
            <w:vMerge/>
            <w:vAlign w:val="center"/>
            <w:hideMark/>
          </w:tcPr>
          <w:p w14:paraId="0A4843EB"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1162338A"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Plzeň</w:t>
            </w:r>
          </w:p>
        </w:tc>
        <w:tc>
          <w:tcPr>
            <w:tcW w:w="1276" w:type="dxa"/>
            <w:shd w:val="clear" w:color="auto" w:fill="auto"/>
            <w:noWrap/>
            <w:vAlign w:val="center"/>
            <w:hideMark/>
          </w:tcPr>
          <w:p w14:paraId="7F5FEC34"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504201</w:t>
            </w:r>
          </w:p>
        </w:tc>
        <w:tc>
          <w:tcPr>
            <w:tcW w:w="4678" w:type="dxa"/>
            <w:shd w:val="clear" w:color="auto" w:fill="auto"/>
            <w:noWrap/>
            <w:vAlign w:val="center"/>
            <w:hideMark/>
          </w:tcPr>
          <w:p w14:paraId="1DF57423"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Nerudova 2672/35, 301 00 Plzeň </w:t>
            </w:r>
          </w:p>
        </w:tc>
        <w:tc>
          <w:tcPr>
            <w:tcW w:w="1843" w:type="dxa"/>
            <w:shd w:val="clear" w:color="auto" w:fill="auto"/>
            <w:noWrap/>
            <w:vAlign w:val="center"/>
            <w:hideMark/>
          </w:tcPr>
          <w:p w14:paraId="6C753642" w14:textId="790B8D63" w:rsidR="00A143AE" w:rsidRPr="00A143AE" w:rsidRDefault="008D009E" w:rsidP="00126A10">
            <w:pPr>
              <w:rPr>
                <w:rFonts w:ascii="Arial" w:eastAsia="Times New Roman" w:hAnsi="Arial" w:cs="Arial"/>
                <w:szCs w:val="24"/>
              </w:rPr>
            </w:pPr>
            <w:hyperlink r:id="rId35" w:history="1">
              <w:r w:rsidR="00675B19" w:rsidRPr="005847AC">
                <w:rPr>
                  <w:rStyle w:val="Hypertextovodkaz"/>
                  <w:rFonts w:ascii="Arial" w:hAnsi="Arial" w:cs="Arial"/>
                  <w:color w:val="auto"/>
                  <w:szCs w:val="24"/>
                  <w:u w:val="none"/>
                  <w:shd w:val="clear" w:color="auto" w:fill="FFFFFF"/>
                </w:rPr>
                <w:t>727 956 822</w:t>
              </w:r>
            </w:hyperlink>
          </w:p>
        </w:tc>
        <w:tc>
          <w:tcPr>
            <w:tcW w:w="3827" w:type="dxa"/>
            <w:shd w:val="clear" w:color="auto" w:fill="auto"/>
            <w:noWrap/>
            <w:vAlign w:val="center"/>
          </w:tcPr>
          <w:p w14:paraId="67AF701E" w14:textId="77C2EFFE" w:rsidR="00A143AE" w:rsidRPr="00A143AE" w:rsidRDefault="00DF1762" w:rsidP="00126A10">
            <w:pPr>
              <w:rPr>
                <w:rFonts w:ascii="Arial" w:eastAsia="Times New Roman" w:hAnsi="Arial" w:cs="Arial"/>
                <w:color w:val="0070C0"/>
                <w:szCs w:val="24"/>
              </w:rPr>
            </w:pPr>
            <w:r w:rsidRPr="00DF1762">
              <w:rPr>
                <w:rFonts w:ascii="Arial" w:eastAsia="Times New Roman" w:hAnsi="Arial" w:cs="Arial"/>
                <w:color w:val="0070C0"/>
                <w:szCs w:val="24"/>
              </w:rPr>
              <w:t>plzen.pk@spu.gov.cz</w:t>
            </w:r>
          </w:p>
        </w:tc>
      </w:tr>
      <w:tr w:rsidR="00126A10" w:rsidRPr="00A143AE" w14:paraId="33EB77ED" w14:textId="77777777" w:rsidTr="004F6078">
        <w:trPr>
          <w:trHeight w:val="330"/>
        </w:trPr>
        <w:tc>
          <w:tcPr>
            <w:tcW w:w="2132" w:type="dxa"/>
            <w:vMerge/>
            <w:vAlign w:val="center"/>
            <w:hideMark/>
          </w:tcPr>
          <w:p w14:paraId="07CBC916"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2FEE096A"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Domažlice</w:t>
            </w:r>
          </w:p>
        </w:tc>
        <w:tc>
          <w:tcPr>
            <w:tcW w:w="1276" w:type="dxa"/>
            <w:shd w:val="clear" w:color="auto" w:fill="auto"/>
            <w:noWrap/>
            <w:vAlign w:val="center"/>
            <w:hideMark/>
          </w:tcPr>
          <w:p w14:paraId="59EBF8BB"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504202</w:t>
            </w:r>
          </w:p>
        </w:tc>
        <w:tc>
          <w:tcPr>
            <w:tcW w:w="4678" w:type="dxa"/>
            <w:shd w:val="clear" w:color="auto" w:fill="auto"/>
            <w:noWrap/>
            <w:vAlign w:val="center"/>
            <w:hideMark/>
          </w:tcPr>
          <w:p w14:paraId="4CB1F3E0" w14:textId="77777777" w:rsidR="00A143AE" w:rsidRPr="00A143AE" w:rsidRDefault="00A143AE" w:rsidP="00126A10">
            <w:pPr>
              <w:rPr>
                <w:rFonts w:ascii="Arial" w:eastAsia="Times New Roman" w:hAnsi="Arial" w:cs="Arial"/>
                <w:szCs w:val="24"/>
              </w:rPr>
            </w:pPr>
            <w:proofErr w:type="spellStart"/>
            <w:r w:rsidRPr="00A143AE">
              <w:rPr>
                <w:rFonts w:ascii="Arial" w:eastAsia="Times New Roman" w:hAnsi="Arial" w:cs="Arial"/>
                <w:szCs w:val="24"/>
              </w:rPr>
              <w:t>Haltravská</w:t>
            </w:r>
            <w:proofErr w:type="spellEnd"/>
            <w:r w:rsidRPr="00A143AE">
              <w:rPr>
                <w:rFonts w:ascii="Arial" w:eastAsia="Times New Roman" w:hAnsi="Arial" w:cs="Arial"/>
                <w:szCs w:val="24"/>
              </w:rPr>
              <w:t xml:space="preserve"> 438, 344 37 Domažlice </w:t>
            </w:r>
          </w:p>
        </w:tc>
        <w:tc>
          <w:tcPr>
            <w:tcW w:w="1843" w:type="dxa"/>
            <w:shd w:val="clear" w:color="auto" w:fill="auto"/>
            <w:noWrap/>
            <w:vAlign w:val="center"/>
            <w:hideMark/>
          </w:tcPr>
          <w:p w14:paraId="61E5BF53" w14:textId="10552CA0" w:rsidR="00A143AE" w:rsidRPr="00A143AE" w:rsidRDefault="008D009E" w:rsidP="00126A10">
            <w:pPr>
              <w:rPr>
                <w:rFonts w:ascii="Arial" w:eastAsia="Times New Roman" w:hAnsi="Arial" w:cs="Arial"/>
                <w:szCs w:val="24"/>
              </w:rPr>
            </w:pPr>
            <w:hyperlink r:id="rId36" w:history="1">
              <w:r w:rsidR="00675B19" w:rsidRPr="005847AC">
                <w:rPr>
                  <w:rStyle w:val="Hypertextovodkaz"/>
                  <w:rFonts w:ascii="Arial" w:hAnsi="Arial" w:cs="Arial"/>
                  <w:color w:val="auto"/>
                  <w:szCs w:val="24"/>
                  <w:u w:val="none"/>
                  <w:shd w:val="clear" w:color="auto" w:fill="FFFFFF"/>
                </w:rPr>
                <w:t>727 956 737</w:t>
              </w:r>
            </w:hyperlink>
          </w:p>
        </w:tc>
        <w:tc>
          <w:tcPr>
            <w:tcW w:w="3827" w:type="dxa"/>
            <w:shd w:val="clear" w:color="auto" w:fill="auto"/>
            <w:noWrap/>
            <w:vAlign w:val="center"/>
          </w:tcPr>
          <w:p w14:paraId="45E9C305" w14:textId="394A8AD5" w:rsidR="00A143AE" w:rsidRPr="00A143AE" w:rsidRDefault="00DF1762" w:rsidP="00126A10">
            <w:pPr>
              <w:rPr>
                <w:rFonts w:ascii="Arial" w:eastAsia="Times New Roman" w:hAnsi="Arial" w:cs="Arial"/>
                <w:color w:val="0070C0"/>
                <w:szCs w:val="24"/>
              </w:rPr>
            </w:pPr>
            <w:r w:rsidRPr="00DF1762">
              <w:rPr>
                <w:rFonts w:ascii="Arial" w:eastAsia="Times New Roman" w:hAnsi="Arial" w:cs="Arial"/>
                <w:color w:val="0070C0"/>
                <w:szCs w:val="24"/>
              </w:rPr>
              <w:t>domazlice.pk@spu.gov.cz</w:t>
            </w:r>
          </w:p>
        </w:tc>
      </w:tr>
      <w:tr w:rsidR="00126A10" w:rsidRPr="00A143AE" w14:paraId="7E367776" w14:textId="77777777" w:rsidTr="004F6078">
        <w:trPr>
          <w:trHeight w:val="330"/>
        </w:trPr>
        <w:tc>
          <w:tcPr>
            <w:tcW w:w="2132" w:type="dxa"/>
            <w:vMerge/>
            <w:vAlign w:val="center"/>
            <w:hideMark/>
          </w:tcPr>
          <w:p w14:paraId="6B648228"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09E2282E"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Klatovy</w:t>
            </w:r>
          </w:p>
        </w:tc>
        <w:tc>
          <w:tcPr>
            <w:tcW w:w="1276" w:type="dxa"/>
            <w:shd w:val="clear" w:color="auto" w:fill="auto"/>
            <w:noWrap/>
            <w:vAlign w:val="center"/>
            <w:hideMark/>
          </w:tcPr>
          <w:p w14:paraId="442C12B3"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504203</w:t>
            </w:r>
          </w:p>
        </w:tc>
        <w:tc>
          <w:tcPr>
            <w:tcW w:w="4678" w:type="dxa"/>
            <w:shd w:val="clear" w:color="auto" w:fill="auto"/>
            <w:noWrap/>
            <w:vAlign w:val="center"/>
            <w:hideMark/>
          </w:tcPr>
          <w:p w14:paraId="69D63A63"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Čapkova 127, 339 01 Klatovy</w:t>
            </w:r>
          </w:p>
        </w:tc>
        <w:tc>
          <w:tcPr>
            <w:tcW w:w="1843" w:type="dxa"/>
            <w:shd w:val="clear" w:color="auto" w:fill="auto"/>
            <w:noWrap/>
            <w:vAlign w:val="center"/>
            <w:hideMark/>
          </w:tcPr>
          <w:p w14:paraId="5A8ACE3E" w14:textId="32380E98" w:rsidR="00A143AE" w:rsidRPr="00A143AE" w:rsidRDefault="008D009E" w:rsidP="00126A10">
            <w:pPr>
              <w:rPr>
                <w:rFonts w:ascii="Arial" w:eastAsia="Times New Roman" w:hAnsi="Arial" w:cs="Arial"/>
                <w:szCs w:val="24"/>
              </w:rPr>
            </w:pPr>
            <w:hyperlink r:id="rId37" w:history="1">
              <w:r w:rsidR="00675B19" w:rsidRPr="005847AC">
                <w:rPr>
                  <w:rStyle w:val="Hypertextovodkaz"/>
                  <w:rFonts w:ascii="Arial" w:hAnsi="Arial" w:cs="Arial"/>
                  <w:color w:val="auto"/>
                  <w:szCs w:val="24"/>
                  <w:u w:val="none"/>
                  <w:shd w:val="clear" w:color="auto" w:fill="FFFFFF"/>
                </w:rPr>
                <w:t>606 623 779</w:t>
              </w:r>
            </w:hyperlink>
          </w:p>
        </w:tc>
        <w:tc>
          <w:tcPr>
            <w:tcW w:w="3827" w:type="dxa"/>
            <w:shd w:val="clear" w:color="auto" w:fill="auto"/>
            <w:noWrap/>
            <w:vAlign w:val="center"/>
          </w:tcPr>
          <w:p w14:paraId="1A16F80B" w14:textId="0B12E1EF" w:rsidR="00A143AE" w:rsidRPr="00A143AE" w:rsidRDefault="00DF1762" w:rsidP="00126A10">
            <w:pPr>
              <w:rPr>
                <w:rFonts w:ascii="Arial" w:eastAsia="Times New Roman" w:hAnsi="Arial" w:cs="Arial"/>
                <w:color w:val="0070C0"/>
                <w:szCs w:val="24"/>
              </w:rPr>
            </w:pPr>
            <w:r w:rsidRPr="00DF1762">
              <w:rPr>
                <w:rFonts w:ascii="Arial" w:eastAsia="Times New Roman" w:hAnsi="Arial" w:cs="Arial"/>
                <w:color w:val="0070C0"/>
                <w:szCs w:val="24"/>
              </w:rPr>
              <w:t>klatovy.pk@spu.gov.cz</w:t>
            </w:r>
          </w:p>
        </w:tc>
      </w:tr>
      <w:tr w:rsidR="00126A10" w:rsidRPr="00A143AE" w14:paraId="249E62FF" w14:textId="77777777" w:rsidTr="004F6078">
        <w:trPr>
          <w:trHeight w:val="330"/>
        </w:trPr>
        <w:tc>
          <w:tcPr>
            <w:tcW w:w="2132" w:type="dxa"/>
            <w:vMerge/>
            <w:vAlign w:val="center"/>
            <w:hideMark/>
          </w:tcPr>
          <w:p w14:paraId="0A91F649"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1CA21148"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Tachov</w:t>
            </w:r>
          </w:p>
        </w:tc>
        <w:tc>
          <w:tcPr>
            <w:tcW w:w="1276" w:type="dxa"/>
            <w:shd w:val="clear" w:color="auto" w:fill="auto"/>
            <w:noWrap/>
            <w:vAlign w:val="center"/>
            <w:hideMark/>
          </w:tcPr>
          <w:p w14:paraId="107DCAEE"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504204</w:t>
            </w:r>
          </w:p>
        </w:tc>
        <w:tc>
          <w:tcPr>
            <w:tcW w:w="4678" w:type="dxa"/>
            <w:shd w:val="clear" w:color="auto" w:fill="auto"/>
            <w:noWrap/>
            <w:vAlign w:val="center"/>
            <w:hideMark/>
          </w:tcPr>
          <w:p w14:paraId="44DEC2C9" w14:textId="77777777" w:rsidR="00A143AE" w:rsidRPr="00A143AE" w:rsidRDefault="00A143AE" w:rsidP="00126A10">
            <w:pPr>
              <w:rPr>
                <w:rFonts w:ascii="Arial" w:eastAsia="Times New Roman" w:hAnsi="Arial" w:cs="Arial"/>
                <w:szCs w:val="24"/>
              </w:rPr>
            </w:pPr>
            <w:proofErr w:type="spellStart"/>
            <w:r w:rsidRPr="00A143AE">
              <w:rPr>
                <w:rFonts w:ascii="Arial" w:eastAsia="Times New Roman" w:hAnsi="Arial" w:cs="Arial"/>
                <w:szCs w:val="24"/>
              </w:rPr>
              <w:t>T.G.Masaryka</w:t>
            </w:r>
            <w:proofErr w:type="spellEnd"/>
            <w:r w:rsidRPr="00A143AE">
              <w:rPr>
                <w:rFonts w:ascii="Arial" w:eastAsia="Times New Roman" w:hAnsi="Arial" w:cs="Arial"/>
                <w:szCs w:val="24"/>
              </w:rPr>
              <w:t xml:space="preserve"> 1326, 347 01 Tachov </w:t>
            </w:r>
          </w:p>
        </w:tc>
        <w:tc>
          <w:tcPr>
            <w:tcW w:w="1843" w:type="dxa"/>
            <w:shd w:val="clear" w:color="auto" w:fill="auto"/>
            <w:noWrap/>
            <w:vAlign w:val="center"/>
            <w:hideMark/>
          </w:tcPr>
          <w:p w14:paraId="30E366F2" w14:textId="51F58857" w:rsidR="00A143AE" w:rsidRPr="00A143AE" w:rsidRDefault="008D009E" w:rsidP="00126A10">
            <w:pPr>
              <w:rPr>
                <w:rFonts w:ascii="Arial" w:eastAsia="Times New Roman" w:hAnsi="Arial" w:cs="Arial"/>
                <w:szCs w:val="24"/>
              </w:rPr>
            </w:pPr>
            <w:hyperlink r:id="rId38" w:history="1">
              <w:r w:rsidR="00675B19" w:rsidRPr="005847AC">
                <w:rPr>
                  <w:rStyle w:val="Hypertextovodkaz"/>
                  <w:rFonts w:ascii="Arial" w:hAnsi="Arial" w:cs="Arial"/>
                  <w:color w:val="auto"/>
                  <w:szCs w:val="24"/>
                  <w:u w:val="none"/>
                  <w:shd w:val="clear" w:color="auto" w:fill="FFFFFF"/>
                </w:rPr>
                <w:t>727 956 760</w:t>
              </w:r>
            </w:hyperlink>
          </w:p>
        </w:tc>
        <w:tc>
          <w:tcPr>
            <w:tcW w:w="3827" w:type="dxa"/>
            <w:shd w:val="clear" w:color="auto" w:fill="auto"/>
            <w:noWrap/>
            <w:vAlign w:val="center"/>
          </w:tcPr>
          <w:p w14:paraId="1EF12829" w14:textId="646A58D2" w:rsidR="00A143AE" w:rsidRPr="00A143AE" w:rsidRDefault="00DF1762" w:rsidP="00126A10">
            <w:pPr>
              <w:rPr>
                <w:rFonts w:ascii="Arial" w:eastAsia="Times New Roman" w:hAnsi="Arial" w:cs="Arial"/>
                <w:color w:val="0070C0"/>
                <w:szCs w:val="24"/>
              </w:rPr>
            </w:pPr>
            <w:r w:rsidRPr="00DF1762">
              <w:rPr>
                <w:rFonts w:ascii="Arial" w:eastAsia="Times New Roman" w:hAnsi="Arial" w:cs="Arial"/>
                <w:color w:val="0070C0"/>
                <w:szCs w:val="24"/>
              </w:rPr>
              <w:t>tachov.pk@spu.gov.cz</w:t>
            </w:r>
          </w:p>
        </w:tc>
      </w:tr>
      <w:tr w:rsidR="00126A10" w:rsidRPr="00A143AE" w14:paraId="64500A81" w14:textId="77777777" w:rsidTr="004F6078">
        <w:trPr>
          <w:trHeight w:val="330"/>
        </w:trPr>
        <w:tc>
          <w:tcPr>
            <w:tcW w:w="2132" w:type="dxa"/>
            <w:vMerge w:val="restart"/>
            <w:shd w:val="clear" w:color="auto" w:fill="auto"/>
            <w:vAlign w:val="center"/>
            <w:hideMark/>
          </w:tcPr>
          <w:p w14:paraId="6B4889A8"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Karlovarský kraj</w:t>
            </w:r>
          </w:p>
        </w:tc>
        <w:tc>
          <w:tcPr>
            <w:tcW w:w="2268" w:type="dxa"/>
            <w:shd w:val="clear" w:color="auto" w:fill="auto"/>
            <w:noWrap/>
            <w:vAlign w:val="center"/>
            <w:hideMark/>
          </w:tcPr>
          <w:p w14:paraId="58D5D4A3"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KPÚ pro KVK</w:t>
            </w:r>
          </w:p>
        </w:tc>
        <w:tc>
          <w:tcPr>
            <w:tcW w:w="1276" w:type="dxa"/>
            <w:shd w:val="clear" w:color="auto" w:fill="auto"/>
            <w:noWrap/>
            <w:vAlign w:val="center"/>
            <w:hideMark/>
          </w:tcPr>
          <w:p w14:paraId="1E4B4C8E"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529100</w:t>
            </w:r>
          </w:p>
        </w:tc>
        <w:tc>
          <w:tcPr>
            <w:tcW w:w="4678" w:type="dxa"/>
            <w:shd w:val="clear" w:color="auto" w:fill="auto"/>
            <w:noWrap/>
            <w:vAlign w:val="center"/>
            <w:hideMark/>
          </w:tcPr>
          <w:p w14:paraId="49C4A72C"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Chebská 48/73, 360 06 Karlovy Vary</w:t>
            </w:r>
          </w:p>
        </w:tc>
        <w:tc>
          <w:tcPr>
            <w:tcW w:w="1843" w:type="dxa"/>
            <w:shd w:val="clear" w:color="auto" w:fill="auto"/>
            <w:noWrap/>
            <w:vAlign w:val="center"/>
            <w:hideMark/>
          </w:tcPr>
          <w:p w14:paraId="184E16AF" w14:textId="363206E0" w:rsidR="00A143AE" w:rsidRPr="00A143AE" w:rsidRDefault="008D009E" w:rsidP="00126A10">
            <w:pPr>
              <w:rPr>
                <w:rFonts w:ascii="Arial" w:eastAsia="Times New Roman" w:hAnsi="Arial" w:cs="Arial"/>
                <w:szCs w:val="24"/>
              </w:rPr>
            </w:pPr>
            <w:hyperlink r:id="rId39" w:history="1">
              <w:r w:rsidR="00675B19" w:rsidRPr="005847AC">
                <w:rPr>
                  <w:rStyle w:val="Hypertextovodkaz"/>
                  <w:rFonts w:ascii="Arial" w:hAnsi="Arial" w:cs="Arial"/>
                  <w:color w:val="auto"/>
                  <w:szCs w:val="24"/>
                  <w:u w:val="none"/>
                  <w:shd w:val="clear" w:color="auto" w:fill="FFFFFF"/>
                </w:rPr>
                <w:t>355 311 717</w:t>
              </w:r>
            </w:hyperlink>
          </w:p>
        </w:tc>
        <w:tc>
          <w:tcPr>
            <w:tcW w:w="3827" w:type="dxa"/>
            <w:shd w:val="clear" w:color="auto" w:fill="auto"/>
            <w:noWrap/>
            <w:vAlign w:val="center"/>
          </w:tcPr>
          <w:p w14:paraId="06C8E6EF" w14:textId="17666BB0" w:rsidR="00A143AE" w:rsidRPr="00A143AE" w:rsidRDefault="00DF1762" w:rsidP="00126A10">
            <w:pPr>
              <w:rPr>
                <w:rFonts w:ascii="Arial" w:eastAsia="Times New Roman" w:hAnsi="Arial" w:cs="Arial"/>
                <w:color w:val="0070C0"/>
                <w:szCs w:val="24"/>
              </w:rPr>
            </w:pPr>
            <w:r w:rsidRPr="00DF1762">
              <w:rPr>
                <w:rFonts w:ascii="Arial" w:eastAsia="Times New Roman" w:hAnsi="Arial" w:cs="Arial"/>
                <w:color w:val="0070C0"/>
                <w:szCs w:val="24"/>
              </w:rPr>
              <w:t>karlovarsky.kraj@spu.gov.cz</w:t>
            </w:r>
          </w:p>
        </w:tc>
      </w:tr>
      <w:tr w:rsidR="00126A10" w:rsidRPr="00A143AE" w14:paraId="4DEA0817" w14:textId="77777777" w:rsidTr="004F6078">
        <w:trPr>
          <w:trHeight w:val="330"/>
        </w:trPr>
        <w:tc>
          <w:tcPr>
            <w:tcW w:w="2132" w:type="dxa"/>
            <w:vMerge/>
            <w:vAlign w:val="center"/>
            <w:hideMark/>
          </w:tcPr>
          <w:p w14:paraId="6DAFF318"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120DBFB4"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Cheb</w:t>
            </w:r>
          </w:p>
        </w:tc>
        <w:tc>
          <w:tcPr>
            <w:tcW w:w="1276" w:type="dxa"/>
            <w:shd w:val="clear" w:color="auto" w:fill="auto"/>
            <w:noWrap/>
            <w:vAlign w:val="center"/>
            <w:hideMark/>
          </w:tcPr>
          <w:p w14:paraId="34802A18"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529201</w:t>
            </w:r>
          </w:p>
        </w:tc>
        <w:tc>
          <w:tcPr>
            <w:tcW w:w="4678" w:type="dxa"/>
            <w:shd w:val="clear" w:color="auto" w:fill="auto"/>
            <w:noWrap/>
            <w:vAlign w:val="center"/>
            <w:hideMark/>
          </w:tcPr>
          <w:p w14:paraId="33DB9C0F"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Evropská 1605/8, 350 02 Cheb </w:t>
            </w:r>
          </w:p>
        </w:tc>
        <w:tc>
          <w:tcPr>
            <w:tcW w:w="1843" w:type="dxa"/>
            <w:shd w:val="clear" w:color="auto" w:fill="auto"/>
            <w:noWrap/>
            <w:vAlign w:val="center"/>
            <w:hideMark/>
          </w:tcPr>
          <w:p w14:paraId="0AFEADEA" w14:textId="4D18B717" w:rsidR="00A143AE" w:rsidRPr="00A143AE" w:rsidRDefault="008D009E" w:rsidP="00126A10">
            <w:pPr>
              <w:rPr>
                <w:rFonts w:ascii="Arial" w:eastAsia="Times New Roman" w:hAnsi="Arial" w:cs="Arial"/>
                <w:szCs w:val="24"/>
              </w:rPr>
            </w:pPr>
            <w:hyperlink r:id="rId40" w:history="1">
              <w:r w:rsidR="00675B19" w:rsidRPr="005847AC">
                <w:rPr>
                  <w:rStyle w:val="Hypertextovodkaz"/>
                  <w:rFonts w:ascii="Arial" w:hAnsi="Arial" w:cs="Arial"/>
                  <w:color w:val="auto"/>
                  <w:szCs w:val="24"/>
                  <w:u w:val="none"/>
                  <w:shd w:val="clear" w:color="auto" w:fill="FFFFFF"/>
                </w:rPr>
                <w:t>601 584 053</w:t>
              </w:r>
            </w:hyperlink>
          </w:p>
        </w:tc>
        <w:tc>
          <w:tcPr>
            <w:tcW w:w="3827" w:type="dxa"/>
            <w:shd w:val="clear" w:color="auto" w:fill="auto"/>
            <w:noWrap/>
            <w:vAlign w:val="center"/>
          </w:tcPr>
          <w:p w14:paraId="6762A1E7" w14:textId="3BDACFA9" w:rsidR="00A143AE" w:rsidRPr="00A143AE" w:rsidRDefault="007F3B50" w:rsidP="00126A10">
            <w:pPr>
              <w:rPr>
                <w:rFonts w:ascii="Arial" w:eastAsia="Times New Roman" w:hAnsi="Arial" w:cs="Arial"/>
                <w:color w:val="0070C0"/>
                <w:szCs w:val="24"/>
              </w:rPr>
            </w:pPr>
            <w:r w:rsidRPr="007F3B50">
              <w:rPr>
                <w:rFonts w:ascii="Arial" w:eastAsia="Times New Roman" w:hAnsi="Arial" w:cs="Arial"/>
                <w:color w:val="0070C0"/>
                <w:szCs w:val="24"/>
              </w:rPr>
              <w:t>cheb.pk@spu.gov.cz</w:t>
            </w:r>
          </w:p>
        </w:tc>
      </w:tr>
      <w:tr w:rsidR="00126A10" w:rsidRPr="00A143AE" w14:paraId="0975657C" w14:textId="77777777" w:rsidTr="004F6078">
        <w:trPr>
          <w:trHeight w:val="330"/>
        </w:trPr>
        <w:tc>
          <w:tcPr>
            <w:tcW w:w="2132" w:type="dxa"/>
            <w:vMerge/>
            <w:vAlign w:val="center"/>
            <w:hideMark/>
          </w:tcPr>
          <w:p w14:paraId="264526C9"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45EDAAFC"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Karlovy Vary</w:t>
            </w:r>
          </w:p>
        </w:tc>
        <w:tc>
          <w:tcPr>
            <w:tcW w:w="1276" w:type="dxa"/>
            <w:shd w:val="clear" w:color="auto" w:fill="auto"/>
            <w:noWrap/>
            <w:vAlign w:val="center"/>
            <w:hideMark/>
          </w:tcPr>
          <w:p w14:paraId="49C567B4"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529202</w:t>
            </w:r>
          </w:p>
        </w:tc>
        <w:tc>
          <w:tcPr>
            <w:tcW w:w="4678" w:type="dxa"/>
            <w:shd w:val="clear" w:color="auto" w:fill="auto"/>
            <w:noWrap/>
            <w:vAlign w:val="center"/>
            <w:hideMark/>
          </w:tcPr>
          <w:p w14:paraId="35283C48"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Závodu míru 725/16, 360 17 Karlovy Vary </w:t>
            </w:r>
          </w:p>
        </w:tc>
        <w:tc>
          <w:tcPr>
            <w:tcW w:w="1843" w:type="dxa"/>
            <w:shd w:val="clear" w:color="auto" w:fill="auto"/>
            <w:noWrap/>
            <w:vAlign w:val="center"/>
            <w:hideMark/>
          </w:tcPr>
          <w:p w14:paraId="639D7277" w14:textId="3B8D1029" w:rsidR="00A143AE" w:rsidRPr="00A143AE" w:rsidRDefault="008D009E" w:rsidP="00126A10">
            <w:pPr>
              <w:rPr>
                <w:rFonts w:ascii="Arial" w:eastAsia="Times New Roman" w:hAnsi="Arial" w:cs="Arial"/>
                <w:szCs w:val="24"/>
              </w:rPr>
            </w:pPr>
            <w:hyperlink r:id="rId41" w:history="1">
              <w:r w:rsidR="00675B19" w:rsidRPr="005847AC">
                <w:rPr>
                  <w:rStyle w:val="Hypertextovodkaz"/>
                  <w:rFonts w:ascii="Arial" w:hAnsi="Arial" w:cs="Arial"/>
                  <w:color w:val="auto"/>
                  <w:szCs w:val="24"/>
                  <w:u w:val="none"/>
                  <w:shd w:val="clear" w:color="auto" w:fill="FFFFFF"/>
                </w:rPr>
                <w:t>727 956 747</w:t>
              </w:r>
            </w:hyperlink>
          </w:p>
        </w:tc>
        <w:tc>
          <w:tcPr>
            <w:tcW w:w="3827" w:type="dxa"/>
            <w:shd w:val="clear" w:color="auto" w:fill="auto"/>
            <w:noWrap/>
            <w:vAlign w:val="center"/>
          </w:tcPr>
          <w:p w14:paraId="2A3D370B" w14:textId="6AB8464D" w:rsidR="00A143AE" w:rsidRPr="00A143AE" w:rsidRDefault="007F3B50" w:rsidP="00126A10">
            <w:pPr>
              <w:rPr>
                <w:rFonts w:ascii="Arial" w:eastAsia="Times New Roman" w:hAnsi="Arial" w:cs="Arial"/>
                <w:color w:val="0070C0"/>
                <w:szCs w:val="24"/>
              </w:rPr>
            </w:pPr>
            <w:r w:rsidRPr="007F3B50">
              <w:rPr>
                <w:rFonts w:ascii="Arial" w:eastAsia="Times New Roman" w:hAnsi="Arial" w:cs="Arial"/>
                <w:color w:val="0070C0"/>
                <w:szCs w:val="24"/>
              </w:rPr>
              <w:t>kvary.pk@spu.gov.cz</w:t>
            </w:r>
          </w:p>
        </w:tc>
      </w:tr>
      <w:tr w:rsidR="00126A10" w:rsidRPr="00A143AE" w14:paraId="0207C7E1" w14:textId="77777777" w:rsidTr="004F6078">
        <w:trPr>
          <w:trHeight w:val="330"/>
        </w:trPr>
        <w:tc>
          <w:tcPr>
            <w:tcW w:w="2132" w:type="dxa"/>
            <w:vMerge w:val="restart"/>
            <w:shd w:val="clear" w:color="auto" w:fill="auto"/>
            <w:vAlign w:val="center"/>
            <w:hideMark/>
          </w:tcPr>
          <w:p w14:paraId="77C2FA45"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Ústecký kraj</w:t>
            </w:r>
          </w:p>
        </w:tc>
        <w:tc>
          <w:tcPr>
            <w:tcW w:w="2268" w:type="dxa"/>
            <w:shd w:val="clear" w:color="auto" w:fill="auto"/>
            <w:noWrap/>
            <w:vAlign w:val="center"/>
            <w:hideMark/>
          </w:tcPr>
          <w:p w14:paraId="0E081A10"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KPÚ Teplice</w:t>
            </w:r>
          </w:p>
        </w:tc>
        <w:tc>
          <w:tcPr>
            <w:tcW w:w="1276" w:type="dxa"/>
            <w:shd w:val="clear" w:color="auto" w:fill="auto"/>
            <w:noWrap/>
            <w:vAlign w:val="center"/>
            <w:hideMark/>
          </w:tcPr>
          <w:p w14:paraId="67DC87FD"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508100</w:t>
            </w:r>
          </w:p>
        </w:tc>
        <w:tc>
          <w:tcPr>
            <w:tcW w:w="4678" w:type="dxa"/>
            <w:shd w:val="clear" w:color="auto" w:fill="auto"/>
            <w:noWrap/>
            <w:vAlign w:val="center"/>
            <w:hideMark/>
          </w:tcPr>
          <w:p w14:paraId="1259ED40"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Husitská 2, 415 02 Teplice </w:t>
            </w:r>
          </w:p>
        </w:tc>
        <w:tc>
          <w:tcPr>
            <w:tcW w:w="1843" w:type="dxa"/>
            <w:shd w:val="clear" w:color="auto" w:fill="auto"/>
            <w:noWrap/>
            <w:vAlign w:val="center"/>
            <w:hideMark/>
          </w:tcPr>
          <w:p w14:paraId="1EEF58CA" w14:textId="606B46F2" w:rsidR="00A143AE" w:rsidRPr="00A143AE" w:rsidRDefault="008D009E" w:rsidP="00126A10">
            <w:pPr>
              <w:rPr>
                <w:rFonts w:ascii="Arial" w:eastAsia="Times New Roman" w:hAnsi="Arial" w:cs="Arial"/>
                <w:szCs w:val="24"/>
              </w:rPr>
            </w:pPr>
            <w:hyperlink r:id="rId42" w:history="1">
              <w:r w:rsidR="00675B19" w:rsidRPr="005847AC">
                <w:rPr>
                  <w:rStyle w:val="Hypertextovodkaz"/>
                  <w:rFonts w:ascii="Arial" w:hAnsi="Arial" w:cs="Arial"/>
                  <w:color w:val="auto"/>
                  <w:szCs w:val="24"/>
                  <w:u w:val="none"/>
                  <w:shd w:val="clear" w:color="auto" w:fill="FFFFFF"/>
                </w:rPr>
                <w:t>727 956 872</w:t>
              </w:r>
            </w:hyperlink>
          </w:p>
        </w:tc>
        <w:tc>
          <w:tcPr>
            <w:tcW w:w="3827" w:type="dxa"/>
            <w:shd w:val="clear" w:color="auto" w:fill="auto"/>
            <w:noWrap/>
            <w:vAlign w:val="center"/>
          </w:tcPr>
          <w:p w14:paraId="5F2DFB1F" w14:textId="6FCC6BC8" w:rsidR="00A143AE" w:rsidRPr="00A143AE" w:rsidRDefault="007F3B50" w:rsidP="00126A10">
            <w:pPr>
              <w:rPr>
                <w:rFonts w:ascii="Arial" w:eastAsia="Times New Roman" w:hAnsi="Arial" w:cs="Arial"/>
                <w:color w:val="0070C0"/>
                <w:szCs w:val="24"/>
              </w:rPr>
            </w:pPr>
            <w:r w:rsidRPr="007F3B50">
              <w:rPr>
                <w:rFonts w:ascii="Arial" w:eastAsia="Times New Roman" w:hAnsi="Arial" w:cs="Arial"/>
                <w:color w:val="0070C0"/>
                <w:szCs w:val="24"/>
              </w:rPr>
              <w:t>ustecky.kraj@spu.gov.cz</w:t>
            </w:r>
          </w:p>
        </w:tc>
      </w:tr>
      <w:tr w:rsidR="00126A10" w:rsidRPr="00A143AE" w14:paraId="6A3E1F5E" w14:textId="77777777" w:rsidTr="004F6078">
        <w:trPr>
          <w:trHeight w:val="330"/>
        </w:trPr>
        <w:tc>
          <w:tcPr>
            <w:tcW w:w="2132" w:type="dxa"/>
            <w:vMerge/>
            <w:vAlign w:val="center"/>
            <w:hideMark/>
          </w:tcPr>
          <w:p w14:paraId="7F8BC0A0"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2F69BBAE"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Děčín</w:t>
            </w:r>
          </w:p>
        </w:tc>
        <w:tc>
          <w:tcPr>
            <w:tcW w:w="1276" w:type="dxa"/>
            <w:shd w:val="clear" w:color="auto" w:fill="auto"/>
            <w:noWrap/>
            <w:vAlign w:val="center"/>
            <w:hideMark/>
          </w:tcPr>
          <w:p w14:paraId="0651CEDE"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508202</w:t>
            </w:r>
          </w:p>
        </w:tc>
        <w:tc>
          <w:tcPr>
            <w:tcW w:w="4678" w:type="dxa"/>
            <w:shd w:val="clear" w:color="auto" w:fill="auto"/>
            <w:noWrap/>
            <w:vAlign w:val="center"/>
            <w:hideMark/>
          </w:tcPr>
          <w:p w14:paraId="0B79C729"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28.října 979/19, 405 01 Děčín </w:t>
            </w:r>
          </w:p>
        </w:tc>
        <w:tc>
          <w:tcPr>
            <w:tcW w:w="1843" w:type="dxa"/>
            <w:shd w:val="clear" w:color="auto" w:fill="auto"/>
            <w:noWrap/>
            <w:vAlign w:val="center"/>
            <w:hideMark/>
          </w:tcPr>
          <w:p w14:paraId="59DA1F53" w14:textId="77DF7218" w:rsidR="00A143AE" w:rsidRPr="00A143AE" w:rsidRDefault="008D009E" w:rsidP="00126A10">
            <w:pPr>
              <w:rPr>
                <w:rFonts w:ascii="Arial" w:eastAsia="Times New Roman" w:hAnsi="Arial" w:cs="Arial"/>
                <w:szCs w:val="24"/>
              </w:rPr>
            </w:pPr>
            <w:hyperlink r:id="rId43" w:history="1">
              <w:r w:rsidR="00675B19" w:rsidRPr="005847AC">
                <w:rPr>
                  <w:rStyle w:val="Hypertextovodkaz"/>
                  <w:rFonts w:ascii="Arial" w:hAnsi="Arial" w:cs="Arial"/>
                  <w:color w:val="auto"/>
                  <w:szCs w:val="24"/>
                  <w:u w:val="none"/>
                  <w:shd w:val="clear" w:color="auto" w:fill="FFFFFF"/>
                </w:rPr>
                <w:t>725 901 607</w:t>
              </w:r>
            </w:hyperlink>
          </w:p>
        </w:tc>
        <w:tc>
          <w:tcPr>
            <w:tcW w:w="3827" w:type="dxa"/>
            <w:shd w:val="clear" w:color="auto" w:fill="auto"/>
            <w:noWrap/>
            <w:vAlign w:val="center"/>
          </w:tcPr>
          <w:p w14:paraId="1FF08C2B" w14:textId="58DC2C43" w:rsidR="00A143AE" w:rsidRPr="00A143AE" w:rsidRDefault="007F3B50" w:rsidP="00126A10">
            <w:pPr>
              <w:rPr>
                <w:rFonts w:ascii="Arial" w:eastAsia="Times New Roman" w:hAnsi="Arial" w:cs="Arial"/>
                <w:color w:val="0070C0"/>
                <w:szCs w:val="24"/>
              </w:rPr>
            </w:pPr>
            <w:r w:rsidRPr="007F3B50">
              <w:rPr>
                <w:rFonts w:ascii="Arial" w:eastAsia="Times New Roman" w:hAnsi="Arial" w:cs="Arial"/>
                <w:color w:val="0070C0"/>
                <w:szCs w:val="24"/>
              </w:rPr>
              <w:t>decin.pk@spu.gov.cz</w:t>
            </w:r>
          </w:p>
        </w:tc>
      </w:tr>
      <w:tr w:rsidR="00126A10" w:rsidRPr="00A143AE" w14:paraId="3C3AB7C3" w14:textId="77777777" w:rsidTr="004F6078">
        <w:trPr>
          <w:trHeight w:val="330"/>
        </w:trPr>
        <w:tc>
          <w:tcPr>
            <w:tcW w:w="2132" w:type="dxa"/>
            <w:vMerge/>
            <w:vAlign w:val="center"/>
            <w:hideMark/>
          </w:tcPr>
          <w:p w14:paraId="6C463981"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5D18FA54"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Chomutov</w:t>
            </w:r>
          </w:p>
        </w:tc>
        <w:tc>
          <w:tcPr>
            <w:tcW w:w="1276" w:type="dxa"/>
            <w:shd w:val="clear" w:color="auto" w:fill="auto"/>
            <w:noWrap/>
            <w:vAlign w:val="center"/>
            <w:hideMark/>
          </w:tcPr>
          <w:p w14:paraId="22485B15"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508203</w:t>
            </w:r>
          </w:p>
        </w:tc>
        <w:tc>
          <w:tcPr>
            <w:tcW w:w="4678" w:type="dxa"/>
            <w:shd w:val="clear" w:color="auto" w:fill="auto"/>
            <w:noWrap/>
            <w:vAlign w:val="center"/>
            <w:hideMark/>
          </w:tcPr>
          <w:p w14:paraId="4CDB040D"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Jiráskova 2528, 430 03 Chomutov </w:t>
            </w:r>
          </w:p>
        </w:tc>
        <w:tc>
          <w:tcPr>
            <w:tcW w:w="1843" w:type="dxa"/>
            <w:shd w:val="clear" w:color="auto" w:fill="auto"/>
            <w:noWrap/>
            <w:vAlign w:val="center"/>
            <w:hideMark/>
          </w:tcPr>
          <w:p w14:paraId="0937553F" w14:textId="5D26D1B0" w:rsidR="00A143AE" w:rsidRPr="00A143AE" w:rsidRDefault="008D009E" w:rsidP="00126A10">
            <w:pPr>
              <w:rPr>
                <w:rFonts w:ascii="Arial" w:eastAsia="Times New Roman" w:hAnsi="Arial" w:cs="Arial"/>
                <w:szCs w:val="24"/>
              </w:rPr>
            </w:pPr>
            <w:hyperlink r:id="rId44" w:history="1">
              <w:r w:rsidR="00675B19" w:rsidRPr="005847AC">
                <w:rPr>
                  <w:rStyle w:val="Hypertextovodkaz"/>
                  <w:rFonts w:ascii="Arial" w:hAnsi="Arial" w:cs="Arial"/>
                  <w:color w:val="auto"/>
                  <w:szCs w:val="24"/>
                  <w:u w:val="none"/>
                  <w:shd w:val="clear" w:color="auto" w:fill="FFFFFF"/>
                </w:rPr>
                <w:t>725 901 581</w:t>
              </w:r>
            </w:hyperlink>
          </w:p>
        </w:tc>
        <w:tc>
          <w:tcPr>
            <w:tcW w:w="3827" w:type="dxa"/>
            <w:shd w:val="clear" w:color="auto" w:fill="auto"/>
            <w:noWrap/>
            <w:vAlign w:val="center"/>
          </w:tcPr>
          <w:p w14:paraId="2ACE024B" w14:textId="33EA1997" w:rsidR="00A143AE" w:rsidRPr="00A143AE" w:rsidRDefault="007F3B50" w:rsidP="00126A10">
            <w:pPr>
              <w:rPr>
                <w:rFonts w:ascii="Arial" w:eastAsia="Times New Roman" w:hAnsi="Arial" w:cs="Arial"/>
                <w:color w:val="0070C0"/>
                <w:szCs w:val="24"/>
              </w:rPr>
            </w:pPr>
            <w:r w:rsidRPr="007F3B50">
              <w:rPr>
                <w:rFonts w:ascii="Arial" w:eastAsia="Times New Roman" w:hAnsi="Arial" w:cs="Arial"/>
                <w:color w:val="0070C0"/>
                <w:szCs w:val="24"/>
              </w:rPr>
              <w:t>chomutov.pk@spu.gov.cz</w:t>
            </w:r>
          </w:p>
        </w:tc>
      </w:tr>
      <w:tr w:rsidR="00126A10" w:rsidRPr="00A143AE" w14:paraId="55E01809" w14:textId="77777777" w:rsidTr="004F6078">
        <w:trPr>
          <w:trHeight w:val="330"/>
        </w:trPr>
        <w:tc>
          <w:tcPr>
            <w:tcW w:w="2132" w:type="dxa"/>
            <w:vMerge/>
            <w:vAlign w:val="center"/>
            <w:hideMark/>
          </w:tcPr>
          <w:p w14:paraId="33A87661"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60D2261A" w14:textId="3D235AB8"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 xml:space="preserve">PO </w:t>
            </w:r>
            <w:r w:rsidR="007F3B50">
              <w:rPr>
                <w:rFonts w:ascii="Arial" w:eastAsia="Times New Roman" w:hAnsi="Arial" w:cs="Arial"/>
                <w:color w:val="000000"/>
                <w:szCs w:val="24"/>
              </w:rPr>
              <w:t xml:space="preserve">Děčín </w:t>
            </w:r>
            <w:r w:rsidR="007F3B50">
              <w:rPr>
                <w:rFonts w:ascii="Arial" w:eastAsia="Times New Roman" w:hAnsi="Arial" w:cs="Arial"/>
                <w:color w:val="000000"/>
                <w:szCs w:val="24"/>
              </w:rPr>
              <w:br/>
              <w:t>(sídlící v Litoměřicích)</w:t>
            </w:r>
          </w:p>
        </w:tc>
        <w:tc>
          <w:tcPr>
            <w:tcW w:w="1276" w:type="dxa"/>
            <w:shd w:val="clear" w:color="auto" w:fill="auto"/>
            <w:noWrap/>
            <w:vAlign w:val="center"/>
            <w:hideMark/>
          </w:tcPr>
          <w:p w14:paraId="790C9C7E"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508204</w:t>
            </w:r>
          </w:p>
        </w:tc>
        <w:tc>
          <w:tcPr>
            <w:tcW w:w="4678" w:type="dxa"/>
            <w:shd w:val="clear" w:color="auto" w:fill="auto"/>
            <w:noWrap/>
            <w:vAlign w:val="center"/>
            <w:hideMark/>
          </w:tcPr>
          <w:p w14:paraId="73DC80EF"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Velká Krajská 44/1, 412 01 Litoměřice </w:t>
            </w:r>
          </w:p>
        </w:tc>
        <w:tc>
          <w:tcPr>
            <w:tcW w:w="1843" w:type="dxa"/>
            <w:shd w:val="clear" w:color="auto" w:fill="auto"/>
            <w:noWrap/>
            <w:vAlign w:val="center"/>
            <w:hideMark/>
          </w:tcPr>
          <w:p w14:paraId="6D4B5811" w14:textId="01436325" w:rsidR="00A143AE" w:rsidRPr="00A143AE" w:rsidRDefault="008D009E" w:rsidP="00126A10">
            <w:pPr>
              <w:rPr>
                <w:rFonts w:ascii="Arial" w:eastAsia="Times New Roman" w:hAnsi="Arial" w:cs="Arial"/>
                <w:szCs w:val="24"/>
              </w:rPr>
            </w:pPr>
            <w:hyperlink r:id="rId45" w:history="1">
              <w:r w:rsidR="00406633" w:rsidRPr="005847AC">
                <w:rPr>
                  <w:rStyle w:val="Hypertextovodkaz"/>
                  <w:rFonts w:ascii="Arial" w:hAnsi="Arial" w:cs="Arial"/>
                  <w:color w:val="auto"/>
                  <w:szCs w:val="24"/>
                  <w:u w:val="none"/>
                  <w:shd w:val="clear" w:color="auto" w:fill="FFFFFF"/>
                </w:rPr>
                <w:t>725 901</w:t>
              </w:r>
              <w:r w:rsidR="00406633">
                <w:rPr>
                  <w:rStyle w:val="Hypertextovodkaz"/>
                  <w:rFonts w:ascii="Arial" w:hAnsi="Arial" w:cs="Arial"/>
                  <w:color w:val="auto"/>
                  <w:szCs w:val="24"/>
                  <w:u w:val="none"/>
                  <w:shd w:val="clear" w:color="auto" w:fill="FFFFFF"/>
                </w:rPr>
                <w:t> </w:t>
              </w:r>
              <w:r w:rsidR="00406633" w:rsidRPr="005847AC">
                <w:rPr>
                  <w:rStyle w:val="Hypertextovodkaz"/>
                  <w:rFonts w:ascii="Arial" w:hAnsi="Arial" w:cs="Arial"/>
                  <w:color w:val="auto"/>
                  <w:szCs w:val="24"/>
                  <w:u w:val="none"/>
                  <w:shd w:val="clear" w:color="auto" w:fill="FFFFFF"/>
                </w:rPr>
                <w:t>607</w:t>
              </w:r>
            </w:hyperlink>
          </w:p>
        </w:tc>
        <w:tc>
          <w:tcPr>
            <w:tcW w:w="3827" w:type="dxa"/>
            <w:shd w:val="clear" w:color="auto" w:fill="auto"/>
            <w:noWrap/>
            <w:vAlign w:val="center"/>
          </w:tcPr>
          <w:p w14:paraId="7E7E7F21" w14:textId="34442B70" w:rsidR="00A143AE" w:rsidRPr="00A143AE" w:rsidRDefault="007F3B50" w:rsidP="00126A10">
            <w:pPr>
              <w:rPr>
                <w:rFonts w:ascii="Arial" w:eastAsia="Times New Roman" w:hAnsi="Arial" w:cs="Arial"/>
                <w:color w:val="0070C0"/>
                <w:szCs w:val="24"/>
              </w:rPr>
            </w:pPr>
            <w:r w:rsidRPr="007F3B50">
              <w:rPr>
                <w:rFonts w:ascii="Arial" w:eastAsia="Times New Roman" w:hAnsi="Arial" w:cs="Arial"/>
                <w:color w:val="0070C0"/>
                <w:szCs w:val="24"/>
              </w:rPr>
              <w:t>decin.pk@spu.gov.cz</w:t>
            </w:r>
          </w:p>
        </w:tc>
      </w:tr>
      <w:tr w:rsidR="00126A10" w:rsidRPr="00A143AE" w14:paraId="1CC474A9" w14:textId="77777777" w:rsidTr="004F6078">
        <w:trPr>
          <w:trHeight w:val="330"/>
        </w:trPr>
        <w:tc>
          <w:tcPr>
            <w:tcW w:w="2132" w:type="dxa"/>
            <w:vMerge/>
            <w:vAlign w:val="center"/>
            <w:hideMark/>
          </w:tcPr>
          <w:p w14:paraId="110705A3"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556FF510"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Louny</w:t>
            </w:r>
          </w:p>
        </w:tc>
        <w:tc>
          <w:tcPr>
            <w:tcW w:w="1276" w:type="dxa"/>
            <w:shd w:val="clear" w:color="auto" w:fill="auto"/>
            <w:noWrap/>
            <w:vAlign w:val="center"/>
            <w:hideMark/>
          </w:tcPr>
          <w:p w14:paraId="43193F27"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508205</w:t>
            </w:r>
          </w:p>
        </w:tc>
        <w:tc>
          <w:tcPr>
            <w:tcW w:w="4678" w:type="dxa"/>
            <w:shd w:val="clear" w:color="auto" w:fill="auto"/>
            <w:noWrap/>
            <w:vAlign w:val="center"/>
            <w:hideMark/>
          </w:tcPr>
          <w:p w14:paraId="3A989AED"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Pražská 765, 440 01 Louny </w:t>
            </w:r>
          </w:p>
        </w:tc>
        <w:tc>
          <w:tcPr>
            <w:tcW w:w="1843" w:type="dxa"/>
            <w:shd w:val="clear" w:color="auto" w:fill="auto"/>
            <w:noWrap/>
            <w:vAlign w:val="center"/>
            <w:hideMark/>
          </w:tcPr>
          <w:p w14:paraId="0B7C552F" w14:textId="44BCD4E7" w:rsidR="00A143AE" w:rsidRPr="00A143AE" w:rsidRDefault="008D009E" w:rsidP="00126A10">
            <w:pPr>
              <w:rPr>
                <w:rFonts w:ascii="Arial" w:eastAsia="Times New Roman" w:hAnsi="Arial" w:cs="Arial"/>
                <w:szCs w:val="24"/>
              </w:rPr>
            </w:pPr>
            <w:hyperlink r:id="rId46" w:history="1">
              <w:r w:rsidR="00675B19" w:rsidRPr="005847AC">
                <w:rPr>
                  <w:rStyle w:val="Hypertextovodkaz"/>
                  <w:rFonts w:ascii="Arial" w:hAnsi="Arial" w:cs="Arial"/>
                  <w:color w:val="auto"/>
                  <w:szCs w:val="24"/>
                  <w:u w:val="none"/>
                  <w:shd w:val="clear" w:color="auto" w:fill="FFFFFF"/>
                </w:rPr>
                <w:t>727 927 478</w:t>
              </w:r>
            </w:hyperlink>
          </w:p>
        </w:tc>
        <w:tc>
          <w:tcPr>
            <w:tcW w:w="3827" w:type="dxa"/>
            <w:shd w:val="clear" w:color="auto" w:fill="auto"/>
            <w:noWrap/>
            <w:vAlign w:val="center"/>
          </w:tcPr>
          <w:p w14:paraId="3BDCB2CF" w14:textId="771C9D2B" w:rsidR="00A143AE" w:rsidRPr="00A143AE" w:rsidRDefault="007F3B50" w:rsidP="00126A10">
            <w:pPr>
              <w:rPr>
                <w:rFonts w:ascii="Arial" w:eastAsia="Times New Roman" w:hAnsi="Arial" w:cs="Arial"/>
                <w:color w:val="0070C0"/>
                <w:szCs w:val="24"/>
              </w:rPr>
            </w:pPr>
            <w:r w:rsidRPr="007F3B50">
              <w:rPr>
                <w:rFonts w:ascii="Arial" w:eastAsia="Times New Roman" w:hAnsi="Arial" w:cs="Arial"/>
                <w:color w:val="0070C0"/>
                <w:szCs w:val="24"/>
              </w:rPr>
              <w:t>louny.pk@spu.gov.cz</w:t>
            </w:r>
          </w:p>
        </w:tc>
      </w:tr>
      <w:tr w:rsidR="00126A10" w:rsidRPr="00A143AE" w14:paraId="3AB1C625" w14:textId="77777777" w:rsidTr="004F6078">
        <w:trPr>
          <w:trHeight w:val="330"/>
        </w:trPr>
        <w:tc>
          <w:tcPr>
            <w:tcW w:w="2132" w:type="dxa"/>
            <w:vMerge/>
            <w:vAlign w:val="center"/>
            <w:hideMark/>
          </w:tcPr>
          <w:p w14:paraId="37BC397B"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4AF60577"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Teplice</w:t>
            </w:r>
          </w:p>
        </w:tc>
        <w:tc>
          <w:tcPr>
            <w:tcW w:w="1276" w:type="dxa"/>
            <w:shd w:val="clear" w:color="auto" w:fill="auto"/>
            <w:noWrap/>
            <w:vAlign w:val="center"/>
            <w:hideMark/>
          </w:tcPr>
          <w:p w14:paraId="5B3C81A4"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508207</w:t>
            </w:r>
          </w:p>
        </w:tc>
        <w:tc>
          <w:tcPr>
            <w:tcW w:w="4678" w:type="dxa"/>
            <w:shd w:val="clear" w:color="auto" w:fill="auto"/>
            <w:noWrap/>
            <w:vAlign w:val="center"/>
            <w:hideMark/>
          </w:tcPr>
          <w:p w14:paraId="3B46617F"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Masarykova 2421/66, 415 01 Teplice </w:t>
            </w:r>
          </w:p>
        </w:tc>
        <w:tc>
          <w:tcPr>
            <w:tcW w:w="1843" w:type="dxa"/>
            <w:shd w:val="clear" w:color="auto" w:fill="auto"/>
            <w:noWrap/>
            <w:vAlign w:val="center"/>
            <w:hideMark/>
          </w:tcPr>
          <w:p w14:paraId="161714B7" w14:textId="3F6B65F8" w:rsidR="00A143AE" w:rsidRPr="00A143AE" w:rsidRDefault="008D009E" w:rsidP="00126A10">
            <w:pPr>
              <w:rPr>
                <w:rFonts w:ascii="Arial" w:eastAsia="Times New Roman" w:hAnsi="Arial" w:cs="Arial"/>
                <w:szCs w:val="24"/>
              </w:rPr>
            </w:pPr>
            <w:hyperlink r:id="rId47" w:history="1">
              <w:r w:rsidR="00675B19" w:rsidRPr="005847AC">
                <w:rPr>
                  <w:rStyle w:val="Hypertextovodkaz"/>
                  <w:rFonts w:ascii="Arial" w:hAnsi="Arial" w:cs="Arial"/>
                  <w:color w:val="auto"/>
                  <w:szCs w:val="24"/>
                  <w:u w:val="none"/>
                  <w:shd w:val="clear" w:color="auto" w:fill="FFFFFF"/>
                </w:rPr>
                <w:t>727 956 826</w:t>
              </w:r>
            </w:hyperlink>
          </w:p>
        </w:tc>
        <w:tc>
          <w:tcPr>
            <w:tcW w:w="3827" w:type="dxa"/>
            <w:shd w:val="clear" w:color="auto" w:fill="auto"/>
            <w:noWrap/>
            <w:vAlign w:val="center"/>
          </w:tcPr>
          <w:p w14:paraId="0E826037" w14:textId="474F9BC3" w:rsidR="00A143AE" w:rsidRPr="00A143AE" w:rsidRDefault="007F3B50" w:rsidP="00126A10">
            <w:pPr>
              <w:rPr>
                <w:rFonts w:ascii="Arial" w:eastAsia="Times New Roman" w:hAnsi="Arial" w:cs="Arial"/>
                <w:color w:val="0070C0"/>
                <w:szCs w:val="24"/>
              </w:rPr>
            </w:pPr>
            <w:r w:rsidRPr="007F3B50">
              <w:rPr>
                <w:rFonts w:ascii="Arial" w:eastAsia="Times New Roman" w:hAnsi="Arial" w:cs="Arial"/>
                <w:color w:val="0070C0"/>
                <w:szCs w:val="24"/>
              </w:rPr>
              <w:t>teplice.pk@spu.gov.cz</w:t>
            </w:r>
          </w:p>
        </w:tc>
      </w:tr>
      <w:tr w:rsidR="00126A10" w:rsidRPr="00A143AE" w14:paraId="3B6A779E" w14:textId="77777777" w:rsidTr="004F6078">
        <w:trPr>
          <w:trHeight w:val="330"/>
        </w:trPr>
        <w:tc>
          <w:tcPr>
            <w:tcW w:w="2132" w:type="dxa"/>
            <w:vMerge w:val="restart"/>
            <w:shd w:val="clear" w:color="auto" w:fill="auto"/>
            <w:vAlign w:val="center"/>
            <w:hideMark/>
          </w:tcPr>
          <w:p w14:paraId="510B3AB4"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Liberecký kraj</w:t>
            </w:r>
          </w:p>
        </w:tc>
        <w:tc>
          <w:tcPr>
            <w:tcW w:w="2268" w:type="dxa"/>
            <w:shd w:val="clear" w:color="auto" w:fill="auto"/>
            <w:noWrap/>
            <w:vAlign w:val="center"/>
            <w:hideMark/>
          </w:tcPr>
          <w:p w14:paraId="36D7ED3F"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KPÚ pro LBK</w:t>
            </w:r>
          </w:p>
        </w:tc>
        <w:tc>
          <w:tcPr>
            <w:tcW w:w="1276" w:type="dxa"/>
            <w:shd w:val="clear" w:color="auto" w:fill="auto"/>
            <w:noWrap/>
            <w:vAlign w:val="center"/>
            <w:hideMark/>
          </w:tcPr>
          <w:p w14:paraId="14B56C45"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541100</w:t>
            </w:r>
          </w:p>
        </w:tc>
        <w:tc>
          <w:tcPr>
            <w:tcW w:w="4678" w:type="dxa"/>
            <w:shd w:val="clear" w:color="auto" w:fill="auto"/>
            <w:noWrap/>
            <w:vAlign w:val="center"/>
            <w:hideMark/>
          </w:tcPr>
          <w:p w14:paraId="0F075981"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U Nisy 6a, 460 57 Liberec</w:t>
            </w:r>
          </w:p>
        </w:tc>
        <w:tc>
          <w:tcPr>
            <w:tcW w:w="1843" w:type="dxa"/>
            <w:shd w:val="clear" w:color="auto" w:fill="auto"/>
            <w:noWrap/>
            <w:vAlign w:val="center"/>
            <w:hideMark/>
          </w:tcPr>
          <w:p w14:paraId="28015373" w14:textId="435E1A20" w:rsidR="00A143AE" w:rsidRPr="00A143AE" w:rsidRDefault="008D009E" w:rsidP="00126A10">
            <w:pPr>
              <w:rPr>
                <w:rFonts w:ascii="Arial" w:eastAsia="Times New Roman" w:hAnsi="Arial" w:cs="Arial"/>
                <w:szCs w:val="24"/>
              </w:rPr>
            </w:pPr>
            <w:hyperlink r:id="rId48" w:history="1">
              <w:r w:rsidR="00675B19" w:rsidRPr="005847AC">
                <w:rPr>
                  <w:rStyle w:val="Hypertextovodkaz"/>
                  <w:rFonts w:ascii="Arial" w:hAnsi="Arial" w:cs="Arial"/>
                  <w:color w:val="auto"/>
                  <w:szCs w:val="24"/>
                  <w:u w:val="none"/>
                  <w:shd w:val="clear" w:color="auto" w:fill="FFFFFF"/>
                </w:rPr>
                <w:t>727 956 778</w:t>
              </w:r>
            </w:hyperlink>
          </w:p>
        </w:tc>
        <w:tc>
          <w:tcPr>
            <w:tcW w:w="3827" w:type="dxa"/>
            <w:shd w:val="clear" w:color="auto" w:fill="auto"/>
            <w:noWrap/>
            <w:vAlign w:val="center"/>
          </w:tcPr>
          <w:p w14:paraId="55EB3559" w14:textId="5A7821E5" w:rsidR="00A143AE" w:rsidRPr="00A143AE" w:rsidRDefault="007F3B50" w:rsidP="00126A10">
            <w:pPr>
              <w:rPr>
                <w:rFonts w:ascii="Arial" w:eastAsia="Times New Roman" w:hAnsi="Arial" w:cs="Arial"/>
                <w:color w:val="0070C0"/>
                <w:szCs w:val="24"/>
              </w:rPr>
            </w:pPr>
            <w:r w:rsidRPr="007F3B50">
              <w:rPr>
                <w:rFonts w:ascii="Arial" w:eastAsia="Times New Roman" w:hAnsi="Arial" w:cs="Arial"/>
                <w:color w:val="0070C0"/>
                <w:szCs w:val="24"/>
              </w:rPr>
              <w:t>liberecky.kraj@spu.gov.cz</w:t>
            </w:r>
          </w:p>
        </w:tc>
      </w:tr>
      <w:tr w:rsidR="00126A10" w:rsidRPr="00A143AE" w14:paraId="727CF8C5" w14:textId="77777777" w:rsidTr="004F6078">
        <w:trPr>
          <w:trHeight w:val="330"/>
        </w:trPr>
        <w:tc>
          <w:tcPr>
            <w:tcW w:w="2132" w:type="dxa"/>
            <w:vMerge/>
            <w:vAlign w:val="center"/>
            <w:hideMark/>
          </w:tcPr>
          <w:p w14:paraId="7E7BAB88"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69707704"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 xml:space="preserve">PO Liberec </w:t>
            </w:r>
          </w:p>
        </w:tc>
        <w:tc>
          <w:tcPr>
            <w:tcW w:w="1276" w:type="dxa"/>
            <w:shd w:val="clear" w:color="auto" w:fill="auto"/>
            <w:noWrap/>
            <w:vAlign w:val="center"/>
            <w:hideMark/>
          </w:tcPr>
          <w:p w14:paraId="1A92C2FA"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541201</w:t>
            </w:r>
          </w:p>
        </w:tc>
        <w:tc>
          <w:tcPr>
            <w:tcW w:w="4678" w:type="dxa"/>
            <w:shd w:val="clear" w:color="auto" w:fill="auto"/>
            <w:noWrap/>
            <w:vAlign w:val="center"/>
            <w:hideMark/>
          </w:tcPr>
          <w:p w14:paraId="0B4EA13A"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U Nisy 6a, 460 57 Liberec</w:t>
            </w:r>
          </w:p>
        </w:tc>
        <w:tc>
          <w:tcPr>
            <w:tcW w:w="1843" w:type="dxa"/>
            <w:shd w:val="clear" w:color="auto" w:fill="auto"/>
            <w:noWrap/>
            <w:vAlign w:val="center"/>
            <w:hideMark/>
          </w:tcPr>
          <w:p w14:paraId="628BEE95" w14:textId="71E994A5" w:rsidR="00A143AE" w:rsidRPr="00A143AE" w:rsidRDefault="008D009E" w:rsidP="00126A10">
            <w:pPr>
              <w:rPr>
                <w:rFonts w:ascii="Arial" w:eastAsia="Times New Roman" w:hAnsi="Arial" w:cs="Arial"/>
                <w:szCs w:val="24"/>
              </w:rPr>
            </w:pPr>
            <w:hyperlink r:id="rId49" w:history="1">
              <w:r w:rsidR="00675B19" w:rsidRPr="005847AC">
                <w:rPr>
                  <w:rStyle w:val="Hypertextovodkaz"/>
                  <w:rFonts w:ascii="Arial" w:hAnsi="Arial" w:cs="Arial"/>
                  <w:color w:val="auto"/>
                  <w:szCs w:val="24"/>
                  <w:u w:val="none"/>
                  <w:shd w:val="clear" w:color="auto" w:fill="FFFFFF"/>
                </w:rPr>
                <w:t>725 548 197</w:t>
              </w:r>
            </w:hyperlink>
          </w:p>
        </w:tc>
        <w:tc>
          <w:tcPr>
            <w:tcW w:w="3827" w:type="dxa"/>
            <w:shd w:val="clear" w:color="auto" w:fill="auto"/>
            <w:noWrap/>
            <w:vAlign w:val="center"/>
          </w:tcPr>
          <w:p w14:paraId="2D4CB308" w14:textId="22A6B124" w:rsidR="00A143AE" w:rsidRPr="00A143AE" w:rsidRDefault="007F3B50" w:rsidP="00126A10">
            <w:pPr>
              <w:rPr>
                <w:rFonts w:ascii="Arial" w:eastAsia="Times New Roman" w:hAnsi="Arial" w:cs="Arial"/>
                <w:color w:val="0070C0"/>
                <w:szCs w:val="24"/>
              </w:rPr>
            </w:pPr>
            <w:r w:rsidRPr="007F3B50">
              <w:rPr>
                <w:rFonts w:ascii="Arial" w:eastAsia="Times New Roman" w:hAnsi="Arial" w:cs="Arial"/>
                <w:color w:val="0070C0"/>
                <w:szCs w:val="24"/>
              </w:rPr>
              <w:t>liberec.pk@spu.gov.cz</w:t>
            </w:r>
          </w:p>
        </w:tc>
      </w:tr>
      <w:tr w:rsidR="00126A10" w:rsidRPr="00A143AE" w14:paraId="5724B6F9" w14:textId="77777777" w:rsidTr="004F6078">
        <w:trPr>
          <w:trHeight w:val="330"/>
        </w:trPr>
        <w:tc>
          <w:tcPr>
            <w:tcW w:w="2132" w:type="dxa"/>
            <w:vMerge/>
            <w:vAlign w:val="center"/>
            <w:hideMark/>
          </w:tcPr>
          <w:p w14:paraId="3F60869E"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75192859"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Česká Lípa</w:t>
            </w:r>
          </w:p>
        </w:tc>
        <w:tc>
          <w:tcPr>
            <w:tcW w:w="1276" w:type="dxa"/>
            <w:shd w:val="clear" w:color="auto" w:fill="auto"/>
            <w:noWrap/>
            <w:vAlign w:val="center"/>
            <w:hideMark/>
          </w:tcPr>
          <w:p w14:paraId="612DCD13"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541202</w:t>
            </w:r>
          </w:p>
        </w:tc>
        <w:tc>
          <w:tcPr>
            <w:tcW w:w="4678" w:type="dxa"/>
            <w:shd w:val="clear" w:color="auto" w:fill="auto"/>
            <w:noWrap/>
            <w:vAlign w:val="center"/>
            <w:hideMark/>
          </w:tcPr>
          <w:p w14:paraId="35213DBA" w14:textId="77777777" w:rsidR="00A143AE" w:rsidRPr="00A143AE" w:rsidRDefault="00A143AE" w:rsidP="00126A10">
            <w:pPr>
              <w:rPr>
                <w:rFonts w:ascii="Arial" w:eastAsia="Times New Roman" w:hAnsi="Arial" w:cs="Arial"/>
                <w:szCs w:val="24"/>
              </w:rPr>
            </w:pPr>
            <w:proofErr w:type="spellStart"/>
            <w:r w:rsidRPr="00A143AE">
              <w:rPr>
                <w:rFonts w:ascii="Arial" w:eastAsia="Times New Roman" w:hAnsi="Arial" w:cs="Arial"/>
                <w:szCs w:val="24"/>
              </w:rPr>
              <w:t>Dubická</w:t>
            </w:r>
            <w:proofErr w:type="spellEnd"/>
            <w:r w:rsidRPr="00A143AE">
              <w:rPr>
                <w:rFonts w:ascii="Arial" w:eastAsia="Times New Roman" w:hAnsi="Arial" w:cs="Arial"/>
                <w:szCs w:val="24"/>
              </w:rPr>
              <w:t xml:space="preserve"> 2362/56, 470 01 Česká Lípa </w:t>
            </w:r>
          </w:p>
        </w:tc>
        <w:tc>
          <w:tcPr>
            <w:tcW w:w="1843" w:type="dxa"/>
            <w:shd w:val="clear" w:color="auto" w:fill="auto"/>
            <w:noWrap/>
            <w:vAlign w:val="center"/>
            <w:hideMark/>
          </w:tcPr>
          <w:p w14:paraId="5749CAA8" w14:textId="144FBC3F" w:rsidR="00A143AE" w:rsidRPr="00A143AE" w:rsidRDefault="008D009E" w:rsidP="00126A10">
            <w:pPr>
              <w:rPr>
                <w:rFonts w:ascii="Arial" w:eastAsia="Times New Roman" w:hAnsi="Arial" w:cs="Arial"/>
                <w:szCs w:val="24"/>
              </w:rPr>
            </w:pPr>
            <w:hyperlink r:id="rId50" w:history="1">
              <w:r w:rsidR="00675B19" w:rsidRPr="005847AC">
                <w:rPr>
                  <w:rStyle w:val="Hypertextovodkaz"/>
                  <w:rFonts w:ascii="Arial" w:hAnsi="Arial" w:cs="Arial"/>
                  <w:color w:val="auto"/>
                  <w:szCs w:val="24"/>
                  <w:u w:val="none"/>
                  <w:shd w:val="clear" w:color="auto" w:fill="FFFFFF"/>
                </w:rPr>
                <w:t>727 957 298</w:t>
              </w:r>
            </w:hyperlink>
          </w:p>
        </w:tc>
        <w:tc>
          <w:tcPr>
            <w:tcW w:w="3827" w:type="dxa"/>
            <w:shd w:val="clear" w:color="auto" w:fill="auto"/>
            <w:noWrap/>
            <w:vAlign w:val="center"/>
          </w:tcPr>
          <w:p w14:paraId="44F070D0" w14:textId="6372D064" w:rsidR="00A143AE" w:rsidRPr="00A143AE" w:rsidRDefault="007F3B50" w:rsidP="00126A10">
            <w:pPr>
              <w:rPr>
                <w:rFonts w:ascii="Arial" w:eastAsia="Times New Roman" w:hAnsi="Arial" w:cs="Arial"/>
                <w:color w:val="0070C0"/>
                <w:szCs w:val="24"/>
              </w:rPr>
            </w:pPr>
            <w:r w:rsidRPr="007F3B50">
              <w:rPr>
                <w:rFonts w:ascii="Arial" w:eastAsia="Times New Roman" w:hAnsi="Arial" w:cs="Arial"/>
                <w:color w:val="0070C0"/>
                <w:szCs w:val="24"/>
              </w:rPr>
              <w:t>clipa.pk@spu.gov.cz</w:t>
            </w:r>
          </w:p>
        </w:tc>
      </w:tr>
      <w:tr w:rsidR="00126A10" w:rsidRPr="00A143AE" w14:paraId="2EB7073E" w14:textId="77777777" w:rsidTr="004F6078">
        <w:trPr>
          <w:trHeight w:val="330"/>
        </w:trPr>
        <w:tc>
          <w:tcPr>
            <w:tcW w:w="2132" w:type="dxa"/>
            <w:vMerge/>
            <w:vAlign w:val="center"/>
            <w:hideMark/>
          </w:tcPr>
          <w:p w14:paraId="368C5F60"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4233B573"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Semily</w:t>
            </w:r>
          </w:p>
        </w:tc>
        <w:tc>
          <w:tcPr>
            <w:tcW w:w="1276" w:type="dxa"/>
            <w:shd w:val="clear" w:color="auto" w:fill="auto"/>
            <w:noWrap/>
            <w:vAlign w:val="center"/>
            <w:hideMark/>
          </w:tcPr>
          <w:p w14:paraId="54C4D2DE"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541204</w:t>
            </w:r>
          </w:p>
        </w:tc>
        <w:tc>
          <w:tcPr>
            <w:tcW w:w="4678" w:type="dxa"/>
            <w:shd w:val="clear" w:color="auto" w:fill="auto"/>
            <w:noWrap/>
            <w:vAlign w:val="center"/>
            <w:hideMark/>
          </w:tcPr>
          <w:p w14:paraId="1DDA838A" w14:textId="77777777" w:rsidR="00A143AE" w:rsidRPr="00A143AE" w:rsidRDefault="00A143AE" w:rsidP="00126A10">
            <w:pPr>
              <w:rPr>
                <w:rFonts w:ascii="Arial" w:eastAsia="Times New Roman" w:hAnsi="Arial" w:cs="Arial"/>
                <w:szCs w:val="24"/>
              </w:rPr>
            </w:pPr>
            <w:proofErr w:type="spellStart"/>
            <w:r w:rsidRPr="00A143AE">
              <w:rPr>
                <w:rFonts w:ascii="Arial" w:eastAsia="Times New Roman" w:hAnsi="Arial" w:cs="Arial"/>
                <w:szCs w:val="24"/>
              </w:rPr>
              <w:t>Bítouchovská</w:t>
            </w:r>
            <w:proofErr w:type="spellEnd"/>
            <w:r w:rsidRPr="00A143AE">
              <w:rPr>
                <w:rFonts w:ascii="Arial" w:eastAsia="Times New Roman" w:hAnsi="Arial" w:cs="Arial"/>
                <w:szCs w:val="24"/>
              </w:rPr>
              <w:t xml:space="preserve"> 1, 513 01 Semily </w:t>
            </w:r>
          </w:p>
        </w:tc>
        <w:tc>
          <w:tcPr>
            <w:tcW w:w="1843" w:type="dxa"/>
            <w:shd w:val="clear" w:color="auto" w:fill="auto"/>
            <w:noWrap/>
            <w:vAlign w:val="center"/>
            <w:hideMark/>
          </w:tcPr>
          <w:p w14:paraId="62F50665" w14:textId="480C9B24" w:rsidR="00A143AE" w:rsidRPr="00A143AE" w:rsidRDefault="008D009E" w:rsidP="00126A10">
            <w:pPr>
              <w:rPr>
                <w:rFonts w:ascii="Arial" w:eastAsia="Times New Roman" w:hAnsi="Arial" w:cs="Arial"/>
                <w:szCs w:val="24"/>
              </w:rPr>
            </w:pPr>
            <w:hyperlink r:id="rId51" w:history="1">
              <w:r w:rsidR="00675B19" w:rsidRPr="005847AC">
                <w:rPr>
                  <w:rStyle w:val="Hypertextovodkaz"/>
                  <w:rFonts w:ascii="Arial" w:hAnsi="Arial" w:cs="Arial"/>
                  <w:color w:val="auto"/>
                  <w:szCs w:val="24"/>
                  <w:u w:val="none"/>
                  <w:shd w:val="clear" w:color="auto" w:fill="FFFFFF"/>
                </w:rPr>
                <w:t>725 900 745</w:t>
              </w:r>
            </w:hyperlink>
          </w:p>
        </w:tc>
        <w:tc>
          <w:tcPr>
            <w:tcW w:w="3827" w:type="dxa"/>
            <w:shd w:val="clear" w:color="auto" w:fill="auto"/>
            <w:noWrap/>
            <w:vAlign w:val="center"/>
          </w:tcPr>
          <w:p w14:paraId="6D03328C" w14:textId="6E6D3482" w:rsidR="00A143AE" w:rsidRPr="00A143AE" w:rsidRDefault="007F3B50" w:rsidP="00126A10">
            <w:pPr>
              <w:rPr>
                <w:rFonts w:ascii="Arial" w:eastAsia="Times New Roman" w:hAnsi="Arial" w:cs="Arial"/>
                <w:color w:val="0070C0"/>
                <w:szCs w:val="24"/>
              </w:rPr>
            </w:pPr>
            <w:r w:rsidRPr="007F3B50">
              <w:rPr>
                <w:rFonts w:ascii="Arial" w:eastAsia="Times New Roman" w:hAnsi="Arial" w:cs="Arial"/>
                <w:color w:val="0070C0"/>
                <w:szCs w:val="24"/>
              </w:rPr>
              <w:t>semily.pk@spu.gov.cz</w:t>
            </w:r>
          </w:p>
        </w:tc>
      </w:tr>
      <w:tr w:rsidR="00126A10" w:rsidRPr="00A143AE" w14:paraId="70A8E442" w14:textId="77777777" w:rsidTr="004F6078">
        <w:trPr>
          <w:trHeight w:val="330"/>
        </w:trPr>
        <w:tc>
          <w:tcPr>
            <w:tcW w:w="2132" w:type="dxa"/>
            <w:vMerge w:val="restart"/>
            <w:shd w:val="clear" w:color="auto" w:fill="auto"/>
            <w:vAlign w:val="center"/>
            <w:hideMark/>
          </w:tcPr>
          <w:p w14:paraId="3E9D9C08"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Královéhradecký kraj</w:t>
            </w:r>
          </w:p>
        </w:tc>
        <w:tc>
          <w:tcPr>
            <w:tcW w:w="2268" w:type="dxa"/>
            <w:shd w:val="clear" w:color="auto" w:fill="auto"/>
            <w:noWrap/>
            <w:vAlign w:val="center"/>
            <w:hideMark/>
          </w:tcPr>
          <w:p w14:paraId="3F77B5D3" w14:textId="07E9EC3D"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KPÚ pro K</w:t>
            </w:r>
            <w:r w:rsidR="00EA4F15">
              <w:rPr>
                <w:rFonts w:ascii="Arial" w:eastAsia="Times New Roman" w:hAnsi="Arial" w:cs="Arial"/>
                <w:color w:val="000000"/>
                <w:szCs w:val="24"/>
              </w:rPr>
              <w:t>H</w:t>
            </w:r>
            <w:r w:rsidRPr="00A143AE">
              <w:rPr>
                <w:rFonts w:ascii="Arial" w:eastAsia="Times New Roman" w:hAnsi="Arial" w:cs="Arial"/>
                <w:color w:val="000000"/>
                <w:szCs w:val="24"/>
              </w:rPr>
              <w:t>K</w:t>
            </w:r>
          </w:p>
        </w:tc>
        <w:tc>
          <w:tcPr>
            <w:tcW w:w="1276" w:type="dxa"/>
            <w:shd w:val="clear" w:color="auto" w:fill="auto"/>
            <w:noWrap/>
            <w:vAlign w:val="center"/>
            <w:hideMark/>
          </w:tcPr>
          <w:p w14:paraId="6E872E1A"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514100</w:t>
            </w:r>
          </w:p>
        </w:tc>
        <w:tc>
          <w:tcPr>
            <w:tcW w:w="4678" w:type="dxa"/>
            <w:shd w:val="clear" w:color="auto" w:fill="auto"/>
            <w:noWrap/>
            <w:vAlign w:val="center"/>
            <w:hideMark/>
          </w:tcPr>
          <w:p w14:paraId="53007C1A"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Kydlinovská 245, 503 01 Hradec Králové </w:t>
            </w:r>
          </w:p>
        </w:tc>
        <w:tc>
          <w:tcPr>
            <w:tcW w:w="1843" w:type="dxa"/>
            <w:shd w:val="clear" w:color="auto" w:fill="auto"/>
            <w:noWrap/>
            <w:vAlign w:val="center"/>
            <w:hideMark/>
          </w:tcPr>
          <w:p w14:paraId="54A5D792" w14:textId="640EF554" w:rsidR="00A143AE" w:rsidRPr="00A143AE" w:rsidRDefault="008D009E" w:rsidP="00126A10">
            <w:pPr>
              <w:rPr>
                <w:rFonts w:ascii="Arial" w:eastAsia="Times New Roman" w:hAnsi="Arial" w:cs="Arial"/>
                <w:szCs w:val="24"/>
              </w:rPr>
            </w:pPr>
            <w:hyperlink r:id="rId52" w:history="1">
              <w:r w:rsidR="00596CA7" w:rsidRPr="005847AC">
                <w:rPr>
                  <w:rStyle w:val="Hypertextovodkaz"/>
                  <w:rFonts w:ascii="Arial" w:hAnsi="Arial" w:cs="Arial"/>
                  <w:color w:val="auto"/>
                  <w:szCs w:val="24"/>
                  <w:u w:val="none"/>
                  <w:shd w:val="clear" w:color="auto" w:fill="FFFFFF"/>
                </w:rPr>
                <w:t>727 937 172</w:t>
              </w:r>
            </w:hyperlink>
          </w:p>
        </w:tc>
        <w:tc>
          <w:tcPr>
            <w:tcW w:w="3827" w:type="dxa"/>
            <w:shd w:val="clear" w:color="auto" w:fill="auto"/>
            <w:noWrap/>
            <w:vAlign w:val="center"/>
          </w:tcPr>
          <w:p w14:paraId="794BEBFB" w14:textId="46273583" w:rsidR="00A143AE" w:rsidRPr="00A143AE" w:rsidRDefault="004F6078" w:rsidP="00126A10">
            <w:pPr>
              <w:rPr>
                <w:rFonts w:ascii="Arial" w:eastAsia="Times New Roman" w:hAnsi="Arial" w:cs="Arial"/>
                <w:color w:val="0070C0"/>
                <w:szCs w:val="24"/>
              </w:rPr>
            </w:pPr>
            <w:r w:rsidRPr="004F6078">
              <w:rPr>
                <w:rFonts w:ascii="Arial" w:eastAsia="Times New Roman" w:hAnsi="Arial" w:cs="Arial"/>
                <w:color w:val="0070C0"/>
                <w:szCs w:val="24"/>
              </w:rPr>
              <w:t>kralovehradecky.kraj@spu.gov.cz</w:t>
            </w:r>
          </w:p>
        </w:tc>
      </w:tr>
      <w:tr w:rsidR="00126A10" w:rsidRPr="00A143AE" w14:paraId="25AABC90" w14:textId="77777777" w:rsidTr="004F6078">
        <w:trPr>
          <w:trHeight w:val="330"/>
        </w:trPr>
        <w:tc>
          <w:tcPr>
            <w:tcW w:w="2132" w:type="dxa"/>
            <w:vMerge/>
            <w:vAlign w:val="center"/>
            <w:hideMark/>
          </w:tcPr>
          <w:p w14:paraId="1A499D5B"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15267CC2"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Hradec Králové</w:t>
            </w:r>
          </w:p>
        </w:tc>
        <w:tc>
          <w:tcPr>
            <w:tcW w:w="1276" w:type="dxa"/>
            <w:shd w:val="clear" w:color="auto" w:fill="auto"/>
            <w:noWrap/>
            <w:vAlign w:val="center"/>
            <w:hideMark/>
          </w:tcPr>
          <w:p w14:paraId="008CEA02"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514201</w:t>
            </w:r>
          </w:p>
        </w:tc>
        <w:tc>
          <w:tcPr>
            <w:tcW w:w="4678" w:type="dxa"/>
            <w:shd w:val="clear" w:color="auto" w:fill="auto"/>
            <w:noWrap/>
            <w:vAlign w:val="center"/>
            <w:hideMark/>
          </w:tcPr>
          <w:p w14:paraId="38FA05CD"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Haškova 357/6, 500 02 Hradec Králové </w:t>
            </w:r>
          </w:p>
        </w:tc>
        <w:tc>
          <w:tcPr>
            <w:tcW w:w="1843" w:type="dxa"/>
            <w:shd w:val="clear" w:color="auto" w:fill="auto"/>
            <w:noWrap/>
            <w:vAlign w:val="center"/>
            <w:hideMark/>
          </w:tcPr>
          <w:p w14:paraId="6ABD505B" w14:textId="1945580D" w:rsidR="00A143AE" w:rsidRPr="00A143AE" w:rsidRDefault="008D009E" w:rsidP="00126A10">
            <w:pPr>
              <w:rPr>
                <w:rFonts w:ascii="Arial" w:eastAsia="Times New Roman" w:hAnsi="Arial" w:cs="Arial"/>
                <w:szCs w:val="24"/>
              </w:rPr>
            </w:pPr>
            <w:hyperlink r:id="rId53" w:history="1">
              <w:r w:rsidR="00596CA7" w:rsidRPr="005847AC">
                <w:rPr>
                  <w:rStyle w:val="Hypertextovodkaz"/>
                  <w:rFonts w:ascii="Arial" w:hAnsi="Arial" w:cs="Arial"/>
                  <w:color w:val="auto"/>
                  <w:szCs w:val="24"/>
                  <w:u w:val="none"/>
                  <w:shd w:val="clear" w:color="auto" w:fill="FFFFFF"/>
                </w:rPr>
                <w:t>702 126 671</w:t>
              </w:r>
            </w:hyperlink>
          </w:p>
        </w:tc>
        <w:tc>
          <w:tcPr>
            <w:tcW w:w="3827" w:type="dxa"/>
            <w:shd w:val="clear" w:color="auto" w:fill="auto"/>
            <w:noWrap/>
            <w:vAlign w:val="center"/>
          </w:tcPr>
          <w:p w14:paraId="7BC091EA" w14:textId="0F099B1B" w:rsidR="00A143AE" w:rsidRPr="00A143AE" w:rsidRDefault="004F6078" w:rsidP="00126A10">
            <w:pPr>
              <w:rPr>
                <w:rFonts w:ascii="Arial" w:eastAsia="Times New Roman" w:hAnsi="Arial" w:cs="Arial"/>
                <w:color w:val="0070C0"/>
                <w:szCs w:val="24"/>
              </w:rPr>
            </w:pPr>
            <w:r w:rsidRPr="004F6078">
              <w:rPr>
                <w:rFonts w:ascii="Arial" w:eastAsia="Times New Roman" w:hAnsi="Arial" w:cs="Arial"/>
                <w:color w:val="0070C0"/>
                <w:szCs w:val="24"/>
              </w:rPr>
              <w:t>hkralove.pk@spu.gov.cz</w:t>
            </w:r>
          </w:p>
        </w:tc>
      </w:tr>
      <w:tr w:rsidR="00126A10" w:rsidRPr="00A143AE" w14:paraId="5BF5EFB8" w14:textId="77777777" w:rsidTr="004F6078">
        <w:trPr>
          <w:trHeight w:val="330"/>
        </w:trPr>
        <w:tc>
          <w:tcPr>
            <w:tcW w:w="2132" w:type="dxa"/>
            <w:vMerge/>
            <w:vAlign w:val="center"/>
            <w:hideMark/>
          </w:tcPr>
          <w:p w14:paraId="2210B236"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7591898C"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Jičín</w:t>
            </w:r>
          </w:p>
        </w:tc>
        <w:tc>
          <w:tcPr>
            <w:tcW w:w="1276" w:type="dxa"/>
            <w:shd w:val="clear" w:color="auto" w:fill="auto"/>
            <w:noWrap/>
            <w:vAlign w:val="center"/>
            <w:hideMark/>
          </w:tcPr>
          <w:p w14:paraId="6B56A815"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514202</w:t>
            </w:r>
          </w:p>
        </w:tc>
        <w:tc>
          <w:tcPr>
            <w:tcW w:w="4678" w:type="dxa"/>
            <w:shd w:val="clear" w:color="auto" w:fill="auto"/>
            <w:noWrap/>
            <w:vAlign w:val="center"/>
            <w:hideMark/>
          </w:tcPr>
          <w:p w14:paraId="767B20F1"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Havlíčkova 56, 506 14 Jičín </w:t>
            </w:r>
          </w:p>
        </w:tc>
        <w:tc>
          <w:tcPr>
            <w:tcW w:w="1843" w:type="dxa"/>
            <w:shd w:val="clear" w:color="auto" w:fill="auto"/>
            <w:noWrap/>
            <w:vAlign w:val="center"/>
            <w:hideMark/>
          </w:tcPr>
          <w:p w14:paraId="6CABAC5E" w14:textId="196FDD8B" w:rsidR="00A143AE" w:rsidRPr="00A143AE" w:rsidRDefault="008D009E" w:rsidP="00126A10">
            <w:pPr>
              <w:rPr>
                <w:rFonts w:ascii="Arial" w:eastAsia="Times New Roman" w:hAnsi="Arial" w:cs="Arial"/>
                <w:szCs w:val="24"/>
              </w:rPr>
            </w:pPr>
            <w:hyperlink r:id="rId54" w:history="1">
              <w:r w:rsidR="00596CA7" w:rsidRPr="005847AC">
                <w:rPr>
                  <w:rStyle w:val="Hypertextovodkaz"/>
                  <w:rFonts w:ascii="Arial" w:hAnsi="Arial" w:cs="Arial"/>
                  <w:color w:val="auto"/>
                  <w:szCs w:val="24"/>
                  <w:u w:val="none"/>
                  <w:shd w:val="clear" w:color="auto" w:fill="FFFFFF"/>
                </w:rPr>
                <w:t>702 126 651</w:t>
              </w:r>
            </w:hyperlink>
          </w:p>
        </w:tc>
        <w:tc>
          <w:tcPr>
            <w:tcW w:w="3827" w:type="dxa"/>
            <w:shd w:val="clear" w:color="auto" w:fill="auto"/>
            <w:noWrap/>
            <w:vAlign w:val="center"/>
          </w:tcPr>
          <w:p w14:paraId="110084DE" w14:textId="0D8466F8" w:rsidR="00A143AE" w:rsidRPr="00A143AE" w:rsidRDefault="004F6078" w:rsidP="00126A10">
            <w:pPr>
              <w:rPr>
                <w:rFonts w:ascii="Arial" w:eastAsia="Times New Roman" w:hAnsi="Arial" w:cs="Arial"/>
                <w:color w:val="0070C0"/>
                <w:szCs w:val="24"/>
              </w:rPr>
            </w:pPr>
            <w:r w:rsidRPr="004F6078">
              <w:rPr>
                <w:rFonts w:ascii="Arial" w:eastAsia="Times New Roman" w:hAnsi="Arial" w:cs="Arial"/>
                <w:color w:val="0070C0"/>
                <w:szCs w:val="24"/>
              </w:rPr>
              <w:t>jicin.pk@spu.gov.cz</w:t>
            </w:r>
          </w:p>
        </w:tc>
      </w:tr>
      <w:tr w:rsidR="00126A10" w:rsidRPr="00A143AE" w14:paraId="7A342219" w14:textId="77777777" w:rsidTr="004F6078">
        <w:trPr>
          <w:trHeight w:val="330"/>
        </w:trPr>
        <w:tc>
          <w:tcPr>
            <w:tcW w:w="2132" w:type="dxa"/>
            <w:vMerge/>
            <w:vAlign w:val="center"/>
            <w:hideMark/>
          </w:tcPr>
          <w:p w14:paraId="04FA5318"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12526CC1"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Náchod</w:t>
            </w:r>
          </w:p>
        </w:tc>
        <w:tc>
          <w:tcPr>
            <w:tcW w:w="1276" w:type="dxa"/>
            <w:shd w:val="clear" w:color="auto" w:fill="auto"/>
            <w:noWrap/>
            <w:vAlign w:val="center"/>
            <w:hideMark/>
          </w:tcPr>
          <w:p w14:paraId="7F22E1F4"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514203</w:t>
            </w:r>
          </w:p>
        </w:tc>
        <w:tc>
          <w:tcPr>
            <w:tcW w:w="4678" w:type="dxa"/>
            <w:shd w:val="clear" w:color="auto" w:fill="auto"/>
            <w:noWrap/>
            <w:vAlign w:val="center"/>
            <w:hideMark/>
          </w:tcPr>
          <w:p w14:paraId="78435688"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Palachova 1303, 547 01 Náchod </w:t>
            </w:r>
          </w:p>
        </w:tc>
        <w:tc>
          <w:tcPr>
            <w:tcW w:w="1843" w:type="dxa"/>
            <w:shd w:val="clear" w:color="auto" w:fill="auto"/>
            <w:noWrap/>
            <w:vAlign w:val="center"/>
            <w:hideMark/>
          </w:tcPr>
          <w:p w14:paraId="4A5B9A37" w14:textId="6C0C2677" w:rsidR="00A143AE" w:rsidRPr="00A143AE" w:rsidRDefault="008D009E" w:rsidP="00126A10">
            <w:pPr>
              <w:rPr>
                <w:rFonts w:ascii="Arial" w:eastAsia="Times New Roman" w:hAnsi="Arial" w:cs="Arial"/>
                <w:szCs w:val="24"/>
              </w:rPr>
            </w:pPr>
            <w:hyperlink r:id="rId55" w:history="1">
              <w:r w:rsidR="00596CA7" w:rsidRPr="005847AC">
                <w:rPr>
                  <w:rStyle w:val="Hypertextovodkaz"/>
                  <w:rFonts w:ascii="Arial" w:hAnsi="Arial" w:cs="Arial"/>
                  <w:color w:val="auto"/>
                  <w:szCs w:val="24"/>
                  <w:u w:val="none"/>
                  <w:shd w:val="clear" w:color="auto" w:fill="FFFFFF"/>
                </w:rPr>
                <w:t>727 966 720</w:t>
              </w:r>
            </w:hyperlink>
          </w:p>
        </w:tc>
        <w:tc>
          <w:tcPr>
            <w:tcW w:w="3827" w:type="dxa"/>
            <w:shd w:val="clear" w:color="auto" w:fill="auto"/>
            <w:noWrap/>
            <w:vAlign w:val="center"/>
          </w:tcPr>
          <w:p w14:paraId="3737FEBB" w14:textId="40A98DB1" w:rsidR="00A143AE" w:rsidRPr="00A143AE" w:rsidRDefault="004F6078" w:rsidP="00126A10">
            <w:pPr>
              <w:rPr>
                <w:rFonts w:ascii="Arial" w:eastAsia="Times New Roman" w:hAnsi="Arial" w:cs="Arial"/>
                <w:color w:val="0070C0"/>
                <w:szCs w:val="24"/>
              </w:rPr>
            </w:pPr>
            <w:r w:rsidRPr="004F6078">
              <w:rPr>
                <w:rFonts w:ascii="Arial" w:eastAsia="Times New Roman" w:hAnsi="Arial" w:cs="Arial"/>
                <w:color w:val="0070C0"/>
                <w:szCs w:val="24"/>
              </w:rPr>
              <w:t>nachod.pk@spu.gov.cz</w:t>
            </w:r>
          </w:p>
        </w:tc>
      </w:tr>
      <w:tr w:rsidR="00126A10" w:rsidRPr="00A143AE" w14:paraId="7B458A52" w14:textId="77777777" w:rsidTr="004F6078">
        <w:trPr>
          <w:trHeight w:val="330"/>
        </w:trPr>
        <w:tc>
          <w:tcPr>
            <w:tcW w:w="2132" w:type="dxa"/>
            <w:vMerge/>
            <w:vAlign w:val="center"/>
            <w:hideMark/>
          </w:tcPr>
          <w:p w14:paraId="3D0D14F0"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39E91EC5"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Rychnov nad Kněžnou</w:t>
            </w:r>
          </w:p>
        </w:tc>
        <w:tc>
          <w:tcPr>
            <w:tcW w:w="1276" w:type="dxa"/>
            <w:shd w:val="clear" w:color="auto" w:fill="auto"/>
            <w:noWrap/>
            <w:vAlign w:val="center"/>
            <w:hideMark/>
          </w:tcPr>
          <w:p w14:paraId="3F4E2E67"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514204</w:t>
            </w:r>
          </w:p>
        </w:tc>
        <w:tc>
          <w:tcPr>
            <w:tcW w:w="4678" w:type="dxa"/>
            <w:shd w:val="clear" w:color="auto" w:fill="auto"/>
            <w:noWrap/>
            <w:vAlign w:val="center"/>
            <w:hideMark/>
          </w:tcPr>
          <w:p w14:paraId="35570028"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Jiráskova 1320, 516 01 Rychnov nad Kněžnou </w:t>
            </w:r>
          </w:p>
        </w:tc>
        <w:tc>
          <w:tcPr>
            <w:tcW w:w="1843" w:type="dxa"/>
            <w:shd w:val="clear" w:color="auto" w:fill="auto"/>
            <w:noWrap/>
            <w:vAlign w:val="center"/>
            <w:hideMark/>
          </w:tcPr>
          <w:p w14:paraId="65ADD718" w14:textId="3A2785D0" w:rsidR="00A143AE" w:rsidRPr="00A143AE" w:rsidRDefault="008D009E" w:rsidP="00126A10">
            <w:pPr>
              <w:rPr>
                <w:rFonts w:ascii="Arial" w:eastAsia="Times New Roman" w:hAnsi="Arial" w:cs="Arial"/>
                <w:szCs w:val="24"/>
              </w:rPr>
            </w:pPr>
            <w:hyperlink r:id="rId56" w:history="1">
              <w:r w:rsidR="00596CA7" w:rsidRPr="005847AC">
                <w:rPr>
                  <w:rStyle w:val="Hypertextovodkaz"/>
                  <w:rFonts w:ascii="Arial" w:hAnsi="Arial" w:cs="Arial"/>
                  <w:color w:val="auto"/>
                  <w:szCs w:val="24"/>
                  <w:u w:val="none"/>
                  <w:shd w:val="clear" w:color="auto" w:fill="FFFFFF"/>
                </w:rPr>
                <w:t>727 966 717</w:t>
              </w:r>
            </w:hyperlink>
          </w:p>
        </w:tc>
        <w:tc>
          <w:tcPr>
            <w:tcW w:w="3827" w:type="dxa"/>
            <w:shd w:val="clear" w:color="auto" w:fill="auto"/>
            <w:noWrap/>
            <w:vAlign w:val="center"/>
          </w:tcPr>
          <w:p w14:paraId="5921A862" w14:textId="75B94F06" w:rsidR="00A143AE" w:rsidRPr="00A143AE" w:rsidRDefault="004F6078" w:rsidP="00126A10">
            <w:pPr>
              <w:rPr>
                <w:rFonts w:ascii="Arial" w:eastAsia="Times New Roman" w:hAnsi="Arial" w:cs="Arial"/>
                <w:color w:val="0070C0"/>
                <w:szCs w:val="24"/>
              </w:rPr>
            </w:pPr>
            <w:r w:rsidRPr="004F6078">
              <w:rPr>
                <w:rFonts w:ascii="Arial" w:eastAsia="Times New Roman" w:hAnsi="Arial" w:cs="Arial"/>
                <w:color w:val="0070C0"/>
                <w:szCs w:val="24"/>
              </w:rPr>
              <w:t>rychnov.pk@spu.gov.cz</w:t>
            </w:r>
          </w:p>
        </w:tc>
      </w:tr>
      <w:tr w:rsidR="00126A10" w:rsidRPr="00A143AE" w14:paraId="2D9C11E3" w14:textId="77777777" w:rsidTr="004F6078">
        <w:trPr>
          <w:trHeight w:val="330"/>
        </w:trPr>
        <w:tc>
          <w:tcPr>
            <w:tcW w:w="2132" w:type="dxa"/>
            <w:vMerge/>
            <w:vAlign w:val="center"/>
            <w:hideMark/>
          </w:tcPr>
          <w:p w14:paraId="35D85A02"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4801E00F"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Trutnov</w:t>
            </w:r>
          </w:p>
        </w:tc>
        <w:tc>
          <w:tcPr>
            <w:tcW w:w="1276" w:type="dxa"/>
            <w:shd w:val="clear" w:color="auto" w:fill="auto"/>
            <w:noWrap/>
            <w:vAlign w:val="center"/>
            <w:hideMark/>
          </w:tcPr>
          <w:p w14:paraId="0AFD776B"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514205</w:t>
            </w:r>
          </w:p>
        </w:tc>
        <w:tc>
          <w:tcPr>
            <w:tcW w:w="4678" w:type="dxa"/>
            <w:shd w:val="clear" w:color="auto" w:fill="auto"/>
            <w:noWrap/>
            <w:vAlign w:val="center"/>
            <w:hideMark/>
          </w:tcPr>
          <w:p w14:paraId="38DB00CA"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Horská 5, 541 01 Trutnov </w:t>
            </w:r>
          </w:p>
        </w:tc>
        <w:tc>
          <w:tcPr>
            <w:tcW w:w="1843" w:type="dxa"/>
            <w:shd w:val="clear" w:color="auto" w:fill="auto"/>
            <w:noWrap/>
            <w:vAlign w:val="center"/>
            <w:hideMark/>
          </w:tcPr>
          <w:p w14:paraId="44BA12B5" w14:textId="27785DDF" w:rsidR="00A143AE" w:rsidRPr="00A143AE" w:rsidRDefault="008D009E" w:rsidP="00126A10">
            <w:pPr>
              <w:rPr>
                <w:rFonts w:ascii="Arial" w:eastAsia="Times New Roman" w:hAnsi="Arial" w:cs="Arial"/>
                <w:szCs w:val="24"/>
              </w:rPr>
            </w:pPr>
            <w:hyperlink r:id="rId57" w:history="1">
              <w:r w:rsidR="00596CA7" w:rsidRPr="005847AC">
                <w:rPr>
                  <w:rStyle w:val="Hypertextovodkaz"/>
                  <w:rFonts w:ascii="Arial" w:hAnsi="Arial" w:cs="Arial"/>
                  <w:color w:val="auto"/>
                  <w:szCs w:val="24"/>
                  <w:u w:val="none"/>
                  <w:shd w:val="clear" w:color="auto" w:fill="FFFFFF"/>
                </w:rPr>
                <w:t>727 966 726</w:t>
              </w:r>
            </w:hyperlink>
          </w:p>
        </w:tc>
        <w:tc>
          <w:tcPr>
            <w:tcW w:w="3827" w:type="dxa"/>
            <w:shd w:val="clear" w:color="auto" w:fill="auto"/>
            <w:noWrap/>
            <w:vAlign w:val="center"/>
          </w:tcPr>
          <w:p w14:paraId="316C94FA" w14:textId="476667E1" w:rsidR="00A143AE" w:rsidRPr="00A143AE" w:rsidRDefault="004F6078" w:rsidP="00126A10">
            <w:pPr>
              <w:rPr>
                <w:rFonts w:ascii="Arial" w:eastAsia="Times New Roman" w:hAnsi="Arial" w:cs="Arial"/>
                <w:color w:val="0070C0"/>
                <w:szCs w:val="24"/>
              </w:rPr>
            </w:pPr>
            <w:r w:rsidRPr="004F6078">
              <w:rPr>
                <w:rFonts w:ascii="Arial" w:eastAsia="Times New Roman" w:hAnsi="Arial" w:cs="Arial"/>
                <w:color w:val="0070C0"/>
                <w:szCs w:val="24"/>
              </w:rPr>
              <w:t>trutnov.pk@spu.gov.cz</w:t>
            </w:r>
          </w:p>
        </w:tc>
      </w:tr>
      <w:tr w:rsidR="00126A10" w:rsidRPr="00A143AE" w14:paraId="4E5CE7FC" w14:textId="77777777" w:rsidTr="004F6078">
        <w:trPr>
          <w:trHeight w:val="330"/>
        </w:trPr>
        <w:tc>
          <w:tcPr>
            <w:tcW w:w="2132" w:type="dxa"/>
            <w:vMerge w:val="restart"/>
            <w:shd w:val="clear" w:color="auto" w:fill="auto"/>
            <w:vAlign w:val="center"/>
            <w:hideMark/>
          </w:tcPr>
          <w:p w14:paraId="57670DDA"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Pardubický kraj</w:t>
            </w:r>
          </w:p>
        </w:tc>
        <w:tc>
          <w:tcPr>
            <w:tcW w:w="2268" w:type="dxa"/>
            <w:shd w:val="clear" w:color="auto" w:fill="auto"/>
            <w:noWrap/>
            <w:vAlign w:val="center"/>
            <w:hideMark/>
          </w:tcPr>
          <w:p w14:paraId="278B3C9D"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KPÚ pro PAK</w:t>
            </w:r>
          </w:p>
        </w:tc>
        <w:tc>
          <w:tcPr>
            <w:tcW w:w="1276" w:type="dxa"/>
            <w:shd w:val="clear" w:color="auto" w:fill="auto"/>
            <w:noWrap/>
            <w:vAlign w:val="center"/>
            <w:hideMark/>
          </w:tcPr>
          <w:p w14:paraId="23A11367"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544100</w:t>
            </w:r>
          </w:p>
        </w:tc>
        <w:tc>
          <w:tcPr>
            <w:tcW w:w="4678" w:type="dxa"/>
            <w:shd w:val="clear" w:color="auto" w:fill="auto"/>
            <w:noWrap/>
            <w:vAlign w:val="center"/>
            <w:hideMark/>
          </w:tcPr>
          <w:p w14:paraId="75720B04"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B. Němcové 231, 530 02 Pardubice </w:t>
            </w:r>
          </w:p>
        </w:tc>
        <w:tc>
          <w:tcPr>
            <w:tcW w:w="1843" w:type="dxa"/>
            <w:shd w:val="clear" w:color="auto" w:fill="auto"/>
            <w:noWrap/>
            <w:vAlign w:val="center"/>
            <w:hideMark/>
          </w:tcPr>
          <w:p w14:paraId="331D85ED" w14:textId="2A4BD498" w:rsidR="00A143AE" w:rsidRPr="00A143AE" w:rsidRDefault="008D009E" w:rsidP="00126A10">
            <w:pPr>
              <w:rPr>
                <w:rFonts w:ascii="Arial" w:eastAsia="Times New Roman" w:hAnsi="Arial" w:cs="Arial"/>
                <w:szCs w:val="24"/>
              </w:rPr>
            </w:pPr>
            <w:hyperlink r:id="rId58" w:history="1">
              <w:r w:rsidR="00596CA7" w:rsidRPr="005847AC">
                <w:rPr>
                  <w:rStyle w:val="Hypertextovodkaz"/>
                  <w:rFonts w:ascii="Arial" w:hAnsi="Arial" w:cs="Arial"/>
                  <w:color w:val="auto"/>
                  <w:szCs w:val="24"/>
                  <w:u w:val="none"/>
                  <w:shd w:val="clear" w:color="auto" w:fill="FFFFFF"/>
                </w:rPr>
                <w:t>727 966 745</w:t>
              </w:r>
            </w:hyperlink>
          </w:p>
        </w:tc>
        <w:tc>
          <w:tcPr>
            <w:tcW w:w="3827" w:type="dxa"/>
            <w:shd w:val="clear" w:color="auto" w:fill="auto"/>
            <w:noWrap/>
            <w:vAlign w:val="center"/>
          </w:tcPr>
          <w:p w14:paraId="0EA7971D" w14:textId="298343FC" w:rsidR="00A143AE" w:rsidRPr="00A143AE" w:rsidRDefault="004F6078" w:rsidP="00126A10">
            <w:pPr>
              <w:rPr>
                <w:rFonts w:ascii="Arial" w:eastAsia="Times New Roman" w:hAnsi="Arial" w:cs="Arial"/>
                <w:color w:val="0070C0"/>
                <w:szCs w:val="24"/>
              </w:rPr>
            </w:pPr>
            <w:r w:rsidRPr="004F6078">
              <w:rPr>
                <w:rFonts w:ascii="Arial" w:eastAsia="Times New Roman" w:hAnsi="Arial" w:cs="Arial"/>
                <w:color w:val="0070C0"/>
                <w:szCs w:val="24"/>
              </w:rPr>
              <w:t>pardubicky.kraj@spu.gov.cz</w:t>
            </w:r>
          </w:p>
        </w:tc>
      </w:tr>
      <w:tr w:rsidR="00126A10" w:rsidRPr="00A143AE" w14:paraId="427125DB" w14:textId="77777777" w:rsidTr="004F6078">
        <w:trPr>
          <w:trHeight w:val="330"/>
        </w:trPr>
        <w:tc>
          <w:tcPr>
            <w:tcW w:w="2132" w:type="dxa"/>
            <w:vMerge/>
            <w:vAlign w:val="center"/>
            <w:hideMark/>
          </w:tcPr>
          <w:p w14:paraId="5D3C8E14"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772385CE"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Pardubice (u KPÚ)</w:t>
            </w:r>
          </w:p>
        </w:tc>
        <w:tc>
          <w:tcPr>
            <w:tcW w:w="1276" w:type="dxa"/>
            <w:shd w:val="clear" w:color="auto" w:fill="auto"/>
            <w:noWrap/>
            <w:vAlign w:val="center"/>
            <w:hideMark/>
          </w:tcPr>
          <w:p w14:paraId="28D1294C"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544201</w:t>
            </w:r>
          </w:p>
        </w:tc>
        <w:tc>
          <w:tcPr>
            <w:tcW w:w="4678" w:type="dxa"/>
            <w:shd w:val="clear" w:color="auto" w:fill="auto"/>
            <w:noWrap/>
            <w:vAlign w:val="center"/>
            <w:hideMark/>
          </w:tcPr>
          <w:p w14:paraId="7B2A0D04"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B. Němcové 231, 530 02 Pardubice </w:t>
            </w:r>
          </w:p>
        </w:tc>
        <w:tc>
          <w:tcPr>
            <w:tcW w:w="1843" w:type="dxa"/>
            <w:shd w:val="clear" w:color="auto" w:fill="auto"/>
            <w:noWrap/>
            <w:vAlign w:val="center"/>
            <w:hideMark/>
          </w:tcPr>
          <w:p w14:paraId="17424C70" w14:textId="0CC30F19" w:rsidR="00A143AE" w:rsidRPr="00A143AE" w:rsidRDefault="008D009E" w:rsidP="00126A10">
            <w:pPr>
              <w:rPr>
                <w:rFonts w:ascii="Arial" w:eastAsia="Times New Roman" w:hAnsi="Arial" w:cs="Arial"/>
                <w:szCs w:val="24"/>
              </w:rPr>
            </w:pPr>
            <w:hyperlink r:id="rId59" w:history="1">
              <w:r w:rsidR="00596CA7" w:rsidRPr="005847AC">
                <w:rPr>
                  <w:rStyle w:val="Hypertextovodkaz"/>
                  <w:rFonts w:ascii="Arial" w:hAnsi="Arial" w:cs="Arial"/>
                  <w:color w:val="auto"/>
                  <w:szCs w:val="24"/>
                  <w:u w:val="none"/>
                  <w:shd w:val="clear" w:color="auto" w:fill="FFFFFF"/>
                </w:rPr>
                <w:t>727 966 715</w:t>
              </w:r>
            </w:hyperlink>
          </w:p>
        </w:tc>
        <w:tc>
          <w:tcPr>
            <w:tcW w:w="3827" w:type="dxa"/>
            <w:shd w:val="clear" w:color="auto" w:fill="auto"/>
            <w:noWrap/>
            <w:vAlign w:val="center"/>
          </w:tcPr>
          <w:p w14:paraId="657B336F" w14:textId="44A81716" w:rsidR="00A143AE" w:rsidRPr="00A143AE" w:rsidRDefault="004F6078" w:rsidP="00126A10">
            <w:pPr>
              <w:rPr>
                <w:rFonts w:ascii="Arial" w:eastAsia="Times New Roman" w:hAnsi="Arial" w:cs="Arial"/>
                <w:color w:val="0070C0"/>
                <w:szCs w:val="24"/>
              </w:rPr>
            </w:pPr>
            <w:r w:rsidRPr="004F6078">
              <w:rPr>
                <w:rFonts w:ascii="Arial" w:eastAsia="Times New Roman" w:hAnsi="Arial" w:cs="Arial"/>
                <w:color w:val="0070C0"/>
                <w:szCs w:val="24"/>
              </w:rPr>
              <w:t>pardubice.pk@spu.gov.cz</w:t>
            </w:r>
          </w:p>
        </w:tc>
      </w:tr>
      <w:tr w:rsidR="00126A10" w:rsidRPr="00A143AE" w14:paraId="1A15F908" w14:textId="77777777" w:rsidTr="004F6078">
        <w:trPr>
          <w:trHeight w:val="330"/>
        </w:trPr>
        <w:tc>
          <w:tcPr>
            <w:tcW w:w="2132" w:type="dxa"/>
            <w:vMerge/>
            <w:vAlign w:val="center"/>
            <w:hideMark/>
          </w:tcPr>
          <w:p w14:paraId="09C6180E"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0F958E3B"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Svitavy</w:t>
            </w:r>
          </w:p>
        </w:tc>
        <w:tc>
          <w:tcPr>
            <w:tcW w:w="1276" w:type="dxa"/>
            <w:shd w:val="clear" w:color="auto" w:fill="auto"/>
            <w:noWrap/>
            <w:vAlign w:val="center"/>
            <w:hideMark/>
          </w:tcPr>
          <w:p w14:paraId="777E294C"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544202</w:t>
            </w:r>
          </w:p>
        </w:tc>
        <w:tc>
          <w:tcPr>
            <w:tcW w:w="4678" w:type="dxa"/>
            <w:shd w:val="clear" w:color="auto" w:fill="auto"/>
            <w:noWrap/>
            <w:vAlign w:val="center"/>
            <w:hideMark/>
          </w:tcPr>
          <w:p w14:paraId="3E034DD5"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Milady Horákové 373/10, 568 02 Svitavy </w:t>
            </w:r>
          </w:p>
        </w:tc>
        <w:tc>
          <w:tcPr>
            <w:tcW w:w="1843" w:type="dxa"/>
            <w:shd w:val="clear" w:color="auto" w:fill="auto"/>
            <w:noWrap/>
            <w:vAlign w:val="center"/>
            <w:hideMark/>
          </w:tcPr>
          <w:p w14:paraId="1FCDBCB9" w14:textId="69BEB3F9" w:rsidR="00A143AE" w:rsidRPr="00A143AE" w:rsidRDefault="008D009E" w:rsidP="00126A10">
            <w:pPr>
              <w:rPr>
                <w:rFonts w:ascii="Arial" w:eastAsia="Times New Roman" w:hAnsi="Arial" w:cs="Arial"/>
                <w:szCs w:val="24"/>
              </w:rPr>
            </w:pPr>
            <w:hyperlink r:id="rId60" w:history="1">
              <w:r w:rsidR="00596CA7" w:rsidRPr="005847AC">
                <w:rPr>
                  <w:rStyle w:val="Hypertextovodkaz"/>
                  <w:rFonts w:ascii="Arial" w:hAnsi="Arial" w:cs="Arial"/>
                  <w:color w:val="auto"/>
                  <w:szCs w:val="24"/>
                  <w:u w:val="none"/>
                  <w:shd w:val="clear" w:color="auto" w:fill="FFFFFF"/>
                </w:rPr>
                <w:t>727 966 749</w:t>
              </w:r>
            </w:hyperlink>
          </w:p>
        </w:tc>
        <w:tc>
          <w:tcPr>
            <w:tcW w:w="3827" w:type="dxa"/>
            <w:shd w:val="clear" w:color="auto" w:fill="auto"/>
            <w:noWrap/>
            <w:vAlign w:val="center"/>
          </w:tcPr>
          <w:p w14:paraId="32CDBE9A" w14:textId="246677A2" w:rsidR="00A143AE" w:rsidRPr="00A143AE" w:rsidRDefault="004F6078" w:rsidP="00126A10">
            <w:pPr>
              <w:rPr>
                <w:rFonts w:ascii="Arial" w:eastAsia="Times New Roman" w:hAnsi="Arial" w:cs="Arial"/>
                <w:color w:val="0070C0"/>
                <w:szCs w:val="24"/>
              </w:rPr>
            </w:pPr>
            <w:r w:rsidRPr="004F6078">
              <w:rPr>
                <w:rFonts w:ascii="Arial" w:eastAsia="Times New Roman" w:hAnsi="Arial" w:cs="Arial"/>
                <w:color w:val="0070C0"/>
                <w:szCs w:val="24"/>
              </w:rPr>
              <w:t>svitavy.pk@spu.gov.cz</w:t>
            </w:r>
          </w:p>
        </w:tc>
      </w:tr>
      <w:tr w:rsidR="00126A10" w:rsidRPr="00A143AE" w14:paraId="665A1CEA" w14:textId="77777777" w:rsidTr="004F6078">
        <w:trPr>
          <w:trHeight w:val="330"/>
        </w:trPr>
        <w:tc>
          <w:tcPr>
            <w:tcW w:w="2132" w:type="dxa"/>
            <w:vMerge/>
            <w:vAlign w:val="center"/>
            <w:hideMark/>
          </w:tcPr>
          <w:p w14:paraId="57FF6EA3"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7D444F09"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Ústí nad Orlicí</w:t>
            </w:r>
          </w:p>
        </w:tc>
        <w:tc>
          <w:tcPr>
            <w:tcW w:w="1276" w:type="dxa"/>
            <w:shd w:val="clear" w:color="auto" w:fill="auto"/>
            <w:noWrap/>
            <w:vAlign w:val="center"/>
            <w:hideMark/>
          </w:tcPr>
          <w:p w14:paraId="4098F4B8"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544203</w:t>
            </w:r>
          </w:p>
        </w:tc>
        <w:tc>
          <w:tcPr>
            <w:tcW w:w="4678" w:type="dxa"/>
            <w:shd w:val="clear" w:color="auto" w:fill="auto"/>
            <w:noWrap/>
            <w:vAlign w:val="center"/>
            <w:hideMark/>
          </w:tcPr>
          <w:p w14:paraId="46F118C6"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Tvardkova 1191, 562 01 Ústí nad Orlicí </w:t>
            </w:r>
          </w:p>
        </w:tc>
        <w:tc>
          <w:tcPr>
            <w:tcW w:w="1843" w:type="dxa"/>
            <w:shd w:val="clear" w:color="auto" w:fill="auto"/>
            <w:noWrap/>
            <w:vAlign w:val="center"/>
            <w:hideMark/>
          </w:tcPr>
          <w:p w14:paraId="2A504D48" w14:textId="1DE9B830" w:rsidR="00A143AE" w:rsidRPr="00A143AE" w:rsidRDefault="008D009E" w:rsidP="00126A10">
            <w:pPr>
              <w:rPr>
                <w:rFonts w:ascii="Arial" w:eastAsia="Times New Roman" w:hAnsi="Arial" w:cs="Arial"/>
                <w:szCs w:val="24"/>
              </w:rPr>
            </w:pPr>
            <w:hyperlink r:id="rId61" w:history="1">
              <w:r w:rsidR="00596CA7" w:rsidRPr="005847AC">
                <w:rPr>
                  <w:rStyle w:val="Hypertextovodkaz"/>
                  <w:rFonts w:ascii="Arial" w:hAnsi="Arial" w:cs="Arial"/>
                  <w:color w:val="auto"/>
                  <w:szCs w:val="24"/>
                  <w:u w:val="none"/>
                  <w:shd w:val="clear" w:color="auto" w:fill="FFFFFF"/>
                </w:rPr>
                <w:t>601 584 036</w:t>
              </w:r>
            </w:hyperlink>
          </w:p>
        </w:tc>
        <w:tc>
          <w:tcPr>
            <w:tcW w:w="3827" w:type="dxa"/>
            <w:shd w:val="clear" w:color="auto" w:fill="auto"/>
            <w:noWrap/>
            <w:vAlign w:val="center"/>
          </w:tcPr>
          <w:p w14:paraId="65B18577" w14:textId="3EBAC836" w:rsidR="00A143AE" w:rsidRPr="00A143AE" w:rsidRDefault="004F6078" w:rsidP="00126A10">
            <w:pPr>
              <w:rPr>
                <w:rFonts w:ascii="Arial" w:eastAsia="Times New Roman" w:hAnsi="Arial" w:cs="Arial"/>
                <w:color w:val="0070C0"/>
                <w:szCs w:val="24"/>
              </w:rPr>
            </w:pPr>
            <w:r w:rsidRPr="004F6078">
              <w:rPr>
                <w:rFonts w:ascii="Arial" w:eastAsia="Times New Roman" w:hAnsi="Arial" w:cs="Arial"/>
                <w:color w:val="0070C0"/>
                <w:szCs w:val="24"/>
              </w:rPr>
              <w:t>ustino.pk@spu.gov.cz</w:t>
            </w:r>
          </w:p>
        </w:tc>
      </w:tr>
      <w:tr w:rsidR="00126A10" w:rsidRPr="00A143AE" w14:paraId="565D4493" w14:textId="77777777" w:rsidTr="004F6078">
        <w:trPr>
          <w:trHeight w:val="330"/>
        </w:trPr>
        <w:tc>
          <w:tcPr>
            <w:tcW w:w="2132" w:type="dxa"/>
            <w:vMerge/>
            <w:vAlign w:val="center"/>
            <w:hideMark/>
          </w:tcPr>
          <w:p w14:paraId="2A14326C"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63DF24E9"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Chrudim</w:t>
            </w:r>
          </w:p>
        </w:tc>
        <w:tc>
          <w:tcPr>
            <w:tcW w:w="1276" w:type="dxa"/>
            <w:shd w:val="clear" w:color="auto" w:fill="auto"/>
            <w:noWrap/>
            <w:vAlign w:val="center"/>
            <w:hideMark/>
          </w:tcPr>
          <w:p w14:paraId="0297EA05"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544204</w:t>
            </w:r>
          </w:p>
        </w:tc>
        <w:tc>
          <w:tcPr>
            <w:tcW w:w="4678" w:type="dxa"/>
            <w:shd w:val="clear" w:color="auto" w:fill="auto"/>
            <w:noWrap/>
            <w:vAlign w:val="center"/>
            <w:hideMark/>
          </w:tcPr>
          <w:p w14:paraId="18F98076"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Poděbradova 909, 537 01 Chrudim</w:t>
            </w:r>
          </w:p>
        </w:tc>
        <w:tc>
          <w:tcPr>
            <w:tcW w:w="1843" w:type="dxa"/>
            <w:shd w:val="clear" w:color="auto" w:fill="auto"/>
            <w:noWrap/>
            <w:vAlign w:val="center"/>
            <w:hideMark/>
          </w:tcPr>
          <w:p w14:paraId="36C1DCA7" w14:textId="3D4BBEF6" w:rsidR="00A143AE" w:rsidRPr="00A143AE" w:rsidRDefault="008D009E" w:rsidP="00126A10">
            <w:pPr>
              <w:rPr>
                <w:rFonts w:ascii="Arial" w:eastAsia="Times New Roman" w:hAnsi="Arial" w:cs="Arial"/>
                <w:szCs w:val="24"/>
              </w:rPr>
            </w:pPr>
            <w:hyperlink r:id="rId62" w:history="1">
              <w:r w:rsidR="00596CA7" w:rsidRPr="005847AC">
                <w:rPr>
                  <w:rStyle w:val="Hypertextovodkaz"/>
                  <w:rFonts w:ascii="Arial" w:hAnsi="Arial" w:cs="Arial"/>
                  <w:color w:val="auto"/>
                  <w:szCs w:val="24"/>
                  <w:u w:val="none"/>
                  <w:shd w:val="clear" w:color="auto" w:fill="FFFFFF"/>
                </w:rPr>
                <w:t>727 966 728</w:t>
              </w:r>
            </w:hyperlink>
          </w:p>
        </w:tc>
        <w:tc>
          <w:tcPr>
            <w:tcW w:w="3827" w:type="dxa"/>
            <w:shd w:val="clear" w:color="auto" w:fill="auto"/>
            <w:noWrap/>
            <w:vAlign w:val="center"/>
          </w:tcPr>
          <w:p w14:paraId="463ABC79" w14:textId="45C5E174" w:rsidR="00A143AE" w:rsidRPr="00A143AE" w:rsidRDefault="004F6078" w:rsidP="00126A10">
            <w:pPr>
              <w:rPr>
                <w:rFonts w:ascii="Arial" w:eastAsia="Times New Roman" w:hAnsi="Arial" w:cs="Arial"/>
                <w:color w:val="0070C0"/>
                <w:szCs w:val="24"/>
              </w:rPr>
            </w:pPr>
            <w:r w:rsidRPr="004F6078">
              <w:rPr>
                <w:rFonts w:ascii="Arial" w:eastAsia="Times New Roman" w:hAnsi="Arial" w:cs="Arial"/>
                <w:color w:val="0070C0"/>
                <w:szCs w:val="24"/>
              </w:rPr>
              <w:t>chrudim.pk@spu.gov.cz</w:t>
            </w:r>
          </w:p>
        </w:tc>
      </w:tr>
      <w:tr w:rsidR="00126A10" w:rsidRPr="00A143AE" w14:paraId="2F1CF973" w14:textId="77777777" w:rsidTr="004F6078">
        <w:trPr>
          <w:trHeight w:val="330"/>
        </w:trPr>
        <w:tc>
          <w:tcPr>
            <w:tcW w:w="2132" w:type="dxa"/>
            <w:vMerge w:val="restart"/>
            <w:shd w:val="clear" w:color="auto" w:fill="auto"/>
            <w:vAlign w:val="center"/>
            <w:hideMark/>
          </w:tcPr>
          <w:p w14:paraId="531C9457"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Kraj Vysočina</w:t>
            </w:r>
          </w:p>
        </w:tc>
        <w:tc>
          <w:tcPr>
            <w:tcW w:w="2268" w:type="dxa"/>
            <w:shd w:val="clear" w:color="auto" w:fill="auto"/>
            <w:noWrap/>
            <w:vAlign w:val="center"/>
            <w:hideMark/>
          </w:tcPr>
          <w:p w14:paraId="0A73BEC0"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KPÚ pro VYS</w:t>
            </w:r>
          </w:p>
        </w:tc>
        <w:tc>
          <w:tcPr>
            <w:tcW w:w="1276" w:type="dxa"/>
            <w:shd w:val="clear" w:color="auto" w:fill="auto"/>
            <w:noWrap/>
            <w:vAlign w:val="center"/>
            <w:hideMark/>
          </w:tcPr>
          <w:p w14:paraId="156989DE"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520100</w:t>
            </w:r>
          </w:p>
        </w:tc>
        <w:tc>
          <w:tcPr>
            <w:tcW w:w="4678" w:type="dxa"/>
            <w:shd w:val="clear" w:color="auto" w:fill="auto"/>
            <w:noWrap/>
            <w:vAlign w:val="center"/>
            <w:hideMark/>
          </w:tcPr>
          <w:p w14:paraId="0CDAD362" w14:textId="77777777" w:rsidR="00A143AE" w:rsidRPr="00A143AE" w:rsidRDefault="00A143AE" w:rsidP="00126A10">
            <w:pPr>
              <w:rPr>
                <w:rFonts w:ascii="Arial" w:eastAsia="Times New Roman" w:hAnsi="Arial" w:cs="Arial"/>
                <w:szCs w:val="24"/>
              </w:rPr>
            </w:pPr>
            <w:proofErr w:type="spellStart"/>
            <w:r w:rsidRPr="00A143AE">
              <w:rPr>
                <w:rFonts w:ascii="Arial" w:eastAsia="Times New Roman" w:hAnsi="Arial" w:cs="Arial"/>
                <w:szCs w:val="24"/>
              </w:rPr>
              <w:t>Fritzova</w:t>
            </w:r>
            <w:proofErr w:type="spellEnd"/>
            <w:r w:rsidRPr="00A143AE">
              <w:rPr>
                <w:rFonts w:ascii="Arial" w:eastAsia="Times New Roman" w:hAnsi="Arial" w:cs="Arial"/>
                <w:szCs w:val="24"/>
              </w:rPr>
              <w:t xml:space="preserve"> 4, 586 01 Jihlava </w:t>
            </w:r>
          </w:p>
        </w:tc>
        <w:tc>
          <w:tcPr>
            <w:tcW w:w="1843" w:type="dxa"/>
            <w:shd w:val="clear" w:color="auto" w:fill="auto"/>
            <w:noWrap/>
            <w:vAlign w:val="center"/>
            <w:hideMark/>
          </w:tcPr>
          <w:p w14:paraId="41EBFFE3" w14:textId="09C54227" w:rsidR="00A143AE" w:rsidRPr="00A143AE" w:rsidRDefault="008D009E" w:rsidP="00126A10">
            <w:pPr>
              <w:rPr>
                <w:rFonts w:ascii="Arial" w:eastAsia="Times New Roman" w:hAnsi="Arial" w:cs="Arial"/>
                <w:szCs w:val="24"/>
              </w:rPr>
            </w:pPr>
            <w:hyperlink r:id="rId63" w:history="1">
              <w:r w:rsidR="00596CA7" w:rsidRPr="005847AC">
                <w:rPr>
                  <w:rStyle w:val="Hypertextovodkaz"/>
                  <w:rFonts w:ascii="Arial" w:hAnsi="Arial" w:cs="Arial"/>
                  <w:color w:val="auto"/>
                  <w:szCs w:val="24"/>
                  <w:u w:val="none"/>
                  <w:shd w:val="clear" w:color="auto" w:fill="FFFFFF"/>
                </w:rPr>
                <w:t>727 957 247</w:t>
              </w:r>
            </w:hyperlink>
          </w:p>
        </w:tc>
        <w:tc>
          <w:tcPr>
            <w:tcW w:w="3827" w:type="dxa"/>
            <w:shd w:val="clear" w:color="auto" w:fill="auto"/>
            <w:noWrap/>
            <w:vAlign w:val="center"/>
          </w:tcPr>
          <w:p w14:paraId="15C48487" w14:textId="372F557E" w:rsidR="00A143AE" w:rsidRPr="00A143AE" w:rsidRDefault="004F6078" w:rsidP="00126A10">
            <w:pPr>
              <w:rPr>
                <w:rFonts w:ascii="Arial" w:eastAsia="Times New Roman" w:hAnsi="Arial" w:cs="Arial"/>
                <w:color w:val="0070C0"/>
                <w:szCs w:val="24"/>
              </w:rPr>
            </w:pPr>
            <w:r w:rsidRPr="004F6078">
              <w:rPr>
                <w:rFonts w:ascii="Arial" w:eastAsia="Times New Roman" w:hAnsi="Arial" w:cs="Arial"/>
                <w:color w:val="0070C0"/>
                <w:szCs w:val="24"/>
              </w:rPr>
              <w:t>vysocina.kraj@spu.gov.cz</w:t>
            </w:r>
          </w:p>
        </w:tc>
      </w:tr>
      <w:tr w:rsidR="00126A10" w:rsidRPr="00A143AE" w14:paraId="69727FDC" w14:textId="77777777" w:rsidTr="004F6078">
        <w:trPr>
          <w:trHeight w:val="330"/>
        </w:trPr>
        <w:tc>
          <w:tcPr>
            <w:tcW w:w="2132" w:type="dxa"/>
            <w:vMerge/>
            <w:vAlign w:val="center"/>
            <w:hideMark/>
          </w:tcPr>
          <w:p w14:paraId="059A726B"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11242AD9"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 xml:space="preserve">PO Jihlava </w:t>
            </w:r>
          </w:p>
        </w:tc>
        <w:tc>
          <w:tcPr>
            <w:tcW w:w="1276" w:type="dxa"/>
            <w:shd w:val="clear" w:color="auto" w:fill="auto"/>
            <w:noWrap/>
            <w:vAlign w:val="center"/>
            <w:hideMark/>
          </w:tcPr>
          <w:p w14:paraId="338C6E3F"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520201</w:t>
            </w:r>
          </w:p>
        </w:tc>
        <w:tc>
          <w:tcPr>
            <w:tcW w:w="4678" w:type="dxa"/>
            <w:shd w:val="clear" w:color="auto" w:fill="auto"/>
            <w:noWrap/>
            <w:vAlign w:val="center"/>
            <w:hideMark/>
          </w:tcPr>
          <w:p w14:paraId="2D6E2F32" w14:textId="77777777" w:rsidR="00A143AE" w:rsidRPr="00A143AE" w:rsidRDefault="00A143AE" w:rsidP="00126A10">
            <w:pPr>
              <w:rPr>
                <w:rFonts w:ascii="Arial" w:eastAsia="Times New Roman" w:hAnsi="Arial" w:cs="Arial"/>
                <w:szCs w:val="24"/>
              </w:rPr>
            </w:pPr>
            <w:proofErr w:type="spellStart"/>
            <w:r w:rsidRPr="00A143AE">
              <w:rPr>
                <w:rFonts w:ascii="Arial" w:eastAsia="Times New Roman" w:hAnsi="Arial" w:cs="Arial"/>
                <w:szCs w:val="24"/>
              </w:rPr>
              <w:t>Fritzova</w:t>
            </w:r>
            <w:proofErr w:type="spellEnd"/>
            <w:r w:rsidRPr="00A143AE">
              <w:rPr>
                <w:rFonts w:ascii="Arial" w:eastAsia="Times New Roman" w:hAnsi="Arial" w:cs="Arial"/>
                <w:szCs w:val="24"/>
              </w:rPr>
              <w:t xml:space="preserve"> 4, 586 01 Jihlava </w:t>
            </w:r>
          </w:p>
        </w:tc>
        <w:tc>
          <w:tcPr>
            <w:tcW w:w="1843" w:type="dxa"/>
            <w:shd w:val="clear" w:color="auto" w:fill="auto"/>
            <w:noWrap/>
            <w:vAlign w:val="center"/>
            <w:hideMark/>
          </w:tcPr>
          <w:p w14:paraId="77154F80" w14:textId="441D90E0" w:rsidR="00A143AE" w:rsidRPr="00A143AE" w:rsidRDefault="008D009E" w:rsidP="00126A10">
            <w:pPr>
              <w:rPr>
                <w:rFonts w:ascii="Arial" w:eastAsia="Times New Roman" w:hAnsi="Arial" w:cs="Arial"/>
                <w:szCs w:val="24"/>
              </w:rPr>
            </w:pPr>
            <w:hyperlink r:id="rId64" w:history="1">
              <w:r w:rsidR="00596CA7" w:rsidRPr="005847AC">
                <w:rPr>
                  <w:rStyle w:val="Hypertextovodkaz"/>
                  <w:rFonts w:ascii="Arial" w:hAnsi="Arial" w:cs="Arial"/>
                  <w:color w:val="auto"/>
                  <w:szCs w:val="24"/>
                  <w:u w:val="none"/>
                  <w:shd w:val="clear" w:color="auto" w:fill="FFFFFF"/>
                </w:rPr>
                <w:t>727 957 190</w:t>
              </w:r>
            </w:hyperlink>
          </w:p>
        </w:tc>
        <w:tc>
          <w:tcPr>
            <w:tcW w:w="3827" w:type="dxa"/>
            <w:shd w:val="clear" w:color="auto" w:fill="auto"/>
            <w:noWrap/>
            <w:vAlign w:val="center"/>
          </w:tcPr>
          <w:p w14:paraId="0797E680" w14:textId="0B0206D3" w:rsidR="00A143AE" w:rsidRPr="00A143AE" w:rsidRDefault="004F6078" w:rsidP="00126A10">
            <w:pPr>
              <w:rPr>
                <w:rFonts w:ascii="Arial" w:eastAsia="Times New Roman" w:hAnsi="Arial" w:cs="Arial"/>
                <w:color w:val="0070C0"/>
                <w:szCs w:val="24"/>
              </w:rPr>
            </w:pPr>
            <w:r w:rsidRPr="004F6078">
              <w:rPr>
                <w:rFonts w:ascii="Arial" w:eastAsia="Times New Roman" w:hAnsi="Arial" w:cs="Arial"/>
                <w:color w:val="0070C0"/>
                <w:szCs w:val="24"/>
              </w:rPr>
              <w:t>jihlava.pk@spu.gov.cz</w:t>
            </w:r>
          </w:p>
        </w:tc>
      </w:tr>
      <w:tr w:rsidR="00126A10" w:rsidRPr="00A143AE" w14:paraId="00DCB69E" w14:textId="77777777" w:rsidTr="004F6078">
        <w:trPr>
          <w:trHeight w:val="330"/>
        </w:trPr>
        <w:tc>
          <w:tcPr>
            <w:tcW w:w="2132" w:type="dxa"/>
            <w:vMerge/>
            <w:vAlign w:val="center"/>
            <w:hideMark/>
          </w:tcPr>
          <w:p w14:paraId="68A00013"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5D2FBAFB"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Havlíčkův Brod</w:t>
            </w:r>
          </w:p>
        </w:tc>
        <w:tc>
          <w:tcPr>
            <w:tcW w:w="1276" w:type="dxa"/>
            <w:shd w:val="clear" w:color="auto" w:fill="auto"/>
            <w:noWrap/>
            <w:vAlign w:val="center"/>
            <w:hideMark/>
          </w:tcPr>
          <w:p w14:paraId="0B252679"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520202</w:t>
            </w:r>
          </w:p>
        </w:tc>
        <w:tc>
          <w:tcPr>
            <w:tcW w:w="4678" w:type="dxa"/>
            <w:shd w:val="clear" w:color="auto" w:fill="auto"/>
            <w:noWrap/>
            <w:vAlign w:val="center"/>
            <w:hideMark/>
          </w:tcPr>
          <w:p w14:paraId="2B41AA07"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Smetanovo nám. 279, 580 02 Havlíčkův Brod </w:t>
            </w:r>
          </w:p>
        </w:tc>
        <w:tc>
          <w:tcPr>
            <w:tcW w:w="1843" w:type="dxa"/>
            <w:shd w:val="clear" w:color="auto" w:fill="auto"/>
            <w:noWrap/>
            <w:vAlign w:val="center"/>
            <w:hideMark/>
          </w:tcPr>
          <w:p w14:paraId="11249F9E" w14:textId="5BF7950A" w:rsidR="00A143AE" w:rsidRPr="00A143AE" w:rsidRDefault="008D009E" w:rsidP="00126A10">
            <w:pPr>
              <w:rPr>
                <w:rFonts w:ascii="Arial" w:eastAsia="Times New Roman" w:hAnsi="Arial" w:cs="Arial"/>
                <w:szCs w:val="24"/>
              </w:rPr>
            </w:pPr>
            <w:hyperlink r:id="rId65" w:history="1">
              <w:r w:rsidR="00596CA7" w:rsidRPr="005847AC">
                <w:rPr>
                  <w:rStyle w:val="Hypertextovodkaz"/>
                  <w:rFonts w:ascii="Arial" w:hAnsi="Arial" w:cs="Arial"/>
                  <w:color w:val="auto"/>
                  <w:szCs w:val="24"/>
                  <w:u w:val="none"/>
                  <w:shd w:val="clear" w:color="auto" w:fill="FFFFFF"/>
                </w:rPr>
                <w:t>727 957 187</w:t>
              </w:r>
            </w:hyperlink>
          </w:p>
        </w:tc>
        <w:tc>
          <w:tcPr>
            <w:tcW w:w="3827" w:type="dxa"/>
            <w:shd w:val="clear" w:color="auto" w:fill="auto"/>
            <w:noWrap/>
            <w:vAlign w:val="center"/>
          </w:tcPr>
          <w:p w14:paraId="450C3868" w14:textId="2A897753"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hbrod.pk@spu.gov.cz</w:t>
            </w:r>
          </w:p>
        </w:tc>
      </w:tr>
      <w:tr w:rsidR="00126A10" w:rsidRPr="00A143AE" w14:paraId="005A7405" w14:textId="77777777" w:rsidTr="004F6078">
        <w:trPr>
          <w:trHeight w:val="330"/>
        </w:trPr>
        <w:tc>
          <w:tcPr>
            <w:tcW w:w="2132" w:type="dxa"/>
            <w:vMerge/>
            <w:vAlign w:val="center"/>
            <w:hideMark/>
          </w:tcPr>
          <w:p w14:paraId="2E566DCB"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44BEC689"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Pelhřimov</w:t>
            </w:r>
          </w:p>
        </w:tc>
        <w:tc>
          <w:tcPr>
            <w:tcW w:w="1276" w:type="dxa"/>
            <w:shd w:val="clear" w:color="auto" w:fill="auto"/>
            <w:noWrap/>
            <w:vAlign w:val="center"/>
            <w:hideMark/>
          </w:tcPr>
          <w:p w14:paraId="65D3472D"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520203</w:t>
            </w:r>
          </w:p>
        </w:tc>
        <w:tc>
          <w:tcPr>
            <w:tcW w:w="4678" w:type="dxa"/>
            <w:shd w:val="clear" w:color="auto" w:fill="auto"/>
            <w:noWrap/>
            <w:vAlign w:val="center"/>
            <w:hideMark/>
          </w:tcPr>
          <w:p w14:paraId="755E83ED"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U Stínadel 1317, 393 01 Pelhřimov </w:t>
            </w:r>
          </w:p>
        </w:tc>
        <w:tc>
          <w:tcPr>
            <w:tcW w:w="1843" w:type="dxa"/>
            <w:shd w:val="clear" w:color="auto" w:fill="auto"/>
            <w:noWrap/>
            <w:vAlign w:val="center"/>
            <w:hideMark/>
          </w:tcPr>
          <w:p w14:paraId="45F82198" w14:textId="234CFEA6" w:rsidR="00A143AE" w:rsidRPr="00A143AE" w:rsidRDefault="008D009E" w:rsidP="00126A10">
            <w:pPr>
              <w:rPr>
                <w:rFonts w:ascii="Arial" w:eastAsia="Times New Roman" w:hAnsi="Arial" w:cs="Arial"/>
                <w:szCs w:val="24"/>
              </w:rPr>
            </w:pPr>
            <w:hyperlink r:id="rId66" w:history="1">
              <w:r w:rsidR="00596CA7" w:rsidRPr="005847AC">
                <w:rPr>
                  <w:rStyle w:val="Hypertextovodkaz"/>
                  <w:rFonts w:ascii="Arial" w:hAnsi="Arial" w:cs="Arial"/>
                  <w:color w:val="auto"/>
                  <w:szCs w:val="24"/>
                  <w:u w:val="none"/>
                  <w:shd w:val="clear" w:color="auto" w:fill="FFFFFF"/>
                </w:rPr>
                <w:t>727 957 213</w:t>
              </w:r>
            </w:hyperlink>
          </w:p>
        </w:tc>
        <w:tc>
          <w:tcPr>
            <w:tcW w:w="3827" w:type="dxa"/>
            <w:shd w:val="clear" w:color="auto" w:fill="auto"/>
            <w:noWrap/>
            <w:vAlign w:val="center"/>
          </w:tcPr>
          <w:p w14:paraId="5B2D9FDB" w14:textId="74DE79D2"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pelhrimov.pk@spu.gov.cz</w:t>
            </w:r>
          </w:p>
        </w:tc>
      </w:tr>
      <w:tr w:rsidR="00126A10" w:rsidRPr="00A143AE" w14:paraId="48A5E5DA" w14:textId="77777777" w:rsidTr="004F6078">
        <w:trPr>
          <w:trHeight w:val="330"/>
        </w:trPr>
        <w:tc>
          <w:tcPr>
            <w:tcW w:w="2132" w:type="dxa"/>
            <w:vMerge/>
            <w:vAlign w:val="center"/>
            <w:hideMark/>
          </w:tcPr>
          <w:p w14:paraId="2921A707"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0B118EC4"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Třebíč</w:t>
            </w:r>
          </w:p>
        </w:tc>
        <w:tc>
          <w:tcPr>
            <w:tcW w:w="1276" w:type="dxa"/>
            <w:shd w:val="clear" w:color="auto" w:fill="auto"/>
            <w:noWrap/>
            <w:vAlign w:val="center"/>
            <w:hideMark/>
          </w:tcPr>
          <w:p w14:paraId="3B9EA130"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520204</w:t>
            </w:r>
          </w:p>
        </w:tc>
        <w:tc>
          <w:tcPr>
            <w:tcW w:w="4678" w:type="dxa"/>
            <w:shd w:val="clear" w:color="auto" w:fill="auto"/>
            <w:noWrap/>
            <w:vAlign w:val="center"/>
            <w:hideMark/>
          </w:tcPr>
          <w:p w14:paraId="4F9A79D1"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Bráfova 2.1, 674 01 Třebíč </w:t>
            </w:r>
          </w:p>
        </w:tc>
        <w:tc>
          <w:tcPr>
            <w:tcW w:w="1843" w:type="dxa"/>
            <w:shd w:val="clear" w:color="auto" w:fill="auto"/>
            <w:noWrap/>
            <w:vAlign w:val="center"/>
            <w:hideMark/>
          </w:tcPr>
          <w:p w14:paraId="7440166C" w14:textId="4D8756C1" w:rsidR="00A143AE" w:rsidRPr="00A143AE" w:rsidRDefault="008D009E" w:rsidP="00126A10">
            <w:pPr>
              <w:rPr>
                <w:rFonts w:ascii="Arial" w:eastAsia="Times New Roman" w:hAnsi="Arial" w:cs="Arial"/>
                <w:szCs w:val="24"/>
              </w:rPr>
            </w:pPr>
            <w:hyperlink r:id="rId67" w:history="1">
              <w:r w:rsidR="00596CA7" w:rsidRPr="005847AC">
                <w:rPr>
                  <w:rStyle w:val="Hypertextovodkaz"/>
                  <w:rFonts w:ascii="Arial" w:hAnsi="Arial" w:cs="Arial"/>
                  <w:color w:val="auto"/>
                  <w:szCs w:val="24"/>
                  <w:u w:val="none"/>
                  <w:shd w:val="clear" w:color="auto" w:fill="FFFFFF"/>
                </w:rPr>
                <w:t>702 167 654</w:t>
              </w:r>
            </w:hyperlink>
          </w:p>
        </w:tc>
        <w:tc>
          <w:tcPr>
            <w:tcW w:w="3827" w:type="dxa"/>
            <w:shd w:val="clear" w:color="auto" w:fill="auto"/>
            <w:noWrap/>
            <w:vAlign w:val="center"/>
          </w:tcPr>
          <w:p w14:paraId="59A922B8" w14:textId="16EFCE08"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trebic.pk@spu.gov.cz</w:t>
            </w:r>
          </w:p>
        </w:tc>
      </w:tr>
      <w:tr w:rsidR="00126A10" w:rsidRPr="00A143AE" w14:paraId="4FD83A97" w14:textId="77777777" w:rsidTr="004F6078">
        <w:trPr>
          <w:trHeight w:val="330"/>
        </w:trPr>
        <w:tc>
          <w:tcPr>
            <w:tcW w:w="2132" w:type="dxa"/>
            <w:vMerge/>
            <w:vAlign w:val="center"/>
            <w:hideMark/>
          </w:tcPr>
          <w:p w14:paraId="1F6FC373"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1DA9D1CB"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Žďár nad Sázavou</w:t>
            </w:r>
          </w:p>
        </w:tc>
        <w:tc>
          <w:tcPr>
            <w:tcW w:w="1276" w:type="dxa"/>
            <w:shd w:val="clear" w:color="auto" w:fill="auto"/>
            <w:noWrap/>
            <w:vAlign w:val="center"/>
            <w:hideMark/>
          </w:tcPr>
          <w:p w14:paraId="16E2295F"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520205</w:t>
            </w:r>
          </w:p>
        </w:tc>
        <w:tc>
          <w:tcPr>
            <w:tcW w:w="4678" w:type="dxa"/>
            <w:shd w:val="clear" w:color="auto" w:fill="auto"/>
            <w:noWrap/>
            <w:vAlign w:val="center"/>
            <w:hideMark/>
          </w:tcPr>
          <w:p w14:paraId="7D59E611"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Strojírenská 1208/12, 591 01 Žďár nad Sázavou </w:t>
            </w:r>
          </w:p>
        </w:tc>
        <w:tc>
          <w:tcPr>
            <w:tcW w:w="1843" w:type="dxa"/>
            <w:shd w:val="clear" w:color="auto" w:fill="auto"/>
            <w:noWrap/>
            <w:vAlign w:val="center"/>
            <w:hideMark/>
          </w:tcPr>
          <w:p w14:paraId="7CDC2218" w14:textId="4D567805" w:rsidR="00A143AE" w:rsidRPr="00A143AE" w:rsidRDefault="008D009E" w:rsidP="00126A10">
            <w:pPr>
              <w:rPr>
                <w:rFonts w:ascii="Arial" w:eastAsia="Times New Roman" w:hAnsi="Arial" w:cs="Arial"/>
                <w:szCs w:val="24"/>
              </w:rPr>
            </w:pPr>
            <w:hyperlink r:id="rId68" w:history="1">
              <w:r w:rsidR="00596CA7" w:rsidRPr="005847AC">
                <w:rPr>
                  <w:rStyle w:val="Hypertextovodkaz"/>
                  <w:rFonts w:ascii="Arial" w:hAnsi="Arial" w:cs="Arial"/>
                  <w:color w:val="auto"/>
                  <w:szCs w:val="24"/>
                  <w:u w:val="none"/>
                  <w:shd w:val="clear" w:color="auto" w:fill="FFFFFF"/>
                </w:rPr>
                <w:t>727 957 203</w:t>
              </w:r>
            </w:hyperlink>
          </w:p>
        </w:tc>
        <w:tc>
          <w:tcPr>
            <w:tcW w:w="3827" w:type="dxa"/>
            <w:shd w:val="clear" w:color="auto" w:fill="auto"/>
            <w:noWrap/>
            <w:vAlign w:val="center"/>
          </w:tcPr>
          <w:p w14:paraId="2414DFBE" w14:textId="29238C3E"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zdarnsazavou.pk@spu.gov.cz</w:t>
            </w:r>
          </w:p>
        </w:tc>
      </w:tr>
      <w:tr w:rsidR="00126A10" w:rsidRPr="00A143AE" w14:paraId="42648B86" w14:textId="77777777" w:rsidTr="004F6078">
        <w:trPr>
          <w:trHeight w:val="330"/>
        </w:trPr>
        <w:tc>
          <w:tcPr>
            <w:tcW w:w="2132" w:type="dxa"/>
            <w:vMerge w:val="restart"/>
            <w:shd w:val="clear" w:color="auto" w:fill="auto"/>
            <w:vAlign w:val="center"/>
            <w:hideMark/>
          </w:tcPr>
          <w:p w14:paraId="354C8008"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Jihomoravský kraj</w:t>
            </w:r>
          </w:p>
        </w:tc>
        <w:tc>
          <w:tcPr>
            <w:tcW w:w="2268" w:type="dxa"/>
            <w:shd w:val="clear" w:color="auto" w:fill="auto"/>
            <w:noWrap/>
            <w:vAlign w:val="center"/>
            <w:hideMark/>
          </w:tcPr>
          <w:p w14:paraId="52D89031"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KPÚ pro JHM</w:t>
            </w:r>
          </w:p>
        </w:tc>
        <w:tc>
          <w:tcPr>
            <w:tcW w:w="1276" w:type="dxa"/>
            <w:shd w:val="clear" w:color="auto" w:fill="auto"/>
            <w:noWrap/>
            <w:vAlign w:val="center"/>
            <w:hideMark/>
          </w:tcPr>
          <w:p w14:paraId="5920871C"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523100</w:t>
            </w:r>
          </w:p>
        </w:tc>
        <w:tc>
          <w:tcPr>
            <w:tcW w:w="4678" w:type="dxa"/>
            <w:shd w:val="clear" w:color="auto" w:fill="auto"/>
            <w:noWrap/>
            <w:vAlign w:val="center"/>
            <w:hideMark/>
          </w:tcPr>
          <w:p w14:paraId="4FEC18CF"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Hroznová 17, 603 00 Brno </w:t>
            </w:r>
          </w:p>
        </w:tc>
        <w:tc>
          <w:tcPr>
            <w:tcW w:w="1843" w:type="dxa"/>
            <w:shd w:val="clear" w:color="auto" w:fill="auto"/>
            <w:noWrap/>
            <w:vAlign w:val="center"/>
            <w:hideMark/>
          </w:tcPr>
          <w:p w14:paraId="2F809CA9" w14:textId="5FEB2BAE" w:rsidR="00A143AE" w:rsidRPr="00A143AE" w:rsidRDefault="008D009E" w:rsidP="00126A10">
            <w:pPr>
              <w:rPr>
                <w:rFonts w:ascii="Arial" w:eastAsia="Times New Roman" w:hAnsi="Arial" w:cs="Arial"/>
                <w:szCs w:val="24"/>
              </w:rPr>
            </w:pPr>
            <w:hyperlink r:id="rId69" w:history="1">
              <w:r w:rsidR="00596CA7" w:rsidRPr="005847AC">
                <w:rPr>
                  <w:rStyle w:val="Hypertextovodkaz"/>
                  <w:rFonts w:ascii="Arial" w:hAnsi="Arial" w:cs="Arial"/>
                  <w:color w:val="auto"/>
                  <w:szCs w:val="24"/>
                  <w:u w:val="none"/>
                  <w:shd w:val="clear" w:color="auto" w:fill="FFFFFF"/>
                </w:rPr>
                <w:t>727 957 128</w:t>
              </w:r>
            </w:hyperlink>
          </w:p>
        </w:tc>
        <w:tc>
          <w:tcPr>
            <w:tcW w:w="3827" w:type="dxa"/>
            <w:shd w:val="clear" w:color="auto" w:fill="auto"/>
            <w:noWrap/>
            <w:vAlign w:val="center"/>
          </w:tcPr>
          <w:p w14:paraId="7406C29A" w14:textId="126BEFDE"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jihomoravsky.kraj@spu.gov.cz</w:t>
            </w:r>
          </w:p>
        </w:tc>
      </w:tr>
      <w:tr w:rsidR="00126A10" w:rsidRPr="00A143AE" w14:paraId="3D353C6B" w14:textId="77777777" w:rsidTr="004F6078">
        <w:trPr>
          <w:trHeight w:val="330"/>
        </w:trPr>
        <w:tc>
          <w:tcPr>
            <w:tcW w:w="2132" w:type="dxa"/>
            <w:vMerge/>
            <w:vAlign w:val="center"/>
            <w:hideMark/>
          </w:tcPr>
          <w:p w14:paraId="26497E01"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6C73BC89"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Brno</w:t>
            </w:r>
          </w:p>
        </w:tc>
        <w:tc>
          <w:tcPr>
            <w:tcW w:w="1276" w:type="dxa"/>
            <w:shd w:val="clear" w:color="auto" w:fill="auto"/>
            <w:noWrap/>
            <w:vAlign w:val="center"/>
            <w:hideMark/>
          </w:tcPr>
          <w:p w14:paraId="2F14BB3F"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523201</w:t>
            </w:r>
          </w:p>
        </w:tc>
        <w:tc>
          <w:tcPr>
            <w:tcW w:w="4678" w:type="dxa"/>
            <w:shd w:val="clear" w:color="auto" w:fill="auto"/>
            <w:noWrap/>
            <w:vAlign w:val="center"/>
            <w:hideMark/>
          </w:tcPr>
          <w:p w14:paraId="496033E2"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Kotlářská 931/53,60200 Brno</w:t>
            </w:r>
          </w:p>
        </w:tc>
        <w:tc>
          <w:tcPr>
            <w:tcW w:w="1843" w:type="dxa"/>
            <w:shd w:val="clear" w:color="auto" w:fill="auto"/>
            <w:noWrap/>
            <w:vAlign w:val="center"/>
            <w:hideMark/>
          </w:tcPr>
          <w:p w14:paraId="0AB33055" w14:textId="6CE67388" w:rsidR="00A143AE" w:rsidRPr="00A143AE" w:rsidRDefault="008D009E" w:rsidP="00126A10">
            <w:pPr>
              <w:rPr>
                <w:rFonts w:ascii="Arial" w:eastAsia="Times New Roman" w:hAnsi="Arial" w:cs="Arial"/>
                <w:szCs w:val="24"/>
              </w:rPr>
            </w:pPr>
            <w:hyperlink r:id="rId70" w:history="1">
              <w:r w:rsidR="00596CA7" w:rsidRPr="005847AC">
                <w:rPr>
                  <w:rStyle w:val="Hypertextovodkaz"/>
                  <w:rFonts w:ascii="Arial" w:hAnsi="Arial" w:cs="Arial"/>
                  <w:color w:val="auto"/>
                  <w:szCs w:val="24"/>
                  <w:u w:val="none"/>
                  <w:shd w:val="clear" w:color="auto" w:fill="FFFFFF"/>
                </w:rPr>
                <w:t>702 167 667</w:t>
              </w:r>
            </w:hyperlink>
          </w:p>
        </w:tc>
        <w:tc>
          <w:tcPr>
            <w:tcW w:w="3827" w:type="dxa"/>
            <w:shd w:val="clear" w:color="auto" w:fill="auto"/>
            <w:noWrap/>
            <w:vAlign w:val="center"/>
          </w:tcPr>
          <w:p w14:paraId="1751EE72" w14:textId="0501E0E0"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brno.pk@spu.gov.cz</w:t>
            </w:r>
          </w:p>
        </w:tc>
      </w:tr>
      <w:tr w:rsidR="00126A10" w:rsidRPr="00A143AE" w14:paraId="16B167A6" w14:textId="77777777" w:rsidTr="004F6078">
        <w:trPr>
          <w:trHeight w:val="330"/>
        </w:trPr>
        <w:tc>
          <w:tcPr>
            <w:tcW w:w="2132" w:type="dxa"/>
            <w:vMerge/>
            <w:vAlign w:val="center"/>
            <w:hideMark/>
          </w:tcPr>
          <w:p w14:paraId="3E5BA6C5"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5D199B7F"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Blansko</w:t>
            </w:r>
          </w:p>
        </w:tc>
        <w:tc>
          <w:tcPr>
            <w:tcW w:w="1276" w:type="dxa"/>
            <w:shd w:val="clear" w:color="auto" w:fill="auto"/>
            <w:noWrap/>
            <w:vAlign w:val="center"/>
            <w:hideMark/>
          </w:tcPr>
          <w:p w14:paraId="3A6F3F5D"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523202</w:t>
            </w:r>
          </w:p>
        </w:tc>
        <w:tc>
          <w:tcPr>
            <w:tcW w:w="4678" w:type="dxa"/>
            <w:shd w:val="clear" w:color="auto" w:fill="auto"/>
            <w:noWrap/>
            <w:vAlign w:val="center"/>
            <w:hideMark/>
          </w:tcPr>
          <w:p w14:paraId="58DE9FA9"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Poříčí 1569/18, 678 42 Blansko </w:t>
            </w:r>
          </w:p>
        </w:tc>
        <w:tc>
          <w:tcPr>
            <w:tcW w:w="1843" w:type="dxa"/>
            <w:shd w:val="clear" w:color="auto" w:fill="auto"/>
            <w:noWrap/>
            <w:vAlign w:val="center"/>
            <w:hideMark/>
          </w:tcPr>
          <w:p w14:paraId="6F9FFE2B" w14:textId="27B69A89" w:rsidR="00A143AE" w:rsidRPr="00A143AE" w:rsidRDefault="008D009E" w:rsidP="00126A10">
            <w:pPr>
              <w:rPr>
                <w:rFonts w:ascii="Arial" w:eastAsia="Times New Roman" w:hAnsi="Arial" w:cs="Arial"/>
                <w:szCs w:val="24"/>
              </w:rPr>
            </w:pPr>
            <w:hyperlink r:id="rId71" w:history="1">
              <w:r w:rsidR="00596CA7" w:rsidRPr="005847AC">
                <w:rPr>
                  <w:rStyle w:val="Hypertextovodkaz"/>
                  <w:rFonts w:ascii="Arial" w:hAnsi="Arial" w:cs="Arial"/>
                  <w:color w:val="auto"/>
                  <w:szCs w:val="24"/>
                  <w:u w:val="none"/>
                  <w:shd w:val="clear" w:color="auto" w:fill="FFFFFF"/>
                </w:rPr>
                <w:t>727 956 796</w:t>
              </w:r>
            </w:hyperlink>
          </w:p>
        </w:tc>
        <w:tc>
          <w:tcPr>
            <w:tcW w:w="3827" w:type="dxa"/>
            <w:shd w:val="clear" w:color="auto" w:fill="auto"/>
            <w:noWrap/>
            <w:vAlign w:val="center"/>
          </w:tcPr>
          <w:p w14:paraId="67E6A769" w14:textId="5BD9B05D"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blansko.pk@spu.gov.cz</w:t>
            </w:r>
          </w:p>
        </w:tc>
      </w:tr>
      <w:tr w:rsidR="00126A10" w:rsidRPr="00A143AE" w14:paraId="0F20D267" w14:textId="77777777" w:rsidTr="004F6078">
        <w:trPr>
          <w:trHeight w:val="330"/>
        </w:trPr>
        <w:tc>
          <w:tcPr>
            <w:tcW w:w="2132" w:type="dxa"/>
            <w:vMerge/>
            <w:vAlign w:val="center"/>
            <w:hideMark/>
          </w:tcPr>
          <w:p w14:paraId="2EE2127D"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31EC0E51"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Břeclav</w:t>
            </w:r>
          </w:p>
        </w:tc>
        <w:tc>
          <w:tcPr>
            <w:tcW w:w="1276" w:type="dxa"/>
            <w:shd w:val="clear" w:color="auto" w:fill="auto"/>
            <w:noWrap/>
            <w:vAlign w:val="center"/>
            <w:hideMark/>
          </w:tcPr>
          <w:p w14:paraId="47EE0926"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523203</w:t>
            </w:r>
          </w:p>
        </w:tc>
        <w:tc>
          <w:tcPr>
            <w:tcW w:w="4678" w:type="dxa"/>
            <w:shd w:val="clear" w:color="auto" w:fill="auto"/>
            <w:noWrap/>
            <w:vAlign w:val="center"/>
            <w:hideMark/>
          </w:tcPr>
          <w:p w14:paraId="11E1DAD6"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nám. </w:t>
            </w:r>
            <w:proofErr w:type="spellStart"/>
            <w:r w:rsidRPr="00A143AE">
              <w:rPr>
                <w:rFonts w:ascii="Arial" w:eastAsia="Times New Roman" w:hAnsi="Arial" w:cs="Arial"/>
                <w:szCs w:val="24"/>
              </w:rPr>
              <w:t>T.G.Masaryka</w:t>
            </w:r>
            <w:proofErr w:type="spellEnd"/>
            <w:r w:rsidRPr="00A143AE">
              <w:rPr>
                <w:rFonts w:ascii="Arial" w:eastAsia="Times New Roman" w:hAnsi="Arial" w:cs="Arial"/>
                <w:szCs w:val="24"/>
              </w:rPr>
              <w:t xml:space="preserve"> 2957/9a, 690 02 Břeclav </w:t>
            </w:r>
          </w:p>
        </w:tc>
        <w:tc>
          <w:tcPr>
            <w:tcW w:w="1843" w:type="dxa"/>
            <w:shd w:val="clear" w:color="auto" w:fill="auto"/>
            <w:noWrap/>
            <w:vAlign w:val="center"/>
            <w:hideMark/>
          </w:tcPr>
          <w:p w14:paraId="20950A07" w14:textId="330EF927" w:rsidR="00A143AE" w:rsidRPr="00A143AE" w:rsidRDefault="008D009E" w:rsidP="00126A10">
            <w:pPr>
              <w:rPr>
                <w:rFonts w:ascii="Arial" w:eastAsia="Times New Roman" w:hAnsi="Arial" w:cs="Arial"/>
                <w:szCs w:val="24"/>
              </w:rPr>
            </w:pPr>
            <w:hyperlink r:id="rId72" w:history="1">
              <w:r w:rsidR="00596CA7" w:rsidRPr="005847AC">
                <w:rPr>
                  <w:rStyle w:val="Hypertextovodkaz"/>
                  <w:rFonts w:ascii="Arial" w:hAnsi="Arial" w:cs="Arial"/>
                  <w:color w:val="auto"/>
                  <w:szCs w:val="24"/>
                  <w:u w:val="none"/>
                  <w:shd w:val="clear" w:color="auto" w:fill="FFFFFF"/>
                </w:rPr>
                <w:t>727 956 366</w:t>
              </w:r>
            </w:hyperlink>
          </w:p>
        </w:tc>
        <w:tc>
          <w:tcPr>
            <w:tcW w:w="3827" w:type="dxa"/>
            <w:shd w:val="clear" w:color="auto" w:fill="auto"/>
            <w:noWrap/>
            <w:vAlign w:val="center"/>
          </w:tcPr>
          <w:p w14:paraId="10AE708F" w14:textId="31E9E21B"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breclav.pk@spu.gov.cz</w:t>
            </w:r>
          </w:p>
        </w:tc>
      </w:tr>
      <w:tr w:rsidR="00126A10" w:rsidRPr="00A143AE" w14:paraId="441BC54A" w14:textId="77777777" w:rsidTr="004F6078">
        <w:trPr>
          <w:trHeight w:val="616"/>
        </w:trPr>
        <w:tc>
          <w:tcPr>
            <w:tcW w:w="2132" w:type="dxa"/>
            <w:vMerge/>
            <w:vAlign w:val="center"/>
            <w:hideMark/>
          </w:tcPr>
          <w:p w14:paraId="79347296"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vAlign w:val="center"/>
            <w:hideMark/>
          </w:tcPr>
          <w:p w14:paraId="6C1CD508" w14:textId="1DB35D59" w:rsidR="00A143AE" w:rsidRPr="00A143AE" w:rsidRDefault="00A143AE" w:rsidP="00126A10">
            <w:pPr>
              <w:rPr>
                <w:rFonts w:ascii="Arial" w:eastAsia="Times New Roman" w:hAnsi="Arial" w:cs="Arial"/>
                <w:color w:val="FF0000"/>
                <w:szCs w:val="24"/>
              </w:rPr>
            </w:pPr>
            <w:r w:rsidRPr="00A143AE">
              <w:rPr>
                <w:rFonts w:ascii="Arial" w:eastAsia="Times New Roman" w:hAnsi="Arial" w:cs="Arial"/>
                <w:szCs w:val="24"/>
              </w:rPr>
              <w:t xml:space="preserve">PO Břeclav </w:t>
            </w:r>
            <w:r w:rsidRPr="00A143AE">
              <w:rPr>
                <w:rFonts w:ascii="Arial" w:eastAsia="Times New Roman" w:hAnsi="Arial" w:cs="Arial"/>
                <w:szCs w:val="24"/>
              </w:rPr>
              <w:br/>
              <w:t>(sídlící v</w:t>
            </w:r>
            <w:r w:rsidR="00126A10" w:rsidRPr="005847AC">
              <w:rPr>
                <w:rFonts w:ascii="Arial" w:eastAsia="Times New Roman" w:hAnsi="Arial" w:cs="Arial"/>
                <w:szCs w:val="24"/>
              </w:rPr>
              <w:t xml:space="preserve"> </w:t>
            </w:r>
            <w:r w:rsidRPr="00A143AE">
              <w:rPr>
                <w:rFonts w:ascii="Arial" w:eastAsia="Times New Roman" w:hAnsi="Arial" w:cs="Arial"/>
                <w:szCs w:val="24"/>
              </w:rPr>
              <w:t>Hodoníně)</w:t>
            </w:r>
          </w:p>
        </w:tc>
        <w:tc>
          <w:tcPr>
            <w:tcW w:w="1276" w:type="dxa"/>
            <w:shd w:val="clear" w:color="auto" w:fill="auto"/>
            <w:noWrap/>
            <w:vAlign w:val="center"/>
            <w:hideMark/>
          </w:tcPr>
          <w:p w14:paraId="29258D84" w14:textId="454B12F0"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52320</w:t>
            </w:r>
            <w:r w:rsidR="00A81D71">
              <w:rPr>
                <w:rFonts w:ascii="Arial" w:eastAsia="Times New Roman" w:hAnsi="Arial" w:cs="Arial"/>
                <w:color w:val="000000"/>
                <w:szCs w:val="24"/>
              </w:rPr>
              <w:t>3</w:t>
            </w:r>
          </w:p>
        </w:tc>
        <w:tc>
          <w:tcPr>
            <w:tcW w:w="4678" w:type="dxa"/>
            <w:shd w:val="clear" w:color="auto" w:fill="auto"/>
            <w:noWrap/>
            <w:vAlign w:val="center"/>
            <w:hideMark/>
          </w:tcPr>
          <w:p w14:paraId="20B2D34D"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Bratislavská 1/6, 695 01 Hodonín </w:t>
            </w:r>
          </w:p>
        </w:tc>
        <w:tc>
          <w:tcPr>
            <w:tcW w:w="1843" w:type="dxa"/>
            <w:shd w:val="clear" w:color="auto" w:fill="auto"/>
            <w:noWrap/>
            <w:vAlign w:val="center"/>
            <w:hideMark/>
          </w:tcPr>
          <w:p w14:paraId="0760FC5B" w14:textId="005F3FA3" w:rsidR="00A143AE" w:rsidRPr="00A143AE" w:rsidRDefault="008D009E" w:rsidP="00126A10">
            <w:pPr>
              <w:rPr>
                <w:rFonts w:ascii="Arial" w:eastAsia="Times New Roman" w:hAnsi="Arial" w:cs="Arial"/>
                <w:szCs w:val="24"/>
              </w:rPr>
            </w:pPr>
            <w:hyperlink r:id="rId73" w:history="1">
              <w:r w:rsidR="00596CA7" w:rsidRPr="005847AC">
                <w:rPr>
                  <w:rStyle w:val="Hypertextovodkaz"/>
                  <w:rFonts w:ascii="Arial" w:hAnsi="Arial" w:cs="Arial"/>
                  <w:color w:val="auto"/>
                  <w:szCs w:val="24"/>
                  <w:u w:val="none"/>
                  <w:shd w:val="clear" w:color="auto" w:fill="FFFFFF"/>
                </w:rPr>
                <w:t>727 956 366</w:t>
              </w:r>
            </w:hyperlink>
          </w:p>
        </w:tc>
        <w:tc>
          <w:tcPr>
            <w:tcW w:w="3827" w:type="dxa"/>
            <w:shd w:val="clear" w:color="auto" w:fill="auto"/>
            <w:noWrap/>
            <w:vAlign w:val="center"/>
          </w:tcPr>
          <w:p w14:paraId="2EBDD832" w14:textId="4BD9B035"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breclav.pk@spu.gov.cz</w:t>
            </w:r>
          </w:p>
        </w:tc>
      </w:tr>
      <w:tr w:rsidR="00126A10" w:rsidRPr="00A143AE" w14:paraId="51B4F36D" w14:textId="77777777" w:rsidTr="004F6078">
        <w:trPr>
          <w:trHeight w:val="330"/>
        </w:trPr>
        <w:tc>
          <w:tcPr>
            <w:tcW w:w="2132" w:type="dxa"/>
            <w:vMerge/>
            <w:vAlign w:val="center"/>
            <w:hideMark/>
          </w:tcPr>
          <w:p w14:paraId="786C7A87"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74A5744B"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Vyškov</w:t>
            </w:r>
          </w:p>
        </w:tc>
        <w:tc>
          <w:tcPr>
            <w:tcW w:w="1276" w:type="dxa"/>
            <w:shd w:val="clear" w:color="auto" w:fill="auto"/>
            <w:noWrap/>
            <w:vAlign w:val="center"/>
            <w:hideMark/>
          </w:tcPr>
          <w:p w14:paraId="0A6B46C7"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523205</w:t>
            </w:r>
          </w:p>
        </w:tc>
        <w:tc>
          <w:tcPr>
            <w:tcW w:w="4678" w:type="dxa"/>
            <w:shd w:val="clear" w:color="auto" w:fill="auto"/>
            <w:noWrap/>
            <w:vAlign w:val="center"/>
            <w:hideMark/>
          </w:tcPr>
          <w:p w14:paraId="5086F890" w14:textId="77777777" w:rsidR="00A143AE" w:rsidRPr="00A143AE" w:rsidRDefault="00A143AE" w:rsidP="00126A10">
            <w:pPr>
              <w:rPr>
                <w:rFonts w:ascii="Arial" w:eastAsia="Times New Roman" w:hAnsi="Arial" w:cs="Arial"/>
                <w:szCs w:val="24"/>
              </w:rPr>
            </w:pPr>
            <w:proofErr w:type="spellStart"/>
            <w:r w:rsidRPr="00A143AE">
              <w:rPr>
                <w:rFonts w:ascii="Arial" w:eastAsia="Times New Roman" w:hAnsi="Arial" w:cs="Arial"/>
                <w:szCs w:val="24"/>
              </w:rPr>
              <w:t>Palánek</w:t>
            </w:r>
            <w:proofErr w:type="spellEnd"/>
            <w:r w:rsidRPr="00A143AE">
              <w:rPr>
                <w:rFonts w:ascii="Arial" w:eastAsia="Times New Roman" w:hAnsi="Arial" w:cs="Arial"/>
                <w:szCs w:val="24"/>
              </w:rPr>
              <w:t xml:space="preserve"> 250/1, 682 01 Vyškov </w:t>
            </w:r>
          </w:p>
        </w:tc>
        <w:tc>
          <w:tcPr>
            <w:tcW w:w="1843" w:type="dxa"/>
            <w:shd w:val="clear" w:color="auto" w:fill="auto"/>
            <w:noWrap/>
            <w:vAlign w:val="center"/>
            <w:hideMark/>
          </w:tcPr>
          <w:p w14:paraId="64FA95F6" w14:textId="4C5C73D7" w:rsidR="00A143AE" w:rsidRPr="00A143AE" w:rsidRDefault="008D009E" w:rsidP="00126A10">
            <w:pPr>
              <w:rPr>
                <w:rFonts w:ascii="Arial" w:eastAsia="Times New Roman" w:hAnsi="Arial" w:cs="Arial"/>
                <w:szCs w:val="24"/>
              </w:rPr>
            </w:pPr>
            <w:hyperlink r:id="rId74" w:history="1">
              <w:r w:rsidR="00596CA7" w:rsidRPr="005847AC">
                <w:rPr>
                  <w:rStyle w:val="Hypertextovodkaz"/>
                  <w:rFonts w:ascii="Arial" w:hAnsi="Arial" w:cs="Arial"/>
                  <w:color w:val="auto"/>
                  <w:szCs w:val="24"/>
                  <w:u w:val="none"/>
                  <w:shd w:val="clear" w:color="auto" w:fill="FFFFFF"/>
                </w:rPr>
                <w:t>724 913 207</w:t>
              </w:r>
            </w:hyperlink>
          </w:p>
        </w:tc>
        <w:tc>
          <w:tcPr>
            <w:tcW w:w="3827" w:type="dxa"/>
            <w:shd w:val="clear" w:color="auto" w:fill="auto"/>
            <w:noWrap/>
            <w:vAlign w:val="center"/>
          </w:tcPr>
          <w:p w14:paraId="7C57DC8C" w14:textId="341B3B00"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vyskov.pk@spu.gov.cz</w:t>
            </w:r>
          </w:p>
        </w:tc>
      </w:tr>
      <w:tr w:rsidR="00126A10" w:rsidRPr="00A143AE" w14:paraId="5A2F8607" w14:textId="77777777" w:rsidTr="004F6078">
        <w:trPr>
          <w:trHeight w:val="330"/>
        </w:trPr>
        <w:tc>
          <w:tcPr>
            <w:tcW w:w="2132" w:type="dxa"/>
            <w:vMerge/>
            <w:vAlign w:val="center"/>
            <w:hideMark/>
          </w:tcPr>
          <w:p w14:paraId="25EB6D26"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53C70865"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Znojmo</w:t>
            </w:r>
          </w:p>
        </w:tc>
        <w:tc>
          <w:tcPr>
            <w:tcW w:w="1276" w:type="dxa"/>
            <w:shd w:val="clear" w:color="auto" w:fill="auto"/>
            <w:noWrap/>
            <w:vAlign w:val="center"/>
            <w:hideMark/>
          </w:tcPr>
          <w:p w14:paraId="1599F05F"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523206</w:t>
            </w:r>
          </w:p>
        </w:tc>
        <w:tc>
          <w:tcPr>
            <w:tcW w:w="4678" w:type="dxa"/>
            <w:shd w:val="clear" w:color="auto" w:fill="auto"/>
            <w:noWrap/>
            <w:vAlign w:val="center"/>
            <w:hideMark/>
          </w:tcPr>
          <w:p w14:paraId="4DA732A5"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nám. Armády 1213/8, 669 02 Znojmo </w:t>
            </w:r>
          </w:p>
        </w:tc>
        <w:tc>
          <w:tcPr>
            <w:tcW w:w="1843" w:type="dxa"/>
            <w:shd w:val="clear" w:color="auto" w:fill="auto"/>
            <w:noWrap/>
            <w:vAlign w:val="center"/>
            <w:hideMark/>
          </w:tcPr>
          <w:p w14:paraId="224EBE62" w14:textId="14F3ED62" w:rsidR="00A143AE" w:rsidRPr="00A143AE" w:rsidRDefault="008D009E" w:rsidP="00126A10">
            <w:pPr>
              <w:rPr>
                <w:rFonts w:ascii="Arial" w:eastAsia="Times New Roman" w:hAnsi="Arial" w:cs="Arial"/>
                <w:szCs w:val="24"/>
              </w:rPr>
            </w:pPr>
            <w:hyperlink r:id="rId75" w:history="1">
              <w:r w:rsidR="00596CA7" w:rsidRPr="005847AC">
                <w:rPr>
                  <w:rStyle w:val="Hypertextovodkaz"/>
                  <w:rFonts w:ascii="Arial" w:hAnsi="Arial" w:cs="Arial"/>
                  <w:color w:val="auto"/>
                  <w:szCs w:val="24"/>
                  <w:u w:val="none"/>
                  <w:shd w:val="clear" w:color="auto" w:fill="FFFFFF"/>
                </w:rPr>
                <w:t>727 957 234</w:t>
              </w:r>
            </w:hyperlink>
          </w:p>
        </w:tc>
        <w:tc>
          <w:tcPr>
            <w:tcW w:w="3827" w:type="dxa"/>
            <w:shd w:val="clear" w:color="auto" w:fill="auto"/>
            <w:noWrap/>
            <w:vAlign w:val="center"/>
          </w:tcPr>
          <w:p w14:paraId="41EA724B" w14:textId="2BE8AD0B"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znojmo.pk@spu.gov.cz</w:t>
            </w:r>
          </w:p>
        </w:tc>
      </w:tr>
      <w:tr w:rsidR="00126A10" w:rsidRPr="00A143AE" w14:paraId="36E3CE49" w14:textId="77777777" w:rsidTr="004F6078">
        <w:trPr>
          <w:trHeight w:val="330"/>
        </w:trPr>
        <w:tc>
          <w:tcPr>
            <w:tcW w:w="2132" w:type="dxa"/>
            <w:vMerge w:val="restart"/>
            <w:shd w:val="clear" w:color="auto" w:fill="auto"/>
            <w:vAlign w:val="center"/>
            <w:hideMark/>
          </w:tcPr>
          <w:p w14:paraId="6C35B220"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Olomoucký kraj</w:t>
            </w:r>
          </w:p>
        </w:tc>
        <w:tc>
          <w:tcPr>
            <w:tcW w:w="2268" w:type="dxa"/>
            <w:shd w:val="clear" w:color="auto" w:fill="auto"/>
            <w:noWrap/>
            <w:vAlign w:val="center"/>
            <w:hideMark/>
          </w:tcPr>
          <w:p w14:paraId="62FF71EE"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KPÚ pro OLK</w:t>
            </w:r>
          </w:p>
        </w:tc>
        <w:tc>
          <w:tcPr>
            <w:tcW w:w="1276" w:type="dxa"/>
            <w:shd w:val="clear" w:color="auto" w:fill="auto"/>
            <w:noWrap/>
            <w:vAlign w:val="center"/>
            <w:hideMark/>
          </w:tcPr>
          <w:p w14:paraId="7CC29E7C"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521100</w:t>
            </w:r>
          </w:p>
        </w:tc>
        <w:tc>
          <w:tcPr>
            <w:tcW w:w="4678" w:type="dxa"/>
            <w:shd w:val="clear" w:color="auto" w:fill="auto"/>
            <w:noWrap/>
            <w:vAlign w:val="center"/>
            <w:hideMark/>
          </w:tcPr>
          <w:p w14:paraId="5146F1E2"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Blanická 383/1, 779 00 Olomouc</w:t>
            </w:r>
          </w:p>
        </w:tc>
        <w:tc>
          <w:tcPr>
            <w:tcW w:w="1843" w:type="dxa"/>
            <w:shd w:val="clear" w:color="auto" w:fill="auto"/>
            <w:noWrap/>
            <w:vAlign w:val="center"/>
            <w:hideMark/>
          </w:tcPr>
          <w:p w14:paraId="29BA483D" w14:textId="0E2FABD3" w:rsidR="00A143AE" w:rsidRPr="00A143AE" w:rsidRDefault="008D009E" w:rsidP="00126A10">
            <w:pPr>
              <w:rPr>
                <w:rFonts w:ascii="Arial" w:eastAsia="Times New Roman" w:hAnsi="Arial" w:cs="Arial"/>
                <w:szCs w:val="24"/>
              </w:rPr>
            </w:pPr>
            <w:hyperlink r:id="rId76" w:history="1">
              <w:r w:rsidR="00596CA7" w:rsidRPr="005847AC">
                <w:rPr>
                  <w:rStyle w:val="Hypertextovodkaz"/>
                  <w:rFonts w:ascii="Arial" w:hAnsi="Arial" w:cs="Arial"/>
                  <w:color w:val="auto"/>
                  <w:szCs w:val="24"/>
                  <w:u w:val="none"/>
                  <w:shd w:val="clear" w:color="auto" w:fill="FFFFFF"/>
                </w:rPr>
                <w:t>727 957 256</w:t>
              </w:r>
            </w:hyperlink>
          </w:p>
        </w:tc>
        <w:tc>
          <w:tcPr>
            <w:tcW w:w="3827" w:type="dxa"/>
            <w:shd w:val="clear" w:color="auto" w:fill="auto"/>
            <w:noWrap/>
            <w:vAlign w:val="center"/>
          </w:tcPr>
          <w:p w14:paraId="6A721D88" w14:textId="1AF433A6"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olomoucky.kraj@spu.gov.cz</w:t>
            </w:r>
          </w:p>
        </w:tc>
      </w:tr>
      <w:tr w:rsidR="00126A10" w:rsidRPr="00A143AE" w14:paraId="2B7BDBAD" w14:textId="77777777" w:rsidTr="004F6078">
        <w:trPr>
          <w:trHeight w:val="330"/>
        </w:trPr>
        <w:tc>
          <w:tcPr>
            <w:tcW w:w="2132" w:type="dxa"/>
            <w:vMerge/>
            <w:vAlign w:val="center"/>
            <w:hideMark/>
          </w:tcPr>
          <w:p w14:paraId="5C6DA53A"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756892AF"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Olomouc</w:t>
            </w:r>
          </w:p>
        </w:tc>
        <w:tc>
          <w:tcPr>
            <w:tcW w:w="1276" w:type="dxa"/>
            <w:shd w:val="clear" w:color="auto" w:fill="auto"/>
            <w:noWrap/>
            <w:vAlign w:val="center"/>
            <w:hideMark/>
          </w:tcPr>
          <w:p w14:paraId="47D04400"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521201</w:t>
            </w:r>
          </w:p>
        </w:tc>
        <w:tc>
          <w:tcPr>
            <w:tcW w:w="4678" w:type="dxa"/>
            <w:shd w:val="clear" w:color="auto" w:fill="auto"/>
            <w:noWrap/>
            <w:vAlign w:val="center"/>
            <w:hideMark/>
          </w:tcPr>
          <w:p w14:paraId="1BCD9ABB"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Blanická 383/1, 779 00 Olomouc</w:t>
            </w:r>
          </w:p>
        </w:tc>
        <w:tc>
          <w:tcPr>
            <w:tcW w:w="1843" w:type="dxa"/>
            <w:shd w:val="clear" w:color="auto" w:fill="auto"/>
            <w:noWrap/>
            <w:vAlign w:val="center"/>
            <w:hideMark/>
          </w:tcPr>
          <w:p w14:paraId="39B5AC89" w14:textId="1A6C06EE" w:rsidR="00A143AE" w:rsidRPr="00A143AE" w:rsidRDefault="008D009E" w:rsidP="00126A10">
            <w:pPr>
              <w:rPr>
                <w:rFonts w:ascii="Arial" w:eastAsia="Times New Roman" w:hAnsi="Arial" w:cs="Arial"/>
                <w:szCs w:val="24"/>
              </w:rPr>
            </w:pPr>
            <w:hyperlink r:id="rId77" w:history="1">
              <w:r w:rsidR="00596CA7" w:rsidRPr="005847AC">
                <w:rPr>
                  <w:rStyle w:val="Hypertextovodkaz"/>
                  <w:rFonts w:ascii="Arial" w:hAnsi="Arial" w:cs="Arial"/>
                  <w:color w:val="auto"/>
                  <w:szCs w:val="24"/>
                  <w:u w:val="none"/>
                  <w:shd w:val="clear" w:color="auto" w:fill="FFFFFF"/>
                </w:rPr>
                <w:t>727 957 222</w:t>
              </w:r>
            </w:hyperlink>
          </w:p>
        </w:tc>
        <w:tc>
          <w:tcPr>
            <w:tcW w:w="3827" w:type="dxa"/>
            <w:shd w:val="clear" w:color="auto" w:fill="auto"/>
            <w:noWrap/>
            <w:vAlign w:val="center"/>
          </w:tcPr>
          <w:p w14:paraId="09A8CAE1" w14:textId="6071729B"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olomouc.pk@spu.gov.cz</w:t>
            </w:r>
          </w:p>
        </w:tc>
      </w:tr>
      <w:tr w:rsidR="00126A10" w:rsidRPr="00A143AE" w14:paraId="20BD5A14" w14:textId="77777777" w:rsidTr="004F6078">
        <w:trPr>
          <w:trHeight w:val="330"/>
        </w:trPr>
        <w:tc>
          <w:tcPr>
            <w:tcW w:w="2132" w:type="dxa"/>
            <w:vMerge/>
            <w:vAlign w:val="center"/>
            <w:hideMark/>
          </w:tcPr>
          <w:p w14:paraId="49A74FB1"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32A91CF5"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Jeseník</w:t>
            </w:r>
          </w:p>
        </w:tc>
        <w:tc>
          <w:tcPr>
            <w:tcW w:w="1276" w:type="dxa"/>
            <w:shd w:val="clear" w:color="auto" w:fill="auto"/>
            <w:noWrap/>
            <w:vAlign w:val="center"/>
            <w:hideMark/>
          </w:tcPr>
          <w:p w14:paraId="1CC8ACD0"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521202</w:t>
            </w:r>
          </w:p>
        </w:tc>
        <w:tc>
          <w:tcPr>
            <w:tcW w:w="4678" w:type="dxa"/>
            <w:shd w:val="clear" w:color="auto" w:fill="auto"/>
            <w:noWrap/>
            <w:vAlign w:val="center"/>
            <w:hideMark/>
          </w:tcPr>
          <w:p w14:paraId="599A57D1"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Lipovská 125/12, 790 01 Jeseník </w:t>
            </w:r>
          </w:p>
        </w:tc>
        <w:tc>
          <w:tcPr>
            <w:tcW w:w="1843" w:type="dxa"/>
            <w:shd w:val="clear" w:color="auto" w:fill="auto"/>
            <w:noWrap/>
            <w:vAlign w:val="center"/>
            <w:hideMark/>
          </w:tcPr>
          <w:p w14:paraId="1127C5DE" w14:textId="1DFC1A59" w:rsidR="00A143AE" w:rsidRPr="00A143AE" w:rsidRDefault="008D009E" w:rsidP="00126A10">
            <w:pPr>
              <w:rPr>
                <w:rFonts w:ascii="Arial" w:eastAsia="Times New Roman" w:hAnsi="Arial" w:cs="Arial"/>
                <w:szCs w:val="24"/>
              </w:rPr>
            </w:pPr>
            <w:hyperlink r:id="rId78" w:history="1">
              <w:r w:rsidR="00596CA7" w:rsidRPr="005847AC">
                <w:rPr>
                  <w:rStyle w:val="Hypertextovodkaz"/>
                  <w:rFonts w:ascii="Arial" w:hAnsi="Arial" w:cs="Arial"/>
                  <w:color w:val="auto"/>
                  <w:szCs w:val="24"/>
                  <w:u w:val="none"/>
                  <w:shd w:val="clear" w:color="auto" w:fill="FFFFFF"/>
                </w:rPr>
                <w:t>721 558 222</w:t>
              </w:r>
            </w:hyperlink>
          </w:p>
        </w:tc>
        <w:tc>
          <w:tcPr>
            <w:tcW w:w="3827" w:type="dxa"/>
            <w:shd w:val="clear" w:color="auto" w:fill="auto"/>
            <w:noWrap/>
            <w:vAlign w:val="center"/>
          </w:tcPr>
          <w:p w14:paraId="3DDEA06D" w14:textId="32B8632F"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jesenik.pk@spu.gov.cz</w:t>
            </w:r>
          </w:p>
        </w:tc>
      </w:tr>
      <w:tr w:rsidR="00126A10" w:rsidRPr="00A143AE" w14:paraId="348C36F9" w14:textId="77777777" w:rsidTr="004F6078">
        <w:trPr>
          <w:trHeight w:val="330"/>
        </w:trPr>
        <w:tc>
          <w:tcPr>
            <w:tcW w:w="2132" w:type="dxa"/>
            <w:vMerge/>
            <w:vAlign w:val="center"/>
            <w:hideMark/>
          </w:tcPr>
          <w:p w14:paraId="1B357AFF"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6DBC5848"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Prostějov</w:t>
            </w:r>
          </w:p>
        </w:tc>
        <w:tc>
          <w:tcPr>
            <w:tcW w:w="1276" w:type="dxa"/>
            <w:shd w:val="clear" w:color="auto" w:fill="auto"/>
            <w:noWrap/>
            <w:vAlign w:val="center"/>
            <w:hideMark/>
          </w:tcPr>
          <w:p w14:paraId="6D93C594"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521203</w:t>
            </w:r>
          </w:p>
        </w:tc>
        <w:tc>
          <w:tcPr>
            <w:tcW w:w="4678" w:type="dxa"/>
            <w:shd w:val="clear" w:color="auto" w:fill="auto"/>
            <w:noWrap/>
            <w:vAlign w:val="center"/>
            <w:hideMark/>
          </w:tcPr>
          <w:p w14:paraId="590FAFAE" w14:textId="77777777" w:rsidR="00A143AE" w:rsidRPr="00A143AE" w:rsidRDefault="00A143AE" w:rsidP="00126A10">
            <w:pPr>
              <w:rPr>
                <w:rFonts w:ascii="Arial" w:eastAsia="Times New Roman" w:hAnsi="Arial" w:cs="Arial"/>
                <w:szCs w:val="24"/>
              </w:rPr>
            </w:pPr>
            <w:r w:rsidRPr="00A143AE">
              <w:rPr>
                <w:rFonts w:ascii="Arial" w:eastAsia="Times New Roman" w:hAnsi="Arial" w:cs="Arial"/>
                <w:szCs w:val="24"/>
              </w:rPr>
              <w:t xml:space="preserve">Aloise Krále 1552/4, 796 01 Prostějov </w:t>
            </w:r>
          </w:p>
        </w:tc>
        <w:tc>
          <w:tcPr>
            <w:tcW w:w="1843" w:type="dxa"/>
            <w:shd w:val="clear" w:color="auto" w:fill="auto"/>
            <w:noWrap/>
            <w:vAlign w:val="center"/>
            <w:hideMark/>
          </w:tcPr>
          <w:p w14:paraId="49D39C39" w14:textId="0BB00075" w:rsidR="00A143AE" w:rsidRPr="00A143AE" w:rsidRDefault="008D009E" w:rsidP="00126A10">
            <w:pPr>
              <w:rPr>
                <w:rFonts w:ascii="Arial" w:eastAsia="Times New Roman" w:hAnsi="Arial" w:cs="Arial"/>
                <w:szCs w:val="24"/>
              </w:rPr>
            </w:pPr>
            <w:hyperlink r:id="rId79" w:history="1">
              <w:r w:rsidR="00596CA7" w:rsidRPr="005847AC">
                <w:rPr>
                  <w:rStyle w:val="Hypertextovodkaz"/>
                  <w:rFonts w:ascii="Arial" w:hAnsi="Arial" w:cs="Arial"/>
                  <w:color w:val="auto"/>
                  <w:szCs w:val="24"/>
                  <w:u w:val="none"/>
                  <w:shd w:val="clear" w:color="auto" w:fill="FFFFFF"/>
                </w:rPr>
                <w:t>602 427 670</w:t>
              </w:r>
            </w:hyperlink>
          </w:p>
        </w:tc>
        <w:tc>
          <w:tcPr>
            <w:tcW w:w="3827" w:type="dxa"/>
            <w:shd w:val="clear" w:color="auto" w:fill="auto"/>
            <w:noWrap/>
            <w:vAlign w:val="center"/>
          </w:tcPr>
          <w:p w14:paraId="561D13C4" w14:textId="4ECFC2E6"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prostejov.pk@spu.gov.cz</w:t>
            </w:r>
          </w:p>
        </w:tc>
      </w:tr>
      <w:tr w:rsidR="00126A10" w:rsidRPr="00A143AE" w14:paraId="605F643A" w14:textId="77777777" w:rsidTr="004F6078">
        <w:trPr>
          <w:trHeight w:val="330"/>
        </w:trPr>
        <w:tc>
          <w:tcPr>
            <w:tcW w:w="2132" w:type="dxa"/>
            <w:vMerge/>
            <w:vAlign w:val="center"/>
            <w:hideMark/>
          </w:tcPr>
          <w:p w14:paraId="0225B019"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7AE1670D"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Přerov</w:t>
            </w:r>
          </w:p>
        </w:tc>
        <w:tc>
          <w:tcPr>
            <w:tcW w:w="1276" w:type="dxa"/>
            <w:shd w:val="clear" w:color="auto" w:fill="auto"/>
            <w:noWrap/>
            <w:vAlign w:val="center"/>
            <w:hideMark/>
          </w:tcPr>
          <w:p w14:paraId="343B51DD"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521204</w:t>
            </w:r>
          </w:p>
        </w:tc>
        <w:tc>
          <w:tcPr>
            <w:tcW w:w="4678" w:type="dxa"/>
            <w:shd w:val="clear" w:color="auto" w:fill="auto"/>
            <w:noWrap/>
            <w:vAlign w:val="center"/>
            <w:hideMark/>
          </w:tcPr>
          <w:p w14:paraId="62C06AAB"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 xml:space="preserve">Wurmova 606/2, 750 02 Přerov </w:t>
            </w:r>
          </w:p>
        </w:tc>
        <w:tc>
          <w:tcPr>
            <w:tcW w:w="1843" w:type="dxa"/>
            <w:shd w:val="clear" w:color="auto" w:fill="auto"/>
            <w:noWrap/>
            <w:vAlign w:val="center"/>
            <w:hideMark/>
          </w:tcPr>
          <w:p w14:paraId="0AC904BB" w14:textId="607C2067" w:rsidR="00A143AE" w:rsidRPr="00A143AE" w:rsidRDefault="008D009E" w:rsidP="00126A10">
            <w:pPr>
              <w:rPr>
                <w:rFonts w:ascii="Arial" w:eastAsia="Times New Roman" w:hAnsi="Arial" w:cs="Arial"/>
                <w:szCs w:val="24"/>
              </w:rPr>
            </w:pPr>
            <w:hyperlink r:id="rId80" w:history="1">
              <w:r w:rsidR="00596CA7" w:rsidRPr="005847AC">
                <w:rPr>
                  <w:rStyle w:val="Hypertextovodkaz"/>
                  <w:rFonts w:ascii="Arial" w:hAnsi="Arial" w:cs="Arial"/>
                  <w:color w:val="auto"/>
                  <w:szCs w:val="24"/>
                  <w:u w:val="none"/>
                  <w:shd w:val="clear" w:color="auto" w:fill="FFFFFF"/>
                </w:rPr>
                <w:t>727 957 181</w:t>
              </w:r>
            </w:hyperlink>
          </w:p>
        </w:tc>
        <w:tc>
          <w:tcPr>
            <w:tcW w:w="3827" w:type="dxa"/>
            <w:shd w:val="clear" w:color="auto" w:fill="auto"/>
            <w:noWrap/>
            <w:vAlign w:val="center"/>
          </w:tcPr>
          <w:p w14:paraId="5CC72EE8" w14:textId="688DA19D"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prerov.pk@spu.gov.cz</w:t>
            </w:r>
          </w:p>
        </w:tc>
      </w:tr>
      <w:tr w:rsidR="00126A10" w:rsidRPr="00A143AE" w14:paraId="3D61DF6B" w14:textId="77777777" w:rsidTr="004F6078">
        <w:trPr>
          <w:trHeight w:val="330"/>
        </w:trPr>
        <w:tc>
          <w:tcPr>
            <w:tcW w:w="2132" w:type="dxa"/>
            <w:vMerge/>
            <w:vAlign w:val="center"/>
            <w:hideMark/>
          </w:tcPr>
          <w:p w14:paraId="4694FF21"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5D0C6AB4"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Šumperk</w:t>
            </w:r>
          </w:p>
        </w:tc>
        <w:tc>
          <w:tcPr>
            <w:tcW w:w="1276" w:type="dxa"/>
            <w:shd w:val="clear" w:color="auto" w:fill="auto"/>
            <w:noWrap/>
            <w:vAlign w:val="center"/>
            <w:hideMark/>
          </w:tcPr>
          <w:p w14:paraId="406673CD"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521205</w:t>
            </w:r>
          </w:p>
        </w:tc>
        <w:tc>
          <w:tcPr>
            <w:tcW w:w="4678" w:type="dxa"/>
            <w:shd w:val="clear" w:color="auto" w:fill="auto"/>
            <w:noWrap/>
            <w:vAlign w:val="center"/>
            <w:hideMark/>
          </w:tcPr>
          <w:p w14:paraId="35755557"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 xml:space="preserve">Nemocniční 1852/53, 787 01 Šumperk </w:t>
            </w:r>
          </w:p>
        </w:tc>
        <w:tc>
          <w:tcPr>
            <w:tcW w:w="1843" w:type="dxa"/>
            <w:shd w:val="clear" w:color="auto" w:fill="auto"/>
            <w:noWrap/>
            <w:vAlign w:val="center"/>
            <w:hideMark/>
          </w:tcPr>
          <w:p w14:paraId="7157CA96" w14:textId="494B680A" w:rsidR="00A143AE" w:rsidRPr="00A143AE" w:rsidRDefault="008D009E" w:rsidP="00126A10">
            <w:pPr>
              <w:rPr>
                <w:rFonts w:ascii="Arial" w:eastAsia="Times New Roman" w:hAnsi="Arial" w:cs="Arial"/>
                <w:szCs w:val="24"/>
              </w:rPr>
            </w:pPr>
            <w:hyperlink r:id="rId81" w:history="1">
              <w:r w:rsidR="00596CA7" w:rsidRPr="005847AC">
                <w:rPr>
                  <w:rStyle w:val="Hypertextovodkaz"/>
                  <w:rFonts w:ascii="Arial" w:hAnsi="Arial" w:cs="Arial"/>
                  <w:color w:val="auto"/>
                  <w:szCs w:val="24"/>
                  <w:u w:val="none"/>
                  <w:shd w:val="clear" w:color="auto" w:fill="FFFFFF"/>
                </w:rPr>
                <w:t>727 957 251</w:t>
              </w:r>
            </w:hyperlink>
          </w:p>
        </w:tc>
        <w:tc>
          <w:tcPr>
            <w:tcW w:w="3827" w:type="dxa"/>
            <w:shd w:val="clear" w:color="auto" w:fill="auto"/>
            <w:noWrap/>
            <w:vAlign w:val="center"/>
          </w:tcPr>
          <w:p w14:paraId="5003D07B" w14:textId="01781BE6"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sumperk.pk@spu.gov.cz</w:t>
            </w:r>
          </w:p>
        </w:tc>
      </w:tr>
      <w:tr w:rsidR="00126A10" w:rsidRPr="00A143AE" w14:paraId="4E0B46B1" w14:textId="77777777" w:rsidTr="004F6078">
        <w:trPr>
          <w:trHeight w:val="330"/>
        </w:trPr>
        <w:tc>
          <w:tcPr>
            <w:tcW w:w="2132" w:type="dxa"/>
            <w:vMerge w:val="restart"/>
            <w:shd w:val="clear" w:color="auto" w:fill="auto"/>
            <w:vAlign w:val="center"/>
            <w:hideMark/>
          </w:tcPr>
          <w:p w14:paraId="6EC4D273"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Moravskoslezský kraj</w:t>
            </w:r>
          </w:p>
        </w:tc>
        <w:tc>
          <w:tcPr>
            <w:tcW w:w="2268" w:type="dxa"/>
            <w:shd w:val="clear" w:color="auto" w:fill="auto"/>
            <w:noWrap/>
            <w:vAlign w:val="center"/>
            <w:hideMark/>
          </w:tcPr>
          <w:p w14:paraId="0FCA8A07"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KPÚ pro MSK</w:t>
            </w:r>
          </w:p>
        </w:tc>
        <w:tc>
          <w:tcPr>
            <w:tcW w:w="1276" w:type="dxa"/>
            <w:shd w:val="clear" w:color="auto" w:fill="auto"/>
            <w:noWrap/>
            <w:vAlign w:val="center"/>
            <w:hideMark/>
          </w:tcPr>
          <w:p w14:paraId="681DF8F2"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57100</w:t>
            </w:r>
          </w:p>
        </w:tc>
        <w:tc>
          <w:tcPr>
            <w:tcW w:w="4678" w:type="dxa"/>
            <w:shd w:val="clear" w:color="auto" w:fill="auto"/>
            <w:noWrap/>
            <w:vAlign w:val="center"/>
            <w:hideMark/>
          </w:tcPr>
          <w:p w14:paraId="60E443EA"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Libušina 502/5, 702 00 Ostrava 2</w:t>
            </w:r>
          </w:p>
        </w:tc>
        <w:tc>
          <w:tcPr>
            <w:tcW w:w="1843" w:type="dxa"/>
            <w:shd w:val="clear" w:color="auto" w:fill="auto"/>
            <w:noWrap/>
            <w:vAlign w:val="center"/>
            <w:hideMark/>
          </w:tcPr>
          <w:p w14:paraId="300E4658" w14:textId="2B62716F" w:rsidR="00A143AE" w:rsidRPr="00A143AE" w:rsidRDefault="008D009E" w:rsidP="00126A10">
            <w:pPr>
              <w:rPr>
                <w:rFonts w:ascii="Arial" w:eastAsia="Times New Roman" w:hAnsi="Arial" w:cs="Arial"/>
                <w:szCs w:val="24"/>
              </w:rPr>
            </w:pPr>
            <w:hyperlink r:id="rId82" w:history="1">
              <w:r w:rsidR="00126A10" w:rsidRPr="005847AC">
                <w:rPr>
                  <w:rStyle w:val="Hypertextovodkaz"/>
                  <w:rFonts w:ascii="Arial" w:hAnsi="Arial" w:cs="Arial"/>
                  <w:color w:val="auto"/>
                  <w:szCs w:val="24"/>
                  <w:u w:val="none"/>
                  <w:shd w:val="clear" w:color="auto" w:fill="FFFFFF"/>
                </w:rPr>
                <w:t>727 956 876</w:t>
              </w:r>
            </w:hyperlink>
          </w:p>
        </w:tc>
        <w:tc>
          <w:tcPr>
            <w:tcW w:w="3827" w:type="dxa"/>
            <w:shd w:val="clear" w:color="auto" w:fill="auto"/>
            <w:noWrap/>
            <w:vAlign w:val="center"/>
          </w:tcPr>
          <w:p w14:paraId="2EAD6BBF" w14:textId="5CFECE5A"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moravskoslezsky.kraj@spu.gov.cz</w:t>
            </w:r>
          </w:p>
        </w:tc>
      </w:tr>
      <w:tr w:rsidR="00126A10" w:rsidRPr="00A143AE" w14:paraId="0BC4403C" w14:textId="77777777" w:rsidTr="004F6078">
        <w:trPr>
          <w:trHeight w:val="330"/>
        </w:trPr>
        <w:tc>
          <w:tcPr>
            <w:tcW w:w="2132" w:type="dxa"/>
            <w:vMerge/>
            <w:vAlign w:val="center"/>
            <w:hideMark/>
          </w:tcPr>
          <w:p w14:paraId="21A3D902"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25C8DA00"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Bruntál</w:t>
            </w:r>
          </w:p>
        </w:tc>
        <w:tc>
          <w:tcPr>
            <w:tcW w:w="1276" w:type="dxa"/>
            <w:shd w:val="clear" w:color="auto" w:fill="auto"/>
            <w:noWrap/>
            <w:vAlign w:val="center"/>
            <w:hideMark/>
          </w:tcPr>
          <w:p w14:paraId="255FF54A"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571202</w:t>
            </w:r>
          </w:p>
        </w:tc>
        <w:tc>
          <w:tcPr>
            <w:tcW w:w="4678" w:type="dxa"/>
            <w:shd w:val="clear" w:color="auto" w:fill="auto"/>
            <w:noWrap/>
            <w:vAlign w:val="center"/>
            <w:hideMark/>
          </w:tcPr>
          <w:p w14:paraId="6D51CFB4"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 xml:space="preserve">Partyzánská 1619/7, 792 01 Bruntál </w:t>
            </w:r>
          </w:p>
        </w:tc>
        <w:tc>
          <w:tcPr>
            <w:tcW w:w="1843" w:type="dxa"/>
            <w:shd w:val="clear" w:color="auto" w:fill="auto"/>
            <w:noWrap/>
            <w:vAlign w:val="center"/>
            <w:hideMark/>
          </w:tcPr>
          <w:p w14:paraId="769A1297" w14:textId="1F5CA2D8" w:rsidR="00A143AE" w:rsidRPr="00A143AE" w:rsidRDefault="008D009E" w:rsidP="00126A10">
            <w:pPr>
              <w:rPr>
                <w:rFonts w:ascii="Arial" w:eastAsia="Times New Roman" w:hAnsi="Arial" w:cs="Arial"/>
                <w:szCs w:val="24"/>
              </w:rPr>
            </w:pPr>
            <w:hyperlink r:id="rId83" w:history="1">
              <w:r w:rsidR="00126A10" w:rsidRPr="005847AC">
                <w:rPr>
                  <w:rStyle w:val="Hypertextovodkaz"/>
                  <w:rFonts w:ascii="Arial" w:hAnsi="Arial" w:cs="Arial"/>
                  <w:color w:val="auto"/>
                  <w:szCs w:val="24"/>
                  <w:u w:val="none"/>
                  <w:shd w:val="clear" w:color="auto" w:fill="FFFFFF"/>
                </w:rPr>
                <w:t>727 956 790</w:t>
              </w:r>
            </w:hyperlink>
          </w:p>
        </w:tc>
        <w:tc>
          <w:tcPr>
            <w:tcW w:w="3827" w:type="dxa"/>
            <w:shd w:val="clear" w:color="auto" w:fill="auto"/>
            <w:noWrap/>
            <w:vAlign w:val="center"/>
          </w:tcPr>
          <w:p w14:paraId="0FC821C5" w14:textId="0615201B"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bruntal.pk@spu.gov.cz</w:t>
            </w:r>
          </w:p>
        </w:tc>
      </w:tr>
      <w:tr w:rsidR="00126A10" w:rsidRPr="00A143AE" w14:paraId="7B0E188F" w14:textId="77777777" w:rsidTr="004F6078">
        <w:trPr>
          <w:trHeight w:val="330"/>
        </w:trPr>
        <w:tc>
          <w:tcPr>
            <w:tcW w:w="2132" w:type="dxa"/>
            <w:vMerge/>
            <w:vAlign w:val="center"/>
            <w:hideMark/>
          </w:tcPr>
          <w:p w14:paraId="02E10415"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0D665BA5"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Nový Jičín</w:t>
            </w:r>
          </w:p>
        </w:tc>
        <w:tc>
          <w:tcPr>
            <w:tcW w:w="1276" w:type="dxa"/>
            <w:shd w:val="clear" w:color="auto" w:fill="auto"/>
            <w:noWrap/>
            <w:vAlign w:val="center"/>
            <w:hideMark/>
          </w:tcPr>
          <w:p w14:paraId="2AD67D65"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571204</w:t>
            </w:r>
          </w:p>
        </w:tc>
        <w:tc>
          <w:tcPr>
            <w:tcW w:w="4678" w:type="dxa"/>
            <w:shd w:val="clear" w:color="auto" w:fill="auto"/>
            <w:noWrap/>
            <w:vAlign w:val="center"/>
            <w:hideMark/>
          </w:tcPr>
          <w:p w14:paraId="01955BDE"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 xml:space="preserve">Husova 2003/13, 741 11 Nový Jičín </w:t>
            </w:r>
          </w:p>
        </w:tc>
        <w:tc>
          <w:tcPr>
            <w:tcW w:w="1843" w:type="dxa"/>
            <w:shd w:val="clear" w:color="auto" w:fill="auto"/>
            <w:noWrap/>
            <w:vAlign w:val="center"/>
            <w:hideMark/>
          </w:tcPr>
          <w:p w14:paraId="59F214C3" w14:textId="4D504E07" w:rsidR="00A143AE" w:rsidRPr="00A143AE" w:rsidRDefault="008D009E" w:rsidP="00126A10">
            <w:pPr>
              <w:rPr>
                <w:rFonts w:ascii="Arial" w:eastAsia="Times New Roman" w:hAnsi="Arial" w:cs="Arial"/>
                <w:szCs w:val="24"/>
              </w:rPr>
            </w:pPr>
            <w:hyperlink r:id="rId84" w:history="1">
              <w:r w:rsidR="00126A10" w:rsidRPr="005847AC">
                <w:rPr>
                  <w:rStyle w:val="Hypertextovodkaz"/>
                  <w:rFonts w:ascii="Arial" w:hAnsi="Arial" w:cs="Arial"/>
                  <w:color w:val="auto"/>
                  <w:szCs w:val="24"/>
                  <w:u w:val="none"/>
                  <w:shd w:val="clear" w:color="auto" w:fill="FFFFFF"/>
                </w:rPr>
                <w:t>727 956 728</w:t>
              </w:r>
            </w:hyperlink>
          </w:p>
        </w:tc>
        <w:tc>
          <w:tcPr>
            <w:tcW w:w="3827" w:type="dxa"/>
            <w:shd w:val="clear" w:color="auto" w:fill="auto"/>
            <w:noWrap/>
            <w:vAlign w:val="center"/>
          </w:tcPr>
          <w:p w14:paraId="371350C3" w14:textId="0966AE80"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njicin.pk@spu.gov.cz</w:t>
            </w:r>
          </w:p>
        </w:tc>
      </w:tr>
      <w:tr w:rsidR="00126A10" w:rsidRPr="00A143AE" w14:paraId="755FC666" w14:textId="77777777" w:rsidTr="004F6078">
        <w:trPr>
          <w:trHeight w:val="330"/>
        </w:trPr>
        <w:tc>
          <w:tcPr>
            <w:tcW w:w="2132" w:type="dxa"/>
            <w:vMerge/>
            <w:vAlign w:val="center"/>
            <w:hideMark/>
          </w:tcPr>
          <w:p w14:paraId="66D13057"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02386655"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Opava</w:t>
            </w:r>
          </w:p>
        </w:tc>
        <w:tc>
          <w:tcPr>
            <w:tcW w:w="1276" w:type="dxa"/>
            <w:shd w:val="clear" w:color="auto" w:fill="auto"/>
            <w:noWrap/>
            <w:vAlign w:val="center"/>
            <w:hideMark/>
          </w:tcPr>
          <w:p w14:paraId="48BA6D7F"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571205</w:t>
            </w:r>
          </w:p>
        </w:tc>
        <w:tc>
          <w:tcPr>
            <w:tcW w:w="4678" w:type="dxa"/>
            <w:shd w:val="clear" w:color="auto" w:fill="auto"/>
            <w:noWrap/>
            <w:vAlign w:val="center"/>
            <w:hideMark/>
          </w:tcPr>
          <w:p w14:paraId="330777D5"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 xml:space="preserve">Krnovská 2861/69, 746 01 Opava </w:t>
            </w:r>
          </w:p>
        </w:tc>
        <w:tc>
          <w:tcPr>
            <w:tcW w:w="1843" w:type="dxa"/>
            <w:shd w:val="clear" w:color="auto" w:fill="auto"/>
            <w:noWrap/>
            <w:vAlign w:val="center"/>
            <w:hideMark/>
          </w:tcPr>
          <w:p w14:paraId="408CF6ED" w14:textId="3AC286FF" w:rsidR="00A143AE" w:rsidRPr="00A143AE" w:rsidRDefault="008D009E" w:rsidP="00126A10">
            <w:pPr>
              <w:rPr>
                <w:rFonts w:ascii="Arial" w:eastAsia="Times New Roman" w:hAnsi="Arial" w:cs="Arial"/>
                <w:szCs w:val="24"/>
              </w:rPr>
            </w:pPr>
            <w:hyperlink r:id="rId85" w:history="1">
              <w:r w:rsidR="00126A10" w:rsidRPr="005847AC">
                <w:rPr>
                  <w:rStyle w:val="Hypertextovodkaz"/>
                  <w:rFonts w:ascii="Arial" w:hAnsi="Arial" w:cs="Arial"/>
                  <w:color w:val="auto"/>
                  <w:szCs w:val="24"/>
                  <w:u w:val="none"/>
                  <w:shd w:val="clear" w:color="auto" w:fill="FFFFFF"/>
                </w:rPr>
                <w:t>725 901 212</w:t>
              </w:r>
            </w:hyperlink>
          </w:p>
        </w:tc>
        <w:tc>
          <w:tcPr>
            <w:tcW w:w="3827" w:type="dxa"/>
            <w:shd w:val="clear" w:color="auto" w:fill="auto"/>
            <w:noWrap/>
            <w:vAlign w:val="center"/>
          </w:tcPr>
          <w:p w14:paraId="7AE9C60C" w14:textId="0B8C3220"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opava.pk@spu.gov.cz</w:t>
            </w:r>
          </w:p>
        </w:tc>
      </w:tr>
      <w:tr w:rsidR="00126A10" w:rsidRPr="00A143AE" w14:paraId="7B257F7F" w14:textId="77777777" w:rsidTr="004F6078">
        <w:trPr>
          <w:trHeight w:val="330"/>
        </w:trPr>
        <w:tc>
          <w:tcPr>
            <w:tcW w:w="2132" w:type="dxa"/>
            <w:vMerge w:val="restart"/>
            <w:shd w:val="clear" w:color="auto" w:fill="auto"/>
            <w:vAlign w:val="center"/>
            <w:hideMark/>
          </w:tcPr>
          <w:p w14:paraId="764B239F" w14:textId="77777777" w:rsidR="00A143AE" w:rsidRPr="00A143AE" w:rsidRDefault="00A143AE" w:rsidP="00126A10">
            <w:pPr>
              <w:rPr>
                <w:rFonts w:ascii="Arial" w:eastAsia="Times New Roman" w:hAnsi="Arial" w:cs="Arial"/>
                <w:b/>
                <w:bCs/>
                <w:color w:val="000000"/>
                <w:szCs w:val="24"/>
              </w:rPr>
            </w:pPr>
            <w:r w:rsidRPr="00A143AE">
              <w:rPr>
                <w:rFonts w:ascii="Arial" w:eastAsia="Times New Roman" w:hAnsi="Arial" w:cs="Arial"/>
                <w:b/>
                <w:bCs/>
                <w:color w:val="000000"/>
                <w:szCs w:val="24"/>
              </w:rPr>
              <w:t>Zlínský kraj</w:t>
            </w:r>
          </w:p>
        </w:tc>
        <w:tc>
          <w:tcPr>
            <w:tcW w:w="2268" w:type="dxa"/>
            <w:shd w:val="clear" w:color="auto" w:fill="auto"/>
            <w:noWrap/>
            <w:vAlign w:val="center"/>
            <w:hideMark/>
          </w:tcPr>
          <w:p w14:paraId="3BA2929B"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KPÚ pro ZLK</w:t>
            </w:r>
          </w:p>
        </w:tc>
        <w:tc>
          <w:tcPr>
            <w:tcW w:w="1276" w:type="dxa"/>
            <w:shd w:val="clear" w:color="auto" w:fill="auto"/>
            <w:noWrap/>
            <w:vAlign w:val="center"/>
            <w:hideMark/>
          </w:tcPr>
          <w:p w14:paraId="66DF2A49"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525100</w:t>
            </w:r>
          </w:p>
        </w:tc>
        <w:tc>
          <w:tcPr>
            <w:tcW w:w="4678" w:type="dxa"/>
            <w:shd w:val="clear" w:color="auto" w:fill="auto"/>
            <w:noWrap/>
            <w:vAlign w:val="center"/>
            <w:hideMark/>
          </w:tcPr>
          <w:p w14:paraId="1A661487" w14:textId="77777777" w:rsidR="00A143AE" w:rsidRPr="00A143AE" w:rsidRDefault="00A143AE" w:rsidP="00126A10">
            <w:pPr>
              <w:rPr>
                <w:rFonts w:ascii="Arial" w:eastAsia="Times New Roman" w:hAnsi="Arial" w:cs="Arial"/>
                <w:color w:val="000000"/>
                <w:szCs w:val="24"/>
              </w:rPr>
            </w:pPr>
            <w:proofErr w:type="spellStart"/>
            <w:r w:rsidRPr="00A143AE">
              <w:rPr>
                <w:rFonts w:ascii="Arial" w:eastAsia="Times New Roman" w:hAnsi="Arial" w:cs="Arial"/>
                <w:color w:val="000000"/>
                <w:szCs w:val="24"/>
              </w:rPr>
              <w:t>Zarámí</w:t>
            </w:r>
            <w:proofErr w:type="spellEnd"/>
            <w:r w:rsidRPr="00A143AE">
              <w:rPr>
                <w:rFonts w:ascii="Arial" w:eastAsia="Times New Roman" w:hAnsi="Arial" w:cs="Arial"/>
                <w:color w:val="000000"/>
                <w:szCs w:val="24"/>
              </w:rPr>
              <w:t xml:space="preserve"> 88, 760 41 Zlín</w:t>
            </w:r>
          </w:p>
        </w:tc>
        <w:tc>
          <w:tcPr>
            <w:tcW w:w="1843" w:type="dxa"/>
            <w:shd w:val="clear" w:color="auto" w:fill="auto"/>
            <w:noWrap/>
            <w:vAlign w:val="center"/>
            <w:hideMark/>
          </w:tcPr>
          <w:p w14:paraId="592E48FF" w14:textId="2FCCCF4D" w:rsidR="00A143AE" w:rsidRPr="00A143AE" w:rsidRDefault="008D009E" w:rsidP="00126A10">
            <w:pPr>
              <w:rPr>
                <w:rFonts w:ascii="Arial" w:eastAsia="Times New Roman" w:hAnsi="Arial" w:cs="Arial"/>
                <w:szCs w:val="24"/>
              </w:rPr>
            </w:pPr>
            <w:hyperlink r:id="rId86" w:history="1">
              <w:r w:rsidR="00126A10" w:rsidRPr="005847AC">
                <w:rPr>
                  <w:rStyle w:val="Hypertextovodkaz"/>
                  <w:rFonts w:ascii="Arial" w:hAnsi="Arial" w:cs="Arial"/>
                  <w:color w:val="auto"/>
                  <w:szCs w:val="24"/>
                  <w:u w:val="none"/>
                  <w:shd w:val="clear" w:color="auto" w:fill="FFFFFF"/>
                </w:rPr>
                <w:t>727 957 174</w:t>
              </w:r>
            </w:hyperlink>
          </w:p>
        </w:tc>
        <w:tc>
          <w:tcPr>
            <w:tcW w:w="3827" w:type="dxa"/>
            <w:shd w:val="clear" w:color="auto" w:fill="auto"/>
            <w:noWrap/>
            <w:vAlign w:val="center"/>
          </w:tcPr>
          <w:p w14:paraId="5FB34330" w14:textId="5E0FDF03" w:rsidR="00A143AE" w:rsidRPr="00A143AE" w:rsidRDefault="00273404" w:rsidP="00126A10">
            <w:pPr>
              <w:rPr>
                <w:rFonts w:ascii="Arial" w:eastAsia="Times New Roman" w:hAnsi="Arial" w:cs="Arial"/>
                <w:color w:val="0070C0"/>
                <w:szCs w:val="24"/>
              </w:rPr>
            </w:pPr>
            <w:r w:rsidRPr="00273404">
              <w:rPr>
                <w:rFonts w:ascii="Arial" w:eastAsia="Times New Roman" w:hAnsi="Arial" w:cs="Arial"/>
                <w:color w:val="0070C0"/>
                <w:szCs w:val="24"/>
              </w:rPr>
              <w:t>zlinsky.kraj@spu.gov.cz</w:t>
            </w:r>
          </w:p>
        </w:tc>
      </w:tr>
      <w:tr w:rsidR="00126A10" w:rsidRPr="00A143AE" w14:paraId="59B69650" w14:textId="77777777" w:rsidTr="004F6078">
        <w:trPr>
          <w:trHeight w:val="330"/>
        </w:trPr>
        <w:tc>
          <w:tcPr>
            <w:tcW w:w="2132" w:type="dxa"/>
            <w:vMerge/>
            <w:vAlign w:val="center"/>
            <w:hideMark/>
          </w:tcPr>
          <w:p w14:paraId="68991D07"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54FB72FA"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Zlín</w:t>
            </w:r>
          </w:p>
        </w:tc>
        <w:tc>
          <w:tcPr>
            <w:tcW w:w="1276" w:type="dxa"/>
            <w:shd w:val="clear" w:color="auto" w:fill="auto"/>
            <w:noWrap/>
            <w:vAlign w:val="center"/>
            <w:hideMark/>
          </w:tcPr>
          <w:p w14:paraId="4D76CE11"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525201</w:t>
            </w:r>
          </w:p>
        </w:tc>
        <w:tc>
          <w:tcPr>
            <w:tcW w:w="4678" w:type="dxa"/>
            <w:shd w:val="clear" w:color="auto" w:fill="auto"/>
            <w:noWrap/>
            <w:vAlign w:val="center"/>
            <w:hideMark/>
          </w:tcPr>
          <w:p w14:paraId="61CC3592" w14:textId="77777777" w:rsidR="00A143AE" w:rsidRPr="00A143AE" w:rsidRDefault="00A143AE" w:rsidP="00126A10">
            <w:pPr>
              <w:rPr>
                <w:rFonts w:ascii="Arial" w:eastAsia="Times New Roman" w:hAnsi="Arial" w:cs="Arial"/>
                <w:color w:val="000000"/>
                <w:szCs w:val="24"/>
              </w:rPr>
            </w:pPr>
            <w:proofErr w:type="spellStart"/>
            <w:r w:rsidRPr="00A143AE">
              <w:rPr>
                <w:rFonts w:ascii="Arial" w:eastAsia="Times New Roman" w:hAnsi="Arial" w:cs="Arial"/>
                <w:color w:val="000000"/>
                <w:szCs w:val="24"/>
              </w:rPr>
              <w:t>Zarámí</w:t>
            </w:r>
            <w:proofErr w:type="spellEnd"/>
            <w:r w:rsidRPr="00A143AE">
              <w:rPr>
                <w:rFonts w:ascii="Arial" w:eastAsia="Times New Roman" w:hAnsi="Arial" w:cs="Arial"/>
                <w:color w:val="000000"/>
                <w:szCs w:val="24"/>
              </w:rPr>
              <w:t xml:space="preserve"> 88, 760 41 Zlín</w:t>
            </w:r>
          </w:p>
        </w:tc>
        <w:tc>
          <w:tcPr>
            <w:tcW w:w="1843" w:type="dxa"/>
            <w:shd w:val="clear" w:color="auto" w:fill="auto"/>
            <w:noWrap/>
            <w:vAlign w:val="center"/>
            <w:hideMark/>
          </w:tcPr>
          <w:p w14:paraId="7230023F" w14:textId="1D2765FF" w:rsidR="00A143AE" w:rsidRPr="00A143AE" w:rsidRDefault="008D009E" w:rsidP="00126A10">
            <w:pPr>
              <w:rPr>
                <w:rFonts w:ascii="Arial" w:eastAsia="Times New Roman" w:hAnsi="Arial" w:cs="Arial"/>
                <w:szCs w:val="24"/>
              </w:rPr>
            </w:pPr>
            <w:hyperlink r:id="rId87" w:history="1">
              <w:r w:rsidR="00126A10" w:rsidRPr="005847AC">
                <w:rPr>
                  <w:rStyle w:val="Hypertextovodkaz"/>
                  <w:rFonts w:ascii="Arial" w:hAnsi="Arial" w:cs="Arial"/>
                  <w:color w:val="auto"/>
                  <w:szCs w:val="24"/>
                  <w:u w:val="none"/>
                  <w:shd w:val="clear" w:color="auto" w:fill="FFFFFF"/>
                </w:rPr>
                <w:t>727 957 183</w:t>
              </w:r>
            </w:hyperlink>
          </w:p>
        </w:tc>
        <w:tc>
          <w:tcPr>
            <w:tcW w:w="3827" w:type="dxa"/>
            <w:shd w:val="clear" w:color="auto" w:fill="auto"/>
            <w:noWrap/>
            <w:vAlign w:val="center"/>
          </w:tcPr>
          <w:p w14:paraId="36D30D6B" w14:textId="28C8E248" w:rsidR="00A143AE" w:rsidRPr="00A143AE" w:rsidRDefault="00406633" w:rsidP="00126A10">
            <w:pPr>
              <w:rPr>
                <w:rFonts w:ascii="Arial" w:eastAsia="Times New Roman" w:hAnsi="Arial" w:cs="Arial"/>
                <w:color w:val="0070C0"/>
                <w:szCs w:val="24"/>
              </w:rPr>
            </w:pPr>
            <w:r w:rsidRPr="00406633">
              <w:rPr>
                <w:rFonts w:ascii="Arial" w:eastAsia="Times New Roman" w:hAnsi="Arial" w:cs="Arial"/>
                <w:color w:val="0070C0"/>
                <w:szCs w:val="24"/>
              </w:rPr>
              <w:t>zlin.pk@spu.gov.cz</w:t>
            </w:r>
          </w:p>
        </w:tc>
      </w:tr>
      <w:tr w:rsidR="00126A10" w:rsidRPr="00A143AE" w14:paraId="748F7ADF" w14:textId="77777777" w:rsidTr="004F6078">
        <w:trPr>
          <w:trHeight w:val="330"/>
        </w:trPr>
        <w:tc>
          <w:tcPr>
            <w:tcW w:w="2132" w:type="dxa"/>
            <w:vMerge/>
            <w:vAlign w:val="center"/>
            <w:hideMark/>
          </w:tcPr>
          <w:p w14:paraId="4CB1701A"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4E2664A5"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Kroměříž</w:t>
            </w:r>
          </w:p>
        </w:tc>
        <w:tc>
          <w:tcPr>
            <w:tcW w:w="1276" w:type="dxa"/>
            <w:shd w:val="clear" w:color="auto" w:fill="auto"/>
            <w:noWrap/>
            <w:vAlign w:val="center"/>
            <w:hideMark/>
          </w:tcPr>
          <w:p w14:paraId="31EFE78F"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525202</w:t>
            </w:r>
          </w:p>
        </w:tc>
        <w:tc>
          <w:tcPr>
            <w:tcW w:w="4678" w:type="dxa"/>
            <w:shd w:val="clear" w:color="auto" w:fill="auto"/>
            <w:noWrap/>
            <w:vAlign w:val="center"/>
            <w:hideMark/>
          </w:tcPr>
          <w:p w14:paraId="5B9315B7"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 xml:space="preserve">Riegrovo nám. 3228/22, 767 01 Kroměříž </w:t>
            </w:r>
          </w:p>
        </w:tc>
        <w:tc>
          <w:tcPr>
            <w:tcW w:w="1843" w:type="dxa"/>
            <w:shd w:val="clear" w:color="auto" w:fill="auto"/>
            <w:noWrap/>
            <w:vAlign w:val="center"/>
            <w:hideMark/>
          </w:tcPr>
          <w:p w14:paraId="34B4F33C" w14:textId="33B57B04" w:rsidR="00A143AE" w:rsidRPr="00A143AE" w:rsidRDefault="008D009E" w:rsidP="00126A10">
            <w:pPr>
              <w:rPr>
                <w:rFonts w:ascii="Arial" w:eastAsia="Times New Roman" w:hAnsi="Arial" w:cs="Arial"/>
                <w:szCs w:val="24"/>
              </w:rPr>
            </w:pPr>
            <w:hyperlink r:id="rId88" w:history="1">
              <w:r w:rsidR="00126A10" w:rsidRPr="005847AC">
                <w:rPr>
                  <w:rStyle w:val="Hypertextovodkaz"/>
                  <w:rFonts w:ascii="Arial" w:hAnsi="Arial" w:cs="Arial"/>
                  <w:color w:val="auto"/>
                  <w:szCs w:val="24"/>
                  <w:u w:val="none"/>
                  <w:shd w:val="clear" w:color="auto" w:fill="FFFFFF"/>
                </w:rPr>
                <w:t>725 900 183</w:t>
              </w:r>
            </w:hyperlink>
          </w:p>
        </w:tc>
        <w:tc>
          <w:tcPr>
            <w:tcW w:w="3827" w:type="dxa"/>
            <w:shd w:val="clear" w:color="auto" w:fill="auto"/>
            <w:noWrap/>
            <w:vAlign w:val="center"/>
          </w:tcPr>
          <w:p w14:paraId="1CE411E7" w14:textId="554F318E" w:rsidR="00A143AE" w:rsidRPr="00A143AE" w:rsidRDefault="00406633" w:rsidP="00126A10">
            <w:pPr>
              <w:rPr>
                <w:rFonts w:ascii="Arial" w:eastAsia="Times New Roman" w:hAnsi="Arial" w:cs="Arial"/>
                <w:color w:val="0070C0"/>
                <w:szCs w:val="24"/>
              </w:rPr>
            </w:pPr>
            <w:r w:rsidRPr="00406633">
              <w:rPr>
                <w:rFonts w:ascii="Arial" w:eastAsia="Times New Roman" w:hAnsi="Arial" w:cs="Arial"/>
                <w:color w:val="0070C0"/>
                <w:szCs w:val="24"/>
              </w:rPr>
              <w:t>kromeriz.pk@spu.gov.cz</w:t>
            </w:r>
          </w:p>
        </w:tc>
      </w:tr>
      <w:tr w:rsidR="00126A10" w:rsidRPr="00A143AE" w14:paraId="11BC3A4A" w14:textId="77777777" w:rsidTr="004F6078">
        <w:trPr>
          <w:trHeight w:val="330"/>
        </w:trPr>
        <w:tc>
          <w:tcPr>
            <w:tcW w:w="2132" w:type="dxa"/>
            <w:vMerge/>
            <w:vAlign w:val="center"/>
            <w:hideMark/>
          </w:tcPr>
          <w:p w14:paraId="3F69A071"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523CEA63"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Uherské Hradiště</w:t>
            </w:r>
          </w:p>
        </w:tc>
        <w:tc>
          <w:tcPr>
            <w:tcW w:w="1276" w:type="dxa"/>
            <w:shd w:val="clear" w:color="auto" w:fill="auto"/>
            <w:noWrap/>
            <w:vAlign w:val="center"/>
            <w:hideMark/>
          </w:tcPr>
          <w:p w14:paraId="05F8C1EB"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525203</w:t>
            </w:r>
          </w:p>
        </w:tc>
        <w:tc>
          <w:tcPr>
            <w:tcW w:w="4678" w:type="dxa"/>
            <w:shd w:val="clear" w:color="auto" w:fill="auto"/>
            <w:noWrap/>
            <w:vAlign w:val="center"/>
            <w:hideMark/>
          </w:tcPr>
          <w:p w14:paraId="333401B4" w14:textId="77777777" w:rsidR="00A143AE" w:rsidRPr="00A143AE" w:rsidRDefault="00A143AE" w:rsidP="00126A10">
            <w:pPr>
              <w:rPr>
                <w:rFonts w:ascii="Arial" w:eastAsia="Times New Roman" w:hAnsi="Arial" w:cs="Arial"/>
                <w:color w:val="000000"/>
                <w:szCs w:val="24"/>
              </w:rPr>
            </w:pPr>
            <w:proofErr w:type="spellStart"/>
            <w:r w:rsidRPr="00A143AE">
              <w:rPr>
                <w:rFonts w:ascii="Arial" w:eastAsia="Times New Roman" w:hAnsi="Arial" w:cs="Arial"/>
                <w:color w:val="000000"/>
                <w:szCs w:val="24"/>
              </w:rPr>
              <w:t>Protzkarova</w:t>
            </w:r>
            <w:proofErr w:type="spellEnd"/>
            <w:r w:rsidRPr="00A143AE">
              <w:rPr>
                <w:rFonts w:ascii="Arial" w:eastAsia="Times New Roman" w:hAnsi="Arial" w:cs="Arial"/>
                <w:color w:val="000000"/>
                <w:szCs w:val="24"/>
              </w:rPr>
              <w:t xml:space="preserve"> 1180, 686 01 Uherské Hradiště </w:t>
            </w:r>
          </w:p>
        </w:tc>
        <w:tc>
          <w:tcPr>
            <w:tcW w:w="1843" w:type="dxa"/>
            <w:shd w:val="clear" w:color="auto" w:fill="auto"/>
            <w:noWrap/>
            <w:vAlign w:val="center"/>
            <w:hideMark/>
          </w:tcPr>
          <w:p w14:paraId="6D322C1B" w14:textId="3ED730E9" w:rsidR="00A143AE" w:rsidRPr="00A143AE" w:rsidRDefault="008D009E" w:rsidP="00126A10">
            <w:pPr>
              <w:rPr>
                <w:rFonts w:ascii="Arial" w:eastAsia="Times New Roman" w:hAnsi="Arial" w:cs="Arial"/>
                <w:szCs w:val="24"/>
              </w:rPr>
            </w:pPr>
            <w:hyperlink r:id="rId89" w:history="1">
              <w:r w:rsidR="00126A10" w:rsidRPr="005847AC">
                <w:rPr>
                  <w:rStyle w:val="Hypertextovodkaz"/>
                  <w:rFonts w:ascii="Arial" w:hAnsi="Arial" w:cs="Arial"/>
                  <w:color w:val="auto"/>
                  <w:szCs w:val="24"/>
                  <w:u w:val="none"/>
                  <w:shd w:val="clear" w:color="auto" w:fill="FFFFFF"/>
                </w:rPr>
                <w:t>727 957 206</w:t>
              </w:r>
            </w:hyperlink>
          </w:p>
        </w:tc>
        <w:tc>
          <w:tcPr>
            <w:tcW w:w="3827" w:type="dxa"/>
            <w:shd w:val="clear" w:color="auto" w:fill="auto"/>
            <w:noWrap/>
            <w:vAlign w:val="center"/>
          </w:tcPr>
          <w:p w14:paraId="38D30038" w14:textId="70790AD7" w:rsidR="00A143AE" w:rsidRPr="00A143AE" w:rsidRDefault="00406633" w:rsidP="00126A10">
            <w:pPr>
              <w:rPr>
                <w:rFonts w:ascii="Arial" w:eastAsia="Times New Roman" w:hAnsi="Arial" w:cs="Arial"/>
                <w:color w:val="0070C0"/>
                <w:szCs w:val="24"/>
              </w:rPr>
            </w:pPr>
            <w:r w:rsidRPr="00406633">
              <w:rPr>
                <w:rFonts w:ascii="Arial" w:eastAsia="Times New Roman" w:hAnsi="Arial" w:cs="Arial"/>
                <w:color w:val="0070C0"/>
                <w:szCs w:val="24"/>
              </w:rPr>
              <w:t>uhradiste.pk@spu.gov.cz</w:t>
            </w:r>
          </w:p>
        </w:tc>
      </w:tr>
      <w:tr w:rsidR="00126A10" w:rsidRPr="00A143AE" w14:paraId="4B837FC7" w14:textId="77777777" w:rsidTr="004F6078">
        <w:trPr>
          <w:trHeight w:val="330"/>
        </w:trPr>
        <w:tc>
          <w:tcPr>
            <w:tcW w:w="2132" w:type="dxa"/>
            <w:vMerge/>
            <w:vAlign w:val="center"/>
            <w:hideMark/>
          </w:tcPr>
          <w:p w14:paraId="7D14E978" w14:textId="77777777" w:rsidR="00A143AE" w:rsidRPr="00A143AE" w:rsidRDefault="00A143AE" w:rsidP="00126A10">
            <w:pPr>
              <w:rPr>
                <w:rFonts w:ascii="Arial" w:eastAsia="Times New Roman" w:hAnsi="Arial" w:cs="Arial"/>
                <w:b/>
                <w:bCs/>
                <w:color w:val="000000"/>
                <w:szCs w:val="24"/>
              </w:rPr>
            </w:pPr>
          </w:p>
        </w:tc>
        <w:tc>
          <w:tcPr>
            <w:tcW w:w="2268" w:type="dxa"/>
            <w:shd w:val="clear" w:color="auto" w:fill="auto"/>
            <w:noWrap/>
            <w:vAlign w:val="center"/>
            <w:hideMark/>
          </w:tcPr>
          <w:p w14:paraId="264D9077"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PO Vsetín</w:t>
            </w:r>
          </w:p>
        </w:tc>
        <w:tc>
          <w:tcPr>
            <w:tcW w:w="1276" w:type="dxa"/>
            <w:shd w:val="clear" w:color="auto" w:fill="auto"/>
            <w:noWrap/>
            <w:vAlign w:val="center"/>
            <w:hideMark/>
          </w:tcPr>
          <w:p w14:paraId="08ABE00E"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525204</w:t>
            </w:r>
          </w:p>
        </w:tc>
        <w:tc>
          <w:tcPr>
            <w:tcW w:w="4678" w:type="dxa"/>
            <w:shd w:val="clear" w:color="auto" w:fill="auto"/>
            <w:noWrap/>
            <w:vAlign w:val="center"/>
            <w:hideMark/>
          </w:tcPr>
          <w:p w14:paraId="44BF1CC0" w14:textId="77777777" w:rsidR="00A143AE" w:rsidRPr="00A143AE" w:rsidRDefault="00A143AE" w:rsidP="00126A10">
            <w:pPr>
              <w:rPr>
                <w:rFonts w:ascii="Arial" w:eastAsia="Times New Roman" w:hAnsi="Arial" w:cs="Arial"/>
                <w:color w:val="000000"/>
                <w:szCs w:val="24"/>
              </w:rPr>
            </w:pPr>
            <w:r w:rsidRPr="00A143AE">
              <w:rPr>
                <w:rFonts w:ascii="Arial" w:eastAsia="Times New Roman" w:hAnsi="Arial" w:cs="Arial"/>
                <w:color w:val="000000"/>
                <w:szCs w:val="24"/>
              </w:rPr>
              <w:t xml:space="preserve">4.května 287, 755 01 Vsetín </w:t>
            </w:r>
          </w:p>
        </w:tc>
        <w:tc>
          <w:tcPr>
            <w:tcW w:w="1843" w:type="dxa"/>
            <w:shd w:val="clear" w:color="auto" w:fill="auto"/>
            <w:noWrap/>
            <w:vAlign w:val="center"/>
            <w:hideMark/>
          </w:tcPr>
          <w:p w14:paraId="72BEDD45" w14:textId="739539CC" w:rsidR="00A143AE" w:rsidRPr="00A143AE" w:rsidRDefault="008D009E" w:rsidP="00126A10">
            <w:pPr>
              <w:rPr>
                <w:rFonts w:ascii="Arial" w:eastAsia="Times New Roman" w:hAnsi="Arial" w:cs="Arial"/>
                <w:szCs w:val="24"/>
              </w:rPr>
            </w:pPr>
            <w:hyperlink r:id="rId90" w:history="1">
              <w:r w:rsidR="00126A10" w:rsidRPr="005847AC">
                <w:rPr>
                  <w:rStyle w:val="Hypertextovodkaz"/>
                  <w:rFonts w:ascii="Arial" w:hAnsi="Arial" w:cs="Arial"/>
                  <w:color w:val="auto"/>
                  <w:szCs w:val="24"/>
                  <w:u w:val="none"/>
                  <w:shd w:val="clear" w:color="auto" w:fill="FFFFFF"/>
                </w:rPr>
                <w:t>725 900 195</w:t>
              </w:r>
            </w:hyperlink>
          </w:p>
        </w:tc>
        <w:tc>
          <w:tcPr>
            <w:tcW w:w="3827" w:type="dxa"/>
            <w:shd w:val="clear" w:color="auto" w:fill="auto"/>
            <w:noWrap/>
            <w:vAlign w:val="center"/>
          </w:tcPr>
          <w:p w14:paraId="1F3B9302" w14:textId="42FBE9CB" w:rsidR="00A143AE" w:rsidRPr="00A143AE" w:rsidRDefault="00406633" w:rsidP="00126A10">
            <w:pPr>
              <w:rPr>
                <w:rFonts w:ascii="Arial" w:eastAsia="Times New Roman" w:hAnsi="Arial" w:cs="Arial"/>
                <w:color w:val="0070C0"/>
                <w:szCs w:val="24"/>
              </w:rPr>
            </w:pPr>
            <w:r w:rsidRPr="00406633">
              <w:rPr>
                <w:rFonts w:ascii="Arial" w:eastAsia="Times New Roman" w:hAnsi="Arial" w:cs="Arial"/>
                <w:color w:val="0070C0"/>
                <w:szCs w:val="24"/>
              </w:rPr>
              <w:t>vsetin.pk@spu.gov.cz</w:t>
            </w:r>
          </w:p>
        </w:tc>
      </w:tr>
      <w:tr w:rsidR="00406633" w:rsidRPr="00A143AE" w14:paraId="32A63F73" w14:textId="77777777" w:rsidTr="004F6078">
        <w:trPr>
          <w:trHeight w:val="426"/>
        </w:trPr>
        <w:tc>
          <w:tcPr>
            <w:tcW w:w="2132" w:type="dxa"/>
            <w:shd w:val="clear" w:color="auto" w:fill="auto"/>
            <w:vAlign w:val="center"/>
            <w:hideMark/>
          </w:tcPr>
          <w:p w14:paraId="0EC9DD26" w14:textId="77777777" w:rsidR="00406633" w:rsidRPr="00A143AE" w:rsidRDefault="00406633" w:rsidP="00406633">
            <w:pPr>
              <w:rPr>
                <w:rFonts w:ascii="Arial" w:eastAsia="Times New Roman" w:hAnsi="Arial" w:cs="Arial"/>
                <w:b/>
                <w:bCs/>
                <w:szCs w:val="24"/>
              </w:rPr>
            </w:pPr>
            <w:r w:rsidRPr="00A143AE">
              <w:rPr>
                <w:rFonts w:ascii="Arial" w:eastAsia="Times New Roman" w:hAnsi="Arial" w:cs="Arial"/>
                <w:b/>
                <w:bCs/>
                <w:szCs w:val="24"/>
              </w:rPr>
              <w:t>Externí spisovna</w:t>
            </w:r>
          </w:p>
        </w:tc>
        <w:tc>
          <w:tcPr>
            <w:tcW w:w="2268" w:type="dxa"/>
            <w:shd w:val="clear" w:color="auto" w:fill="auto"/>
            <w:noWrap/>
            <w:vAlign w:val="center"/>
            <w:hideMark/>
          </w:tcPr>
          <w:p w14:paraId="7135A4D6" w14:textId="1DCCB8CA" w:rsidR="00406633" w:rsidRPr="00A143AE" w:rsidRDefault="007740A4" w:rsidP="00406633">
            <w:pPr>
              <w:rPr>
                <w:rFonts w:ascii="Arial" w:eastAsia="Times New Roman" w:hAnsi="Arial" w:cs="Arial"/>
                <w:szCs w:val="24"/>
              </w:rPr>
            </w:pPr>
            <w:proofErr w:type="spellStart"/>
            <w:r>
              <w:rPr>
                <w:rFonts w:ascii="Arial" w:eastAsia="Times New Roman" w:hAnsi="Arial" w:cs="Arial"/>
                <w:szCs w:val="24"/>
              </w:rPr>
              <w:t>xxx</w:t>
            </w:r>
            <w:proofErr w:type="spellEnd"/>
          </w:p>
        </w:tc>
        <w:tc>
          <w:tcPr>
            <w:tcW w:w="1276" w:type="dxa"/>
            <w:shd w:val="clear" w:color="auto" w:fill="auto"/>
            <w:noWrap/>
            <w:vAlign w:val="center"/>
            <w:hideMark/>
          </w:tcPr>
          <w:p w14:paraId="3201A220" w14:textId="77777777" w:rsidR="00406633" w:rsidRPr="00A143AE" w:rsidRDefault="00406633" w:rsidP="00406633">
            <w:pPr>
              <w:rPr>
                <w:rFonts w:ascii="Arial" w:eastAsia="Times New Roman" w:hAnsi="Arial" w:cs="Arial"/>
                <w:szCs w:val="24"/>
              </w:rPr>
            </w:pPr>
            <w:r w:rsidRPr="00A143AE">
              <w:rPr>
                <w:rFonts w:ascii="Arial" w:eastAsia="Times New Roman" w:hAnsi="Arial" w:cs="Arial"/>
                <w:szCs w:val="24"/>
              </w:rPr>
              <w:t>/</w:t>
            </w:r>
          </w:p>
        </w:tc>
        <w:tc>
          <w:tcPr>
            <w:tcW w:w="4678" w:type="dxa"/>
            <w:shd w:val="clear" w:color="auto" w:fill="auto"/>
            <w:noWrap/>
            <w:vAlign w:val="center"/>
            <w:hideMark/>
          </w:tcPr>
          <w:p w14:paraId="03B56D2F" w14:textId="0BD66F20" w:rsidR="00406633" w:rsidRPr="00A143AE" w:rsidRDefault="007740A4" w:rsidP="00406633">
            <w:pPr>
              <w:rPr>
                <w:rFonts w:ascii="Arial" w:eastAsia="Times New Roman" w:hAnsi="Arial" w:cs="Arial"/>
                <w:szCs w:val="24"/>
              </w:rPr>
            </w:pPr>
            <w:proofErr w:type="spellStart"/>
            <w:r>
              <w:rPr>
                <w:rFonts w:ascii="Arial" w:eastAsia="Times New Roman" w:hAnsi="Arial" w:cs="Arial"/>
                <w:szCs w:val="24"/>
              </w:rPr>
              <w:t>xxx</w:t>
            </w:r>
            <w:proofErr w:type="spellEnd"/>
          </w:p>
        </w:tc>
        <w:tc>
          <w:tcPr>
            <w:tcW w:w="1843" w:type="dxa"/>
            <w:shd w:val="clear" w:color="auto" w:fill="auto"/>
            <w:noWrap/>
            <w:vAlign w:val="center"/>
            <w:hideMark/>
          </w:tcPr>
          <w:p w14:paraId="622A6975" w14:textId="19B039B0" w:rsidR="00406633" w:rsidRPr="00A143AE" w:rsidRDefault="007740A4" w:rsidP="00406633">
            <w:pPr>
              <w:rPr>
                <w:rFonts w:ascii="Arial" w:eastAsia="Times New Roman" w:hAnsi="Arial" w:cs="Arial"/>
                <w:szCs w:val="24"/>
              </w:rPr>
            </w:pPr>
            <w:proofErr w:type="spellStart"/>
            <w:r>
              <w:rPr>
                <w:rFonts w:ascii="Arial" w:eastAsia="Times New Roman" w:hAnsi="Arial" w:cs="Arial"/>
                <w:szCs w:val="24"/>
              </w:rPr>
              <w:t>xxx</w:t>
            </w:r>
            <w:proofErr w:type="spellEnd"/>
          </w:p>
        </w:tc>
        <w:tc>
          <w:tcPr>
            <w:tcW w:w="3827" w:type="dxa"/>
            <w:shd w:val="clear" w:color="auto" w:fill="auto"/>
            <w:noWrap/>
            <w:vAlign w:val="center"/>
          </w:tcPr>
          <w:p w14:paraId="101C8EFD" w14:textId="55799641" w:rsidR="00406633" w:rsidRPr="00A143AE" w:rsidRDefault="007740A4" w:rsidP="00406633">
            <w:pPr>
              <w:rPr>
                <w:rFonts w:ascii="Arial" w:eastAsia="Times New Roman" w:hAnsi="Arial" w:cs="Arial"/>
                <w:color w:val="0070C0"/>
                <w:szCs w:val="24"/>
              </w:rPr>
            </w:pPr>
            <w:proofErr w:type="spellStart"/>
            <w:r>
              <w:t>Xxxx</w:t>
            </w:r>
            <w:proofErr w:type="spellEnd"/>
            <w:r>
              <w:t xml:space="preserve"> </w:t>
            </w:r>
          </w:p>
        </w:tc>
      </w:tr>
    </w:tbl>
    <w:p w14:paraId="7C5B18B1" w14:textId="77777777" w:rsidR="00A143AE" w:rsidRDefault="00A143AE" w:rsidP="00343441">
      <w:pPr>
        <w:tabs>
          <w:tab w:val="left" w:pos="4253"/>
          <w:tab w:val="left" w:pos="4536"/>
        </w:tabs>
      </w:pPr>
    </w:p>
    <w:sectPr w:rsidR="00A143AE" w:rsidSect="00A143A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C80F0" w14:textId="77777777" w:rsidR="00B36C9E" w:rsidRDefault="00B36C9E" w:rsidP="00B54F08">
      <w:r>
        <w:separator/>
      </w:r>
    </w:p>
  </w:endnote>
  <w:endnote w:type="continuationSeparator" w:id="0">
    <w:p w14:paraId="406E7ACF" w14:textId="77777777" w:rsidR="00B36C9E" w:rsidRDefault="00B36C9E" w:rsidP="00B5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073398"/>
      <w:docPartObj>
        <w:docPartGallery w:val="Page Numbers (Bottom of Page)"/>
        <w:docPartUnique/>
      </w:docPartObj>
    </w:sdtPr>
    <w:sdtEndPr/>
    <w:sdtContent>
      <w:sdt>
        <w:sdtPr>
          <w:id w:val="1728636285"/>
          <w:docPartObj>
            <w:docPartGallery w:val="Page Numbers (Top of Page)"/>
            <w:docPartUnique/>
          </w:docPartObj>
        </w:sdtPr>
        <w:sdtEndPr/>
        <w:sdtContent>
          <w:p w14:paraId="1E98A407" w14:textId="77777777" w:rsidR="00DE41C6" w:rsidRDefault="00DE41C6">
            <w:pPr>
              <w:pStyle w:val="Zpat"/>
              <w:jc w:val="center"/>
            </w:pPr>
            <w:r>
              <w:t xml:space="preserve">Stránka </w:t>
            </w:r>
            <w:r w:rsidR="00AA7173">
              <w:rPr>
                <w:b/>
                <w:bCs/>
                <w:szCs w:val="24"/>
              </w:rPr>
              <w:fldChar w:fldCharType="begin"/>
            </w:r>
            <w:r>
              <w:rPr>
                <w:b/>
                <w:bCs/>
              </w:rPr>
              <w:instrText>PAGE</w:instrText>
            </w:r>
            <w:r w:rsidR="00AA7173">
              <w:rPr>
                <w:b/>
                <w:bCs/>
                <w:szCs w:val="24"/>
              </w:rPr>
              <w:fldChar w:fldCharType="separate"/>
            </w:r>
            <w:r w:rsidR="00DB1EAE">
              <w:rPr>
                <w:b/>
                <w:bCs/>
                <w:noProof/>
              </w:rPr>
              <w:t>4</w:t>
            </w:r>
            <w:r w:rsidR="00AA7173">
              <w:rPr>
                <w:b/>
                <w:bCs/>
                <w:szCs w:val="24"/>
              </w:rPr>
              <w:fldChar w:fldCharType="end"/>
            </w:r>
            <w:r>
              <w:t xml:space="preserve"> z </w:t>
            </w:r>
            <w:r w:rsidR="00AA7173">
              <w:rPr>
                <w:b/>
                <w:bCs/>
                <w:szCs w:val="24"/>
              </w:rPr>
              <w:fldChar w:fldCharType="begin"/>
            </w:r>
            <w:r>
              <w:rPr>
                <w:b/>
                <w:bCs/>
              </w:rPr>
              <w:instrText>NUMPAGES</w:instrText>
            </w:r>
            <w:r w:rsidR="00AA7173">
              <w:rPr>
                <w:b/>
                <w:bCs/>
                <w:szCs w:val="24"/>
              </w:rPr>
              <w:fldChar w:fldCharType="separate"/>
            </w:r>
            <w:r w:rsidR="00DB1EAE">
              <w:rPr>
                <w:b/>
                <w:bCs/>
                <w:noProof/>
              </w:rPr>
              <w:t>12</w:t>
            </w:r>
            <w:r w:rsidR="00AA7173">
              <w:rPr>
                <w:b/>
                <w:bCs/>
                <w:szCs w:val="24"/>
              </w:rPr>
              <w:fldChar w:fldCharType="end"/>
            </w:r>
          </w:p>
        </w:sdtContent>
      </w:sdt>
    </w:sdtContent>
  </w:sdt>
  <w:p w14:paraId="60D968C6" w14:textId="77777777" w:rsidR="00DE41C6" w:rsidRDefault="00DE41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13B28" w14:textId="77777777" w:rsidR="00B36C9E" w:rsidRDefault="00B36C9E" w:rsidP="00B54F08">
      <w:r>
        <w:separator/>
      </w:r>
    </w:p>
  </w:footnote>
  <w:footnote w:type="continuationSeparator" w:id="0">
    <w:p w14:paraId="32AC6830" w14:textId="77777777" w:rsidR="00B36C9E" w:rsidRDefault="00B36C9E" w:rsidP="00B54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E5BA" w14:textId="28040BF5" w:rsidR="009B6E59" w:rsidRPr="009B6E59" w:rsidRDefault="009B6E59" w:rsidP="00996747">
    <w:pPr>
      <w:pStyle w:val="Zhlav"/>
      <w:jc w:val="right"/>
      <w:rPr>
        <w:rFonts w:ascii="Arial" w:hAnsi="Arial" w:cs="Arial"/>
      </w:rPr>
    </w:pPr>
    <w:r w:rsidRPr="009B6E59">
      <w:rPr>
        <w:rFonts w:ascii="Arial" w:hAnsi="Arial" w:cs="Arial"/>
      </w:rPr>
      <w:t xml:space="preserve">SPU </w:t>
    </w:r>
    <w:r w:rsidR="00197431" w:rsidRPr="00197431">
      <w:rPr>
        <w:rFonts w:ascii="Arial" w:hAnsi="Arial" w:cs="Arial"/>
      </w:rPr>
      <w:t>140272/2025</w:t>
    </w:r>
  </w:p>
  <w:p w14:paraId="02BBABAA" w14:textId="53C9397D" w:rsidR="00B97F15" w:rsidRPr="00996747" w:rsidRDefault="00B97F15" w:rsidP="00996747">
    <w:pPr>
      <w:pStyle w:val="Zhlav"/>
      <w:jc w:val="right"/>
      <w:rPr>
        <w:rFonts w:ascii="Arial" w:hAnsi="Arial" w:cs="Arial"/>
      </w:rPr>
    </w:pPr>
    <w:r w:rsidRPr="009B6E59">
      <w:rPr>
        <w:rFonts w:ascii="Arial" w:hAnsi="Arial" w:cs="Arial"/>
      </w:rPr>
      <w:t xml:space="preserve">UID: </w:t>
    </w:r>
    <w:r w:rsidR="00197431" w:rsidRPr="00197431">
      <w:rPr>
        <w:rFonts w:ascii="Arial" w:hAnsi="Arial" w:cs="Arial"/>
      </w:rPr>
      <w:t>spuess98000b68</w:t>
    </w:r>
  </w:p>
  <w:p w14:paraId="566BFD40" w14:textId="77777777" w:rsidR="00DE41C6" w:rsidRDefault="00DE41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BD0"/>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A345F4"/>
    <w:multiLevelType w:val="hybridMultilevel"/>
    <w:tmpl w:val="EB1C2D7A"/>
    <w:lvl w:ilvl="0" w:tplc="242065AE">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12D95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DAA68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E0D22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445F6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B4094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C0462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8F0D2E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B6BF9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7D63D1"/>
    <w:multiLevelType w:val="hybridMultilevel"/>
    <w:tmpl w:val="48368E40"/>
    <w:lvl w:ilvl="0" w:tplc="5D40BBB2">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397BE5"/>
    <w:multiLevelType w:val="hybridMultilevel"/>
    <w:tmpl w:val="8A02DBEE"/>
    <w:lvl w:ilvl="0" w:tplc="5F98C0A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8F35A3F"/>
    <w:multiLevelType w:val="hybridMultilevel"/>
    <w:tmpl w:val="CE369A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C53A8"/>
    <w:multiLevelType w:val="multilevel"/>
    <w:tmpl w:val="87787156"/>
    <w:lvl w:ilvl="0">
      <w:start w:val="10"/>
      <w:numFmt w:val="decimal"/>
      <w:lvlText w:val="%1."/>
      <w:lvlJc w:val="left"/>
      <w:pPr>
        <w:ind w:left="360" w:hanging="360"/>
      </w:pPr>
      <w:rPr>
        <w:rFonts w:hint="default"/>
      </w:rPr>
    </w:lvl>
    <w:lvl w:ilvl="1">
      <w:start w:val="1"/>
      <w:numFmt w:val="decimal"/>
      <w:lvlText w:val="%1.%2."/>
      <w:lvlJc w:val="left"/>
      <w:pPr>
        <w:ind w:left="43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F41879"/>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2C450D"/>
    <w:multiLevelType w:val="hybridMultilevel"/>
    <w:tmpl w:val="F6D29B96"/>
    <w:lvl w:ilvl="0" w:tplc="FC1C41F0">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458676E8"/>
    <w:multiLevelType w:val="hybridMultilevel"/>
    <w:tmpl w:val="AD0C1D88"/>
    <w:lvl w:ilvl="0" w:tplc="28DCCC5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47DC025E"/>
    <w:multiLevelType w:val="hybridMultilevel"/>
    <w:tmpl w:val="B1B61B76"/>
    <w:lvl w:ilvl="0" w:tplc="6C02FBF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49004BAD"/>
    <w:multiLevelType w:val="hybridMultilevel"/>
    <w:tmpl w:val="4ED0FCA6"/>
    <w:lvl w:ilvl="0" w:tplc="D764BA16">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49522259"/>
    <w:multiLevelType w:val="hybridMultilevel"/>
    <w:tmpl w:val="BF6E545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53B46082"/>
    <w:multiLevelType w:val="hybridMultilevel"/>
    <w:tmpl w:val="4C34D4F2"/>
    <w:lvl w:ilvl="0" w:tplc="236064C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A9664E7"/>
    <w:multiLevelType w:val="hybridMultilevel"/>
    <w:tmpl w:val="8DC66216"/>
    <w:lvl w:ilvl="0" w:tplc="59FEC506">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962DEE">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B03E3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62DC5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2ED62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F01F9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0C6DF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58141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1814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EA53664"/>
    <w:multiLevelType w:val="hybridMultilevel"/>
    <w:tmpl w:val="9F18D128"/>
    <w:lvl w:ilvl="0" w:tplc="A7866F22">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BE0FE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9A8D2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A02A5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AE221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B8AE2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5E6F5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26610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D0B5B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CF258B2"/>
    <w:multiLevelType w:val="hybridMultilevel"/>
    <w:tmpl w:val="3B9080AC"/>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E82279"/>
    <w:multiLevelType w:val="hybridMultilevel"/>
    <w:tmpl w:val="46D49A6C"/>
    <w:lvl w:ilvl="0" w:tplc="B6A8C158">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EEE42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D4666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043FB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986CA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88850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7EED8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C4FFA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4AEAA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0C63B5B"/>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2D5C6C"/>
    <w:multiLevelType w:val="hybridMultilevel"/>
    <w:tmpl w:val="D9B8F552"/>
    <w:lvl w:ilvl="0" w:tplc="E210043A">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E09C5A">
      <w:start w:val="1"/>
      <w:numFmt w:val="lowerLetter"/>
      <w:lvlText w:val="%2"/>
      <w:lvlJc w:val="left"/>
      <w:pPr>
        <w:ind w:left="1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8AD564">
      <w:start w:val="1"/>
      <w:numFmt w:val="lowerRoman"/>
      <w:lvlText w:val="%3"/>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CC2554">
      <w:start w:val="1"/>
      <w:numFmt w:val="decimal"/>
      <w:lvlText w:val="%4"/>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7E4FBC">
      <w:start w:val="1"/>
      <w:numFmt w:val="lowerLetter"/>
      <w:lvlText w:val="%5"/>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2CD0D0">
      <w:start w:val="1"/>
      <w:numFmt w:val="lowerRoman"/>
      <w:lvlText w:val="%6"/>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E8823E">
      <w:start w:val="1"/>
      <w:numFmt w:val="decimal"/>
      <w:lvlText w:val="%7"/>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228BB2">
      <w:start w:val="1"/>
      <w:numFmt w:val="lowerLetter"/>
      <w:lvlText w:val="%8"/>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A29164">
      <w:start w:val="1"/>
      <w:numFmt w:val="lowerRoman"/>
      <w:lvlText w:val="%9"/>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4DE3F06"/>
    <w:multiLevelType w:val="hybridMultilevel"/>
    <w:tmpl w:val="0E369B8E"/>
    <w:lvl w:ilvl="0" w:tplc="31F6214E">
      <w:start w:val="1"/>
      <w:numFmt w:val="bullet"/>
      <w:lvlText w:val="-"/>
      <w:lvlJc w:val="left"/>
      <w:pPr>
        <w:ind w:left="1146" w:hanging="360"/>
      </w:pPr>
      <w:rPr>
        <w:rFonts w:ascii="Courier New" w:hAnsi="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76C07A69"/>
    <w:multiLevelType w:val="hybridMultilevel"/>
    <w:tmpl w:val="631CA3F0"/>
    <w:lvl w:ilvl="0" w:tplc="E72E788C">
      <w:start w:val="4"/>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888154310">
    <w:abstractNumId w:val="5"/>
  </w:num>
  <w:num w:numId="2" w16cid:durableId="1657108289">
    <w:abstractNumId w:val="17"/>
  </w:num>
  <w:num w:numId="3" w16cid:durableId="1537889785">
    <w:abstractNumId w:val="19"/>
  </w:num>
  <w:num w:numId="4" w16cid:durableId="1041711403">
    <w:abstractNumId w:val="4"/>
  </w:num>
  <w:num w:numId="5" w16cid:durableId="166673189">
    <w:abstractNumId w:val="2"/>
  </w:num>
  <w:num w:numId="6" w16cid:durableId="188373596">
    <w:abstractNumId w:val="5"/>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574"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34023710">
    <w:abstractNumId w:val="7"/>
  </w:num>
  <w:num w:numId="8" w16cid:durableId="305282008">
    <w:abstractNumId w:val="10"/>
  </w:num>
  <w:num w:numId="9" w16cid:durableId="131288425">
    <w:abstractNumId w:val="0"/>
  </w:num>
  <w:num w:numId="10" w16cid:durableId="123543704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7622118">
    <w:abstractNumId w:val="18"/>
  </w:num>
  <w:num w:numId="12" w16cid:durableId="552933699">
    <w:abstractNumId w:val="1"/>
  </w:num>
  <w:num w:numId="13" w16cid:durableId="1186285335">
    <w:abstractNumId w:val="16"/>
  </w:num>
  <w:num w:numId="14" w16cid:durableId="708575569">
    <w:abstractNumId w:val="6"/>
  </w:num>
  <w:num w:numId="15" w16cid:durableId="398986785">
    <w:abstractNumId w:val="13"/>
  </w:num>
  <w:num w:numId="16" w16cid:durableId="582380514">
    <w:abstractNumId w:val="3"/>
  </w:num>
  <w:num w:numId="17" w16cid:durableId="1016465074">
    <w:abstractNumId w:val="12"/>
  </w:num>
  <w:num w:numId="18" w16cid:durableId="604768016">
    <w:abstractNumId w:val="14"/>
  </w:num>
  <w:num w:numId="19" w16cid:durableId="1527214323">
    <w:abstractNumId w:val="11"/>
  </w:num>
  <w:num w:numId="20" w16cid:durableId="916594777">
    <w:abstractNumId w:val="8"/>
  </w:num>
  <w:num w:numId="21" w16cid:durableId="785730228">
    <w:abstractNumId w:val="9"/>
  </w:num>
  <w:num w:numId="22" w16cid:durableId="5440218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xMTc3NDY1MTAxtrRU0lEKTi0uzszPAykwrAUA+CL+HiwAAAA="/>
  </w:docVars>
  <w:rsids>
    <w:rsidRoot w:val="00511FCB"/>
    <w:rsid w:val="00003428"/>
    <w:rsid w:val="00005594"/>
    <w:rsid w:val="00013614"/>
    <w:rsid w:val="000167F6"/>
    <w:rsid w:val="00023FE7"/>
    <w:rsid w:val="00035F2A"/>
    <w:rsid w:val="000415F8"/>
    <w:rsid w:val="00050F11"/>
    <w:rsid w:val="00057104"/>
    <w:rsid w:val="000646B2"/>
    <w:rsid w:val="00071B5D"/>
    <w:rsid w:val="000722AD"/>
    <w:rsid w:val="00080793"/>
    <w:rsid w:val="000821F9"/>
    <w:rsid w:val="00083B7C"/>
    <w:rsid w:val="000A38C8"/>
    <w:rsid w:val="000B721E"/>
    <w:rsid w:val="000C311D"/>
    <w:rsid w:val="000D7D56"/>
    <w:rsid w:val="000E7C57"/>
    <w:rsid w:val="000E7D8F"/>
    <w:rsid w:val="000F22E1"/>
    <w:rsid w:val="000F5164"/>
    <w:rsid w:val="001072B8"/>
    <w:rsid w:val="001173DD"/>
    <w:rsid w:val="00126A10"/>
    <w:rsid w:val="001327EA"/>
    <w:rsid w:val="001527AC"/>
    <w:rsid w:val="001700DF"/>
    <w:rsid w:val="00173442"/>
    <w:rsid w:val="00181606"/>
    <w:rsid w:val="00182B05"/>
    <w:rsid w:val="00186A36"/>
    <w:rsid w:val="00196A5D"/>
    <w:rsid w:val="00197431"/>
    <w:rsid w:val="001A4465"/>
    <w:rsid w:val="001A788E"/>
    <w:rsid w:val="001C2F76"/>
    <w:rsid w:val="001C2F9E"/>
    <w:rsid w:val="001D10BC"/>
    <w:rsid w:val="001E0143"/>
    <w:rsid w:val="001E6A52"/>
    <w:rsid w:val="001F0FD4"/>
    <w:rsid w:val="001F5C1F"/>
    <w:rsid w:val="00201BCF"/>
    <w:rsid w:val="00204B51"/>
    <w:rsid w:val="002078FC"/>
    <w:rsid w:val="00214A29"/>
    <w:rsid w:val="002176DF"/>
    <w:rsid w:val="00241364"/>
    <w:rsid w:val="00246F72"/>
    <w:rsid w:val="00257DC1"/>
    <w:rsid w:val="00262A8A"/>
    <w:rsid w:val="00263935"/>
    <w:rsid w:val="002664A4"/>
    <w:rsid w:val="00270104"/>
    <w:rsid w:val="00271D2B"/>
    <w:rsid w:val="00273404"/>
    <w:rsid w:val="00284A6C"/>
    <w:rsid w:val="002866AB"/>
    <w:rsid w:val="002A554D"/>
    <w:rsid w:val="002B43A0"/>
    <w:rsid w:val="002B5236"/>
    <w:rsid w:val="002B60FF"/>
    <w:rsid w:val="002C5EFE"/>
    <w:rsid w:val="002C71CF"/>
    <w:rsid w:val="002D22F5"/>
    <w:rsid w:val="002E17D6"/>
    <w:rsid w:val="002E4387"/>
    <w:rsid w:val="00300D9D"/>
    <w:rsid w:val="0030736B"/>
    <w:rsid w:val="00313D84"/>
    <w:rsid w:val="00321416"/>
    <w:rsid w:val="0032357B"/>
    <w:rsid w:val="00332CA3"/>
    <w:rsid w:val="003335FB"/>
    <w:rsid w:val="003338B5"/>
    <w:rsid w:val="0033456B"/>
    <w:rsid w:val="00335695"/>
    <w:rsid w:val="00337343"/>
    <w:rsid w:val="00341D81"/>
    <w:rsid w:val="00343441"/>
    <w:rsid w:val="00351AFC"/>
    <w:rsid w:val="00372C3D"/>
    <w:rsid w:val="003923EA"/>
    <w:rsid w:val="003974FE"/>
    <w:rsid w:val="003A2716"/>
    <w:rsid w:val="003A4228"/>
    <w:rsid w:val="003A5798"/>
    <w:rsid w:val="003B485E"/>
    <w:rsid w:val="003B551F"/>
    <w:rsid w:val="003C201B"/>
    <w:rsid w:val="003D2734"/>
    <w:rsid w:val="003E1785"/>
    <w:rsid w:val="00406633"/>
    <w:rsid w:val="00415DB6"/>
    <w:rsid w:val="00432474"/>
    <w:rsid w:val="00440F6F"/>
    <w:rsid w:val="0044417F"/>
    <w:rsid w:val="00446446"/>
    <w:rsid w:val="004566CB"/>
    <w:rsid w:val="00466B2A"/>
    <w:rsid w:val="00472BE3"/>
    <w:rsid w:val="00480CF8"/>
    <w:rsid w:val="004B4FFC"/>
    <w:rsid w:val="004B78EE"/>
    <w:rsid w:val="004E1780"/>
    <w:rsid w:val="004F391D"/>
    <w:rsid w:val="004F6078"/>
    <w:rsid w:val="00504434"/>
    <w:rsid w:val="005057A4"/>
    <w:rsid w:val="00511EFE"/>
    <w:rsid w:val="00511FCB"/>
    <w:rsid w:val="0051254F"/>
    <w:rsid w:val="00516FF5"/>
    <w:rsid w:val="005204F3"/>
    <w:rsid w:val="00522118"/>
    <w:rsid w:val="00526AAC"/>
    <w:rsid w:val="0055061F"/>
    <w:rsid w:val="005528AE"/>
    <w:rsid w:val="005548C3"/>
    <w:rsid w:val="00560281"/>
    <w:rsid w:val="00561489"/>
    <w:rsid w:val="00564323"/>
    <w:rsid w:val="005847AC"/>
    <w:rsid w:val="00596CA7"/>
    <w:rsid w:val="005978D6"/>
    <w:rsid w:val="005B4D6A"/>
    <w:rsid w:val="005B5048"/>
    <w:rsid w:val="005B683A"/>
    <w:rsid w:val="005B6AFE"/>
    <w:rsid w:val="005C1BA7"/>
    <w:rsid w:val="005D2121"/>
    <w:rsid w:val="005D4F07"/>
    <w:rsid w:val="005E428D"/>
    <w:rsid w:val="005E4F73"/>
    <w:rsid w:val="005F1C2D"/>
    <w:rsid w:val="005F4675"/>
    <w:rsid w:val="006009BC"/>
    <w:rsid w:val="00601DA8"/>
    <w:rsid w:val="0060224E"/>
    <w:rsid w:val="006027B1"/>
    <w:rsid w:val="0063667A"/>
    <w:rsid w:val="00637AAB"/>
    <w:rsid w:val="006458A7"/>
    <w:rsid w:val="006472ED"/>
    <w:rsid w:val="0065404E"/>
    <w:rsid w:val="00654741"/>
    <w:rsid w:val="00663FA6"/>
    <w:rsid w:val="00673599"/>
    <w:rsid w:val="00675B19"/>
    <w:rsid w:val="00675F5E"/>
    <w:rsid w:val="00676318"/>
    <w:rsid w:val="006853B7"/>
    <w:rsid w:val="00685665"/>
    <w:rsid w:val="0068603D"/>
    <w:rsid w:val="0068751F"/>
    <w:rsid w:val="00692720"/>
    <w:rsid w:val="006A1648"/>
    <w:rsid w:val="006A173D"/>
    <w:rsid w:val="006A7647"/>
    <w:rsid w:val="006B405F"/>
    <w:rsid w:val="006C0F90"/>
    <w:rsid w:val="006C3007"/>
    <w:rsid w:val="006D3942"/>
    <w:rsid w:val="006D6F68"/>
    <w:rsid w:val="006D70D2"/>
    <w:rsid w:val="006F09D3"/>
    <w:rsid w:val="006F4E9A"/>
    <w:rsid w:val="006F7599"/>
    <w:rsid w:val="007255F0"/>
    <w:rsid w:val="00726BC8"/>
    <w:rsid w:val="00732B2C"/>
    <w:rsid w:val="00734E38"/>
    <w:rsid w:val="007370AF"/>
    <w:rsid w:val="0074353C"/>
    <w:rsid w:val="0074390D"/>
    <w:rsid w:val="00757792"/>
    <w:rsid w:val="007652E7"/>
    <w:rsid w:val="00766312"/>
    <w:rsid w:val="007740A4"/>
    <w:rsid w:val="00776CF9"/>
    <w:rsid w:val="00795EC4"/>
    <w:rsid w:val="00797889"/>
    <w:rsid w:val="007A582C"/>
    <w:rsid w:val="007A5C38"/>
    <w:rsid w:val="007A6D0A"/>
    <w:rsid w:val="007B0EFC"/>
    <w:rsid w:val="007B2359"/>
    <w:rsid w:val="007B73C9"/>
    <w:rsid w:val="007C44F5"/>
    <w:rsid w:val="007C4634"/>
    <w:rsid w:val="007C504D"/>
    <w:rsid w:val="007E6EA4"/>
    <w:rsid w:val="007E72B5"/>
    <w:rsid w:val="007F1A25"/>
    <w:rsid w:val="007F3B50"/>
    <w:rsid w:val="008013B8"/>
    <w:rsid w:val="00801782"/>
    <w:rsid w:val="00804827"/>
    <w:rsid w:val="0081771B"/>
    <w:rsid w:val="008228F4"/>
    <w:rsid w:val="00823818"/>
    <w:rsid w:val="0082501C"/>
    <w:rsid w:val="00832938"/>
    <w:rsid w:val="00834465"/>
    <w:rsid w:val="00834B87"/>
    <w:rsid w:val="00843067"/>
    <w:rsid w:val="008452F0"/>
    <w:rsid w:val="00855128"/>
    <w:rsid w:val="00864011"/>
    <w:rsid w:val="00873121"/>
    <w:rsid w:val="008812C3"/>
    <w:rsid w:val="00881AE1"/>
    <w:rsid w:val="0088586E"/>
    <w:rsid w:val="00892534"/>
    <w:rsid w:val="008A1B5C"/>
    <w:rsid w:val="008B6215"/>
    <w:rsid w:val="008D009E"/>
    <w:rsid w:val="008D27BC"/>
    <w:rsid w:val="008E7CA1"/>
    <w:rsid w:val="008F3D9D"/>
    <w:rsid w:val="00905770"/>
    <w:rsid w:val="009060FC"/>
    <w:rsid w:val="009074CE"/>
    <w:rsid w:val="00916FE8"/>
    <w:rsid w:val="00924326"/>
    <w:rsid w:val="009275E4"/>
    <w:rsid w:val="0093448C"/>
    <w:rsid w:val="00940270"/>
    <w:rsid w:val="0094771D"/>
    <w:rsid w:val="009529BF"/>
    <w:rsid w:val="00952F3F"/>
    <w:rsid w:val="00957D74"/>
    <w:rsid w:val="009626BF"/>
    <w:rsid w:val="00971F98"/>
    <w:rsid w:val="009766C1"/>
    <w:rsid w:val="00984EF8"/>
    <w:rsid w:val="0099392F"/>
    <w:rsid w:val="00996747"/>
    <w:rsid w:val="009B0033"/>
    <w:rsid w:val="009B2B85"/>
    <w:rsid w:val="009B5B15"/>
    <w:rsid w:val="009B6E59"/>
    <w:rsid w:val="009C0527"/>
    <w:rsid w:val="009C3616"/>
    <w:rsid w:val="009C4B2B"/>
    <w:rsid w:val="009C5EAF"/>
    <w:rsid w:val="009D1D93"/>
    <w:rsid w:val="009D3645"/>
    <w:rsid w:val="009D5E37"/>
    <w:rsid w:val="009D6EBC"/>
    <w:rsid w:val="009E051C"/>
    <w:rsid w:val="009E2C2F"/>
    <w:rsid w:val="009E2ECF"/>
    <w:rsid w:val="009F18B4"/>
    <w:rsid w:val="00A143AE"/>
    <w:rsid w:val="00A160F0"/>
    <w:rsid w:val="00A21D70"/>
    <w:rsid w:val="00A27CB3"/>
    <w:rsid w:val="00A36159"/>
    <w:rsid w:val="00A46F17"/>
    <w:rsid w:val="00A57203"/>
    <w:rsid w:val="00A62268"/>
    <w:rsid w:val="00A63562"/>
    <w:rsid w:val="00A81D71"/>
    <w:rsid w:val="00A92B0A"/>
    <w:rsid w:val="00AA7173"/>
    <w:rsid w:val="00AC1266"/>
    <w:rsid w:val="00AD16C5"/>
    <w:rsid w:val="00AE0476"/>
    <w:rsid w:val="00AF4E0C"/>
    <w:rsid w:val="00AF5F73"/>
    <w:rsid w:val="00B239EB"/>
    <w:rsid w:val="00B246B8"/>
    <w:rsid w:val="00B327AB"/>
    <w:rsid w:val="00B36C9E"/>
    <w:rsid w:val="00B41BC9"/>
    <w:rsid w:val="00B4650C"/>
    <w:rsid w:val="00B52B26"/>
    <w:rsid w:val="00B54F08"/>
    <w:rsid w:val="00B616DE"/>
    <w:rsid w:val="00B66900"/>
    <w:rsid w:val="00B70109"/>
    <w:rsid w:val="00B75300"/>
    <w:rsid w:val="00B97F15"/>
    <w:rsid w:val="00BA26CC"/>
    <w:rsid w:val="00BA27C4"/>
    <w:rsid w:val="00BA5BC2"/>
    <w:rsid w:val="00BB7F00"/>
    <w:rsid w:val="00BC4A7B"/>
    <w:rsid w:val="00BD423F"/>
    <w:rsid w:val="00BD5762"/>
    <w:rsid w:val="00BE59F1"/>
    <w:rsid w:val="00BF5254"/>
    <w:rsid w:val="00BF57C3"/>
    <w:rsid w:val="00C12D55"/>
    <w:rsid w:val="00C15E84"/>
    <w:rsid w:val="00C272A5"/>
    <w:rsid w:val="00C35999"/>
    <w:rsid w:val="00C40E7F"/>
    <w:rsid w:val="00C514EB"/>
    <w:rsid w:val="00C6634F"/>
    <w:rsid w:val="00C71C8C"/>
    <w:rsid w:val="00C749A0"/>
    <w:rsid w:val="00C848EC"/>
    <w:rsid w:val="00C85149"/>
    <w:rsid w:val="00C8767A"/>
    <w:rsid w:val="00C91630"/>
    <w:rsid w:val="00C9679F"/>
    <w:rsid w:val="00CA7C09"/>
    <w:rsid w:val="00CC38A1"/>
    <w:rsid w:val="00CD77D2"/>
    <w:rsid w:val="00D00E30"/>
    <w:rsid w:val="00D107D2"/>
    <w:rsid w:val="00D22743"/>
    <w:rsid w:val="00D22F49"/>
    <w:rsid w:val="00D365F8"/>
    <w:rsid w:val="00D5183E"/>
    <w:rsid w:val="00D7517E"/>
    <w:rsid w:val="00D80E93"/>
    <w:rsid w:val="00D90E4B"/>
    <w:rsid w:val="00D946B5"/>
    <w:rsid w:val="00D97BEA"/>
    <w:rsid w:val="00DA2E76"/>
    <w:rsid w:val="00DA40C9"/>
    <w:rsid w:val="00DA41E2"/>
    <w:rsid w:val="00DB1EAE"/>
    <w:rsid w:val="00DC4270"/>
    <w:rsid w:val="00DD36AE"/>
    <w:rsid w:val="00DD73A2"/>
    <w:rsid w:val="00DE41C6"/>
    <w:rsid w:val="00DE5B4E"/>
    <w:rsid w:val="00DF1762"/>
    <w:rsid w:val="00DF4584"/>
    <w:rsid w:val="00DF774E"/>
    <w:rsid w:val="00E02320"/>
    <w:rsid w:val="00E10F54"/>
    <w:rsid w:val="00E1189D"/>
    <w:rsid w:val="00E1415E"/>
    <w:rsid w:val="00E14DA0"/>
    <w:rsid w:val="00E27923"/>
    <w:rsid w:val="00E27ABA"/>
    <w:rsid w:val="00E316FA"/>
    <w:rsid w:val="00E341D6"/>
    <w:rsid w:val="00E46DA7"/>
    <w:rsid w:val="00E475F5"/>
    <w:rsid w:val="00E52660"/>
    <w:rsid w:val="00E55FC4"/>
    <w:rsid w:val="00E72832"/>
    <w:rsid w:val="00E7299F"/>
    <w:rsid w:val="00E74168"/>
    <w:rsid w:val="00E76AC6"/>
    <w:rsid w:val="00E90A5D"/>
    <w:rsid w:val="00E94390"/>
    <w:rsid w:val="00EA312C"/>
    <w:rsid w:val="00EA4F15"/>
    <w:rsid w:val="00EC66B2"/>
    <w:rsid w:val="00EC7B6D"/>
    <w:rsid w:val="00EC7F3D"/>
    <w:rsid w:val="00ED6DE3"/>
    <w:rsid w:val="00EE602C"/>
    <w:rsid w:val="00EF5E14"/>
    <w:rsid w:val="00F06D7A"/>
    <w:rsid w:val="00F07025"/>
    <w:rsid w:val="00F14E68"/>
    <w:rsid w:val="00F20F28"/>
    <w:rsid w:val="00F317C3"/>
    <w:rsid w:val="00F3225A"/>
    <w:rsid w:val="00F3292A"/>
    <w:rsid w:val="00F43149"/>
    <w:rsid w:val="00F45420"/>
    <w:rsid w:val="00F469B6"/>
    <w:rsid w:val="00F472BE"/>
    <w:rsid w:val="00F55A21"/>
    <w:rsid w:val="00F63565"/>
    <w:rsid w:val="00F72304"/>
    <w:rsid w:val="00F85DC7"/>
    <w:rsid w:val="00FA264F"/>
    <w:rsid w:val="00FA69EA"/>
    <w:rsid w:val="00FB3CDD"/>
    <w:rsid w:val="00FB4772"/>
    <w:rsid w:val="00FD2685"/>
    <w:rsid w:val="00FD5B5E"/>
    <w:rsid w:val="00FD6360"/>
    <w:rsid w:val="00FE1D39"/>
    <w:rsid w:val="00FF3B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9B8F311"/>
  <w15:docId w15:val="{86CB7342-6905-40E5-B81D-99F79C7B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0E4B"/>
    <w:pPr>
      <w:spacing w:after="0" w:line="240" w:lineRule="auto"/>
    </w:pPr>
    <w:rPr>
      <w:rFonts w:ascii="Times New Roman" w:eastAsia="Calibri"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11FC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FCB"/>
    <w:rPr>
      <w:rFonts w:ascii="Segoe UI" w:hAnsi="Segoe UI" w:cs="Segoe UI"/>
      <w:sz w:val="18"/>
      <w:szCs w:val="18"/>
    </w:rPr>
  </w:style>
  <w:style w:type="character" w:styleId="Hypertextovodkaz">
    <w:name w:val="Hyperlink"/>
    <w:uiPriority w:val="99"/>
    <w:unhideWhenUsed/>
    <w:rsid w:val="00B54F08"/>
    <w:rPr>
      <w:color w:val="0000FF"/>
      <w:u w:val="single"/>
    </w:rPr>
  </w:style>
  <w:style w:type="paragraph" w:styleId="Odstavecseseznamem">
    <w:name w:val="List Paragraph"/>
    <w:basedOn w:val="Normln"/>
    <w:uiPriority w:val="34"/>
    <w:qFormat/>
    <w:rsid w:val="00B54F08"/>
    <w:pPr>
      <w:spacing w:after="120" w:line="280" w:lineRule="exact"/>
      <w:ind w:left="720"/>
      <w:contextualSpacing/>
    </w:pPr>
    <w:rPr>
      <w:rFonts w:ascii="Arial" w:eastAsia="Times New Roman" w:hAnsi="Arial"/>
      <w:sz w:val="22"/>
      <w:szCs w:val="24"/>
    </w:rPr>
  </w:style>
  <w:style w:type="paragraph" w:styleId="Zhlav">
    <w:name w:val="header"/>
    <w:basedOn w:val="Normln"/>
    <w:link w:val="ZhlavChar"/>
    <w:uiPriority w:val="99"/>
    <w:unhideWhenUsed/>
    <w:rsid w:val="00B54F08"/>
    <w:pPr>
      <w:tabs>
        <w:tab w:val="center" w:pos="4536"/>
        <w:tab w:val="right" w:pos="9072"/>
      </w:tabs>
    </w:pPr>
  </w:style>
  <w:style w:type="character" w:customStyle="1" w:styleId="ZhlavChar">
    <w:name w:val="Záhlaví Char"/>
    <w:basedOn w:val="Standardnpsmoodstavce"/>
    <w:link w:val="Zhlav"/>
    <w:uiPriority w:val="99"/>
    <w:rsid w:val="00B54F08"/>
    <w:rPr>
      <w:rFonts w:ascii="Times New Roman" w:eastAsia="Calibri" w:hAnsi="Times New Roman" w:cs="Times New Roman"/>
      <w:sz w:val="24"/>
      <w:szCs w:val="20"/>
      <w:lang w:eastAsia="cs-CZ"/>
    </w:rPr>
  </w:style>
  <w:style w:type="paragraph" w:styleId="Zpat">
    <w:name w:val="footer"/>
    <w:basedOn w:val="Normln"/>
    <w:link w:val="ZpatChar"/>
    <w:uiPriority w:val="99"/>
    <w:unhideWhenUsed/>
    <w:rsid w:val="00B54F08"/>
    <w:pPr>
      <w:tabs>
        <w:tab w:val="center" w:pos="4536"/>
        <w:tab w:val="right" w:pos="9072"/>
      </w:tabs>
    </w:pPr>
  </w:style>
  <w:style w:type="character" w:customStyle="1" w:styleId="ZpatChar">
    <w:name w:val="Zápatí Char"/>
    <w:basedOn w:val="Standardnpsmoodstavce"/>
    <w:link w:val="Zpat"/>
    <w:uiPriority w:val="99"/>
    <w:rsid w:val="00B54F08"/>
    <w:rPr>
      <w:rFonts w:ascii="Times New Roman" w:eastAsia="Calibri" w:hAnsi="Times New Roman" w:cs="Times New Roman"/>
      <w:sz w:val="24"/>
      <w:szCs w:val="20"/>
      <w:lang w:eastAsia="cs-CZ"/>
    </w:rPr>
  </w:style>
  <w:style w:type="character" w:styleId="Odkaznakoment">
    <w:name w:val="annotation reference"/>
    <w:basedOn w:val="Standardnpsmoodstavce"/>
    <w:uiPriority w:val="99"/>
    <w:semiHidden/>
    <w:unhideWhenUsed/>
    <w:rsid w:val="005548C3"/>
    <w:rPr>
      <w:sz w:val="16"/>
      <w:szCs w:val="16"/>
    </w:rPr>
  </w:style>
  <w:style w:type="paragraph" w:styleId="Textkomente">
    <w:name w:val="annotation text"/>
    <w:basedOn w:val="Normln"/>
    <w:link w:val="TextkomenteChar"/>
    <w:uiPriority w:val="99"/>
    <w:unhideWhenUsed/>
    <w:rsid w:val="005548C3"/>
    <w:rPr>
      <w:sz w:val="20"/>
    </w:rPr>
  </w:style>
  <w:style w:type="character" w:customStyle="1" w:styleId="TextkomenteChar">
    <w:name w:val="Text komentáře Char"/>
    <w:basedOn w:val="Standardnpsmoodstavce"/>
    <w:link w:val="Textkomente"/>
    <w:uiPriority w:val="99"/>
    <w:rsid w:val="005548C3"/>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548C3"/>
    <w:rPr>
      <w:b/>
      <w:bCs/>
    </w:rPr>
  </w:style>
  <w:style w:type="character" w:customStyle="1" w:styleId="PedmtkomenteChar">
    <w:name w:val="Předmět komentáře Char"/>
    <w:basedOn w:val="TextkomenteChar"/>
    <w:link w:val="Pedmtkomente"/>
    <w:uiPriority w:val="99"/>
    <w:semiHidden/>
    <w:rsid w:val="005548C3"/>
    <w:rPr>
      <w:rFonts w:ascii="Times New Roman" w:eastAsia="Calibri" w:hAnsi="Times New Roman" w:cs="Times New Roman"/>
      <w:b/>
      <w:bCs/>
      <w:sz w:val="20"/>
      <w:szCs w:val="20"/>
      <w:lang w:eastAsia="cs-CZ"/>
    </w:rPr>
  </w:style>
  <w:style w:type="table" w:styleId="Mkatabulky">
    <w:name w:val="Table Grid"/>
    <w:basedOn w:val="Normlntabulka"/>
    <w:uiPriority w:val="39"/>
    <w:rsid w:val="00AD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2">
    <w:name w:val="Čl - L2"/>
    <w:basedOn w:val="Normln"/>
    <w:link w:val="l-L2Char"/>
    <w:qFormat/>
    <w:rsid w:val="00300D9D"/>
    <w:pPr>
      <w:tabs>
        <w:tab w:val="num" w:pos="737"/>
      </w:tabs>
      <w:spacing w:line="280" w:lineRule="exact"/>
      <w:ind w:left="737" w:hanging="737"/>
      <w:jc w:val="both"/>
    </w:pPr>
    <w:rPr>
      <w:rFonts w:ascii="Arial" w:eastAsia="Times New Roman" w:hAnsi="Arial"/>
      <w:sz w:val="22"/>
      <w:szCs w:val="24"/>
    </w:rPr>
  </w:style>
  <w:style w:type="character" w:customStyle="1" w:styleId="l-L2Char">
    <w:name w:val="Čl - L2 Char"/>
    <w:link w:val="l-L2"/>
    <w:rsid w:val="00300D9D"/>
    <w:rPr>
      <w:rFonts w:ascii="Arial" w:eastAsia="Times New Roman" w:hAnsi="Arial" w:cs="Times New Roman"/>
      <w:szCs w:val="24"/>
      <w:lang w:eastAsia="cs-CZ"/>
    </w:rPr>
  </w:style>
  <w:style w:type="character" w:styleId="Nevyeenzmnka">
    <w:name w:val="Unresolved Mention"/>
    <w:basedOn w:val="Standardnpsmoodstavce"/>
    <w:uiPriority w:val="99"/>
    <w:semiHidden/>
    <w:unhideWhenUsed/>
    <w:rsid w:val="00E7299F"/>
    <w:rPr>
      <w:color w:val="605E5C"/>
      <w:shd w:val="clear" w:color="auto" w:fill="E1DFDD"/>
    </w:rPr>
  </w:style>
  <w:style w:type="paragraph" w:styleId="Revize">
    <w:name w:val="Revision"/>
    <w:hidden/>
    <w:uiPriority w:val="99"/>
    <w:semiHidden/>
    <w:rsid w:val="00B97F15"/>
    <w:pPr>
      <w:spacing w:after="0" w:line="240" w:lineRule="auto"/>
    </w:pPr>
    <w:rPr>
      <w:rFonts w:ascii="Times New Roman" w:eastAsia="Calibri"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4120">
      <w:bodyDiv w:val="1"/>
      <w:marLeft w:val="0"/>
      <w:marRight w:val="0"/>
      <w:marTop w:val="0"/>
      <w:marBottom w:val="0"/>
      <w:divBdr>
        <w:top w:val="none" w:sz="0" w:space="0" w:color="auto"/>
        <w:left w:val="none" w:sz="0" w:space="0" w:color="auto"/>
        <w:bottom w:val="none" w:sz="0" w:space="0" w:color="auto"/>
        <w:right w:val="none" w:sz="0" w:space="0" w:color="auto"/>
      </w:divBdr>
    </w:div>
    <w:div w:id="1466504870">
      <w:bodyDiv w:val="1"/>
      <w:marLeft w:val="0"/>
      <w:marRight w:val="0"/>
      <w:marTop w:val="0"/>
      <w:marBottom w:val="0"/>
      <w:divBdr>
        <w:top w:val="none" w:sz="0" w:space="0" w:color="auto"/>
        <w:left w:val="none" w:sz="0" w:space="0" w:color="auto"/>
        <w:bottom w:val="none" w:sz="0" w:space="0" w:color="auto"/>
        <w:right w:val="none" w:sz="0" w:space="0" w:color="auto"/>
      </w:divBdr>
    </w:div>
    <w:div w:id="1742679045">
      <w:bodyDiv w:val="1"/>
      <w:marLeft w:val="0"/>
      <w:marRight w:val="0"/>
      <w:marTop w:val="0"/>
      <w:marBottom w:val="0"/>
      <w:divBdr>
        <w:top w:val="none" w:sz="0" w:space="0" w:color="auto"/>
        <w:left w:val="none" w:sz="0" w:space="0" w:color="auto"/>
        <w:bottom w:val="none" w:sz="0" w:space="0" w:color="auto"/>
        <w:right w:val="none" w:sz="0" w:space="0" w:color="auto"/>
      </w:divBdr>
    </w:div>
    <w:div w:id="19746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tel:+420%20727%20966%20747" TargetMode="External"/><Relationship Id="rId21" Type="http://schemas.openxmlformats.org/officeDocument/2006/relationships/hyperlink" Target="tel:+420%20725%20949%20877" TargetMode="External"/><Relationship Id="rId42" Type="http://schemas.openxmlformats.org/officeDocument/2006/relationships/hyperlink" Target="tel:+420%20727%20956%20872" TargetMode="External"/><Relationship Id="rId47" Type="http://schemas.openxmlformats.org/officeDocument/2006/relationships/hyperlink" Target="tel:+420%20727%20956%20826" TargetMode="External"/><Relationship Id="rId63" Type="http://schemas.openxmlformats.org/officeDocument/2006/relationships/hyperlink" Target="tel:+420%20727%20957%20247" TargetMode="External"/><Relationship Id="rId68" Type="http://schemas.openxmlformats.org/officeDocument/2006/relationships/hyperlink" Target="tel:+420%20727%20957%20203" TargetMode="External"/><Relationship Id="rId84" Type="http://schemas.openxmlformats.org/officeDocument/2006/relationships/hyperlink" Target="tel:+420%20727%20956%20728" TargetMode="External"/><Relationship Id="rId89" Type="http://schemas.openxmlformats.org/officeDocument/2006/relationships/hyperlink" Target="tel:+420%20727%20957%20206" TargetMode="External"/><Relationship Id="rId16" Type="http://schemas.openxmlformats.org/officeDocument/2006/relationships/hyperlink" Target="tel:+420%20727%20956%20716" TargetMode="External"/><Relationship Id="rId11" Type="http://schemas.openxmlformats.org/officeDocument/2006/relationships/hyperlink" Target="mailto:m.konvicna@spucr.cz" TargetMode="External"/><Relationship Id="rId32" Type="http://schemas.openxmlformats.org/officeDocument/2006/relationships/hyperlink" Target="tel:+420%20702%20153%20007" TargetMode="External"/><Relationship Id="rId37" Type="http://schemas.openxmlformats.org/officeDocument/2006/relationships/hyperlink" Target="tel:+420%20606%20623%20779" TargetMode="External"/><Relationship Id="rId53" Type="http://schemas.openxmlformats.org/officeDocument/2006/relationships/hyperlink" Target="tel:+420%20702%20126%20671" TargetMode="External"/><Relationship Id="rId58" Type="http://schemas.openxmlformats.org/officeDocument/2006/relationships/hyperlink" Target="tel:+420%20727%20966%20745" TargetMode="External"/><Relationship Id="rId74" Type="http://schemas.openxmlformats.org/officeDocument/2006/relationships/hyperlink" Target="tel:+420%20724%20913%20207" TargetMode="External"/><Relationship Id="rId79" Type="http://schemas.openxmlformats.org/officeDocument/2006/relationships/hyperlink" Target="tel:+420%20602%20427%20670" TargetMode="External"/><Relationship Id="rId5" Type="http://schemas.openxmlformats.org/officeDocument/2006/relationships/webSettings" Target="webSettings.xml"/><Relationship Id="rId90" Type="http://schemas.openxmlformats.org/officeDocument/2006/relationships/hyperlink" Target="tel:+420%20725%20900%20195" TargetMode="External"/><Relationship Id="rId14" Type="http://schemas.openxmlformats.org/officeDocument/2006/relationships/hyperlink" Target="tel:+420%20702%20126%20649" TargetMode="External"/><Relationship Id="rId22" Type="http://schemas.openxmlformats.org/officeDocument/2006/relationships/hyperlink" Target="tel:+420%20725%20921%20570" TargetMode="External"/><Relationship Id="rId27" Type="http://schemas.openxmlformats.org/officeDocument/2006/relationships/hyperlink" Target="tel:+420%20727%20966%20747" TargetMode="External"/><Relationship Id="rId30" Type="http://schemas.openxmlformats.org/officeDocument/2006/relationships/hyperlink" Target="tel:+420%20725%20919%20787" TargetMode="External"/><Relationship Id="rId35" Type="http://schemas.openxmlformats.org/officeDocument/2006/relationships/hyperlink" Target="tel:+420%20727%20956%20822" TargetMode="External"/><Relationship Id="rId43" Type="http://schemas.openxmlformats.org/officeDocument/2006/relationships/hyperlink" Target="tel:+420%20725%20901%20607" TargetMode="External"/><Relationship Id="rId48" Type="http://schemas.openxmlformats.org/officeDocument/2006/relationships/hyperlink" Target="tel:+420%20727%20956%20778" TargetMode="External"/><Relationship Id="rId56" Type="http://schemas.openxmlformats.org/officeDocument/2006/relationships/hyperlink" Target="tel:+420%20727%20966%20717" TargetMode="External"/><Relationship Id="rId64" Type="http://schemas.openxmlformats.org/officeDocument/2006/relationships/hyperlink" Target="tel:+420%20727%20957%20190" TargetMode="External"/><Relationship Id="rId69" Type="http://schemas.openxmlformats.org/officeDocument/2006/relationships/hyperlink" Target="tel:+420%20727%20957%20128" TargetMode="External"/><Relationship Id="rId77" Type="http://schemas.openxmlformats.org/officeDocument/2006/relationships/hyperlink" Target="tel:+420%20727%20957%20222" TargetMode="External"/><Relationship Id="rId8" Type="http://schemas.openxmlformats.org/officeDocument/2006/relationships/hyperlink" Target="mailto:p.skerik@spucr.cz" TargetMode="External"/><Relationship Id="rId51" Type="http://schemas.openxmlformats.org/officeDocument/2006/relationships/hyperlink" Target="tel:+420%20725%20900%20745" TargetMode="External"/><Relationship Id="rId72" Type="http://schemas.openxmlformats.org/officeDocument/2006/relationships/hyperlink" Target="tel:+420%20727%20956%20366" TargetMode="External"/><Relationship Id="rId80" Type="http://schemas.openxmlformats.org/officeDocument/2006/relationships/hyperlink" Target="tel:+420%20727%20957%20181" TargetMode="External"/><Relationship Id="rId85" Type="http://schemas.openxmlformats.org/officeDocument/2006/relationships/hyperlink" Target="tel:+420%20725%20901%20212"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tel:+420%20601%20584%20040" TargetMode="External"/><Relationship Id="rId25" Type="http://schemas.openxmlformats.org/officeDocument/2006/relationships/hyperlink" Target="tel:+420%20727%20966%20732" TargetMode="External"/><Relationship Id="rId33" Type="http://schemas.openxmlformats.org/officeDocument/2006/relationships/hyperlink" Target="tel:+420%20724%20179%20204" TargetMode="External"/><Relationship Id="rId38" Type="http://schemas.openxmlformats.org/officeDocument/2006/relationships/hyperlink" Target="tel:+420%20727%20956%20760" TargetMode="External"/><Relationship Id="rId46" Type="http://schemas.openxmlformats.org/officeDocument/2006/relationships/hyperlink" Target="tel:+420%20727%20927%20478" TargetMode="External"/><Relationship Id="rId59" Type="http://schemas.openxmlformats.org/officeDocument/2006/relationships/hyperlink" Target="tel:+420%20727%20966%20715" TargetMode="External"/><Relationship Id="rId67" Type="http://schemas.openxmlformats.org/officeDocument/2006/relationships/hyperlink" Target="tel:+420%20702%20167%20654" TargetMode="External"/><Relationship Id="rId20" Type="http://schemas.openxmlformats.org/officeDocument/2006/relationships/hyperlink" Target="tel:+420%20725%20949%20877" TargetMode="External"/><Relationship Id="rId41" Type="http://schemas.openxmlformats.org/officeDocument/2006/relationships/hyperlink" Target="tel:+420%20727%20956%20747" TargetMode="External"/><Relationship Id="rId54" Type="http://schemas.openxmlformats.org/officeDocument/2006/relationships/hyperlink" Target="tel:+420%20702%20126%20651" TargetMode="External"/><Relationship Id="rId62" Type="http://schemas.openxmlformats.org/officeDocument/2006/relationships/hyperlink" Target="tel:+420%20727%20966%20728" TargetMode="External"/><Relationship Id="rId70" Type="http://schemas.openxmlformats.org/officeDocument/2006/relationships/hyperlink" Target="tel:+420%20702%20167%20667" TargetMode="External"/><Relationship Id="rId75" Type="http://schemas.openxmlformats.org/officeDocument/2006/relationships/hyperlink" Target="tel:+420%20727%20957%20234" TargetMode="External"/><Relationship Id="rId83" Type="http://schemas.openxmlformats.org/officeDocument/2006/relationships/hyperlink" Target="tel:+420%20727%20956%20790" TargetMode="External"/><Relationship Id="rId88" Type="http://schemas.openxmlformats.org/officeDocument/2006/relationships/hyperlink" Target="tel:+420%20725%20900%20183"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tel:+420%20725%20921%20524" TargetMode="External"/><Relationship Id="rId23" Type="http://schemas.openxmlformats.org/officeDocument/2006/relationships/hyperlink" Target="tel:+420%20725%20918%20730" TargetMode="External"/><Relationship Id="rId28" Type="http://schemas.openxmlformats.org/officeDocument/2006/relationships/hyperlink" Target="tel:+420%20725%20918%20350" TargetMode="External"/><Relationship Id="rId36" Type="http://schemas.openxmlformats.org/officeDocument/2006/relationships/hyperlink" Target="tel:+420%20727%20956%20737" TargetMode="External"/><Relationship Id="rId49" Type="http://schemas.openxmlformats.org/officeDocument/2006/relationships/hyperlink" Target="tel:+420%20725%20548%20197" TargetMode="External"/><Relationship Id="rId57" Type="http://schemas.openxmlformats.org/officeDocument/2006/relationships/hyperlink" Target="tel:+420%20727%20966%20726" TargetMode="External"/><Relationship Id="rId10" Type="http://schemas.openxmlformats.org/officeDocument/2006/relationships/hyperlink" Target="mailto:v.fadrhonsova@spucr.cz" TargetMode="External"/><Relationship Id="rId31" Type="http://schemas.openxmlformats.org/officeDocument/2006/relationships/hyperlink" Target="tel:+420%20727%20956%20854" TargetMode="External"/><Relationship Id="rId44" Type="http://schemas.openxmlformats.org/officeDocument/2006/relationships/hyperlink" Target="tel:+420%20725%20901%20581" TargetMode="External"/><Relationship Id="rId52" Type="http://schemas.openxmlformats.org/officeDocument/2006/relationships/hyperlink" Target="tel:+420%20727%20937%20172" TargetMode="External"/><Relationship Id="rId60" Type="http://schemas.openxmlformats.org/officeDocument/2006/relationships/hyperlink" Target="tel:+420%20727%20966%20749" TargetMode="External"/><Relationship Id="rId65" Type="http://schemas.openxmlformats.org/officeDocument/2006/relationships/hyperlink" Target="tel:+420%20727%20957%20187" TargetMode="External"/><Relationship Id="rId73" Type="http://schemas.openxmlformats.org/officeDocument/2006/relationships/hyperlink" Target="tel:+420%20727%20956%20366" TargetMode="External"/><Relationship Id="rId78" Type="http://schemas.openxmlformats.org/officeDocument/2006/relationships/hyperlink" Target="tel:+420%20721%20558%20222" TargetMode="External"/><Relationship Id="rId81" Type="http://schemas.openxmlformats.org/officeDocument/2006/relationships/hyperlink" Target="tel:+420%20727%20957%20251" TargetMode="External"/><Relationship Id="rId86" Type="http://schemas.openxmlformats.org/officeDocument/2006/relationships/hyperlink" Target="tel:+420%20727%20957%20174" TargetMode="External"/><Relationship Id="rId4" Type="http://schemas.openxmlformats.org/officeDocument/2006/relationships/settings" Target="settings.xml"/><Relationship Id="rId9" Type="http://schemas.openxmlformats.org/officeDocument/2006/relationships/hyperlink" Target="mailto:p.dedeckova@spucr.cz" TargetMode="External"/><Relationship Id="rId13" Type="http://schemas.openxmlformats.org/officeDocument/2006/relationships/footer" Target="footer1.xml"/><Relationship Id="rId18" Type="http://schemas.openxmlformats.org/officeDocument/2006/relationships/hyperlink" Target="tel:+420%20725%20950%20071" TargetMode="External"/><Relationship Id="rId39" Type="http://schemas.openxmlformats.org/officeDocument/2006/relationships/hyperlink" Target="tel:+420%20355%20311%20717" TargetMode="External"/><Relationship Id="rId34" Type="http://schemas.openxmlformats.org/officeDocument/2006/relationships/hyperlink" Target="tel:+420%20727%20956%20850" TargetMode="External"/><Relationship Id="rId50" Type="http://schemas.openxmlformats.org/officeDocument/2006/relationships/hyperlink" Target="tel:+420%20727%20957%20298" TargetMode="External"/><Relationship Id="rId55" Type="http://schemas.openxmlformats.org/officeDocument/2006/relationships/hyperlink" Target="tel:+420%20727%20966%20720" TargetMode="External"/><Relationship Id="rId76" Type="http://schemas.openxmlformats.org/officeDocument/2006/relationships/hyperlink" Target="tel:+420%20727%20957%20256" TargetMode="External"/><Relationship Id="rId7" Type="http://schemas.openxmlformats.org/officeDocument/2006/relationships/endnotes" Target="endnotes.xml"/><Relationship Id="rId71" Type="http://schemas.openxmlformats.org/officeDocument/2006/relationships/hyperlink" Target="tel:+420%20727%20956%20796"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tel:+420%20725%20921%20566" TargetMode="External"/><Relationship Id="rId24" Type="http://schemas.openxmlformats.org/officeDocument/2006/relationships/hyperlink" Target="tel:+420%20725%20949%20942" TargetMode="External"/><Relationship Id="rId40" Type="http://schemas.openxmlformats.org/officeDocument/2006/relationships/hyperlink" Target="tel:+420%20601%20584%20053" TargetMode="External"/><Relationship Id="rId45" Type="http://schemas.openxmlformats.org/officeDocument/2006/relationships/hyperlink" Target="tel:+420%20725%20901%20607" TargetMode="External"/><Relationship Id="rId66" Type="http://schemas.openxmlformats.org/officeDocument/2006/relationships/hyperlink" Target="tel:+420%20727%20957%20213" TargetMode="External"/><Relationship Id="rId87" Type="http://schemas.openxmlformats.org/officeDocument/2006/relationships/hyperlink" Target="tel:+420%20727%20957%20183" TargetMode="External"/><Relationship Id="rId61" Type="http://schemas.openxmlformats.org/officeDocument/2006/relationships/hyperlink" Target="tel:+420%20601%20584%20036" TargetMode="External"/><Relationship Id="rId82" Type="http://schemas.openxmlformats.org/officeDocument/2006/relationships/hyperlink" Target="tel:+420%20727%20956%20876" TargetMode="External"/><Relationship Id="rId19" Type="http://schemas.openxmlformats.org/officeDocument/2006/relationships/hyperlink" Target="tel:+420%20725%20949%2070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1F154-03A9-4762-9EB4-77D797E0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16</Pages>
  <Words>5518</Words>
  <Characters>32558</Characters>
  <Application>Microsoft Office Word</Application>
  <DocSecurity>0</DocSecurity>
  <Lines>271</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Lauranová Lucie</dc:creator>
  <cp:keywords/>
  <dc:description/>
  <cp:lastModifiedBy>Konvičná Marie Mgr.</cp:lastModifiedBy>
  <cp:revision>26</cp:revision>
  <cp:lastPrinted>2025-04-08T09:25:00Z</cp:lastPrinted>
  <dcterms:created xsi:type="dcterms:W3CDTF">2024-08-22T09:14:00Z</dcterms:created>
  <dcterms:modified xsi:type="dcterms:W3CDTF">2025-04-14T06:48:00Z</dcterms:modified>
</cp:coreProperties>
</file>