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B5ADE" w14:textId="77777777" w:rsidR="00FE60A9" w:rsidRDefault="00FE60A9" w:rsidP="00E0086F">
      <w:pPr>
        <w:pStyle w:val="Nzev"/>
        <w:rPr>
          <w:rFonts w:ascii="Arial" w:hAnsi="Arial"/>
          <w:szCs w:val="22"/>
        </w:rPr>
      </w:pPr>
    </w:p>
    <w:p w14:paraId="680539CB" w14:textId="6B7FA5DF"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50309">
      <w:pPr>
        <w:pStyle w:val="Level3"/>
        <w:numPr>
          <w:ilvl w:val="0"/>
          <w:numId w:val="14"/>
        </w:numPr>
        <w:spacing w:after="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3B4501B" w14:textId="77777777" w:rsidR="00C23E78" w:rsidRPr="00C23E78" w:rsidRDefault="00C23E78" w:rsidP="00050309">
      <w:pPr>
        <w:spacing w:after="0" w:line="240" w:lineRule="auto"/>
        <w:ind w:left="567"/>
        <w:jc w:val="both"/>
        <w:rPr>
          <w:rFonts w:ascii="Arial" w:hAnsi="Arial" w:cs="Arial"/>
        </w:rPr>
      </w:pPr>
      <w:r w:rsidRPr="00C23E78">
        <w:rPr>
          <w:rFonts w:ascii="Arial" w:hAnsi="Arial" w:cs="Arial"/>
        </w:rPr>
        <w:t>se sídlem Husinecká 1024/</w:t>
      </w:r>
      <w:proofErr w:type="gramStart"/>
      <w:r w:rsidRPr="00C23E78">
        <w:rPr>
          <w:rFonts w:ascii="Arial" w:hAnsi="Arial" w:cs="Arial"/>
        </w:rPr>
        <w:t>11a</w:t>
      </w:r>
      <w:proofErr w:type="gramEnd"/>
      <w:r w:rsidRPr="00C23E78">
        <w:rPr>
          <w:rFonts w:ascii="Arial" w:hAnsi="Arial" w:cs="Arial"/>
        </w:rPr>
        <w:t xml:space="preserve">, 130 00 Praha 3 – Žižkov, IČO: 013 12 774, Krajský pozemkový úřad pro </w:t>
      </w:r>
      <w:r w:rsidRPr="00C23E78">
        <w:rPr>
          <w:rFonts w:ascii="Arial" w:hAnsi="Arial" w:cs="Arial"/>
          <w:snapToGrid w:val="0"/>
        </w:rPr>
        <w:t>Jihomoravský kraj,</w:t>
      </w:r>
      <w:r w:rsidRPr="00C23E78">
        <w:rPr>
          <w:rFonts w:ascii="Arial" w:hAnsi="Arial" w:cs="Arial"/>
        </w:rPr>
        <w:t xml:space="preserve"> </w:t>
      </w:r>
      <w:r w:rsidRPr="00C23E78">
        <w:rPr>
          <w:rFonts w:ascii="Arial" w:hAnsi="Arial" w:cs="Arial"/>
          <w:snapToGrid w:val="0"/>
        </w:rPr>
        <w:t>na adrese Hroznová 17, 603 00 Brno</w:t>
      </w:r>
      <w:r w:rsidRPr="00C23E78">
        <w:rPr>
          <w:rFonts w:ascii="Arial" w:hAnsi="Arial" w:cs="Arial"/>
        </w:rPr>
        <w:t xml:space="preserve"> </w:t>
      </w:r>
    </w:p>
    <w:p w14:paraId="67721245" w14:textId="77777777" w:rsidR="00C23E78" w:rsidRPr="00C23E78" w:rsidRDefault="00C23E78" w:rsidP="00050309">
      <w:pPr>
        <w:spacing w:after="0" w:line="240" w:lineRule="auto"/>
        <w:ind w:firstLine="567"/>
        <w:jc w:val="both"/>
        <w:rPr>
          <w:rFonts w:ascii="Arial" w:hAnsi="Arial" w:cs="Arial"/>
        </w:rPr>
      </w:pPr>
      <w:r w:rsidRPr="00C23E78">
        <w:rPr>
          <w:rFonts w:ascii="Arial" w:hAnsi="Arial" w:cs="Arial"/>
        </w:rPr>
        <w:t xml:space="preserve">Zastoupená: Ing. Pavlem Zajíčkem, ředitelem KPÚ pro </w:t>
      </w:r>
      <w:proofErr w:type="spellStart"/>
      <w:r w:rsidRPr="00C23E78">
        <w:rPr>
          <w:rFonts w:ascii="Arial" w:hAnsi="Arial" w:cs="Arial"/>
        </w:rPr>
        <w:t>JmK</w:t>
      </w:r>
      <w:proofErr w:type="spellEnd"/>
      <w:r w:rsidRPr="00C23E78">
        <w:rPr>
          <w:rFonts w:ascii="Arial" w:hAnsi="Arial" w:cs="Arial"/>
          <w:iCs/>
        </w:rPr>
        <w:t xml:space="preserve"> </w:t>
      </w:r>
    </w:p>
    <w:p w14:paraId="1E33C1A7" w14:textId="77777777" w:rsidR="00C23E78" w:rsidRPr="00C23E78" w:rsidRDefault="00C23E78" w:rsidP="00050309">
      <w:pPr>
        <w:spacing w:after="0" w:line="240" w:lineRule="auto"/>
        <w:ind w:firstLine="567"/>
        <w:jc w:val="both"/>
        <w:rPr>
          <w:rFonts w:ascii="Arial" w:hAnsi="Arial" w:cs="Arial"/>
        </w:rPr>
      </w:pPr>
      <w:r w:rsidRPr="00C23E78">
        <w:rPr>
          <w:rFonts w:ascii="Arial" w:hAnsi="Arial" w:cs="Arial"/>
        </w:rPr>
        <w:t>Ve smluvních záležitostech zastoupená: Ing. Pavlem Zajíčkem</w:t>
      </w:r>
    </w:p>
    <w:p w14:paraId="4939C5C6" w14:textId="14A0035B" w:rsidR="00E0086F" w:rsidRDefault="00E0086F" w:rsidP="00050309">
      <w:pPr>
        <w:tabs>
          <w:tab w:val="left" w:pos="4536"/>
        </w:tabs>
        <w:spacing w:after="0" w:line="240" w:lineRule="auto"/>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C23E78">
        <w:rPr>
          <w:rFonts w:ascii="Arial" w:hAnsi="Arial" w:cs="Arial"/>
          <w:snapToGrid w:val="0"/>
        </w:rPr>
        <w:t>RNDr. Dagmar Benešovská</w:t>
      </w:r>
      <w:r w:rsidRPr="00ED6435">
        <w:rPr>
          <w:rFonts w:ascii="Arial" w:hAnsi="Arial" w:cs="Arial"/>
        </w:rPr>
        <w:t xml:space="preserve">, </w:t>
      </w:r>
      <w:r w:rsidR="00C23E78">
        <w:rPr>
          <w:rFonts w:ascii="Arial" w:hAnsi="Arial" w:cs="Arial"/>
        </w:rPr>
        <w:t>vedoucí Pobočky Znojmo</w:t>
      </w:r>
    </w:p>
    <w:p w14:paraId="583F2DB3" w14:textId="77777777" w:rsidR="00C23E78" w:rsidRPr="00ED6435" w:rsidRDefault="00C23E78" w:rsidP="00EC1291">
      <w:pPr>
        <w:tabs>
          <w:tab w:val="left" w:pos="4536"/>
        </w:tabs>
        <w:spacing w:after="120"/>
        <w:ind w:left="567"/>
        <w:jc w:val="both"/>
        <w:rPr>
          <w:rFonts w:ascii="Arial" w:hAnsi="Arial" w:cs="Arial"/>
        </w:rPr>
      </w:pPr>
    </w:p>
    <w:p w14:paraId="48651F03" w14:textId="77777777" w:rsidR="00E0086F" w:rsidRPr="00547B71" w:rsidRDefault="00E0086F" w:rsidP="00EC1291">
      <w:pPr>
        <w:tabs>
          <w:tab w:val="left" w:pos="4536"/>
        </w:tabs>
        <w:spacing w:after="120"/>
        <w:ind w:left="567"/>
        <w:contextualSpacing/>
        <w:jc w:val="both"/>
        <w:rPr>
          <w:rFonts w:ascii="Arial" w:hAnsi="Arial" w:cs="Arial"/>
        </w:rPr>
      </w:pPr>
      <w:r w:rsidRPr="00547B71">
        <w:rPr>
          <w:rFonts w:ascii="Arial" w:hAnsi="Arial" w:cs="Arial"/>
          <w:b/>
          <w:bCs/>
        </w:rPr>
        <w:t>Kontaktní údaje:</w:t>
      </w:r>
    </w:p>
    <w:p w14:paraId="6A638703" w14:textId="4E07D0A3" w:rsidR="00E0086F" w:rsidRPr="00547B71" w:rsidRDefault="00E0086F" w:rsidP="00EC1291">
      <w:pPr>
        <w:tabs>
          <w:tab w:val="left" w:pos="4536"/>
        </w:tabs>
        <w:spacing w:after="120"/>
        <w:ind w:left="567"/>
        <w:contextualSpacing/>
        <w:jc w:val="both"/>
        <w:rPr>
          <w:rFonts w:ascii="Arial" w:hAnsi="Arial" w:cs="Arial"/>
        </w:rPr>
      </w:pPr>
      <w:r w:rsidRPr="00547B71">
        <w:rPr>
          <w:rFonts w:ascii="Arial" w:hAnsi="Arial" w:cs="Arial"/>
        </w:rPr>
        <w:t xml:space="preserve">Tel.: </w:t>
      </w:r>
      <w:r w:rsidR="0045416A" w:rsidRPr="00547B71">
        <w:rPr>
          <w:rFonts w:ascii="Arial" w:hAnsi="Arial" w:cs="Arial"/>
        </w:rPr>
        <w:t>+420 721 935</w:t>
      </w:r>
      <w:r w:rsidR="00C23E78" w:rsidRPr="00547B71">
        <w:rPr>
          <w:rFonts w:ascii="Arial" w:hAnsi="Arial" w:cs="Arial"/>
        </w:rPr>
        <w:t> </w:t>
      </w:r>
      <w:r w:rsidR="0045416A" w:rsidRPr="00547B71">
        <w:rPr>
          <w:rFonts w:ascii="Arial" w:hAnsi="Arial" w:cs="Arial"/>
        </w:rPr>
        <w:t>114</w:t>
      </w:r>
      <w:r w:rsidR="00C23E78" w:rsidRPr="00547B71">
        <w:rPr>
          <w:rFonts w:ascii="Arial" w:hAnsi="Arial" w:cs="Arial"/>
          <w:snapToGrid w:val="0"/>
        </w:rPr>
        <w:t xml:space="preserve"> – RNDr. Dagmar Benešovská</w:t>
      </w:r>
    </w:p>
    <w:p w14:paraId="073F5E87" w14:textId="7CA654C3" w:rsidR="00E0086F" w:rsidRPr="00C23E78" w:rsidRDefault="00E0086F" w:rsidP="00EC1291">
      <w:pPr>
        <w:tabs>
          <w:tab w:val="left" w:pos="4536"/>
        </w:tabs>
        <w:spacing w:after="120"/>
        <w:ind w:left="567"/>
        <w:contextualSpacing/>
        <w:jc w:val="both"/>
        <w:rPr>
          <w:rFonts w:ascii="Arial" w:hAnsi="Arial" w:cs="Arial"/>
        </w:rPr>
      </w:pPr>
      <w:r w:rsidRPr="00C23E78">
        <w:rPr>
          <w:rFonts w:ascii="Arial" w:hAnsi="Arial" w:cs="Arial"/>
        </w:rPr>
        <w:t>E-mail:</w:t>
      </w:r>
      <w:r w:rsidRPr="00C23E78">
        <w:rPr>
          <w:rFonts w:ascii="Arial" w:hAnsi="Arial" w:cs="Arial"/>
          <w:snapToGrid w:val="0"/>
        </w:rPr>
        <w:t xml:space="preserve"> </w:t>
      </w:r>
      <w:r w:rsidR="0045416A" w:rsidRPr="00C23E78">
        <w:rPr>
          <w:rFonts w:ascii="Arial" w:hAnsi="Arial" w:cs="Arial"/>
          <w:snapToGrid w:val="0"/>
        </w:rPr>
        <w:t>znojmo</w:t>
      </w:r>
      <w:r w:rsidR="00225D50" w:rsidRPr="00C23E78">
        <w:rPr>
          <w:rFonts w:ascii="Arial" w:hAnsi="Arial" w:cs="Arial"/>
          <w:snapToGrid w:val="0"/>
        </w:rPr>
        <w:t>.pk</w:t>
      </w:r>
      <w:r w:rsidR="0045416A" w:rsidRPr="00C23E78">
        <w:rPr>
          <w:rFonts w:ascii="Arial" w:hAnsi="Arial" w:cs="Arial"/>
          <w:snapToGrid w:val="0"/>
        </w:rPr>
        <w:t>@</w:t>
      </w:r>
      <w:r w:rsidR="00225D50" w:rsidRPr="00C23E78">
        <w:rPr>
          <w:rFonts w:ascii="Arial" w:hAnsi="Arial" w:cs="Arial"/>
          <w:snapToGrid w:val="0"/>
        </w:rPr>
        <w:t>spu</w:t>
      </w:r>
      <w:r w:rsidR="00C23E78" w:rsidRPr="00C23E78">
        <w:rPr>
          <w:rFonts w:ascii="Arial" w:hAnsi="Arial" w:cs="Arial"/>
          <w:snapToGrid w:val="0"/>
        </w:rPr>
        <w:t>.gov</w:t>
      </w:r>
      <w:r w:rsidR="00225D50" w:rsidRPr="00C23E78">
        <w:rPr>
          <w:rFonts w:ascii="Arial" w:hAnsi="Arial" w:cs="Arial"/>
          <w:snapToGrid w:val="0"/>
        </w:rPr>
        <w:t>.cz</w:t>
      </w:r>
    </w:p>
    <w:p w14:paraId="251A0BC1" w14:textId="69C5E234" w:rsidR="00E0086F" w:rsidRPr="00ED6435" w:rsidRDefault="00E0086F" w:rsidP="00EC1291">
      <w:pPr>
        <w:spacing w:after="120"/>
        <w:ind w:left="567" w:right="1418"/>
        <w:jc w:val="both"/>
        <w:rPr>
          <w:rFonts w:ascii="Arial" w:hAnsi="Arial" w:cs="Arial"/>
          <w:b/>
          <w:i/>
        </w:rPr>
      </w:pPr>
      <w:r w:rsidRPr="00C23E78">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3847D99D"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w:t>
      </w:r>
      <w:r w:rsidR="00392FD7">
        <w:rPr>
          <w:rFonts w:ascii="Arial" w:hAnsi="Arial" w:cs="Arial"/>
        </w:rPr>
        <w:t>,</w:t>
      </w:r>
      <w:r w:rsidRPr="00ED6435">
        <w:rPr>
          <w:rFonts w:ascii="Arial" w:hAnsi="Arial" w:cs="Arial"/>
        </w:rPr>
        <w:t xml:space="preserve"> </w:t>
      </w:r>
      <w:r w:rsidRPr="00392FD7">
        <w:rPr>
          <w:rFonts w:ascii="Arial" w:hAnsi="Arial" w:cs="Arial"/>
        </w:rPr>
        <w:t>není plátce DPH</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2DE00587" w14:textId="77777777" w:rsidR="00A425D3" w:rsidRPr="00ED6435" w:rsidRDefault="00A425D3" w:rsidP="00050309">
      <w:pPr>
        <w:numPr>
          <w:ilvl w:val="0"/>
          <w:numId w:val="14"/>
        </w:numPr>
        <w:spacing w:after="0" w:line="240" w:lineRule="auto"/>
        <w:ind w:left="567" w:hanging="567"/>
        <w:jc w:val="both"/>
        <w:rPr>
          <w:rFonts w:ascii="Arial" w:hAnsi="Arial" w:cs="Arial"/>
          <w:b/>
        </w:rPr>
      </w:pPr>
      <w:r>
        <w:rPr>
          <w:rFonts w:ascii="Arial" w:hAnsi="Arial" w:cs="Arial"/>
          <w:b/>
        </w:rPr>
        <w:t>EKOS T, spol. s r.o.</w:t>
      </w:r>
    </w:p>
    <w:p w14:paraId="0640C511" w14:textId="591EF91D" w:rsidR="00A425D3" w:rsidRPr="00F0090A" w:rsidRDefault="00A425D3" w:rsidP="00050309">
      <w:pPr>
        <w:spacing w:after="0" w:line="240" w:lineRule="auto"/>
        <w:ind w:left="567"/>
        <w:jc w:val="both"/>
        <w:rPr>
          <w:rFonts w:ascii="Arial" w:hAnsi="Arial" w:cs="Arial"/>
          <w:snapToGrid w:val="0"/>
        </w:rPr>
      </w:pPr>
      <w:r w:rsidRPr="00F0090A">
        <w:rPr>
          <w:rFonts w:ascii="Arial" w:hAnsi="Arial" w:cs="Arial"/>
        </w:rPr>
        <w:t xml:space="preserve">společnost založená a existující podle právního řádu České republiky, </w:t>
      </w:r>
      <w:r w:rsidRPr="00F0090A">
        <w:rPr>
          <w:rFonts w:ascii="Arial" w:hAnsi="Arial" w:cs="Arial"/>
          <w:bCs/>
        </w:rPr>
        <w:t>se sídlem Bezručova</w:t>
      </w:r>
      <w:r w:rsidR="00B404CD">
        <w:rPr>
          <w:rFonts w:ascii="Arial" w:hAnsi="Arial" w:cs="Arial"/>
          <w:bCs/>
        </w:rPr>
        <w:t> </w:t>
      </w:r>
      <w:r w:rsidRPr="00F0090A">
        <w:rPr>
          <w:rFonts w:ascii="Arial" w:hAnsi="Arial" w:cs="Arial"/>
          <w:bCs/>
        </w:rPr>
        <w:t>68, 674 01 Třebíč</w:t>
      </w:r>
      <w:r w:rsidRPr="00F0090A">
        <w:rPr>
          <w:rFonts w:ascii="Arial" w:hAnsi="Arial" w:cs="Arial"/>
          <w:snapToGrid w:val="0"/>
        </w:rPr>
        <w:t>, IČO: 63470985, zapsaná v obchodním rejstříku vedeném u KOS v Brně, oddíl C 19, vložka 972</w:t>
      </w:r>
    </w:p>
    <w:p w14:paraId="38333921" w14:textId="77777777" w:rsidR="00A425D3" w:rsidRDefault="00A425D3" w:rsidP="00050309">
      <w:pPr>
        <w:spacing w:after="0" w:line="240" w:lineRule="auto"/>
        <w:jc w:val="both"/>
        <w:rPr>
          <w:rFonts w:ascii="Arial" w:hAnsi="Arial" w:cs="Arial"/>
          <w:snapToGrid w:val="0"/>
        </w:rPr>
      </w:pPr>
      <w:r>
        <w:rPr>
          <w:rFonts w:ascii="Arial" w:hAnsi="Arial" w:cs="Arial"/>
          <w:snapToGrid w:val="0"/>
        </w:rPr>
        <w:t xml:space="preserve">          </w:t>
      </w:r>
      <w:r w:rsidRPr="00F0090A">
        <w:rPr>
          <w:rFonts w:ascii="Arial" w:hAnsi="Arial" w:cs="Arial"/>
          <w:snapToGrid w:val="0"/>
        </w:rPr>
        <w:t>Zastoupená: Ing. Alešem Tůmou, jednatelem</w:t>
      </w:r>
    </w:p>
    <w:p w14:paraId="69A5B935" w14:textId="1E9BE0A4" w:rsidR="00A425D3" w:rsidRPr="00A425D3" w:rsidRDefault="00A425D3" w:rsidP="00050309">
      <w:pPr>
        <w:spacing w:after="0" w:line="240" w:lineRule="auto"/>
        <w:ind w:left="567"/>
        <w:jc w:val="both"/>
        <w:rPr>
          <w:rFonts w:ascii="Arial" w:hAnsi="Arial" w:cs="Arial"/>
          <w:snapToGrid w:val="0"/>
        </w:rPr>
      </w:pPr>
      <w:r w:rsidRPr="00F0090A">
        <w:rPr>
          <w:rFonts w:ascii="Arial" w:hAnsi="Arial" w:cs="Arial"/>
        </w:rPr>
        <w:t>Ve smluvních záležitostech zastoupená</w:t>
      </w:r>
      <w:r w:rsidRPr="00F0090A">
        <w:rPr>
          <w:rFonts w:ascii="Arial" w:hAnsi="Arial" w:cs="Arial"/>
          <w:bCs/>
        </w:rPr>
        <w:t xml:space="preserve">: Ing. Alešem Tůmou, jednatelem a Ing. Liborem </w:t>
      </w:r>
      <w:r>
        <w:rPr>
          <w:rFonts w:ascii="Arial" w:hAnsi="Arial" w:cs="Arial"/>
          <w:bCs/>
        </w:rPr>
        <w:t xml:space="preserve">  </w:t>
      </w:r>
      <w:r w:rsidR="00B404CD">
        <w:rPr>
          <w:rFonts w:ascii="Arial" w:hAnsi="Arial" w:cs="Arial"/>
          <w:bCs/>
        </w:rPr>
        <w:t xml:space="preserve">  </w:t>
      </w:r>
      <w:r w:rsidRPr="00F0090A">
        <w:rPr>
          <w:rFonts w:ascii="Arial" w:hAnsi="Arial" w:cs="Arial"/>
          <w:bCs/>
        </w:rPr>
        <w:t>Sedláčkem, jednatelem</w:t>
      </w:r>
    </w:p>
    <w:p w14:paraId="15BF1048" w14:textId="6EEBF213" w:rsidR="00A425D3" w:rsidRPr="00F0090A" w:rsidRDefault="00A425D3" w:rsidP="00050309">
      <w:pPr>
        <w:tabs>
          <w:tab w:val="left" w:pos="4536"/>
        </w:tabs>
        <w:spacing w:after="0" w:line="240" w:lineRule="auto"/>
        <w:jc w:val="both"/>
        <w:rPr>
          <w:rFonts w:ascii="Arial" w:hAnsi="Arial" w:cs="Arial"/>
          <w:snapToGrid w:val="0"/>
        </w:rPr>
      </w:pPr>
      <w:r>
        <w:rPr>
          <w:rFonts w:ascii="Arial" w:hAnsi="Arial" w:cs="Arial"/>
        </w:rPr>
        <w:t xml:space="preserve">         </w:t>
      </w:r>
      <w:r w:rsidRPr="00F0090A">
        <w:rPr>
          <w:rFonts w:ascii="Arial" w:hAnsi="Arial" w:cs="Arial"/>
        </w:rPr>
        <w:t xml:space="preserve"> V technických záležitostech zastoupená: </w:t>
      </w:r>
      <w:proofErr w:type="spellStart"/>
      <w:r w:rsidR="0077724B">
        <w:rPr>
          <w:rFonts w:ascii="Arial" w:hAnsi="Arial" w:cs="Arial"/>
        </w:rPr>
        <w:t>xxx</w:t>
      </w:r>
      <w:proofErr w:type="spellEnd"/>
    </w:p>
    <w:p w14:paraId="5DE04E74" w14:textId="4C92CAA2" w:rsidR="00A425D3" w:rsidRPr="00F0090A" w:rsidRDefault="00A425D3" w:rsidP="00050309">
      <w:pPr>
        <w:spacing w:after="0" w:line="240" w:lineRule="auto"/>
        <w:jc w:val="both"/>
        <w:rPr>
          <w:rFonts w:ascii="Arial" w:hAnsi="Arial" w:cs="Arial"/>
          <w:snapToGrid w:val="0"/>
        </w:rPr>
      </w:pPr>
      <w:r w:rsidRPr="00F0090A">
        <w:rPr>
          <w:rFonts w:ascii="Arial" w:hAnsi="Arial" w:cs="Arial"/>
          <w:snapToGrid w:val="0"/>
        </w:rPr>
        <w:t xml:space="preserve">          Vedoucí týmu: </w:t>
      </w:r>
      <w:proofErr w:type="spellStart"/>
      <w:r w:rsidR="0077724B">
        <w:rPr>
          <w:rFonts w:ascii="Arial" w:hAnsi="Arial" w:cs="Arial"/>
          <w:snapToGrid w:val="0"/>
        </w:rPr>
        <w:t>xxx</w:t>
      </w:r>
      <w:proofErr w:type="spellEnd"/>
    </w:p>
    <w:p w14:paraId="012EB01B" w14:textId="25D4174E" w:rsidR="00A425D3" w:rsidRPr="00F0090A" w:rsidRDefault="00A425D3" w:rsidP="0077724B">
      <w:pPr>
        <w:tabs>
          <w:tab w:val="left" w:pos="4536"/>
        </w:tabs>
        <w:spacing w:after="0" w:line="240" w:lineRule="auto"/>
        <w:jc w:val="center"/>
        <w:rPr>
          <w:rFonts w:ascii="Arial" w:hAnsi="Arial" w:cs="Arial"/>
          <w:snapToGrid w:val="0"/>
        </w:rPr>
      </w:pPr>
      <w:r w:rsidRPr="00F0090A">
        <w:rPr>
          <w:rFonts w:ascii="Arial" w:hAnsi="Arial" w:cs="Arial"/>
          <w:snapToGrid w:val="0"/>
        </w:rPr>
        <w:t xml:space="preserve">Zástupce vedoucího týmu: </w:t>
      </w:r>
      <w:proofErr w:type="spellStart"/>
      <w:r w:rsidR="0077724B">
        <w:rPr>
          <w:rFonts w:ascii="Arial" w:hAnsi="Arial" w:cs="Arial"/>
          <w:snapToGrid w:val="0"/>
        </w:rPr>
        <w:t>xxx</w:t>
      </w:r>
      <w:proofErr w:type="spellEnd"/>
    </w:p>
    <w:p w14:paraId="4C3B8A41" w14:textId="77777777" w:rsidR="008761B8" w:rsidRDefault="008761B8" w:rsidP="00050309">
      <w:pPr>
        <w:tabs>
          <w:tab w:val="left" w:pos="4536"/>
        </w:tabs>
        <w:spacing w:after="0" w:line="240" w:lineRule="auto"/>
        <w:ind w:left="567"/>
        <w:contextualSpacing/>
        <w:jc w:val="both"/>
        <w:rPr>
          <w:rFonts w:ascii="Arial" w:hAnsi="Arial" w:cs="Arial"/>
          <w:b/>
          <w:bCs/>
        </w:rPr>
      </w:pPr>
    </w:p>
    <w:p w14:paraId="7BB3EF73" w14:textId="16FB92CD" w:rsidR="00E0086F" w:rsidRPr="00ED6435" w:rsidRDefault="00E0086F" w:rsidP="00050309">
      <w:pPr>
        <w:tabs>
          <w:tab w:val="left" w:pos="4536"/>
        </w:tabs>
        <w:spacing w:after="0" w:line="240" w:lineRule="auto"/>
        <w:ind w:left="567"/>
        <w:contextualSpacing/>
        <w:jc w:val="both"/>
        <w:rPr>
          <w:rFonts w:ascii="Arial" w:hAnsi="Arial" w:cs="Arial"/>
        </w:rPr>
      </w:pPr>
      <w:r w:rsidRPr="00ED6435">
        <w:rPr>
          <w:rFonts w:ascii="Arial" w:hAnsi="Arial" w:cs="Arial"/>
          <w:b/>
          <w:bCs/>
        </w:rPr>
        <w:t>Kontaktní údaje:</w:t>
      </w:r>
    </w:p>
    <w:p w14:paraId="40F60D1B" w14:textId="712AD287" w:rsidR="00E0086F" w:rsidRPr="00ED6435" w:rsidRDefault="00E0086F" w:rsidP="00050309">
      <w:pPr>
        <w:tabs>
          <w:tab w:val="left" w:pos="4536"/>
        </w:tabs>
        <w:spacing w:after="0" w:line="240" w:lineRule="auto"/>
        <w:ind w:left="567"/>
        <w:contextualSpacing/>
        <w:jc w:val="both"/>
        <w:rPr>
          <w:rFonts w:ascii="Arial" w:hAnsi="Arial" w:cs="Arial"/>
        </w:rPr>
      </w:pPr>
      <w:r w:rsidRPr="00ED6435">
        <w:rPr>
          <w:rFonts w:ascii="Arial" w:hAnsi="Arial" w:cs="Arial"/>
        </w:rPr>
        <w:t xml:space="preserve">Tel.: </w:t>
      </w:r>
      <w:proofErr w:type="spellStart"/>
      <w:r w:rsidR="00E27111">
        <w:rPr>
          <w:rFonts w:ascii="Arial" w:hAnsi="Arial" w:cs="Arial"/>
        </w:rPr>
        <w:t>xxx</w:t>
      </w:r>
      <w:proofErr w:type="spellEnd"/>
    </w:p>
    <w:p w14:paraId="3A61A83D" w14:textId="2D80404E" w:rsidR="00E0086F" w:rsidRPr="00ED6435" w:rsidRDefault="00E0086F" w:rsidP="00050309">
      <w:pPr>
        <w:tabs>
          <w:tab w:val="left" w:pos="4536"/>
        </w:tabs>
        <w:spacing w:after="0" w:line="240" w:lineRule="auto"/>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proofErr w:type="spellStart"/>
      <w:r w:rsidR="00E27111">
        <w:rPr>
          <w:rFonts w:ascii="Arial" w:hAnsi="Arial" w:cs="Arial"/>
          <w:snapToGrid w:val="0"/>
        </w:rPr>
        <w:t>xxx</w:t>
      </w:r>
      <w:proofErr w:type="spellEnd"/>
    </w:p>
    <w:p w14:paraId="4F80076C" w14:textId="06B74296" w:rsidR="00E0086F" w:rsidRDefault="00E0086F" w:rsidP="00050309">
      <w:pPr>
        <w:spacing w:after="0" w:line="240" w:lineRule="auto"/>
        <w:ind w:left="567"/>
        <w:jc w:val="both"/>
        <w:rPr>
          <w:rFonts w:ascii="Arial" w:hAnsi="Arial" w:cs="Arial"/>
          <w:snapToGrid w:val="0"/>
        </w:rPr>
      </w:pPr>
      <w:r w:rsidRPr="00ED6435">
        <w:rPr>
          <w:rFonts w:ascii="Arial" w:hAnsi="Arial" w:cs="Arial"/>
        </w:rPr>
        <w:t>ID datové schránky:</w:t>
      </w:r>
      <w:r w:rsidRPr="00ED6435">
        <w:rPr>
          <w:rFonts w:ascii="Arial" w:hAnsi="Arial" w:cs="Arial"/>
          <w:snapToGrid w:val="0"/>
        </w:rPr>
        <w:t xml:space="preserve"> </w:t>
      </w:r>
      <w:r w:rsidR="00C14674" w:rsidRPr="00F0090A">
        <w:rPr>
          <w:rFonts w:ascii="Arial" w:hAnsi="Arial" w:cs="Arial"/>
          <w:snapToGrid w:val="0"/>
        </w:rPr>
        <w:t>2r63dp8</w:t>
      </w:r>
    </w:p>
    <w:p w14:paraId="67B50496" w14:textId="4430AF33" w:rsidR="00C14674" w:rsidRPr="008761B8" w:rsidRDefault="00C14674" w:rsidP="00050309">
      <w:pPr>
        <w:spacing w:after="0" w:line="240" w:lineRule="auto"/>
        <w:ind w:firstLine="567"/>
        <w:jc w:val="both"/>
        <w:rPr>
          <w:rFonts w:ascii="Arial" w:hAnsi="Arial" w:cs="Arial"/>
          <w:snapToGrid w:val="0"/>
        </w:rPr>
      </w:pPr>
      <w:r w:rsidRPr="00F0090A">
        <w:rPr>
          <w:rFonts w:ascii="Arial" w:hAnsi="Arial" w:cs="Arial"/>
          <w:snapToGrid w:val="0"/>
        </w:rPr>
        <w:t>Zastoupená: Ing. Alešem Tůmou, jednatelem</w:t>
      </w:r>
    </w:p>
    <w:p w14:paraId="13F16A39" w14:textId="267DEDA6" w:rsidR="00C14674" w:rsidRDefault="00C14674" w:rsidP="00050309">
      <w:pPr>
        <w:tabs>
          <w:tab w:val="left" w:pos="4536"/>
        </w:tabs>
        <w:spacing w:after="0" w:line="240" w:lineRule="auto"/>
        <w:ind w:left="567"/>
        <w:contextualSpacing/>
        <w:jc w:val="both"/>
        <w:rPr>
          <w:rFonts w:ascii="Arial" w:hAnsi="Arial" w:cs="Arial"/>
          <w:snapToGrid w:val="0"/>
        </w:rPr>
      </w:pPr>
      <w:r w:rsidRPr="00ED6435">
        <w:rPr>
          <w:rFonts w:ascii="Arial" w:hAnsi="Arial" w:cs="Arial"/>
          <w:b/>
        </w:rPr>
        <w:t>Bankovní spojení:</w:t>
      </w:r>
      <w:r w:rsidRPr="00ED6435">
        <w:rPr>
          <w:rFonts w:ascii="Arial" w:hAnsi="Arial" w:cs="Arial"/>
          <w:snapToGrid w:val="0"/>
        </w:rPr>
        <w:t xml:space="preserve"> </w:t>
      </w:r>
      <w:r>
        <w:rPr>
          <w:rFonts w:ascii="Arial" w:hAnsi="Arial" w:cs="Arial"/>
          <w:snapToGrid w:val="0"/>
        </w:rPr>
        <w:t>ČS</w:t>
      </w:r>
    </w:p>
    <w:p w14:paraId="2F84C8CD" w14:textId="77777777" w:rsidR="00C14674" w:rsidRPr="00F0090A" w:rsidRDefault="00C14674" w:rsidP="00050309">
      <w:pPr>
        <w:tabs>
          <w:tab w:val="left" w:pos="4536"/>
        </w:tabs>
        <w:spacing w:after="0" w:line="240" w:lineRule="auto"/>
        <w:jc w:val="both"/>
        <w:rPr>
          <w:rFonts w:ascii="Arial" w:hAnsi="Arial" w:cs="Arial"/>
        </w:rPr>
      </w:pPr>
      <w:r>
        <w:rPr>
          <w:rFonts w:ascii="Arial" w:hAnsi="Arial" w:cs="Arial"/>
        </w:rPr>
        <w:t xml:space="preserve">     </w:t>
      </w:r>
      <w:r w:rsidRPr="00F0090A">
        <w:rPr>
          <w:rFonts w:ascii="Arial" w:hAnsi="Arial" w:cs="Arial"/>
        </w:rPr>
        <w:t xml:space="preserve">    Číslo účtu: 1521409359/0800</w:t>
      </w:r>
    </w:p>
    <w:p w14:paraId="14182DE0" w14:textId="77777777" w:rsidR="00C14674" w:rsidRPr="00ED6435" w:rsidRDefault="00C14674" w:rsidP="00050309">
      <w:pPr>
        <w:tabs>
          <w:tab w:val="left" w:pos="4536"/>
        </w:tabs>
        <w:spacing w:after="0" w:line="240" w:lineRule="auto"/>
        <w:ind w:left="567"/>
        <w:jc w:val="both"/>
        <w:rPr>
          <w:rFonts w:ascii="Arial" w:hAnsi="Arial" w:cs="Arial"/>
        </w:rPr>
      </w:pPr>
      <w:r w:rsidRPr="00ED6435">
        <w:rPr>
          <w:rFonts w:ascii="Arial" w:hAnsi="Arial" w:cs="Arial"/>
        </w:rPr>
        <w:t xml:space="preserve">DIČ: </w:t>
      </w:r>
      <w:r>
        <w:rPr>
          <w:rFonts w:ascii="Arial" w:hAnsi="Arial" w:cs="Arial"/>
        </w:rPr>
        <w:t xml:space="preserve">63470985, je </w:t>
      </w:r>
      <w:r>
        <w:rPr>
          <w:rFonts w:ascii="Arial" w:hAnsi="Arial" w:cs="Arial"/>
          <w:snapToGrid w:val="0"/>
        </w:rPr>
        <w:t>plátcem DPH</w:t>
      </w:r>
    </w:p>
    <w:p w14:paraId="483330C9" w14:textId="77777777" w:rsidR="00E0086F" w:rsidRPr="00ED6435" w:rsidRDefault="00E0086F" w:rsidP="00C14674">
      <w:pPr>
        <w:spacing w:after="120"/>
        <w:ind w:firstLine="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lastRenderedPageBreak/>
        <w:t>Preambule</w:t>
      </w:r>
      <w:bookmarkStart w:id="0" w:name="_Ref420387783"/>
    </w:p>
    <w:p w14:paraId="2F9D7C13" w14:textId="57641217"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930364">
        <w:rPr>
          <w:rFonts w:ascii="Arial" w:hAnsi="Arial" w:cs="Arial"/>
        </w:rPr>
        <w:t>zjednodušené podlimitní zadávací</w:t>
      </w:r>
      <w:r w:rsidRPr="00764100">
        <w:rPr>
          <w:rFonts w:ascii="Arial" w:hAnsi="Arial" w:cs="Arial"/>
        </w:rPr>
        <w:t xml:space="preserve"> řízení</w:t>
      </w:r>
      <w:r w:rsidR="005244A8" w:rsidRPr="00764100">
        <w:rPr>
          <w:rFonts w:ascii="Arial" w:hAnsi="Arial" w:cs="Arial"/>
        </w:rPr>
        <w:t xml:space="preserve"> </w:t>
      </w:r>
      <w:r w:rsidR="00D57DCE" w:rsidRPr="00764100">
        <w:rPr>
          <w:rFonts w:ascii="Arial" w:hAnsi="Arial" w:cs="Arial"/>
        </w:rPr>
        <w:t xml:space="preserve">dle </w:t>
      </w:r>
      <w:r w:rsidRPr="00316A8B">
        <w:rPr>
          <w:rFonts w:ascii="Arial" w:hAnsi="Arial" w:cs="Arial"/>
        </w:rPr>
        <w:t>§ 5</w:t>
      </w:r>
      <w:r w:rsidR="00930364">
        <w:rPr>
          <w:rFonts w:ascii="Arial" w:hAnsi="Arial" w:cs="Arial"/>
        </w:rPr>
        <w:t>3</w:t>
      </w:r>
      <w:r w:rsidR="0026755B" w:rsidRPr="00316A8B">
        <w:rPr>
          <w:rFonts w:ascii="Arial" w:hAnsi="Arial" w:cs="Arial"/>
        </w:rPr>
        <w:t xml:space="preserve"> </w:t>
      </w:r>
      <w:r w:rsidR="00D57DCE" w:rsidRPr="00316A8B">
        <w:rPr>
          <w:rFonts w:ascii="Arial" w:hAnsi="Arial" w:cs="Arial"/>
        </w:rPr>
        <w:t>a násl.</w:t>
      </w:r>
      <w:r w:rsidR="00665DE0" w:rsidRPr="00764100">
        <w:rPr>
          <w:rFonts w:ascii="Arial" w:hAnsi="Arial" w:cs="Arial"/>
        </w:rPr>
        <w:t xml:space="preserve"> </w:t>
      </w:r>
      <w:r w:rsidR="006D1B7B"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00392FD7">
        <w:rPr>
          <w:rFonts w:ascii="Arial" w:hAnsi="Arial" w:cs="Arial"/>
          <w:b/>
          <w:bCs/>
        </w:rPr>
        <w:t xml:space="preserve">JPÚ </w:t>
      </w:r>
      <w:r w:rsidR="00C52887">
        <w:rPr>
          <w:rFonts w:ascii="Arial" w:hAnsi="Arial" w:cs="Arial"/>
          <w:b/>
          <w:bCs/>
        </w:rPr>
        <w:t>–</w:t>
      </w:r>
      <w:r w:rsidR="001B7210">
        <w:rPr>
          <w:rFonts w:ascii="Arial" w:hAnsi="Arial" w:cs="Arial"/>
          <w:b/>
          <w:bCs/>
        </w:rPr>
        <w:t xml:space="preserve"> </w:t>
      </w:r>
      <w:r w:rsidR="00C52887">
        <w:rPr>
          <w:rFonts w:ascii="Arial" w:hAnsi="Arial" w:cs="Arial"/>
          <w:b/>
          <w:bCs/>
        </w:rPr>
        <w:t>upřesnění přídělu – určení hranic pozemků v </w:t>
      </w:r>
      <w:proofErr w:type="spellStart"/>
      <w:r w:rsidR="00C52887">
        <w:rPr>
          <w:rFonts w:ascii="Arial" w:hAnsi="Arial" w:cs="Arial"/>
          <w:b/>
          <w:bCs/>
        </w:rPr>
        <w:t>k.ú</w:t>
      </w:r>
      <w:proofErr w:type="spellEnd"/>
      <w:r w:rsidR="00C52887">
        <w:rPr>
          <w:rFonts w:ascii="Arial" w:hAnsi="Arial" w:cs="Arial"/>
          <w:b/>
          <w:bCs/>
        </w:rPr>
        <w:t xml:space="preserve">. </w:t>
      </w:r>
      <w:r w:rsidR="00392FD7">
        <w:rPr>
          <w:rFonts w:ascii="Arial" w:hAnsi="Arial" w:cs="Arial"/>
          <w:b/>
          <w:bCs/>
        </w:rPr>
        <w:t>Vranovská Ves</w:t>
      </w:r>
      <w:r w:rsidRPr="00764100">
        <w:rPr>
          <w:rFonts w:ascii="Arial" w:hAnsi="Arial" w:cs="Arial"/>
        </w:rPr>
        <w:t>“</w:t>
      </w:r>
      <w:r w:rsidR="00392FD7">
        <w:rPr>
          <w:rFonts w:ascii="Arial" w:hAnsi="Arial" w:cs="Arial"/>
        </w:rPr>
        <w:t xml:space="preserve"> </w:t>
      </w:r>
      <w:r w:rsidRPr="00764100">
        <w:rPr>
          <w:rFonts w:ascii="Arial" w:hAnsi="Arial" w:cs="Arial"/>
        </w:rPr>
        <w:t>(„</w:t>
      </w:r>
      <w:r w:rsidRPr="00764100">
        <w:rPr>
          <w:rFonts w:ascii="Arial" w:hAnsi="Arial" w:cs="Arial"/>
          <w:b/>
        </w:rPr>
        <w:t>Veřejná zakázka</w:t>
      </w:r>
      <w:r w:rsidRPr="00764100">
        <w:rPr>
          <w:rFonts w:ascii="Arial" w:hAnsi="Arial" w:cs="Arial"/>
        </w:rPr>
        <w:t xml:space="preserve">“), jejímž předmětem je </w:t>
      </w:r>
      <w:bookmarkEnd w:id="1"/>
      <w:r w:rsidR="0025620E">
        <w:rPr>
          <w:rFonts w:ascii="Arial" w:hAnsi="Arial" w:cs="Arial"/>
        </w:rPr>
        <w:t>určení hranic</w:t>
      </w:r>
      <w:r w:rsidR="00FE60A9">
        <w:rPr>
          <w:rFonts w:ascii="Arial" w:hAnsi="Arial" w:cs="Arial"/>
        </w:rPr>
        <w:t xml:space="preserve"> pozemků</w:t>
      </w:r>
      <w:bookmarkEnd w:id="0"/>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5DE9B701"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B404CD" w:rsidRPr="00B404CD">
        <w:rPr>
          <w:rFonts w:ascii="Arial" w:hAnsi="Arial" w:cs="Arial"/>
        </w:rPr>
        <w:t>18. 3. 2025</w:t>
      </w:r>
      <w:r w:rsidRPr="00B404CD">
        <w:rPr>
          <w:rFonts w:ascii="Arial" w:hAnsi="Arial" w:cs="Arial"/>
        </w:rPr>
        <w:t xml:space="preserve"> </w:t>
      </w:r>
      <w:r w:rsidRPr="00764100">
        <w:rPr>
          <w:rFonts w:ascii="Arial" w:hAnsi="Arial" w:cs="Arial"/>
        </w:rPr>
        <w:t>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40041268"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A31B7E">
        <w:rPr>
          <w:rFonts w:ascii="Arial" w:hAnsi="Arial" w:cs="Arial"/>
          <w:b/>
          <w:bCs/>
          <w:szCs w:val="22"/>
        </w:rPr>
        <w:t>J</w:t>
      </w:r>
      <w:r w:rsidR="00930364">
        <w:rPr>
          <w:rFonts w:ascii="Arial" w:hAnsi="Arial" w:cs="Arial"/>
          <w:b/>
          <w:bCs/>
          <w:szCs w:val="22"/>
        </w:rPr>
        <w:t>PÚ</w:t>
      </w:r>
      <w:r w:rsidR="0091239E" w:rsidRPr="00ED6435">
        <w:rPr>
          <w:rFonts w:ascii="Arial" w:hAnsi="Arial" w:cs="Arial"/>
          <w:b/>
          <w:bCs/>
          <w:szCs w:val="22"/>
        </w:rPr>
        <w:t xml:space="preserve"> </w:t>
      </w:r>
      <w:r w:rsidR="00F82F2D">
        <w:rPr>
          <w:rFonts w:ascii="Arial" w:hAnsi="Arial" w:cs="Arial"/>
          <w:b/>
          <w:bCs/>
          <w:szCs w:val="22"/>
        </w:rPr>
        <w:t>–</w:t>
      </w:r>
      <w:r w:rsidR="00A31B7E">
        <w:rPr>
          <w:rFonts w:ascii="Arial" w:hAnsi="Arial" w:cs="Arial"/>
          <w:b/>
          <w:bCs/>
          <w:szCs w:val="22"/>
        </w:rPr>
        <w:t xml:space="preserve"> </w:t>
      </w:r>
      <w:r w:rsidR="00F82F2D">
        <w:rPr>
          <w:rFonts w:ascii="Arial" w:hAnsi="Arial" w:cs="Arial"/>
          <w:b/>
          <w:bCs/>
          <w:szCs w:val="22"/>
        </w:rPr>
        <w:t>upřesnění přídělu – určení hranic pozemků v </w:t>
      </w:r>
      <w:proofErr w:type="spellStart"/>
      <w:r w:rsidR="00F82F2D">
        <w:rPr>
          <w:rFonts w:ascii="Arial" w:hAnsi="Arial" w:cs="Arial"/>
          <w:b/>
          <w:bCs/>
          <w:szCs w:val="22"/>
        </w:rPr>
        <w:t>k.ú</w:t>
      </w:r>
      <w:proofErr w:type="spellEnd"/>
      <w:r w:rsidR="00F82F2D">
        <w:rPr>
          <w:rFonts w:ascii="Arial" w:hAnsi="Arial" w:cs="Arial"/>
          <w:b/>
          <w:bCs/>
          <w:szCs w:val="22"/>
        </w:rPr>
        <w:t xml:space="preserve">. </w:t>
      </w:r>
      <w:r w:rsidR="00392FD7">
        <w:rPr>
          <w:rFonts w:ascii="Arial" w:hAnsi="Arial" w:cs="Arial"/>
          <w:b/>
          <w:bCs/>
          <w:szCs w:val="22"/>
        </w:rPr>
        <w:t>Vranovská Ves</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7742E8C2" w:rsidR="00117696" w:rsidRPr="00ED6435" w:rsidRDefault="002A44C0" w:rsidP="00B77235">
      <w:pPr>
        <w:pStyle w:val="Claneka"/>
        <w:keepLines w:val="0"/>
        <w:widowControl/>
        <w:tabs>
          <w:tab w:val="clear" w:pos="992"/>
        </w:tabs>
        <w:spacing w:line="240" w:lineRule="auto"/>
        <w:ind w:left="1134" w:hanging="567"/>
        <w:jc w:val="both"/>
        <w:rPr>
          <w:rFonts w:ascii="Arial" w:hAnsi="Arial" w:cs="Arial"/>
        </w:rPr>
      </w:pPr>
      <w:r>
        <w:rPr>
          <w:rFonts w:ascii="Arial" w:hAnsi="Arial" w:cs="Arial"/>
        </w:rPr>
        <w:t>upřesn</w:t>
      </w:r>
      <w:r w:rsidR="0043203D">
        <w:rPr>
          <w:rFonts w:ascii="Arial" w:hAnsi="Arial" w:cs="Arial"/>
        </w:rPr>
        <w:t xml:space="preserve">ění hranic pozemků </w:t>
      </w:r>
      <w:r w:rsidR="0091239E" w:rsidRPr="00ED6435">
        <w:rPr>
          <w:rFonts w:ascii="Arial" w:hAnsi="Arial" w:cs="Arial"/>
        </w:rPr>
        <w:t>v k. </w:t>
      </w:r>
      <w:proofErr w:type="spellStart"/>
      <w:r w:rsidR="0091239E" w:rsidRPr="00ED6435">
        <w:rPr>
          <w:rFonts w:ascii="Arial" w:hAnsi="Arial" w:cs="Arial"/>
        </w:rPr>
        <w:t>ú.</w:t>
      </w:r>
      <w:proofErr w:type="spellEnd"/>
      <w:r w:rsidR="0091239E" w:rsidRPr="00ED6435">
        <w:rPr>
          <w:rFonts w:ascii="Arial" w:hAnsi="Arial" w:cs="Arial"/>
        </w:rPr>
        <w:t xml:space="preserve"> </w:t>
      </w:r>
      <w:r w:rsidR="00392FD7">
        <w:rPr>
          <w:rFonts w:ascii="Arial" w:hAnsi="Arial" w:cs="Arial"/>
        </w:rPr>
        <w:t>Vranovská Ves</w:t>
      </w:r>
      <w:r w:rsidR="0091239E" w:rsidRPr="00ED6435">
        <w:rPr>
          <w:rFonts w:ascii="Arial" w:hAnsi="Arial" w:cs="Arial"/>
        </w:rPr>
        <w:t xml:space="preserve"> („</w:t>
      </w:r>
      <w:r w:rsidR="0043203D">
        <w:rPr>
          <w:rFonts w:ascii="Arial" w:hAnsi="Arial" w:cs="Arial"/>
          <w:b/>
          <w:bCs/>
        </w:rPr>
        <w:t>JPÚ</w:t>
      </w:r>
      <w:r w:rsidR="0091239E"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0091239E" w:rsidRPr="00ED6435">
        <w:rPr>
          <w:rFonts w:ascii="Arial" w:hAnsi="Arial" w:cs="Arial"/>
        </w:rPr>
        <w:t>7 odst. 3 a bodu 13 přílohy vyhlášky č. 357/2013 Sb., o</w:t>
      </w:r>
      <w:r w:rsidR="00330188" w:rsidRPr="00ED6435">
        <w:rPr>
          <w:rFonts w:ascii="Arial" w:hAnsi="Arial" w:cs="Arial"/>
        </w:rPr>
        <w:t> </w:t>
      </w:r>
      <w:r w:rsidR="0091239E" w:rsidRPr="00ED6435">
        <w:rPr>
          <w:rFonts w:ascii="Arial" w:hAnsi="Arial" w:cs="Arial"/>
        </w:rPr>
        <w:t>katastru nemovitostí (katastrální vyhláška)</w:t>
      </w:r>
      <w:r w:rsidR="00240BD6" w:rsidRPr="00ED6435">
        <w:rPr>
          <w:rFonts w:ascii="Arial" w:hAnsi="Arial" w:cs="Arial"/>
        </w:rPr>
        <w:t>,</w:t>
      </w:r>
      <w:r w:rsidR="0091239E" w:rsidRPr="00ED6435">
        <w:rPr>
          <w:rFonts w:ascii="Arial" w:hAnsi="Arial" w:cs="Arial"/>
        </w:rPr>
        <w:t xml:space="preserve"> ve znění pozdějších předpisů („</w:t>
      </w:r>
      <w:r w:rsidR="0091239E" w:rsidRPr="00ED6435">
        <w:rPr>
          <w:rFonts w:ascii="Arial" w:hAnsi="Arial" w:cs="Arial"/>
          <w:b/>
          <w:bCs/>
        </w:rPr>
        <w:t>Katastrální vyhláška</w:t>
      </w:r>
      <w:r w:rsidR="0091239E"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3F6DC81D" w:rsidR="00354192"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r w:rsidR="00E26447">
        <w:rPr>
          <w:rFonts w:ascii="Arial" w:hAnsi="Arial" w:cs="Arial"/>
        </w:rPr>
        <w:t>JPÚ</w:t>
      </w:r>
      <w:r w:rsidRPr="00ED6435">
        <w:rPr>
          <w:rFonts w:ascii="Arial" w:hAnsi="Arial" w:cs="Arial"/>
        </w:rPr>
        <w:t xml:space="preserve"> do katastru nemovitostí</w:t>
      </w:r>
      <w:r w:rsidR="007400FD" w:rsidRPr="00ED6435">
        <w:rPr>
          <w:rFonts w:ascii="Arial" w:hAnsi="Arial" w:cs="Arial"/>
        </w:rPr>
        <w:t>.</w:t>
      </w:r>
      <w:r w:rsidRPr="00ED6435">
        <w:rPr>
          <w:rFonts w:ascii="Arial" w:hAnsi="Arial" w:cs="Arial"/>
        </w:rPr>
        <w:t xml:space="preserve"> </w:t>
      </w:r>
    </w:p>
    <w:p w14:paraId="01541F50" w14:textId="228587F6" w:rsidR="00E26447" w:rsidRPr="00ED6435" w:rsidRDefault="00567172" w:rsidP="00E26447">
      <w:pPr>
        <w:pStyle w:val="Claneka"/>
        <w:keepLines w:val="0"/>
        <w:widowControl/>
        <w:numPr>
          <w:ilvl w:val="0"/>
          <w:numId w:val="0"/>
        </w:numPr>
        <w:spacing w:line="240" w:lineRule="auto"/>
        <w:ind w:left="1134"/>
        <w:jc w:val="both"/>
        <w:rPr>
          <w:rFonts w:ascii="Arial" w:hAnsi="Arial" w:cs="Arial"/>
        </w:rPr>
      </w:pPr>
      <w:r w:rsidRPr="005872F4">
        <w:rPr>
          <w:rFonts w:ascii="Arial" w:hAnsi="Arial" w:cs="Arial"/>
        </w:rPr>
        <w:t xml:space="preserve">Účelem upřesnění přídělu je určení hranic pozemků v případech, kdy je příděl přibližně lokalizován, ale hranice pozemků nelze jednoznačně určit. Podle ustanovení § 13 odst. 3 zákona č. 139/2002 Sb., o pozemkových úpravách a pozemkových úřadech a o změně zákona č. 229/1991 Sb., o úpravě vlastnických vztahů k půdě a jinému zemědělskému majetku, ve znění pozdějších předpisů (dále jen „zákon“), postupuje objednatel v řízení o jednoduchých pozemkových úpravách, jejichž předmětem je upřesnění přídělu, podle tohoto zákona. Ustanovení § 3, 5, 6, 8, 9, 10, 11 a 12 tohoto zákona se použijí pouze přiměřeně.  </w:t>
      </w:r>
    </w:p>
    <w:p w14:paraId="7346479E" w14:textId="422BEBDE"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 xml:space="preserve">a Zadávací dokumentace </w:t>
      </w:r>
      <w:r w:rsidRPr="00ED6435">
        <w:rPr>
          <w:rFonts w:ascii="Arial" w:hAnsi="Arial" w:cs="Arial"/>
          <w:szCs w:val="22"/>
        </w:rPr>
        <w:lastRenderedPageBreak/>
        <w:t>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41A447AE"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5F900A15"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4"/>
        <w:gridCol w:w="2268"/>
      </w:tblGrid>
      <w:tr w:rsidR="00F656CF" w:rsidRPr="00C62699" w14:paraId="6B8C8A98" w14:textId="77777777" w:rsidTr="00050309">
        <w:trPr>
          <w:trHeight w:val="352"/>
        </w:trPr>
        <w:tc>
          <w:tcPr>
            <w:tcW w:w="3754"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246" w:type="pct"/>
            <w:tcBorders>
              <w:top w:val="single" w:sz="4" w:space="0" w:color="auto"/>
              <w:left w:val="single" w:sz="4" w:space="0" w:color="auto"/>
              <w:bottom w:val="single" w:sz="4" w:space="0" w:color="auto"/>
              <w:right w:val="single" w:sz="4" w:space="0" w:color="auto"/>
            </w:tcBorders>
            <w:vAlign w:val="center"/>
            <w:hideMark/>
          </w:tcPr>
          <w:p w14:paraId="0E9E576C" w14:textId="4C998B2D" w:rsidR="00F656CF" w:rsidRPr="004E3BBB" w:rsidRDefault="008761B8" w:rsidP="008761B8">
            <w:pPr>
              <w:tabs>
                <w:tab w:val="right" w:pos="990"/>
              </w:tabs>
              <w:spacing w:after="0" w:line="240" w:lineRule="auto"/>
              <w:ind w:left="709" w:hanging="428"/>
              <w:jc w:val="right"/>
              <w:rPr>
                <w:rFonts w:ascii="Arial" w:hAnsi="Arial" w:cs="Arial"/>
                <w:highlight w:val="yellow"/>
              </w:rPr>
            </w:pPr>
            <w:r w:rsidRPr="00E16901">
              <w:rPr>
                <w:rFonts w:ascii="Arial" w:hAnsi="Arial" w:cs="Arial"/>
              </w:rPr>
              <w:t xml:space="preserve">   670 450,00 Kč</w:t>
            </w:r>
          </w:p>
        </w:tc>
      </w:tr>
      <w:tr w:rsidR="00F656CF" w:rsidRPr="00C62699" w14:paraId="0E6F82C6" w14:textId="77777777" w:rsidTr="00050309">
        <w:trPr>
          <w:trHeight w:val="352"/>
        </w:trPr>
        <w:tc>
          <w:tcPr>
            <w:tcW w:w="3754" w:type="pct"/>
            <w:tcBorders>
              <w:top w:val="single" w:sz="4" w:space="0" w:color="auto"/>
              <w:left w:val="single" w:sz="4" w:space="0" w:color="auto"/>
              <w:bottom w:val="single" w:sz="4" w:space="0" w:color="auto"/>
              <w:right w:val="single" w:sz="4" w:space="0" w:color="auto"/>
            </w:tcBorders>
            <w:vAlign w:val="center"/>
            <w:hideMark/>
          </w:tcPr>
          <w:p w14:paraId="09ADEA8C" w14:textId="12854BE2"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00492FE3">
              <w:rPr>
                <w:rFonts w:ascii="Arial" w:hAnsi="Arial" w:cs="Arial"/>
              </w:rPr>
              <w:t>Zpracování upřesnění přídělu</w:t>
            </w:r>
            <w:r w:rsidR="00C62699" w:rsidRPr="00C62699">
              <w:rPr>
                <w:rFonts w:ascii="Arial" w:hAnsi="Arial" w:cs="Arial"/>
              </w:rPr>
              <w:t>“</w:t>
            </w:r>
            <w:r w:rsidRPr="00C62699">
              <w:rPr>
                <w:rFonts w:ascii="Arial" w:hAnsi="Arial" w:cs="Arial"/>
              </w:rPr>
              <w:t xml:space="preserve"> celkem bez DPH</w:t>
            </w:r>
          </w:p>
        </w:tc>
        <w:tc>
          <w:tcPr>
            <w:tcW w:w="1246" w:type="pct"/>
            <w:tcBorders>
              <w:top w:val="single" w:sz="4" w:space="0" w:color="auto"/>
              <w:left w:val="single" w:sz="4" w:space="0" w:color="auto"/>
              <w:bottom w:val="single" w:sz="4" w:space="0" w:color="auto"/>
              <w:right w:val="single" w:sz="4" w:space="0" w:color="auto"/>
            </w:tcBorders>
            <w:vAlign w:val="center"/>
            <w:hideMark/>
          </w:tcPr>
          <w:p w14:paraId="700BC41D" w14:textId="6175A82B" w:rsidR="00F656CF" w:rsidRPr="004E3BBB" w:rsidRDefault="008761B8" w:rsidP="008761B8">
            <w:pPr>
              <w:tabs>
                <w:tab w:val="right" w:pos="990"/>
              </w:tabs>
              <w:spacing w:after="0" w:line="240" w:lineRule="auto"/>
              <w:ind w:left="709" w:hanging="428"/>
              <w:jc w:val="right"/>
              <w:rPr>
                <w:rFonts w:ascii="Arial" w:hAnsi="Arial" w:cs="Arial"/>
                <w:highlight w:val="yellow"/>
              </w:rPr>
            </w:pPr>
            <w:r>
              <w:rPr>
                <w:rFonts w:ascii="Arial" w:hAnsi="Arial" w:cs="Arial"/>
                <w:snapToGrid w:val="0"/>
              </w:rPr>
              <w:t xml:space="preserve">   </w:t>
            </w:r>
            <w:r w:rsidRPr="00E16901">
              <w:rPr>
                <w:rFonts w:ascii="Arial" w:hAnsi="Arial" w:cs="Arial"/>
                <w:snapToGrid w:val="0"/>
              </w:rPr>
              <w:t>355 500,00</w:t>
            </w:r>
            <w:r w:rsidRPr="00E16901">
              <w:rPr>
                <w:rFonts w:ascii="Arial" w:hAnsi="Arial" w:cs="Arial"/>
              </w:rPr>
              <w:t xml:space="preserve"> Kč</w:t>
            </w:r>
          </w:p>
        </w:tc>
      </w:tr>
      <w:tr w:rsidR="00F656CF" w:rsidRPr="00C62699" w14:paraId="45FCCC1B" w14:textId="77777777" w:rsidTr="00050309">
        <w:trPr>
          <w:trHeight w:val="352"/>
        </w:trPr>
        <w:tc>
          <w:tcPr>
            <w:tcW w:w="3754" w:type="pct"/>
            <w:tcBorders>
              <w:top w:val="single" w:sz="4" w:space="0" w:color="auto"/>
              <w:left w:val="single" w:sz="4" w:space="0" w:color="auto"/>
              <w:bottom w:val="single" w:sz="4" w:space="0" w:color="auto"/>
              <w:right w:val="single" w:sz="4" w:space="0" w:color="auto"/>
            </w:tcBorders>
            <w:vAlign w:val="center"/>
            <w:hideMark/>
          </w:tcPr>
          <w:p w14:paraId="66F8B1AE" w14:textId="1EBCC8B6"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003C4DB4">
              <w:rPr>
                <w:rFonts w:ascii="Arial" w:hAnsi="Arial" w:cs="Arial"/>
              </w:rPr>
              <w:t xml:space="preserve">Dokumentace pro obnovu katastrálního operátu na podkladě výsledků </w:t>
            </w:r>
            <w:r w:rsidR="0072218F">
              <w:rPr>
                <w:rFonts w:ascii="Arial" w:hAnsi="Arial" w:cs="Arial"/>
              </w:rPr>
              <w:t>pozemkových úprav</w:t>
            </w:r>
            <w:r w:rsidR="00C62699" w:rsidRPr="00C62699">
              <w:rPr>
                <w:rFonts w:ascii="Arial" w:hAnsi="Arial" w:cs="Arial"/>
              </w:rPr>
              <w:t>“</w:t>
            </w:r>
            <w:r w:rsidRPr="00C62699">
              <w:rPr>
                <w:rFonts w:ascii="Arial" w:hAnsi="Arial" w:cs="Arial"/>
              </w:rPr>
              <w:t xml:space="preserve"> celkem bez DPH</w:t>
            </w:r>
          </w:p>
        </w:tc>
        <w:tc>
          <w:tcPr>
            <w:tcW w:w="1246" w:type="pct"/>
            <w:tcBorders>
              <w:top w:val="single" w:sz="4" w:space="0" w:color="auto"/>
              <w:left w:val="single" w:sz="4" w:space="0" w:color="auto"/>
              <w:bottom w:val="single" w:sz="4" w:space="0" w:color="auto"/>
              <w:right w:val="single" w:sz="4" w:space="0" w:color="auto"/>
            </w:tcBorders>
            <w:vAlign w:val="center"/>
            <w:hideMark/>
          </w:tcPr>
          <w:p w14:paraId="6DC5528D" w14:textId="721202A7" w:rsidR="00F656CF" w:rsidRPr="004E3BBB" w:rsidRDefault="008761B8" w:rsidP="008761B8">
            <w:pPr>
              <w:tabs>
                <w:tab w:val="right" w:pos="990"/>
              </w:tabs>
              <w:spacing w:after="0" w:line="240" w:lineRule="auto"/>
              <w:ind w:left="709" w:hanging="428"/>
              <w:jc w:val="right"/>
              <w:rPr>
                <w:rFonts w:ascii="Arial" w:hAnsi="Arial" w:cs="Arial"/>
                <w:highlight w:val="yellow"/>
              </w:rPr>
            </w:pPr>
            <w:r>
              <w:rPr>
                <w:rFonts w:ascii="Arial" w:hAnsi="Arial" w:cs="Arial"/>
                <w:snapToGrid w:val="0"/>
              </w:rPr>
              <w:t xml:space="preserve">    </w:t>
            </w:r>
            <w:r w:rsidRPr="00E16901">
              <w:rPr>
                <w:rFonts w:ascii="Arial" w:hAnsi="Arial" w:cs="Arial"/>
                <w:snapToGrid w:val="0"/>
              </w:rPr>
              <w:t>118 500,00</w:t>
            </w:r>
            <w:r w:rsidRPr="00E16901">
              <w:rPr>
                <w:rFonts w:ascii="Arial" w:hAnsi="Arial" w:cs="Arial"/>
              </w:rPr>
              <w:t xml:space="preserve"> Kč</w:t>
            </w:r>
          </w:p>
        </w:tc>
      </w:tr>
      <w:tr w:rsidR="00F656CF" w:rsidRPr="00C62699" w14:paraId="7E8D71DC" w14:textId="77777777" w:rsidTr="00050309">
        <w:trPr>
          <w:trHeight w:val="352"/>
        </w:trPr>
        <w:tc>
          <w:tcPr>
            <w:tcW w:w="375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2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5800B3A7" w:rsidR="00F656CF" w:rsidRPr="004E3BBB" w:rsidRDefault="008761B8" w:rsidP="008761B8">
            <w:pPr>
              <w:tabs>
                <w:tab w:val="right" w:pos="990"/>
              </w:tabs>
              <w:spacing w:after="0" w:line="240" w:lineRule="auto"/>
              <w:ind w:left="709" w:hanging="428"/>
              <w:jc w:val="right"/>
              <w:rPr>
                <w:rFonts w:ascii="Arial" w:hAnsi="Arial" w:cs="Arial"/>
                <w:highlight w:val="yellow"/>
              </w:rPr>
            </w:pPr>
            <w:r w:rsidRPr="00E16901">
              <w:rPr>
                <w:rFonts w:ascii="Arial" w:hAnsi="Arial" w:cs="Arial"/>
                <w:snapToGrid w:val="0"/>
              </w:rPr>
              <w:t>1 144 450,00</w:t>
            </w:r>
            <w:r w:rsidRPr="00E16901">
              <w:rPr>
                <w:rFonts w:ascii="Arial" w:hAnsi="Arial" w:cs="Arial"/>
              </w:rPr>
              <w:t xml:space="preserve"> Kč</w:t>
            </w:r>
          </w:p>
        </w:tc>
      </w:tr>
      <w:tr w:rsidR="00F656CF" w:rsidRPr="00ED6435" w14:paraId="7CF9D7F9" w14:textId="77777777" w:rsidTr="00050309">
        <w:trPr>
          <w:trHeight w:val="352"/>
        </w:trPr>
        <w:tc>
          <w:tcPr>
            <w:tcW w:w="3754"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246" w:type="pct"/>
            <w:tcBorders>
              <w:top w:val="single" w:sz="4" w:space="0" w:color="auto"/>
              <w:left w:val="single" w:sz="4" w:space="0" w:color="auto"/>
              <w:bottom w:val="single" w:sz="4" w:space="0" w:color="auto"/>
              <w:right w:val="single" w:sz="4" w:space="0" w:color="auto"/>
            </w:tcBorders>
            <w:vAlign w:val="center"/>
            <w:hideMark/>
          </w:tcPr>
          <w:p w14:paraId="66238D8A" w14:textId="5ECF3947" w:rsidR="00F656CF" w:rsidRPr="004E3BBB" w:rsidRDefault="008761B8" w:rsidP="008761B8">
            <w:pPr>
              <w:tabs>
                <w:tab w:val="right" w:pos="990"/>
              </w:tabs>
              <w:spacing w:after="0" w:line="240" w:lineRule="auto"/>
              <w:ind w:left="709" w:hanging="428"/>
              <w:jc w:val="right"/>
              <w:rPr>
                <w:rFonts w:ascii="Arial" w:hAnsi="Arial" w:cs="Arial"/>
                <w:highlight w:val="yellow"/>
              </w:rPr>
            </w:pPr>
            <w:r w:rsidRPr="00E16901">
              <w:rPr>
                <w:rFonts w:ascii="Arial" w:hAnsi="Arial" w:cs="Arial"/>
                <w:snapToGrid w:val="0"/>
              </w:rPr>
              <w:t>240 334,50</w:t>
            </w:r>
            <w:r w:rsidRPr="00E16901">
              <w:rPr>
                <w:rFonts w:ascii="Arial" w:hAnsi="Arial" w:cs="Arial"/>
              </w:rPr>
              <w:t xml:space="preserve"> Kč</w:t>
            </w:r>
          </w:p>
        </w:tc>
      </w:tr>
      <w:tr w:rsidR="00F656CF" w:rsidRPr="00ED6435" w14:paraId="13929696" w14:textId="77777777" w:rsidTr="00050309">
        <w:trPr>
          <w:trHeight w:val="352"/>
        </w:trPr>
        <w:tc>
          <w:tcPr>
            <w:tcW w:w="375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2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69DC7E4F" w:rsidR="00F656CF" w:rsidRPr="004E3BBB" w:rsidRDefault="008761B8" w:rsidP="008761B8">
            <w:pPr>
              <w:tabs>
                <w:tab w:val="right" w:pos="990"/>
              </w:tabs>
              <w:spacing w:after="0" w:line="240" w:lineRule="auto"/>
              <w:ind w:left="709" w:hanging="428"/>
              <w:jc w:val="right"/>
              <w:rPr>
                <w:rFonts w:ascii="Arial" w:hAnsi="Arial" w:cs="Arial"/>
                <w:highlight w:val="yellow"/>
              </w:rPr>
            </w:pPr>
            <w:r w:rsidRPr="00E16901">
              <w:rPr>
                <w:rFonts w:ascii="Arial" w:hAnsi="Arial" w:cs="Arial"/>
                <w:snapToGrid w:val="0"/>
              </w:rPr>
              <w:t xml:space="preserve">1 384 784,50 </w:t>
            </w:r>
            <w:r w:rsidRPr="00E16901">
              <w:rPr>
                <w:rFonts w:ascii="Arial" w:hAnsi="Arial" w:cs="Arial"/>
              </w:rPr>
              <w:t>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533F6300"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2C43F9C2"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306A0071"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lastRenderedPageBreak/>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3FAF1024"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3455BB6F"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708EA867"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130 00 Praha 3 – Žižkov, IČO: </w:t>
      </w:r>
      <w:r w:rsidRPr="004E3BBB">
        <w:rPr>
          <w:rFonts w:ascii="Arial" w:hAnsi="Arial" w:cs="Arial"/>
          <w:szCs w:val="22"/>
        </w:rPr>
        <w:t xml:space="preserve">01312774. </w:t>
      </w:r>
      <w:r w:rsidR="00151E68" w:rsidRPr="004E3BBB">
        <w:rPr>
          <w:rFonts w:ascii="Arial" w:hAnsi="Arial" w:cs="Arial"/>
          <w:szCs w:val="22"/>
        </w:rPr>
        <w:t xml:space="preserve">Zhotovitel bude zasílat Objednateli Faktury ve dvou (2) vyhotoveních </w:t>
      </w:r>
      <w:r w:rsidRPr="004E3BBB">
        <w:rPr>
          <w:rFonts w:ascii="Arial" w:hAnsi="Arial" w:cs="Arial"/>
          <w:szCs w:val="22"/>
        </w:rPr>
        <w:t xml:space="preserve">na adresu: </w:t>
      </w:r>
      <w:r w:rsidR="00AE0FEE" w:rsidRPr="004E3BBB">
        <w:rPr>
          <w:rFonts w:ascii="Arial" w:hAnsi="Arial" w:cs="Arial"/>
          <w:szCs w:val="22"/>
        </w:rPr>
        <w:t>SPÚ</w:t>
      </w:r>
      <w:r w:rsidR="00137AA8" w:rsidRPr="004E3BBB">
        <w:rPr>
          <w:rFonts w:ascii="Arial" w:hAnsi="Arial" w:cs="Arial"/>
          <w:szCs w:val="22"/>
        </w:rPr>
        <w:t>, pobočka Znojmo, nám. Armády 1213/8, 669 02 Znojmo</w:t>
      </w:r>
      <w:r w:rsidR="00E952EA" w:rsidRPr="004E3BBB">
        <w:rPr>
          <w:rFonts w:ascii="Arial" w:hAnsi="Arial" w:cs="Arial"/>
          <w:szCs w:val="22"/>
        </w:rPr>
        <w:t>.</w:t>
      </w:r>
      <w:r w:rsidR="002F2B82" w:rsidRPr="004E3BBB">
        <w:rPr>
          <w:rFonts w:ascii="Arial" w:hAnsi="Arial" w:cs="Arial"/>
          <w:szCs w:val="22"/>
        </w:rPr>
        <w:t xml:space="preserve"> </w:t>
      </w:r>
      <w:r w:rsidR="00497BE2" w:rsidRPr="004E3BBB">
        <w:rPr>
          <w:rFonts w:ascii="Arial" w:hAnsi="Arial" w:cs="Arial"/>
          <w:szCs w:val="22"/>
        </w:rPr>
        <w:t>Nebude-li Faktura obsahovat stanovené náležitosti</w:t>
      </w:r>
      <w:r w:rsidR="002F2B82" w:rsidRPr="004E3BBB">
        <w:rPr>
          <w:rFonts w:ascii="Arial" w:hAnsi="Arial" w:cs="Arial"/>
          <w:szCs w:val="22"/>
        </w:rPr>
        <w:t xml:space="preserve">, </w:t>
      </w:r>
      <w:r w:rsidR="00497BE2" w:rsidRPr="004E3BBB">
        <w:rPr>
          <w:rFonts w:ascii="Arial" w:hAnsi="Arial" w:cs="Arial"/>
          <w:szCs w:val="22"/>
        </w:rPr>
        <w:t xml:space="preserve">nebo v ní nebudou správně uvedené údaje, je Objednatel oprávněn vrátit ji ve lhůtě </w:t>
      </w:r>
      <w:r w:rsidR="00151E68" w:rsidRPr="004E3BBB">
        <w:rPr>
          <w:rFonts w:ascii="Arial" w:hAnsi="Arial" w:cs="Arial"/>
          <w:szCs w:val="22"/>
        </w:rPr>
        <w:t>patnácti</w:t>
      </w:r>
      <w:r w:rsidR="00151E68" w:rsidRPr="00C62699">
        <w:rPr>
          <w:rFonts w:ascii="Arial" w:hAnsi="Arial" w:cs="Arial"/>
          <w:szCs w:val="22"/>
        </w:rPr>
        <w:t xml:space="preserve">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lastRenderedPageBreak/>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75990398"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64D894DE"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lastRenderedPageBreak/>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w:t>
      </w:r>
      <w:r w:rsidR="00E074E3">
        <w:rPr>
          <w:rFonts w:ascii="Arial" w:hAnsi="Arial" w:cs="Arial"/>
          <w:szCs w:val="22"/>
        </w:rPr>
        <w:t>.</w:t>
      </w:r>
      <w:r w:rsidRPr="00C62699">
        <w:rPr>
          <w:rFonts w:ascii="Arial" w:hAnsi="Arial" w:cs="Arial"/>
          <w:szCs w:val="22"/>
        </w:rPr>
        <w:t xml:space="preserve">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5CE99F0E"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Kontrolních dnů se podle potřeby zúčastní zástupce obce</w:t>
      </w:r>
      <w:r w:rsidR="006677DC">
        <w:rPr>
          <w:rFonts w:ascii="Arial" w:hAnsi="Arial" w:cs="Arial"/>
          <w:szCs w:val="22"/>
        </w:rPr>
        <w:t xml:space="preserve"> </w:t>
      </w:r>
      <w:r w:rsidRPr="00C62699">
        <w:rPr>
          <w:rFonts w:ascii="Arial" w:hAnsi="Arial" w:cs="Arial"/>
          <w:szCs w:val="22"/>
        </w:rPr>
        <w:t xml:space="preserve">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w:t>
      </w:r>
      <w:r w:rsidR="00811D5A">
        <w:rPr>
          <w:rFonts w:ascii="Arial" w:hAnsi="Arial" w:cs="Arial"/>
          <w:szCs w:val="22"/>
        </w:rPr>
        <w:t>.</w:t>
      </w:r>
      <w:r w:rsidRPr="00ED6435">
        <w:rPr>
          <w:rFonts w:ascii="Arial" w:hAnsi="Arial" w:cs="Arial"/>
          <w:szCs w:val="22"/>
        </w:rPr>
        <w:t xml:space="preserve"> </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5F6ABAD6" w14:textId="77777777" w:rsidR="00F37F40" w:rsidRDefault="00F37F40" w:rsidP="00F37F40">
      <w:pPr>
        <w:pStyle w:val="Level2"/>
        <w:numPr>
          <w:ilvl w:val="0"/>
          <w:numId w:val="0"/>
        </w:numPr>
        <w:spacing w:line="240" w:lineRule="auto"/>
        <w:ind w:left="567"/>
        <w:jc w:val="both"/>
        <w:rPr>
          <w:rFonts w:ascii="Arial" w:hAnsi="Arial" w:cs="Arial"/>
          <w:szCs w:val="22"/>
        </w:rPr>
      </w:pPr>
    </w:p>
    <w:p w14:paraId="33A5919D" w14:textId="77777777" w:rsidR="00F37F40" w:rsidRPr="00ED6435" w:rsidRDefault="00F37F40" w:rsidP="00F37F40">
      <w:pPr>
        <w:pStyle w:val="Level2"/>
        <w:numPr>
          <w:ilvl w:val="0"/>
          <w:numId w:val="0"/>
        </w:numPr>
        <w:spacing w:line="240" w:lineRule="auto"/>
        <w:ind w:left="567"/>
        <w:jc w:val="both"/>
        <w:rPr>
          <w:rFonts w:ascii="Arial" w:hAnsi="Arial" w:cs="Arial"/>
          <w:szCs w:val="22"/>
        </w:rPr>
      </w:pP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w:t>
      </w:r>
      <w:r w:rsidRPr="00ED6435">
        <w:rPr>
          <w:rFonts w:ascii="Arial" w:hAnsi="Arial" w:cs="Arial"/>
          <w:szCs w:val="22"/>
        </w:rPr>
        <w:lastRenderedPageBreak/>
        <w:t xml:space="preserve">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5309F284"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1869BC43" w:rsidR="0008597D" w:rsidRPr="009060BB" w:rsidRDefault="005761E0" w:rsidP="0008597D">
      <w:pPr>
        <w:pStyle w:val="Level2"/>
        <w:spacing w:line="240" w:lineRule="auto"/>
        <w:ind w:left="567" w:hanging="567"/>
        <w:jc w:val="both"/>
        <w:rPr>
          <w:rFonts w:ascii="Arial" w:hAnsi="Arial" w:cs="Arial"/>
          <w:szCs w:val="22"/>
        </w:rPr>
      </w:pPr>
      <w:bookmarkStart w:id="38" w:name="_Ref50747173"/>
      <w:bookmarkStart w:id="39" w:name="_Hlk63750513"/>
      <w:r>
        <w:rPr>
          <w:rFonts w:ascii="Arial" w:hAnsi="Arial" w:cs="Arial"/>
          <w:b/>
          <w:bCs/>
        </w:rPr>
        <w:t>NENÍ PŘEDMĚTEM TÉTO SMLOUVY</w:t>
      </w:r>
      <w:r w:rsidR="006F5804">
        <w:rPr>
          <w:rFonts w:ascii="Arial" w:hAnsi="Arial" w:cs="Arial"/>
          <w:b/>
          <w:bCs/>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00547B71">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0468450F" w:rsidR="00B022EF" w:rsidRPr="009060BB" w:rsidRDefault="008A19CC"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Pr>
          <w:rFonts w:ascii="Arial" w:hAnsi="Arial" w:cs="Arial"/>
          <w:b/>
          <w:bCs/>
        </w:rPr>
        <w:t xml:space="preserve">NENÍ PŘEDMĚTEM TÉTO SMLOUVY.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1D5ABEF4"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lastRenderedPageBreak/>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6C71ECE5"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196746DB"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37C82659"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w:t>
      </w:r>
      <w:r w:rsidR="004F7E54">
        <w:rPr>
          <w:rFonts w:ascii="Arial" w:hAnsi="Arial" w:cs="Arial"/>
          <w:iCs/>
        </w:rPr>
        <w:t xml:space="preserve">Dokumentace </w:t>
      </w:r>
      <w:r w:rsidR="00FE2733">
        <w:rPr>
          <w:rFonts w:ascii="Arial" w:hAnsi="Arial" w:cs="Arial"/>
          <w:iCs/>
        </w:rPr>
        <w:t>pro obnovu katastrálního operátu na podkladě výsledků pozemkových úprav</w:t>
      </w:r>
      <w:r w:rsidRPr="00C62699">
        <w:rPr>
          <w:rFonts w:ascii="Arial" w:hAnsi="Arial" w:cs="Arial"/>
          <w:iCs/>
        </w:rPr>
        <w:t>“, jak je tento pojem definován níže.</w:t>
      </w:r>
    </w:p>
    <w:p w14:paraId="535E84F0" w14:textId="150DE568"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6A9E89"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w:t>
      </w:r>
      <w:r w:rsidR="002062FE">
        <w:rPr>
          <w:rFonts w:ascii="Arial" w:hAnsi="Arial" w:cs="Arial"/>
          <w:b/>
          <w:bCs/>
          <w:iCs/>
          <w:szCs w:val="22"/>
        </w:rPr>
        <w:t xml:space="preserve">Zpracování </w:t>
      </w:r>
      <w:r w:rsidR="00402E15">
        <w:rPr>
          <w:rFonts w:ascii="Arial" w:hAnsi="Arial" w:cs="Arial"/>
          <w:b/>
          <w:bCs/>
          <w:iCs/>
          <w:szCs w:val="22"/>
        </w:rPr>
        <w:t>upřesnění přídělu</w:t>
      </w:r>
      <w:r w:rsidR="00982B90" w:rsidRPr="00764100">
        <w:rPr>
          <w:rFonts w:ascii="Arial" w:hAnsi="Arial" w:cs="Arial"/>
          <w:b/>
          <w:bCs/>
          <w:iCs/>
          <w:szCs w:val="22"/>
        </w:rPr>
        <w:t>“</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lastRenderedPageBreak/>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w:t>
      </w:r>
      <w:r w:rsidR="00433DAF">
        <w:rPr>
          <w:rFonts w:ascii="Arial" w:hAnsi="Arial" w:cs="Arial"/>
          <w:b/>
          <w:bCs/>
          <w:iCs/>
          <w:szCs w:val="22"/>
        </w:rPr>
        <w:t xml:space="preserve">Dokumentace </w:t>
      </w:r>
      <w:r w:rsidR="00977A59">
        <w:rPr>
          <w:rFonts w:ascii="Arial" w:hAnsi="Arial" w:cs="Arial"/>
          <w:b/>
          <w:bCs/>
          <w:iCs/>
          <w:szCs w:val="22"/>
        </w:rPr>
        <w:t>pro obnovu katastrálního operátu na podkladě výsledků pozemkových úprav</w:t>
      </w:r>
      <w:r w:rsidR="00982B90" w:rsidRPr="00764100">
        <w:rPr>
          <w:rFonts w:ascii="Arial" w:hAnsi="Arial" w:cs="Arial"/>
          <w:b/>
          <w:bCs/>
          <w:iCs/>
          <w:szCs w:val="22"/>
        </w:rPr>
        <w:t>“</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497BE0FD" w:rsidR="00B9128B" w:rsidRPr="00F20149" w:rsidRDefault="00B9128B" w:rsidP="00024EBF">
      <w:pPr>
        <w:pStyle w:val="Claneka"/>
        <w:keepLines w:val="0"/>
        <w:widowControl/>
        <w:numPr>
          <w:ilvl w:val="4"/>
          <w:numId w:val="36"/>
        </w:numPr>
        <w:spacing w:line="240" w:lineRule="auto"/>
        <w:ind w:left="1985" w:hanging="567"/>
        <w:jc w:val="both"/>
        <w:rPr>
          <w:rFonts w:ascii="Arial" w:hAnsi="Arial" w:cs="Arial"/>
        </w:rPr>
      </w:pPr>
      <w:r w:rsidRPr="00F20149">
        <w:rPr>
          <w:rFonts w:ascii="Arial" w:hAnsi="Arial" w:cs="Arial"/>
        </w:rPr>
        <w:t>Revize stávajícího základního polohového bodového pole (</w:t>
      </w:r>
      <w:r w:rsidR="00076C2C" w:rsidRPr="00F20149">
        <w:rPr>
          <w:rFonts w:ascii="Arial" w:hAnsi="Arial" w:cs="Arial"/>
        </w:rPr>
        <w:t>„</w:t>
      </w:r>
      <w:r w:rsidRPr="00F20149">
        <w:rPr>
          <w:rFonts w:ascii="Arial" w:hAnsi="Arial" w:cs="Arial"/>
          <w:b/>
          <w:bCs/>
        </w:rPr>
        <w:t>ZPBP</w:t>
      </w:r>
      <w:r w:rsidR="00076C2C" w:rsidRPr="00F20149">
        <w:rPr>
          <w:rFonts w:ascii="Arial" w:hAnsi="Arial" w:cs="Arial"/>
        </w:rPr>
        <w:t>“</w:t>
      </w:r>
      <w:r w:rsidRPr="00F20149">
        <w:rPr>
          <w:rFonts w:ascii="Arial" w:hAnsi="Arial" w:cs="Arial"/>
        </w:rPr>
        <w:t xml:space="preserve">), </w:t>
      </w:r>
      <w:r w:rsidRPr="00F20149">
        <w:rPr>
          <w:rFonts w:ascii="Arial" w:hAnsi="Arial" w:cs="Arial"/>
          <w:kern w:val="20"/>
        </w:rPr>
        <w:t>zhušťovacích bodů (</w:t>
      </w:r>
      <w:r w:rsidR="00076C2C" w:rsidRPr="00F20149">
        <w:rPr>
          <w:rFonts w:ascii="Arial" w:hAnsi="Arial" w:cs="Arial"/>
          <w:kern w:val="20"/>
        </w:rPr>
        <w:t>„</w:t>
      </w:r>
      <w:proofErr w:type="spellStart"/>
      <w:r w:rsidRPr="00F20149">
        <w:rPr>
          <w:rFonts w:ascii="Arial" w:hAnsi="Arial" w:cs="Arial"/>
          <w:b/>
          <w:bCs/>
          <w:kern w:val="20"/>
        </w:rPr>
        <w:t>ZhB</w:t>
      </w:r>
      <w:proofErr w:type="spellEnd"/>
      <w:r w:rsidR="00076C2C" w:rsidRPr="00F20149">
        <w:rPr>
          <w:rFonts w:ascii="Arial" w:hAnsi="Arial" w:cs="Arial"/>
          <w:kern w:val="20"/>
        </w:rPr>
        <w:t>“</w:t>
      </w:r>
      <w:r w:rsidRPr="00F20149">
        <w:rPr>
          <w:rFonts w:ascii="Arial" w:hAnsi="Arial" w:cs="Arial"/>
          <w:kern w:val="20"/>
        </w:rPr>
        <w:t>) a podrobného polohového bodového pole („</w:t>
      </w:r>
      <w:r w:rsidRPr="00F20149">
        <w:rPr>
          <w:rFonts w:ascii="Arial" w:hAnsi="Arial" w:cs="Arial"/>
          <w:b/>
          <w:bCs/>
          <w:kern w:val="20"/>
        </w:rPr>
        <w:t>PPBP</w:t>
      </w:r>
      <w:r w:rsidRPr="00F20149">
        <w:rPr>
          <w:rFonts w:ascii="Arial" w:hAnsi="Arial" w:cs="Arial"/>
          <w:kern w:val="20"/>
        </w:rPr>
        <w:t>“)</w:t>
      </w:r>
      <w:r w:rsidRPr="00F20149">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811B90" w:rsidRPr="00F20149">
        <w:rPr>
          <w:rFonts w:ascii="Arial" w:hAnsi="Arial" w:cs="Arial"/>
        </w:rPr>
        <w:t>.</w:t>
      </w:r>
      <w:r w:rsidR="00382CEB" w:rsidRPr="00F20149">
        <w:rPr>
          <w:rFonts w:ascii="Arial" w:hAnsi="Arial" w:cs="Arial"/>
        </w:rPr>
        <w:t xml:space="preserve"> Bude provedena revize základního polohového bodového pole (ZPB</w:t>
      </w:r>
      <w:r w:rsidR="00187880" w:rsidRPr="00F20149">
        <w:rPr>
          <w:rFonts w:ascii="Arial" w:hAnsi="Arial" w:cs="Arial"/>
        </w:rPr>
        <w:t>P</w:t>
      </w:r>
      <w:r w:rsidR="00382CEB" w:rsidRPr="00F20149">
        <w:rPr>
          <w:rFonts w:ascii="Arial" w:hAnsi="Arial" w:cs="Arial"/>
        </w:rPr>
        <w:t>) a zhušťovacích bodů (</w:t>
      </w:r>
      <w:proofErr w:type="spellStart"/>
      <w:r w:rsidR="00382CEB" w:rsidRPr="00F20149">
        <w:rPr>
          <w:rFonts w:ascii="Arial" w:hAnsi="Arial" w:cs="Arial"/>
        </w:rPr>
        <w:t>ZhB</w:t>
      </w:r>
      <w:proofErr w:type="spellEnd"/>
      <w:r w:rsidR="00382CEB" w:rsidRPr="00F20149">
        <w:rPr>
          <w:rFonts w:ascii="Arial" w:hAnsi="Arial" w:cs="Arial"/>
        </w:rPr>
        <w:t xml:space="preserve">) v celkovém počtu </w:t>
      </w:r>
      <w:r w:rsidR="00C06B96" w:rsidRPr="00F20149">
        <w:rPr>
          <w:rFonts w:ascii="Arial" w:hAnsi="Arial" w:cs="Arial"/>
        </w:rPr>
        <w:t>pěti (5) bodů</w:t>
      </w:r>
      <w:r w:rsidR="00FA1C6C" w:rsidRPr="00F20149">
        <w:rPr>
          <w:rFonts w:ascii="Arial" w:hAnsi="Arial" w:cs="Arial"/>
        </w:rPr>
        <w:t xml:space="preserve"> (</w:t>
      </w:r>
      <w:r w:rsidR="000E3D3B" w:rsidRPr="00F20149">
        <w:rPr>
          <w:rFonts w:ascii="Arial" w:hAnsi="Arial" w:cs="Arial"/>
        </w:rPr>
        <w:t>2</w:t>
      </w:r>
      <w:r w:rsidR="00FA1C6C" w:rsidRPr="00F20149">
        <w:rPr>
          <w:rFonts w:ascii="Arial" w:hAnsi="Arial" w:cs="Arial"/>
        </w:rPr>
        <w:t>x ZPB</w:t>
      </w:r>
      <w:r w:rsidR="00187880" w:rsidRPr="00F20149">
        <w:rPr>
          <w:rFonts w:ascii="Arial" w:hAnsi="Arial" w:cs="Arial"/>
        </w:rPr>
        <w:t>P</w:t>
      </w:r>
      <w:r w:rsidR="008B6FEB" w:rsidRPr="00F20149">
        <w:rPr>
          <w:rFonts w:ascii="Arial" w:hAnsi="Arial" w:cs="Arial"/>
        </w:rPr>
        <w:t xml:space="preserve"> a </w:t>
      </w:r>
      <w:r w:rsidR="000E3D3B" w:rsidRPr="00F20149">
        <w:rPr>
          <w:rFonts w:ascii="Arial" w:hAnsi="Arial" w:cs="Arial"/>
        </w:rPr>
        <w:t>3</w:t>
      </w:r>
      <w:r w:rsidR="008B6FEB" w:rsidRPr="00F20149">
        <w:rPr>
          <w:rFonts w:ascii="Arial" w:hAnsi="Arial" w:cs="Arial"/>
        </w:rPr>
        <w:t>x</w:t>
      </w:r>
      <w:r w:rsidR="00832EC1" w:rsidRPr="00F20149">
        <w:rPr>
          <w:rFonts w:ascii="Arial" w:hAnsi="Arial" w:cs="Arial"/>
        </w:rPr>
        <w:t xml:space="preserve"> </w:t>
      </w:r>
      <w:proofErr w:type="spellStart"/>
      <w:r w:rsidR="008B6FEB" w:rsidRPr="00F20149">
        <w:rPr>
          <w:rFonts w:ascii="Arial" w:hAnsi="Arial" w:cs="Arial"/>
        </w:rPr>
        <w:t>ZhB</w:t>
      </w:r>
      <w:proofErr w:type="spellEnd"/>
      <w:r w:rsidR="008B6FEB" w:rsidRPr="00F20149">
        <w:rPr>
          <w:rFonts w:ascii="Arial" w:hAnsi="Arial" w:cs="Arial"/>
        </w:rPr>
        <w:t>)</w:t>
      </w:r>
      <w:r w:rsidR="00F336BD" w:rsidRPr="00F20149">
        <w:rPr>
          <w:rFonts w:ascii="Arial" w:hAnsi="Arial" w:cs="Arial"/>
        </w:rPr>
        <w:t xml:space="preserve"> </w:t>
      </w:r>
      <w:r w:rsidR="005A3A3D" w:rsidRPr="00F20149">
        <w:rPr>
          <w:rFonts w:ascii="Arial" w:hAnsi="Arial" w:cs="Arial"/>
        </w:rPr>
        <w:t xml:space="preserve">a revize </w:t>
      </w:r>
      <w:r w:rsidR="00912EFA" w:rsidRPr="00F20149">
        <w:rPr>
          <w:rFonts w:ascii="Arial" w:hAnsi="Arial" w:cs="Arial"/>
        </w:rPr>
        <w:t xml:space="preserve">bodů podrobného polohového bodového pole (PPBP) </w:t>
      </w:r>
      <w:r w:rsidR="00B270A7" w:rsidRPr="00F20149">
        <w:rPr>
          <w:rFonts w:ascii="Arial" w:hAnsi="Arial" w:cs="Arial"/>
        </w:rPr>
        <w:t>se provádět nebude</w:t>
      </w:r>
      <w:r w:rsidR="00C54A58" w:rsidRPr="00F20149">
        <w:rPr>
          <w:rFonts w:ascii="Arial" w:hAnsi="Arial" w:cs="Arial"/>
        </w:rPr>
        <w:t>, neboť v řešeném území se tyto body nenachází.</w:t>
      </w:r>
    </w:p>
    <w:p w14:paraId="2FFA74FE" w14:textId="6C527EB3" w:rsidR="00830F1D" w:rsidRPr="00764100" w:rsidRDefault="00830F1D" w:rsidP="00830F1D">
      <w:pPr>
        <w:pStyle w:val="Claneka"/>
        <w:keepLines w:val="0"/>
        <w:widowControl/>
        <w:numPr>
          <w:ilvl w:val="0"/>
          <w:numId w:val="0"/>
        </w:numPr>
        <w:spacing w:line="240" w:lineRule="auto"/>
        <w:ind w:left="1985"/>
        <w:jc w:val="both"/>
        <w:rPr>
          <w:rFonts w:ascii="Arial" w:hAnsi="Arial" w:cs="Arial"/>
        </w:rPr>
      </w:pPr>
      <w:r>
        <w:rPr>
          <w:rFonts w:ascii="Arial" w:hAnsi="Arial" w:cs="Arial"/>
        </w:rPr>
        <w:t xml:space="preserve">Doplnění </w:t>
      </w:r>
      <w:r w:rsidR="00FE3B80">
        <w:rPr>
          <w:rFonts w:ascii="Arial" w:hAnsi="Arial" w:cs="Arial"/>
        </w:rPr>
        <w:t xml:space="preserve">stávajícího podrobného polohového bodového pole </w:t>
      </w:r>
      <w:r w:rsidR="00D1296B">
        <w:rPr>
          <w:rFonts w:ascii="Arial" w:hAnsi="Arial" w:cs="Arial"/>
        </w:rPr>
        <w:t xml:space="preserve">bude provedeno </w:t>
      </w:r>
      <w:r w:rsidR="000E3D3B">
        <w:rPr>
          <w:rFonts w:ascii="Arial" w:hAnsi="Arial" w:cs="Arial"/>
        </w:rPr>
        <w:t>dvanácti</w:t>
      </w:r>
      <w:r w:rsidR="0060349E">
        <w:rPr>
          <w:rFonts w:ascii="Arial" w:hAnsi="Arial" w:cs="Arial"/>
        </w:rPr>
        <w:t xml:space="preserve"> (</w:t>
      </w:r>
      <w:r w:rsidR="000E3D3B">
        <w:rPr>
          <w:rFonts w:ascii="Arial" w:hAnsi="Arial" w:cs="Arial"/>
        </w:rPr>
        <w:t>12</w:t>
      </w:r>
      <w:r w:rsidR="0060349E">
        <w:rPr>
          <w:rFonts w:ascii="Arial" w:hAnsi="Arial" w:cs="Arial"/>
        </w:rPr>
        <w:t>) body PPBP.</w:t>
      </w:r>
      <w:r w:rsidR="00D1296B">
        <w:rPr>
          <w:rFonts w:ascii="Arial" w:hAnsi="Arial" w:cs="Arial"/>
        </w:rPr>
        <w:t xml:space="preserve"> </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765F26CC"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 xml:space="preserve">Podrobné měření polohopisu v obvodu </w:t>
      </w:r>
      <w:r w:rsidR="002C3164">
        <w:rPr>
          <w:rFonts w:ascii="Arial" w:hAnsi="Arial" w:cs="Arial"/>
          <w:szCs w:val="22"/>
        </w:rPr>
        <w:t>JPÚ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792E07E5"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w:t>
      </w:r>
      <w:r w:rsidR="00B44328">
        <w:rPr>
          <w:rFonts w:ascii="Arial" w:hAnsi="Arial" w:cs="Arial"/>
        </w:rPr>
        <w:t>zpracování dokumentace upřesnění přídělu</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4ECDB90C" w:rsidR="006B518C" w:rsidRPr="00764100" w:rsidRDefault="00CE49ED"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Pr>
          <w:rFonts w:ascii="Arial" w:hAnsi="Arial" w:cs="Arial"/>
          <w:b/>
          <w:bCs/>
          <w:szCs w:val="22"/>
        </w:rPr>
        <w:t>NENÍ PŘEDMĚTEM TÉTO SMLOUVY</w:t>
      </w:r>
      <w:r w:rsidR="005A7032">
        <w:rPr>
          <w:rFonts w:ascii="Arial" w:hAnsi="Arial" w:cs="Arial"/>
          <w:b/>
          <w:bCs/>
          <w:szCs w:val="22"/>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61"/>
    </w:p>
    <w:p w14:paraId="2B0F2424" w14:textId="03983219" w:rsidR="00CF4F6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1B33B7D" w14:textId="77777777" w:rsidR="005C62DA" w:rsidRDefault="005C62DA" w:rsidP="00CF4F60">
      <w:pPr>
        <w:pStyle w:val="Level3"/>
        <w:numPr>
          <w:ilvl w:val="0"/>
          <w:numId w:val="0"/>
        </w:numPr>
        <w:ind w:left="1418"/>
        <w:jc w:val="both"/>
        <w:rPr>
          <w:rFonts w:ascii="Arial" w:hAnsi="Arial" w:cs="Arial"/>
          <w:szCs w:val="22"/>
        </w:rPr>
      </w:pPr>
    </w:p>
    <w:p w14:paraId="36F02042" w14:textId="77777777" w:rsidR="005C62DA" w:rsidRDefault="005C62DA" w:rsidP="00CF4F60">
      <w:pPr>
        <w:pStyle w:val="Level3"/>
        <w:numPr>
          <w:ilvl w:val="0"/>
          <w:numId w:val="0"/>
        </w:numPr>
        <w:ind w:left="1418"/>
        <w:jc w:val="both"/>
        <w:rPr>
          <w:rFonts w:ascii="Arial" w:hAnsi="Arial" w:cs="Arial"/>
          <w:szCs w:val="22"/>
        </w:rPr>
      </w:pPr>
    </w:p>
    <w:p w14:paraId="54C8B526" w14:textId="77777777" w:rsidR="005C62DA" w:rsidRDefault="005C62DA" w:rsidP="00CF4F60">
      <w:pPr>
        <w:pStyle w:val="Level3"/>
        <w:numPr>
          <w:ilvl w:val="0"/>
          <w:numId w:val="0"/>
        </w:numPr>
        <w:ind w:left="1418"/>
        <w:jc w:val="both"/>
        <w:rPr>
          <w:rFonts w:ascii="Arial" w:hAnsi="Arial" w:cs="Arial"/>
          <w:szCs w:val="22"/>
        </w:rPr>
      </w:pPr>
    </w:p>
    <w:p w14:paraId="3F1647C5" w14:textId="102C3AB5"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r w:rsidR="005A7032">
        <w:rPr>
          <w:rFonts w:ascii="Arial" w:hAnsi="Arial" w:cs="Arial"/>
          <w:szCs w:val="22"/>
        </w:rPr>
        <w:t>JPÚ</w:t>
      </w:r>
      <w:r w:rsidRPr="00764100">
        <w:rPr>
          <w:rFonts w:ascii="Arial" w:hAnsi="Arial" w:cs="Arial"/>
          <w:szCs w:val="22"/>
        </w:rPr>
        <w:t>:</w:t>
      </w:r>
      <w:bookmarkEnd w:id="62"/>
      <w:bookmarkEnd w:id="63"/>
      <w:bookmarkEnd w:id="64"/>
    </w:p>
    <w:p w14:paraId="54CC2BFA" w14:textId="1E053641"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5A7032">
        <w:rPr>
          <w:rFonts w:ascii="Arial" w:hAnsi="Arial" w:cs="Arial"/>
        </w:rPr>
        <w:t>dvou</w:t>
      </w:r>
      <w:r w:rsidR="00F33B88" w:rsidRPr="00764100">
        <w:rPr>
          <w:rFonts w:ascii="Arial" w:hAnsi="Arial" w:cs="Arial"/>
        </w:rPr>
        <w:t xml:space="preserve"> (</w:t>
      </w:r>
      <w:r w:rsidR="002859F3">
        <w:rPr>
          <w:rFonts w:ascii="Arial" w:hAnsi="Arial" w:cs="Arial"/>
        </w:rPr>
        <w:t>2</w:t>
      </w:r>
      <w:r w:rsidR="00F33B88" w:rsidRPr="00764100">
        <w:rPr>
          <w:rFonts w:ascii="Arial" w:hAnsi="Arial" w:cs="Arial"/>
        </w:rPr>
        <w:t>)</w:t>
      </w:r>
      <w:r w:rsidR="00757230" w:rsidRPr="00764100">
        <w:rPr>
          <w:rFonts w:ascii="Arial" w:hAnsi="Arial" w:cs="Arial"/>
        </w:rPr>
        <w:t> </w:t>
      </w:r>
      <w:r w:rsidRPr="00764100">
        <w:rPr>
          <w:rFonts w:ascii="Arial" w:hAnsi="Arial" w:cs="Arial"/>
        </w:rPr>
        <w:t>měsíc</w:t>
      </w:r>
      <w:r w:rsidR="002859F3">
        <w:rPr>
          <w:rFonts w:ascii="Arial" w:hAnsi="Arial" w:cs="Arial"/>
        </w:rPr>
        <w:t>ů</w:t>
      </w:r>
      <w:r w:rsidRPr="00764100">
        <w:rPr>
          <w:rFonts w:ascii="Arial" w:hAnsi="Arial" w:cs="Arial"/>
        </w:rPr>
        <w:t xml:space="preserve"> od doručení výzvy Objednatele Zhotoviteli;</w:t>
      </w:r>
    </w:p>
    <w:p w14:paraId="30E1AF88" w14:textId="7DD7113C"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r w:rsidR="00C35C89">
        <w:rPr>
          <w:rFonts w:ascii="Arial" w:hAnsi="Arial" w:cs="Arial"/>
        </w:rPr>
        <w:t>JPÚ</w:t>
      </w:r>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r w:rsidR="00C35C89">
        <w:rPr>
          <w:rFonts w:ascii="Arial" w:hAnsi="Arial" w:cs="Arial"/>
        </w:rPr>
        <w:t>JPÚ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w:t>
      </w:r>
      <w:r w:rsidRPr="00764100">
        <w:rPr>
          <w:rFonts w:ascii="Arial" w:hAnsi="Arial" w:cs="Arial"/>
        </w:rPr>
        <w:lastRenderedPageBreak/>
        <w:t>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5210CCA7" w14:textId="49BE6277" w:rsidR="007D312F" w:rsidRPr="000072FB" w:rsidRDefault="007D312F" w:rsidP="007D312F">
      <w:pPr>
        <w:pStyle w:val="Claneka"/>
        <w:keepLines w:val="0"/>
        <w:widowControl/>
        <w:numPr>
          <w:ilvl w:val="4"/>
          <w:numId w:val="39"/>
        </w:numPr>
        <w:tabs>
          <w:tab w:val="clear" w:pos="1008"/>
        </w:tabs>
        <w:spacing w:line="240" w:lineRule="auto"/>
        <w:ind w:left="1985" w:hanging="567"/>
        <w:jc w:val="both"/>
        <w:rPr>
          <w:rFonts w:ascii="Arial" w:hAnsi="Arial" w:cs="Arial"/>
        </w:rPr>
      </w:pPr>
      <w:r w:rsidRPr="00243588">
        <w:rPr>
          <w:rFonts w:ascii="Arial" w:hAnsi="Arial" w:cs="Arial"/>
        </w:rPr>
        <w:t xml:space="preserve">Objednatel stanovil předběžný obvod pozemkových úprav. Teprve po zaměření skutečného stavu a prošetření všech podkladů k přídělovému řízení bude definitivně určen obvod pozemkových úprav na základě konzultace s katastrálním úřadem. </w:t>
      </w:r>
      <w:r w:rsidRPr="000072FB">
        <w:rPr>
          <w:rFonts w:ascii="Arial" w:hAnsi="Arial" w:cs="Arial"/>
        </w:rPr>
        <w:t xml:space="preserve">Předpokládaná výměra pozemků v obvodu pozemkových úprav činí </w:t>
      </w:r>
      <w:r w:rsidR="0079537A">
        <w:rPr>
          <w:rFonts w:ascii="Arial" w:hAnsi="Arial" w:cs="Arial"/>
        </w:rPr>
        <w:t>725</w:t>
      </w:r>
      <w:r w:rsidR="0079537A" w:rsidRPr="000072FB">
        <w:rPr>
          <w:rFonts w:ascii="Arial" w:hAnsi="Arial" w:cs="Arial"/>
        </w:rPr>
        <w:t xml:space="preserve"> </w:t>
      </w:r>
      <w:r w:rsidRPr="000072FB">
        <w:rPr>
          <w:rFonts w:ascii="Arial" w:hAnsi="Arial" w:cs="Arial"/>
        </w:rPr>
        <w:t xml:space="preserve">ha. </w:t>
      </w:r>
    </w:p>
    <w:p w14:paraId="6ADDA9D3" w14:textId="226BD52A" w:rsidR="00B27B3E" w:rsidRPr="000072FB" w:rsidRDefault="00B27B3E" w:rsidP="00B27B3E">
      <w:pPr>
        <w:pStyle w:val="Claneka"/>
        <w:keepLines w:val="0"/>
        <w:widowControl/>
        <w:numPr>
          <w:ilvl w:val="4"/>
          <w:numId w:val="39"/>
        </w:numPr>
        <w:tabs>
          <w:tab w:val="clear" w:pos="1008"/>
        </w:tabs>
        <w:spacing w:line="240" w:lineRule="auto"/>
        <w:ind w:left="1985" w:hanging="567"/>
        <w:jc w:val="both"/>
        <w:rPr>
          <w:rFonts w:ascii="Arial" w:hAnsi="Arial" w:cs="Arial"/>
        </w:rPr>
      </w:pPr>
      <w:r w:rsidRPr="000072FB">
        <w:rPr>
          <w:rFonts w:ascii="Arial" w:hAnsi="Arial" w:cs="Arial"/>
        </w:rPr>
        <w:t xml:space="preserve">V příloze č. 5 zadávací dokumentace jsou barevně odlišeny části katastrální hranice a části obvodu, které zpracovatel v </w:t>
      </w:r>
      <w:proofErr w:type="spellStart"/>
      <w:r w:rsidRPr="000072FB">
        <w:rPr>
          <w:rFonts w:ascii="Arial" w:hAnsi="Arial" w:cs="Arial"/>
        </w:rPr>
        <w:t>k.ú</w:t>
      </w:r>
      <w:proofErr w:type="spellEnd"/>
      <w:r w:rsidRPr="000072FB">
        <w:rPr>
          <w:rFonts w:ascii="Arial" w:hAnsi="Arial" w:cs="Arial"/>
        </w:rPr>
        <w:t xml:space="preserve">. </w:t>
      </w:r>
      <w:r w:rsidR="00392FD7">
        <w:rPr>
          <w:rFonts w:ascii="Arial" w:hAnsi="Arial" w:cs="Arial"/>
        </w:rPr>
        <w:t>Vranovská Ves</w:t>
      </w:r>
      <w:r w:rsidR="000459B7">
        <w:rPr>
          <w:rFonts w:ascii="Arial" w:hAnsi="Arial" w:cs="Arial"/>
        </w:rPr>
        <w:t xml:space="preserve"> </w:t>
      </w:r>
      <w:r w:rsidRPr="000072FB">
        <w:rPr>
          <w:rFonts w:ascii="Arial" w:hAnsi="Arial" w:cs="Arial"/>
        </w:rPr>
        <w:t xml:space="preserve">bude šetřit v rámci zpracování jednoduchých pozemkových úprav dle § 49 odst. 1 katastrální vyhlášky, a dále hranice, které budou převzaty (byly šetřeny v rámci již zpracovaných jednoduchých a komplexních pozemkových úprav v sousedních </w:t>
      </w:r>
      <w:proofErr w:type="spellStart"/>
      <w:r w:rsidRPr="000072FB">
        <w:rPr>
          <w:rFonts w:ascii="Arial" w:hAnsi="Arial" w:cs="Arial"/>
        </w:rPr>
        <w:t>k.ú</w:t>
      </w:r>
      <w:proofErr w:type="spellEnd"/>
      <w:r w:rsidRPr="000072FB">
        <w:rPr>
          <w:rFonts w:ascii="Arial" w:hAnsi="Arial" w:cs="Arial"/>
        </w:rPr>
        <w:t xml:space="preserve">.), popř. vznikly obnovou katastrálního operátu přepracováním souboru geodetických informací. </w:t>
      </w:r>
    </w:p>
    <w:p w14:paraId="190F0CA7" w14:textId="77777777" w:rsidR="00A56D2B" w:rsidRPr="000072FB" w:rsidRDefault="00A56D2B" w:rsidP="00A56D2B">
      <w:pPr>
        <w:pStyle w:val="Claneka"/>
        <w:keepLines w:val="0"/>
        <w:widowControl/>
        <w:numPr>
          <w:ilvl w:val="4"/>
          <w:numId w:val="39"/>
        </w:numPr>
        <w:tabs>
          <w:tab w:val="clear" w:pos="1008"/>
        </w:tabs>
        <w:spacing w:line="240" w:lineRule="auto"/>
        <w:ind w:left="1985" w:hanging="567"/>
        <w:jc w:val="both"/>
        <w:rPr>
          <w:rFonts w:ascii="Arial" w:hAnsi="Arial" w:cs="Arial"/>
          <w:sz w:val="24"/>
          <w:szCs w:val="24"/>
        </w:rPr>
      </w:pPr>
      <w:r w:rsidRPr="000072FB">
        <w:rPr>
          <w:rFonts w:ascii="Arial" w:hAnsi="Arial" w:cs="Arial"/>
        </w:rPr>
        <w:t>Vypracování seznamu parcel dotčených pozemkovými úpravami pro vyznačení poznámky do KN po zápisu geometrického plánu na upřesněný obvod (§ 9 odst. 7 zákona);</w:t>
      </w:r>
    </w:p>
    <w:p w14:paraId="329FC5B3" w14:textId="77777777" w:rsidR="00F03D5B" w:rsidRPr="000072FB" w:rsidRDefault="00F03D5B" w:rsidP="00F03D5B">
      <w:pPr>
        <w:pStyle w:val="Claneka"/>
        <w:keepLines w:val="0"/>
        <w:widowControl/>
        <w:numPr>
          <w:ilvl w:val="4"/>
          <w:numId w:val="39"/>
        </w:numPr>
        <w:tabs>
          <w:tab w:val="clear" w:pos="1008"/>
        </w:tabs>
        <w:spacing w:line="240" w:lineRule="auto"/>
        <w:ind w:left="1985" w:hanging="567"/>
        <w:jc w:val="both"/>
        <w:rPr>
          <w:rFonts w:ascii="Arial" w:hAnsi="Arial" w:cs="Arial"/>
        </w:rPr>
      </w:pPr>
      <w:r w:rsidRPr="000072FB">
        <w:rPr>
          <w:rFonts w:ascii="Arial" w:hAnsi="Arial" w:cs="Arial"/>
        </w:rPr>
        <w:t xml:space="preserve">Ostatní požadavky katastrálního úřadu na stav katastrálního operátu: </w:t>
      </w:r>
    </w:p>
    <w:p w14:paraId="55B244F0" w14:textId="52FEA654" w:rsidR="00070164" w:rsidRPr="000072FB" w:rsidRDefault="00070164" w:rsidP="00070164">
      <w:pPr>
        <w:pStyle w:val="Odstaveca"/>
        <w:ind w:left="1560"/>
        <w:jc w:val="both"/>
        <w:rPr>
          <w:rFonts w:ascii="Arial" w:hAnsi="Arial" w:cs="Arial"/>
        </w:rPr>
      </w:pPr>
      <w:r w:rsidRPr="000072FB">
        <w:rPr>
          <w:rFonts w:ascii="Arial" w:hAnsi="Arial" w:cs="Arial"/>
        </w:rPr>
        <w:t xml:space="preserve">Předpokládaný </w:t>
      </w:r>
      <w:r w:rsidRPr="000072FB">
        <w:rPr>
          <w:rFonts w:ascii="Arial" w:hAnsi="Arial" w:cs="Arial"/>
          <w:b/>
          <w:bCs/>
        </w:rPr>
        <w:t>obvod</w:t>
      </w:r>
      <w:r w:rsidRPr="000072FB">
        <w:rPr>
          <w:rFonts w:ascii="Arial" w:hAnsi="Arial" w:cs="Arial"/>
        </w:rPr>
        <w:t xml:space="preserve"> jednoduchých pozemkových úprav v k.ú. </w:t>
      </w:r>
      <w:r w:rsidR="00392FD7">
        <w:rPr>
          <w:rFonts w:ascii="Arial" w:hAnsi="Arial" w:cs="Arial"/>
        </w:rPr>
        <w:t>Vranovská Ves</w:t>
      </w:r>
      <w:r w:rsidRPr="000072FB">
        <w:rPr>
          <w:rFonts w:ascii="Arial" w:hAnsi="Arial" w:cs="Arial"/>
        </w:rPr>
        <w:t xml:space="preserve"> tvoří :</w:t>
      </w:r>
    </w:p>
    <w:p w14:paraId="330B7C56" w14:textId="77777777" w:rsidR="00070164" w:rsidRPr="000072FB" w:rsidRDefault="00070164" w:rsidP="00070164">
      <w:pPr>
        <w:pStyle w:val="Odstaveca"/>
        <w:ind w:left="1560"/>
        <w:jc w:val="both"/>
        <w:rPr>
          <w:rFonts w:ascii="Arial" w:hAnsi="Arial" w:cs="Arial"/>
        </w:rPr>
      </w:pPr>
    </w:p>
    <w:p w14:paraId="5AADBE37" w14:textId="1CFB63E0" w:rsidR="00070164" w:rsidRPr="000072FB" w:rsidRDefault="00070164" w:rsidP="00070164">
      <w:pPr>
        <w:pStyle w:val="Odstaveca"/>
        <w:numPr>
          <w:ilvl w:val="0"/>
          <w:numId w:val="58"/>
        </w:numPr>
        <w:spacing w:line="252" w:lineRule="auto"/>
        <w:jc w:val="both"/>
        <w:rPr>
          <w:rFonts w:ascii="Arial" w:eastAsia="Times New Roman" w:hAnsi="Arial" w:cs="Arial"/>
        </w:rPr>
      </w:pPr>
      <w:r w:rsidRPr="000072FB">
        <w:rPr>
          <w:rFonts w:ascii="Arial" w:eastAsia="Times New Roman" w:hAnsi="Arial" w:cs="Arial"/>
        </w:rPr>
        <w:t>lomové body s kódem kvality (dále jen dále jen </w:t>
      </w:r>
      <w:bookmarkStart w:id="66" w:name="_Hlk41378643"/>
      <w:r w:rsidRPr="000072FB">
        <w:rPr>
          <w:rFonts w:ascii="Arial" w:eastAsia="Times New Roman" w:hAnsi="Arial" w:cs="Arial"/>
        </w:rPr>
        <w:t xml:space="preserve">„KK”) </w:t>
      </w:r>
      <w:bookmarkEnd w:id="66"/>
      <w:r w:rsidRPr="000072FB">
        <w:rPr>
          <w:rFonts w:ascii="Arial" w:eastAsia="Times New Roman" w:hAnsi="Arial" w:cs="Arial"/>
        </w:rPr>
        <w:t xml:space="preserve">3 na katastrální hranici, které byly určeny (tj. jak projektované, tak šetřené) v rámci zpracování pozemkových úprav (JPÚ) v sousedním katastrálním území. </w:t>
      </w:r>
    </w:p>
    <w:p w14:paraId="56672F0D" w14:textId="77777777" w:rsidR="00070164" w:rsidRPr="000072FB" w:rsidRDefault="00070164" w:rsidP="00070164">
      <w:pPr>
        <w:pStyle w:val="Odstaveca"/>
        <w:numPr>
          <w:ilvl w:val="0"/>
          <w:numId w:val="58"/>
        </w:numPr>
        <w:spacing w:line="252" w:lineRule="auto"/>
        <w:jc w:val="both"/>
        <w:rPr>
          <w:rFonts w:ascii="Arial" w:eastAsia="Times New Roman" w:hAnsi="Arial" w:cs="Arial"/>
        </w:rPr>
      </w:pPr>
      <w:r w:rsidRPr="000072FB">
        <w:rPr>
          <w:rFonts w:ascii="Arial" w:eastAsia="Times New Roman" w:hAnsi="Arial" w:cs="Arial"/>
        </w:rPr>
        <w:t xml:space="preserve">lomové body s kódem kvality 3, které byly určeny přepracováním katastrálního operátu katastrálním úřadem na katastrální mapu v digitální formě. Poloha těchto bodů, označených trvalým způsobem, tedy stabilizovaných (kámen, trubka, znak z plastu, zeď, atd.) bude ověřena dle ustanovení bodu 13 přílohy katastrální vyhlášky (viz ustanovení odst. 5.2. Návodu pro obnovu katastrálního operátu a převod, č.j. ČÚZK 01500/2015-22, ve znění dodatku č. 1 s účinností od 1. 1. 2019  - dále jen „Návod”) ). </w:t>
      </w:r>
    </w:p>
    <w:p w14:paraId="4F84F537" w14:textId="2742DF12" w:rsidR="00070164" w:rsidRPr="00E306C4" w:rsidRDefault="00070164" w:rsidP="00070164">
      <w:pPr>
        <w:pStyle w:val="Odstaveca"/>
        <w:numPr>
          <w:ilvl w:val="0"/>
          <w:numId w:val="58"/>
        </w:numPr>
        <w:spacing w:line="252" w:lineRule="auto"/>
        <w:jc w:val="both"/>
        <w:rPr>
          <w:rFonts w:ascii="Arial" w:eastAsia="Times New Roman" w:hAnsi="Arial" w:cs="Arial"/>
          <w:b/>
          <w:bCs/>
        </w:rPr>
      </w:pPr>
      <w:r w:rsidRPr="000072FB">
        <w:rPr>
          <w:rFonts w:ascii="Arial" w:eastAsia="Times New Roman" w:hAnsi="Arial" w:cs="Arial"/>
        </w:rPr>
        <w:t>lomové body dosud s kódy kvality 4 až 8 – nové určení a přečíslování se provádí vždy.</w:t>
      </w:r>
      <w:r w:rsidR="00E306C4">
        <w:rPr>
          <w:rFonts w:ascii="Arial" w:eastAsia="Times New Roman" w:hAnsi="Arial" w:cs="Arial"/>
        </w:rPr>
        <w:t xml:space="preserve"> </w:t>
      </w:r>
    </w:p>
    <w:p w14:paraId="66A1A736" w14:textId="2B347D50" w:rsidR="00D22546" w:rsidRPr="00764100" w:rsidRDefault="00B25AE4" w:rsidP="00D22546">
      <w:pPr>
        <w:pStyle w:val="Level3"/>
        <w:tabs>
          <w:tab w:val="clear" w:pos="2041"/>
        </w:tabs>
        <w:ind w:left="1418"/>
        <w:rPr>
          <w:rFonts w:ascii="Arial" w:hAnsi="Arial" w:cs="Arial"/>
          <w:szCs w:val="22"/>
        </w:rPr>
      </w:pPr>
      <w:bookmarkStart w:id="67" w:name="_Ref64278867"/>
      <w:r>
        <w:rPr>
          <w:rFonts w:ascii="Arial" w:hAnsi="Arial" w:cs="Arial"/>
          <w:b/>
          <w:bCs/>
          <w:szCs w:val="22"/>
        </w:rPr>
        <w:lastRenderedPageBreak/>
        <w:t xml:space="preserve">NENÍ PŘEDMĚTEM TÉTO SMLOUVY. </w:t>
      </w:r>
      <w:r w:rsidR="00D22546" w:rsidRPr="00764100">
        <w:rPr>
          <w:rFonts w:ascii="Arial" w:hAnsi="Arial" w:cs="Arial"/>
          <w:szCs w:val="22"/>
        </w:rPr>
        <w:t>Zjišťování hranic pozemků neřešených dle § 2 Zákona:</w:t>
      </w:r>
      <w:bookmarkEnd w:id="67"/>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23B8261C" w:rsidR="00F821DF" w:rsidRPr="00764100" w:rsidRDefault="00B25AE4" w:rsidP="00C643A6">
      <w:pPr>
        <w:pStyle w:val="Level3"/>
        <w:tabs>
          <w:tab w:val="clear" w:pos="2041"/>
        </w:tabs>
        <w:ind w:left="1418"/>
        <w:jc w:val="both"/>
        <w:rPr>
          <w:rFonts w:ascii="Arial" w:hAnsi="Arial" w:cs="Arial"/>
          <w:szCs w:val="22"/>
        </w:rPr>
      </w:pPr>
      <w:bookmarkStart w:id="68" w:name="_Ref64278899"/>
      <w:r>
        <w:rPr>
          <w:rFonts w:ascii="Arial" w:hAnsi="Arial" w:cs="Arial"/>
          <w:b/>
          <w:bCs/>
          <w:szCs w:val="22"/>
        </w:rPr>
        <w:t xml:space="preserve">NENÍ PŘEDMĚTEM TÉTO SMLOUVY.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 xml:space="preserve">pro účely návrhu </w:t>
      </w:r>
      <w:r w:rsidR="00050309">
        <w:rPr>
          <w:rFonts w:ascii="Arial" w:hAnsi="Arial" w:cs="Arial"/>
          <w:szCs w:val="22"/>
        </w:rPr>
        <w:t>J</w:t>
      </w:r>
      <w:r w:rsidR="00F821DF" w:rsidRPr="00764100">
        <w:rPr>
          <w:rFonts w:ascii="Arial" w:hAnsi="Arial" w:cs="Arial"/>
          <w:szCs w:val="22"/>
        </w:rPr>
        <w:t>PÚ</w:t>
      </w:r>
      <w:bookmarkEnd w:id="68"/>
      <w:r w:rsidR="00F821DF"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9" w:name="_Ref51578325"/>
      <w:bookmarkStart w:id="70" w:name="_Ref52043370"/>
      <w:r w:rsidRPr="00764100">
        <w:rPr>
          <w:rFonts w:ascii="Arial" w:hAnsi="Arial" w:cs="Arial"/>
          <w:szCs w:val="22"/>
        </w:rPr>
        <w:t>Rozbor současného stavu:</w:t>
      </w:r>
      <w:bookmarkEnd w:id="69"/>
      <w:bookmarkEnd w:id="70"/>
    </w:p>
    <w:p w14:paraId="65096338" w14:textId="4428C68F" w:rsidR="00B9128B"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 xml:space="preserve">Rozbor současného stavu území – </w:t>
      </w:r>
      <w:r w:rsidR="00493F3D">
        <w:rPr>
          <w:rFonts w:ascii="Arial" w:hAnsi="Arial" w:cs="Arial"/>
        </w:rPr>
        <w:t xml:space="preserve">stav </w:t>
      </w:r>
      <w:r w:rsidR="001931BF">
        <w:rPr>
          <w:rFonts w:ascii="Arial" w:hAnsi="Arial" w:cs="Arial"/>
        </w:rPr>
        <w:t>přídělového operátu, stav katastru nemovitostí, vývoj katastrálního operátu</w:t>
      </w:r>
      <w:r w:rsidR="00391117">
        <w:rPr>
          <w:rFonts w:ascii="Arial" w:hAnsi="Arial" w:cs="Arial"/>
        </w:rPr>
        <w:t>.</w:t>
      </w:r>
    </w:p>
    <w:p w14:paraId="6CFF20CB" w14:textId="6F9A5A72" w:rsidR="00226361" w:rsidRDefault="00AC41A4" w:rsidP="00AC41A4">
      <w:pPr>
        <w:pStyle w:val="Claneka"/>
        <w:numPr>
          <w:ilvl w:val="0"/>
          <w:numId w:val="0"/>
        </w:numPr>
        <w:ind w:left="992" w:hanging="425"/>
        <w:rPr>
          <w:rFonts w:ascii="Arial" w:hAnsi="Arial" w:cs="Arial"/>
          <w:bCs/>
          <w:u w:val="single"/>
        </w:rPr>
      </w:pPr>
      <w:proofErr w:type="gramStart"/>
      <w:r w:rsidRPr="00AC41A4">
        <w:rPr>
          <w:rFonts w:ascii="Arial" w:hAnsi="Arial" w:cs="Arial"/>
          <w:b/>
          <w:bCs/>
        </w:rPr>
        <w:t xml:space="preserve">6.3  </w:t>
      </w:r>
      <w:r w:rsidR="00226361" w:rsidRPr="00E073AB">
        <w:rPr>
          <w:rFonts w:ascii="Arial" w:hAnsi="Arial" w:cs="Arial"/>
          <w:bCs/>
          <w:u w:val="single"/>
        </w:rPr>
        <w:t>Hlavní</w:t>
      </w:r>
      <w:proofErr w:type="gramEnd"/>
      <w:r w:rsidR="00226361" w:rsidRPr="00E073AB">
        <w:rPr>
          <w:rFonts w:ascii="Arial" w:hAnsi="Arial" w:cs="Arial"/>
          <w:bCs/>
          <w:u w:val="single"/>
        </w:rPr>
        <w:t xml:space="preserve"> celek 2 „</w:t>
      </w:r>
      <w:r w:rsidR="00226361">
        <w:rPr>
          <w:rFonts w:ascii="Arial" w:hAnsi="Arial" w:cs="Arial"/>
          <w:b/>
          <w:u w:val="single"/>
        </w:rPr>
        <w:t>Zpracování upřesnění přídělu</w:t>
      </w:r>
      <w:r w:rsidR="00226361" w:rsidRPr="00E073AB">
        <w:rPr>
          <w:rFonts w:ascii="Arial" w:hAnsi="Arial" w:cs="Arial"/>
          <w:bCs/>
          <w:u w:val="single"/>
        </w:rPr>
        <w:t>“ je sestaven z následujících dílčích částí:</w:t>
      </w:r>
    </w:p>
    <w:p w14:paraId="729932C7" w14:textId="2DF8EBB1" w:rsidR="00C76609" w:rsidRPr="00FA008D" w:rsidRDefault="00C76609" w:rsidP="000169E5">
      <w:pPr>
        <w:pStyle w:val="Claneka"/>
        <w:numPr>
          <w:ilvl w:val="0"/>
          <w:numId w:val="0"/>
        </w:numPr>
        <w:ind w:left="1560" w:hanging="709"/>
        <w:rPr>
          <w:rFonts w:ascii="Arial" w:hAnsi="Arial" w:cs="Arial"/>
          <w:bCs/>
        </w:rPr>
      </w:pPr>
      <w:r w:rsidRPr="00FA008D">
        <w:rPr>
          <w:rFonts w:ascii="Arial" w:hAnsi="Arial" w:cs="Arial"/>
          <w:b/>
        </w:rPr>
        <w:t>6.3.1</w:t>
      </w:r>
      <w:r w:rsidRPr="00FA008D">
        <w:rPr>
          <w:rFonts w:ascii="Arial" w:hAnsi="Arial" w:cs="Arial"/>
          <w:b/>
        </w:rPr>
        <w:tab/>
      </w:r>
      <w:r w:rsidRPr="00FA008D">
        <w:rPr>
          <w:rFonts w:ascii="Arial" w:hAnsi="Arial" w:cs="Arial"/>
          <w:bCs/>
        </w:rPr>
        <w:t xml:space="preserve">Dokumentace ke vstupnímu </w:t>
      </w:r>
      <w:r w:rsidR="00D85095" w:rsidRPr="00FA008D">
        <w:rPr>
          <w:rFonts w:ascii="Arial" w:hAnsi="Arial" w:cs="Arial"/>
          <w:bCs/>
        </w:rPr>
        <w:t xml:space="preserve">soupisu </w:t>
      </w:r>
      <w:r w:rsidRPr="00FA008D">
        <w:rPr>
          <w:rFonts w:ascii="Arial" w:hAnsi="Arial" w:cs="Arial"/>
          <w:bCs/>
        </w:rPr>
        <w:t>nárok</w:t>
      </w:r>
      <w:r w:rsidR="00D85095" w:rsidRPr="00FA008D">
        <w:rPr>
          <w:rFonts w:ascii="Arial" w:hAnsi="Arial" w:cs="Arial"/>
          <w:bCs/>
        </w:rPr>
        <w:t>ů vlastníků pozemků</w:t>
      </w:r>
      <w:r w:rsidRPr="00FA008D">
        <w:rPr>
          <w:rFonts w:ascii="Arial" w:hAnsi="Arial" w:cs="Arial"/>
          <w:bCs/>
        </w:rPr>
        <w:t xml:space="preserve"> </w:t>
      </w:r>
    </w:p>
    <w:p w14:paraId="681E2B29" w14:textId="17701B1D" w:rsidR="00AC41A4" w:rsidRPr="00FA008D" w:rsidRDefault="00D85095" w:rsidP="00052F7E">
      <w:pPr>
        <w:pStyle w:val="Claneka"/>
        <w:numPr>
          <w:ilvl w:val="0"/>
          <w:numId w:val="0"/>
        </w:numPr>
        <w:ind w:left="1446" w:hanging="425"/>
        <w:jc w:val="both"/>
        <w:rPr>
          <w:rFonts w:ascii="Arial" w:hAnsi="Arial" w:cs="Arial"/>
          <w:bCs/>
        </w:rPr>
      </w:pPr>
      <w:r w:rsidRPr="00402E9C">
        <w:rPr>
          <w:rFonts w:ascii="Arial" w:hAnsi="Arial" w:cs="Arial"/>
          <w:bCs/>
        </w:rPr>
        <w:t xml:space="preserve">       </w:t>
      </w:r>
      <w:r w:rsidR="00C76609" w:rsidRPr="00FA008D">
        <w:rPr>
          <w:rFonts w:ascii="Arial" w:hAnsi="Arial" w:cs="Arial"/>
          <w:bCs/>
        </w:rPr>
        <w:t xml:space="preserve">Dokumentace bude zhotovitelem vypracována v souladu s </w:t>
      </w:r>
      <w:proofErr w:type="spellStart"/>
      <w:r w:rsidR="00C76609" w:rsidRPr="00FA008D">
        <w:rPr>
          <w:rFonts w:ascii="Arial" w:hAnsi="Arial" w:cs="Arial"/>
          <w:bCs/>
        </w:rPr>
        <w:t>ust</w:t>
      </w:r>
      <w:proofErr w:type="spellEnd"/>
      <w:r w:rsidR="00C76609" w:rsidRPr="00FA008D">
        <w:rPr>
          <w:rFonts w:ascii="Arial" w:hAnsi="Arial" w:cs="Arial"/>
          <w:bCs/>
        </w:rPr>
        <w:t xml:space="preserve">. § 8 a § 13 zákona, § 26 vyhlášky č. 13/2014 Sb., kapitoly 10 Metodického návodu a čl. VI.  Přílohy č. 1 k vyhlášce č.  13/2014 Sb. a Přílohy č. 2 k vyhlášce č. 13/2014 Sb. s upřesněním podle požadavků objednatele. Součástí dokumentace bude výpis ze soupisu nároků pro jednotlivé vlastníky pozemků zahrnutých do obvodu JPÚ. V průběhu zpracování přídělu bude prováděna průběžná aktualizace soupisu nároků na základě nových skutečností, jako např.: úprava obvodu pozemkových úprav, změna okruhu účastníků řízení. Součástí dokumentace bude převodník: PO – NP/čp = </w:t>
      </w:r>
      <w:proofErr w:type="spellStart"/>
      <w:r w:rsidR="00C76609" w:rsidRPr="00FA008D">
        <w:rPr>
          <w:rFonts w:ascii="Arial" w:hAnsi="Arial" w:cs="Arial"/>
          <w:bCs/>
        </w:rPr>
        <w:t>parc.č</w:t>
      </w:r>
      <w:proofErr w:type="spellEnd"/>
      <w:r w:rsidR="00C76609" w:rsidRPr="00FA008D">
        <w:rPr>
          <w:rFonts w:ascii="Arial" w:hAnsi="Arial" w:cs="Arial"/>
          <w:bCs/>
        </w:rPr>
        <w:t xml:space="preserve">. zjednodušené evidence = </w:t>
      </w:r>
      <w:proofErr w:type="spellStart"/>
      <w:r w:rsidR="00C76609" w:rsidRPr="00FA008D">
        <w:rPr>
          <w:rFonts w:ascii="Arial" w:hAnsi="Arial" w:cs="Arial"/>
          <w:bCs/>
        </w:rPr>
        <w:t>parc.č</w:t>
      </w:r>
      <w:proofErr w:type="spellEnd"/>
      <w:r w:rsidR="00C76609" w:rsidRPr="00FA008D">
        <w:rPr>
          <w:rFonts w:ascii="Arial" w:hAnsi="Arial" w:cs="Arial"/>
          <w:bCs/>
        </w:rPr>
        <w:t>. KN, srovnávací sestavení parcel přídělu. Dokumentace k soupisu nároků bude v rozsahu uvedeném v čl. VI.  Přílohy č. 1 k vyhlášce č.  13/2014 Sb. a upřesněném objednatelem. Soupis nárokových listů bude předán rovněž ve formátu *</w:t>
      </w:r>
      <w:proofErr w:type="spellStart"/>
      <w:r w:rsidR="00C76609" w:rsidRPr="00FA008D">
        <w:rPr>
          <w:rFonts w:ascii="Arial" w:hAnsi="Arial" w:cs="Arial"/>
          <w:bCs/>
        </w:rPr>
        <w:t>pdf</w:t>
      </w:r>
      <w:proofErr w:type="spellEnd"/>
      <w:r w:rsidR="00C76609" w:rsidRPr="00FA008D">
        <w:rPr>
          <w:rFonts w:ascii="Arial" w:hAnsi="Arial" w:cs="Arial"/>
          <w:bCs/>
        </w:rPr>
        <w:t>.</w:t>
      </w:r>
    </w:p>
    <w:p w14:paraId="287668B7" w14:textId="77777777" w:rsidR="00402E9C" w:rsidRDefault="00402E9C" w:rsidP="00D85095">
      <w:pPr>
        <w:pStyle w:val="Claneka"/>
        <w:numPr>
          <w:ilvl w:val="0"/>
          <w:numId w:val="0"/>
        </w:numPr>
        <w:ind w:left="992" w:hanging="425"/>
        <w:jc w:val="both"/>
        <w:rPr>
          <w:rFonts w:ascii="Arial" w:hAnsi="Arial" w:cs="Arial"/>
          <w:bCs/>
          <w:u w:val="single"/>
        </w:rPr>
      </w:pPr>
    </w:p>
    <w:p w14:paraId="00EA69C1" w14:textId="77777777" w:rsidR="00350FD6" w:rsidRDefault="00350FD6" w:rsidP="00D85095">
      <w:pPr>
        <w:pStyle w:val="Claneka"/>
        <w:numPr>
          <w:ilvl w:val="0"/>
          <w:numId w:val="0"/>
        </w:numPr>
        <w:ind w:left="992" w:hanging="425"/>
        <w:jc w:val="both"/>
        <w:rPr>
          <w:rFonts w:ascii="Arial" w:hAnsi="Arial" w:cs="Arial"/>
          <w:bCs/>
          <w:u w:val="single"/>
        </w:rPr>
      </w:pPr>
    </w:p>
    <w:p w14:paraId="24BC033F" w14:textId="5B44F3CC" w:rsidR="00AC41A4" w:rsidRPr="00052F7E" w:rsidRDefault="00402E9C" w:rsidP="000169E5">
      <w:pPr>
        <w:pStyle w:val="Claneka"/>
        <w:numPr>
          <w:ilvl w:val="0"/>
          <w:numId w:val="0"/>
        </w:numPr>
        <w:ind w:left="1560" w:hanging="709"/>
        <w:rPr>
          <w:rFonts w:ascii="Arial" w:hAnsi="Arial" w:cs="Arial"/>
          <w:bCs/>
        </w:rPr>
      </w:pPr>
      <w:r w:rsidRPr="00402E9C">
        <w:rPr>
          <w:rFonts w:ascii="Arial" w:hAnsi="Arial" w:cs="Arial"/>
          <w:bCs/>
        </w:rPr>
        <w:t xml:space="preserve">  </w:t>
      </w:r>
      <w:r w:rsidR="000169E5">
        <w:rPr>
          <w:rFonts w:ascii="Arial" w:hAnsi="Arial" w:cs="Arial"/>
          <w:bCs/>
        </w:rPr>
        <w:t xml:space="preserve"> </w:t>
      </w:r>
      <w:r w:rsidRPr="00052F7E">
        <w:rPr>
          <w:rFonts w:ascii="Arial" w:hAnsi="Arial" w:cs="Arial"/>
          <w:b/>
        </w:rPr>
        <w:t>6.3.2</w:t>
      </w:r>
      <w:r w:rsidRPr="00052F7E">
        <w:rPr>
          <w:rFonts w:ascii="Arial" w:hAnsi="Arial" w:cs="Arial"/>
          <w:b/>
        </w:rPr>
        <w:tab/>
      </w:r>
      <w:r w:rsidR="000169E5">
        <w:rPr>
          <w:rFonts w:ascii="Arial" w:hAnsi="Arial" w:cs="Arial"/>
          <w:b/>
        </w:rPr>
        <w:t xml:space="preserve">   </w:t>
      </w:r>
      <w:r w:rsidRPr="00052F7E">
        <w:rPr>
          <w:rFonts w:ascii="Arial" w:hAnsi="Arial" w:cs="Arial"/>
          <w:bCs/>
        </w:rPr>
        <w:t>Dokumentace k výstupnímu soupisu nároků vlastníků pozemků</w:t>
      </w:r>
    </w:p>
    <w:p w14:paraId="0A6897C9" w14:textId="2FBC57A3" w:rsidR="00226361" w:rsidRDefault="00226361" w:rsidP="000169E5">
      <w:pPr>
        <w:spacing w:after="0"/>
        <w:ind w:left="1418"/>
        <w:contextualSpacing/>
        <w:jc w:val="both"/>
        <w:rPr>
          <w:rFonts w:ascii="Arial" w:hAnsi="Arial" w:cs="Arial"/>
        </w:rPr>
      </w:pPr>
      <w:r w:rsidRPr="004952CC">
        <w:rPr>
          <w:rFonts w:ascii="Arial" w:hAnsi="Arial" w:cs="Arial"/>
        </w:rPr>
        <w:lastRenderedPageBreak/>
        <w:t xml:space="preserve">Dokumentace bude zhotovitelem vypracována v souladu s </w:t>
      </w:r>
      <w:proofErr w:type="spellStart"/>
      <w:r w:rsidRPr="004952CC">
        <w:rPr>
          <w:rFonts w:ascii="Arial" w:hAnsi="Arial" w:cs="Arial"/>
        </w:rPr>
        <w:t>ust</w:t>
      </w:r>
      <w:proofErr w:type="spellEnd"/>
      <w:r w:rsidRPr="004952CC">
        <w:rPr>
          <w:rFonts w:ascii="Arial" w:hAnsi="Arial" w:cs="Arial"/>
        </w:rPr>
        <w:t xml:space="preserve">. § 8 a § 13 zákona, § 26 vyhlášky č. 13/2014Sb., kapitoly 10 Metodického návodu a čl. VI.  Přílohy č. 1 k vyhlášce č.  13/2014 Sb. a Přílohy č. 2 k vyhlášce č. 13/2014 Sb. s upřesněním podle požadavků objednatele. </w:t>
      </w:r>
      <w:r>
        <w:rPr>
          <w:rFonts w:ascii="Arial" w:hAnsi="Arial" w:cs="Arial"/>
        </w:rPr>
        <w:t xml:space="preserve">Součástí dokumentace bude </w:t>
      </w:r>
      <w:r w:rsidRPr="006E2086">
        <w:rPr>
          <w:rFonts w:ascii="Arial" w:hAnsi="Arial" w:cs="Arial"/>
        </w:rPr>
        <w:t xml:space="preserve">převodník: PO – NP/čp = </w:t>
      </w:r>
      <w:proofErr w:type="spellStart"/>
      <w:r w:rsidRPr="006E2086">
        <w:rPr>
          <w:rFonts w:ascii="Arial" w:hAnsi="Arial" w:cs="Arial"/>
        </w:rPr>
        <w:t>parc.č</w:t>
      </w:r>
      <w:proofErr w:type="spellEnd"/>
      <w:r w:rsidRPr="006E2086">
        <w:rPr>
          <w:rFonts w:ascii="Arial" w:hAnsi="Arial" w:cs="Arial"/>
        </w:rPr>
        <w:t xml:space="preserve">. zjednodušené evidence </w:t>
      </w:r>
      <w:proofErr w:type="gramStart"/>
      <w:r w:rsidRPr="006E2086">
        <w:rPr>
          <w:rFonts w:ascii="Arial" w:hAnsi="Arial" w:cs="Arial"/>
        </w:rPr>
        <w:t xml:space="preserve">=  </w:t>
      </w:r>
      <w:proofErr w:type="spellStart"/>
      <w:r w:rsidRPr="006E2086">
        <w:rPr>
          <w:rFonts w:ascii="Arial" w:hAnsi="Arial" w:cs="Arial"/>
        </w:rPr>
        <w:t>parc.č</w:t>
      </w:r>
      <w:proofErr w:type="spellEnd"/>
      <w:r w:rsidRPr="006E2086">
        <w:rPr>
          <w:rFonts w:ascii="Arial" w:hAnsi="Arial" w:cs="Arial"/>
        </w:rPr>
        <w:t>.</w:t>
      </w:r>
      <w:proofErr w:type="gramEnd"/>
      <w:r w:rsidRPr="006E2086">
        <w:rPr>
          <w:rFonts w:ascii="Arial" w:hAnsi="Arial" w:cs="Arial"/>
        </w:rPr>
        <w:t xml:space="preserve"> KN = nové parcelní číslo. V případě požadavku katastrálního úřadu bude provedeno nové přečíslování parcel. Dokumentace bude předána zhotovitelem v rozsahu uvedeném v </w:t>
      </w:r>
      <w:proofErr w:type="spellStart"/>
      <w:r w:rsidRPr="006E2086">
        <w:rPr>
          <w:rFonts w:ascii="Arial" w:hAnsi="Arial" w:cs="Arial"/>
        </w:rPr>
        <w:t>čl</w:t>
      </w:r>
      <w:proofErr w:type="spellEnd"/>
      <w:r w:rsidRPr="006E2086">
        <w:rPr>
          <w:rFonts w:ascii="Arial" w:hAnsi="Arial" w:cs="Arial"/>
        </w:rPr>
        <w:t xml:space="preserve"> VIII. a IX.  Přílohy č. 1 k vyhlášce č. 13/2014 Sb. a upřesněném podle požadavků objednatele. </w:t>
      </w:r>
    </w:p>
    <w:p w14:paraId="6CBFB886" w14:textId="77777777" w:rsidR="003636F7" w:rsidRDefault="003636F7" w:rsidP="00226361">
      <w:pPr>
        <w:spacing w:after="0"/>
        <w:ind w:left="1560"/>
        <w:contextualSpacing/>
        <w:jc w:val="both"/>
        <w:rPr>
          <w:rFonts w:ascii="Arial" w:hAnsi="Arial" w:cs="Arial"/>
        </w:rPr>
      </w:pPr>
    </w:p>
    <w:p w14:paraId="59CD407D" w14:textId="77777777" w:rsidR="00AE2D32" w:rsidRPr="0042780A" w:rsidRDefault="00B4586F" w:rsidP="008D4DB7">
      <w:pPr>
        <w:pStyle w:val="Level3"/>
        <w:numPr>
          <w:ilvl w:val="0"/>
          <w:numId w:val="0"/>
        </w:numPr>
        <w:spacing w:after="0"/>
        <w:jc w:val="both"/>
        <w:rPr>
          <w:rFonts w:ascii="Arial" w:hAnsi="Arial" w:cs="Arial"/>
          <w:b/>
          <w:bCs/>
          <w:u w:val="single"/>
        </w:rPr>
      </w:pPr>
      <w:r w:rsidRPr="00184327">
        <w:rPr>
          <w:rFonts w:ascii="Arial" w:hAnsi="Arial" w:cs="Arial"/>
          <w:b/>
          <w:bCs/>
        </w:rPr>
        <w:t>6.4</w:t>
      </w:r>
      <w:r w:rsidRPr="005D690B">
        <w:rPr>
          <w:rFonts w:ascii="Arial" w:hAnsi="Arial" w:cs="Arial"/>
        </w:rPr>
        <w:t xml:space="preserve"> </w:t>
      </w:r>
      <w:r w:rsidR="00AE2D32" w:rsidRPr="005D690B">
        <w:rPr>
          <w:rFonts w:ascii="Arial" w:hAnsi="Arial" w:cs="Arial"/>
        </w:rPr>
        <w:t xml:space="preserve">  </w:t>
      </w:r>
      <w:r w:rsidR="00E8094A" w:rsidRPr="0042780A">
        <w:rPr>
          <w:rFonts w:ascii="Arial" w:hAnsi="Arial" w:cs="Arial"/>
          <w:u w:val="single"/>
        </w:rPr>
        <w:t xml:space="preserve">Hlavní celek 3 </w:t>
      </w:r>
      <w:r w:rsidR="00E8094A" w:rsidRPr="0042780A">
        <w:rPr>
          <w:rFonts w:ascii="Arial" w:hAnsi="Arial" w:cs="Arial"/>
          <w:b/>
          <w:bCs/>
          <w:u w:val="single"/>
        </w:rPr>
        <w:t xml:space="preserve">„Dokumentace pro obnovu katastrálního operátu na podkladě výsledků </w:t>
      </w:r>
      <w:r w:rsidR="00AE2D32" w:rsidRPr="0042780A">
        <w:rPr>
          <w:rFonts w:ascii="Arial" w:hAnsi="Arial" w:cs="Arial"/>
          <w:b/>
          <w:bCs/>
          <w:u w:val="single"/>
        </w:rPr>
        <w:t xml:space="preserve"> </w:t>
      </w:r>
    </w:p>
    <w:p w14:paraId="77439E8E" w14:textId="1F9AFA1E" w:rsidR="00E8094A" w:rsidRPr="002C53B3" w:rsidRDefault="00AE2D32" w:rsidP="008D4DB7">
      <w:pPr>
        <w:pStyle w:val="Level3"/>
        <w:numPr>
          <w:ilvl w:val="0"/>
          <w:numId w:val="0"/>
        </w:numPr>
        <w:spacing w:after="0"/>
        <w:jc w:val="both"/>
        <w:rPr>
          <w:rFonts w:ascii="Arial" w:hAnsi="Arial" w:cs="Arial"/>
          <w:u w:val="single"/>
        </w:rPr>
      </w:pPr>
      <w:r w:rsidRPr="002C53B3">
        <w:rPr>
          <w:rFonts w:ascii="Arial" w:hAnsi="Arial" w:cs="Arial"/>
          <w:b/>
          <w:bCs/>
        </w:rPr>
        <w:t xml:space="preserve">        </w:t>
      </w:r>
      <w:r w:rsidR="00E8094A" w:rsidRPr="002C53B3">
        <w:rPr>
          <w:rFonts w:ascii="Arial" w:hAnsi="Arial" w:cs="Arial"/>
          <w:b/>
          <w:bCs/>
          <w:u w:val="single"/>
        </w:rPr>
        <w:t>pozemkových úprav“</w:t>
      </w:r>
      <w:r w:rsidR="00E8094A" w:rsidRPr="002C53B3">
        <w:rPr>
          <w:rFonts w:ascii="Arial" w:hAnsi="Arial" w:cs="Arial"/>
          <w:u w:val="single"/>
        </w:rPr>
        <w:t>:</w:t>
      </w:r>
    </w:p>
    <w:p w14:paraId="47FFE7DF" w14:textId="77777777" w:rsidR="00503A8E" w:rsidRPr="002C53B3" w:rsidRDefault="00503A8E" w:rsidP="00C075C8">
      <w:pPr>
        <w:pStyle w:val="Level3"/>
        <w:numPr>
          <w:ilvl w:val="0"/>
          <w:numId w:val="0"/>
        </w:numPr>
        <w:spacing w:after="0"/>
        <w:rPr>
          <w:rFonts w:ascii="Arial" w:hAnsi="Arial" w:cs="Arial"/>
          <w:u w:val="single"/>
        </w:rPr>
      </w:pPr>
    </w:p>
    <w:p w14:paraId="202B374A" w14:textId="77777777" w:rsidR="0065172A" w:rsidRPr="002C53B3" w:rsidRDefault="0065172A" w:rsidP="006B5CF0">
      <w:pPr>
        <w:pStyle w:val="Level3"/>
        <w:numPr>
          <w:ilvl w:val="0"/>
          <w:numId w:val="0"/>
        </w:numPr>
        <w:spacing w:after="0" w:line="240" w:lineRule="auto"/>
        <w:ind w:left="1361" w:hanging="794"/>
        <w:jc w:val="both"/>
        <w:rPr>
          <w:rFonts w:ascii="Arial" w:hAnsi="Arial" w:cs="Arial"/>
        </w:rPr>
      </w:pPr>
      <w:r w:rsidRPr="00D471FA">
        <w:rPr>
          <w:rFonts w:ascii="Arial" w:hAnsi="Arial" w:cs="Arial"/>
          <w:b/>
          <w:bCs/>
        </w:rPr>
        <w:t>6.4.1</w:t>
      </w:r>
      <w:r w:rsidRPr="00D471FA">
        <w:rPr>
          <w:rFonts w:ascii="Arial" w:hAnsi="Arial" w:cs="Arial"/>
        </w:rPr>
        <w:tab/>
      </w:r>
      <w:r w:rsidRPr="002C53B3">
        <w:rPr>
          <w:rFonts w:ascii="Arial" w:hAnsi="Arial" w:cs="Arial"/>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6F6E1DB9" w14:textId="77777777" w:rsidR="0000163A" w:rsidRDefault="0000163A" w:rsidP="006B5CF0">
      <w:pPr>
        <w:pStyle w:val="Level3"/>
        <w:numPr>
          <w:ilvl w:val="0"/>
          <w:numId w:val="0"/>
        </w:numPr>
        <w:spacing w:after="0" w:line="240" w:lineRule="auto"/>
        <w:ind w:left="1333"/>
        <w:jc w:val="both"/>
        <w:rPr>
          <w:rFonts w:ascii="Arial" w:hAnsi="Arial" w:cs="Arial"/>
        </w:rPr>
      </w:pPr>
    </w:p>
    <w:p w14:paraId="6825030E" w14:textId="7C62A558" w:rsidR="00BC50D2" w:rsidRDefault="00BC50D2" w:rsidP="00D8271C">
      <w:pPr>
        <w:pStyle w:val="Level3"/>
        <w:numPr>
          <w:ilvl w:val="0"/>
          <w:numId w:val="0"/>
        </w:numPr>
        <w:spacing w:after="120" w:line="240" w:lineRule="auto"/>
        <w:ind w:left="1332"/>
        <w:jc w:val="both"/>
        <w:rPr>
          <w:rFonts w:ascii="Arial" w:hAnsi="Arial" w:cs="Arial"/>
        </w:rPr>
      </w:pPr>
      <w:r w:rsidRPr="00BC50D2">
        <w:rPr>
          <w:rFonts w:ascii="Arial" w:hAnsi="Arial" w:cs="Arial"/>
        </w:rPr>
        <w:t>Musí být splněny podmínky katastrálního úřadu:</w:t>
      </w:r>
    </w:p>
    <w:p w14:paraId="6EF31D07" w14:textId="5EDFADCC" w:rsidR="00BC50D2" w:rsidRDefault="00BC50D2" w:rsidP="00D8271C">
      <w:pPr>
        <w:spacing w:after="120" w:line="240" w:lineRule="auto"/>
        <w:ind w:left="1332"/>
        <w:jc w:val="both"/>
        <w:outlineLvl w:val="2"/>
        <w:rPr>
          <w:rFonts w:ascii="Arial" w:hAnsi="Arial" w:cs="Arial"/>
          <w:kern w:val="20"/>
          <w:szCs w:val="32"/>
        </w:rPr>
      </w:pPr>
      <w:r w:rsidRPr="00BC50D2">
        <w:rPr>
          <w:rFonts w:ascii="Arial" w:hAnsi="Arial" w:cs="Arial"/>
          <w:kern w:val="20"/>
          <w:szCs w:val="32"/>
        </w:rPr>
        <w:t xml:space="preserve">V dokumentací dle § 57 odst. 1 písm. f) Katastrální vyhlášky bude ve formě měřického náčrtu v kladu mapových listů, doloženo grafické znázornění určení hranic pozemků vč. Případných věcných břemen se zobrazením čísel bodů, s odlišením bodů na obvodu (vč. </w:t>
      </w:r>
      <w:r>
        <w:rPr>
          <w:rFonts w:ascii="Arial" w:hAnsi="Arial" w:cs="Arial"/>
          <w:kern w:val="20"/>
          <w:szCs w:val="32"/>
        </w:rPr>
        <w:t>b</w:t>
      </w:r>
      <w:r w:rsidRPr="00BC50D2">
        <w:rPr>
          <w:rFonts w:ascii="Arial" w:hAnsi="Arial" w:cs="Arial"/>
          <w:kern w:val="20"/>
          <w:szCs w:val="32"/>
        </w:rPr>
        <w:t>odů rušených), bodů projektovaných a bodů neřešených.</w:t>
      </w:r>
    </w:p>
    <w:p w14:paraId="04771AAA" w14:textId="77777777" w:rsidR="00845C56" w:rsidRPr="00BC50D2" w:rsidRDefault="00845C56" w:rsidP="006B5CF0">
      <w:pPr>
        <w:spacing w:after="0" w:line="240" w:lineRule="auto"/>
        <w:ind w:left="1333"/>
        <w:jc w:val="both"/>
        <w:outlineLvl w:val="2"/>
        <w:rPr>
          <w:rFonts w:ascii="Arial" w:hAnsi="Arial" w:cs="Arial"/>
          <w:kern w:val="20"/>
          <w:szCs w:val="32"/>
        </w:rPr>
      </w:pPr>
    </w:p>
    <w:p w14:paraId="34EB387F" w14:textId="1E7F174E" w:rsidR="00E8094A" w:rsidRDefault="00BC50D2" w:rsidP="00BC50D2">
      <w:pPr>
        <w:pStyle w:val="Level3"/>
        <w:numPr>
          <w:ilvl w:val="0"/>
          <w:numId w:val="0"/>
        </w:numPr>
        <w:spacing w:after="0"/>
        <w:ind w:left="1361" w:hanging="794"/>
        <w:jc w:val="both"/>
        <w:rPr>
          <w:rFonts w:ascii="Arial" w:hAnsi="Arial" w:cs="Arial"/>
        </w:rPr>
      </w:pPr>
      <w:r w:rsidRPr="002C14FE">
        <w:rPr>
          <w:rFonts w:ascii="Arial" w:hAnsi="Arial" w:cs="Arial"/>
          <w:b/>
          <w:bCs/>
        </w:rPr>
        <w:t xml:space="preserve">6.4.2  </w:t>
      </w:r>
      <w:r w:rsidR="00C61446" w:rsidRPr="002C14FE">
        <w:rPr>
          <w:rFonts w:ascii="Arial" w:hAnsi="Arial" w:cs="Arial"/>
          <w:b/>
          <w:bCs/>
        </w:rPr>
        <w:t xml:space="preserve"> </w:t>
      </w:r>
      <w:r w:rsidR="00E8094A" w:rsidRPr="002C14FE">
        <w:rPr>
          <w:rFonts w:ascii="Arial" w:hAnsi="Arial" w:cs="Arial"/>
        </w:rPr>
        <w:t>Topologická</w:t>
      </w:r>
      <w:r w:rsidR="00E8094A" w:rsidRPr="00E8094A">
        <w:rPr>
          <w:rFonts w:ascii="Arial" w:hAnsi="Arial" w:cs="Arial"/>
        </w:rPr>
        <w:t xml:space="preserve"> úprava platných linií BPEJ na DKM bude odsouhlasena příslušným odborem</w:t>
      </w:r>
      <w:r w:rsidR="00396061">
        <w:rPr>
          <w:rFonts w:ascii="Arial" w:hAnsi="Arial" w:cs="Arial"/>
        </w:rPr>
        <w:t xml:space="preserve"> </w:t>
      </w:r>
      <w:r w:rsidR="00E8094A" w:rsidRPr="00E8094A">
        <w:rPr>
          <w:rFonts w:ascii="Arial" w:hAnsi="Arial" w:cs="Arial"/>
        </w:rPr>
        <w:t>SPÚ; její předání příslušnému odboru SPÚ zajistí Objednatel;</w:t>
      </w:r>
    </w:p>
    <w:p w14:paraId="04C56672" w14:textId="77777777" w:rsidR="00A10795" w:rsidRDefault="00A10795" w:rsidP="00BC50D2">
      <w:pPr>
        <w:pStyle w:val="Level3"/>
        <w:numPr>
          <w:ilvl w:val="0"/>
          <w:numId w:val="0"/>
        </w:numPr>
        <w:spacing w:after="0"/>
        <w:ind w:left="1361" w:hanging="794"/>
        <w:jc w:val="both"/>
        <w:rPr>
          <w:rFonts w:ascii="Arial" w:hAnsi="Arial" w:cs="Arial"/>
        </w:rPr>
      </w:pPr>
    </w:p>
    <w:p w14:paraId="012AE5FF" w14:textId="1CEC758C" w:rsidR="00A10795" w:rsidRDefault="00A10795" w:rsidP="00A10795">
      <w:pPr>
        <w:pStyle w:val="Level3"/>
        <w:numPr>
          <w:ilvl w:val="0"/>
          <w:numId w:val="0"/>
        </w:numPr>
        <w:spacing w:after="0"/>
        <w:ind w:left="1361" w:hanging="794"/>
        <w:jc w:val="both"/>
        <w:rPr>
          <w:rFonts w:ascii="Arial" w:hAnsi="Arial" w:cs="Arial"/>
        </w:rPr>
      </w:pPr>
      <w:r w:rsidRPr="00CD37BB">
        <w:rPr>
          <w:rFonts w:ascii="Arial" w:hAnsi="Arial" w:cs="Arial"/>
          <w:b/>
          <w:bCs/>
        </w:rPr>
        <w:t>6.4.3</w:t>
      </w:r>
      <w:r w:rsidRPr="00A10795">
        <w:rPr>
          <w:rFonts w:ascii="Arial" w:hAnsi="Arial" w:cs="Arial"/>
        </w:rPr>
        <w:t xml:space="preserve">    </w:t>
      </w:r>
      <w:r w:rsidRPr="00E8094A">
        <w:rPr>
          <w:rFonts w:ascii="Arial" w:hAnsi="Arial" w:cs="Arial"/>
        </w:rPr>
        <w:t>Zhotovitel se zavazuje v</w:t>
      </w:r>
      <w:r w:rsidR="00437968">
        <w:rPr>
          <w:rFonts w:ascii="Arial" w:hAnsi="Arial" w:cs="Arial"/>
        </w:rPr>
        <w:t> </w:t>
      </w:r>
      <w:r w:rsidRPr="00E8094A">
        <w:rPr>
          <w:rFonts w:ascii="Arial" w:hAnsi="Arial" w:cs="Arial"/>
        </w:rPr>
        <w:t>souladu s § 57 odst. 2 Katastrální vyhlášky předat výsledky zeměměřických činností využité pro obnovu katastrálního operátu na podkladě výsledků pozemkových úprav ověřené podle zákona č. 200/1994 Sb., o zeměměřictví a o změně a doplnění některých zákonů souvisejících s</w:t>
      </w:r>
      <w:r w:rsidR="00437968">
        <w:rPr>
          <w:rFonts w:ascii="Arial" w:hAnsi="Arial" w:cs="Arial"/>
        </w:rPr>
        <w:t> </w:t>
      </w:r>
      <w:r w:rsidRPr="00E8094A">
        <w:rPr>
          <w:rFonts w:ascii="Arial" w:hAnsi="Arial" w:cs="Arial"/>
        </w:rPr>
        <w:t>jeho zavedením, ve znění pozdějších předpisů, příslušnému katastrálnímu úřadu prostřednictvím odborně způsobilé osoby společně s</w:t>
      </w:r>
      <w:r w:rsidR="00437968">
        <w:rPr>
          <w:rFonts w:ascii="Arial" w:hAnsi="Arial" w:cs="Arial"/>
        </w:rPr>
        <w:t> </w:t>
      </w:r>
      <w:r w:rsidRPr="00E8094A">
        <w:rPr>
          <w:rFonts w:ascii="Arial" w:hAnsi="Arial" w:cs="Arial"/>
        </w:rPr>
        <w:t>přílohami k</w:t>
      </w:r>
      <w:r w:rsidR="00437968">
        <w:rPr>
          <w:rFonts w:ascii="Arial" w:hAnsi="Arial" w:cs="Arial"/>
        </w:rPr>
        <w:t> </w:t>
      </w:r>
      <w:r w:rsidRPr="00E8094A">
        <w:rPr>
          <w:rFonts w:ascii="Arial" w:hAnsi="Arial" w:cs="Arial"/>
        </w:rPr>
        <w:t>rozhodnutí o určení hranic pozemků k</w:t>
      </w:r>
      <w:r w:rsidR="00437968">
        <w:rPr>
          <w:rFonts w:ascii="Arial" w:hAnsi="Arial" w:cs="Arial"/>
        </w:rPr>
        <w:t> </w:t>
      </w:r>
      <w:r w:rsidRPr="00E8094A">
        <w:rPr>
          <w:rFonts w:ascii="Arial" w:hAnsi="Arial" w:cs="Arial"/>
        </w:rPr>
        <w:t xml:space="preserve">posouzení způsobilosti jejich převzetí do katastru nemovitostí nejpozději do </w:t>
      </w:r>
      <w:r w:rsidR="00BA6C91">
        <w:rPr>
          <w:rFonts w:ascii="Arial" w:hAnsi="Arial" w:cs="Arial"/>
        </w:rPr>
        <w:t>čtyř</w:t>
      </w:r>
      <w:r w:rsidRPr="00E8094A">
        <w:rPr>
          <w:rFonts w:ascii="Arial" w:hAnsi="Arial" w:cs="Arial"/>
        </w:rPr>
        <w:t xml:space="preserve"> (</w:t>
      </w:r>
      <w:r w:rsidR="00F51512">
        <w:rPr>
          <w:rFonts w:ascii="Arial" w:hAnsi="Arial" w:cs="Arial"/>
        </w:rPr>
        <w:t>4</w:t>
      </w:r>
      <w:r w:rsidRPr="00E8094A">
        <w:rPr>
          <w:rFonts w:ascii="Arial" w:hAnsi="Arial" w:cs="Arial"/>
        </w:rPr>
        <w:t xml:space="preserve">) měsíců od </w:t>
      </w:r>
      <w:r w:rsidR="00355E1E">
        <w:rPr>
          <w:rFonts w:ascii="Arial" w:hAnsi="Arial" w:cs="Arial"/>
        </w:rPr>
        <w:t>předání</w:t>
      </w:r>
      <w:r w:rsidR="0056369D">
        <w:rPr>
          <w:rFonts w:ascii="Arial" w:hAnsi="Arial" w:cs="Arial"/>
        </w:rPr>
        <w:t xml:space="preserve"> </w:t>
      </w:r>
      <w:r w:rsidR="003F2C22">
        <w:rPr>
          <w:rFonts w:ascii="Arial" w:hAnsi="Arial" w:cs="Arial"/>
        </w:rPr>
        <w:t>hlavní</w:t>
      </w:r>
      <w:r w:rsidR="00162EE3">
        <w:rPr>
          <w:rFonts w:ascii="Arial" w:hAnsi="Arial" w:cs="Arial"/>
        </w:rPr>
        <w:t>ho celku 6.3 Zpracování upřesnění přídělu, včetně vydání kladného stanoviska katastrálního úřadu.</w:t>
      </w:r>
      <w:r w:rsidR="00F762A4">
        <w:rPr>
          <w:rFonts w:ascii="Arial" w:hAnsi="Arial" w:cs="Arial"/>
        </w:rPr>
        <w:t xml:space="preserve"> </w:t>
      </w:r>
      <w:r w:rsidRPr="00E8094A">
        <w:rPr>
          <w:rFonts w:ascii="Arial" w:hAnsi="Arial" w:cs="Arial"/>
        </w:rPr>
        <w:t>Nesplní-li Zhotovitel svou povinnost dle předchozí věty, není Objednatel povinen Hlavní celek 3 převzít;</w:t>
      </w:r>
    </w:p>
    <w:p w14:paraId="06CC6DDD" w14:textId="77777777" w:rsidR="00CD37BB" w:rsidRDefault="00CD37BB" w:rsidP="00A10795">
      <w:pPr>
        <w:pStyle w:val="Level3"/>
        <w:numPr>
          <w:ilvl w:val="0"/>
          <w:numId w:val="0"/>
        </w:numPr>
        <w:spacing w:after="0"/>
        <w:ind w:left="1361" w:hanging="794"/>
        <w:jc w:val="both"/>
        <w:rPr>
          <w:rFonts w:ascii="Arial" w:hAnsi="Arial" w:cs="Arial"/>
        </w:rPr>
      </w:pPr>
    </w:p>
    <w:p w14:paraId="055EB6A7" w14:textId="721D6025" w:rsidR="00CD37BB" w:rsidRDefault="00CD37BB" w:rsidP="00CD37BB">
      <w:pPr>
        <w:pStyle w:val="Level3"/>
        <w:numPr>
          <w:ilvl w:val="0"/>
          <w:numId w:val="0"/>
        </w:numPr>
        <w:spacing w:after="0"/>
        <w:ind w:left="1361" w:hanging="794"/>
        <w:jc w:val="both"/>
        <w:rPr>
          <w:rFonts w:ascii="Arial" w:hAnsi="Arial" w:cs="Arial"/>
        </w:rPr>
      </w:pPr>
      <w:r>
        <w:rPr>
          <w:rFonts w:ascii="Arial" w:hAnsi="Arial" w:cs="Arial"/>
          <w:b/>
          <w:bCs/>
        </w:rPr>
        <w:t xml:space="preserve">6.4.4   </w:t>
      </w:r>
      <w:r w:rsidRPr="00E8094A">
        <w:rPr>
          <w:rFonts w:ascii="Arial" w:hAnsi="Arial" w:cs="Arial"/>
        </w:rPr>
        <w:t>Listinná podoba dokumentace k</w:t>
      </w:r>
      <w:r w:rsidR="00437968">
        <w:rPr>
          <w:rFonts w:ascii="Arial" w:hAnsi="Arial" w:cs="Arial"/>
        </w:rPr>
        <w:t> </w:t>
      </w:r>
      <w:r w:rsidRPr="00E8094A">
        <w:rPr>
          <w:rFonts w:ascii="Arial" w:hAnsi="Arial" w:cs="Arial"/>
        </w:rPr>
        <w:t>obnově katastrálního operátu bude vyhotovena do patnácti (15) dnů od vydání kladného stanoviska katastrálního úřadu k</w:t>
      </w:r>
      <w:r w:rsidR="00437968">
        <w:rPr>
          <w:rFonts w:ascii="Arial" w:hAnsi="Arial" w:cs="Arial"/>
        </w:rPr>
        <w:t> </w:t>
      </w:r>
      <w:r w:rsidRPr="00E8094A">
        <w:rPr>
          <w:rFonts w:ascii="Arial" w:hAnsi="Arial" w:cs="Arial"/>
        </w:rPr>
        <w:t xml:space="preserve">převzetí výsledků zeměměřických činností; </w:t>
      </w:r>
    </w:p>
    <w:p w14:paraId="29544FFE" w14:textId="77777777" w:rsidR="00CD37BB" w:rsidRDefault="00CD37BB" w:rsidP="00CD37BB">
      <w:pPr>
        <w:pStyle w:val="Level3"/>
        <w:numPr>
          <w:ilvl w:val="0"/>
          <w:numId w:val="0"/>
        </w:numPr>
        <w:spacing w:after="0"/>
        <w:ind w:left="1361" w:hanging="794"/>
        <w:jc w:val="both"/>
        <w:rPr>
          <w:rFonts w:ascii="Arial" w:hAnsi="Arial" w:cs="Arial"/>
        </w:rPr>
      </w:pPr>
    </w:p>
    <w:p w14:paraId="0FF701C3" w14:textId="6704FFF4" w:rsidR="00CD37BB" w:rsidRPr="00E8094A" w:rsidRDefault="00CD37BB" w:rsidP="00CD37BB">
      <w:pPr>
        <w:pStyle w:val="Level3"/>
        <w:numPr>
          <w:ilvl w:val="0"/>
          <w:numId w:val="0"/>
        </w:numPr>
        <w:spacing w:after="0"/>
        <w:ind w:left="1361" w:hanging="794"/>
        <w:jc w:val="both"/>
        <w:rPr>
          <w:rFonts w:ascii="Arial" w:hAnsi="Arial" w:cs="Arial"/>
        </w:rPr>
      </w:pPr>
      <w:r>
        <w:rPr>
          <w:rFonts w:ascii="Arial" w:hAnsi="Arial" w:cs="Arial"/>
          <w:b/>
          <w:bCs/>
        </w:rPr>
        <w:t xml:space="preserve">6.4.5   </w:t>
      </w:r>
      <w:r w:rsidRPr="00E8094A">
        <w:rPr>
          <w:rFonts w:ascii="Arial" w:hAnsi="Arial" w:cs="Arial"/>
        </w:rPr>
        <w:t>Za splnění termínu dokončení Hlavního celku 3 je považováno předání veškerých podkladů v</w:t>
      </w:r>
      <w:r w:rsidR="00437968">
        <w:rPr>
          <w:rFonts w:ascii="Arial" w:hAnsi="Arial" w:cs="Arial"/>
        </w:rPr>
        <w:t> </w:t>
      </w:r>
      <w:r w:rsidRPr="00E8094A">
        <w:rPr>
          <w:rFonts w:ascii="Arial" w:hAnsi="Arial" w:cs="Arial"/>
        </w:rPr>
        <w:t>rozsahu § 57 odst. 2 Katastrální vyhlášky v</w:t>
      </w:r>
      <w:r w:rsidR="00437968">
        <w:rPr>
          <w:rFonts w:ascii="Arial" w:hAnsi="Arial" w:cs="Arial"/>
        </w:rPr>
        <w:t> </w:t>
      </w:r>
      <w:r w:rsidRPr="00E8094A">
        <w:rPr>
          <w:rFonts w:ascii="Arial" w:hAnsi="Arial" w:cs="Arial"/>
        </w:rPr>
        <w:t>digitální podobě ve struktuře dat podle přílohy č. 56 k</w:t>
      </w:r>
      <w:r w:rsidR="00437968">
        <w:rPr>
          <w:rFonts w:ascii="Arial" w:hAnsi="Arial" w:cs="Arial"/>
        </w:rPr>
        <w:t> </w:t>
      </w:r>
      <w:r w:rsidRPr="00E8094A">
        <w:rPr>
          <w:rFonts w:ascii="Arial" w:hAnsi="Arial" w:cs="Arial"/>
        </w:rPr>
        <w:t>Návodu včetně kladného stanoviska katastrálního úřadu k</w:t>
      </w:r>
      <w:r w:rsidR="00437968">
        <w:rPr>
          <w:rFonts w:ascii="Arial" w:hAnsi="Arial" w:cs="Arial"/>
        </w:rPr>
        <w:t> </w:t>
      </w:r>
      <w:r w:rsidRPr="00E8094A">
        <w:rPr>
          <w:rFonts w:ascii="Arial" w:hAnsi="Arial" w:cs="Arial"/>
        </w:rPr>
        <w:t>převzetí výsledků zeměměřických činností do katastru nemovitostí a příloh k</w:t>
      </w:r>
      <w:r w:rsidR="00437968">
        <w:rPr>
          <w:rFonts w:ascii="Arial" w:hAnsi="Arial" w:cs="Arial"/>
        </w:rPr>
        <w:t> </w:t>
      </w:r>
      <w:r w:rsidRPr="00E8094A">
        <w:rPr>
          <w:rFonts w:ascii="Arial" w:hAnsi="Arial" w:cs="Arial"/>
        </w:rPr>
        <w:t>rozhodnutí dle § 13 odst. 3 Zákona v</w:t>
      </w:r>
      <w:r w:rsidR="00437968">
        <w:rPr>
          <w:rFonts w:ascii="Arial" w:hAnsi="Arial" w:cs="Arial"/>
        </w:rPr>
        <w:t> </w:t>
      </w:r>
      <w:r w:rsidRPr="00E8094A">
        <w:rPr>
          <w:rFonts w:ascii="Arial" w:hAnsi="Arial" w:cs="Arial"/>
        </w:rPr>
        <w:t>digitální i listinné podobě a mapa pozemků v</w:t>
      </w:r>
      <w:r w:rsidR="00437968">
        <w:rPr>
          <w:rFonts w:ascii="Arial" w:hAnsi="Arial" w:cs="Arial"/>
        </w:rPr>
        <w:t> </w:t>
      </w:r>
      <w:r w:rsidRPr="00E8094A">
        <w:rPr>
          <w:rFonts w:ascii="Arial" w:hAnsi="Arial" w:cs="Arial"/>
        </w:rPr>
        <w:t>souvislém zobrazení s</w:t>
      </w:r>
      <w:r w:rsidR="00437968">
        <w:rPr>
          <w:rFonts w:ascii="Arial" w:hAnsi="Arial" w:cs="Arial"/>
        </w:rPr>
        <w:t> </w:t>
      </w:r>
      <w:r w:rsidRPr="00E8094A">
        <w:rPr>
          <w:rFonts w:ascii="Arial" w:hAnsi="Arial" w:cs="Arial"/>
        </w:rPr>
        <w:t>popiskou, datem a razítkem zhotovitele v</w:t>
      </w:r>
      <w:r w:rsidR="00437968">
        <w:rPr>
          <w:rFonts w:ascii="Arial" w:hAnsi="Arial" w:cs="Arial"/>
        </w:rPr>
        <w:t> </w:t>
      </w:r>
      <w:r w:rsidRPr="00E8094A">
        <w:rPr>
          <w:rFonts w:ascii="Arial" w:hAnsi="Arial" w:cs="Arial"/>
        </w:rPr>
        <w:t>počtu účastníků řízení (+ 20 ks rezerva).</w:t>
      </w:r>
    </w:p>
    <w:p w14:paraId="1C6CB506" w14:textId="77777777" w:rsidR="00226361" w:rsidRPr="00764100" w:rsidRDefault="00226361" w:rsidP="00CD37BB">
      <w:pPr>
        <w:pStyle w:val="Level3"/>
        <w:numPr>
          <w:ilvl w:val="0"/>
          <w:numId w:val="0"/>
        </w:numPr>
        <w:jc w:val="both"/>
        <w:rPr>
          <w:rFonts w:ascii="Arial" w:hAnsi="Arial" w:cs="Arial"/>
          <w:szCs w:val="22"/>
        </w:rPr>
      </w:pP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71" w:name="_Ref51578150"/>
      <w:r w:rsidRPr="009F5473">
        <w:rPr>
          <w:rFonts w:ascii="Arial" w:hAnsi="Arial" w:cs="Arial"/>
          <w:szCs w:val="22"/>
        </w:rPr>
        <w:t>Technické požadavky na provedení díla</w:t>
      </w:r>
      <w:bookmarkEnd w:id="71"/>
    </w:p>
    <w:p w14:paraId="7B9F6092" w14:textId="4A5398BB"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budou předány v</w:t>
      </w:r>
      <w:r w:rsidR="00437968">
        <w:rPr>
          <w:rFonts w:ascii="Arial" w:hAnsi="Arial" w:cs="Arial"/>
          <w:szCs w:val="22"/>
        </w:rPr>
        <w:t> </w:t>
      </w:r>
      <w:r w:rsidRPr="00C62699">
        <w:rPr>
          <w:rFonts w:ascii="Arial" w:hAnsi="Arial" w:cs="Arial"/>
          <w:szCs w:val="22"/>
        </w:rPr>
        <w:t>klasické formě písemného a grafického zpracování v</w:t>
      </w:r>
      <w:r w:rsidR="00437968">
        <w:rPr>
          <w:rFonts w:ascii="Arial" w:hAnsi="Arial" w:cs="Arial"/>
          <w:szCs w:val="22"/>
        </w:rPr>
        <w:t> </w:t>
      </w:r>
      <w:r w:rsidRPr="00C62699">
        <w:rPr>
          <w:rFonts w:ascii="Arial" w:hAnsi="Arial" w:cs="Arial"/>
          <w:szCs w:val="22"/>
        </w:rPr>
        <w:t xml:space="preserve">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w:t>
      </w:r>
      <w:r w:rsidR="00437968">
        <w:rPr>
          <w:rFonts w:ascii="Arial" w:hAnsi="Arial" w:cs="Arial"/>
          <w:szCs w:val="22"/>
        </w:rPr>
        <w:t> </w:t>
      </w:r>
      <w:r w:rsidRPr="00C62699">
        <w:rPr>
          <w:rFonts w:ascii="Arial" w:hAnsi="Arial" w:cs="Arial"/>
          <w:szCs w:val="22"/>
        </w:rPr>
        <w:t xml:space="preserve">digitální podobě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437968">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jiném formátu kompatibilním s</w:t>
      </w:r>
      <w:r w:rsidR="00437968">
        <w:rPr>
          <w:rFonts w:ascii="Arial" w:hAnsi="Arial" w:cs="Arial"/>
          <w:szCs w:val="22"/>
        </w:rPr>
        <w:t> </w:t>
      </w:r>
      <w:r w:rsidRPr="00C62699">
        <w:rPr>
          <w:rFonts w:ascii="Arial" w:hAnsi="Arial" w:cs="Arial"/>
          <w:szCs w:val="22"/>
        </w:rPr>
        <w:t>programem Microsoft Excel. Seznam parcel řešených v</w:t>
      </w:r>
      <w:r w:rsidR="00437968">
        <w:rPr>
          <w:rFonts w:ascii="Arial" w:hAnsi="Arial" w:cs="Arial"/>
          <w:szCs w:val="22"/>
        </w:rPr>
        <w:t> </w:t>
      </w:r>
      <w:r w:rsidRPr="00C62699">
        <w:rPr>
          <w:rFonts w:ascii="Arial" w:hAnsi="Arial" w:cs="Arial"/>
          <w:szCs w:val="22"/>
        </w:rPr>
        <w:t xml:space="preserve">obvodu </w:t>
      </w:r>
      <w:r w:rsidR="00F80F0B">
        <w:rPr>
          <w:rFonts w:ascii="Arial" w:hAnsi="Arial" w:cs="Arial"/>
          <w:szCs w:val="22"/>
        </w:rPr>
        <w:t>JPÚ</w:t>
      </w:r>
      <w:r w:rsidRPr="00C62699">
        <w:rPr>
          <w:rFonts w:ascii="Arial" w:hAnsi="Arial" w:cs="Arial"/>
          <w:szCs w:val="22"/>
        </w:rPr>
        <w:t xml:space="preserve"> pro zápis poznámky do katastru nemovitostí o zahájení řízení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437968">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w:t>
      </w:r>
      <w:r w:rsidR="00437968">
        <w:rPr>
          <w:rFonts w:ascii="Arial" w:hAnsi="Arial" w:cs="Arial"/>
          <w:szCs w:val="22"/>
        </w:rPr>
        <w:t> </w:t>
      </w:r>
      <w:r w:rsidRPr="00C62699">
        <w:rPr>
          <w:rFonts w:ascii="Arial" w:hAnsi="Arial" w:cs="Arial"/>
          <w:szCs w:val="22"/>
        </w:rPr>
        <w:t xml:space="preserve">elektronické spisové službě).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72" w:name="_Ref51577978"/>
    </w:p>
    <w:p w14:paraId="2C48CE21" w14:textId="6F0F1D46" w:rsidR="00B9128B" w:rsidRPr="00AB6361" w:rsidRDefault="00B9128B" w:rsidP="00B77235">
      <w:pPr>
        <w:pStyle w:val="Level2"/>
        <w:spacing w:line="240" w:lineRule="auto"/>
        <w:ind w:left="567" w:hanging="567"/>
        <w:jc w:val="both"/>
        <w:rPr>
          <w:rFonts w:ascii="Arial" w:hAnsi="Arial" w:cs="Arial"/>
          <w:szCs w:val="22"/>
        </w:rPr>
      </w:pPr>
      <w:bookmarkStart w:id="73" w:name="_Ref61943163"/>
      <w:bookmarkEnd w:id="72"/>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Zhotovitel předá Objednateli s</w:t>
      </w:r>
      <w:r w:rsidR="00437968">
        <w:rPr>
          <w:rFonts w:ascii="Arial" w:hAnsi="Arial" w:cs="Arial"/>
          <w:szCs w:val="22"/>
        </w:rPr>
        <w:t> </w:t>
      </w:r>
      <w:r w:rsidRPr="00C62699">
        <w:rPr>
          <w:rFonts w:ascii="Arial" w:hAnsi="Arial" w:cs="Arial"/>
          <w:szCs w:val="22"/>
        </w:rPr>
        <w:t xml:space="preserve">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v</w:t>
      </w:r>
      <w:r w:rsidR="00437968">
        <w:rPr>
          <w:rFonts w:ascii="Arial" w:hAnsi="Arial" w:cs="Arial"/>
          <w:szCs w:val="22"/>
        </w:rPr>
        <w:t> </w:t>
      </w:r>
      <w:r w:rsidRPr="00C62699">
        <w:rPr>
          <w:rFonts w:ascii="Arial" w:hAnsi="Arial" w:cs="Arial"/>
          <w:szCs w:val="22"/>
        </w:rPr>
        <w:t xml:space="preserve">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73"/>
    </w:p>
    <w:p w14:paraId="0018A308" w14:textId="0CF9AB1B"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w:t>
      </w:r>
      <w:r w:rsidR="000F663F">
        <w:rPr>
          <w:rFonts w:ascii="Arial" w:hAnsi="Arial" w:cs="Arial"/>
        </w:rPr>
        <w:t xml:space="preserve">1x listinné </w:t>
      </w:r>
      <w:r w:rsidR="00DC0102">
        <w:rPr>
          <w:rFonts w:ascii="Arial" w:hAnsi="Arial" w:cs="Arial"/>
        </w:rPr>
        <w:t xml:space="preserve">vyhotovení určené Objednateli; </w:t>
      </w:r>
      <w:r w:rsidRPr="00EE517F">
        <w:rPr>
          <w:rFonts w:ascii="Arial" w:hAnsi="Arial" w:cs="Arial"/>
        </w:rPr>
        <w:t>digitální vyhotovení určené Objednateli;</w:t>
      </w:r>
    </w:p>
    <w:p w14:paraId="4C33119E" w14:textId="6C5D13CA"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Podrobné měření polohopisu v</w:t>
      </w:r>
      <w:r w:rsidR="00437968">
        <w:rPr>
          <w:rFonts w:ascii="Arial" w:hAnsi="Arial" w:cs="Arial"/>
        </w:rPr>
        <w:t> </w:t>
      </w:r>
      <w:r w:rsidRPr="00EE517F">
        <w:rPr>
          <w:rFonts w:ascii="Arial" w:hAnsi="Arial" w:cs="Arial"/>
        </w:rPr>
        <w:t xml:space="preserve">obvodu </w:t>
      </w:r>
      <w:r w:rsidR="00BE2E36">
        <w:rPr>
          <w:rFonts w:ascii="Arial" w:hAnsi="Arial" w:cs="Arial"/>
        </w:rPr>
        <w:t>JPÚ</w:t>
      </w:r>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w:t>
      </w:r>
      <w:r w:rsidR="00BE2E36">
        <w:rPr>
          <w:rFonts w:ascii="Arial" w:hAnsi="Arial" w:cs="Arial"/>
        </w:rPr>
        <w:t xml:space="preserve">1x listinné vyhotovení určené Objednateli; </w:t>
      </w:r>
      <w:r w:rsidR="00B9128B" w:rsidRPr="00EE517F">
        <w:rPr>
          <w:rFonts w:ascii="Arial" w:hAnsi="Arial" w:cs="Arial"/>
        </w:rPr>
        <w:t>digitální vyhotovení určené Objednateli;</w:t>
      </w:r>
    </w:p>
    <w:p w14:paraId="0690844D" w14:textId="4501355B" w:rsidR="006D7FB1" w:rsidRPr="00EE517F" w:rsidRDefault="00BE2E36" w:rsidP="00024EBF">
      <w:pPr>
        <w:pStyle w:val="Claneka"/>
        <w:keepLines w:val="0"/>
        <w:widowControl/>
        <w:numPr>
          <w:ilvl w:val="2"/>
          <w:numId w:val="22"/>
        </w:numPr>
        <w:spacing w:line="240" w:lineRule="auto"/>
        <w:jc w:val="both"/>
        <w:rPr>
          <w:rFonts w:ascii="Arial" w:hAnsi="Arial" w:cs="Arial"/>
        </w:rPr>
      </w:pPr>
      <w:r>
        <w:rPr>
          <w:rFonts w:ascii="Arial" w:hAnsi="Arial" w:cs="Arial"/>
          <w:b/>
          <w:bCs/>
        </w:rPr>
        <w:t xml:space="preserve">NENÍ PŘEDMĚTEM TÉTO SMLOUVY. </w:t>
      </w:r>
      <w:proofErr w:type="spellStart"/>
      <w:r w:rsidR="006D7FB1" w:rsidRPr="00EE517F">
        <w:rPr>
          <w:rFonts w:ascii="Arial" w:hAnsi="Arial" w:cs="Arial"/>
        </w:rPr>
        <w:t>Vektorizace</w:t>
      </w:r>
      <w:proofErr w:type="spellEnd"/>
      <w:r w:rsidR="006D7FB1" w:rsidRPr="00EE517F">
        <w:rPr>
          <w:rFonts w:ascii="Arial" w:hAnsi="Arial" w:cs="Arial"/>
        </w:rPr>
        <w:t xml:space="preserv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66CE6785"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w:t>
      </w:r>
      <w:r w:rsidR="00BE2E36">
        <w:rPr>
          <w:rFonts w:ascii="Arial" w:hAnsi="Arial" w:cs="Arial"/>
        </w:rPr>
        <w:t>JPÚ</w:t>
      </w:r>
      <w:r w:rsidRPr="00EE517F">
        <w:rPr>
          <w:rFonts w:ascii="Arial" w:hAnsi="Arial" w:cs="Arial"/>
        </w:rPr>
        <w:t xml:space="preserve"> </w:t>
      </w:r>
      <w:r w:rsidR="00B262F3" w:rsidRPr="00EE517F">
        <w:rPr>
          <w:rFonts w:ascii="Arial" w:hAnsi="Arial" w:cs="Arial"/>
        </w:rPr>
        <w:t xml:space="preserve">– </w:t>
      </w:r>
      <w:r w:rsidR="00BE2E36">
        <w:rPr>
          <w:rFonts w:ascii="Arial" w:hAnsi="Arial" w:cs="Arial"/>
        </w:rPr>
        <w:t>2</w:t>
      </w:r>
      <w:r w:rsidR="00B262F3" w:rsidRPr="00EE517F">
        <w:rPr>
          <w:rFonts w:ascii="Arial" w:hAnsi="Arial" w:cs="Arial"/>
        </w:rPr>
        <w:t xml:space="preserve">x listinné </w:t>
      </w:r>
      <w:r w:rsidR="00437968">
        <w:rPr>
          <w:rFonts w:ascii="Arial" w:hAnsi="Arial" w:cs="Arial"/>
        </w:rPr>
        <w:t xml:space="preserve">vyhotovení </w:t>
      </w:r>
      <w:r w:rsidR="007C3E4F">
        <w:rPr>
          <w:rFonts w:ascii="Arial" w:hAnsi="Arial" w:cs="Arial"/>
        </w:rPr>
        <w:t>určené – 1x Objednatel a 1x katastrální úřad</w:t>
      </w:r>
      <w:r w:rsidR="0048066C">
        <w:rPr>
          <w:rFonts w:ascii="Arial" w:hAnsi="Arial" w:cs="Arial"/>
        </w:rPr>
        <w:t xml:space="preserve">; </w:t>
      </w:r>
      <w:r w:rsidR="00B262F3" w:rsidRPr="00EE517F">
        <w:rPr>
          <w:rFonts w:ascii="Arial" w:hAnsi="Arial" w:cs="Arial"/>
        </w:rPr>
        <w:t>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0921DD61" w:rsidR="00B9128B" w:rsidRPr="00EE517F" w:rsidRDefault="0048066C" w:rsidP="00024EBF">
      <w:pPr>
        <w:pStyle w:val="Claneka"/>
        <w:keepLines w:val="0"/>
        <w:widowControl/>
        <w:numPr>
          <w:ilvl w:val="2"/>
          <w:numId w:val="22"/>
        </w:numPr>
        <w:spacing w:line="240" w:lineRule="auto"/>
        <w:jc w:val="both"/>
        <w:rPr>
          <w:rFonts w:ascii="Arial" w:hAnsi="Arial" w:cs="Arial"/>
        </w:rPr>
      </w:pPr>
      <w:r w:rsidRPr="0048066C">
        <w:rPr>
          <w:rFonts w:ascii="Arial" w:hAnsi="Arial" w:cs="Arial"/>
          <w:b/>
          <w:bCs/>
        </w:rPr>
        <w:t>NENÍ</w:t>
      </w:r>
      <w:r>
        <w:rPr>
          <w:rFonts w:ascii="Arial" w:hAnsi="Arial" w:cs="Arial"/>
        </w:rPr>
        <w:t xml:space="preserve"> </w:t>
      </w:r>
      <w:r w:rsidRPr="0048066C">
        <w:rPr>
          <w:rFonts w:ascii="Arial" w:hAnsi="Arial" w:cs="Arial"/>
          <w:b/>
          <w:bCs/>
        </w:rPr>
        <w:t>PŘEDMĚTEM TÉTO SMLOUVY</w:t>
      </w:r>
      <w:r>
        <w:rPr>
          <w:rFonts w:ascii="Arial" w:hAnsi="Arial" w:cs="Arial"/>
        </w:rPr>
        <w:t xml:space="preserve">. </w:t>
      </w:r>
      <w:r w:rsidR="00FB36AB"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7735D962" w:rsidR="00F821DF" w:rsidRPr="00EE517F" w:rsidRDefault="0048066C" w:rsidP="00024EBF">
      <w:pPr>
        <w:pStyle w:val="Claneka"/>
        <w:keepLines w:val="0"/>
        <w:widowControl/>
        <w:numPr>
          <w:ilvl w:val="2"/>
          <w:numId w:val="22"/>
        </w:numPr>
        <w:spacing w:line="240" w:lineRule="auto"/>
        <w:jc w:val="both"/>
        <w:rPr>
          <w:rFonts w:ascii="Arial" w:hAnsi="Arial" w:cs="Arial"/>
        </w:rPr>
      </w:pPr>
      <w:r w:rsidRPr="0048066C">
        <w:rPr>
          <w:rFonts w:ascii="Arial" w:hAnsi="Arial" w:cs="Arial"/>
          <w:b/>
          <w:bCs/>
        </w:rPr>
        <w:t>NENÍ PŘEDMĚTEM TÉTO SMLOUVY</w:t>
      </w:r>
      <w:r>
        <w:rPr>
          <w:rFonts w:ascii="Arial" w:hAnsi="Arial" w:cs="Arial"/>
        </w:rPr>
        <w:t xml:space="preserve">. </w:t>
      </w:r>
      <w:r w:rsidR="00F821DF"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00F821DF" w:rsidRPr="00EE517F">
        <w:rPr>
          <w:rFonts w:ascii="Arial" w:hAnsi="Arial" w:cs="Arial"/>
        </w:rPr>
        <w:t xml:space="preserve">pro účely návrhu </w:t>
      </w:r>
      <w:r w:rsidR="00050309">
        <w:rPr>
          <w:rFonts w:ascii="Arial" w:hAnsi="Arial" w:cs="Arial"/>
        </w:rPr>
        <w:t xml:space="preserve">JPÚ </w:t>
      </w:r>
      <w:r w:rsidR="00F821DF" w:rsidRPr="00EE517F">
        <w:rPr>
          <w:rFonts w:ascii="Arial" w:hAnsi="Arial" w:cs="Arial"/>
        </w:rPr>
        <w:t xml:space="preserve">–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23848C9E"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w:t>
      </w:r>
      <w:r w:rsidR="0048066C">
        <w:rPr>
          <w:rFonts w:ascii="Arial" w:hAnsi="Arial" w:cs="Arial"/>
        </w:rPr>
        <w:t xml:space="preserve">vstupních a výstupních </w:t>
      </w:r>
      <w:r w:rsidR="008167C8">
        <w:rPr>
          <w:rFonts w:ascii="Arial" w:hAnsi="Arial" w:cs="Arial"/>
        </w:rPr>
        <w:t xml:space="preserve">soupisů </w:t>
      </w:r>
      <w:r w:rsidRPr="00EE517F">
        <w:rPr>
          <w:rFonts w:ascii="Arial" w:hAnsi="Arial" w:cs="Arial"/>
        </w:rPr>
        <w:t>nároků vlastníků</w:t>
      </w:r>
      <w:r w:rsidR="00AC262E">
        <w:rPr>
          <w:rFonts w:ascii="Arial" w:hAnsi="Arial" w:cs="Arial"/>
        </w:rPr>
        <w:t xml:space="preserve"> pozemků </w:t>
      </w:r>
      <w:r w:rsidR="00E400F4" w:rsidRPr="00EE517F">
        <w:rPr>
          <w:rFonts w:ascii="Arial" w:hAnsi="Arial" w:cs="Arial"/>
        </w:rPr>
        <w:t>–</w:t>
      </w:r>
      <w:r w:rsidRPr="00EE517F">
        <w:rPr>
          <w:rFonts w:ascii="Arial" w:hAnsi="Arial" w:cs="Arial"/>
        </w:rPr>
        <w:t xml:space="preserve"> </w:t>
      </w:r>
      <w:r w:rsidR="00924598">
        <w:rPr>
          <w:rFonts w:ascii="Arial" w:hAnsi="Arial" w:cs="Arial"/>
        </w:rPr>
        <w:t>3</w:t>
      </w:r>
      <w:r w:rsidR="00195F2D" w:rsidRPr="00EE517F">
        <w:rPr>
          <w:rFonts w:ascii="Arial" w:hAnsi="Arial" w:cs="Arial"/>
        </w:rPr>
        <w:t xml:space="preserve">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w:t>
      </w:r>
      <w:r w:rsidR="00924598">
        <w:rPr>
          <w:rFonts w:ascii="Arial" w:hAnsi="Arial" w:cs="Arial"/>
        </w:rPr>
        <w:t>1</w:t>
      </w:r>
      <w:r w:rsidRPr="00EE517F">
        <w:rPr>
          <w:rFonts w:ascii="Arial" w:hAnsi="Arial" w:cs="Arial"/>
        </w:rPr>
        <w:t>x k rozeslání účastníkům řízení</w:t>
      </w:r>
      <w:r w:rsidR="00F6638C" w:rsidRPr="00EE517F">
        <w:rPr>
          <w:rFonts w:ascii="Arial" w:hAnsi="Arial" w:cs="Arial"/>
        </w:rPr>
        <w:t>;</w:t>
      </w:r>
      <w:r w:rsidR="00AE202D" w:rsidRPr="00EE517F">
        <w:rPr>
          <w:rFonts w:ascii="Arial" w:hAnsi="Arial" w:cs="Arial"/>
        </w:rPr>
        <w:t xml:space="preserve"> digitální vyhotovení </w:t>
      </w:r>
      <w:r w:rsidR="00BE6020">
        <w:rPr>
          <w:rFonts w:ascii="Arial" w:hAnsi="Arial" w:cs="Arial"/>
        </w:rPr>
        <w:t xml:space="preserve">určené Objednateli; soupis nárokových listů </w:t>
      </w:r>
      <w:r w:rsidR="00BC3B81">
        <w:rPr>
          <w:rFonts w:ascii="Arial" w:hAnsi="Arial" w:cs="Arial"/>
        </w:rPr>
        <w:t>bude předán rovněž ve formátu *.</w:t>
      </w:r>
      <w:proofErr w:type="spellStart"/>
      <w:r w:rsidR="00BC3B81">
        <w:rPr>
          <w:rFonts w:ascii="Arial" w:hAnsi="Arial" w:cs="Arial"/>
        </w:rPr>
        <w:t>pdf</w:t>
      </w:r>
      <w:proofErr w:type="spellEnd"/>
      <w:r w:rsidRPr="00EE517F">
        <w:rPr>
          <w:rFonts w:ascii="Arial" w:hAnsi="Arial" w:cs="Arial"/>
        </w:rPr>
        <w:t>;</w:t>
      </w:r>
    </w:p>
    <w:p w14:paraId="3B428435" w14:textId="78C1BF76" w:rsidR="00481BD6" w:rsidRDefault="00481BD6" w:rsidP="00024EBF">
      <w:pPr>
        <w:pStyle w:val="Claneka"/>
        <w:keepLines w:val="0"/>
        <w:widowControl/>
        <w:numPr>
          <w:ilvl w:val="2"/>
          <w:numId w:val="22"/>
        </w:numPr>
        <w:spacing w:line="240" w:lineRule="auto"/>
        <w:jc w:val="both"/>
        <w:rPr>
          <w:rFonts w:ascii="Arial" w:hAnsi="Arial" w:cs="Arial"/>
        </w:rPr>
      </w:pPr>
      <w:bookmarkStart w:id="74" w:name="_Ref135050122"/>
      <w:r>
        <w:rPr>
          <w:rFonts w:ascii="Arial" w:hAnsi="Arial" w:cs="Arial"/>
        </w:rPr>
        <w:t xml:space="preserve">Dokumentace pro obnovu katastrálního operátu </w:t>
      </w:r>
      <w:r w:rsidR="00F52C20">
        <w:rPr>
          <w:rFonts w:ascii="Arial" w:hAnsi="Arial" w:cs="Arial"/>
        </w:rPr>
        <w:t xml:space="preserve">na podkladě výsledků pozemkových úprav – </w:t>
      </w:r>
      <w:r w:rsidR="003F1414">
        <w:rPr>
          <w:rFonts w:ascii="Arial" w:hAnsi="Arial" w:cs="Arial"/>
        </w:rPr>
        <w:t>1</w:t>
      </w:r>
      <w:r w:rsidR="00F52C20">
        <w:rPr>
          <w:rFonts w:ascii="Arial" w:hAnsi="Arial" w:cs="Arial"/>
        </w:rPr>
        <w:t xml:space="preserve">x listinné </w:t>
      </w:r>
      <w:r w:rsidR="002E3DDE">
        <w:rPr>
          <w:rFonts w:ascii="Arial" w:hAnsi="Arial" w:cs="Arial"/>
        </w:rPr>
        <w:t xml:space="preserve">vyhotovení určené </w:t>
      </w:r>
      <w:r w:rsidR="003F1414">
        <w:rPr>
          <w:rFonts w:ascii="Arial" w:hAnsi="Arial" w:cs="Arial"/>
        </w:rPr>
        <w:t>O</w:t>
      </w:r>
      <w:r w:rsidR="0088305C">
        <w:rPr>
          <w:rFonts w:ascii="Arial" w:hAnsi="Arial" w:cs="Arial"/>
        </w:rPr>
        <w:t>b</w:t>
      </w:r>
      <w:r w:rsidR="002E3DDE">
        <w:rPr>
          <w:rFonts w:ascii="Arial" w:hAnsi="Arial" w:cs="Arial"/>
        </w:rPr>
        <w:t>jednateli</w:t>
      </w:r>
      <w:r w:rsidR="00BD1A76">
        <w:rPr>
          <w:rFonts w:ascii="Arial" w:hAnsi="Arial" w:cs="Arial"/>
        </w:rPr>
        <w:t>,</w:t>
      </w:r>
      <w:r w:rsidR="00F52C20">
        <w:rPr>
          <w:rFonts w:ascii="Arial" w:hAnsi="Arial" w:cs="Arial"/>
        </w:rPr>
        <w:t xml:space="preserve"> </w:t>
      </w:r>
      <w:r w:rsidR="00C30EC7">
        <w:rPr>
          <w:rFonts w:ascii="Arial" w:hAnsi="Arial" w:cs="Arial"/>
        </w:rPr>
        <w:t xml:space="preserve">digitální vyhotovení určené </w:t>
      </w:r>
      <w:r w:rsidR="00BD1A76">
        <w:rPr>
          <w:rFonts w:ascii="Arial" w:hAnsi="Arial" w:cs="Arial"/>
        </w:rPr>
        <w:t>Objednateli</w:t>
      </w:r>
      <w:r w:rsidR="0088305C">
        <w:rPr>
          <w:rFonts w:ascii="Arial" w:hAnsi="Arial" w:cs="Arial"/>
        </w:rPr>
        <w:t xml:space="preserve"> </w:t>
      </w:r>
      <w:proofErr w:type="gramStart"/>
      <w:r w:rsidR="0088305C">
        <w:rPr>
          <w:rFonts w:ascii="Arial" w:hAnsi="Arial" w:cs="Arial"/>
        </w:rPr>
        <w:t xml:space="preserve">a </w:t>
      </w:r>
      <w:r w:rsidR="00C30EC7">
        <w:rPr>
          <w:rFonts w:ascii="Arial" w:hAnsi="Arial" w:cs="Arial"/>
        </w:rPr>
        <w:t>;</w:t>
      </w:r>
      <w:proofErr w:type="gramEnd"/>
    </w:p>
    <w:p w14:paraId="35C2B096" w14:textId="008DC38E"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písemných příloh k rozhodnutí o </w:t>
      </w:r>
      <w:r w:rsidR="007B29DF">
        <w:rPr>
          <w:rFonts w:ascii="Arial" w:hAnsi="Arial" w:cs="Arial"/>
        </w:rPr>
        <w:t xml:space="preserve">určení hranic pozemků </w:t>
      </w:r>
      <w:r w:rsidR="00687085" w:rsidRPr="00EE517F">
        <w:rPr>
          <w:rFonts w:ascii="Arial" w:hAnsi="Arial" w:cs="Arial"/>
        </w:rPr>
        <w:t>–</w:t>
      </w:r>
      <w:r w:rsidRPr="00EE517F">
        <w:rPr>
          <w:rFonts w:ascii="Arial" w:hAnsi="Arial" w:cs="Arial"/>
        </w:rPr>
        <w:t xml:space="preserve"> </w:t>
      </w:r>
      <w:r w:rsidR="0088305C">
        <w:rPr>
          <w:rFonts w:ascii="Arial" w:hAnsi="Arial" w:cs="Arial"/>
        </w:rPr>
        <w:t>3</w:t>
      </w:r>
      <w:r w:rsidRPr="00EE517F">
        <w:rPr>
          <w:rFonts w:ascii="Arial" w:hAnsi="Arial" w:cs="Arial"/>
        </w:rPr>
        <w:t xml:space="preserve">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EA7618" w:rsidRPr="00EE517F">
        <w:rPr>
          <w:rFonts w:ascii="Arial" w:hAnsi="Arial" w:cs="Arial"/>
        </w:rPr>
        <w:t>; digitální vyhotovení určené Objednateli</w:t>
      </w:r>
      <w:r w:rsidRPr="00EE517F">
        <w:rPr>
          <w:rFonts w:ascii="Arial" w:hAnsi="Arial" w:cs="Arial"/>
        </w:rPr>
        <w:t>.</w:t>
      </w:r>
      <w:bookmarkEnd w:id="74"/>
    </w:p>
    <w:p w14:paraId="08FD356D" w14:textId="1180C541"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na základě výsledků pozemkových úprav.</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15300199" w:rsidR="003E76BF" w:rsidRPr="00764100" w:rsidRDefault="00B46279" w:rsidP="00FE7792">
      <w:pPr>
        <w:pStyle w:val="Level2"/>
        <w:spacing w:line="240" w:lineRule="auto"/>
        <w:ind w:left="567" w:hanging="567"/>
        <w:jc w:val="both"/>
        <w:rPr>
          <w:rFonts w:ascii="Arial" w:hAnsi="Arial" w:cs="Arial"/>
          <w:szCs w:val="22"/>
        </w:rPr>
      </w:pPr>
      <w:bookmarkStart w:id="75" w:name="_Ref31182897"/>
      <w:r w:rsidRPr="00764100">
        <w:rPr>
          <w:rFonts w:ascii="Arial" w:hAnsi="Arial" w:cs="Arial"/>
          <w:szCs w:val="22"/>
        </w:rPr>
        <w:lastRenderedPageBreak/>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proofErr w:type="gramStart"/>
      <w:r w:rsidRPr="00764100">
        <w:rPr>
          <w:rFonts w:ascii="Arial" w:hAnsi="Arial" w:cs="Arial"/>
          <w:szCs w:val="22"/>
        </w:rPr>
        <w:t>t.j.</w:t>
      </w:r>
      <w:proofErr w:type="gramEnd"/>
      <w:r w:rsidRPr="00764100">
        <w:rPr>
          <w:rFonts w:ascii="Arial" w:hAnsi="Arial" w:cs="Arial"/>
          <w:szCs w:val="22"/>
        </w:rPr>
        <w:t xml:space="preserve"> ...... Kč. Zhotovitel se zavazuje, že po celou dobu trvání této Smlouvy bude pojištěn ve smyslu tohoto ustanovení a že nedojde ke snížení pojistného plnění pod částku uvedenou v předchozí větě.</w:t>
      </w:r>
      <w:bookmarkEnd w:id="75"/>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14FCA479"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76" w:name="_Ref26987952"/>
      <w:r w:rsidRPr="00312425">
        <w:rPr>
          <w:rFonts w:ascii="Arial" w:hAnsi="Arial" w:cs="Arial"/>
          <w:szCs w:val="22"/>
        </w:rPr>
        <w:t>Poddodavatelé</w:t>
      </w:r>
      <w:bookmarkEnd w:id="76"/>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77"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77"/>
    </w:p>
    <w:p w14:paraId="741D59EC" w14:textId="0BDD04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78"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78"/>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79"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79"/>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80"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80"/>
    </w:p>
    <w:p w14:paraId="746AF462" w14:textId="3D870117"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1B0EAE">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04172C62"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 xml:space="preserve">v takové kvalitě a v technickém provedení, aby je bylo možné použít dle záměrů </w:t>
      </w:r>
      <w:r w:rsidRPr="00547B71">
        <w:rPr>
          <w:rFonts w:ascii="Arial" w:hAnsi="Arial" w:cs="Arial"/>
          <w:szCs w:val="22"/>
        </w:rPr>
        <w:t>Objednatele a v souladu s účelem, kterému má Dílo sloužit.</w:t>
      </w:r>
      <w:r w:rsidR="007B10A3" w:rsidRPr="00547B71">
        <w:rPr>
          <w:rFonts w:ascii="Arial" w:hAnsi="Arial" w:cs="Arial"/>
          <w:szCs w:val="22"/>
        </w:rPr>
        <w:t xml:space="preserve"> Dílo, resp.</w:t>
      </w:r>
      <w:r w:rsidR="006976E6" w:rsidRPr="00547B71">
        <w:rPr>
          <w:rFonts w:ascii="Arial" w:hAnsi="Arial" w:cs="Arial"/>
          <w:szCs w:val="22"/>
        </w:rPr>
        <w:t xml:space="preserve"> </w:t>
      </w:r>
      <w:r w:rsidR="009C413B" w:rsidRPr="00547B71">
        <w:rPr>
          <w:rFonts w:ascii="Arial" w:hAnsi="Arial" w:cs="Arial"/>
          <w:szCs w:val="22"/>
        </w:rPr>
        <w:t>jeho část</w:t>
      </w:r>
      <w:r w:rsidR="007B10A3" w:rsidRPr="00547B71">
        <w:rPr>
          <w:rFonts w:ascii="Arial" w:hAnsi="Arial" w:cs="Arial"/>
          <w:szCs w:val="22"/>
        </w:rPr>
        <w:t xml:space="preserve">, </w:t>
      </w:r>
      <w:r w:rsidR="00127C34" w:rsidRPr="00547B71">
        <w:rPr>
          <w:rFonts w:ascii="Arial" w:hAnsi="Arial" w:cs="Arial"/>
          <w:szCs w:val="22"/>
        </w:rPr>
        <w:t>bud</w:t>
      </w:r>
      <w:r w:rsidR="007B10A3" w:rsidRPr="00547B71">
        <w:rPr>
          <w:rFonts w:ascii="Arial" w:hAnsi="Arial" w:cs="Arial"/>
          <w:szCs w:val="22"/>
        </w:rPr>
        <w:t>e</w:t>
      </w:r>
      <w:r w:rsidR="00127C34" w:rsidRPr="00547B71">
        <w:rPr>
          <w:rFonts w:ascii="Arial" w:hAnsi="Arial" w:cs="Arial"/>
          <w:szCs w:val="22"/>
        </w:rPr>
        <w:t xml:space="preserve"> předáván</w:t>
      </w:r>
      <w:r w:rsidR="007B10A3" w:rsidRPr="00547B71">
        <w:rPr>
          <w:rFonts w:ascii="Arial" w:hAnsi="Arial" w:cs="Arial"/>
          <w:szCs w:val="22"/>
        </w:rPr>
        <w:t>o vždy</w:t>
      </w:r>
      <w:r w:rsidR="00127C34" w:rsidRPr="00547B71">
        <w:rPr>
          <w:rFonts w:ascii="Arial" w:hAnsi="Arial" w:cs="Arial"/>
          <w:szCs w:val="22"/>
        </w:rPr>
        <w:t xml:space="preserve"> v sídle SPÚ – Krajského pozemkového úřadu, Pobočky </w:t>
      </w:r>
      <w:r w:rsidR="00C3286A" w:rsidRPr="00547B71">
        <w:rPr>
          <w:rFonts w:ascii="Arial" w:hAnsi="Arial" w:cs="Arial"/>
          <w:szCs w:val="22"/>
        </w:rPr>
        <w:t>Znojmo</w:t>
      </w:r>
      <w:r w:rsidR="00127C34" w:rsidRPr="00547B71">
        <w:rPr>
          <w:rFonts w:ascii="Arial" w:hAnsi="Arial" w:cs="Arial"/>
          <w:szCs w:val="22"/>
        </w:rPr>
        <w:t xml:space="preserve">, adresa </w:t>
      </w:r>
      <w:r w:rsidR="00C3286A" w:rsidRPr="00547B71">
        <w:rPr>
          <w:rFonts w:ascii="Arial" w:hAnsi="Arial" w:cs="Arial"/>
          <w:szCs w:val="22"/>
        </w:rPr>
        <w:t xml:space="preserve">nám. Armády </w:t>
      </w:r>
      <w:r w:rsidR="00921C8E" w:rsidRPr="00547B71">
        <w:rPr>
          <w:rFonts w:ascii="Arial" w:hAnsi="Arial" w:cs="Arial"/>
          <w:szCs w:val="22"/>
        </w:rPr>
        <w:t>1213/8, 669 02 Znojmo</w:t>
      </w:r>
      <w:r w:rsidR="004C712A" w:rsidRPr="00547B71">
        <w:rPr>
          <w:rFonts w:ascii="Arial" w:hAnsi="Arial" w:cs="Arial"/>
          <w:szCs w:val="22"/>
        </w:rPr>
        <w:t>. O</w:t>
      </w:r>
      <w:r w:rsidR="004C712A" w:rsidRPr="00C62699">
        <w:rPr>
          <w:rFonts w:ascii="Arial" w:hAnsi="Arial" w:cs="Arial"/>
          <w:szCs w:val="22"/>
        </w:rPr>
        <w:t xml:space="preserve">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81"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82"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82"/>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81"/>
    </w:p>
    <w:p w14:paraId="048BFDE6" w14:textId="09F099DF" w:rsidR="00FF7CCA" w:rsidRPr="00C62699" w:rsidRDefault="00C411CC" w:rsidP="00B77235">
      <w:pPr>
        <w:pStyle w:val="Level2"/>
        <w:spacing w:line="240" w:lineRule="auto"/>
        <w:ind w:left="567" w:hanging="567"/>
        <w:jc w:val="both"/>
        <w:rPr>
          <w:rFonts w:ascii="Arial" w:hAnsi="Arial" w:cs="Arial"/>
          <w:szCs w:val="22"/>
        </w:rPr>
      </w:pPr>
      <w:bookmarkStart w:id="83" w:name="_Ref50734694"/>
      <w:bookmarkStart w:id="84"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83"/>
      <w:bookmarkEnd w:id="84"/>
      <w:r w:rsidR="00E94BEA">
        <w:rPr>
          <w:rFonts w:ascii="Arial" w:hAnsi="Arial" w:cs="Arial"/>
          <w:szCs w:val="22"/>
        </w:rPr>
        <w:t>10.</w:t>
      </w:r>
    </w:p>
    <w:p w14:paraId="099823C5" w14:textId="2683182D"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85" w:name="_Ref50734071"/>
      <w:bookmarkStart w:id="86"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85"/>
      <w:r w:rsidR="00001B85" w:rsidRPr="00C62699">
        <w:rPr>
          <w:rFonts w:ascii="Arial" w:hAnsi="Arial" w:cs="Arial"/>
          <w:szCs w:val="22"/>
        </w:rPr>
        <w:t xml:space="preserve"> či její části.</w:t>
      </w:r>
      <w:bookmarkEnd w:id="86"/>
    </w:p>
    <w:p w14:paraId="34C10C32" w14:textId="4BC8E8DE" w:rsidR="002C1225" w:rsidRDefault="007F6F98" w:rsidP="00B77235">
      <w:pPr>
        <w:pStyle w:val="Level2"/>
        <w:spacing w:line="240" w:lineRule="auto"/>
        <w:ind w:left="567" w:hanging="567"/>
        <w:jc w:val="both"/>
        <w:rPr>
          <w:rFonts w:ascii="Arial" w:hAnsi="Arial" w:cs="Arial"/>
          <w:szCs w:val="22"/>
        </w:rPr>
      </w:pPr>
      <w:bookmarkStart w:id="87"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87"/>
    </w:p>
    <w:p w14:paraId="1FADEAD4" w14:textId="77777777" w:rsidR="008E1985" w:rsidRPr="00764100" w:rsidRDefault="008E1985" w:rsidP="008E1985">
      <w:pPr>
        <w:pStyle w:val="Level2"/>
        <w:numPr>
          <w:ilvl w:val="0"/>
          <w:numId w:val="0"/>
        </w:numPr>
        <w:spacing w:line="240" w:lineRule="auto"/>
        <w:ind w:left="567"/>
        <w:jc w:val="both"/>
        <w:rPr>
          <w:rFonts w:ascii="Arial" w:hAnsi="Arial" w:cs="Arial"/>
          <w:szCs w:val="22"/>
        </w:rPr>
      </w:pPr>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lastRenderedPageBreak/>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2126855E"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450664C4"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r w:rsidR="005303FB">
        <w:rPr>
          <w:rFonts w:ascii="Arial" w:hAnsi="Arial" w:cs="Arial"/>
          <w:b/>
          <w:szCs w:val="22"/>
        </w:rPr>
        <w:t>JPÚ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88" w:name="_Hlk32248346"/>
      <w:r w:rsidR="00265F18" w:rsidRPr="00764100">
        <w:rPr>
          <w:rFonts w:ascii="Arial" w:hAnsi="Arial" w:cs="Arial"/>
          <w:szCs w:val="22"/>
        </w:rPr>
        <w:t>dílčí části</w:t>
      </w:r>
      <w:bookmarkEnd w:id="88"/>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57BEE244" w:rsidR="001C4DD2" w:rsidRPr="00764100" w:rsidRDefault="007F44F7" w:rsidP="00024EBF">
      <w:pPr>
        <w:pStyle w:val="Level4"/>
        <w:numPr>
          <w:ilvl w:val="0"/>
          <w:numId w:val="17"/>
        </w:numPr>
        <w:spacing w:line="240" w:lineRule="auto"/>
        <w:ind w:left="1134" w:hanging="567"/>
        <w:jc w:val="both"/>
        <w:rPr>
          <w:rFonts w:ascii="Arial" w:hAnsi="Arial" w:cs="Arial"/>
          <w:szCs w:val="22"/>
        </w:rPr>
      </w:pPr>
      <w:r w:rsidRPr="007F44F7">
        <w:rPr>
          <w:rFonts w:ascii="Arial" w:hAnsi="Arial" w:cs="Arial"/>
          <w:b/>
          <w:bCs/>
          <w:szCs w:val="22"/>
        </w:rPr>
        <w:t>NENÍ PŘEDMĚTEM TÉTO SMLOUVY.</w:t>
      </w:r>
      <w:r>
        <w:rPr>
          <w:rFonts w:ascii="Arial" w:hAnsi="Arial" w:cs="Arial"/>
          <w:szCs w:val="22"/>
        </w:rPr>
        <w:t xml:space="preserve">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proofErr w:type="spellStart"/>
      <w:r w:rsidR="001C4DD2" w:rsidRPr="00764100">
        <w:rPr>
          <w:rFonts w:ascii="Arial" w:hAnsi="Arial" w:cs="Arial"/>
          <w:b/>
          <w:szCs w:val="22"/>
        </w:rPr>
        <w:t>Vektorizace</w:t>
      </w:r>
      <w:proofErr w:type="spellEnd"/>
      <w:r w:rsidR="001C4DD2" w:rsidRPr="00764100">
        <w:rPr>
          <w:rFonts w:ascii="Arial" w:hAnsi="Arial" w:cs="Arial"/>
          <w:b/>
          <w:szCs w:val="22"/>
        </w:rPr>
        <w:t xml:space="preserv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5ADB2D25"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r w:rsidR="007F44F7">
        <w:rPr>
          <w:rFonts w:ascii="Arial" w:hAnsi="Arial" w:cs="Arial"/>
          <w:b/>
          <w:szCs w:val="22"/>
        </w:rPr>
        <w:t>JPÚ</w:t>
      </w:r>
      <w:r w:rsidR="00927C0B" w:rsidRPr="00764100">
        <w:rPr>
          <w:rFonts w:ascii="Arial" w:hAnsi="Arial" w:cs="Arial"/>
          <w:szCs w:val="22"/>
        </w:rPr>
        <w:t xml:space="preserve">) </w:t>
      </w:r>
      <w:r w:rsidR="0010384D" w:rsidRPr="00764100">
        <w:rPr>
          <w:rFonts w:ascii="Arial" w:hAnsi="Arial" w:cs="Arial"/>
          <w:szCs w:val="22"/>
        </w:rPr>
        <w:t>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65E2C0DA" w:rsidR="0090447A" w:rsidRPr="00764100" w:rsidRDefault="00E10423" w:rsidP="00024EBF">
      <w:pPr>
        <w:pStyle w:val="Level4"/>
        <w:numPr>
          <w:ilvl w:val="0"/>
          <w:numId w:val="17"/>
        </w:numPr>
        <w:spacing w:line="240" w:lineRule="auto"/>
        <w:ind w:left="1134" w:hanging="567"/>
        <w:jc w:val="both"/>
        <w:rPr>
          <w:rFonts w:ascii="Arial" w:hAnsi="Arial" w:cs="Arial"/>
          <w:szCs w:val="22"/>
        </w:rPr>
      </w:pPr>
      <w:r w:rsidRPr="00E10423">
        <w:rPr>
          <w:rFonts w:ascii="Arial" w:hAnsi="Arial" w:cs="Arial"/>
          <w:b/>
          <w:bCs/>
          <w:szCs w:val="22"/>
        </w:rPr>
        <w:t>NENÍ PŘEDMĚTEM TÉTO SMLOUVY.</w:t>
      </w:r>
      <w:r>
        <w:rPr>
          <w:rFonts w:ascii="Arial" w:hAnsi="Arial" w:cs="Arial"/>
          <w:szCs w:val="22"/>
        </w:rPr>
        <w:t xml:space="preserve"> </w:t>
      </w:r>
      <w:r w:rsidR="0090447A" w:rsidRPr="00764100">
        <w:rPr>
          <w:rFonts w:ascii="Arial" w:hAnsi="Arial" w:cs="Arial"/>
          <w:szCs w:val="22"/>
        </w:rPr>
        <w:t xml:space="preserve">u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6.2.5</w:t>
      </w:r>
      <w:r w:rsidR="0090447A" w:rsidRPr="00764100">
        <w:rPr>
          <w:rFonts w:ascii="Arial" w:hAnsi="Arial" w:cs="Arial"/>
          <w:szCs w:val="22"/>
        </w:rPr>
        <w:t xml:space="preserve"> (</w:t>
      </w:r>
      <w:r w:rsidR="0090447A" w:rsidRPr="00764100">
        <w:rPr>
          <w:rFonts w:ascii="Arial" w:hAnsi="Arial" w:cs="Arial"/>
          <w:b/>
          <w:szCs w:val="22"/>
        </w:rPr>
        <w:t>Zjišťování hranic pozemků neřešených dle § 2 Zákona</w:t>
      </w:r>
      <w:r w:rsidR="0090447A"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0090447A" w:rsidRPr="00764100">
        <w:rPr>
          <w:rFonts w:ascii="Arial" w:hAnsi="Arial" w:cs="Arial"/>
          <w:szCs w:val="22"/>
        </w:rPr>
        <w:t xml:space="preserve"> Objednatelem a po předání potvrzených geometrických plánů;</w:t>
      </w:r>
    </w:p>
    <w:p w14:paraId="76C090F4" w14:textId="23FDB779" w:rsidR="0090447A" w:rsidRPr="00764100" w:rsidRDefault="00E10423" w:rsidP="00024EBF">
      <w:pPr>
        <w:pStyle w:val="Level4"/>
        <w:numPr>
          <w:ilvl w:val="0"/>
          <w:numId w:val="17"/>
        </w:numPr>
        <w:spacing w:line="240" w:lineRule="auto"/>
        <w:ind w:left="1134" w:hanging="567"/>
        <w:jc w:val="both"/>
        <w:rPr>
          <w:rFonts w:ascii="Arial" w:hAnsi="Arial" w:cs="Arial"/>
          <w:szCs w:val="22"/>
        </w:rPr>
      </w:pPr>
      <w:r w:rsidRPr="00E10423">
        <w:rPr>
          <w:rFonts w:ascii="Arial" w:hAnsi="Arial" w:cs="Arial"/>
          <w:b/>
          <w:bCs/>
          <w:szCs w:val="22"/>
        </w:rPr>
        <w:t>NENÍ PŘEDMĚTEM TÉTO SMLOUVY.</w:t>
      </w:r>
      <w:r>
        <w:rPr>
          <w:rFonts w:ascii="Arial" w:hAnsi="Arial" w:cs="Arial"/>
          <w:szCs w:val="22"/>
        </w:rPr>
        <w:t xml:space="preserve"> </w:t>
      </w:r>
      <w:r w:rsidR="0090447A" w:rsidRPr="00764100">
        <w:rPr>
          <w:rFonts w:ascii="Arial" w:hAnsi="Arial" w:cs="Arial"/>
          <w:szCs w:val="22"/>
        </w:rPr>
        <w:t xml:space="preserve">u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 xml:space="preserve">6.2.6 </w:t>
      </w:r>
      <w:r w:rsidR="0090447A" w:rsidRPr="00764100">
        <w:rPr>
          <w:rFonts w:ascii="Arial" w:hAnsi="Arial" w:cs="Arial"/>
          <w:szCs w:val="22"/>
        </w:rPr>
        <w:t>(</w:t>
      </w:r>
      <w:r w:rsidR="0090447A" w:rsidRPr="00764100">
        <w:rPr>
          <w:rFonts w:ascii="Arial" w:hAnsi="Arial" w:cs="Arial"/>
          <w:b/>
          <w:bCs/>
          <w:szCs w:val="22"/>
        </w:rPr>
        <w:t xml:space="preserve">Šetření průběhu vlastnických hranic řešených pozemků s porosty pro účely návrhu </w:t>
      </w:r>
      <w:r w:rsidR="00050309">
        <w:rPr>
          <w:rFonts w:ascii="Arial" w:hAnsi="Arial" w:cs="Arial"/>
          <w:b/>
          <w:bCs/>
          <w:szCs w:val="22"/>
        </w:rPr>
        <w:t>J</w:t>
      </w:r>
      <w:r w:rsidR="0090447A" w:rsidRPr="00764100">
        <w:rPr>
          <w:rFonts w:ascii="Arial" w:hAnsi="Arial" w:cs="Arial"/>
          <w:b/>
          <w:bCs/>
          <w:szCs w:val="22"/>
        </w:rPr>
        <w:t>PÚ</w:t>
      </w:r>
      <w:r w:rsidR="0090447A"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90447A" w:rsidRPr="00764100">
        <w:rPr>
          <w:rFonts w:ascii="Arial" w:hAnsi="Arial" w:cs="Arial"/>
          <w:szCs w:val="22"/>
        </w:rPr>
        <w:t>Objednatelem;</w:t>
      </w:r>
    </w:p>
    <w:p w14:paraId="35DEEF47" w14:textId="7831A07E"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5D9FB8EE" w14:textId="04977816" w:rsidR="0007630A" w:rsidRDefault="00646EE1" w:rsidP="0007630A">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005C7930">
        <w:rPr>
          <w:rFonts w:ascii="Arial" w:hAnsi="Arial" w:cs="Arial"/>
          <w:szCs w:val="22"/>
        </w:rPr>
        <w:t xml:space="preserve">2 </w:t>
      </w:r>
      <w:r w:rsidRPr="00764100">
        <w:rPr>
          <w:rFonts w:ascii="Arial" w:hAnsi="Arial" w:cs="Arial"/>
          <w:szCs w:val="22"/>
        </w:rPr>
        <w:t xml:space="preserve">dle čl. </w:t>
      </w:r>
      <w:r w:rsidR="00E94BEA">
        <w:rPr>
          <w:rFonts w:ascii="Arial" w:hAnsi="Arial" w:cs="Arial"/>
          <w:szCs w:val="22"/>
        </w:rPr>
        <w:t>6.</w:t>
      </w:r>
      <w:r w:rsidR="005C7930">
        <w:rPr>
          <w:rFonts w:ascii="Arial" w:hAnsi="Arial" w:cs="Arial"/>
          <w:szCs w:val="22"/>
        </w:rPr>
        <w:t>3</w:t>
      </w:r>
      <w:r w:rsidR="00E94BEA">
        <w:rPr>
          <w:rFonts w:ascii="Arial" w:hAnsi="Arial" w:cs="Arial"/>
          <w:szCs w:val="22"/>
        </w:rPr>
        <w:t xml:space="preserve"> </w:t>
      </w:r>
      <w:r w:rsidR="00927C0B" w:rsidRPr="00764100">
        <w:rPr>
          <w:rFonts w:ascii="Arial" w:hAnsi="Arial" w:cs="Arial"/>
          <w:szCs w:val="22"/>
        </w:rPr>
        <w:t>(</w:t>
      </w:r>
      <w:r w:rsidR="00E10423" w:rsidRPr="00E10423">
        <w:rPr>
          <w:rFonts w:ascii="Arial" w:hAnsi="Arial" w:cs="Arial"/>
          <w:b/>
          <w:bCs/>
          <w:szCs w:val="22"/>
        </w:rPr>
        <w:t>Zpracování upřesnění přídělu</w:t>
      </w:r>
      <w:r w:rsidR="00927C0B" w:rsidRPr="00764100">
        <w:rPr>
          <w:rFonts w:ascii="Arial" w:hAnsi="Arial" w:cs="Arial"/>
          <w:szCs w:val="22"/>
        </w:rPr>
        <w:t xml:space="preserve">) </w:t>
      </w:r>
      <w:r w:rsidRPr="00764100">
        <w:rPr>
          <w:rFonts w:ascii="Arial" w:hAnsi="Arial" w:cs="Arial"/>
          <w:szCs w:val="22"/>
        </w:rPr>
        <w:t xml:space="preserve">po </w:t>
      </w:r>
      <w:r w:rsidR="00752D41">
        <w:rPr>
          <w:rFonts w:ascii="Arial" w:hAnsi="Arial" w:cs="Arial"/>
          <w:szCs w:val="22"/>
        </w:rPr>
        <w:t>vydání rozhodnutí o určení hranic pozemků</w:t>
      </w:r>
      <w:r w:rsidRPr="00764100">
        <w:rPr>
          <w:rFonts w:ascii="Arial" w:hAnsi="Arial" w:cs="Arial"/>
          <w:szCs w:val="22"/>
        </w:rPr>
        <w:t>;</w:t>
      </w:r>
    </w:p>
    <w:p w14:paraId="5084C6BF" w14:textId="01771A9F" w:rsidR="00ED3A29" w:rsidRPr="00A33D19" w:rsidRDefault="00ED3A29" w:rsidP="00ED3A29">
      <w:pPr>
        <w:pStyle w:val="Level4"/>
        <w:numPr>
          <w:ilvl w:val="0"/>
          <w:numId w:val="17"/>
        </w:numPr>
        <w:ind w:left="1134" w:hanging="567"/>
        <w:jc w:val="both"/>
        <w:rPr>
          <w:szCs w:val="22"/>
        </w:rPr>
      </w:pPr>
      <w:r w:rsidRPr="00A33D19">
        <w:rPr>
          <w:rFonts w:ascii="Arial" w:hAnsi="Arial" w:cs="Arial"/>
        </w:rPr>
        <w:t xml:space="preserve">u Hlavního celku </w:t>
      </w:r>
      <w:r w:rsidR="00557C33">
        <w:rPr>
          <w:rFonts w:ascii="Arial" w:hAnsi="Arial" w:cs="Arial"/>
        </w:rPr>
        <w:t xml:space="preserve">3 </w:t>
      </w:r>
      <w:r w:rsidRPr="00A33D19">
        <w:rPr>
          <w:rFonts w:ascii="Arial" w:hAnsi="Arial" w:cs="Arial"/>
        </w:rPr>
        <w:t xml:space="preserve">dle čl. </w:t>
      </w:r>
      <w:r>
        <w:rPr>
          <w:rFonts w:ascii="Arial" w:hAnsi="Arial" w:cs="Arial"/>
        </w:rPr>
        <w:t>6.4.</w:t>
      </w:r>
      <w:r w:rsidRPr="00A33D19">
        <w:rPr>
          <w:rFonts w:ascii="Arial" w:hAnsi="Arial" w:cs="Arial"/>
        </w:rPr>
        <w:t xml:space="preserve"> </w:t>
      </w:r>
      <w:r w:rsidRPr="00A33D19">
        <w:rPr>
          <w:rFonts w:ascii="Arial" w:hAnsi="Arial" w:cs="Arial"/>
          <w:b/>
          <w:bCs/>
          <w:szCs w:val="22"/>
        </w:rPr>
        <w:t>(„Dokumentace pro obnovu katastrálního operátu</w:t>
      </w:r>
      <w:r w:rsidRPr="00A33D19">
        <w:rPr>
          <w:rFonts w:ascii="Arial" w:hAnsi="Arial" w:cs="Arial"/>
          <w:b/>
          <w:bCs/>
          <w:sz w:val="24"/>
          <w:szCs w:val="24"/>
        </w:rPr>
        <w:t xml:space="preserve"> </w:t>
      </w:r>
      <w:r w:rsidRPr="00A33D19">
        <w:rPr>
          <w:rFonts w:ascii="Arial" w:hAnsi="Arial" w:cs="Arial"/>
          <w:b/>
          <w:bCs/>
          <w:szCs w:val="22"/>
        </w:rPr>
        <w:t xml:space="preserve">na </w:t>
      </w:r>
      <w:r>
        <w:rPr>
          <w:rFonts w:ascii="Arial" w:hAnsi="Arial" w:cs="Arial"/>
          <w:b/>
          <w:bCs/>
          <w:szCs w:val="22"/>
        </w:rPr>
        <w:t>podkladě výsledků pozemkových úprav“)</w:t>
      </w:r>
      <w:r w:rsidR="007E6821">
        <w:rPr>
          <w:rFonts w:ascii="Arial" w:hAnsi="Arial" w:cs="Arial"/>
          <w:szCs w:val="22"/>
        </w:rPr>
        <w:t xml:space="preserve"> p</w:t>
      </w:r>
      <w:r w:rsidRPr="00A33D19">
        <w:rPr>
          <w:rFonts w:ascii="Arial" w:hAnsi="Arial" w:cs="Arial"/>
          <w:szCs w:val="22"/>
        </w:rPr>
        <w:t>o zavedení rozhodnutí o určení hranic pozemků do katastru nemovitostí.</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89" w:name="_Ref50757872"/>
      <w:r w:rsidRPr="00C62699">
        <w:rPr>
          <w:rFonts w:ascii="Arial" w:hAnsi="Arial" w:cs="Arial"/>
          <w:szCs w:val="22"/>
        </w:rPr>
        <w:t>Práva duševního vlastnictví</w:t>
      </w:r>
      <w:bookmarkEnd w:id="89"/>
    </w:p>
    <w:p w14:paraId="202EC481" w14:textId="611AF733" w:rsidR="00237BE0" w:rsidRPr="00C62699" w:rsidRDefault="00237BE0" w:rsidP="004C4550">
      <w:pPr>
        <w:pStyle w:val="Level2"/>
        <w:keepNext/>
        <w:spacing w:line="240" w:lineRule="auto"/>
        <w:ind w:left="567" w:hanging="567"/>
        <w:jc w:val="both"/>
        <w:rPr>
          <w:rFonts w:ascii="Arial" w:hAnsi="Arial" w:cs="Arial"/>
          <w:szCs w:val="22"/>
        </w:rPr>
      </w:pPr>
      <w:bookmarkStart w:id="90"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90"/>
    </w:p>
    <w:p w14:paraId="3D355E5B" w14:textId="2CC5782F" w:rsidR="00237BE0" w:rsidRPr="00C62699" w:rsidRDefault="00237BE0" w:rsidP="00B77235">
      <w:pPr>
        <w:pStyle w:val="Level2"/>
        <w:spacing w:line="240" w:lineRule="auto"/>
        <w:ind w:left="567" w:hanging="567"/>
        <w:jc w:val="both"/>
        <w:rPr>
          <w:rFonts w:ascii="Arial" w:hAnsi="Arial" w:cs="Arial"/>
          <w:szCs w:val="22"/>
        </w:rPr>
      </w:pPr>
      <w:bookmarkStart w:id="91"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 xml:space="preserve">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w:t>
      </w:r>
      <w:r w:rsidRPr="00C62699">
        <w:rPr>
          <w:rFonts w:ascii="Arial" w:hAnsi="Arial" w:cs="Arial"/>
          <w:szCs w:val="22"/>
        </w:rPr>
        <w:lastRenderedPageBreak/>
        <w:t>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91"/>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92"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93" w:name="3dy6vkm" w:colFirst="0" w:colLast="0"/>
      <w:bookmarkEnd w:id="93"/>
      <w:r w:rsidRPr="00ED6435">
        <w:rPr>
          <w:rFonts w:ascii="Arial" w:hAnsi="Arial" w:cs="Arial"/>
          <w:szCs w:val="22"/>
        </w:rPr>
        <w:t>.</w:t>
      </w:r>
      <w:bookmarkEnd w:id="92"/>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94"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94"/>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xml:space="preserve">, eventuálně že je osobou oprávněnou k výkonu </w:t>
      </w:r>
      <w:r w:rsidR="00D1478C" w:rsidRPr="00C62699">
        <w:rPr>
          <w:rFonts w:ascii="Arial" w:hAnsi="Arial" w:cs="Arial"/>
          <w:szCs w:val="22"/>
        </w:rPr>
        <w:lastRenderedPageBreak/>
        <w:t>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AD1B099"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ABF2293"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95" w:name="1fob9te"/>
      <w:bookmarkEnd w:id="95"/>
    </w:p>
    <w:p w14:paraId="23054898" w14:textId="346876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 xml:space="preserve">ýše jako nepravdivé, neúplné nebo hrubě zkreslené, je Objednatel oprávněn požadovat, aby (i) Zhotovitel takový </w:t>
      </w:r>
      <w:r w:rsidRPr="00ED6435">
        <w:rPr>
          <w:rFonts w:ascii="Arial" w:hAnsi="Arial" w:cs="Arial"/>
          <w:szCs w:val="22"/>
        </w:rPr>
        <w:lastRenderedPageBreak/>
        <w:t>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1E5E790"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7D6B11BE"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057B7024"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046A1E73"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5A9D6319"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96" w:name="_Ref40712548"/>
      <w:bookmarkStart w:id="97" w:name="_Ref50746594"/>
      <w:bookmarkStart w:id="98" w:name="_Ref464484026"/>
      <w:r w:rsidRPr="00ED6435">
        <w:rPr>
          <w:rFonts w:ascii="Arial" w:hAnsi="Arial" w:cs="Arial"/>
          <w:szCs w:val="22"/>
        </w:rPr>
        <w:t>Ochrana osobních údajů</w:t>
      </w:r>
      <w:bookmarkEnd w:id="96"/>
      <w:r w:rsidRPr="00ED6435">
        <w:rPr>
          <w:rFonts w:ascii="Arial" w:hAnsi="Arial" w:cs="Arial"/>
          <w:szCs w:val="22"/>
        </w:rPr>
        <w:t xml:space="preserve"> a Důvěrných informací</w:t>
      </w:r>
      <w:bookmarkEnd w:id="97"/>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99"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99"/>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00"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00"/>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01"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01"/>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1CE7BE21"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98"/>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02" w:name="_Toc289800492"/>
      <w:bookmarkStart w:id="103" w:name="_Ref291179101"/>
      <w:bookmarkStart w:id="104" w:name="_Toc312929180"/>
      <w:bookmarkStart w:id="105" w:name="_Toc378536906"/>
      <w:bookmarkStart w:id="106" w:name="_Ref378613694"/>
      <w:bookmarkStart w:id="107" w:name="_Ref17209282"/>
      <w:bookmarkStart w:id="108" w:name="_Ref17237912"/>
      <w:bookmarkStart w:id="109" w:name="_Ref50745432"/>
      <w:bookmarkStart w:id="110" w:name="_Ref50753842"/>
      <w:bookmarkStart w:id="111" w:name="_Ref50762946"/>
      <w:r w:rsidRPr="00C62699">
        <w:rPr>
          <w:rFonts w:ascii="Arial" w:hAnsi="Arial" w:cs="Arial"/>
          <w:szCs w:val="22"/>
        </w:rPr>
        <w:t>Záruka za jakost, práva z vad</w:t>
      </w:r>
      <w:bookmarkEnd w:id="102"/>
      <w:bookmarkEnd w:id="103"/>
      <w:bookmarkEnd w:id="104"/>
      <w:r w:rsidRPr="00C62699">
        <w:rPr>
          <w:rFonts w:ascii="Arial" w:hAnsi="Arial" w:cs="Arial"/>
          <w:szCs w:val="22"/>
        </w:rPr>
        <w:t>ného plnění</w:t>
      </w:r>
      <w:bookmarkEnd w:id="105"/>
      <w:bookmarkEnd w:id="106"/>
      <w:bookmarkEnd w:id="107"/>
      <w:bookmarkEnd w:id="108"/>
      <w:bookmarkEnd w:id="109"/>
      <w:bookmarkEnd w:id="110"/>
      <w:bookmarkEnd w:id="111"/>
    </w:p>
    <w:p w14:paraId="54AF38D9" w14:textId="75CB8166" w:rsidR="008D4ECD" w:rsidRPr="00C62699" w:rsidRDefault="008D4ECD" w:rsidP="00B77235">
      <w:pPr>
        <w:pStyle w:val="Level2"/>
        <w:spacing w:line="240" w:lineRule="auto"/>
        <w:ind w:left="567" w:hanging="567"/>
        <w:jc w:val="both"/>
        <w:rPr>
          <w:rFonts w:ascii="Arial" w:hAnsi="Arial" w:cs="Arial"/>
          <w:szCs w:val="22"/>
        </w:rPr>
      </w:pPr>
      <w:bookmarkStart w:id="112" w:name="_Ref50763291"/>
      <w:bookmarkStart w:id="113"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050309">
        <w:rPr>
          <w:rFonts w:ascii="Arial" w:hAnsi="Arial" w:cs="Arial"/>
          <w:szCs w:val="22"/>
        </w:rPr>
        <w:t xml:space="preserve">96 </w:t>
      </w:r>
      <w:r w:rsidR="004667C6" w:rsidRPr="00C62699">
        <w:rPr>
          <w:rFonts w:ascii="Arial" w:hAnsi="Arial" w:cs="Arial"/>
          <w:szCs w:val="22"/>
        </w:rPr>
        <w:t xml:space="preserve">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12"/>
      <w:r w:rsidRPr="00C62699">
        <w:rPr>
          <w:rFonts w:ascii="Arial" w:hAnsi="Arial" w:cs="Arial"/>
          <w:szCs w:val="22"/>
        </w:rPr>
        <w:t xml:space="preserve"> </w:t>
      </w:r>
      <w:bookmarkEnd w:id="113"/>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14"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15" w:name="_Ref310432732"/>
      <w:bookmarkStart w:id="116"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17"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14"/>
      <w:bookmarkEnd w:id="115"/>
      <w:bookmarkEnd w:id="116"/>
      <w:bookmarkEnd w:id="117"/>
    </w:p>
    <w:p w14:paraId="51573047" w14:textId="43572599"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066FDF3"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3F19FB3F"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r w:rsidR="00375135">
        <w:rPr>
          <w:rFonts w:ascii="Arial" w:hAnsi="Arial" w:cs="Arial"/>
          <w:szCs w:val="22"/>
        </w:rPr>
        <w:t>JPÚ</w:t>
      </w:r>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18" w:name="_Ref517375268"/>
      <w:bookmarkStart w:id="119" w:name="_Toc532815641"/>
      <w:bookmarkStart w:id="120" w:name="_Toc48912290"/>
      <w:r w:rsidRPr="00ED6435">
        <w:rPr>
          <w:rFonts w:ascii="Arial" w:hAnsi="Arial" w:cs="Arial"/>
          <w:szCs w:val="22"/>
        </w:rPr>
        <w:lastRenderedPageBreak/>
        <w:t>Nárok na náhradu újmy</w:t>
      </w:r>
      <w:bookmarkEnd w:id="118"/>
      <w:bookmarkEnd w:id="119"/>
      <w:bookmarkEnd w:id="120"/>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21" w:name="_Ref50582832"/>
      <w:bookmarkStart w:id="122" w:name="_Hlk30403582"/>
      <w:r w:rsidRPr="00ED6435">
        <w:rPr>
          <w:rFonts w:ascii="Arial" w:hAnsi="Arial" w:cs="Arial"/>
          <w:szCs w:val="22"/>
        </w:rPr>
        <w:t>Okolnosti vylučující povinnost k náhradě újmy</w:t>
      </w:r>
      <w:bookmarkEnd w:id="121"/>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23" w:name="_Ref478006328"/>
      <w:bookmarkStart w:id="124"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23"/>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25"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24"/>
      <w:bookmarkEnd w:id="125"/>
    </w:p>
    <w:p w14:paraId="02872293" w14:textId="77A87ABE"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w:t>
      </w:r>
      <w:r w:rsidRPr="00ED6435">
        <w:rPr>
          <w:rFonts w:ascii="Arial" w:hAnsi="Arial" w:cs="Arial"/>
          <w:szCs w:val="22"/>
        </w:rPr>
        <w:lastRenderedPageBreak/>
        <w:t xml:space="preserve">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26" w:name="_Ref50753852"/>
      <w:r w:rsidRPr="00ED6435">
        <w:rPr>
          <w:rFonts w:ascii="Arial" w:hAnsi="Arial" w:cs="Arial"/>
          <w:szCs w:val="22"/>
        </w:rPr>
        <w:t>Sankční ujednání</w:t>
      </w:r>
      <w:bookmarkEnd w:id="126"/>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27"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27"/>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28"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28"/>
      <w:r w:rsidR="00481BA2" w:rsidRPr="00032278">
        <w:rPr>
          <w:rFonts w:ascii="Arial" w:hAnsi="Arial" w:cs="Arial"/>
        </w:rPr>
        <w:t xml:space="preserve"> </w:t>
      </w:r>
    </w:p>
    <w:p w14:paraId="2AF787BE" w14:textId="10CF2B89"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4DB9E213"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3AB4B8D7"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02F00FA8"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7ABB75FB"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29"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3C59D0C6"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29"/>
      <w:r w:rsidRPr="00ED6435">
        <w:rPr>
          <w:rFonts w:ascii="Arial" w:hAnsi="Arial" w:cs="Arial"/>
        </w:rPr>
        <w:t>;</w:t>
      </w:r>
    </w:p>
    <w:p w14:paraId="3E384C24" w14:textId="75F96724"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5D082617"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F527FFB" w:rsidR="003E39A8" w:rsidRP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4E3DE23F"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2FE6DB71" w:rsidR="00515815" w:rsidRPr="00D34059" w:rsidRDefault="00515815" w:rsidP="003E39A8">
      <w:pPr>
        <w:pStyle w:val="Claneka"/>
        <w:jc w:val="both"/>
        <w:rPr>
          <w:rFonts w:ascii="Arial" w:hAnsi="Arial" w:cs="Arial"/>
        </w:rPr>
      </w:pPr>
      <w:proofErr w:type="gramStart"/>
      <w:r w:rsidRPr="00D34059">
        <w:rPr>
          <w:rFonts w:ascii="Arial" w:hAnsi="Arial" w:cs="Arial"/>
        </w:rPr>
        <w:lastRenderedPageBreak/>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ECF24D5"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30" w:name="_Ref50750007"/>
      <w:bookmarkStart w:id="131" w:name="_Ref18364689"/>
      <w:bookmarkEnd w:id="122"/>
      <w:r w:rsidRPr="00ED6435">
        <w:rPr>
          <w:rFonts w:ascii="Arial" w:hAnsi="Arial" w:cs="Arial"/>
          <w:szCs w:val="22"/>
        </w:rPr>
        <w:t>Vyhrazená změna závazku, změna smlouvy a odstoupení</w:t>
      </w:r>
      <w:bookmarkEnd w:id="130"/>
    </w:p>
    <w:p w14:paraId="3DCEF02B" w14:textId="3F02BBA0" w:rsidR="003C0848" w:rsidRPr="003B2C08" w:rsidRDefault="00F664DA" w:rsidP="4CFF60DB">
      <w:pPr>
        <w:pStyle w:val="Level2"/>
        <w:spacing w:line="240" w:lineRule="auto"/>
        <w:ind w:left="567" w:hanging="567"/>
        <w:jc w:val="both"/>
        <w:rPr>
          <w:rFonts w:ascii="Arial" w:hAnsi="Arial" w:cs="Arial"/>
        </w:rPr>
      </w:pPr>
      <w:bookmarkStart w:id="132"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5923D67C"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33" w:name="_Ref137557828"/>
      <w:bookmarkEnd w:id="132"/>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 xml:space="preserve">Podrobné měření polohopisu v obvodu </w:t>
      </w:r>
      <w:r w:rsidR="00793576">
        <w:rPr>
          <w:rFonts w:ascii="Arial" w:hAnsi="Arial" w:cs="Arial"/>
          <w:i/>
          <w:iCs/>
          <w:szCs w:val="22"/>
        </w:rPr>
        <w:t>JPÚ</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r w:rsidR="00793576">
        <w:rPr>
          <w:rFonts w:ascii="Arial" w:hAnsi="Arial" w:cs="Arial"/>
          <w:i/>
          <w:iCs/>
          <w:szCs w:val="22"/>
        </w:rPr>
        <w:t>JPÚ</w:t>
      </w:r>
      <w:proofErr w:type="gramStart"/>
      <w:r w:rsidR="008545F2">
        <w:rPr>
          <w:rFonts w:ascii="Arial" w:hAnsi="Arial" w:cs="Arial"/>
          <w:i/>
          <w:iCs/>
          <w:szCs w:val="22"/>
        </w:rPr>
        <w:t>),</w:t>
      </w:r>
      <w:r w:rsidRPr="00ED6435">
        <w:rPr>
          <w:rFonts w:ascii="Arial" w:hAnsi="Arial" w:cs="Arial"/>
          <w:szCs w:val="22"/>
        </w:rPr>
        <w:t>,</w:t>
      </w:r>
      <w:proofErr w:type="gramEnd"/>
      <w:r w:rsidRPr="00ED6435">
        <w:rPr>
          <w:rFonts w:ascii="Arial" w:hAnsi="Arial" w:cs="Arial"/>
          <w:szCs w:val="22"/>
        </w:rPr>
        <w:t xml:space="preserve"> čl. </w:t>
      </w:r>
      <w:r w:rsidR="00602CF3">
        <w:rPr>
          <w:rFonts w:ascii="Arial" w:hAnsi="Arial" w:cs="Arial"/>
          <w:szCs w:val="22"/>
        </w:rPr>
        <w:t xml:space="preserve">6.2.7 </w:t>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w:t>
      </w:r>
      <w:r w:rsidR="008545F2">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6.</w:t>
      </w:r>
      <w:r w:rsidR="00F50518">
        <w:rPr>
          <w:rFonts w:ascii="Arial" w:hAnsi="Arial" w:cs="Arial"/>
          <w:szCs w:val="22"/>
        </w:rPr>
        <w:t>3.1</w:t>
      </w:r>
      <w:r w:rsidR="00602CF3">
        <w:rPr>
          <w:rFonts w:ascii="Arial" w:hAnsi="Arial" w:cs="Arial"/>
          <w:szCs w:val="22"/>
        </w:rPr>
        <w:t xml:space="preserve"> </w:t>
      </w:r>
      <w:r w:rsidRPr="00ED6435">
        <w:rPr>
          <w:rFonts w:ascii="Arial" w:hAnsi="Arial" w:cs="Arial"/>
          <w:szCs w:val="22"/>
        </w:rPr>
        <w:t>(</w:t>
      </w:r>
      <w:r w:rsidRPr="00ED6435">
        <w:rPr>
          <w:rFonts w:ascii="Arial" w:hAnsi="Arial" w:cs="Arial"/>
          <w:i/>
          <w:iCs/>
          <w:szCs w:val="22"/>
        </w:rPr>
        <w:t>Dokumentace k</w:t>
      </w:r>
      <w:r w:rsidR="00F77CA7">
        <w:rPr>
          <w:rFonts w:ascii="Arial" w:hAnsi="Arial" w:cs="Arial"/>
          <w:i/>
          <w:iCs/>
          <w:szCs w:val="22"/>
        </w:rPr>
        <w:t>e vstupnímu</w:t>
      </w:r>
      <w:r w:rsidR="00A21BA6">
        <w:rPr>
          <w:rFonts w:ascii="Arial" w:hAnsi="Arial" w:cs="Arial"/>
          <w:i/>
          <w:iCs/>
          <w:szCs w:val="22"/>
        </w:rPr>
        <w:t xml:space="preserve"> soupisu </w:t>
      </w:r>
      <w:r w:rsidR="00F77CA7">
        <w:rPr>
          <w:rFonts w:ascii="Arial" w:hAnsi="Arial" w:cs="Arial"/>
          <w:i/>
          <w:iCs/>
          <w:szCs w:val="22"/>
        </w:rPr>
        <w:t>nárok</w:t>
      </w:r>
      <w:r w:rsidR="00A21BA6">
        <w:rPr>
          <w:rFonts w:ascii="Arial" w:hAnsi="Arial" w:cs="Arial"/>
          <w:i/>
          <w:iCs/>
          <w:szCs w:val="22"/>
        </w:rPr>
        <w:t>ů vlastníků pozemků</w:t>
      </w:r>
      <w:r w:rsidR="00F77CA7">
        <w:rPr>
          <w:rFonts w:ascii="Arial" w:hAnsi="Arial" w:cs="Arial"/>
          <w:i/>
          <w:iCs/>
          <w:szCs w:val="22"/>
        </w:rPr>
        <w:t xml:space="preserve">) a 6.3.2 (Dokumentace </w:t>
      </w:r>
      <w:r w:rsidR="00706E06">
        <w:rPr>
          <w:rFonts w:ascii="Arial" w:hAnsi="Arial" w:cs="Arial"/>
          <w:i/>
          <w:iCs/>
          <w:szCs w:val="22"/>
        </w:rPr>
        <w:t xml:space="preserve">k výstupnímu </w:t>
      </w:r>
      <w:r w:rsidR="00FD0AD7">
        <w:rPr>
          <w:rFonts w:ascii="Arial" w:hAnsi="Arial" w:cs="Arial"/>
          <w:i/>
          <w:iCs/>
          <w:szCs w:val="22"/>
        </w:rPr>
        <w:t xml:space="preserve">soupisu </w:t>
      </w:r>
      <w:r w:rsidR="00706E06">
        <w:rPr>
          <w:rFonts w:ascii="Arial" w:hAnsi="Arial" w:cs="Arial"/>
          <w:i/>
          <w:iCs/>
          <w:szCs w:val="22"/>
        </w:rPr>
        <w:t>nárok</w:t>
      </w:r>
      <w:r w:rsidR="00FD0AD7">
        <w:rPr>
          <w:rFonts w:ascii="Arial" w:hAnsi="Arial" w:cs="Arial"/>
          <w:i/>
          <w:iCs/>
          <w:szCs w:val="22"/>
        </w:rPr>
        <w:t>ů vlastníků pozemků</w:t>
      </w:r>
      <w:r w:rsidR="00706E06">
        <w:rPr>
          <w:rFonts w:ascii="Arial" w:hAnsi="Arial" w:cs="Arial"/>
          <w:i/>
          <w:iCs/>
          <w:szCs w:val="22"/>
        </w:rPr>
        <w:t>).</w:t>
      </w:r>
      <w:r w:rsidRPr="00ED6435">
        <w:rPr>
          <w:rFonts w:ascii="Arial" w:hAnsi="Arial" w:cs="Arial"/>
          <w:i/>
          <w:iCs/>
          <w:szCs w:val="22"/>
        </w:rPr>
        <w:t xml:space="preserve"> </w:t>
      </w:r>
      <w:r w:rsidRPr="00ED6435">
        <w:rPr>
          <w:rFonts w:ascii="Arial" w:hAnsi="Arial" w:cs="Arial"/>
          <w:szCs w:val="22"/>
        </w:rPr>
        <w:t xml:space="preserve">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33"/>
      <w:r w:rsidR="008E1931" w:rsidRPr="00ED6435">
        <w:rPr>
          <w:rFonts w:ascii="Arial" w:hAnsi="Arial" w:cs="Arial"/>
          <w:szCs w:val="22"/>
        </w:rPr>
        <w:t xml:space="preserve"> </w:t>
      </w:r>
    </w:p>
    <w:p w14:paraId="39F8EAB7" w14:textId="032A8424"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xml:space="preserve">. Obsahem vyhrazené změny závazku </w:t>
      </w:r>
      <w:r w:rsidRPr="00ED6435">
        <w:rPr>
          <w:rFonts w:ascii="Arial" w:hAnsi="Arial" w:cs="Arial"/>
          <w:szCs w:val="22"/>
        </w:rPr>
        <w:lastRenderedPageBreak/>
        <w:t>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4F828E4B" w:rsidR="00F67F47" w:rsidRPr="00C62699" w:rsidRDefault="00F67F47" w:rsidP="00B77235">
      <w:pPr>
        <w:pStyle w:val="Level2"/>
        <w:spacing w:line="240" w:lineRule="auto"/>
        <w:ind w:left="567" w:hanging="567"/>
        <w:jc w:val="both"/>
        <w:rPr>
          <w:rFonts w:ascii="Arial" w:hAnsi="Arial" w:cs="Arial"/>
          <w:szCs w:val="22"/>
        </w:rPr>
      </w:pPr>
      <w:bookmarkStart w:id="134" w:name="_Ref53644739"/>
      <w:bookmarkStart w:id="135"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w:t>
      </w:r>
      <w:r w:rsidRPr="00666DA6">
        <w:rPr>
          <w:rFonts w:ascii="Arial" w:hAnsi="Arial" w:cs="Arial"/>
          <w:szCs w:val="22"/>
        </w:rPr>
        <w:t xml:space="preserve">přesáhnout </w:t>
      </w:r>
      <w:r w:rsidR="00666DA6" w:rsidRPr="00666DA6">
        <w:rPr>
          <w:rFonts w:ascii="Arial" w:hAnsi="Arial" w:cs="Arial"/>
          <w:szCs w:val="22"/>
        </w:rPr>
        <w:t>20</w:t>
      </w:r>
      <w:r w:rsidRPr="00666DA6">
        <w:rPr>
          <w:rFonts w:ascii="Arial" w:hAnsi="Arial" w:cs="Arial"/>
          <w:szCs w:val="22"/>
        </w:rPr>
        <w:t xml:space="preserve"> % Ceny</w:t>
      </w:r>
      <w:r w:rsidRPr="00C62699">
        <w:rPr>
          <w:rFonts w:ascii="Arial" w:hAnsi="Arial" w:cs="Arial"/>
          <w:szCs w:val="22"/>
        </w:rPr>
        <w:t xml:space="preserve"> Díla bez DPH.</w:t>
      </w:r>
      <w:bookmarkEnd w:id="134"/>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36" w:name="_Ref50750361"/>
      <w:bookmarkStart w:id="137" w:name="_Ref124842296"/>
      <w:bookmarkEnd w:id="135"/>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38" w:name="_Ref52294104"/>
      <w:r w:rsidRPr="00C62699">
        <w:rPr>
          <w:rFonts w:ascii="Arial" w:hAnsi="Arial" w:cs="Arial"/>
          <w:szCs w:val="22"/>
        </w:rPr>
        <w:t>, a to v následujících situacích nezávislých na vůli Smluvních stran:</w:t>
      </w:r>
      <w:bookmarkEnd w:id="136"/>
      <w:bookmarkEnd w:id="137"/>
      <w:bookmarkEnd w:id="138"/>
    </w:p>
    <w:p w14:paraId="3CDFE63A" w14:textId="55089528"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 xml:space="preserve">v případě </w:t>
      </w:r>
      <w:r w:rsidRPr="00ED6435">
        <w:rPr>
          <w:rFonts w:ascii="Arial" w:hAnsi="Arial" w:cs="Arial"/>
        </w:rPr>
        <w:t>změn</w:t>
      </w:r>
      <w:r w:rsidR="009A6D4B">
        <w:rPr>
          <w:rFonts w:ascii="Arial" w:hAnsi="Arial" w:cs="Arial"/>
        </w:rPr>
        <w:t>y</w:t>
      </w:r>
      <w:r w:rsidRPr="00ED6435">
        <w:rPr>
          <w:rFonts w:ascii="Arial" w:hAnsi="Arial" w:cs="Arial"/>
        </w:rPr>
        <w:t xml:space="preserve">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w:t>
      </w:r>
    </w:p>
    <w:p w14:paraId="1BDD1F3B" w14:textId="134A9DCA"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w:t>
      </w:r>
      <w:r w:rsidR="00E723D7">
        <w:rPr>
          <w:rFonts w:ascii="Arial" w:hAnsi="Arial" w:cs="Arial"/>
          <w:bCs/>
          <w:i/>
          <w:iCs/>
          <w:szCs w:val="22"/>
        </w:rPr>
        <w:t>JPÚ</w:t>
      </w:r>
      <w:r w:rsidR="000E7830" w:rsidRPr="00032278">
        <w:rPr>
          <w:rFonts w:ascii="Arial" w:hAnsi="Arial" w:cs="Arial"/>
          <w:szCs w:val="22"/>
        </w:rPr>
        <w:t>),</w:t>
      </w:r>
      <w:r w:rsidR="00701F48"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D126E9">
        <w:rPr>
          <w:rFonts w:ascii="Arial" w:hAnsi="Arial" w:cs="Arial"/>
          <w:szCs w:val="22"/>
        </w:rPr>
        <w:t>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w:t>
      </w:r>
      <w:r w:rsidR="00541D54">
        <w:rPr>
          <w:rFonts w:ascii="Arial" w:hAnsi="Arial" w:cs="Arial"/>
          <w:i/>
          <w:iCs/>
          <w:szCs w:val="22"/>
        </w:rPr>
        <w:t>Dokumen</w:t>
      </w:r>
      <w:r w:rsidR="008D0D3B">
        <w:rPr>
          <w:rFonts w:ascii="Arial" w:hAnsi="Arial" w:cs="Arial"/>
          <w:i/>
          <w:iCs/>
          <w:szCs w:val="22"/>
        </w:rPr>
        <w:t xml:space="preserve">tace ke vstupnímu </w:t>
      </w:r>
      <w:r w:rsidR="00D422FF">
        <w:rPr>
          <w:rFonts w:ascii="Arial" w:hAnsi="Arial" w:cs="Arial"/>
          <w:i/>
          <w:iCs/>
          <w:szCs w:val="22"/>
        </w:rPr>
        <w:t xml:space="preserve">soupisu </w:t>
      </w:r>
      <w:r w:rsidR="008D0D3B">
        <w:rPr>
          <w:rFonts w:ascii="Arial" w:hAnsi="Arial" w:cs="Arial"/>
          <w:i/>
          <w:iCs/>
          <w:szCs w:val="22"/>
        </w:rPr>
        <w:t>nárok</w:t>
      </w:r>
      <w:r w:rsidR="00D422FF">
        <w:rPr>
          <w:rFonts w:ascii="Arial" w:hAnsi="Arial" w:cs="Arial"/>
          <w:i/>
          <w:iCs/>
          <w:szCs w:val="22"/>
        </w:rPr>
        <w:t>ů vlastníků pozemků</w:t>
      </w:r>
      <w:r w:rsidR="008D0D3B">
        <w:rPr>
          <w:rFonts w:ascii="Arial" w:hAnsi="Arial" w:cs="Arial"/>
          <w:i/>
          <w:iCs/>
          <w:szCs w:val="22"/>
        </w:rPr>
        <w:t xml:space="preserve">), </w:t>
      </w:r>
      <w:r w:rsidR="000208EA">
        <w:rPr>
          <w:rFonts w:ascii="Arial" w:hAnsi="Arial" w:cs="Arial"/>
          <w:i/>
          <w:iCs/>
          <w:szCs w:val="22"/>
        </w:rPr>
        <w:t xml:space="preserve">čl. 6.3.2 (Dokumentace k výstupnímu </w:t>
      </w:r>
      <w:r w:rsidR="00834307">
        <w:rPr>
          <w:rFonts w:ascii="Arial" w:hAnsi="Arial" w:cs="Arial"/>
          <w:i/>
          <w:iCs/>
          <w:szCs w:val="22"/>
        </w:rPr>
        <w:t xml:space="preserve">soupisu </w:t>
      </w:r>
      <w:r w:rsidR="000208EA">
        <w:rPr>
          <w:rFonts w:ascii="Arial" w:hAnsi="Arial" w:cs="Arial"/>
          <w:i/>
          <w:iCs/>
          <w:szCs w:val="22"/>
        </w:rPr>
        <w:t>nárok</w:t>
      </w:r>
      <w:r w:rsidR="00834307">
        <w:rPr>
          <w:rFonts w:ascii="Arial" w:hAnsi="Arial" w:cs="Arial"/>
          <w:i/>
          <w:iCs/>
          <w:szCs w:val="22"/>
        </w:rPr>
        <w:t>ů vlastníků pozemků</w:t>
      </w:r>
      <w:r w:rsidR="000208EA">
        <w:rPr>
          <w:rFonts w:ascii="Arial" w:hAnsi="Arial" w:cs="Arial"/>
          <w:i/>
          <w:iCs/>
          <w:szCs w:val="22"/>
        </w:rPr>
        <w:t>)</w:t>
      </w:r>
      <w:r w:rsidR="007D228E">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w:t>
      </w:r>
      <w:r w:rsidR="00F169CF">
        <w:rPr>
          <w:rFonts w:ascii="Arial" w:hAnsi="Arial" w:cs="Arial"/>
          <w:bCs/>
          <w:i/>
          <w:iCs/>
          <w:szCs w:val="22"/>
        </w:rPr>
        <w:t xml:space="preserve">Dokumentace </w:t>
      </w:r>
      <w:r w:rsidR="00561707">
        <w:rPr>
          <w:rFonts w:ascii="Arial" w:hAnsi="Arial" w:cs="Arial"/>
          <w:bCs/>
          <w:i/>
          <w:iCs/>
          <w:szCs w:val="22"/>
        </w:rPr>
        <w:t>pro obnovu katastrálního operátu na podkladě výsledků pozemkových úprav</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39"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39"/>
    </w:p>
    <w:p w14:paraId="6752DFF6" w14:textId="03396ED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r w:rsidR="000F3F5E">
        <w:rPr>
          <w:rFonts w:ascii="Arial" w:hAnsi="Arial" w:cs="Arial"/>
        </w:rPr>
        <w:t>.</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007BF860"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lastRenderedPageBreak/>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1768C470"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31"/>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04DA4591" w14:textId="77777777" w:rsidR="00E81D48" w:rsidRDefault="00E81D48" w:rsidP="00E81D48">
      <w:pPr>
        <w:pStyle w:val="Claneka"/>
        <w:keepLines w:val="0"/>
        <w:widowControl/>
        <w:numPr>
          <w:ilvl w:val="0"/>
          <w:numId w:val="0"/>
        </w:numPr>
        <w:spacing w:line="240" w:lineRule="auto"/>
        <w:ind w:left="992"/>
        <w:jc w:val="both"/>
        <w:rPr>
          <w:rFonts w:ascii="Arial" w:hAnsi="Arial" w:cs="Arial"/>
        </w:rPr>
      </w:pPr>
    </w:p>
    <w:p w14:paraId="0E5D50FE" w14:textId="77777777" w:rsidR="00E81D48" w:rsidRPr="00C62699" w:rsidRDefault="00E81D48" w:rsidP="00E81D48">
      <w:pPr>
        <w:pStyle w:val="Claneka"/>
        <w:keepLines w:val="0"/>
        <w:widowControl/>
        <w:numPr>
          <w:ilvl w:val="0"/>
          <w:numId w:val="0"/>
        </w:numPr>
        <w:spacing w:line="240" w:lineRule="auto"/>
        <w:ind w:left="992"/>
        <w:jc w:val="both"/>
        <w:rPr>
          <w:rFonts w:ascii="Arial" w:hAnsi="Arial" w:cs="Arial"/>
        </w:rPr>
      </w:pP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lastRenderedPageBreak/>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40" w:name="_Ref93321339"/>
      <w:bookmarkStart w:id="141"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40"/>
      <w:r w:rsidR="0021275B" w:rsidRPr="00C62699">
        <w:rPr>
          <w:rFonts w:ascii="Arial" w:hAnsi="Arial" w:cs="Arial"/>
          <w:szCs w:val="22"/>
          <w:u w:val="single"/>
        </w:rPr>
        <w:t xml:space="preserve"> </w:t>
      </w:r>
    </w:p>
    <w:bookmarkEnd w:id="141"/>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B6618C9"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42" w:name="_Ref370146871"/>
      <w:r w:rsidRPr="00ED6435">
        <w:rPr>
          <w:rFonts w:ascii="Arial" w:hAnsi="Arial" w:cs="Arial"/>
          <w:szCs w:val="22"/>
        </w:rPr>
        <w:t>Zhotovitel je oprávněn odstoupit od této Smlouvy pouze v případě jejího podstatného porušení, jestliže:</w:t>
      </w:r>
      <w:bookmarkEnd w:id="142"/>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43" w:name="_Ref50536468"/>
      <w:bookmarkStart w:id="144"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43"/>
      <w:r w:rsidRPr="00ED6435">
        <w:rPr>
          <w:rFonts w:ascii="Arial" w:hAnsi="Arial" w:cs="Arial"/>
          <w:szCs w:val="22"/>
        </w:rPr>
        <w:t xml:space="preserve"> Protokol musí obsahovat zejména</w:t>
      </w:r>
      <w:r w:rsidR="00F65669" w:rsidRPr="00ED6435">
        <w:rPr>
          <w:rFonts w:ascii="Arial" w:hAnsi="Arial" w:cs="Arial"/>
          <w:szCs w:val="22"/>
        </w:rPr>
        <w:t>:</w:t>
      </w:r>
      <w:bookmarkEnd w:id="144"/>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lastRenderedPageBreak/>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9487D2C" w:rsidR="00772740" w:rsidRPr="00ED6435" w:rsidRDefault="00772740" w:rsidP="00B77235">
      <w:pPr>
        <w:pStyle w:val="Level2"/>
        <w:spacing w:line="240" w:lineRule="auto"/>
        <w:ind w:left="567" w:hanging="567"/>
        <w:jc w:val="both"/>
        <w:rPr>
          <w:rFonts w:ascii="Arial" w:hAnsi="Arial" w:cs="Arial"/>
          <w:szCs w:val="22"/>
        </w:rPr>
      </w:pPr>
      <w:bookmarkStart w:id="145"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45"/>
      <w:r w:rsidRPr="00ED6435">
        <w:rPr>
          <w:rFonts w:ascii="Arial" w:hAnsi="Arial" w:cs="Arial"/>
          <w:szCs w:val="22"/>
        </w:rPr>
        <w:t xml:space="preserve"> </w:t>
      </w:r>
    </w:p>
    <w:p w14:paraId="27C93AB6" w14:textId="307CC09C" w:rsidR="00EC71EF" w:rsidRPr="00ED6435" w:rsidRDefault="00EC71EF" w:rsidP="00B77235">
      <w:pPr>
        <w:pStyle w:val="Level2"/>
        <w:spacing w:line="240" w:lineRule="auto"/>
        <w:ind w:left="567" w:hanging="567"/>
        <w:jc w:val="both"/>
        <w:rPr>
          <w:rFonts w:ascii="Arial" w:hAnsi="Arial" w:cs="Arial"/>
          <w:szCs w:val="22"/>
        </w:rPr>
      </w:pPr>
      <w:bookmarkStart w:id="146" w:name="_Ref50753902"/>
      <w:bookmarkStart w:id="147" w:name="_Ref450559147"/>
      <w:bookmarkStart w:id="148" w:name="_Ref469512616"/>
      <w:bookmarkStart w:id="149" w:name="_Ref64871784"/>
      <w:bookmarkStart w:id="150"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46"/>
      <w:bookmarkEnd w:id="147"/>
      <w:bookmarkEnd w:id="148"/>
      <w:r w:rsidR="00E60FBC">
        <w:rPr>
          <w:rFonts w:ascii="Arial" w:hAnsi="Arial" w:cs="Arial"/>
          <w:szCs w:val="22"/>
        </w:rPr>
        <w:t>18.8</w:t>
      </w:r>
      <w:r w:rsidR="00A111D3" w:rsidRPr="00ED6435">
        <w:rPr>
          <w:rFonts w:ascii="Arial" w:hAnsi="Arial" w:cs="Arial"/>
          <w:szCs w:val="22"/>
        </w:rPr>
        <w:t>.</w:t>
      </w:r>
      <w:bookmarkEnd w:id="149"/>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50"/>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51" w:name="_Ref50585481"/>
      <w:r w:rsidRPr="00ED6435">
        <w:rPr>
          <w:rFonts w:ascii="Arial" w:hAnsi="Arial" w:cs="Arial"/>
          <w:szCs w:val="22"/>
        </w:rPr>
        <w:t>Závěrečná ustanovení</w:t>
      </w:r>
      <w:bookmarkEnd w:id="151"/>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52"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53"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52"/>
      <w:bookmarkEnd w:id="153"/>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54" w:name="_Hlk57980945"/>
      <w:bookmarkStart w:id="155" w:name="_Ref378752179"/>
      <w:bookmarkStart w:id="156" w:name="_Toc289800496"/>
      <w:bookmarkStart w:id="157"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54"/>
      <w:bookmarkEnd w:id="155"/>
      <w:bookmarkEnd w:id="156"/>
      <w:bookmarkEnd w:id="157"/>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58"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58"/>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7CC33E55"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59"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59"/>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17C4C769" w14:textId="77777777" w:rsidR="00851ADE" w:rsidRDefault="00851ADE" w:rsidP="00B77235">
      <w:pPr>
        <w:spacing w:after="0" w:line="240" w:lineRule="auto"/>
        <w:jc w:val="both"/>
        <w:rPr>
          <w:rFonts w:ascii="Arial" w:hAnsi="Arial" w:cs="Arial"/>
          <w:b/>
        </w:rPr>
      </w:pPr>
    </w:p>
    <w:p w14:paraId="4DC31CCE" w14:textId="77777777" w:rsidR="00851ADE" w:rsidRDefault="00851ADE" w:rsidP="00B77235">
      <w:pPr>
        <w:spacing w:after="0" w:line="240" w:lineRule="auto"/>
        <w:jc w:val="both"/>
        <w:rPr>
          <w:rFonts w:ascii="Arial" w:hAnsi="Arial" w:cs="Arial"/>
          <w:b/>
        </w:rPr>
      </w:pPr>
    </w:p>
    <w:p w14:paraId="4429195D" w14:textId="77777777" w:rsidR="00851ADE" w:rsidRDefault="00851ADE" w:rsidP="00B77235">
      <w:pPr>
        <w:spacing w:after="0" w:line="240" w:lineRule="auto"/>
        <w:jc w:val="both"/>
        <w:rPr>
          <w:rFonts w:ascii="Arial" w:hAnsi="Arial" w:cs="Arial"/>
          <w:b/>
        </w:rPr>
      </w:pPr>
    </w:p>
    <w:p w14:paraId="209D5875" w14:textId="77777777" w:rsidR="00851ADE" w:rsidRDefault="00851ADE" w:rsidP="00B77235">
      <w:pPr>
        <w:spacing w:after="0" w:line="240" w:lineRule="auto"/>
        <w:jc w:val="both"/>
        <w:rPr>
          <w:rFonts w:ascii="Arial" w:hAnsi="Arial" w:cs="Arial"/>
          <w:b/>
        </w:rPr>
      </w:pPr>
    </w:p>
    <w:p w14:paraId="7C059200" w14:textId="77777777" w:rsidR="00851ADE" w:rsidRDefault="00851ADE" w:rsidP="00B77235">
      <w:pPr>
        <w:spacing w:after="0" w:line="240" w:lineRule="auto"/>
        <w:jc w:val="both"/>
        <w:rPr>
          <w:rFonts w:ascii="Arial" w:hAnsi="Arial" w:cs="Arial"/>
          <w:b/>
        </w:rPr>
      </w:pPr>
    </w:p>
    <w:p w14:paraId="1EAE906C" w14:textId="77777777" w:rsidR="00851ADE" w:rsidRDefault="00851ADE" w:rsidP="00B77235">
      <w:pPr>
        <w:spacing w:after="0" w:line="240" w:lineRule="auto"/>
        <w:jc w:val="both"/>
        <w:rPr>
          <w:rFonts w:ascii="Arial" w:hAnsi="Arial" w:cs="Arial"/>
          <w:b/>
        </w:rPr>
      </w:pPr>
    </w:p>
    <w:p w14:paraId="739488E2" w14:textId="77777777" w:rsidR="00851ADE" w:rsidRDefault="00851ADE" w:rsidP="00B77235">
      <w:pPr>
        <w:spacing w:after="0" w:line="240" w:lineRule="auto"/>
        <w:jc w:val="both"/>
        <w:rPr>
          <w:rFonts w:ascii="Arial" w:hAnsi="Arial" w:cs="Arial"/>
          <w:b/>
        </w:rPr>
      </w:pPr>
    </w:p>
    <w:p w14:paraId="388F9F5D" w14:textId="77777777" w:rsidR="00851ADE" w:rsidRDefault="00851ADE" w:rsidP="00B77235">
      <w:pPr>
        <w:spacing w:after="0" w:line="240" w:lineRule="auto"/>
        <w:jc w:val="both"/>
        <w:rPr>
          <w:rFonts w:ascii="Arial" w:hAnsi="Arial" w:cs="Arial"/>
          <w:b/>
        </w:rPr>
      </w:pPr>
    </w:p>
    <w:p w14:paraId="0D6FC594" w14:textId="77777777" w:rsidR="00851ADE" w:rsidRDefault="00851ADE" w:rsidP="00B77235">
      <w:pPr>
        <w:spacing w:after="0" w:line="240" w:lineRule="auto"/>
        <w:jc w:val="both"/>
        <w:rPr>
          <w:rFonts w:ascii="Arial" w:hAnsi="Arial" w:cs="Arial"/>
          <w:b/>
        </w:rPr>
      </w:pPr>
    </w:p>
    <w:p w14:paraId="6075B81A" w14:textId="77777777" w:rsidR="00851ADE" w:rsidRDefault="00851ADE" w:rsidP="00B77235">
      <w:pPr>
        <w:spacing w:after="0" w:line="240" w:lineRule="auto"/>
        <w:jc w:val="both"/>
        <w:rPr>
          <w:rFonts w:ascii="Arial" w:hAnsi="Arial" w:cs="Arial"/>
          <w:b/>
        </w:rPr>
      </w:pPr>
    </w:p>
    <w:p w14:paraId="2E7ECDFA" w14:textId="77777777" w:rsidR="00851ADE" w:rsidRDefault="00851ADE" w:rsidP="00B77235">
      <w:pPr>
        <w:spacing w:after="0" w:line="240" w:lineRule="auto"/>
        <w:jc w:val="both"/>
        <w:rPr>
          <w:rFonts w:ascii="Arial" w:hAnsi="Arial" w:cs="Arial"/>
          <w:b/>
        </w:rPr>
      </w:pPr>
    </w:p>
    <w:p w14:paraId="06B280A0" w14:textId="77777777" w:rsidR="00851ADE" w:rsidRDefault="00851ADE" w:rsidP="00B77235">
      <w:pPr>
        <w:spacing w:after="0" w:line="240" w:lineRule="auto"/>
        <w:jc w:val="both"/>
        <w:rPr>
          <w:rFonts w:ascii="Arial" w:hAnsi="Arial" w:cs="Arial"/>
          <w:b/>
        </w:rPr>
      </w:pPr>
    </w:p>
    <w:p w14:paraId="6D2FE784" w14:textId="77777777" w:rsidR="00851ADE" w:rsidRDefault="00851ADE" w:rsidP="00B77235">
      <w:pPr>
        <w:spacing w:after="0" w:line="240" w:lineRule="auto"/>
        <w:jc w:val="both"/>
        <w:rPr>
          <w:rFonts w:ascii="Arial" w:hAnsi="Arial" w:cs="Arial"/>
          <w:b/>
        </w:rPr>
      </w:pPr>
    </w:p>
    <w:p w14:paraId="586D37BB" w14:textId="77777777" w:rsidR="00851ADE" w:rsidRDefault="00851ADE" w:rsidP="00B77235">
      <w:pPr>
        <w:spacing w:after="0" w:line="240" w:lineRule="auto"/>
        <w:jc w:val="both"/>
        <w:rPr>
          <w:rFonts w:ascii="Arial" w:hAnsi="Arial" w:cs="Arial"/>
          <w:b/>
        </w:rPr>
      </w:pPr>
    </w:p>
    <w:p w14:paraId="27B560B4" w14:textId="77777777" w:rsidR="00851ADE" w:rsidRDefault="00851ADE" w:rsidP="00B77235">
      <w:pPr>
        <w:spacing w:after="0" w:line="240" w:lineRule="auto"/>
        <w:jc w:val="both"/>
        <w:rPr>
          <w:rFonts w:ascii="Arial" w:hAnsi="Arial" w:cs="Arial"/>
          <w:b/>
        </w:rPr>
      </w:pPr>
    </w:p>
    <w:p w14:paraId="5A89B18B" w14:textId="77777777" w:rsidR="00050309" w:rsidRDefault="00050309" w:rsidP="00B77235">
      <w:pPr>
        <w:spacing w:after="0" w:line="240" w:lineRule="auto"/>
        <w:jc w:val="both"/>
        <w:rPr>
          <w:rFonts w:ascii="Arial" w:hAnsi="Arial" w:cs="Arial"/>
          <w:b/>
        </w:rPr>
      </w:pPr>
    </w:p>
    <w:p w14:paraId="47B5AD14" w14:textId="77777777" w:rsidR="00050309" w:rsidRDefault="00050309" w:rsidP="00B77235">
      <w:pPr>
        <w:spacing w:after="0" w:line="240" w:lineRule="auto"/>
        <w:jc w:val="both"/>
        <w:rPr>
          <w:rFonts w:ascii="Arial" w:hAnsi="Arial" w:cs="Arial"/>
          <w:b/>
        </w:rPr>
      </w:pPr>
    </w:p>
    <w:p w14:paraId="4DEAE426" w14:textId="6F6D1B1A" w:rsidR="00321220" w:rsidRPr="00ED6435" w:rsidRDefault="00321220" w:rsidP="00B77235">
      <w:pPr>
        <w:spacing w:after="0" w:line="240" w:lineRule="auto"/>
        <w:jc w:val="both"/>
        <w:rPr>
          <w:rFonts w:ascii="Arial" w:hAnsi="Arial" w:cs="Arial"/>
          <w:b/>
        </w:rPr>
      </w:pP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0EE3FD04" w14:textId="77777777" w:rsidR="00851ADE" w:rsidRDefault="00851ADE" w:rsidP="002B735B">
      <w:pPr>
        <w:tabs>
          <w:tab w:val="left" w:pos="567"/>
          <w:tab w:val="left" w:pos="5670"/>
        </w:tabs>
        <w:spacing w:after="0" w:line="240" w:lineRule="auto"/>
        <w:rPr>
          <w:rFonts w:ascii="Arial" w:eastAsia="Times New Roman" w:hAnsi="Arial" w:cs="Arial"/>
          <w:b/>
          <w:lang w:eastAsia="cs-CZ"/>
        </w:rPr>
      </w:pPr>
    </w:p>
    <w:p w14:paraId="003C55F0" w14:textId="77777777" w:rsidR="008761B8" w:rsidRDefault="008761B8" w:rsidP="008761B8">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Pr>
          <w:rFonts w:ascii="Arial" w:eastAsia="Times New Roman" w:hAnsi="Arial" w:cs="Arial"/>
          <w:b/>
          <w:lang w:eastAsia="cs-CZ"/>
        </w:rPr>
        <w:t>EKOS T, spol. s r.o.</w:t>
      </w:r>
    </w:p>
    <w:p w14:paraId="25B9896B" w14:textId="77777777" w:rsidR="008761B8" w:rsidRPr="00ED6435" w:rsidRDefault="008761B8" w:rsidP="008761B8">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Pr>
          <w:rFonts w:ascii="Arial" w:eastAsia="Times New Roman" w:hAnsi="Arial" w:cs="Arial"/>
          <w:bCs/>
          <w:lang w:eastAsia="cs-CZ"/>
        </w:rPr>
        <w:t>Brno</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Pr>
          <w:rFonts w:ascii="Arial" w:eastAsia="Times New Roman" w:hAnsi="Arial" w:cs="Arial"/>
          <w:bCs/>
          <w:lang w:eastAsia="cs-CZ"/>
        </w:rPr>
        <w:t>Třebíč</w:t>
      </w:r>
    </w:p>
    <w:p w14:paraId="59D98E4F" w14:textId="3B02BACC" w:rsidR="008761B8" w:rsidRPr="00ED6435" w:rsidRDefault="008761B8" w:rsidP="008761B8">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77724B">
        <w:rPr>
          <w:rFonts w:ascii="Arial" w:eastAsia="Times New Roman" w:hAnsi="Arial" w:cs="Arial"/>
          <w:bCs/>
          <w:lang w:eastAsia="cs-CZ"/>
        </w:rPr>
        <w:t>8. 4. 2025</w:t>
      </w:r>
      <w:r w:rsidRPr="00ED6435">
        <w:rPr>
          <w:rFonts w:ascii="Arial" w:eastAsia="Times New Roman" w:hAnsi="Arial" w:cs="Arial"/>
          <w:bCs/>
          <w:lang w:eastAsia="cs-CZ"/>
        </w:rPr>
        <w:tab/>
        <w:t>Datum:</w:t>
      </w:r>
      <w:r>
        <w:rPr>
          <w:rFonts w:ascii="Arial" w:eastAsia="Times New Roman" w:hAnsi="Arial" w:cs="Arial"/>
          <w:bCs/>
          <w:lang w:eastAsia="cs-CZ"/>
        </w:rPr>
        <w:t xml:space="preserve"> </w:t>
      </w:r>
      <w:r w:rsidR="0077724B">
        <w:rPr>
          <w:rFonts w:ascii="Arial" w:eastAsia="Times New Roman" w:hAnsi="Arial" w:cs="Arial"/>
          <w:bCs/>
          <w:lang w:eastAsia="cs-CZ"/>
        </w:rPr>
        <w:t>8. 4. 2025</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Default="002B735B" w:rsidP="002B735B">
      <w:pPr>
        <w:tabs>
          <w:tab w:val="left" w:pos="567"/>
          <w:tab w:val="left" w:pos="5670"/>
        </w:tabs>
        <w:spacing w:after="0" w:line="240" w:lineRule="auto"/>
        <w:rPr>
          <w:rFonts w:ascii="Arial" w:eastAsia="Times New Roman" w:hAnsi="Arial" w:cs="Arial"/>
          <w:bCs/>
          <w:lang w:eastAsia="cs-CZ"/>
        </w:rPr>
      </w:pPr>
    </w:p>
    <w:p w14:paraId="1CD2D1F7" w14:textId="77777777" w:rsidR="000378E8" w:rsidRDefault="000378E8" w:rsidP="002B735B">
      <w:pPr>
        <w:tabs>
          <w:tab w:val="left" w:pos="567"/>
          <w:tab w:val="left" w:pos="5670"/>
        </w:tabs>
        <w:spacing w:after="0" w:line="240" w:lineRule="auto"/>
        <w:rPr>
          <w:rFonts w:ascii="Arial" w:eastAsia="Times New Roman" w:hAnsi="Arial" w:cs="Arial"/>
          <w:bCs/>
          <w:lang w:eastAsia="cs-CZ"/>
        </w:rPr>
      </w:pPr>
    </w:p>
    <w:p w14:paraId="11CDFAAE" w14:textId="77777777" w:rsidR="000378E8" w:rsidRPr="00ED6435" w:rsidRDefault="000378E8"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4BAD4A7" w14:textId="77777777" w:rsidR="008761B8" w:rsidRPr="00ED6435" w:rsidRDefault="008761B8" w:rsidP="008761B8">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Ing. Pavel Zajíček</w:t>
      </w:r>
      <w:r w:rsidRPr="00ED6435">
        <w:rPr>
          <w:rFonts w:ascii="Arial" w:eastAsia="Times New Roman" w:hAnsi="Arial" w:cs="Arial"/>
          <w:bCs/>
          <w:lang w:eastAsia="cs-CZ"/>
        </w:rPr>
        <w:tab/>
      </w:r>
      <w:r w:rsidRPr="00ED6435">
        <w:rPr>
          <w:rFonts w:ascii="Arial" w:eastAsia="Times New Roman" w:hAnsi="Arial" w:cs="Arial"/>
          <w:bCs/>
          <w:lang w:eastAsia="cs-CZ"/>
        </w:rPr>
        <w:tab/>
      </w:r>
      <w:r>
        <w:rPr>
          <w:rFonts w:ascii="Arial" w:eastAsia="Times New Roman" w:hAnsi="Arial" w:cs="Arial"/>
          <w:bCs/>
          <w:lang w:eastAsia="cs-CZ"/>
        </w:rPr>
        <w:t>Ing. Aleš Tůma, jednatel</w:t>
      </w:r>
    </w:p>
    <w:p w14:paraId="2E7CCA95" w14:textId="77777777" w:rsidR="008761B8" w:rsidRDefault="008761B8" w:rsidP="008761B8">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ředitel Krajského pozemkového úřadu</w:t>
      </w:r>
      <w:r w:rsidRPr="009A4C12">
        <w:rPr>
          <w:rFonts w:ascii="Arial" w:eastAsia="Times New Roman" w:hAnsi="Arial" w:cs="Arial"/>
          <w:bCs/>
          <w:lang w:eastAsia="cs-CZ"/>
        </w:rPr>
        <w:t xml:space="preserve"> </w:t>
      </w:r>
      <w:r>
        <w:rPr>
          <w:rFonts w:ascii="Arial" w:eastAsia="Times New Roman" w:hAnsi="Arial" w:cs="Arial"/>
          <w:bCs/>
          <w:lang w:eastAsia="cs-CZ"/>
        </w:rPr>
        <w:tab/>
        <w:t>Ing. Libor Sedláček, jednatel</w:t>
      </w:r>
    </w:p>
    <w:p w14:paraId="04748DA6" w14:textId="77777777" w:rsidR="008761B8" w:rsidRDefault="008761B8" w:rsidP="008761B8">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pro Jihomoravský kraj</w:t>
      </w:r>
    </w:p>
    <w:p w14:paraId="1D825CF2" w14:textId="77777777" w:rsidR="000378E8" w:rsidRDefault="000378E8" w:rsidP="000378E8">
      <w:pPr>
        <w:tabs>
          <w:tab w:val="left" w:pos="567"/>
          <w:tab w:val="left" w:pos="5670"/>
        </w:tabs>
        <w:spacing w:after="0" w:line="240" w:lineRule="auto"/>
        <w:rPr>
          <w:rFonts w:ascii="Arial" w:eastAsia="Times New Roman" w:hAnsi="Arial" w:cs="Arial"/>
          <w:bCs/>
          <w:lang w:eastAsia="cs-CZ"/>
        </w:rPr>
      </w:pPr>
    </w:p>
    <w:p w14:paraId="4ED2B99E" w14:textId="77777777" w:rsidR="000378E8" w:rsidRDefault="000378E8" w:rsidP="000378E8">
      <w:pPr>
        <w:tabs>
          <w:tab w:val="left" w:pos="567"/>
          <w:tab w:val="left" w:pos="5670"/>
        </w:tabs>
        <w:spacing w:after="0" w:line="240" w:lineRule="auto"/>
        <w:rPr>
          <w:rFonts w:ascii="Arial" w:eastAsia="Times New Roman" w:hAnsi="Arial" w:cs="Arial"/>
          <w:bCs/>
          <w:lang w:eastAsia="cs-CZ"/>
        </w:rPr>
      </w:pPr>
    </w:p>
    <w:p w14:paraId="6380DE65" w14:textId="77777777" w:rsidR="000378E8" w:rsidRDefault="000378E8" w:rsidP="000378E8">
      <w:pPr>
        <w:tabs>
          <w:tab w:val="left" w:pos="567"/>
          <w:tab w:val="left" w:pos="5670"/>
        </w:tabs>
        <w:spacing w:after="0" w:line="240" w:lineRule="auto"/>
        <w:rPr>
          <w:rFonts w:ascii="Arial" w:eastAsia="Times New Roman" w:hAnsi="Arial" w:cs="Arial"/>
          <w:bCs/>
          <w:lang w:eastAsia="cs-CZ"/>
        </w:rPr>
      </w:pPr>
    </w:p>
    <w:p w14:paraId="724D6F8C" w14:textId="77777777" w:rsidR="000378E8" w:rsidRDefault="000378E8" w:rsidP="000378E8">
      <w:pPr>
        <w:spacing w:line="240" w:lineRule="auto"/>
        <w:rPr>
          <w:rFonts w:ascii="Arial" w:hAnsi="Arial" w:cs="Arial"/>
        </w:rPr>
      </w:pPr>
    </w:p>
    <w:p w14:paraId="61E0B7CF" w14:textId="619A2A16" w:rsidR="000378E8" w:rsidRDefault="000378E8" w:rsidP="000378E8">
      <w:pPr>
        <w:spacing w:line="240" w:lineRule="auto"/>
        <w:rPr>
          <w:rFonts w:ascii="Arial" w:hAnsi="Arial" w:cs="Arial"/>
        </w:rPr>
      </w:pPr>
      <w:r>
        <w:rPr>
          <w:rFonts w:ascii="Arial" w:hAnsi="Arial" w:cs="Arial"/>
        </w:rPr>
        <w:t>Za správnost vyhotovení: Ing. Kateřina Grycová</w:t>
      </w:r>
    </w:p>
    <w:p w14:paraId="2EE0D75E" w14:textId="0527D0C6" w:rsidR="000378E8" w:rsidRPr="00ED6435" w:rsidRDefault="000378E8" w:rsidP="000378E8">
      <w:pPr>
        <w:tabs>
          <w:tab w:val="left" w:pos="567"/>
          <w:tab w:val="left" w:pos="5670"/>
        </w:tabs>
        <w:spacing w:after="0" w:line="240" w:lineRule="auto"/>
        <w:rPr>
          <w:rFonts w:ascii="Arial" w:hAnsi="Arial" w:cs="Arial"/>
          <w:b/>
        </w:rPr>
      </w:pPr>
      <w:r w:rsidRPr="00ED6435">
        <w:rPr>
          <w:rFonts w:ascii="Arial" w:eastAsia="Times New Roman" w:hAnsi="Arial" w:cs="Arial"/>
          <w:bCs/>
          <w:lang w:eastAsia="cs-CZ"/>
        </w:rPr>
        <w:tab/>
      </w:r>
      <w:r w:rsidRPr="00ED6435">
        <w:rPr>
          <w:rFonts w:ascii="Arial" w:eastAsia="Times New Roman" w:hAnsi="Arial" w:cs="Arial"/>
          <w:bCs/>
          <w:lang w:eastAsia="cs-CZ"/>
        </w:rPr>
        <w:tab/>
      </w:r>
    </w:p>
    <w:p w14:paraId="3D3AE081" w14:textId="7962922C" w:rsidR="00B3745E" w:rsidRPr="00ED6435" w:rsidRDefault="00B3745E" w:rsidP="000378E8">
      <w:pPr>
        <w:tabs>
          <w:tab w:val="left" w:pos="567"/>
          <w:tab w:val="left" w:pos="5670"/>
        </w:tabs>
        <w:spacing w:after="0" w:line="240" w:lineRule="auto"/>
        <w:rPr>
          <w:rFonts w:ascii="Arial" w:hAnsi="Arial" w:cs="Arial"/>
        </w:rPr>
      </w:pPr>
    </w:p>
    <w:sectPr w:rsidR="00B3745E" w:rsidRPr="00ED6435" w:rsidSect="007936E4">
      <w:headerReference w:type="default" r:id="rId8"/>
      <w:footerReference w:type="default" r:id="rId9"/>
      <w:headerReference w:type="first" r:id="rId10"/>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4E00E" w14:textId="77777777" w:rsidR="008C3719" w:rsidRDefault="008C3719" w:rsidP="007936E4">
      <w:pPr>
        <w:spacing w:after="0"/>
      </w:pPr>
      <w:r>
        <w:separator/>
      </w:r>
    </w:p>
  </w:endnote>
  <w:endnote w:type="continuationSeparator" w:id="0">
    <w:p w14:paraId="3DE78CA1" w14:textId="77777777" w:rsidR="008C3719" w:rsidRDefault="008C3719" w:rsidP="007936E4">
      <w:pPr>
        <w:spacing w:after="0"/>
      </w:pPr>
      <w:r>
        <w:continuationSeparator/>
      </w:r>
    </w:p>
  </w:endnote>
  <w:endnote w:type="continuationNotice" w:id="1">
    <w:p w14:paraId="7651603C" w14:textId="77777777" w:rsidR="008C3719" w:rsidRDefault="008C3719"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6EAD" w14:textId="0210AE74" w:rsidR="00C23E78" w:rsidRPr="00C23E78" w:rsidRDefault="00043079" w:rsidP="00C23E78">
    <w:pPr>
      <w:jc w:val="right"/>
      <w:rPr>
        <w:rFonts w:ascii="Arial" w:hAnsi="Arial" w:cs="Arial"/>
        <w:sz w:val="16"/>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2D6C5" w14:textId="77777777" w:rsidR="008C3719" w:rsidRDefault="008C3719" w:rsidP="007936E4">
      <w:pPr>
        <w:spacing w:after="0"/>
      </w:pPr>
      <w:r>
        <w:separator/>
      </w:r>
    </w:p>
  </w:footnote>
  <w:footnote w:type="continuationSeparator" w:id="0">
    <w:p w14:paraId="648345B9" w14:textId="77777777" w:rsidR="008C3719" w:rsidRDefault="008C3719" w:rsidP="007936E4">
      <w:pPr>
        <w:spacing w:after="0"/>
      </w:pPr>
      <w:r>
        <w:continuationSeparator/>
      </w:r>
    </w:p>
  </w:footnote>
  <w:footnote w:type="continuationNotice" w:id="1">
    <w:p w14:paraId="4F8627AF" w14:textId="77777777" w:rsidR="008C3719" w:rsidRDefault="008C3719"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A022" w14:textId="77777777" w:rsidR="00C23E78" w:rsidRDefault="00C23E78" w:rsidP="00C23E78">
    <w:pPr>
      <w:pStyle w:val="Zhlav"/>
      <w:pBdr>
        <w:bottom w:val="single" w:sz="6" w:space="1" w:color="auto"/>
      </w:pBdr>
      <w:tabs>
        <w:tab w:val="clear" w:pos="4703"/>
        <w:tab w:val="clear" w:pos="9406"/>
        <w:tab w:val="left" w:pos="4536"/>
      </w:tabs>
      <w:spacing w:after="0" w:line="240" w:lineRule="auto"/>
      <w:jc w:val="both"/>
      <w:rPr>
        <w:szCs w:val="16"/>
      </w:rPr>
    </w:pPr>
  </w:p>
  <w:p w14:paraId="2D4AAC78" w14:textId="490AFDE3" w:rsidR="00043079" w:rsidRPr="00C23E78" w:rsidRDefault="00043079" w:rsidP="00C23E78">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szCs w:val="16"/>
      </w:rPr>
      <w:t xml:space="preserve">Smlouva o dílo </w:t>
    </w:r>
    <w:r>
      <w:rPr>
        <w:rFonts w:cs="Arial"/>
        <w:sz w:val="20"/>
        <w:szCs w:val="20"/>
      </w:rPr>
      <w:t>–</w:t>
    </w:r>
    <w:r w:rsidRPr="001D4BED">
      <w:rPr>
        <w:szCs w:val="16"/>
      </w:rPr>
      <w:t xml:space="preserve"> </w:t>
    </w:r>
    <w:r w:rsidR="00C23E78">
      <w:rPr>
        <w:rFonts w:cs="Arial"/>
        <w:szCs w:val="16"/>
        <w:lang w:val="fr-FR" w:eastAsia="cs-CZ"/>
      </w:rPr>
      <w:t>JPÚ – upřesnění přídělu – určení hranic pozemků v k.ú. Vranovská Ves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D67F" w14:textId="7EBFB5D8" w:rsidR="00547B71" w:rsidRDefault="00043079" w:rsidP="00A726A5">
    <w:pPr>
      <w:pStyle w:val="Zhlav"/>
      <w:pBdr>
        <w:bottom w:val="single" w:sz="6" w:space="1" w:color="auto"/>
      </w:pBdr>
      <w:tabs>
        <w:tab w:val="clear" w:pos="4703"/>
        <w:tab w:val="clear" w:pos="9406"/>
      </w:tabs>
      <w:spacing w:after="0" w:line="240" w:lineRule="auto"/>
      <w:jc w:val="both"/>
      <w:rPr>
        <w:rFonts w:cs="Arial"/>
        <w:color w:val="FF0000"/>
        <w:szCs w:val="16"/>
        <w:lang w:val="fr-FR" w:eastAsia="cs-CZ"/>
      </w:rPr>
    </w:pPr>
    <w:r w:rsidRPr="001D4BED">
      <w:rPr>
        <w:rFonts w:cs="Arial"/>
        <w:szCs w:val="16"/>
        <w:lang w:val="fr-FR" w:eastAsia="cs-CZ"/>
      </w:rPr>
      <w:t>Číslo Smlouvy Objednatele</w:t>
    </w:r>
    <w:r w:rsidR="00A425D3">
      <w:rPr>
        <w:rFonts w:cs="Arial"/>
        <w:szCs w:val="16"/>
        <w:lang w:val="fr-FR" w:eastAsia="cs-CZ"/>
      </w:rPr>
      <w:t xml:space="preserve"> ISPU: 210-2025-523206</w:t>
    </w:r>
    <w:r w:rsidRPr="00392FD7">
      <w:rPr>
        <w:rFonts w:cs="Arial"/>
        <w:color w:val="FF0000"/>
        <w:szCs w:val="16"/>
        <w:lang w:val="fr-FR" w:eastAsia="cs-CZ"/>
      </w:rPr>
      <w:tab/>
    </w:r>
  </w:p>
  <w:p w14:paraId="1195694A" w14:textId="705B6ED0" w:rsidR="00392FD7" w:rsidRDefault="00547B71" w:rsidP="00A726A5">
    <w:pPr>
      <w:pStyle w:val="Zhlav"/>
      <w:pBdr>
        <w:bottom w:val="single" w:sz="6" w:space="1" w:color="auto"/>
      </w:pBdr>
      <w:tabs>
        <w:tab w:val="clear" w:pos="4703"/>
        <w:tab w:val="clear" w:pos="9406"/>
      </w:tabs>
      <w:spacing w:after="0" w:line="240" w:lineRule="auto"/>
      <w:jc w:val="both"/>
      <w:rPr>
        <w:rFonts w:cs="Arial"/>
        <w:szCs w:val="16"/>
        <w:lang w:val="fr-FR" w:eastAsia="cs-CZ"/>
      </w:rPr>
    </w:pPr>
    <w:r w:rsidRPr="00547B71">
      <w:rPr>
        <w:rFonts w:cs="Arial"/>
        <w:szCs w:val="16"/>
        <w:lang w:val="fr-FR" w:eastAsia="cs-CZ"/>
      </w:rPr>
      <w:t xml:space="preserve">UID: </w:t>
    </w:r>
    <w:r w:rsidR="00A425D3" w:rsidRPr="00A425D3">
      <w:rPr>
        <w:rFonts w:cs="Arial"/>
        <w:szCs w:val="16"/>
        <w:lang w:val="fr-FR" w:eastAsia="cs-CZ"/>
      </w:rPr>
      <w:t>spudms00000015456343</w:t>
    </w:r>
    <w:r w:rsidRPr="00392FD7">
      <w:rPr>
        <w:rFonts w:cs="Arial"/>
        <w:color w:val="FF0000"/>
        <w:szCs w:val="16"/>
        <w:lang w:val="fr-FR" w:eastAsia="cs-CZ"/>
      </w:rPr>
      <w:tab/>
    </w:r>
    <w:r w:rsidR="00043079" w:rsidRPr="00547B71">
      <w:rPr>
        <w:rFonts w:cs="Arial"/>
        <w:szCs w:val="16"/>
        <w:lang w:val="fr-FR" w:eastAsia="cs-CZ"/>
      </w:rPr>
      <w:tab/>
    </w:r>
    <w:r w:rsidR="00043079">
      <w:rPr>
        <w:rFonts w:cs="Arial"/>
        <w:szCs w:val="16"/>
        <w:lang w:val="fr-FR" w:eastAsia="cs-CZ"/>
      </w:rPr>
      <w:tab/>
    </w:r>
    <w:r w:rsidR="00043079" w:rsidRPr="001D4BED">
      <w:rPr>
        <w:rFonts w:cs="Arial"/>
        <w:szCs w:val="16"/>
        <w:lang w:val="fr-FR" w:eastAsia="cs-CZ"/>
      </w:rPr>
      <w:tab/>
    </w:r>
  </w:p>
  <w:p w14:paraId="5EB20BA7" w14:textId="48190833" w:rsidR="00043079" w:rsidRPr="006C3C12" w:rsidRDefault="00043079" w:rsidP="00A726A5">
    <w:pPr>
      <w:pStyle w:val="Zhlav"/>
      <w:pBdr>
        <w:bottom w:val="single" w:sz="6" w:space="1" w:color="auto"/>
      </w:pBdr>
      <w:tabs>
        <w:tab w:val="clear" w:pos="4703"/>
        <w:tab w:val="clear" w:pos="9406"/>
      </w:tabs>
      <w:spacing w:after="0" w:line="240" w:lineRule="auto"/>
      <w:jc w:val="both"/>
      <w:rPr>
        <w:rFonts w:cs="Arial"/>
        <w:szCs w:val="16"/>
        <w:lang w:val="fr-FR" w:eastAsia="cs-CZ"/>
      </w:rPr>
    </w:pPr>
    <w:r w:rsidRPr="001D4BED">
      <w:rPr>
        <w:rFonts w:cs="Arial"/>
        <w:szCs w:val="16"/>
        <w:lang w:val="fr-FR" w:eastAsia="cs-CZ"/>
      </w:rPr>
      <w:t>Číslo Smlouvy Zhotovitele:</w:t>
    </w:r>
    <w:r w:rsidR="006C3C12">
      <w:rPr>
        <w:rFonts w:cs="Arial"/>
        <w:szCs w:val="16"/>
        <w:lang w:val="fr-FR" w:eastAsia="cs-CZ"/>
      </w:rPr>
      <w:t xml:space="preserve"> </w:t>
    </w:r>
    <w:r w:rsidR="006C3C12" w:rsidRPr="006C3C12">
      <w:rPr>
        <w:rFonts w:cs="Arial"/>
        <w:szCs w:val="16"/>
        <w:lang w:val="fr-FR" w:eastAsia="cs-CZ"/>
      </w:rPr>
      <w:t>2/2025</w:t>
    </w:r>
  </w:p>
  <w:p w14:paraId="6F75F815" w14:textId="0D466EA8" w:rsidR="00043079" w:rsidRPr="001D4BED" w:rsidRDefault="009E4451" w:rsidP="00392FD7">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J</w:t>
    </w:r>
    <w:r w:rsidR="00A726A5">
      <w:rPr>
        <w:rFonts w:cs="Arial"/>
        <w:szCs w:val="16"/>
        <w:lang w:val="fr-FR" w:eastAsia="cs-CZ"/>
      </w:rPr>
      <w:t>PÚ</w:t>
    </w:r>
    <w:r w:rsidR="00392FD7">
      <w:rPr>
        <w:rFonts w:cs="Arial"/>
        <w:szCs w:val="16"/>
        <w:lang w:val="fr-FR" w:eastAsia="cs-CZ"/>
      </w:rPr>
      <w:t xml:space="preserve"> </w:t>
    </w:r>
    <w:r>
      <w:rPr>
        <w:rFonts w:cs="Arial"/>
        <w:szCs w:val="16"/>
        <w:lang w:val="fr-FR" w:eastAsia="cs-CZ"/>
      </w:rPr>
      <w:t xml:space="preserve">– upřesnění přídělu – určení hranic pozemků </w:t>
    </w:r>
    <w:r w:rsidR="008C77A4">
      <w:rPr>
        <w:rFonts w:cs="Arial"/>
        <w:szCs w:val="16"/>
        <w:lang w:val="fr-FR" w:eastAsia="cs-CZ"/>
      </w:rPr>
      <w:t xml:space="preserve"> v k.ú. </w:t>
    </w:r>
    <w:r w:rsidR="00A726A5">
      <w:rPr>
        <w:rFonts w:cs="Arial"/>
        <w:szCs w:val="16"/>
        <w:lang w:val="fr-FR" w:eastAsia="cs-CZ"/>
      </w:rPr>
      <w:t>Vranovská 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A3A265D"/>
    <w:multiLevelType w:val="multilevel"/>
    <w:tmpl w:val="24E0F292"/>
    <w:lvl w:ilvl="0">
      <w:start w:val="1"/>
      <w:numFmt w:val="lowerLetter"/>
      <w:lvlText w:val="%1)"/>
      <w:lvlJc w:val="left"/>
      <w:pPr>
        <w:ind w:left="1920" w:hanging="360"/>
      </w:pPr>
      <w:rPr>
        <w:b w:val="0"/>
        <w:bCs w:val="0"/>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8"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4"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5"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6"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8"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9"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0"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2"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4"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6"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8"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3"/>
  </w:num>
  <w:num w:numId="2" w16cid:durableId="1532572628">
    <w:abstractNumId w:val="38"/>
  </w:num>
  <w:num w:numId="3" w16cid:durableId="2107381581">
    <w:abstractNumId w:val="20"/>
  </w:num>
  <w:num w:numId="4" w16cid:durableId="376590071">
    <w:abstractNumId w:val="24"/>
  </w:num>
  <w:num w:numId="5" w16cid:durableId="907034161">
    <w:abstractNumId w:val="35"/>
  </w:num>
  <w:num w:numId="6" w16cid:durableId="2001225391">
    <w:abstractNumId w:val="10"/>
  </w:num>
  <w:num w:numId="7" w16cid:durableId="1251088131">
    <w:abstractNumId w:val="27"/>
  </w:num>
  <w:num w:numId="8" w16cid:durableId="708072732">
    <w:abstractNumId w:val="5"/>
  </w:num>
  <w:num w:numId="9" w16cid:durableId="2088570880">
    <w:abstractNumId w:val="0"/>
  </w:num>
  <w:num w:numId="10" w16cid:durableId="695468307">
    <w:abstractNumId w:val="6"/>
  </w:num>
  <w:num w:numId="11" w16cid:durableId="901017247">
    <w:abstractNumId w:val="41"/>
  </w:num>
  <w:num w:numId="12" w16cid:durableId="1639145949">
    <w:abstractNumId w:val="21"/>
  </w:num>
  <w:num w:numId="13" w16cid:durableId="713506796">
    <w:abstractNumId w:val="40"/>
  </w:num>
  <w:num w:numId="14" w16cid:durableId="684092465">
    <w:abstractNumId w:val="32"/>
  </w:num>
  <w:num w:numId="15" w16cid:durableId="1864975807">
    <w:abstractNumId w:val="13"/>
  </w:num>
  <w:num w:numId="16" w16cid:durableId="982346941">
    <w:abstractNumId w:val="28"/>
  </w:num>
  <w:num w:numId="17" w16cid:durableId="1893956775">
    <w:abstractNumId w:val="13"/>
    <w:lvlOverride w:ilvl="0">
      <w:startOverride w:val="1"/>
    </w:lvlOverride>
  </w:num>
  <w:num w:numId="18" w16cid:durableId="1175270292">
    <w:abstractNumId w:val="23"/>
  </w:num>
  <w:num w:numId="19" w16cid:durableId="1742673720">
    <w:abstractNumId w:val="37"/>
  </w:num>
  <w:num w:numId="20" w16cid:durableId="2104715768">
    <w:abstractNumId w:val="30"/>
  </w:num>
  <w:num w:numId="21" w16cid:durableId="1538272932">
    <w:abstractNumId w:val="12"/>
  </w:num>
  <w:num w:numId="22" w16cid:durableId="18384207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9"/>
  </w:num>
  <w:num w:numId="37" w16cid:durableId="768548920">
    <w:abstractNumId w:val="7"/>
  </w:num>
  <w:num w:numId="38" w16cid:durableId="1852328353">
    <w:abstractNumId w:val="22"/>
  </w:num>
  <w:num w:numId="39" w16cid:durableId="1565943629">
    <w:abstractNumId w:val="18"/>
  </w:num>
  <w:num w:numId="40" w16cid:durableId="1550454410">
    <w:abstractNumId w:val="25"/>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1"/>
  </w:num>
  <w:num w:numId="46" w16cid:durableId="1530990176">
    <w:abstractNumId w:val="29"/>
  </w:num>
  <w:num w:numId="47" w16cid:durableId="223417196">
    <w:abstractNumId w:val="3"/>
  </w:num>
  <w:num w:numId="48" w16cid:durableId="83235064">
    <w:abstractNumId w:val="8"/>
  </w:num>
  <w:num w:numId="49" w16cid:durableId="9752622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6"/>
  </w:num>
  <w:num w:numId="51" w16cid:durableId="612437958">
    <w:abstractNumId w:val="26"/>
  </w:num>
  <w:num w:numId="52" w16cid:durableId="1669749533">
    <w:abstractNumId w:val="34"/>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9"/>
  </w:num>
  <w:num w:numId="58" w16cid:durableId="11509076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63A"/>
    <w:rsid w:val="00001A81"/>
    <w:rsid w:val="00001B85"/>
    <w:rsid w:val="00002053"/>
    <w:rsid w:val="000035BF"/>
    <w:rsid w:val="000043C9"/>
    <w:rsid w:val="00004EE5"/>
    <w:rsid w:val="00004FA2"/>
    <w:rsid w:val="00006588"/>
    <w:rsid w:val="00006591"/>
    <w:rsid w:val="00006795"/>
    <w:rsid w:val="000072D6"/>
    <w:rsid w:val="000125A9"/>
    <w:rsid w:val="0001270D"/>
    <w:rsid w:val="00012740"/>
    <w:rsid w:val="0001281B"/>
    <w:rsid w:val="000129D0"/>
    <w:rsid w:val="00012F3E"/>
    <w:rsid w:val="0001351E"/>
    <w:rsid w:val="0001397B"/>
    <w:rsid w:val="00015425"/>
    <w:rsid w:val="0001592E"/>
    <w:rsid w:val="000169E5"/>
    <w:rsid w:val="0001701D"/>
    <w:rsid w:val="0001770C"/>
    <w:rsid w:val="00017F4E"/>
    <w:rsid w:val="000205F9"/>
    <w:rsid w:val="00020623"/>
    <w:rsid w:val="000208EA"/>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378E8"/>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9B7"/>
    <w:rsid w:val="00045DA8"/>
    <w:rsid w:val="00046459"/>
    <w:rsid w:val="00046C44"/>
    <w:rsid w:val="00050309"/>
    <w:rsid w:val="0005099C"/>
    <w:rsid w:val="00050FA0"/>
    <w:rsid w:val="000514AB"/>
    <w:rsid w:val="00051DEB"/>
    <w:rsid w:val="00052027"/>
    <w:rsid w:val="00052F7E"/>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1BD2"/>
    <w:rsid w:val="000622D1"/>
    <w:rsid w:val="00062DF2"/>
    <w:rsid w:val="00063CE1"/>
    <w:rsid w:val="0006560F"/>
    <w:rsid w:val="00065B61"/>
    <w:rsid w:val="000669FB"/>
    <w:rsid w:val="00067072"/>
    <w:rsid w:val="00067996"/>
    <w:rsid w:val="00070164"/>
    <w:rsid w:val="0007122E"/>
    <w:rsid w:val="00071467"/>
    <w:rsid w:val="00071ADD"/>
    <w:rsid w:val="00072457"/>
    <w:rsid w:val="000725EF"/>
    <w:rsid w:val="00072804"/>
    <w:rsid w:val="00073465"/>
    <w:rsid w:val="00073A55"/>
    <w:rsid w:val="00073E29"/>
    <w:rsid w:val="00074F05"/>
    <w:rsid w:val="00075E30"/>
    <w:rsid w:val="000761DD"/>
    <w:rsid w:val="0007630A"/>
    <w:rsid w:val="00076844"/>
    <w:rsid w:val="00076871"/>
    <w:rsid w:val="00076C2C"/>
    <w:rsid w:val="00076DA8"/>
    <w:rsid w:val="000772BA"/>
    <w:rsid w:val="00077673"/>
    <w:rsid w:val="00077D27"/>
    <w:rsid w:val="00080761"/>
    <w:rsid w:val="00080D74"/>
    <w:rsid w:val="00081776"/>
    <w:rsid w:val="00081C18"/>
    <w:rsid w:val="00081DCF"/>
    <w:rsid w:val="000825D0"/>
    <w:rsid w:val="000830C2"/>
    <w:rsid w:val="00083169"/>
    <w:rsid w:val="000838D5"/>
    <w:rsid w:val="00084E8C"/>
    <w:rsid w:val="0008597D"/>
    <w:rsid w:val="000862BF"/>
    <w:rsid w:val="000863F6"/>
    <w:rsid w:val="0008656A"/>
    <w:rsid w:val="00086AFA"/>
    <w:rsid w:val="00090891"/>
    <w:rsid w:val="00090C0A"/>
    <w:rsid w:val="00091BF3"/>
    <w:rsid w:val="00091D71"/>
    <w:rsid w:val="00092449"/>
    <w:rsid w:val="0009322A"/>
    <w:rsid w:val="0009491D"/>
    <w:rsid w:val="00094E7D"/>
    <w:rsid w:val="00095558"/>
    <w:rsid w:val="00095ED6"/>
    <w:rsid w:val="00095FA9"/>
    <w:rsid w:val="0009650B"/>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B61"/>
    <w:rsid w:val="000B7EAB"/>
    <w:rsid w:val="000C09AF"/>
    <w:rsid w:val="000C0BD2"/>
    <w:rsid w:val="000C1902"/>
    <w:rsid w:val="000C2369"/>
    <w:rsid w:val="000C2F93"/>
    <w:rsid w:val="000C33CC"/>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3D3B"/>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3F5E"/>
    <w:rsid w:val="000F4185"/>
    <w:rsid w:val="000F4862"/>
    <w:rsid w:val="000F54A1"/>
    <w:rsid w:val="000F663F"/>
    <w:rsid w:val="00100121"/>
    <w:rsid w:val="0010023B"/>
    <w:rsid w:val="00101717"/>
    <w:rsid w:val="001020B7"/>
    <w:rsid w:val="00102AD4"/>
    <w:rsid w:val="0010384D"/>
    <w:rsid w:val="001046B2"/>
    <w:rsid w:val="0010472F"/>
    <w:rsid w:val="00104927"/>
    <w:rsid w:val="001056E2"/>
    <w:rsid w:val="00105B55"/>
    <w:rsid w:val="00105CBD"/>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6C4"/>
    <w:rsid w:val="001208EE"/>
    <w:rsid w:val="00120D0A"/>
    <w:rsid w:val="001212CE"/>
    <w:rsid w:val="00121AD3"/>
    <w:rsid w:val="00122C6A"/>
    <w:rsid w:val="001231F2"/>
    <w:rsid w:val="0012329F"/>
    <w:rsid w:val="00123815"/>
    <w:rsid w:val="00124681"/>
    <w:rsid w:val="00124B55"/>
    <w:rsid w:val="001256DB"/>
    <w:rsid w:val="001258B6"/>
    <w:rsid w:val="001259C0"/>
    <w:rsid w:val="001260CB"/>
    <w:rsid w:val="001268CA"/>
    <w:rsid w:val="00126A8F"/>
    <w:rsid w:val="00126DA5"/>
    <w:rsid w:val="00127765"/>
    <w:rsid w:val="00127C34"/>
    <w:rsid w:val="00130C69"/>
    <w:rsid w:val="001313B9"/>
    <w:rsid w:val="0013226B"/>
    <w:rsid w:val="00132C75"/>
    <w:rsid w:val="00132DD9"/>
    <w:rsid w:val="00133D07"/>
    <w:rsid w:val="00134D05"/>
    <w:rsid w:val="00134FCF"/>
    <w:rsid w:val="00135400"/>
    <w:rsid w:val="00136F16"/>
    <w:rsid w:val="001372EB"/>
    <w:rsid w:val="00137AA8"/>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DF2"/>
    <w:rsid w:val="00162EE3"/>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AC1"/>
    <w:rsid w:val="00183B33"/>
    <w:rsid w:val="00184327"/>
    <w:rsid w:val="00184546"/>
    <w:rsid w:val="00184756"/>
    <w:rsid w:val="001847C7"/>
    <w:rsid w:val="00184B3A"/>
    <w:rsid w:val="001850C9"/>
    <w:rsid w:val="001854FB"/>
    <w:rsid w:val="00185879"/>
    <w:rsid w:val="00185D00"/>
    <w:rsid w:val="00186343"/>
    <w:rsid w:val="00186D1D"/>
    <w:rsid w:val="00186EDD"/>
    <w:rsid w:val="00187880"/>
    <w:rsid w:val="00187918"/>
    <w:rsid w:val="00187D94"/>
    <w:rsid w:val="00190101"/>
    <w:rsid w:val="0019063D"/>
    <w:rsid w:val="00190D35"/>
    <w:rsid w:val="00190DD1"/>
    <w:rsid w:val="0019136F"/>
    <w:rsid w:val="00191AB3"/>
    <w:rsid w:val="001931BF"/>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6FD"/>
    <w:rsid w:val="001A2E31"/>
    <w:rsid w:val="001A37B9"/>
    <w:rsid w:val="001A48F2"/>
    <w:rsid w:val="001A49E4"/>
    <w:rsid w:val="001A4D2A"/>
    <w:rsid w:val="001A668F"/>
    <w:rsid w:val="001A6C76"/>
    <w:rsid w:val="001A7276"/>
    <w:rsid w:val="001A76D3"/>
    <w:rsid w:val="001B026B"/>
    <w:rsid w:val="001B085F"/>
    <w:rsid w:val="001B0A7A"/>
    <w:rsid w:val="001B0EAE"/>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210"/>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05A"/>
    <w:rsid w:val="001F6A26"/>
    <w:rsid w:val="001F76DA"/>
    <w:rsid w:val="002026D7"/>
    <w:rsid w:val="00202FB8"/>
    <w:rsid w:val="00203A2B"/>
    <w:rsid w:val="0020553F"/>
    <w:rsid w:val="002057AB"/>
    <w:rsid w:val="00205DFC"/>
    <w:rsid w:val="002062FE"/>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018F"/>
    <w:rsid w:val="00221417"/>
    <w:rsid w:val="002226BB"/>
    <w:rsid w:val="00222ABD"/>
    <w:rsid w:val="00222B9F"/>
    <w:rsid w:val="00222BCD"/>
    <w:rsid w:val="00223395"/>
    <w:rsid w:val="002233FC"/>
    <w:rsid w:val="00224522"/>
    <w:rsid w:val="00225D50"/>
    <w:rsid w:val="00225DBD"/>
    <w:rsid w:val="00225DD2"/>
    <w:rsid w:val="00226361"/>
    <w:rsid w:val="00226532"/>
    <w:rsid w:val="002268D7"/>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410F"/>
    <w:rsid w:val="0024439C"/>
    <w:rsid w:val="00244904"/>
    <w:rsid w:val="0024556B"/>
    <w:rsid w:val="00245660"/>
    <w:rsid w:val="002458CD"/>
    <w:rsid w:val="002462A2"/>
    <w:rsid w:val="0024709E"/>
    <w:rsid w:val="0025010C"/>
    <w:rsid w:val="00250E4A"/>
    <w:rsid w:val="002514C0"/>
    <w:rsid w:val="00251681"/>
    <w:rsid w:val="00251DD1"/>
    <w:rsid w:val="00251F7D"/>
    <w:rsid w:val="0025260E"/>
    <w:rsid w:val="00253DEB"/>
    <w:rsid w:val="002544C1"/>
    <w:rsid w:val="002550D9"/>
    <w:rsid w:val="00255151"/>
    <w:rsid w:val="0025620E"/>
    <w:rsid w:val="00256455"/>
    <w:rsid w:val="00256693"/>
    <w:rsid w:val="00256DC7"/>
    <w:rsid w:val="00257093"/>
    <w:rsid w:val="00260BC9"/>
    <w:rsid w:val="00262BA3"/>
    <w:rsid w:val="002631D7"/>
    <w:rsid w:val="00263544"/>
    <w:rsid w:val="002641AC"/>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ED0"/>
    <w:rsid w:val="00283F1C"/>
    <w:rsid w:val="002840C7"/>
    <w:rsid w:val="00284163"/>
    <w:rsid w:val="0028504E"/>
    <w:rsid w:val="002859F3"/>
    <w:rsid w:val="00286400"/>
    <w:rsid w:val="00286BFE"/>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26CC"/>
    <w:rsid w:val="002A31E6"/>
    <w:rsid w:val="002A35E4"/>
    <w:rsid w:val="002A3F42"/>
    <w:rsid w:val="002A44C0"/>
    <w:rsid w:val="002A46EA"/>
    <w:rsid w:val="002A5340"/>
    <w:rsid w:val="002A5411"/>
    <w:rsid w:val="002A589C"/>
    <w:rsid w:val="002A5D94"/>
    <w:rsid w:val="002A6849"/>
    <w:rsid w:val="002A6F0A"/>
    <w:rsid w:val="002A7A3F"/>
    <w:rsid w:val="002B0F69"/>
    <w:rsid w:val="002B13CE"/>
    <w:rsid w:val="002B1C8D"/>
    <w:rsid w:val="002B1D63"/>
    <w:rsid w:val="002B2B06"/>
    <w:rsid w:val="002B33F6"/>
    <w:rsid w:val="002B374B"/>
    <w:rsid w:val="002B3950"/>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14FE"/>
    <w:rsid w:val="002C3164"/>
    <w:rsid w:val="002C3364"/>
    <w:rsid w:val="002C396D"/>
    <w:rsid w:val="002C3A56"/>
    <w:rsid w:val="002C3B63"/>
    <w:rsid w:val="002C3BFA"/>
    <w:rsid w:val="002C4857"/>
    <w:rsid w:val="002C515C"/>
    <w:rsid w:val="002C51D7"/>
    <w:rsid w:val="002C53B3"/>
    <w:rsid w:val="002C5999"/>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3DDE"/>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6A8B"/>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6C28"/>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0FD6"/>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5E1E"/>
    <w:rsid w:val="0035612C"/>
    <w:rsid w:val="003562D8"/>
    <w:rsid w:val="00356A1D"/>
    <w:rsid w:val="00360010"/>
    <w:rsid w:val="00360A36"/>
    <w:rsid w:val="0036140B"/>
    <w:rsid w:val="003614EB"/>
    <w:rsid w:val="003623C2"/>
    <w:rsid w:val="00362587"/>
    <w:rsid w:val="00362A0D"/>
    <w:rsid w:val="0036302A"/>
    <w:rsid w:val="0036315A"/>
    <w:rsid w:val="0036335F"/>
    <w:rsid w:val="00363385"/>
    <w:rsid w:val="00363483"/>
    <w:rsid w:val="003636F7"/>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135"/>
    <w:rsid w:val="00375304"/>
    <w:rsid w:val="0037551A"/>
    <w:rsid w:val="00375856"/>
    <w:rsid w:val="00375D9D"/>
    <w:rsid w:val="003763FC"/>
    <w:rsid w:val="0037673C"/>
    <w:rsid w:val="00380011"/>
    <w:rsid w:val="0038007B"/>
    <w:rsid w:val="003800BD"/>
    <w:rsid w:val="00381DA3"/>
    <w:rsid w:val="00382CEB"/>
    <w:rsid w:val="00383155"/>
    <w:rsid w:val="003832AE"/>
    <w:rsid w:val="00383C40"/>
    <w:rsid w:val="00383C87"/>
    <w:rsid w:val="00384181"/>
    <w:rsid w:val="00386C75"/>
    <w:rsid w:val="00386D1A"/>
    <w:rsid w:val="00386E0D"/>
    <w:rsid w:val="00390120"/>
    <w:rsid w:val="00390270"/>
    <w:rsid w:val="00390DC9"/>
    <w:rsid w:val="00391117"/>
    <w:rsid w:val="0039121C"/>
    <w:rsid w:val="0039229F"/>
    <w:rsid w:val="00392FD7"/>
    <w:rsid w:val="00393AB7"/>
    <w:rsid w:val="00394855"/>
    <w:rsid w:val="00395278"/>
    <w:rsid w:val="00396061"/>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6EE"/>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4DB4"/>
    <w:rsid w:val="003C56D3"/>
    <w:rsid w:val="003C579E"/>
    <w:rsid w:val="003C6F12"/>
    <w:rsid w:val="003C7339"/>
    <w:rsid w:val="003D0904"/>
    <w:rsid w:val="003D0FB1"/>
    <w:rsid w:val="003D2307"/>
    <w:rsid w:val="003D2FD2"/>
    <w:rsid w:val="003D3820"/>
    <w:rsid w:val="003D3CFB"/>
    <w:rsid w:val="003D424A"/>
    <w:rsid w:val="003D4866"/>
    <w:rsid w:val="003D4999"/>
    <w:rsid w:val="003D4B85"/>
    <w:rsid w:val="003D52DD"/>
    <w:rsid w:val="003D54E2"/>
    <w:rsid w:val="003D55C1"/>
    <w:rsid w:val="003D58AD"/>
    <w:rsid w:val="003D684D"/>
    <w:rsid w:val="003D719E"/>
    <w:rsid w:val="003D7597"/>
    <w:rsid w:val="003D7646"/>
    <w:rsid w:val="003D765A"/>
    <w:rsid w:val="003D7D78"/>
    <w:rsid w:val="003E03D0"/>
    <w:rsid w:val="003E12AF"/>
    <w:rsid w:val="003E2A6D"/>
    <w:rsid w:val="003E2CB2"/>
    <w:rsid w:val="003E2E7E"/>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14"/>
    <w:rsid w:val="003F14CF"/>
    <w:rsid w:val="003F1549"/>
    <w:rsid w:val="003F2720"/>
    <w:rsid w:val="003F2C22"/>
    <w:rsid w:val="003F2D51"/>
    <w:rsid w:val="003F3CC8"/>
    <w:rsid w:val="003F3FB6"/>
    <w:rsid w:val="003F47FD"/>
    <w:rsid w:val="003F48E8"/>
    <w:rsid w:val="003F4D98"/>
    <w:rsid w:val="003F5507"/>
    <w:rsid w:val="003F6BBA"/>
    <w:rsid w:val="00400364"/>
    <w:rsid w:val="00400CE8"/>
    <w:rsid w:val="00400F6F"/>
    <w:rsid w:val="0040105F"/>
    <w:rsid w:val="0040187F"/>
    <w:rsid w:val="00401952"/>
    <w:rsid w:val="00402168"/>
    <w:rsid w:val="00402863"/>
    <w:rsid w:val="00402E15"/>
    <w:rsid w:val="00402E9C"/>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6E5"/>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0A"/>
    <w:rsid w:val="00427861"/>
    <w:rsid w:val="004278DF"/>
    <w:rsid w:val="00427ABE"/>
    <w:rsid w:val="0043079B"/>
    <w:rsid w:val="00430B72"/>
    <w:rsid w:val="0043134B"/>
    <w:rsid w:val="004316E9"/>
    <w:rsid w:val="0043186D"/>
    <w:rsid w:val="00431F44"/>
    <w:rsid w:val="0043203D"/>
    <w:rsid w:val="004324AC"/>
    <w:rsid w:val="00432686"/>
    <w:rsid w:val="00433077"/>
    <w:rsid w:val="00433A4B"/>
    <w:rsid w:val="00433B3C"/>
    <w:rsid w:val="00433C76"/>
    <w:rsid w:val="00433DAF"/>
    <w:rsid w:val="00434083"/>
    <w:rsid w:val="00435696"/>
    <w:rsid w:val="004362E3"/>
    <w:rsid w:val="00437968"/>
    <w:rsid w:val="004409B4"/>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16A"/>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E79"/>
    <w:rsid w:val="00480150"/>
    <w:rsid w:val="0048066C"/>
    <w:rsid w:val="004812FF"/>
    <w:rsid w:val="00481BA2"/>
    <w:rsid w:val="00481BD6"/>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2FE3"/>
    <w:rsid w:val="004935D3"/>
    <w:rsid w:val="00493F3D"/>
    <w:rsid w:val="00493F5E"/>
    <w:rsid w:val="00493FF9"/>
    <w:rsid w:val="00494069"/>
    <w:rsid w:val="00494633"/>
    <w:rsid w:val="00494A27"/>
    <w:rsid w:val="004964CA"/>
    <w:rsid w:val="0049654A"/>
    <w:rsid w:val="00497BA8"/>
    <w:rsid w:val="00497BE2"/>
    <w:rsid w:val="004A004B"/>
    <w:rsid w:val="004A0A15"/>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248"/>
    <w:rsid w:val="004D44B2"/>
    <w:rsid w:val="004D4A44"/>
    <w:rsid w:val="004D53A8"/>
    <w:rsid w:val="004D6A49"/>
    <w:rsid w:val="004D6BDD"/>
    <w:rsid w:val="004D734B"/>
    <w:rsid w:val="004E0DEB"/>
    <w:rsid w:val="004E11C2"/>
    <w:rsid w:val="004E1924"/>
    <w:rsid w:val="004E2652"/>
    <w:rsid w:val="004E2DEB"/>
    <w:rsid w:val="004E3BB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4F7E54"/>
    <w:rsid w:val="005014B1"/>
    <w:rsid w:val="005014CC"/>
    <w:rsid w:val="00501EB3"/>
    <w:rsid w:val="00503229"/>
    <w:rsid w:val="00503312"/>
    <w:rsid w:val="00503A8E"/>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60F"/>
    <w:rsid w:val="00525960"/>
    <w:rsid w:val="00525997"/>
    <w:rsid w:val="0052652F"/>
    <w:rsid w:val="005265FC"/>
    <w:rsid w:val="00527229"/>
    <w:rsid w:val="00527712"/>
    <w:rsid w:val="00527966"/>
    <w:rsid w:val="005303FB"/>
    <w:rsid w:val="00531CFF"/>
    <w:rsid w:val="00531D8A"/>
    <w:rsid w:val="005323C5"/>
    <w:rsid w:val="005325B5"/>
    <w:rsid w:val="00532AAC"/>
    <w:rsid w:val="00532B91"/>
    <w:rsid w:val="005331AD"/>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1D54"/>
    <w:rsid w:val="005426BB"/>
    <w:rsid w:val="00545F54"/>
    <w:rsid w:val="005464E3"/>
    <w:rsid w:val="00546F23"/>
    <w:rsid w:val="00547AF4"/>
    <w:rsid w:val="00547B71"/>
    <w:rsid w:val="00547FD3"/>
    <w:rsid w:val="005502C0"/>
    <w:rsid w:val="00551AFA"/>
    <w:rsid w:val="00553621"/>
    <w:rsid w:val="00553DE3"/>
    <w:rsid w:val="00554498"/>
    <w:rsid w:val="0055670A"/>
    <w:rsid w:val="00556845"/>
    <w:rsid w:val="00557202"/>
    <w:rsid w:val="005574E8"/>
    <w:rsid w:val="00557C33"/>
    <w:rsid w:val="00560201"/>
    <w:rsid w:val="00560698"/>
    <w:rsid w:val="00560916"/>
    <w:rsid w:val="00560EE3"/>
    <w:rsid w:val="00560FF3"/>
    <w:rsid w:val="00561043"/>
    <w:rsid w:val="0056162D"/>
    <w:rsid w:val="005616B2"/>
    <w:rsid w:val="00561707"/>
    <w:rsid w:val="005617AC"/>
    <w:rsid w:val="005620A8"/>
    <w:rsid w:val="0056223A"/>
    <w:rsid w:val="0056227A"/>
    <w:rsid w:val="005622B6"/>
    <w:rsid w:val="00563119"/>
    <w:rsid w:val="0056369D"/>
    <w:rsid w:val="00564D21"/>
    <w:rsid w:val="00564D30"/>
    <w:rsid w:val="00565450"/>
    <w:rsid w:val="00565D8F"/>
    <w:rsid w:val="00566B8B"/>
    <w:rsid w:val="00566CAF"/>
    <w:rsid w:val="00567122"/>
    <w:rsid w:val="00567172"/>
    <w:rsid w:val="00567813"/>
    <w:rsid w:val="00567D8D"/>
    <w:rsid w:val="00570385"/>
    <w:rsid w:val="005715BF"/>
    <w:rsid w:val="00571B92"/>
    <w:rsid w:val="00572678"/>
    <w:rsid w:val="00573A5A"/>
    <w:rsid w:val="0057447C"/>
    <w:rsid w:val="00574CA9"/>
    <w:rsid w:val="00575755"/>
    <w:rsid w:val="00575EF3"/>
    <w:rsid w:val="005761E0"/>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3D"/>
    <w:rsid w:val="005A3AA7"/>
    <w:rsid w:val="005A470D"/>
    <w:rsid w:val="005A4B1D"/>
    <w:rsid w:val="005A4EFF"/>
    <w:rsid w:val="005A51AD"/>
    <w:rsid w:val="005A5BB8"/>
    <w:rsid w:val="005A61DA"/>
    <w:rsid w:val="005A62D4"/>
    <w:rsid w:val="005A6308"/>
    <w:rsid w:val="005A673D"/>
    <w:rsid w:val="005A6814"/>
    <w:rsid w:val="005A6A7A"/>
    <w:rsid w:val="005A7032"/>
    <w:rsid w:val="005A74DE"/>
    <w:rsid w:val="005A770A"/>
    <w:rsid w:val="005B000C"/>
    <w:rsid w:val="005B0214"/>
    <w:rsid w:val="005B1E81"/>
    <w:rsid w:val="005B3431"/>
    <w:rsid w:val="005B4099"/>
    <w:rsid w:val="005B4359"/>
    <w:rsid w:val="005B447F"/>
    <w:rsid w:val="005B4921"/>
    <w:rsid w:val="005B508C"/>
    <w:rsid w:val="005B58A9"/>
    <w:rsid w:val="005B5BCD"/>
    <w:rsid w:val="005B6091"/>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BB5"/>
    <w:rsid w:val="005C4E28"/>
    <w:rsid w:val="005C5B3C"/>
    <w:rsid w:val="005C61DB"/>
    <w:rsid w:val="005C62DA"/>
    <w:rsid w:val="005C6B87"/>
    <w:rsid w:val="005C6B89"/>
    <w:rsid w:val="005C710B"/>
    <w:rsid w:val="005C7930"/>
    <w:rsid w:val="005C7BF8"/>
    <w:rsid w:val="005D0B9B"/>
    <w:rsid w:val="005D1810"/>
    <w:rsid w:val="005D18DD"/>
    <w:rsid w:val="005D1AA4"/>
    <w:rsid w:val="005D2213"/>
    <w:rsid w:val="005D22F0"/>
    <w:rsid w:val="005D27AF"/>
    <w:rsid w:val="005D3563"/>
    <w:rsid w:val="005D3C19"/>
    <w:rsid w:val="005D4CDC"/>
    <w:rsid w:val="005D5278"/>
    <w:rsid w:val="005D582F"/>
    <w:rsid w:val="005D6077"/>
    <w:rsid w:val="005D655F"/>
    <w:rsid w:val="005D6629"/>
    <w:rsid w:val="005D690B"/>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3200"/>
    <w:rsid w:val="0060349E"/>
    <w:rsid w:val="006043D8"/>
    <w:rsid w:val="006046B7"/>
    <w:rsid w:val="00604BDD"/>
    <w:rsid w:val="00605292"/>
    <w:rsid w:val="0060664B"/>
    <w:rsid w:val="00606745"/>
    <w:rsid w:val="0060734A"/>
    <w:rsid w:val="00607C42"/>
    <w:rsid w:val="00607D4C"/>
    <w:rsid w:val="006107AB"/>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3D7"/>
    <w:rsid w:val="00630996"/>
    <w:rsid w:val="00630E42"/>
    <w:rsid w:val="0063245B"/>
    <w:rsid w:val="00632885"/>
    <w:rsid w:val="00633825"/>
    <w:rsid w:val="00633FAA"/>
    <w:rsid w:val="00634522"/>
    <w:rsid w:val="00634A88"/>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172A"/>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66DA6"/>
    <w:rsid w:val="006677DC"/>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4BD7"/>
    <w:rsid w:val="00687085"/>
    <w:rsid w:val="00687958"/>
    <w:rsid w:val="00687B53"/>
    <w:rsid w:val="006917EB"/>
    <w:rsid w:val="0069188B"/>
    <w:rsid w:val="0069280F"/>
    <w:rsid w:val="00692FDC"/>
    <w:rsid w:val="00693141"/>
    <w:rsid w:val="0069460B"/>
    <w:rsid w:val="00694A74"/>
    <w:rsid w:val="00694C97"/>
    <w:rsid w:val="006958C8"/>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A7BE1"/>
    <w:rsid w:val="006B0E6B"/>
    <w:rsid w:val="006B1ACE"/>
    <w:rsid w:val="006B1DE5"/>
    <w:rsid w:val="006B2AC7"/>
    <w:rsid w:val="006B36FE"/>
    <w:rsid w:val="006B3E3C"/>
    <w:rsid w:val="006B4459"/>
    <w:rsid w:val="006B4B3F"/>
    <w:rsid w:val="006B518C"/>
    <w:rsid w:val="006B5CF0"/>
    <w:rsid w:val="006B618F"/>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3C12"/>
    <w:rsid w:val="006C43AD"/>
    <w:rsid w:val="006C5351"/>
    <w:rsid w:val="006C54B1"/>
    <w:rsid w:val="006C56D0"/>
    <w:rsid w:val="006C637B"/>
    <w:rsid w:val="006C7BBC"/>
    <w:rsid w:val="006D186A"/>
    <w:rsid w:val="006D1923"/>
    <w:rsid w:val="006D1B7B"/>
    <w:rsid w:val="006D30DD"/>
    <w:rsid w:val="006D36B0"/>
    <w:rsid w:val="006D5515"/>
    <w:rsid w:val="006D579F"/>
    <w:rsid w:val="006D6269"/>
    <w:rsid w:val="006D779F"/>
    <w:rsid w:val="006D7FA5"/>
    <w:rsid w:val="006D7FB1"/>
    <w:rsid w:val="006E0442"/>
    <w:rsid w:val="006E0560"/>
    <w:rsid w:val="006E07B5"/>
    <w:rsid w:val="006E07BC"/>
    <w:rsid w:val="006E18CA"/>
    <w:rsid w:val="006E2619"/>
    <w:rsid w:val="006E2F8F"/>
    <w:rsid w:val="006E312F"/>
    <w:rsid w:val="006E31FD"/>
    <w:rsid w:val="006E38F8"/>
    <w:rsid w:val="006E390E"/>
    <w:rsid w:val="006E3C0F"/>
    <w:rsid w:val="006E3C85"/>
    <w:rsid w:val="006E3E2B"/>
    <w:rsid w:val="006E65CF"/>
    <w:rsid w:val="006E7160"/>
    <w:rsid w:val="006E71B1"/>
    <w:rsid w:val="006E7601"/>
    <w:rsid w:val="006E761D"/>
    <w:rsid w:val="006F062B"/>
    <w:rsid w:val="006F18B9"/>
    <w:rsid w:val="006F1B7B"/>
    <w:rsid w:val="006F1DAA"/>
    <w:rsid w:val="006F2CCF"/>
    <w:rsid w:val="006F2D22"/>
    <w:rsid w:val="006F2E79"/>
    <w:rsid w:val="006F3325"/>
    <w:rsid w:val="006F382C"/>
    <w:rsid w:val="006F3D14"/>
    <w:rsid w:val="006F43F4"/>
    <w:rsid w:val="006F4B2B"/>
    <w:rsid w:val="006F51A7"/>
    <w:rsid w:val="006F5804"/>
    <w:rsid w:val="006F5C49"/>
    <w:rsid w:val="006F5DC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1D2"/>
    <w:rsid w:val="00705716"/>
    <w:rsid w:val="00705F75"/>
    <w:rsid w:val="00706352"/>
    <w:rsid w:val="00706824"/>
    <w:rsid w:val="00706E06"/>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218F"/>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B09"/>
    <w:rsid w:val="00752D41"/>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70A5"/>
    <w:rsid w:val="0077724B"/>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576"/>
    <w:rsid w:val="007936E4"/>
    <w:rsid w:val="0079402A"/>
    <w:rsid w:val="007940FD"/>
    <w:rsid w:val="00794539"/>
    <w:rsid w:val="00794FBA"/>
    <w:rsid w:val="0079537A"/>
    <w:rsid w:val="00795A7D"/>
    <w:rsid w:val="007977D8"/>
    <w:rsid w:val="007A098E"/>
    <w:rsid w:val="007A15EB"/>
    <w:rsid w:val="007A1F3A"/>
    <w:rsid w:val="007A2954"/>
    <w:rsid w:val="007A3470"/>
    <w:rsid w:val="007A39E4"/>
    <w:rsid w:val="007A4CFB"/>
    <w:rsid w:val="007A54E4"/>
    <w:rsid w:val="007A5640"/>
    <w:rsid w:val="007A5660"/>
    <w:rsid w:val="007A5799"/>
    <w:rsid w:val="007A5BC9"/>
    <w:rsid w:val="007A6230"/>
    <w:rsid w:val="007A6ABA"/>
    <w:rsid w:val="007A6E3D"/>
    <w:rsid w:val="007A6E7C"/>
    <w:rsid w:val="007A7A16"/>
    <w:rsid w:val="007B00FE"/>
    <w:rsid w:val="007B10A3"/>
    <w:rsid w:val="007B1146"/>
    <w:rsid w:val="007B115C"/>
    <w:rsid w:val="007B15A5"/>
    <w:rsid w:val="007B196F"/>
    <w:rsid w:val="007B29D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E4F"/>
    <w:rsid w:val="007C3FE5"/>
    <w:rsid w:val="007C4076"/>
    <w:rsid w:val="007C5142"/>
    <w:rsid w:val="007C6429"/>
    <w:rsid w:val="007C6AC2"/>
    <w:rsid w:val="007C6AF2"/>
    <w:rsid w:val="007C7169"/>
    <w:rsid w:val="007C721A"/>
    <w:rsid w:val="007C74DA"/>
    <w:rsid w:val="007C78C3"/>
    <w:rsid w:val="007C78F5"/>
    <w:rsid w:val="007C7ECB"/>
    <w:rsid w:val="007C7EDA"/>
    <w:rsid w:val="007D0174"/>
    <w:rsid w:val="007D041D"/>
    <w:rsid w:val="007D0661"/>
    <w:rsid w:val="007D0B30"/>
    <w:rsid w:val="007D0CB4"/>
    <w:rsid w:val="007D13F1"/>
    <w:rsid w:val="007D14EE"/>
    <w:rsid w:val="007D1B99"/>
    <w:rsid w:val="007D228E"/>
    <w:rsid w:val="007D312F"/>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821"/>
    <w:rsid w:val="007E6A45"/>
    <w:rsid w:val="007E6C99"/>
    <w:rsid w:val="007E72B5"/>
    <w:rsid w:val="007F02DF"/>
    <w:rsid w:val="007F1B6E"/>
    <w:rsid w:val="007F349E"/>
    <w:rsid w:val="007F3DAC"/>
    <w:rsid w:val="007F400B"/>
    <w:rsid w:val="007F408F"/>
    <w:rsid w:val="007F44F7"/>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1B90"/>
    <w:rsid w:val="00811D5A"/>
    <w:rsid w:val="00812741"/>
    <w:rsid w:val="00814A2D"/>
    <w:rsid w:val="00815095"/>
    <w:rsid w:val="008167C8"/>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0F1D"/>
    <w:rsid w:val="00832502"/>
    <w:rsid w:val="008326A0"/>
    <w:rsid w:val="008327A0"/>
    <w:rsid w:val="00832DB0"/>
    <w:rsid w:val="00832EC1"/>
    <w:rsid w:val="00833091"/>
    <w:rsid w:val="0083309B"/>
    <w:rsid w:val="008331BB"/>
    <w:rsid w:val="00833336"/>
    <w:rsid w:val="0083412F"/>
    <w:rsid w:val="00834307"/>
    <w:rsid w:val="008344A6"/>
    <w:rsid w:val="008347FC"/>
    <w:rsid w:val="008352C5"/>
    <w:rsid w:val="008352FB"/>
    <w:rsid w:val="008379C3"/>
    <w:rsid w:val="008379EB"/>
    <w:rsid w:val="00837F34"/>
    <w:rsid w:val="0084162F"/>
    <w:rsid w:val="008419E2"/>
    <w:rsid w:val="008424EB"/>
    <w:rsid w:val="00843526"/>
    <w:rsid w:val="008440EE"/>
    <w:rsid w:val="00844427"/>
    <w:rsid w:val="008445BE"/>
    <w:rsid w:val="00845C56"/>
    <w:rsid w:val="008461A0"/>
    <w:rsid w:val="00846774"/>
    <w:rsid w:val="00847357"/>
    <w:rsid w:val="0085026E"/>
    <w:rsid w:val="00850D47"/>
    <w:rsid w:val="008512C3"/>
    <w:rsid w:val="00851ADE"/>
    <w:rsid w:val="00851D6E"/>
    <w:rsid w:val="008522D0"/>
    <w:rsid w:val="008527FF"/>
    <w:rsid w:val="00853097"/>
    <w:rsid w:val="00853376"/>
    <w:rsid w:val="00853E7C"/>
    <w:rsid w:val="008545F2"/>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61B8"/>
    <w:rsid w:val="00877793"/>
    <w:rsid w:val="00877D59"/>
    <w:rsid w:val="00880C07"/>
    <w:rsid w:val="00881731"/>
    <w:rsid w:val="00881CCD"/>
    <w:rsid w:val="0088305C"/>
    <w:rsid w:val="008831F4"/>
    <w:rsid w:val="00883B09"/>
    <w:rsid w:val="0088432C"/>
    <w:rsid w:val="00884A7C"/>
    <w:rsid w:val="008867E3"/>
    <w:rsid w:val="00886ADD"/>
    <w:rsid w:val="00887302"/>
    <w:rsid w:val="00887760"/>
    <w:rsid w:val="00887D83"/>
    <w:rsid w:val="00890349"/>
    <w:rsid w:val="00891EE6"/>
    <w:rsid w:val="00892B8D"/>
    <w:rsid w:val="00892D01"/>
    <w:rsid w:val="00893F3B"/>
    <w:rsid w:val="00895BF5"/>
    <w:rsid w:val="00895C40"/>
    <w:rsid w:val="00895DC6"/>
    <w:rsid w:val="00895E59"/>
    <w:rsid w:val="00896A6E"/>
    <w:rsid w:val="00897CD0"/>
    <w:rsid w:val="008A1579"/>
    <w:rsid w:val="008A19CC"/>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B"/>
    <w:rsid w:val="008B6FEC"/>
    <w:rsid w:val="008B7933"/>
    <w:rsid w:val="008C02B2"/>
    <w:rsid w:val="008C0591"/>
    <w:rsid w:val="008C19B8"/>
    <w:rsid w:val="008C20A4"/>
    <w:rsid w:val="008C219F"/>
    <w:rsid w:val="008C235E"/>
    <w:rsid w:val="008C2CB8"/>
    <w:rsid w:val="008C32F4"/>
    <w:rsid w:val="008C3435"/>
    <w:rsid w:val="008C34FC"/>
    <w:rsid w:val="008C3719"/>
    <w:rsid w:val="008C3722"/>
    <w:rsid w:val="008C47EE"/>
    <w:rsid w:val="008C4935"/>
    <w:rsid w:val="008C4AB9"/>
    <w:rsid w:val="008C5D7B"/>
    <w:rsid w:val="008C6DF9"/>
    <w:rsid w:val="008C76AB"/>
    <w:rsid w:val="008C77A4"/>
    <w:rsid w:val="008C794C"/>
    <w:rsid w:val="008D0D3B"/>
    <w:rsid w:val="008D1061"/>
    <w:rsid w:val="008D2138"/>
    <w:rsid w:val="008D21DB"/>
    <w:rsid w:val="008D2DA8"/>
    <w:rsid w:val="008D399A"/>
    <w:rsid w:val="008D4DB7"/>
    <w:rsid w:val="008D4ECD"/>
    <w:rsid w:val="008D5269"/>
    <w:rsid w:val="008D5CB3"/>
    <w:rsid w:val="008D60F8"/>
    <w:rsid w:val="008D743C"/>
    <w:rsid w:val="008E0443"/>
    <w:rsid w:val="008E17C3"/>
    <w:rsid w:val="008E1931"/>
    <w:rsid w:val="008E1985"/>
    <w:rsid w:val="008E343A"/>
    <w:rsid w:val="008E35DE"/>
    <w:rsid w:val="008E4DA8"/>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2CD"/>
    <w:rsid w:val="00905398"/>
    <w:rsid w:val="009058B7"/>
    <w:rsid w:val="009060BB"/>
    <w:rsid w:val="009063A6"/>
    <w:rsid w:val="00912090"/>
    <w:rsid w:val="0091239E"/>
    <w:rsid w:val="00912CBC"/>
    <w:rsid w:val="00912EFA"/>
    <w:rsid w:val="0091306D"/>
    <w:rsid w:val="009139FE"/>
    <w:rsid w:val="00914C54"/>
    <w:rsid w:val="009158E2"/>
    <w:rsid w:val="00915FFC"/>
    <w:rsid w:val="00916E37"/>
    <w:rsid w:val="009178CD"/>
    <w:rsid w:val="00920359"/>
    <w:rsid w:val="0092060F"/>
    <w:rsid w:val="00921C8C"/>
    <w:rsid w:val="00921C8E"/>
    <w:rsid w:val="00921D1C"/>
    <w:rsid w:val="00921D5E"/>
    <w:rsid w:val="009222DF"/>
    <w:rsid w:val="00922384"/>
    <w:rsid w:val="00922688"/>
    <w:rsid w:val="00923F7D"/>
    <w:rsid w:val="00924598"/>
    <w:rsid w:val="00925260"/>
    <w:rsid w:val="009252CC"/>
    <w:rsid w:val="00925BB8"/>
    <w:rsid w:val="009263F2"/>
    <w:rsid w:val="009266E5"/>
    <w:rsid w:val="009267F8"/>
    <w:rsid w:val="00927C0B"/>
    <w:rsid w:val="00927D99"/>
    <w:rsid w:val="00930364"/>
    <w:rsid w:val="00930719"/>
    <w:rsid w:val="0093302C"/>
    <w:rsid w:val="0093305D"/>
    <w:rsid w:val="00934370"/>
    <w:rsid w:val="00934B3D"/>
    <w:rsid w:val="00934B5D"/>
    <w:rsid w:val="00934D45"/>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CD9"/>
    <w:rsid w:val="00943D4D"/>
    <w:rsid w:val="009461B5"/>
    <w:rsid w:val="00946D31"/>
    <w:rsid w:val="00947AF2"/>
    <w:rsid w:val="00947B35"/>
    <w:rsid w:val="00951CB5"/>
    <w:rsid w:val="009524AF"/>
    <w:rsid w:val="00952831"/>
    <w:rsid w:val="00952B75"/>
    <w:rsid w:val="0095379E"/>
    <w:rsid w:val="00954A5E"/>
    <w:rsid w:val="00954D69"/>
    <w:rsid w:val="00954D78"/>
    <w:rsid w:val="00954F47"/>
    <w:rsid w:val="009555F4"/>
    <w:rsid w:val="00955DFD"/>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77A59"/>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BB9"/>
    <w:rsid w:val="00995C13"/>
    <w:rsid w:val="0099638D"/>
    <w:rsid w:val="00996E5D"/>
    <w:rsid w:val="0099736B"/>
    <w:rsid w:val="00997885"/>
    <w:rsid w:val="00997BB0"/>
    <w:rsid w:val="00997C11"/>
    <w:rsid w:val="009A1A0A"/>
    <w:rsid w:val="009A463F"/>
    <w:rsid w:val="009A47DA"/>
    <w:rsid w:val="009A4A81"/>
    <w:rsid w:val="009A5581"/>
    <w:rsid w:val="009A5AB1"/>
    <w:rsid w:val="009A5DCA"/>
    <w:rsid w:val="009A5DE6"/>
    <w:rsid w:val="009A62AE"/>
    <w:rsid w:val="009A6D4B"/>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42"/>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08C7"/>
    <w:rsid w:val="009E113C"/>
    <w:rsid w:val="009E145E"/>
    <w:rsid w:val="009E1B34"/>
    <w:rsid w:val="009E271F"/>
    <w:rsid w:val="009E2ABA"/>
    <w:rsid w:val="009E345F"/>
    <w:rsid w:val="009E4038"/>
    <w:rsid w:val="009E4228"/>
    <w:rsid w:val="009E4451"/>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0795"/>
    <w:rsid w:val="00A1079C"/>
    <w:rsid w:val="00A111D3"/>
    <w:rsid w:val="00A11491"/>
    <w:rsid w:val="00A11AF8"/>
    <w:rsid w:val="00A11D2A"/>
    <w:rsid w:val="00A127F4"/>
    <w:rsid w:val="00A138E4"/>
    <w:rsid w:val="00A151EE"/>
    <w:rsid w:val="00A153C8"/>
    <w:rsid w:val="00A1565A"/>
    <w:rsid w:val="00A16549"/>
    <w:rsid w:val="00A179AC"/>
    <w:rsid w:val="00A17AE4"/>
    <w:rsid w:val="00A21469"/>
    <w:rsid w:val="00A21BA6"/>
    <w:rsid w:val="00A22349"/>
    <w:rsid w:val="00A22BB4"/>
    <w:rsid w:val="00A238BE"/>
    <w:rsid w:val="00A25D5D"/>
    <w:rsid w:val="00A26B27"/>
    <w:rsid w:val="00A26D12"/>
    <w:rsid w:val="00A30589"/>
    <w:rsid w:val="00A3084C"/>
    <w:rsid w:val="00A30942"/>
    <w:rsid w:val="00A30F98"/>
    <w:rsid w:val="00A31A82"/>
    <w:rsid w:val="00A31B7E"/>
    <w:rsid w:val="00A32500"/>
    <w:rsid w:val="00A33700"/>
    <w:rsid w:val="00A34112"/>
    <w:rsid w:val="00A34798"/>
    <w:rsid w:val="00A35E8F"/>
    <w:rsid w:val="00A366D6"/>
    <w:rsid w:val="00A367F7"/>
    <w:rsid w:val="00A36D24"/>
    <w:rsid w:val="00A378D6"/>
    <w:rsid w:val="00A4198C"/>
    <w:rsid w:val="00A425D3"/>
    <w:rsid w:val="00A435A0"/>
    <w:rsid w:val="00A43D87"/>
    <w:rsid w:val="00A44610"/>
    <w:rsid w:val="00A4505A"/>
    <w:rsid w:val="00A45451"/>
    <w:rsid w:val="00A45517"/>
    <w:rsid w:val="00A45F6A"/>
    <w:rsid w:val="00A501BC"/>
    <w:rsid w:val="00A50FEF"/>
    <w:rsid w:val="00A51CBD"/>
    <w:rsid w:val="00A5206B"/>
    <w:rsid w:val="00A52BE4"/>
    <w:rsid w:val="00A530FD"/>
    <w:rsid w:val="00A556FF"/>
    <w:rsid w:val="00A56D2B"/>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0D1A"/>
    <w:rsid w:val="00A71E62"/>
    <w:rsid w:val="00A726A5"/>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37B2"/>
    <w:rsid w:val="00A841D0"/>
    <w:rsid w:val="00A844E8"/>
    <w:rsid w:val="00A85F2D"/>
    <w:rsid w:val="00A873A5"/>
    <w:rsid w:val="00A87A6E"/>
    <w:rsid w:val="00A904A4"/>
    <w:rsid w:val="00A905CC"/>
    <w:rsid w:val="00A92F44"/>
    <w:rsid w:val="00A93247"/>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5AB"/>
    <w:rsid w:val="00AB095C"/>
    <w:rsid w:val="00AB1575"/>
    <w:rsid w:val="00AB217C"/>
    <w:rsid w:val="00AB3C95"/>
    <w:rsid w:val="00AB4826"/>
    <w:rsid w:val="00AB565B"/>
    <w:rsid w:val="00AB6361"/>
    <w:rsid w:val="00AB73DE"/>
    <w:rsid w:val="00AC09E6"/>
    <w:rsid w:val="00AC0B5E"/>
    <w:rsid w:val="00AC1BD2"/>
    <w:rsid w:val="00AC262E"/>
    <w:rsid w:val="00AC27CF"/>
    <w:rsid w:val="00AC40B5"/>
    <w:rsid w:val="00AC41A4"/>
    <w:rsid w:val="00AC4980"/>
    <w:rsid w:val="00AC4B6A"/>
    <w:rsid w:val="00AC54FA"/>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0FEE"/>
    <w:rsid w:val="00AE19D7"/>
    <w:rsid w:val="00AE1A31"/>
    <w:rsid w:val="00AE1B63"/>
    <w:rsid w:val="00AE202D"/>
    <w:rsid w:val="00AE2345"/>
    <w:rsid w:val="00AE2D32"/>
    <w:rsid w:val="00AE32BD"/>
    <w:rsid w:val="00AE3832"/>
    <w:rsid w:val="00AE3F41"/>
    <w:rsid w:val="00AE4063"/>
    <w:rsid w:val="00AE4416"/>
    <w:rsid w:val="00AE556D"/>
    <w:rsid w:val="00AF0789"/>
    <w:rsid w:val="00AF24A5"/>
    <w:rsid w:val="00AF2513"/>
    <w:rsid w:val="00AF316F"/>
    <w:rsid w:val="00AF3412"/>
    <w:rsid w:val="00AF37E5"/>
    <w:rsid w:val="00AF3A00"/>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172D"/>
    <w:rsid w:val="00B1328A"/>
    <w:rsid w:val="00B13383"/>
    <w:rsid w:val="00B13597"/>
    <w:rsid w:val="00B14883"/>
    <w:rsid w:val="00B15BC8"/>
    <w:rsid w:val="00B15C35"/>
    <w:rsid w:val="00B163A8"/>
    <w:rsid w:val="00B17559"/>
    <w:rsid w:val="00B218E3"/>
    <w:rsid w:val="00B21A18"/>
    <w:rsid w:val="00B21E8C"/>
    <w:rsid w:val="00B22475"/>
    <w:rsid w:val="00B227F1"/>
    <w:rsid w:val="00B22C0F"/>
    <w:rsid w:val="00B22C7D"/>
    <w:rsid w:val="00B22E26"/>
    <w:rsid w:val="00B23FCD"/>
    <w:rsid w:val="00B243E2"/>
    <w:rsid w:val="00B24733"/>
    <w:rsid w:val="00B2482F"/>
    <w:rsid w:val="00B24CE6"/>
    <w:rsid w:val="00B25846"/>
    <w:rsid w:val="00B25A5F"/>
    <w:rsid w:val="00B25AE4"/>
    <w:rsid w:val="00B25B8A"/>
    <w:rsid w:val="00B25E0E"/>
    <w:rsid w:val="00B26035"/>
    <w:rsid w:val="00B262F3"/>
    <w:rsid w:val="00B270A7"/>
    <w:rsid w:val="00B27B3E"/>
    <w:rsid w:val="00B305E3"/>
    <w:rsid w:val="00B310BF"/>
    <w:rsid w:val="00B31808"/>
    <w:rsid w:val="00B321EF"/>
    <w:rsid w:val="00B3284D"/>
    <w:rsid w:val="00B33ECF"/>
    <w:rsid w:val="00B3524E"/>
    <w:rsid w:val="00B35A10"/>
    <w:rsid w:val="00B369FF"/>
    <w:rsid w:val="00B3745E"/>
    <w:rsid w:val="00B40314"/>
    <w:rsid w:val="00B404CD"/>
    <w:rsid w:val="00B41347"/>
    <w:rsid w:val="00B415EE"/>
    <w:rsid w:val="00B42DED"/>
    <w:rsid w:val="00B43737"/>
    <w:rsid w:val="00B43890"/>
    <w:rsid w:val="00B43B3F"/>
    <w:rsid w:val="00B43FF1"/>
    <w:rsid w:val="00B44328"/>
    <w:rsid w:val="00B4586F"/>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5F8E"/>
    <w:rsid w:val="00B5615F"/>
    <w:rsid w:val="00B566FC"/>
    <w:rsid w:val="00B56F6D"/>
    <w:rsid w:val="00B57189"/>
    <w:rsid w:val="00B571F7"/>
    <w:rsid w:val="00B601B8"/>
    <w:rsid w:val="00B601D0"/>
    <w:rsid w:val="00B613DF"/>
    <w:rsid w:val="00B614B5"/>
    <w:rsid w:val="00B615D1"/>
    <w:rsid w:val="00B61A77"/>
    <w:rsid w:val="00B62048"/>
    <w:rsid w:val="00B6261B"/>
    <w:rsid w:val="00B636F3"/>
    <w:rsid w:val="00B63AC7"/>
    <w:rsid w:val="00B64EAB"/>
    <w:rsid w:val="00B66FB1"/>
    <w:rsid w:val="00B67221"/>
    <w:rsid w:val="00B678BC"/>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55B"/>
    <w:rsid w:val="00B806A8"/>
    <w:rsid w:val="00B806AA"/>
    <w:rsid w:val="00B80771"/>
    <w:rsid w:val="00B807C2"/>
    <w:rsid w:val="00B80BB4"/>
    <w:rsid w:val="00B819D8"/>
    <w:rsid w:val="00B8217F"/>
    <w:rsid w:val="00B83865"/>
    <w:rsid w:val="00B841B9"/>
    <w:rsid w:val="00B84419"/>
    <w:rsid w:val="00B84450"/>
    <w:rsid w:val="00B84D5D"/>
    <w:rsid w:val="00B855A5"/>
    <w:rsid w:val="00B85766"/>
    <w:rsid w:val="00B8594E"/>
    <w:rsid w:val="00B85AA9"/>
    <w:rsid w:val="00B861A6"/>
    <w:rsid w:val="00B86477"/>
    <w:rsid w:val="00B86CEE"/>
    <w:rsid w:val="00B86CFB"/>
    <w:rsid w:val="00B87106"/>
    <w:rsid w:val="00B90DBE"/>
    <w:rsid w:val="00B9128B"/>
    <w:rsid w:val="00B921C5"/>
    <w:rsid w:val="00B92AE7"/>
    <w:rsid w:val="00B936FA"/>
    <w:rsid w:val="00B93A9E"/>
    <w:rsid w:val="00B93C4A"/>
    <w:rsid w:val="00B93DC4"/>
    <w:rsid w:val="00B9406A"/>
    <w:rsid w:val="00B941C3"/>
    <w:rsid w:val="00B94A99"/>
    <w:rsid w:val="00B94B77"/>
    <w:rsid w:val="00B954A9"/>
    <w:rsid w:val="00B95798"/>
    <w:rsid w:val="00B9726E"/>
    <w:rsid w:val="00B973B9"/>
    <w:rsid w:val="00B97C12"/>
    <w:rsid w:val="00BA0138"/>
    <w:rsid w:val="00BA2F6B"/>
    <w:rsid w:val="00BA30C8"/>
    <w:rsid w:val="00BA3FD7"/>
    <w:rsid w:val="00BA4305"/>
    <w:rsid w:val="00BA46DA"/>
    <w:rsid w:val="00BA4856"/>
    <w:rsid w:val="00BA534E"/>
    <w:rsid w:val="00BA53E8"/>
    <w:rsid w:val="00BA5B1D"/>
    <w:rsid w:val="00BA5E59"/>
    <w:rsid w:val="00BA6C91"/>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B81"/>
    <w:rsid w:val="00BC3C64"/>
    <w:rsid w:val="00BC3CBC"/>
    <w:rsid w:val="00BC50D2"/>
    <w:rsid w:val="00BC54BD"/>
    <w:rsid w:val="00BC57ED"/>
    <w:rsid w:val="00BC732D"/>
    <w:rsid w:val="00BC7B0A"/>
    <w:rsid w:val="00BD0032"/>
    <w:rsid w:val="00BD0257"/>
    <w:rsid w:val="00BD1A76"/>
    <w:rsid w:val="00BD3EEA"/>
    <w:rsid w:val="00BD3F01"/>
    <w:rsid w:val="00BD50DE"/>
    <w:rsid w:val="00BD51D9"/>
    <w:rsid w:val="00BD59C3"/>
    <w:rsid w:val="00BD6C07"/>
    <w:rsid w:val="00BD6CD3"/>
    <w:rsid w:val="00BD6CF9"/>
    <w:rsid w:val="00BD7BD4"/>
    <w:rsid w:val="00BD7DD8"/>
    <w:rsid w:val="00BE0367"/>
    <w:rsid w:val="00BE16A9"/>
    <w:rsid w:val="00BE1895"/>
    <w:rsid w:val="00BE199D"/>
    <w:rsid w:val="00BE1F8C"/>
    <w:rsid w:val="00BE267F"/>
    <w:rsid w:val="00BE270C"/>
    <w:rsid w:val="00BE2E36"/>
    <w:rsid w:val="00BE3B98"/>
    <w:rsid w:val="00BE3BFE"/>
    <w:rsid w:val="00BE4687"/>
    <w:rsid w:val="00BE4B16"/>
    <w:rsid w:val="00BE5BD9"/>
    <w:rsid w:val="00BE6020"/>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B96"/>
    <w:rsid w:val="00C06CCD"/>
    <w:rsid w:val="00C06DCD"/>
    <w:rsid w:val="00C06E6F"/>
    <w:rsid w:val="00C075C8"/>
    <w:rsid w:val="00C10295"/>
    <w:rsid w:val="00C111A3"/>
    <w:rsid w:val="00C112AF"/>
    <w:rsid w:val="00C117AD"/>
    <w:rsid w:val="00C11E33"/>
    <w:rsid w:val="00C1245F"/>
    <w:rsid w:val="00C12814"/>
    <w:rsid w:val="00C12F87"/>
    <w:rsid w:val="00C14674"/>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3E78"/>
    <w:rsid w:val="00C246ED"/>
    <w:rsid w:val="00C2535D"/>
    <w:rsid w:val="00C268B8"/>
    <w:rsid w:val="00C26CC5"/>
    <w:rsid w:val="00C30EC7"/>
    <w:rsid w:val="00C31289"/>
    <w:rsid w:val="00C31423"/>
    <w:rsid w:val="00C31600"/>
    <w:rsid w:val="00C31C5E"/>
    <w:rsid w:val="00C31DB6"/>
    <w:rsid w:val="00C3286A"/>
    <w:rsid w:val="00C34565"/>
    <w:rsid w:val="00C345D9"/>
    <w:rsid w:val="00C356F4"/>
    <w:rsid w:val="00C35782"/>
    <w:rsid w:val="00C35C89"/>
    <w:rsid w:val="00C36BE3"/>
    <w:rsid w:val="00C373C1"/>
    <w:rsid w:val="00C37878"/>
    <w:rsid w:val="00C40480"/>
    <w:rsid w:val="00C40584"/>
    <w:rsid w:val="00C40E0F"/>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2887"/>
    <w:rsid w:val="00C536A4"/>
    <w:rsid w:val="00C53D70"/>
    <w:rsid w:val="00C54091"/>
    <w:rsid w:val="00C54394"/>
    <w:rsid w:val="00C54604"/>
    <w:rsid w:val="00C54A58"/>
    <w:rsid w:val="00C558EE"/>
    <w:rsid w:val="00C56EB7"/>
    <w:rsid w:val="00C574F1"/>
    <w:rsid w:val="00C57D0B"/>
    <w:rsid w:val="00C57DFF"/>
    <w:rsid w:val="00C608B3"/>
    <w:rsid w:val="00C61280"/>
    <w:rsid w:val="00C61446"/>
    <w:rsid w:val="00C623DB"/>
    <w:rsid w:val="00C62699"/>
    <w:rsid w:val="00C62758"/>
    <w:rsid w:val="00C62CB2"/>
    <w:rsid w:val="00C62F0F"/>
    <w:rsid w:val="00C63085"/>
    <w:rsid w:val="00C6325D"/>
    <w:rsid w:val="00C632C5"/>
    <w:rsid w:val="00C63517"/>
    <w:rsid w:val="00C6426F"/>
    <w:rsid w:val="00C643A6"/>
    <w:rsid w:val="00C645E0"/>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6609"/>
    <w:rsid w:val="00C7749F"/>
    <w:rsid w:val="00C77769"/>
    <w:rsid w:val="00C77DDC"/>
    <w:rsid w:val="00C81485"/>
    <w:rsid w:val="00C82D5B"/>
    <w:rsid w:val="00C82DA1"/>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3D87"/>
    <w:rsid w:val="00CA4458"/>
    <w:rsid w:val="00CA4DE2"/>
    <w:rsid w:val="00CA5215"/>
    <w:rsid w:val="00CA5520"/>
    <w:rsid w:val="00CA56E5"/>
    <w:rsid w:val="00CA7319"/>
    <w:rsid w:val="00CA7858"/>
    <w:rsid w:val="00CA7BBD"/>
    <w:rsid w:val="00CB06F9"/>
    <w:rsid w:val="00CB1914"/>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7BB"/>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49ED"/>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CED"/>
    <w:rsid w:val="00D06DB7"/>
    <w:rsid w:val="00D071BD"/>
    <w:rsid w:val="00D07F47"/>
    <w:rsid w:val="00D10181"/>
    <w:rsid w:val="00D1092E"/>
    <w:rsid w:val="00D126E9"/>
    <w:rsid w:val="00D12864"/>
    <w:rsid w:val="00D1296B"/>
    <w:rsid w:val="00D13336"/>
    <w:rsid w:val="00D13490"/>
    <w:rsid w:val="00D138A8"/>
    <w:rsid w:val="00D13B57"/>
    <w:rsid w:val="00D1478C"/>
    <w:rsid w:val="00D14C28"/>
    <w:rsid w:val="00D158D5"/>
    <w:rsid w:val="00D15E3B"/>
    <w:rsid w:val="00D15F51"/>
    <w:rsid w:val="00D16176"/>
    <w:rsid w:val="00D167AD"/>
    <w:rsid w:val="00D16C8E"/>
    <w:rsid w:val="00D16D65"/>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2FF"/>
    <w:rsid w:val="00D425B3"/>
    <w:rsid w:val="00D4260E"/>
    <w:rsid w:val="00D42D95"/>
    <w:rsid w:val="00D42EA8"/>
    <w:rsid w:val="00D434EE"/>
    <w:rsid w:val="00D4393D"/>
    <w:rsid w:val="00D44207"/>
    <w:rsid w:val="00D45103"/>
    <w:rsid w:val="00D46AC5"/>
    <w:rsid w:val="00D46BC9"/>
    <w:rsid w:val="00D471FA"/>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504E"/>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71C"/>
    <w:rsid w:val="00D82CE7"/>
    <w:rsid w:val="00D831F2"/>
    <w:rsid w:val="00D8360A"/>
    <w:rsid w:val="00D83A25"/>
    <w:rsid w:val="00D83B59"/>
    <w:rsid w:val="00D83F16"/>
    <w:rsid w:val="00D846B6"/>
    <w:rsid w:val="00D8478D"/>
    <w:rsid w:val="00D84A67"/>
    <w:rsid w:val="00D85095"/>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A7D13"/>
    <w:rsid w:val="00DB0057"/>
    <w:rsid w:val="00DB01CB"/>
    <w:rsid w:val="00DB0D3D"/>
    <w:rsid w:val="00DB0E18"/>
    <w:rsid w:val="00DB2376"/>
    <w:rsid w:val="00DB2542"/>
    <w:rsid w:val="00DB2B42"/>
    <w:rsid w:val="00DB3172"/>
    <w:rsid w:val="00DB3E5B"/>
    <w:rsid w:val="00DB4C6F"/>
    <w:rsid w:val="00DB4D92"/>
    <w:rsid w:val="00DB562A"/>
    <w:rsid w:val="00DB5D6A"/>
    <w:rsid w:val="00DB6B26"/>
    <w:rsid w:val="00DB753A"/>
    <w:rsid w:val="00DB7F55"/>
    <w:rsid w:val="00DC0102"/>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26C8"/>
    <w:rsid w:val="00DD45FF"/>
    <w:rsid w:val="00DD49C7"/>
    <w:rsid w:val="00DD4FEB"/>
    <w:rsid w:val="00DD5980"/>
    <w:rsid w:val="00DD6DCD"/>
    <w:rsid w:val="00DE093A"/>
    <w:rsid w:val="00DE149D"/>
    <w:rsid w:val="00DE16F3"/>
    <w:rsid w:val="00DE1D1B"/>
    <w:rsid w:val="00DE20A0"/>
    <w:rsid w:val="00DE2195"/>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354E"/>
    <w:rsid w:val="00E0462E"/>
    <w:rsid w:val="00E0611F"/>
    <w:rsid w:val="00E064C6"/>
    <w:rsid w:val="00E066E8"/>
    <w:rsid w:val="00E07264"/>
    <w:rsid w:val="00E073AB"/>
    <w:rsid w:val="00E074E3"/>
    <w:rsid w:val="00E07A26"/>
    <w:rsid w:val="00E07A6F"/>
    <w:rsid w:val="00E10423"/>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6447"/>
    <w:rsid w:val="00E27111"/>
    <w:rsid w:val="00E278E7"/>
    <w:rsid w:val="00E301E0"/>
    <w:rsid w:val="00E30312"/>
    <w:rsid w:val="00E304DD"/>
    <w:rsid w:val="00E306C4"/>
    <w:rsid w:val="00E30BAE"/>
    <w:rsid w:val="00E30E7B"/>
    <w:rsid w:val="00E31FA5"/>
    <w:rsid w:val="00E33017"/>
    <w:rsid w:val="00E34395"/>
    <w:rsid w:val="00E34442"/>
    <w:rsid w:val="00E345AC"/>
    <w:rsid w:val="00E346DD"/>
    <w:rsid w:val="00E34945"/>
    <w:rsid w:val="00E34CD0"/>
    <w:rsid w:val="00E34EE7"/>
    <w:rsid w:val="00E35226"/>
    <w:rsid w:val="00E35782"/>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94"/>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764"/>
    <w:rsid w:val="00E60FBC"/>
    <w:rsid w:val="00E62EB2"/>
    <w:rsid w:val="00E63F4D"/>
    <w:rsid w:val="00E64E6F"/>
    <w:rsid w:val="00E65963"/>
    <w:rsid w:val="00E65FC6"/>
    <w:rsid w:val="00E6601B"/>
    <w:rsid w:val="00E6762B"/>
    <w:rsid w:val="00E70361"/>
    <w:rsid w:val="00E707ED"/>
    <w:rsid w:val="00E715B8"/>
    <w:rsid w:val="00E71639"/>
    <w:rsid w:val="00E7175E"/>
    <w:rsid w:val="00E71951"/>
    <w:rsid w:val="00E71A62"/>
    <w:rsid w:val="00E723D7"/>
    <w:rsid w:val="00E725E0"/>
    <w:rsid w:val="00E725FC"/>
    <w:rsid w:val="00E73909"/>
    <w:rsid w:val="00E74541"/>
    <w:rsid w:val="00E75049"/>
    <w:rsid w:val="00E75270"/>
    <w:rsid w:val="00E7558F"/>
    <w:rsid w:val="00E757CC"/>
    <w:rsid w:val="00E764E3"/>
    <w:rsid w:val="00E774CF"/>
    <w:rsid w:val="00E77CC5"/>
    <w:rsid w:val="00E80528"/>
    <w:rsid w:val="00E8094A"/>
    <w:rsid w:val="00E80C53"/>
    <w:rsid w:val="00E80D2E"/>
    <w:rsid w:val="00E81C8C"/>
    <w:rsid w:val="00E81D48"/>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270"/>
    <w:rsid w:val="00EA5770"/>
    <w:rsid w:val="00EA64B6"/>
    <w:rsid w:val="00EA7618"/>
    <w:rsid w:val="00EA77F3"/>
    <w:rsid w:val="00EA7AA7"/>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3E92"/>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3A29"/>
    <w:rsid w:val="00ED4E56"/>
    <w:rsid w:val="00ED5542"/>
    <w:rsid w:val="00ED6435"/>
    <w:rsid w:val="00ED7346"/>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284"/>
    <w:rsid w:val="00EF55B3"/>
    <w:rsid w:val="00EF5DCD"/>
    <w:rsid w:val="00EF6097"/>
    <w:rsid w:val="00EF662E"/>
    <w:rsid w:val="00EF69CC"/>
    <w:rsid w:val="00EF7F19"/>
    <w:rsid w:val="00EF7FE5"/>
    <w:rsid w:val="00F0057F"/>
    <w:rsid w:val="00F00929"/>
    <w:rsid w:val="00F010A4"/>
    <w:rsid w:val="00F0202E"/>
    <w:rsid w:val="00F0348F"/>
    <w:rsid w:val="00F03D5B"/>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9CF"/>
    <w:rsid w:val="00F16B64"/>
    <w:rsid w:val="00F178C3"/>
    <w:rsid w:val="00F17F6C"/>
    <w:rsid w:val="00F17FEF"/>
    <w:rsid w:val="00F20137"/>
    <w:rsid w:val="00F20149"/>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6BD"/>
    <w:rsid w:val="00F33AB1"/>
    <w:rsid w:val="00F33B88"/>
    <w:rsid w:val="00F342EB"/>
    <w:rsid w:val="00F34418"/>
    <w:rsid w:val="00F34724"/>
    <w:rsid w:val="00F34BC2"/>
    <w:rsid w:val="00F34C2B"/>
    <w:rsid w:val="00F35CD6"/>
    <w:rsid w:val="00F35D3D"/>
    <w:rsid w:val="00F36083"/>
    <w:rsid w:val="00F362AC"/>
    <w:rsid w:val="00F36549"/>
    <w:rsid w:val="00F37F40"/>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518"/>
    <w:rsid w:val="00F5067E"/>
    <w:rsid w:val="00F5071E"/>
    <w:rsid w:val="00F50DCD"/>
    <w:rsid w:val="00F50F0B"/>
    <w:rsid w:val="00F51512"/>
    <w:rsid w:val="00F521B7"/>
    <w:rsid w:val="00F52519"/>
    <w:rsid w:val="00F52C20"/>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00A"/>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2A4"/>
    <w:rsid w:val="00F768B7"/>
    <w:rsid w:val="00F77027"/>
    <w:rsid w:val="00F77CA7"/>
    <w:rsid w:val="00F80062"/>
    <w:rsid w:val="00F80AF6"/>
    <w:rsid w:val="00F80E31"/>
    <w:rsid w:val="00F80F0B"/>
    <w:rsid w:val="00F813DD"/>
    <w:rsid w:val="00F8158B"/>
    <w:rsid w:val="00F818E8"/>
    <w:rsid w:val="00F821DF"/>
    <w:rsid w:val="00F82378"/>
    <w:rsid w:val="00F82568"/>
    <w:rsid w:val="00F82BFC"/>
    <w:rsid w:val="00F82F2D"/>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08D"/>
    <w:rsid w:val="00FA0DD6"/>
    <w:rsid w:val="00FA1C6C"/>
    <w:rsid w:val="00FA1D0C"/>
    <w:rsid w:val="00FA3054"/>
    <w:rsid w:val="00FA3379"/>
    <w:rsid w:val="00FA5F68"/>
    <w:rsid w:val="00FA70B8"/>
    <w:rsid w:val="00FA71D9"/>
    <w:rsid w:val="00FA7440"/>
    <w:rsid w:val="00FA786C"/>
    <w:rsid w:val="00FB0542"/>
    <w:rsid w:val="00FB0862"/>
    <w:rsid w:val="00FB2583"/>
    <w:rsid w:val="00FB28E0"/>
    <w:rsid w:val="00FB29BF"/>
    <w:rsid w:val="00FB2C8E"/>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AD7"/>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2733"/>
    <w:rsid w:val="00FE3B80"/>
    <w:rsid w:val="00FE3FEB"/>
    <w:rsid w:val="00FE438D"/>
    <w:rsid w:val="00FE4544"/>
    <w:rsid w:val="00FE457C"/>
    <w:rsid w:val="00FE4E0B"/>
    <w:rsid w:val="00FE4E76"/>
    <w:rsid w:val="00FE599F"/>
    <w:rsid w:val="00FE5EE5"/>
    <w:rsid w:val="00FE60A9"/>
    <w:rsid w:val="00FE6CCE"/>
    <w:rsid w:val="00FF0089"/>
    <w:rsid w:val="00FF0413"/>
    <w:rsid w:val="00FF06B4"/>
    <w:rsid w:val="00FF139D"/>
    <w:rsid w:val="00FF13E1"/>
    <w:rsid w:val="00FF149B"/>
    <w:rsid w:val="00FF23F2"/>
    <w:rsid w:val="00FF33D5"/>
    <w:rsid w:val="00FF3750"/>
    <w:rsid w:val="00FF3A30"/>
    <w:rsid w:val="00FF697D"/>
    <w:rsid w:val="00FF79DC"/>
    <w:rsid w:val="00FF7A6B"/>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724B"/>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77724B"/>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77724B"/>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853376"/>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CCB57-8DE2-46B7-93CB-B63931527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14418</Words>
  <Characters>85069</Characters>
  <Application>Microsoft Office Word</Application>
  <DocSecurity>0</DocSecurity>
  <Lines>708</Lines>
  <Paragraphs>198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2025-04-10T08:24:00Z</dcterms:created>
  <dcterms:modified xsi:type="dcterms:W3CDTF">2025-04-10T08:24:00Z</dcterms:modified>
</cp:coreProperties>
</file>