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0C312F39" w:rsidR="00EA29FD" w:rsidRPr="00456570" w:rsidRDefault="005E34E4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A23494">
        <w:rPr>
          <w:rFonts w:ascii="Arial" w:hAnsi="Arial" w:cs="Arial"/>
          <w:sz w:val="24"/>
          <w:szCs w:val="24"/>
        </w:rPr>
        <w:t>č.</w:t>
      </w:r>
      <w:r w:rsidRPr="00A23494">
        <w:rPr>
          <w:rFonts w:ascii="Arial" w:hAnsi="Arial" w:cs="Arial"/>
          <w:sz w:val="28"/>
          <w:szCs w:val="28"/>
        </w:rPr>
        <w:t xml:space="preserve"> </w:t>
      </w:r>
      <w:r w:rsidRPr="005E34E4">
        <w:rPr>
          <w:rFonts w:ascii="Arial" w:hAnsi="Arial" w:cs="Arial"/>
          <w:sz w:val="24"/>
          <w:szCs w:val="24"/>
          <w:lang w:val="en-US"/>
        </w:rPr>
        <w:t>150-2025-537202</w:t>
      </w: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17C668BF" w14:textId="77777777" w:rsidR="00AE62AE" w:rsidRDefault="00AE62A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064A07" w14:textId="62C0C159" w:rsidR="00593846" w:rsidRPr="00E93F51" w:rsidRDefault="00593846" w:rsidP="00B13A0B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147E11">
      <w:pPr>
        <w:pStyle w:val="Zkladntext"/>
        <w:numPr>
          <w:ilvl w:val="0"/>
          <w:numId w:val="24"/>
        </w:numPr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147E11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147E11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6C6E091D" w:rsidR="00EA21B7" w:rsidRDefault="00EA21B7" w:rsidP="00147E11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Krajský pozemkový úřad</w:t>
      </w:r>
      <w:r w:rsidR="00AE62AE"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  <w:t xml:space="preserve"> </w:t>
      </w:r>
      <w:r w:rsidR="00AE62AE" w:rsidRPr="00147E11">
        <w:rPr>
          <w:rFonts w:ascii="Arial" w:hAnsi="Arial" w:cs="Arial"/>
          <w:i w:val="0"/>
          <w:snapToGrid w:val="0"/>
          <w:sz w:val="22"/>
          <w:szCs w:val="22"/>
          <w:lang w:val="en-US"/>
        </w:rPr>
        <w:t>pro Středočeský kraj a hl. m.Praha</w:t>
      </w:r>
    </w:p>
    <w:p w14:paraId="7BFF4C65" w14:textId="77484585" w:rsidR="00B13A0B" w:rsidRPr="00E93F51" w:rsidRDefault="00812ED3" w:rsidP="00147E11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Adresa: </w:t>
      </w:r>
      <w:r w:rsidR="00B13A0B" w:rsidRPr="00B13A0B">
        <w:rPr>
          <w:rFonts w:ascii="Arial" w:hAnsi="Arial" w:cs="Arial"/>
          <w:b w:val="0"/>
          <w:bCs/>
          <w:i w:val="0"/>
          <w:sz w:val="22"/>
          <w:szCs w:val="22"/>
        </w:rPr>
        <w:t>nám. Winstona Churchilla 1800/2, 130 00 Praha 3</w:t>
      </w:r>
    </w:p>
    <w:p w14:paraId="10095C39" w14:textId="1AE89439" w:rsidR="00B13A0B" w:rsidRDefault="00EA21B7" w:rsidP="00B13A0B">
      <w:pPr>
        <w:pStyle w:val="Zkladntext"/>
        <w:spacing w:line="276" w:lineRule="auto"/>
        <w:jc w:val="both"/>
        <w:rPr>
          <w:rFonts w:ascii="Arial" w:hAnsi="Arial" w:cs="Arial"/>
          <w:i w:val="0"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>Pobočka</w:t>
      </w:r>
      <w:r w:rsidR="00B13A0B" w:rsidRPr="000010A9">
        <w:rPr>
          <w:rFonts w:ascii="Arial" w:hAnsi="Arial" w:cs="Arial"/>
          <w:snapToGrid w:val="0"/>
          <w:sz w:val="22"/>
          <w:szCs w:val="22"/>
          <w:lang w:val="en-US"/>
        </w:rPr>
        <w:t xml:space="preserve"> </w:t>
      </w:r>
      <w:r w:rsidR="00B13A0B" w:rsidRPr="00C25163">
        <w:rPr>
          <w:rFonts w:ascii="Arial" w:hAnsi="Arial" w:cs="Arial"/>
          <w:b w:val="0"/>
          <w:i w:val="0"/>
          <w:iCs/>
          <w:snapToGrid w:val="0"/>
          <w:sz w:val="22"/>
          <w:szCs w:val="22"/>
          <w:lang w:val="en-US"/>
        </w:rPr>
        <w:t>Benešov</w:t>
      </w:r>
    </w:p>
    <w:p w14:paraId="08A5439C" w14:textId="1F998C0F" w:rsidR="00812ED3" w:rsidRPr="00147E11" w:rsidRDefault="00B13A0B" w:rsidP="00B13A0B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47E11">
        <w:rPr>
          <w:rFonts w:ascii="Arial" w:hAnsi="Arial" w:cs="Arial"/>
          <w:bCs/>
          <w:i w:val="0"/>
          <w:sz w:val="22"/>
          <w:szCs w:val="22"/>
        </w:rPr>
        <w:t>Adresa</w:t>
      </w:r>
      <w:r w:rsidRPr="00B13A0B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Pr="00B13A0B">
        <w:rPr>
          <w:rFonts w:ascii="Arial" w:hAnsi="Arial" w:cs="Arial"/>
          <w:b w:val="0"/>
          <w:bCs/>
          <w:i w:val="0"/>
          <w:sz w:val="22"/>
          <w:szCs w:val="22"/>
        </w:rPr>
        <w:t>Žižkova 360, 256 01 Benešov</w:t>
      </w:r>
    </w:p>
    <w:p w14:paraId="1102B69A" w14:textId="43477F5C" w:rsidR="00B13A0B" w:rsidRPr="00E93F51" w:rsidRDefault="00B13A0B" w:rsidP="00147E11">
      <w:pPr>
        <w:pStyle w:val="Zkladntext"/>
        <w:tabs>
          <w:tab w:val="left" w:pos="0"/>
        </w:tabs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bCs/>
          <w:i w:val="0"/>
          <w:snapToGrid w:val="0"/>
          <w:sz w:val="22"/>
          <w:szCs w:val="22"/>
          <w:lang w:val="en-US"/>
        </w:rPr>
        <w:tab/>
      </w:r>
    </w:p>
    <w:p w14:paraId="1E2BEDD4" w14:textId="4178CA69" w:rsidR="00B13A0B" w:rsidRPr="00147E11" w:rsidRDefault="00EA21B7" w:rsidP="00147E11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086436">
        <w:rPr>
          <w:rFonts w:ascii="Arial" w:hAnsi="Arial" w:cs="Arial"/>
          <w:sz w:val="22"/>
          <w:szCs w:val="22"/>
        </w:rPr>
        <w:tab/>
      </w:r>
      <w:r w:rsidR="006A1169">
        <w:rPr>
          <w:rFonts w:ascii="Arial" w:hAnsi="Arial" w:cs="Arial"/>
          <w:sz w:val="22"/>
          <w:szCs w:val="22"/>
        </w:rPr>
        <w:tab/>
      </w:r>
      <w:r w:rsidR="00086436" w:rsidRPr="00086436">
        <w:rPr>
          <w:rFonts w:ascii="Arial" w:hAnsi="Arial" w:cs="Arial"/>
          <w:sz w:val="22"/>
          <w:szCs w:val="22"/>
        </w:rPr>
        <w:t>Ing. Rostislavem Trochtou, vedoucím Pobo</w:t>
      </w:r>
      <w:r w:rsidR="00086436">
        <w:rPr>
          <w:rFonts w:ascii="Arial" w:hAnsi="Arial" w:cs="Arial"/>
          <w:sz w:val="22"/>
          <w:szCs w:val="22"/>
        </w:rPr>
        <w:t>čky</w:t>
      </w:r>
    </w:p>
    <w:p w14:paraId="6A23341D" w14:textId="0D3EC1A2" w:rsidR="00086436" w:rsidRDefault="00EA21B7" w:rsidP="0008643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ve smluvních </w:t>
      </w:r>
      <w:r w:rsidR="00086436">
        <w:rPr>
          <w:rFonts w:ascii="Arial" w:hAnsi="Arial" w:cs="Arial"/>
          <w:sz w:val="22"/>
          <w:szCs w:val="22"/>
        </w:rPr>
        <w:t xml:space="preserve">a technických </w:t>
      </w:r>
    </w:p>
    <w:p w14:paraId="0431A5F5" w14:textId="4420D763" w:rsidR="00086436" w:rsidRPr="00E93F51" w:rsidRDefault="00EA21B7" w:rsidP="0008643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086436" w:rsidRPr="00086436">
        <w:rPr>
          <w:rFonts w:ascii="Arial" w:hAnsi="Arial" w:cs="Arial"/>
          <w:sz w:val="22"/>
          <w:szCs w:val="22"/>
        </w:rPr>
        <w:t xml:space="preserve">Ing. Rostislav Trochta, vedoucí Pobočky </w:t>
      </w:r>
    </w:p>
    <w:p w14:paraId="03ED070B" w14:textId="0D5CAA6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086436">
        <w:rPr>
          <w:rFonts w:ascii="Arial" w:hAnsi="Arial" w:cs="Arial"/>
          <w:sz w:val="22"/>
          <w:szCs w:val="22"/>
        </w:rPr>
        <w:t xml:space="preserve"> </w:t>
      </w:r>
      <w:r w:rsidR="00086436" w:rsidRPr="00086436">
        <w:rPr>
          <w:rFonts w:ascii="Arial" w:hAnsi="Arial" w:cs="Arial"/>
          <w:sz w:val="22"/>
          <w:szCs w:val="22"/>
        </w:rPr>
        <w:t>725 385 662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7F0FC4A4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 w:rsidR="00086436" w:rsidRPr="00086436">
        <w:rPr>
          <w:rFonts w:ascii="Arial" w:hAnsi="Arial" w:cs="Arial"/>
          <w:sz w:val="22"/>
          <w:szCs w:val="22"/>
        </w:rPr>
        <w:t>rostislav.trochta@spu.gov.cz</w:t>
      </w:r>
      <w:r w:rsidR="00086436" w:rsidRPr="00086436" w:rsidDel="00086436">
        <w:rPr>
          <w:rFonts w:ascii="Arial" w:hAnsi="Arial" w:cs="Arial"/>
          <w:sz w:val="22"/>
          <w:szCs w:val="22"/>
        </w:rPr>
        <w:t xml:space="preserve"> </w:t>
      </w:r>
    </w:p>
    <w:p w14:paraId="0F46F8BD" w14:textId="297D745C" w:rsidR="00086436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>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C711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26F33115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6F9BBF31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2D1BAEB4" w14:textId="132F41E3" w:rsidR="00086436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147E11" w:rsidRDefault="004F5D4D" w:rsidP="00147E11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147E11">
        <w:rPr>
          <w:rFonts w:ascii="Arial" w:hAnsi="Arial" w:cs="Arial"/>
          <w:sz w:val="22"/>
          <w:szCs w:val="22"/>
        </w:rPr>
        <w:t>(dále jen „objednatel“)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BB46842" w14:textId="77777777" w:rsidR="00086436" w:rsidRPr="00E93F51" w:rsidRDefault="00086436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1A0222FE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>2. Zhotovitel:</w:t>
      </w:r>
      <w:r w:rsidR="00086436">
        <w:rPr>
          <w:rFonts w:ascii="Arial" w:hAnsi="Arial" w:cs="Arial"/>
          <w:b/>
          <w:sz w:val="22"/>
          <w:szCs w:val="22"/>
        </w:rPr>
        <w:tab/>
      </w:r>
    </w:p>
    <w:p w14:paraId="0B98DFB3" w14:textId="50C8FD23" w:rsidR="00086436" w:rsidRDefault="002B4934" w:rsidP="00163DC2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086436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09772E" w:rsidRPr="0009772E">
        <w:rPr>
          <w:rFonts w:ascii="Arial" w:hAnsi="Arial" w:cs="Arial"/>
          <w:bCs/>
          <w:snapToGrid w:val="0"/>
          <w:sz w:val="22"/>
          <w:szCs w:val="22"/>
          <w:lang w:val="en-US"/>
        </w:rPr>
        <w:t>ENVIREX, spol. s r.o.</w:t>
      </w:r>
    </w:p>
    <w:p w14:paraId="4E725B82" w14:textId="64E77B79" w:rsidR="00086436" w:rsidRPr="00E93F51" w:rsidRDefault="00086436" w:rsidP="00163DC2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="0009772E" w:rsidRPr="0009772E">
        <w:rPr>
          <w:rFonts w:ascii="Arial" w:hAnsi="Arial" w:cs="Arial"/>
          <w:sz w:val="22"/>
          <w:szCs w:val="22"/>
        </w:rPr>
        <w:t>Petrovická 861, 592 31 Nové Město na Moravě</w:t>
      </w:r>
    </w:p>
    <w:p w14:paraId="6BA098A5" w14:textId="1ABF8154" w:rsidR="00086436" w:rsidRPr="00E93F51" w:rsidRDefault="00ED61CA" w:rsidP="00163DC2">
      <w:pPr>
        <w:tabs>
          <w:tab w:val="left" w:pos="4253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zastoupený:                    </w:t>
      </w:r>
      <w:r w:rsidR="00086436">
        <w:rPr>
          <w:rFonts w:ascii="Arial" w:hAnsi="Arial" w:cs="Arial"/>
          <w:sz w:val="22"/>
          <w:szCs w:val="22"/>
        </w:rPr>
        <w:tab/>
      </w:r>
      <w:r w:rsidR="0009772E" w:rsidRPr="0009772E">
        <w:rPr>
          <w:rFonts w:ascii="Arial" w:hAnsi="Arial" w:cs="Arial"/>
          <w:sz w:val="22"/>
          <w:szCs w:val="22"/>
        </w:rPr>
        <w:t>RNDr. Ladislav Pokorný, jednatel</w:t>
      </w:r>
    </w:p>
    <w:p w14:paraId="3D7FB62E" w14:textId="586546B2" w:rsidR="00ED61CA" w:rsidRPr="00E93F51" w:rsidRDefault="00ED61CA" w:rsidP="00163DC2">
      <w:pPr>
        <w:tabs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CB56D2">
        <w:rPr>
          <w:rFonts w:ascii="Arial" w:hAnsi="Arial" w:cs="Arial"/>
          <w:sz w:val="22"/>
          <w:szCs w:val="22"/>
        </w:rPr>
        <w:t>XXXX</w:t>
      </w:r>
    </w:p>
    <w:p w14:paraId="677CE191" w14:textId="41F5CB48" w:rsidR="00ED61CA" w:rsidRPr="00E93F51" w:rsidRDefault="00ED61CA" w:rsidP="00163DC2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e-mail:                                                      </w:t>
      </w:r>
      <w:r w:rsidR="00163DC2">
        <w:rPr>
          <w:rFonts w:ascii="Arial" w:hAnsi="Arial" w:cs="Arial"/>
          <w:sz w:val="22"/>
          <w:szCs w:val="22"/>
        </w:rPr>
        <w:tab/>
      </w:r>
      <w:r w:rsidR="00CB56D2">
        <w:rPr>
          <w:rFonts w:ascii="Arial" w:hAnsi="Arial" w:cs="Arial"/>
          <w:sz w:val="22"/>
          <w:szCs w:val="22"/>
        </w:rPr>
        <w:t>XXXX</w:t>
      </w:r>
    </w:p>
    <w:p w14:paraId="289B6934" w14:textId="77777777" w:rsidR="00163DC2" w:rsidRDefault="00ED61CA" w:rsidP="00163DC2">
      <w:pPr>
        <w:tabs>
          <w:tab w:val="left" w:pos="4253"/>
        </w:tabs>
        <w:spacing w:line="276" w:lineRule="auto"/>
        <w:ind w:left="4395" w:right="-284" w:hanging="4395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 technických záležitostech</w:t>
      </w:r>
    </w:p>
    <w:p w14:paraId="3CE6763B" w14:textId="203DB6DE" w:rsidR="00ED61CA" w:rsidRPr="00E93F51" w:rsidRDefault="00ED61CA" w:rsidP="00163DC2">
      <w:pPr>
        <w:tabs>
          <w:tab w:val="left" w:pos="4253"/>
        </w:tabs>
        <w:spacing w:line="276" w:lineRule="auto"/>
        <w:ind w:left="4253" w:right="-284" w:hanging="4253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je oprávněn jednat:</w:t>
      </w:r>
      <w:r w:rsidR="00163DC2">
        <w:rPr>
          <w:rFonts w:ascii="Arial" w:hAnsi="Arial" w:cs="Arial"/>
          <w:sz w:val="22"/>
          <w:szCs w:val="22"/>
        </w:rPr>
        <w:t xml:space="preserve">  </w:t>
      </w:r>
      <w:r w:rsidR="00163DC2">
        <w:rPr>
          <w:rFonts w:ascii="Arial" w:hAnsi="Arial" w:cs="Arial"/>
          <w:sz w:val="22"/>
          <w:szCs w:val="22"/>
        </w:rPr>
        <w:tab/>
      </w:r>
      <w:r w:rsidR="0009772E" w:rsidRPr="0009772E">
        <w:rPr>
          <w:rFonts w:ascii="Arial" w:hAnsi="Arial" w:cs="Arial"/>
          <w:sz w:val="22"/>
          <w:szCs w:val="22"/>
        </w:rPr>
        <w:t>RNDr. Ladislav Pokorný, jednatel</w:t>
      </w:r>
      <w:r w:rsidRPr="00E93F51">
        <w:rPr>
          <w:rFonts w:ascii="Arial" w:hAnsi="Arial" w:cs="Arial"/>
          <w:sz w:val="22"/>
          <w:szCs w:val="22"/>
        </w:rPr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036CDAF0" w:rsidR="00ED61CA" w:rsidRPr="00E93F51" w:rsidRDefault="00ED61CA" w:rsidP="000C01BD">
      <w:pPr>
        <w:tabs>
          <w:tab w:val="left" w:pos="4253"/>
          <w:tab w:val="left" w:pos="595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tel./fax:                                                        </w:t>
      </w:r>
      <w:r w:rsidR="00086436">
        <w:rPr>
          <w:rFonts w:ascii="Arial" w:hAnsi="Arial" w:cs="Arial"/>
          <w:sz w:val="22"/>
          <w:szCs w:val="22"/>
        </w:rPr>
        <w:tab/>
      </w:r>
      <w:r w:rsidR="004F276A">
        <w:rPr>
          <w:rFonts w:ascii="Arial" w:hAnsi="Arial" w:cs="Arial"/>
          <w:sz w:val="22"/>
          <w:szCs w:val="22"/>
        </w:rPr>
        <w:t>XXXX</w:t>
      </w:r>
    </w:p>
    <w:p w14:paraId="043D8AEA" w14:textId="1425FFFC" w:rsidR="00812ED3" w:rsidRPr="00147E11" w:rsidRDefault="00ED61CA" w:rsidP="000C01BD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="001A6C03">
        <w:rPr>
          <w:rFonts w:ascii="Arial" w:hAnsi="Arial" w:cs="Arial"/>
          <w:sz w:val="22"/>
          <w:szCs w:val="22"/>
        </w:rPr>
        <w:tab/>
      </w:r>
      <w:r w:rsidR="004F276A">
        <w:rPr>
          <w:rFonts w:ascii="Arial" w:hAnsi="Arial" w:cs="Arial"/>
          <w:sz w:val="22"/>
          <w:szCs w:val="22"/>
        </w:rPr>
        <w:t>XXXX</w:t>
      </w:r>
    </w:p>
    <w:p w14:paraId="46580007" w14:textId="36D4FB27" w:rsidR="00086436" w:rsidRPr="00E93F51" w:rsidRDefault="00812ED3" w:rsidP="000C01BD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09772E" w:rsidRPr="0009772E">
        <w:rPr>
          <w:rFonts w:ascii="Arial" w:hAnsi="Arial" w:cs="Arial"/>
          <w:sz w:val="22"/>
          <w:szCs w:val="22"/>
        </w:rPr>
        <w:t>2gi4ca7</w:t>
      </w:r>
    </w:p>
    <w:p w14:paraId="75414859" w14:textId="1A2FE08C" w:rsidR="000C01BD" w:rsidRDefault="00ED61CA" w:rsidP="000C01BD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09772E" w:rsidRPr="0009772E">
        <w:rPr>
          <w:rFonts w:ascii="Arial" w:hAnsi="Arial" w:cs="Arial"/>
          <w:sz w:val="22"/>
          <w:szCs w:val="22"/>
        </w:rPr>
        <w:t>MONETA MONEY Bank</w:t>
      </w:r>
      <w:r w:rsidRPr="00E93F51">
        <w:rPr>
          <w:rFonts w:ascii="Arial" w:hAnsi="Arial" w:cs="Arial"/>
          <w:sz w:val="22"/>
          <w:szCs w:val="22"/>
        </w:rPr>
        <w:tab/>
      </w:r>
    </w:p>
    <w:p w14:paraId="66C317E0" w14:textId="3607F8EF" w:rsidR="00086436" w:rsidRPr="00E93F51" w:rsidRDefault="00ED61CA" w:rsidP="000C01BD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09772E" w:rsidRPr="0009772E">
        <w:rPr>
          <w:rFonts w:ascii="Arial" w:hAnsi="Arial" w:cs="Arial"/>
          <w:sz w:val="22"/>
          <w:szCs w:val="22"/>
        </w:rPr>
        <w:t>9201708604/0600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18996251" w14:textId="5E8FD562" w:rsidR="00086436" w:rsidRPr="00E93F51" w:rsidRDefault="00ED61CA" w:rsidP="000C01B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="0009772E" w:rsidRPr="008C1DBF">
        <w:rPr>
          <w:rFonts w:ascii="Arial" w:hAnsi="Arial" w:cs="Arial"/>
          <w:sz w:val="22"/>
          <w:szCs w:val="22"/>
        </w:rPr>
        <w:t xml:space="preserve">479 14 700 </w:t>
      </w:r>
      <w:r w:rsidRPr="0009772E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77D5D6A9" w:rsidR="00ED61CA" w:rsidRPr="00E93F51" w:rsidRDefault="00ED61CA" w:rsidP="000C01BD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 w:rsidR="0009772E" w:rsidRPr="0009772E">
        <w:rPr>
          <w:rFonts w:ascii="Arial" w:hAnsi="Arial" w:cs="Arial"/>
          <w:sz w:val="22"/>
          <w:szCs w:val="22"/>
        </w:rPr>
        <w:t>CZ 479 14 700 - je plátcem DPH</w:t>
      </w:r>
    </w:p>
    <w:p w14:paraId="049E6CED" w14:textId="70BD10FA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0C01BD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Krajského soudu v </w:t>
      </w:r>
      <w:r w:rsidR="00D3690C">
        <w:rPr>
          <w:rFonts w:ascii="Arial" w:hAnsi="Arial" w:cs="Arial"/>
          <w:bCs/>
          <w:snapToGrid w:val="0"/>
          <w:sz w:val="22"/>
          <w:szCs w:val="22"/>
          <w:lang w:val="en-US"/>
        </w:rPr>
        <w:t>Brně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D3690C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D3690C">
        <w:rPr>
          <w:rFonts w:ascii="Arial" w:hAnsi="Arial" w:cs="Arial"/>
          <w:bCs/>
          <w:snapToGrid w:val="0"/>
          <w:sz w:val="22"/>
          <w:szCs w:val="22"/>
          <w:lang w:val="en-US"/>
        </w:rPr>
        <w:t>10268</w:t>
      </w:r>
      <w:r w:rsidR="00AC6CF1">
        <w:rPr>
          <w:rFonts w:ascii="Arial" w:hAnsi="Arial" w:cs="Arial"/>
          <w:bCs/>
          <w:snapToGrid w:val="0"/>
          <w:sz w:val="22"/>
          <w:szCs w:val="22"/>
          <w:lang w:val="en-US"/>
        </w:rPr>
        <w:t>.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8642DD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3D2FE631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106B66" w:rsidRPr="00106B66">
        <w:rPr>
          <w:rStyle w:val="Siln"/>
          <w:rFonts w:ascii="Arial" w:hAnsi="Arial" w:cs="Arial"/>
          <w:b w:val="0"/>
          <w:sz w:val="22"/>
          <w:szCs w:val="22"/>
        </w:rPr>
        <w:t>spis</w:t>
      </w:r>
      <w:r w:rsidR="00106B66">
        <w:rPr>
          <w:rStyle w:val="Siln"/>
          <w:rFonts w:ascii="Arial" w:hAnsi="Arial" w:cs="Arial"/>
          <w:b w:val="0"/>
          <w:sz w:val="22"/>
          <w:szCs w:val="22"/>
        </w:rPr>
        <w:t>. zn</w:t>
      </w:r>
      <w:r w:rsidR="00106B66" w:rsidRPr="00106B66">
        <w:rPr>
          <w:rStyle w:val="Siln"/>
          <w:rFonts w:ascii="Arial" w:hAnsi="Arial" w:cs="Arial"/>
          <w:b w:val="0"/>
          <w:sz w:val="22"/>
          <w:szCs w:val="22"/>
        </w:rPr>
        <w:t xml:space="preserve"> SP1848/2025-537202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bookmarkStart w:id="3" w:name="_Hlk190068291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</w:t>
      </w:r>
      <w:r w:rsidR="00C25163">
        <w:rPr>
          <w:rStyle w:val="Siln"/>
          <w:rFonts w:ascii="Arial" w:hAnsi="Arial" w:cs="Arial"/>
          <w:sz w:val="22"/>
          <w:szCs w:val="22"/>
        </w:rPr>
        <w:t xml:space="preserve">předběžného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geotechnického průzkumu </w:t>
      </w:r>
      <w:bookmarkEnd w:id="2"/>
      <w:r w:rsidR="00C25163">
        <w:rPr>
          <w:rStyle w:val="Siln"/>
          <w:rFonts w:ascii="Arial" w:hAnsi="Arial" w:cs="Arial"/>
          <w:sz w:val="22"/>
          <w:szCs w:val="22"/>
        </w:rPr>
        <w:t>pro KoPÚ</w:t>
      </w:r>
      <w:r w:rsidR="008B4C0A">
        <w:rPr>
          <w:rFonts w:ascii="Arial" w:hAnsi="Arial" w:cs="Arial"/>
          <w:b/>
          <w:sz w:val="22"/>
          <w:szCs w:val="22"/>
        </w:rPr>
        <w:t xml:space="preserve"> Kuňovice</w:t>
      </w:r>
      <w:bookmarkEnd w:id="3"/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4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CA70DD">
        <w:rPr>
          <w:rFonts w:ascii="Arial" w:hAnsi="Arial" w:cs="Arial"/>
          <w:sz w:val="22"/>
          <w:szCs w:val="22"/>
        </w:rPr>
        <w:t>Kuňovice.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4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6E2C985D" w:rsidR="008325A1" w:rsidRPr="004B0E2B" w:rsidRDefault="008325A1" w:rsidP="004B0E2B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0E2B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="00D20047" w:rsidRPr="004B0E2B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C1D8F" w:rsidRPr="004B0E2B">
        <w:rPr>
          <w:rStyle w:val="Siln"/>
          <w:rFonts w:ascii="Arial" w:hAnsi="Arial" w:cs="Arial"/>
          <w:b w:val="0"/>
          <w:sz w:val="22"/>
          <w:szCs w:val="22"/>
        </w:rPr>
        <w:t>pro vodní nádrže a poldry</w:t>
      </w:r>
      <w:r w:rsidR="008B4C0A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 v rozsahu 8 sond, </w:t>
      </w:r>
      <w:r w:rsidR="00AF35CF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4B0E2B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4B0E2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4B0E2B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4B0E2B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0E2B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4B0E2B">
        <w:rPr>
          <w:rStyle w:val="Siln"/>
          <w:rFonts w:ascii="Arial" w:hAnsi="Arial" w:cs="Arial"/>
          <w:sz w:val="22"/>
          <w:szCs w:val="22"/>
        </w:rPr>
        <w:t>Dílo</w:t>
      </w:r>
      <w:r w:rsidRPr="004B0E2B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56FC92D3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 w:rsidRPr="002D54F6">
        <w:rPr>
          <w:rStyle w:val="Siln"/>
          <w:b w:val="0"/>
        </w:rPr>
        <w:t xml:space="preserve">Čl. </w:t>
      </w:r>
      <w:r w:rsidR="002D54F6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2DA8B8D5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B0E2B" w:rsidRPr="004B0E2B">
        <w:rPr>
          <w:rStyle w:val="Siln"/>
          <w:rFonts w:ascii="Arial" w:hAnsi="Arial" w:cs="Arial"/>
          <w:bCs w:val="0"/>
          <w:sz w:val="22"/>
          <w:szCs w:val="22"/>
        </w:rPr>
        <w:t>31.5.2025</w:t>
      </w:r>
      <w:r w:rsidR="004B0E2B">
        <w:rPr>
          <w:rStyle w:val="Siln"/>
          <w:rFonts w:ascii="Arial" w:hAnsi="Arial" w:cs="Arial"/>
          <w:bCs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3CC78DB5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republika</w:t>
      </w:r>
      <w:r w:rsidR="00F3456A">
        <w:rPr>
          <w:rStyle w:val="Siln"/>
          <w:rFonts w:ascii="Arial" w:hAnsi="Arial" w:cs="Arial"/>
          <w:b w:val="0"/>
          <w:sz w:val="22"/>
          <w:szCs w:val="22"/>
        </w:rPr>
        <w:t>, okres Benešov, k.ú. Kuňovice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5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5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6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6"/>
    </w:p>
    <w:p w14:paraId="4F806BB6" w14:textId="73B0836C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</w:t>
      </w:r>
      <w:r w:rsidRPr="00106B66">
        <w:rPr>
          <w:rFonts w:ascii="Arial" w:hAnsi="Arial" w:cs="Arial"/>
          <w:bCs/>
          <w:i w:val="0"/>
          <w:sz w:val="22"/>
          <w:szCs w:val="22"/>
        </w:rPr>
        <w:t xml:space="preserve">nejpozději do </w:t>
      </w:r>
      <w:r w:rsidR="00106B66" w:rsidRPr="00106B66">
        <w:rPr>
          <w:rFonts w:ascii="Arial" w:hAnsi="Arial" w:cs="Arial"/>
          <w:bCs/>
          <w:i w:val="0"/>
          <w:sz w:val="22"/>
          <w:szCs w:val="22"/>
        </w:rPr>
        <w:t>31.5.2025</w:t>
      </w:r>
      <w:r w:rsidR="00106B66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8" w:name="_Ref368985193"/>
      <w:bookmarkStart w:id="9" w:name="_Ref368985943"/>
      <w:bookmarkEnd w:id="7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8"/>
      <w:bookmarkEnd w:id="9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10"/>
    </w:p>
    <w:p w14:paraId="7AD8DE56" w14:textId="47CAFAF4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 w:rsidRPr="002D54F6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4F86956A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9001345"/>
      <w:bookmarkStart w:id="12" w:name="_Ref368993045"/>
      <w:r w:rsidRPr="00E93F51">
        <w:rPr>
          <w:rFonts w:cs="Arial"/>
          <w:szCs w:val="22"/>
          <w:u w:val="none"/>
        </w:rPr>
        <w:t>Cena</w:t>
      </w:r>
      <w:bookmarkEnd w:id="11"/>
      <w:bookmarkEnd w:id="12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3B7370A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D3690C">
        <w:rPr>
          <w:rFonts w:ascii="Arial" w:hAnsi="Arial" w:cs="Arial"/>
          <w:b w:val="0"/>
          <w:i w:val="0"/>
          <w:sz w:val="22"/>
          <w:szCs w:val="22"/>
        </w:rPr>
        <w:t>57 600</w:t>
      </w:r>
      <w:r w:rsidR="000C01B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5312365" w14:textId="50FF3177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0C01B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3690C">
        <w:rPr>
          <w:rFonts w:ascii="Arial" w:hAnsi="Arial" w:cs="Arial"/>
          <w:b w:val="0"/>
          <w:i w:val="0"/>
          <w:sz w:val="22"/>
          <w:szCs w:val="22"/>
        </w:rPr>
        <w:t>12 096</w:t>
      </w:r>
      <w:r w:rsidR="000C01BD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9279F14" w14:textId="578636E9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53E73">
        <w:rPr>
          <w:rFonts w:ascii="Arial" w:hAnsi="Arial" w:cs="Arial"/>
          <w:b w:val="0"/>
          <w:i w:val="0"/>
          <w:sz w:val="22"/>
          <w:szCs w:val="22"/>
        </w:rPr>
        <w:t>69 696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0622354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3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2D9F2849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4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4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5B1D62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5B1D62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129549D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68C5C98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</w:t>
      </w:r>
      <w:r w:rsidR="00F3456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00756F00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</w:t>
      </w:r>
      <w:r w:rsidR="002F6FBD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147E1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5"/>
    </w:p>
    <w:p w14:paraId="1929EE95" w14:textId="28C3F6F9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3456A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6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E9A050F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 w:rsidRPr="002D54F6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3A8E5BBF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 w:rsidRPr="002D54F6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D1085">
        <w:rPr>
          <w:rFonts w:ascii="Arial" w:hAnsi="Arial" w:cs="Arial"/>
          <w:sz w:val="22"/>
          <w:szCs w:val="22"/>
        </w:rPr>
        <w:t>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639DAF81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F3456A" w:rsidRPr="004B0E2B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="004B0E2B" w:rsidRPr="004B0E2B">
        <w:rPr>
          <w:rFonts w:ascii="Arial" w:hAnsi="Arial" w:cs="Arial"/>
          <w:bCs/>
          <w:sz w:val="22"/>
          <w:szCs w:val="22"/>
          <w:lang w:val="en-US"/>
        </w:rPr>
        <w:t>2 500 Kč</w:t>
      </w:r>
      <w:r w:rsidR="00F3456A" w:rsidRPr="00106B66">
        <w:rPr>
          <w:rFonts w:ascii="Arial" w:hAnsi="Arial" w:cs="Arial"/>
          <w:sz w:val="22"/>
          <w:szCs w:val="22"/>
        </w:rPr>
        <w:t xml:space="preserve"> </w:t>
      </w:r>
      <w:r w:rsidR="00106B66">
        <w:rPr>
          <w:rFonts w:ascii="Arial" w:hAnsi="Arial" w:cs="Arial"/>
          <w:sz w:val="22"/>
          <w:szCs w:val="22"/>
        </w:rPr>
        <w:br/>
      </w:r>
      <w:r w:rsidRPr="00106B66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83F1430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 w:rsidRPr="002D54F6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6B926CEF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 w:rsidRPr="002D54F6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9529309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D54F6" w:rsidRPr="002D54F6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0C01BD">
        <w:rPr>
          <w:rFonts w:ascii="Arial" w:hAnsi="Arial" w:cs="Arial"/>
          <w:sz w:val="22"/>
          <w:szCs w:val="22"/>
        </w:rPr>
        <w:t>1</w:t>
      </w:r>
      <w:r w:rsidR="008D1085">
        <w:rPr>
          <w:rFonts w:ascii="Arial" w:hAnsi="Arial" w:cs="Arial"/>
          <w:sz w:val="22"/>
          <w:szCs w:val="22"/>
        </w:rPr>
        <w:t>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8EEEB76" w:rsidR="00E411CD" w:rsidRPr="00F656C6" w:rsidRDefault="00E411CD" w:rsidP="00147E11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</w:t>
      </w:r>
      <w:r w:rsidR="00F3456A">
        <w:rPr>
          <w:rFonts w:ascii="Arial" w:hAnsi="Arial" w:cs="Arial"/>
          <w:bCs/>
          <w:sz w:val="22"/>
          <w:szCs w:val="22"/>
        </w:rPr>
        <w:t xml:space="preserve"> </w:t>
      </w:r>
      <w:r w:rsidR="00F3456A" w:rsidRPr="00F3456A">
        <w:rPr>
          <w:rFonts w:ascii="Arial" w:hAnsi="Arial" w:cs="Arial"/>
          <w:bCs/>
          <w:sz w:val="22"/>
          <w:szCs w:val="22"/>
        </w:rPr>
        <w:t>v minimální výši celkové ceny Díla v Kč s DPH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147E11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Na žádost objednatele je zhotovitel povinen kdykoliv předložit ve lhůtě 3 dnů uspokojivé doklady o tom, že pojistné smlouvy uzavřené zhotovitelem jsou a zůstávají v platnosti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7" w:name="_Ref368989260"/>
      <w:r w:rsidRPr="00E93F51">
        <w:rPr>
          <w:rFonts w:cs="Arial"/>
          <w:szCs w:val="22"/>
          <w:u w:val="none"/>
        </w:rPr>
        <w:t>Ostatní ujednání</w:t>
      </w:r>
      <w:bookmarkEnd w:id="17"/>
    </w:p>
    <w:p w14:paraId="478C2D5B" w14:textId="2D082700" w:rsidR="00192E89" w:rsidRDefault="00192E89" w:rsidP="00147E11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bookmarkStart w:id="18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8"/>
    </w:p>
    <w:p w14:paraId="67B4D2AC" w14:textId="47E0F21A" w:rsidR="00192E89" w:rsidRPr="00EA29FD" w:rsidRDefault="00890AEC" w:rsidP="00147E11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9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9"/>
    </w:p>
    <w:p w14:paraId="1F030FCA" w14:textId="77777777" w:rsidR="00192E89" w:rsidRPr="00E93F51" w:rsidRDefault="00192E89" w:rsidP="00147E11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147E11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147E11">
      <w:pPr>
        <w:pStyle w:val="Bezmezer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147E11">
      <w:pPr>
        <w:pStyle w:val="Odstavecseseznamem"/>
        <w:numPr>
          <w:ilvl w:val="0"/>
          <w:numId w:val="10"/>
        </w:numPr>
        <w:spacing w:line="276" w:lineRule="auto"/>
        <w:ind w:left="714" w:hanging="357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3C28A03" w:rsidR="002F7752" w:rsidRPr="006E0861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6E0861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</w:t>
      </w:r>
      <w:r w:rsidR="004B0E2B">
        <w:rPr>
          <w:rStyle w:val="Siln"/>
          <w:rFonts w:ascii="Arial" w:hAnsi="Arial" w:cs="Arial"/>
          <w:b w:val="0"/>
          <w:sz w:val="22"/>
          <w:szCs w:val="22"/>
          <w:lang w:eastAsia="en-US"/>
        </w:rPr>
        <w:t>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smlouvy neplatné či neúčinné, nedotýká se to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36B7C3E" w14:textId="77777777" w:rsidR="004B0E2B" w:rsidRDefault="00192E89" w:rsidP="00AB52E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0E2B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4B0E2B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4B0E2B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4B0E2B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4B0E2B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4B0E2B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1B89E038" w:rsidR="00192E89" w:rsidRPr="004B0E2B" w:rsidRDefault="00743708" w:rsidP="004B0E2B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B0E2B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4B0E2B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4B0E2B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4B0E2B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4B0E2B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4B0E2B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4B0E2B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8"/>
        <w:gridCol w:w="68"/>
        <w:gridCol w:w="4470"/>
        <w:gridCol w:w="136"/>
      </w:tblGrid>
      <w:tr w:rsidR="00C25163" w:rsidRPr="00C25163" w14:paraId="3B7E55ED" w14:textId="77777777" w:rsidTr="00C25163">
        <w:tc>
          <w:tcPr>
            <w:tcW w:w="4606" w:type="dxa"/>
            <w:gridSpan w:val="2"/>
            <w:shd w:val="clear" w:color="auto" w:fill="auto"/>
          </w:tcPr>
          <w:p w14:paraId="3122F5E8" w14:textId="08485A9E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0" w:name="_Hlk170397595"/>
            <w:r w:rsidRPr="00147E11">
              <w:rPr>
                <w:rFonts w:ascii="Arial" w:hAnsi="Arial" w:cs="Arial"/>
                <w:sz w:val="22"/>
                <w:szCs w:val="22"/>
              </w:rPr>
              <w:t xml:space="preserve">V Benešově, dne </w:t>
            </w:r>
            <w:r w:rsidR="004F276A">
              <w:rPr>
                <w:rFonts w:ascii="Arial" w:hAnsi="Arial" w:cs="Arial"/>
                <w:sz w:val="22"/>
                <w:szCs w:val="22"/>
              </w:rPr>
              <w:t>31.3.2025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2540A172" w14:textId="6366F884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83C57" w:rsidRPr="00383C57">
              <w:rPr>
                <w:rFonts w:ascii="Arial" w:hAnsi="Arial" w:cs="Arial"/>
                <w:sz w:val="22"/>
                <w:szCs w:val="22"/>
              </w:rPr>
              <w:t>Novém Městě na Moravě</w:t>
            </w:r>
            <w:r w:rsidRPr="00147E11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147E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4E4" w:rsidRPr="00147E11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4F276A">
              <w:rPr>
                <w:rFonts w:ascii="Arial" w:hAnsi="Arial" w:cs="Arial"/>
                <w:sz w:val="22"/>
                <w:szCs w:val="22"/>
              </w:rPr>
              <w:t>26.3.2025</w:t>
            </w:r>
          </w:p>
        </w:tc>
      </w:tr>
      <w:tr w:rsidR="00C25163" w:rsidRPr="00C25163" w14:paraId="32F5C485" w14:textId="77777777" w:rsidTr="00C25163">
        <w:tc>
          <w:tcPr>
            <w:tcW w:w="4606" w:type="dxa"/>
            <w:gridSpan w:val="2"/>
            <w:shd w:val="clear" w:color="auto" w:fill="auto"/>
          </w:tcPr>
          <w:p w14:paraId="78B331D2" w14:textId="77777777" w:rsidR="00C25163" w:rsidRPr="00147E11" w:rsidRDefault="00C25163" w:rsidP="00FC4C65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0D8B457F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5163" w:rsidRPr="00C25163" w14:paraId="7A0A0CC4" w14:textId="77777777" w:rsidTr="00C25163">
        <w:tc>
          <w:tcPr>
            <w:tcW w:w="4606" w:type="dxa"/>
            <w:gridSpan w:val="2"/>
            <w:shd w:val="clear" w:color="auto" w:fill="auto"/>
          </w:tcPr>
          <w:p w14:paraId="198102AD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055070F5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C25163" w:rsidRPr="00C25163" w14:paraId="158F1C0D" w14:textId="77777777" w:rsidTr="00C25163">
        <w:tc>
          <w:tcPr>
            <w:tcW w:w="4606" w:type="dxa"/>
            <w:gridSpan w:val="2"/>
            <w:shd w:val="clear" w:color="auto" w:fill="auto"/>
          </w:tcPr>
          <w:p w14:paraId="6E98AA05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71BF7487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sz w:val="22"/>
                <w:szCs w:val="22"/>
              </w:rPr>
              <w:t>Ing. Rostislav Trochta</w:t>
            </w:r>
          </w:p>
          <w:p w14:paraId="58E662D7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sz w:val="22"/>
                <w:szCs w:val="22"/>
              </w:rPr>
              <w:t>vedoucí Pobočky Benešov</w:t>
            </w:r>
          </w:p>
          <w:p w14:paraId="196ABF6E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sz w:val="22"/>
                <w:szCs w:val="22"/>
              </w:rPr>
              <w:t>Státního pozemkového úřadu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2F3E92F6" w14:textId="77777777" w:rsidR="00C25163" w:rsidRPr="00147E11" w:rsidRDefault="00C25163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7E11">
              <w:rPr>
                <w:rFonts w:ascii="Arial" w:hAnsi="Arial" w:cs="Arial"/>
                <w:b/>
                <w:bCs/>
                <w:sz w:val="22"/>
                <w:szCs w:val="22"/>
              </w:rPr>
              <w:t>zhotovitel</w:t>
            </w:r>
            <w:r w:rsidRPr="00147E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0AD5DA" w14:textId="77777777" w:rsidR="00383C57" w:rsidRPr="00383C57" w:rsidRDefault="00383C57" w:rsidP="00383C5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C57">
              <w:rPr>
                <w:rFonts w:ascii="Arial" w:hAnsi="Arial" w:cs="Arial"/>
                <w:sz w:val="22"/>
                <w:szCs w:val="22"/>
              </w:rPr>
              <w:t>RNDr. Ladislav Pokorný, jednatel</w:t>
            </w:r>
          </w:p>
          <w:p w14:paraId="66BAC151" w14:textId="77777777" w:rsidR="00383C57" w:rsidRPr="00383C57" w:rsidRDefault="00383C57" w:rsidP="00383C57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3C57">
              <w:rPr>
                <w:rFonts w:ascii="Arial" w:hAnsi="Arial" w:cs="Arial"/>
                <w:sz w:val="22"/>
                <w:szCs w:val="22"/>
              </w:rPr>
              <w:t>ENVIREX, spol. s r.o.</w:t>
            </w:r>
          </w:p>
          <w:p w14:paraId="0E98C375" w14:textId="093CEA15" w:rsidR="000C01BD" w:rsidRPr="00147E11" w:rsidRDefault="000C01BD" w:rsidP="00FC4C65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0"/>
      <w:tr w:rsidR="0029141F" w:rsidRPr="00C25163" w14:paraId="4622AD9D" w14:textId="77777777" w:rsidTr="00C25163">
        <w:trPr>
          <w:gridAfter w:val="1"/>
          <w:wAfter w:w="136" w:type="dxa"/>
        </w:trPr>
        <w:tc>
          <w:tcPr>
            <w:tcW w:w="4538" w:type="dxa"/>
            <w:shd w:val="clear" w:color="auto" w:fill="auto"/>
          </w:tcPr>
          <w:p w14:paraId="251E6703" w14:textId="38C13E7B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550F46F9" w14:textId="77777777" w:rsidR="002B0933" w:rsidRPr="00C25163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C25163" w14:paraId="05A581D5" w14:textId="77777777" w:rsidTr="00C25163">
        <w:trPr>
          <w:gridAfter w:val="1"/>
          <w:wAfter w:w="136" w:type="dxa"/>
        </w:trPr>
        <w:tc>
          <w:tcPr>
            <w:tcW w:w="4538" w:type="dxa"/>
            <w:shd w:val="clear" w:color="auto" w:fill="auto"/>
          </w:tcPr>
          <w:p w14:paraId="3B6B3873" w14:textId="1033E72E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1B617A82" w14:textId="3A58FD54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C25163" w14:paraId="0E711731" w14:textId="77777777" w:rsidTr="00C25163">
        <w:trPr>
          <w:gridAfter w:val="1"/>
          <w:wAfter w:w="136" w:type="dxa"/>
        </w:trPr>
        <w:tc>
          <w:tcPr>
            <w:tcW w:w="4538" w:type="dxa"/>
            <w:shd w:val="clear" w:color="auto" w:fill="auto"/>
          </w:tcPr>
          <w:p w14:paraId="74CA1228" w14:textId="77777777" w:rsidR="00433AC4" w:rsidRPr="00C25163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07276C44" w14:textId="77777777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C25163" w14:paraId="21AB342B" w14:textId="77777777" w:rsidTr="00C25163">
        <w:trPr>
          <w:gridAfter w:val="1"/>
          <w:wAfter w:w="136" w:type="dxa"/>
        </w:trPr>
        <w:tc>
          <w:tcPr>
            <w:tcW w:w="4538" w:type="dxa"/>
            <w:shd w:val="clear" w:color="auto" w:fill="auto"/>
          </w:tcPr>
          <w:p w14:paraId="239365E7" w14:textId="3FECA603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68B9241C" w14:textId="17F5BE55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C25163" w14:paraId="2D307A34" w14:textId="77777777" w:rsidTr="00C25163">
        <w:trPr>
          <w:gridAfter w:val="1"/>
          <w:wAfter w:w="136" w:type="dxa"/>
        </w:trPr>
        <w:tc>
          <w:tcPr>
            <w:tcW w:w="4538" w:type="dxa"/>
            <w:shd w:val="clear" w:color="auto" w:fill="auto"/>
          </w:tcPr>
          <w:p w14:paraId="3FFD21F9" w14:textId="4A14EA5C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6D0D2AD1" w14:textId="10FF5779" w:rsidR="0029141F" w:rsidRPr="00C25163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C25163" w14:paraId="482EEBFA" w14:textId="77777777" w:rsidTr="00C25163">
        <w:trPr>
          <w:gridAfter w:val="1"/>
          <w:wAfter w:w="136" w:type="dxa"/>
        </w:trPr>
        <w:tc>
          <w:tcPr>
            <w:tcW w:w="4538" w:type="dxa"/>
            <w:shd w:val="clear" w:color="auto" w:fill="auto"/>
          </w:tcPr>
          <w:p w14:paraId="37CCF47C" w14:textId="77777777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4CCBF97C" w14:textId="77777777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C25163" w14:paraId="3D6BDCEF" w14:textId="77777777" w:rsidTr="00C25163">
        <w:trPr>
          <w:gridAfter w:val="1"/>
          <w:wAfter w:w="136" w:type="dxa"/>
        </w:trPr>
        <w:tc>
          <w:tcPr>
            <w:tcW w:w="4538" w:type="dxa"/>
            <w:shd w:val="clear" w:color="auto" w:fill="auto"/>
          </w:tcPr>
          <w:p w14:paraId="4B1FBF2B" w14:textId="77777777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shd w:val="clear" w:color="auto" w:fill="auto"/>
          </w:tcPr>
          <w:p w14:paraId="1BF5BD4C" w14:textId="77777777" w:rsidR="0029141F" w:rsidRPr="00C25163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5448F0CE" w14:textId="77777777" w:rsidR="00D20047" w:rsidRPr="00E93F51" w:rsidRDefault="00D20047" w:rsidP="00F94E6C">
      <w:pPr>
        <w:widowControl w:val="0"/>
        <w:spacing w:before="126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04729507" w:rsidR="00A85C66" w:rsidRPr="00E93F51" w:rsidRDefault="00AF35CF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E93F51" w:rsidRDefault="00AF35CF" w:rsidP="005E34E4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E93F51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AF35CF" w:rsidRPr="00E93F51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136A07AA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E93F51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E93F51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E93F51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E93F51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E93F51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E93F51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E93F51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E93F51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E93F51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E93F51" w:rsidRDefault="00AF35CF" w:rsidP="005E34E4">
      <w:pPr>
        <w:widowControl w:val="0"/>
        <w:tabs>
          <w:tab w:val="left" w:pos="1814"/>
        </w:tabs>
        <w:spacing w:before="56" w:line="276" w:lineRule="auto"/>
        <w:ind w:left="1813" w:right="1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E93F51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025C95AD" w14:textId="6C768761" w:rsidR="00AF35CF" w:rsidRPr="00E93F51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E93F51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E93F51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E93F51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50644333" w:rsidR="00AF35CF" w:rsidRPr="00E93F51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="00201CDD"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E93F51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E93F51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AF35CF" w:rsidRPr="00E93F51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AF35CF" w:rsidRPr="00E93F51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79ADE02B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AF35CF" w:rsidRPr="00E93F51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E93F51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AF35CF" w:rsidRPr="00E93F51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AF35CF" w:rsidRPr="00E93F51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AF35CF" w:rsidRPr="00E93F51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AF35CF" w:rsidRPr="00E93F51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AF35CF" w:rsidRPr="00E93F51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6053C4" w:rsidRPr="00E93F51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E93F51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0D660007" w14:textId="77777777" w:rsidR="00AF35CF" w:rsidRPr="00E93F51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89BAE46" w14:textId="7DF009E4" w:rsidR="00C60B08" w:rsidRPr="00E93F51" w:rsidRDefault="00C60B08" w:rsidP="00106B66">
      <w:pPr>
        <w:spacing w:before="126"/>
        <w:rPr>
          <w:rStyle w:val="Siln"/>
          <w:rFonts w:ascii="Arial" w:hAnsi="Arial" w:cs="Arial"/>
          <w:bCs w:val="0"/>
          <w:sz w:val="22"/>
          <w:szCs w:val="22"/>
        </w:rPr>
      </w:pPr>
    </w:p>
    <w:sectPr w:rsidR="00C60B08" w:rsidRPr="00E93F51" w:rsidSect="00163DC2">
      <w:headerReference w:type="default" r:id="rId15"/>
      <w:footerReference w:type="even" r:id="rId16"/>
      <w:footerReference w:type="default" r:id="rId17"/>
      <w:pgSz w:w="11906" w:h="16838"/>
      <w:pgMar w:top="1417" w:right="141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659F" w14:textId="77777777" w:rsidR="00007B14" w:rsidRDefault="00007B14">
      <w:r>
        <w:separator/>
      </w:r>
    </w:p>
  </w:endnote>
  <w:endnote w:type="continuationSeparator" w:id="0">
    <w:p w14:paraId="2F3CF912" w14:textId="77777777" w:rsidR="00007B14" w:rsidRDefault="00007B14">
      <w:r>
        <w:continuationSeparator/>
      </w:r>
    </w:p>
  </w:endnote>
  <w:endnote w:type="continuationNotice" w:id="1">
    <w:p w14:paraId="1E85EBB3" w14:textId="77777777" w:rsidR="00007B14" w:rsidRDefault="00007B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AED5" w14:textId="77777777" w:rsidR="00007B14" w:rsidRDefault="00007B14">
      <w:r>
        <w:separator/>
      </w:r>
    </w:p>
  </w:footnote>
  <w:footnote w:type="continuationSeparator" w:id="0">
    <w:p w14:paraId="03C5B0D9" w14:textId="77777777" w:rsidR="00007B14" w:rsidRDefault="00007B14">
      <w:r>
        <w:continuationSeparator/>
      </w:r>
    </w:p>
  </w:footnote>
  <w:footnote w:type="continuationNotice" w:id="1">
    <w:p w14:paraId="68AFBF5F" w14:textId="77777777" w:rsidR="00007B14" w:rsidRDefault="00007B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7EF4861" w:rsidR="00F523A5" w:rsidRDefault="00F523A5" w:rsidP="005E34E4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5202CE" w:rsidRPr="005202CE">
      <w:t xml:space="preserve"> </w:t>
    </w:r>
    <w:r w:rsidR="005202CE" w:rsidRPr="005202CE">
      <w:rPr>
        <w:rFonts w:ascii="Arial" w:hAnsi="Arial" w:cs="Arial"/>
        <w:i/>
        <w:sz w:val="20"/>
        <w:szCs w:val="20"/>
      </w:rPr>
      <w:t>SPU 113097/2025</w:t>
    </w:r>
  </w:p>
  <w:p w14:paraId="0CA6F58F" w14:textId="4DFB9617" w:rsidR="002F6FBD" w:rsidRPr="004652E6" w:rsidRDefault="002F6FBD" w:rsidP="005E34E4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>UID:</w:t>
    </w:r>
    <w:r w:rsidR="005202CE">
      <w:rPr>
        <w:rFonts w:ascii="Arial" w:hAnsi="Arial" w:cs="Arial"/>
        <w:i/>
        <w:sz w:val="20"/>
        <w:szCs w:val="20"/>
      </w:rPr>
      <w:t xml:space="preserve"> </w:t>
    </w:r>
    <w:r w:rsidR="005202CE" w:rsidRPr="005202CE">
      <w:rPr>
        <w:rFonts w:ascii="Arial" w:hAnsi="Arial" w:cs="Arial"/>
        <w:i/>
        <w:sz w:val="20"/>
        <w:szCs w:val="20"/>
      </w:rPr>
      <w:t>spudms00000015405326</w:t>
    </w:r>
  </w:p>
  <w:p w14:paraId="131E08A6" w14:textId="713C9F2D" w:rsidR="00F523A5" w:rsidRPr="004652E6" w:rsidRDefault="00F523A5" w:rsidP="005E34E4">
    <w:pPr>
      <w:pStyle w:val="Zhlav"/>
      <w:tabs>
        <w:tab w:val="left" w:pos="6237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2F6FBD"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0A9"/>
    <w:rsid w:val="00002075"/>
    <w:rsid w:val="00006E4B"/>
    <w:rsid w:val="00007940"/>
    <w:rsid w:val="00007B14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049D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86436"/>
    <w:rsid w:val="00093B4A"/>
    <w:rsid w:val="00093FDF"/>
    <w:rsid w:val="00094FBC"/>
    <w:rsid w:val="00096F04"/>
    <w:rsid w:val="000975B7"/>
    <w:rsid w:val="0009772E"/>
    <w:rsid w:val="000A07F1"/>
    <w:rsid w:val="000A0A3E"/>
    <w:rsid w:val="000B0D6A"/>
    <w:rsid w:val="000B15D9"/>
    <w:rsid w:val="000B370B"/>
    <w:rsid w:val="000B5BD4"/>
    <w:rsid w:val="000B61FE"/>
    <w:rsid w:val="000B64A6"/>
    <w:rsid w:val="000C01BD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B66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47E11"/>
    <w:rsid w:val="00151BA6"/>
    <w:rsid w:val="00152A71"/>
    <w:rsid w:val="0015558B"/>
    <w:rsid w:val="00156B9A"/>
    <w:rsid w:val="00157DB1"/>
    <w:rsid w:val="00163DC2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A6C03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5578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54F6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6FBD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C57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0E65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0E2B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76A"/>
    <w:rsid w:val="004F5D4D"/>
    <w:rsid w:val="004F6188"/>
    <w:rsid w:val="00501B55"/>
    <w:rsid w:val="00510CF6"/>
    <w:rsid w:val="00512546"/>
    <w:rsid w:val="00520009"/>
    <w:rsid w:val="005202CE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519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1D62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4E4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1169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0861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44E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4C0A"/>
    <w:rsid w:val="008B6CA7"/>
    <w:rsid w:val="008C1DBF"/>
    <w:rsid w:val="008C45CD"/>
    <w:rsid w:val="008C6059"/>
    <w:rsid w:val="008C69A5"/>
    <w:rsid w:val="008D0F2F"/>
    <w:rsid w:val="008D1085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C6CF1"/>
    <w:rsid w:val="00AD203A"/>
    <w:rsid w:val="00AD3B25"/>
    <w:rsid w:val="00AE4F48"/>
    <w:rsid w:val="00AE62AE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A0B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3F47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2DA"/>
    <w:rsid w:val="00C24DAA"/>
    <w:rsid w:val="00C25163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3E73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A70DD"/>
    <w:rsid w:val="00CB074C"/>
    <w:rsid w:val="00CB0D3F"/>
    <w:rsid w:val="00CB2017"/>
    <w:rsid w:val="00CB56D2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0047"/>
    <w:rsid w:val="00D21B93"/>
    <w:rsid w:val="00D277EA"/>
    <w:rsid w:val="00D3285F"/>
    <w:rsid w:val="00D331FF"/>
    <w:rsid w:val="00D34AF8"/>
    <w:rsid w:val="00D35E1F"/>
    <w:rsid w:val="00D35F90"/>
    <w:rsid w:val="00D3690C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69F4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3CB9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456A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LongProperties xmlns="http://schemas.microsoft.com/office/2006/metadata/longProperties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5f4b5cc-4033-44c7-b405-f5eed34c8154"/>
    <ds:schemaRef ds:uri="2046fdb6-fa60-49a6-a635-1115ab0d2074"/>
    <ds:schemaRef ds:uri="http://www.w3.org/XML/1998/namespace"/>
    <ds:schemaRef ds:uri="http://purl.org/dc/terms/"/>
    <ds:schemaRef ds:uri="http://schemas.microsoft.com/office/infopath/2007/PartnerControls"/>
    <ds:schemaRef ds:uri="ada3fa48-c231-4f9d-a491-19361e04fcb4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4238</Words>
  <Characters>25047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Trochta Rostislav Ing.</cp:lastModifiedBy>
  <cp:revision>6</cp:revision>
  <cp:lastPrinted>2025-03-21T08:47:00Z</cp:lastPrinted>
  <dcterms:created xsi:type="dcterms:W3CDTF">2025-03-21T06:58:00Z</dcterms:created>
  <dcterms:modified xsi:type="dcterms:W3CDTF">2025-04-02T13:06:00Z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