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FBD6" w14:textId="08FAD47D" w:rsidR="000D62EA" w:rsidRPr="00483826" w:rsidRDefault="008A0BFA" w:rsidP="000D62EA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483826">
        <w:rPr>
          <w:rFonts w:ascii="Arial" w:hAnsi="Arial" w:cs="Arial"/>
          <w:b/>
          <w:sz w:val="28"/>
          <w:szCs w:val="28"/>
        </w:rPr>
        <w:t xml:space="preserve">Dodatek č. </w:t>
      </w:r>
      <w:r w:rsidR="0097063B">
        <w:rPr>
          <w:rFonts w:ascii="Arial" w:hAnsi="Arial" w:cs="Arial"/>
          <w:b/>
          <w:sz w:val="28"/>
          <w:szCs w:val="28"/>
        </w:rPr>
        <w:t>1</w:t>
      </w:r>
    </w:p>
    <w:p w14:paraId="6D5A3CE5" w14:textId="77777777" w:rsidR="000D62EA" w:rsidRPr="00BE16DD" w:rsidRDefault="000D62EA" w:rsidP="000D62EA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39DF1CA5" w14:textId="073CFF77" w:rsidR="008A0BFA" w:rsidRPr="00BE16DD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ke smlouvě o dílo č</w:t>
      </w:r>
      <w:r w:rsidR="008A0BFA" w:rsidRPr="00BE16DD">
        <w:rPr>
          <w:rFonts w:ascii="Arial" w:hAnsi="Arial" w:cs="Arial"/>
          <w:sz w:val="22"/>
          <w:szCs w:val="22"/>
        </w:rPr>
        <w:t xml:space="preserve">íslo smlouvy objednatele: </w:t>
      </w:r>
      <w:r w:rsidR="005C47E1" w:rsidRPr="00BE16DD">
        <w:rPr>
          <w:rFonts w:ascii="Arial" w:hAnsi="Arial" w:cs="Arial"/>
          <w:sz w:val="22"/>
          <w:szCs w:val="22"/>
        </w:rPr>
        <w:t>358-2024-544201</w:t>
      </w:r>
    </w:p>
    <w:p w14:paraId="3F5ABEBB" w14:textId="0B6244BC" w:rsidR="006467F7" w:rsidRPr="00BE16DD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číslo smlouvy zhotovitele: </w:t>
      </w:r>
      <w:r w:rsidR="005C47E1" w:rsidRPr="00BE16DD">
        <w:rPr>
          <w:rFonts w:ascii="Arial" w:hAnsi="Arial" w:cs="Arial"/>
          <w:sz w:val="22"/>
          <w:szCs w:val="22"/>
        </w:rPr>
        <w:t>700/2024</w:t>
      </w:r>
      <w:r w:rsidR="008A0BFA" w:rsidRPr="00BE16DD">
        <w:rPr>
          <w:rFonts w:ascii="Arial" w:hAnsi="Arial" w:cs="Arial"/>
          <w:sz w:val="22"/>
          <w:szCs w:val="22"/>
        </w:rPr>
        <w:t>uzavřené dne</w:t>
      </w:r>
      <w:r w:rsidR="000D62EA" w:rsidRPr="00BE16DD">
        <w:rPr>
          <w:rFonts w:ascii="Arial" w:hAnsi="Arial" w:cs="Arial"/>
          <w:sz w:val="22"/>
          <w:szCs w:val="22"/>
        </w:rPr>
        <w:t xml:space="preserve"> </w:t>
      </w:r>
      <w:r w:rsidR="005C47E1" w:rsidRPr="00BE16DD">
        <w:rPr>
          <w:rFonts w:ascii="Arial" w:hAnsi="Arial" w:cs="Arial"/>
          <w:sz w:val="22"/>
          <w:szCs w:val="22"/>
        </w:rPr>
        <w:t>13</w:t>
      </w:r>
      <w:r w:rsidR="005316B1" w:rsidRPr="00BE16DD">
        <w:rPr>
          <w:rFonts w:ascii="Arial" w:hAnsi="Arial" w:cs="Arial"/>
          <w:sz w:val="22"/>
          <w:szCs w:val="22"/>
        </w:rPr>
        <w:t>.</w:t>
      </w:r>
      <w:r w:rsidR="006E5B45" w:rsidRPr="00BE16DD">
        <w:rPr>
          <w:rFonts w:ascii="Arial" w:hAnsi="Arial" w:cs="Arial"/>
          <w:sz w:val="22"/>
          <w:szCs w:val="22"/>
        </w:rPr>
        <w:t xml:space="preserve"> </w:t>
      </w:r>
      <w:r w:rsidR="005C47E1" w:rsidRPr="00BE16DD">
        <w:rPr>
          <w:rFonts w:ascii="Arial" w:hAnsi="Arial" w:cs="Arial"/>
          <w:sz w:val="22"/>
          <w:szCs w:val="22"/>
        </w:rPr>
        <w:t>5</w:t>
      </w:r>
      <w:r w:rsidR="004C3B1C" w:rsidRPr="00BE16DD">
        <w:rPr>
          <w:rFonts w:ascii="Arial" w:hAnsi="Arial" w:cs="Arial"/>
          <w:sz w:val="22"/>
          <w:szCs w:val="22"/>
        </w:rPr>
        <w:t>.</w:t>
      </w:r>
      <w:r w:rsidR="006E5B45" w:rsidRPr="00BE16DD">
        <w:rPr>
          <w:rFonts w:ascii="Arial" w:hAnsi="Arial" w:cs="Arial"/>
          <w:sz w:val="22"/>
          <w:szCs w:val="22"/>
        </w:rPr>
        <w:t xml:space="preserve"> </w:t>
      </w:r>
      <w:r w:rsidR="004C3B1C" w:rsidRPr="00BE16DD">
        <w:rPr>
          <w:rFonts w:ascii="Arial" w:hAnsi="Arial" w:cs="Arial"/>
          <w:sz w:val="22"/>
          <w:szCs w:val="22"/>
        </w:rPr>
        <w:t>20</w:t>
      </w:r>
      <w:r w:rsidR="005C47E1" w:rsidRPr="00BE16DD">
        <w:rPr>
          <w:rFonts w:ascii="Arial" w:hAnsi="Arial" w:cs="Arial"/>
          <w:sz w:val="22"/>
          <w:szCs w:val="22"/>
        </w:rPr>
        <w:t>24</w:t>
      </w:r>
    </w:p>
    <w:p w14:paraId="1753EF24" w14:textId="7883101B" w:rsidR="004C73F1" w:rsidRPr="00BE16DD" w:rsidRDefault="000D62EA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 na </w:t>
      </w:r>
      <w:r w:rsidR="005C47E1" w:rsidRPr="00BE16DD">
        <w:rPr>
          <w:rFonts w:ascii="Arial" w:hAnsi="Arial" w:cs="Arial"/>
          <w:b/>
          <w:bCs/>
          <w:sz w:val="22"/>
          <w:szCs w:val="22"/>
        </w:rPr>
        <w:t>Komplexní pozemkové úpravy Bukovina u Přelouče</w:t>
      </w:r>
    </w:p>
    <w:p w14:paraId="11FDAD45" w14:textId="77777777" w:rsidR="008728C3" w:rsidRPr="00BE16DD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A09FE70" w14:textId="77777777" w:rsidR="000D62EA" w:rsidRPr="00BE16DD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mezi níže uvedenými stranami</w:t>
      </w:r>
    </w:p>
    <w:p w14:paraId="3C72D7AB" w14:textId="77777777" w:rsidR="000D62EA" w:rsidRPr="00BE16DD" w:rsidRDefault="000D62EA" w:rsidP="000D62EA">
      <w:pPr>
        <w:ind w:left="0"/>
        <w:rPr>
          <w:rFonts w:ascii="Arial" w:hAnsi="Arial" w:cs="Arial"/>
          <w:b/>
          <w:spacing w:val="20"/>
          <w:sz w:val="22"/>
          <w:szCs w:val="22"/>
        </w:rPr>
      </w:pPr>
    </w:p>
    <w:p w14:paraId="27CF2BC4" w14:textId="77777777" w:rsidR="005C47E1" w:rsidRPr="003644FE" w:rsidRDefault="005C47E1" w:rsidP="005C47E1">
      <w:pPr>
        <w:pStyle w:val="Nadpis1"/>
        <w:keepNext w:val="0"/>
        <w:spacing w:after="120"/>
        <w:ind w:left="0" w:firstLine="0"/>
        <w:jc w:val="both"/>
        <w:rPr>
          <w:rFonts w:ascii="Arial" w:hAnsi="Arial"/>
          <w:b/>
          <w:bCs/>
          <w:sz w:val="22"/>
          <w:szCs w:val="22"/>
        </w:rPr>
      </w:pPr>
      <w:r w:rsidRPr="003644FE">
        <w:rPr>
          <w:rFonts w:ascii="Arial" w:hAnsi="Arial"/>
          <w:b/>
          <w:bCs/>
          <w:sz w:val="22"/>
          <w:szCs w:val="22"/>
        </w:rPr>
        <w:t>SMLUVNÍ STRANY</w:t>
      </w:r>
    </w:p>
    <w:p w14:paraId="51CEBB92" w14:textId="77777777" w:rsidR="005C47E1" w:rsidRPr="00BE16DD" w:rsidRDefault="005C47E1" w:rsidP="005C47E1">
      <w:pPr>
        <w:pStyle w:val="Level3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E16DD">
        <w:rPr>
          <w:rFonts w:ascii="Arial" w:hAnsi="Arial" w:cs="Arial"/>
          <w:b/>
          <w:szCs w:val="22"/>
        </w:rPr>
        <w:t>Česká republika – Státní pozemkový úřad</w:t>
      </w:r>
    </w:p>
    <w:p w14:paraId="02FEA0D1" w14:textId="77777777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 Pardubický kraj, Pobočka Pardubice</w:t>
      </w:r>
      <w:r w:rsidRPr="00BE16DD">
        <w:rPr>
          <w:rFonts w:ascii="Arial" w:hAnsi="Arial" w:cs="Arial"/>
          <w:snapToGrid w:val="0"/>
          <w:sz w:val="22"/>
          <w:szCs w:val="22"/>
        </w:rPr>
        <w:t>, na adrese Boženy Němcové 231, 530 02 Pardubice</w:t>
      </w:r>
    </w:p>
    <w:p w14:paraId="7D6C1E0E" w14:textId="77777777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Zastoupená: Ing. Ondřejem Bartošem, vedoucím Pobočky Pardubice</w:t>
      </w:r>
      <w:r w:rsidRPr="00BE16DD">
        <w:rPr>
          <w:rFonts w:ascii="Arial" w:hAnsi="Arial" w:cs="Arial"/>
          <w:iCs/>
          <w:sz w:val="22"/>
          <w:szCs w:val="22"/>
        </w:rPr>
        <w:t xml:space="preserve"> </w:t>
      </w:r>
    </w:p>
    <w:p w14:paraId="37C9FEC4" w14:textId="77777777" w:rsidR="005C47E1" w:rsidRPr="00BE16DD" w:rsidRDefault="005C47E1" w:rsidP="005C47E1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Ve smluvních záležitostech zastoupená: Ing. Ondřejem Bartošem, vedoucím Pobočky Pardubice</w:t>
      </w:r>
    </w:p>
    <w:p w14:paraId="5B3F8389" w14:textId="4B5632E1" w:rsidR="005C47E1" w:rsidRPr="00BE16DD" w:rsidRDefault="005C47E1" w:rsidP="005C47E1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V technických záležitostech zastoupená:</w:t>
      </w:r>
      <w:r w:rsidRPr="00BE16DD">
        <w:rPr>
          <w:rFonts w:ascii="Arial" w:hAnsi="Arial" w:cs="Arial"/>
          <w:snapToGrid w:val="0"/>
          <w:sz w:val="22"/>
          <w:szCs w:val="22"/>
        </w:rPr>
        <w:t xml:space="preserve"> Ing. </w:t>
      </w:r>
      <w:r w:rsidR="006006D6">
        <w:rPr>
          <w:rFonts w:ascii="Arial" w:hAnsi="Arial" w:cs="Arial"/>
          <w:snapToGrid w:val="0"/>
          <w:sz w:val="22"/>
          <w:szCs w:val="22"/>
        </w:rPr>
        <w:t>Mgr. Jaroslava Šprojcarová, Ph.D., rada Pobočky</w:t>
      </w:r>
      <w:r w:rsidRPr="00BE16DD">
        <w:rPr>
          <w:rFonts w:ascii="Arial" w:hAnsi="Arial" w:cs="Arial"/>
          <w:sz w:val="22"/>
          <w:szCs w:val="22"/>
        </w:rPr>
        <w:t xml:space="preserve"> Pardubice</w:t>
      </w:r>
      <w:r w:rsidRPr="00BE16DD">
        <w:rPr>
          <w:rFonts w:ascii="Arial" w:hAnsi="Arial" w:cs="Arial"/>
          <w:iCs/>
          <w:sz w:val="22"/>
          <w:szCs w:val="22"/>
        </w:rPr>
        <w:t xml:space="preserve"> </w:t>
      </w:r>
    </w:p>
    <w:p w14:paraId="2EA612E9" w14:textId="77777777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4303CF4" w14:textId="5D5CB48C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Tel.: +420 727</w:t>
      </w:r>
      <w:r w:rsidR="00ED0649">
        <w:rPr>
          <w:rFonts w:ascii="Arial" w:hAnsi="Arial" w:cs="Arial"/>
          <w:sz w:val="22"/>
          <w:szCs w:val="22"/>
        </w:rPr>
        <w:t> </w:t>
      </w:r>
      <w:r w:rsidRPr="00BE16DD">
        <w:rPr>
          <w:rFonts w:ascii="Arial" w:hAnsi="Arial" w:cs="Arial"/>
          <w:sz w:val="22"/>
          <w:szCs w:val="22"/>
        </w:rPr>
        <w:t>9</w:t>
      </w:r>
      <w:r w:rsidR="00ED0649">
        <w:rPr>
          <w:rFonts w:ascii="Arial" w:hAnsi="Arial" w:cs="Arial"/>
          <w:sz w:val="22"/>
          <w:szCs w:val="22"/>
        </w:rPr>
        <w:t>66 738</w:t>
      </w:r>
    </w:p>
    <w:p w14:paraId="399F1AFB" w14:textId="7FE036F3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="00ED0649">
          <w:rPr>
            <w:rStyle w:val="Hypertextovodkaz"/>
            <w:rFonts w:ascii="Arial" w:hAnsi="Arial" w:cs="Arial"/>
            <w:sz w:val="22"/>
            <w:szCs w:val="22"/>
          </w:rPr>
          <w:t>jaroslava.sprojcarova</w:t>
        </w:r>
        <w:r w:rsidRPr="00BE16DD">
          <w:rPr>
            <w:rStyle w:val="Hypertextovodkaz"/>
            <w:rFonts w:ascii="Arial" w:hAnsi="Arial" w:cs="Arial"/>
            <w:sz w:val="22"/>
            <w:szCs w:val="22"/>
          </w:rPr>
          <w:t>@spu</w:t>
        </w:r>
        <w:r w:rsidR="000D5327">
          <w:rPr>
            <w:rStyle w:val="Hypertextovodkaz"/>
            <w:rFonts w:ascii="Arial" w:hAnsi="Arial" w:cs="Arial"/>
            <w:sz w:val="22"/>
            <w:szCs w:val="22"/>
          </w:rPr>
          <w:t>.gov</w:t>
        </w:r>
        <w:r w:rsidRPr="00BE16DD">
          <w:rPr>
            <w:rStyle w:val="Hypertextovodkaz"/>
            <w:rFonts w:ascii="Arial" w:hAnsi="Arial" w:cs="Arial"/>
            <w:sz w:val="22"/>
            <w:szCs w:val="22"/>
          </w:rPr>
          <w:t>.cz</w:t>
        </w:r>
      </w:hyperlink>
    </w:p>
    <w:p w14:paraId="27DAEDD2" w14:textId="77777777" w:rsidR="005C47E1" w:rsidRPr="00BE16DD" w:rsidRDefault="005C47E1" w:rsidP="005C47E1">
      <w:pPr>
        <w:spacing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ID datové schránky: z49per3</w:t>
      </w:r>
    </w:p>
    <w:p w14:paraId="14E25494" w14:textId="77777777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BE16DD">
        <w:rPr>
          <w:rFonts w:ascii="Arial" w:hAnsi="Arial" w:cs="Arial"/>
          <w:b/>
          <w:sz w:val="22"/>
          <w:szCs w:val="22"/>
        </w:rPr>
        <w:t>Bankovní</w:t>
      </w:r>
      <w:r w:rsidRPr="00BE16DD">
        <w:rPr>
          <w:rFonts w:ascii="Arial" w:hAnsi="Arial" w:cs="Arial"/>
          <w:sz w:val="22"/>
          <w:szCs w:val="22"/>
        </w:rPr>
        <w:t xml:space="preserve"> </w:t>
      </w:r>
      <w:r w:rsidRPr="00BE16DD">
        <w:rPr>
          <w:rFonts w:ascii="Arial" w:hAnsi="Arial" w:cs="Arial"/>
          <w:b/>
          <w:sz w:val="22"/>
          <w:szCs w:val="22"/>
        </w:rPr>
        <w:t>spojení</w:t>
      </w:r>
      <w:r w:rsidRPr="00BE16DD">
        <w:rPr>
          <w:rFonts w:ascii="Arial" w:hAnsi="Arial" w:cs="Arial"/>
          <w:sz w:val="22"/>
          <w:szCs w:val="22"/>
        </w:rPr>
        <w:t>: Česká národní banka</w:t>
      </w:r>
    </w:p>
    <w:p w14:paraId="49D36996" w14:textId="77777777" w:rsidR="005C47E1" w:rsidRPr="00BE16DD" w:rsidRDefault="005C47E1" w:rsidP="005C47E1">
      <w:pPr>
        <w:spacing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Číslo účtu: 3723001/0710</w:t>
      </w:r>
    </w:p>
    <w:p w14:paraId="4E8685B2" w14:textId="77777777" w:rsidR="005C47E1" w:rsidRPr="00BE16DD" w:rsidRDefault="005C47E1" w:rsidP="005C47E1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DIČ: CZ01312774 (</w:t>
      </w:r>
      <w:r w:rsidRPr="00BE16DD">
        <w:rPr>
          <w:rFonts w:ascii="Arial" w:hAnsi="Arial" w:cs="Arial"/>
          <w:i/>
          <w:iCs/>
          <w:sz w:val="22"/>
          <w:szCs w:val="22"/>
        </w:rPr>
        <w:t>není plátce DPH</w:t>
      </w:r>
      <w:r w:rsidRPr="00BE16DD">
        <w:rPr>
          <w:rFonts w:ascii="Arial" w:hAnsi="Arial" w:cs="Arial"/>
          <w:sz w:val="22"/>
          <w:szCs w:val="22"/>
        </w:rPr>
        <w:t>)</w:t>
      </w:r>
    </w:p>
    <w:p w14:paraId="19C3CE37" w14:textId="77777777" w:rsidR="005C47E1" w:rsidRPr="00BE16DD" w:rsidRDefault="005C47E1" w:rsidP="005C47E1">
      <w:pPr>
        <w:spacing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(„</w:t>
      </w:r>
      <w:r w:rsidRPr="00BE16DD">
        <w:rPr>
          <w:rFonts w:ascii="Arial" w:hAnsi="Arial" w:cs="Arial"/>
          <w:b/>
          <w:sz w:val="22"/>
          <w:szCs w:val="22"/>
        </w:rPr>
        <w:t>Objednatel</w:t>
      </w:r>
      <w:r w:rsidRPr="00BE16DD">
        <w:rPr>
          <w:rFonts w:ascii="Arial" w:hAnsi="Arial" w:cs="Arial"/>
          <w:bCs/>
          <w:sz w:val="22"/>
          <w:szCs w:val="22"/>
        </w:rPr>
        <w:t>“)</w:t>
      </w:r>
    </w:p>
    <w:p w14:paraId="07CAD193" w14:textId="77777777" w:rsidR="005C47E1" w:rsidRPr="00BE16DD" w:rsidRDefault="005C47E1" w:rsidP="005C47E1">
      <w:pPr>
        <w:spacing w:before="240" w:after="120"/>
        <w:ind w:left="567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a</w:t>
      </w:r>
    </w:p>
    <w:p w14:paraId="0AD6B3B8" w14:textId="77777777" w:rsidR="005C47E1" w:rsidRPr="00BE16DD" w:rsidRDefault="005C47E1" w:rsidP="005C47E1">
      <w:pPr>
        <w:numPr>
          <w:ilvl w:val="0"/>
          <w:numId w:val="9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b/>
          <w:sz w:val="22"/>
          <w:szCs w:val="22"/>
        </w:rPr>
        <w:t>Ing. Pavel Dvořáček, reprezentant plnění závazku</w:t>
      </w:r>
    </w:p>
    <w:p w14:paraId="69B95FF9" w14:textId="055D072B" w:rsidR="005C47E1" w:rsidRPr="00BE16DD" w:rsidRDefault="005C47E1" w:rsidP="005C47E1">
      <w:pPr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BE16DD">
        <w:rPr>
          <w:rFonts w:ascii="Arial" w:hAnsi="Arial" w:cs="Arial"/>
          <w:snapToGrid w:val="0"/>
          <w:sz w:val="22"/>
          <w:szCs w:val="22"/>
        </w:rPr>
        <w:t xml:space="preserve">společnost založená a existující podle právního řádu [České republiky], se sídlem Planá nad Lužnicí, IČO: </w:t>
      </w:r>
      <w:r w:rsidRPr="00BE16DD">
        <w:rPr>
          <w:rFonts w:ascii="Arial" w:hAnsi="Arial" w:cs="Arial"/>
          <w:sz w:val="22"/>
          <w:szCs w:val="22"/>
        </w:rPr>
        <w:t>65945735</w:t>
      </w:r>
      <w:r w:rsidRPr="00BE16DD">
        <w:rPr>
          <w:rFonts w:ascii="Arial" w:hAnsi="Arial" w:cs="Arial"/>
          <w:snapToGrid w:val="0"/>
          <w:sz w:val="22"/>
          <w:szCs w:val="22"/>
        </w:rPr>
        <w:t xml:space="preserve">, </w:t>
      </w:r>
      <w:r w:rsidRPr="00BE16DD">
        <w:rPr>
          <w:rFonts w:ascii="Arial" w:hAnsi="Arial" w:cs="Arial"/>
          <w:sz w:val="22"/>
          <w:szCs w:val="22"/>
        </w:rPr>
        <w:t>Fyzická osoba</w:t>
      </w:r>
      <w:r w:rsidRPr="00BE16DD">
        <w:rPr>
          <w:rFonts w:ascii="Arial" w:hAnsi="Arial" w:cs="Arial"/>
          <w:snapToGrid w:val="0"/>
          <w:sz w:val="22"/>
          <w:szCs w:val="22"/>
        </w:rPr>
        <w:t xml:space="preserve"> podnikající dle živnostenského zákona.</w:t>
      </w:r>
    </w:p>
    <w:p w14:paraId="07A3D443" w14:textId="77777777" w:rsidR="005C47E1" w:rsidRPr="00BE16DD" w:rsidRDefault="005C47E1" w:rsidP="005C47E1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BE16DD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BE16DD">
        <w:rPr>
          <w:rFonts w:ascii="Arial" w:hAnsi="Arial" w:cs="Arial"/>
          <w:sz w:val="22"/>
          <w:szCs w:val="22"/>
        </w:rPr>
        <w:t>Ing. Pavlem Dvořáčkem</w:t>
      </w:r>
    </w:p>
    <w:p w14:paraId="3312CB08" w14:textId="77777777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Ve smluvních záležitostech zastoupená</w:t>
      </w:r>
      <w:r w:rsidRPr="00BE16DD">
        <w:rPr>
          <w:rFonts w:ascii="Arial" w:hAnsi="Arial" w:cs="Arial"/>
          <w:bCs/>
          <w:sz w:val="22"/>
          <w:szCs w:val="22"/>
        </w:rPr>
        <w:t xml:space="preserve">: </w:t>
      </w:r>
      <w:r w:rsidRPr="00BE16DD">
        <w:rPr>
          <w:rFonts w:ascii="Arial" w:hAnsi="Arial" w:cs="Arial"/>
          <w:sz w:val="22"/>
          <w:szCs w:val="22"/>
        </w:rPr>
        <w:t>Ing. Pavlem Dvořáčkem</w:t>
      </w:r>
    </w:p>
    <w:p w14:paraId="7303D0B0" w14:textId="1C411247" w:rsidR="005C47E1" w:rsidRPr="00BE16DD" w:rsidRDefault="005C47E1" w:rsidP="005C47E1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41F46">
        <w:rPr>
          <w:rFonts w:ascii="Arial" w:hAnsi="Arial" w:cs="Arial"/>
          <w:sz w:val="22"/>
          <w:szCs w:val="22"/>
        </w:rPr>
        <w:t>XXX</w:t>
      </w:r>
    </w:p>
    <w:p w14:paraId="7469E785" w14:textId="77777777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DE3D5A0" w14:textId="7C4B9E58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Tel.: </w:t>
      </w:r>
      <w:r w:rsidR="00E37F52">
        <w:rPr>
          <w:rFonts w:ascii="Arial" w:hAnsi="Arial" w:cs="Arial"/>
          <w:sz w:val="22"/>
          <w:szCs w:val="22"/>
        </w:rPr>
        <w:t>XXX</w:t>
      </w:r>
    </w:p>
    <w:p w14:paraId="48871BCA" w14:textId="440F7636" w:rsidR="005C47E1" w:rsidRPr="00BE16DD" w:rsidRDefault="005C47E1" w:rsidP="005C47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="00E37F52">
          <w:rPr>
            <w:rFonts w:ascii="Arial" w:hAnsi="Arial" w:cs="Arial"/>
            <w:sz w:val="22"/>
            <w:szCs w:val="22"/>
          </w:rPr>
          <w:t>XXX</w:t>
        </w:r>
      </w:hyperlink>
    </w:p>
    <w:p w14:paraId="0241E4DC" w14:textId="0F4F776A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ID datové schránky:</w:t>
      </w:r>
      <w:r w:rsidRPr="00BE16DD">
        <w:rPr>
          <w:rFonts w:ascii="Arial" w:hAnsi="Arial" w:cs="Arial"/>
          <w:snapToGrid w:val="0"/>
          <w:sz w:val="22"/>
          <w:szCs w:val="22"/>
        </w:rPr>
        <w:t xml:space="preserve"> </w:t>
      </w:r>
      <w:r w:rsidR="00C4320F">
        <w:rPr>
          <w:rFonts w:ascii="Arial" w:hAnsi="Arial" w:cs="Arial"/>
          <w:sz w:val="22"/>
          <w:szCs w:val="22"/>
        </w:rPr>
        <w:t>XXX</w:t>
      </w:r>
    </w:p>
    <w:p w14:paraId="34F5828C" w14:textId="48D42A7D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b/>
          <w:sz w:val="22"/>
          <w:szCs w:val="22"/>
        </w:rPr>
        <w:t>Bankovní spojení:</w:t>
      </w:r>
      <w:r w:rsidRPr="00BE16DD">
        <w:rPr>
          <w:rFonts w:ascii="Arial" w:hAnsi="Arial" w:cs="Arial"/>
          <w:snapToGrid w:val="0"/>
          <w:sz w:val="22"/>
          <w:szCs w:val="22"/>
        </w:rPr>
        <w:t xml:space="preserve"> </w:t>
      </w:r>
      <w:r w:rsidR="002A4729">
        <w:rPr>
          <w:rFonts w:ascii="Arial" w:hAnsi="Arial" w:cs="Arial"/>
          <w:snapToGrid w:val="0"/>
          <w:sz w:val="22"/>
          <w:szCs w:val="22"/>
        </w:rPr>
        <w:t>XXX</w:t>
      </w:r>
    </w:p>
    <w:p w14:paraId="499DF84C" w14:textId="78936CFD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Číslo účtu: </w:t>
      </w:r>
      <w:r w:rsidR="002A4729">
        <w:rPr>
          <w:rFonts w:ascii="Arial" w:hAnsi="Arial" w:cs="Arial"/>
          <w:sz w:val="22"/>
          <w:szCs w:val="22"/>
        </w:rPr>
        <w:t>XXX</w:t>
      </w:r>
    </w:p>
    <w:p w14:paraId="4C4B585F" w14:textId="09B1B45E" w:rsidR="005C47E1" w:rsidRPr="00BE16DD" w:rsidRDefault="005C47E1" w:rsidP="00912835">
      <w:pPr>
        <w:spacing w:after="120"/>
        <w:ind w:left="0" w:firstLine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DIČ: </w:t>
      </w:r>
      <w:r w:rsidR="005E0F3C">
        <w:rPr>
          <w:rFonts w:ascii="Arial" w:hAnsi="Arial" w:cs="Arial"/>
          <w:sz w:val="22"/>
          <w:szCs w:val="22"/>
        </w:rPr>
        <w:t>XXX</w:t>
      </w:r>
    </w:p>
    <w:p w14:paraId="018A0969" w14:textId="77777777" w:rsidR="005C47E1" w:rsidRPr="00BE16DD" w:rsidRDefault="005C47E1" w:rsidP="005C47E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(</w:t>
      </w:r>
      <w:r w:rsidRPr="00BE16DD">
        <w:rPr>
          <w:rFonts w:ascii="Arial" w:hAnsi="Arial" w:cs="Arial"/>
          <w:b/>
          <w:sz w:val="22"/>
          <w:szCs w:val="22"/>
        </w:rPr>
        <w:t>„Zhotovitel“</w:t>
      </w:r>
      <w:r w:rsidRPr="00BE16DD">
        <w:rPr>
          <w:rFonts w:ascii="Arial" w:hAnsi="Arial" w:cs="Arial"/>
          <w:sz w:val="22"/>
          <w:szCs w:val="22"/>
        </w:rPr>
        <w:t>)</w:t>
      </w:r>
    </w:p>
    <w:p w14:paraId="2797ACE8" w14:textId="77777777" w:rsidR="005C47E1" w:rsidRPr="00BE16DD" w:rsidRDefault="005C47E1" w:rsidP="00BE16DD">
      <w:pPr>
        <w:spacing w:before="240" w:after="120"/>
        <w:ind w:left="0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(Objednatel a Zhotovitel dále jako „</w:t>
      </w:r>
      <w:r w:rsidRPr="00BE16DD">
        <w:rPr>
          <w:rFonts w:ascii="Arial" w:hAnsi="Arial" w:cs="Arial"/>
          <w:b/>
          <w:sz w:val="22"/>
          <w:szCs w:val="22"/>
        </w:rPr>
        <w:t>Smluvní strany</w:t>
      </w:r>
      <w:r w:rsidRPr="00BE16DD">
        <w:rPr>
          <w:rFonts w:ascii="Arial" w:hAnsi="Arial" w:cs="Arial"/>
          <w:sz w:val="22"/>
          <w:szCs w:val="22"/>
        </w:rPr>
        <w:t>“ a každý z nich samostatně jako „</w:t>
      </w:r>
      <w:r w:rsidRPr="00BE16DD">
        <w:rPr>
          <w:rFonts w:ascii="Arial" w:hAnsi="Arial" w:cs="Arial"/>
          <w:b/>
          <w:sz w:val="22"/>
          <w:szCs w:val="22"/>
        </w:rPr>
        <w:t>Smluvní strana</w:t>
      </w:r>
      <w:r w:rsidRPr="00BE16DD">
        <w:rPr>
          <w:rFonts w:ascii="Arial" w:hAnsi="Arial" w:cs="Arial"/>
          <w:sz w:val="22"/>
          <w:szCs w:val="22"/>
        </w:rPr>
        <w:t>“)</w:t>
      </w:r>
    </w:p>
    <w:p w14:paraId="72F17A49" w14:textId="77777777" w:rsidR="0068121F" w:rsidRPr="00BE16DD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34ED451F" w14:textId="757F1192" w:rsidR="00166D72" w:rsidRPr="00BE16DD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V souladu se zněním Čl. </w:t>
      </w:r>
      <w:r w:rsidR="0047140D" w:rsidRPr="00BE16DD">
        <w:rPr>
          <w:rFonts w:ascii="Arial" w:hAnsi="Arial" w:cs="Arial"/>
          <w:sz w:val="22"/>
          <w:szCs w:val="22"/>
        </w:rPr>
        <w:t>17</w:t>
      </w:r>
      <w:r w:rsidRPr="00BE16DD">
        <w:rPr>
          <w:rFonts w:ascii="Arial" w:hAnsi="Arial" w:cs="Arial"/>
          <w:sz w:val="22"/>
          <w:szCs w:val="22"/>
        </w:rPr>
        <w:t>. bod</w:t>
      </w:r>
      <w:r w:rsidR="00914376" w:rsidRPr="00BE16DD">
        <w:rPr>
          <w:rFonts w:ascii="Arial" w:hAnsi="Arial" w:cs="Arial"/>
          <w:sz w:val="22"/>
          <w:szCs w:val="22"/>
        </w:rPr>
        <w:t>u</w:t>
      </w:r>
      <w:r w:rsidRPr="00BE16DD">
        <w:rPr>
          <w:rFonts w:ascii="Arial" w:hAnsi="Arial" w:cs="Arial"/>
          <w:sz w:val="22"/>
          <w:szCs w:val="22"/>
        </w:rPr>
        <w:t xml:space="preserve"> 1</w:t>
      </w:r>
      <w:r w:rsidR="00A71220" w:rsidRPr="00BE16DD">
        <w:rPr>
          <w:rFonts w:ascii="Arial" w:hAnsi="Arial" w:cs="Arial"/>
          <w:sz w:val="22"/>
          <w:szCs w:val="22"/>
        </w:rPr>
        <w:t>7</w:t>
      </w:r>
      <w:r w:rsidRPr="00BE16DD">
        <w:rPr>
          <w:rFonts w:ascii="Arial" w:hAnsi="Arial" w:cs="Arial"/>
          <w:sz w:val="22"/>
          <w:szCs w:val="22"/>
        </w:rPr>
        <w:t>.</w:t>
      </w:r>
      <w:r w:rsidR="00A71220" w:rsidRPr="00BE16DD">
        <w:rPr>
          <w:rFonts w:ascii="Arial" w:hAnsi="Arial" w:cs="Arial"/>
          <w:sz w:val="22"/>
          <w:szCs w:val="22"/>
        </w:rPr>
        <w:t>2</w:t>
      </w:r>
      <w:r w:rsidRPr="00BE16DD">
        <w:rPr>
          <w:rFonts w:ascii="Arial" w:hAnsi="Arial" w:cs="Arial"/>
          <w:sz w:val="22"/>
          <w:szCs w:val="22"/>
        </w:rPr>
        <w:t xml:space="preserve"> smlouvy o dílo přistupují smluvní strany k sepsání tohoto </w:t>
      </w:r>
      <w:r w:rsidR="0016166D" w:rsidRPr="00BE16DD">
        <w:rPr>
          <w:rFonts w:ascii="Arial" w:hAnsi="Arial" w:cs="Arial"/>
          <w:sz w:val="22"/>
          <w:szCs w:val="22"/>
        </w:rPr>
        <w:t>D</w:t>
      </w:r>
      <w:r w:rsidRPr="00BE16DD">
        <w:rPr>
          <w:rFonts w:ascii="Arial" w:hAnsi="Arial" w:cs="Arial"/>
          <w:sz w:val="22"/>
          <w:szCs w:val="22"/>
        </w:rPr>
        <w:t>odatku</w:t>
      </w:r>
      <w:r w:rsidR="0016166D" w:rsidRPr="00BE16DD">
        <w:rPr>
          <w:rFonts w:ascii="Arial" w:hAnsi="Arial" w:cs="Arial"/>
          <w:sz w:val="22"/>
          <w:szCs w:val="22"/>
        </w:rPr>
        <w:t xml:space="preserve"> č.</w:t>
      </w:r>
      <w:r w:rsidR="005C47E1" w:rsidRPr="00BE16DD">
        <w:rPr>
          <w:rFonts w:ascii="Arial" w:hAnsi="Arial" w:cs="Arial"/>
          <w:sz w:val="22"/>
          <w:szCs w:val="22"/>
        </w:rPr>
        <w:t>1</w:t>
      </w:r>
      <w:r w:rsidRPr="00BE16DD">
        <w:rPr>
          <w:rFonts w:ascii="Arial" w:hAnsi="Arial" w:cs="Arial"/>
          <w:sz w:val="22"/>
          <w:szCs w:val="22"/>
        </w:rPr>
        <w:t>.</w:t>
      </w:r>
    </w:p>
    <w:p w14:paraId="0D8180D2" w14:textId="77777777" w:rsidR="00166D72" w:rsidRPr="00BE16DD" w:rsidRDefault="00166D72">
      <w:pPr>
        <w:rPr>
          <w:rFonts w:ascii="Arial" w:hAnsi="Arial" w:cs="Arial"/>
          <w:sz w:val="22"/>
          <w:szCs w:val="22"/>
        </w:rPr>
      </w:pPr>
    </w:p>
    <w:p w14:paraId="62FE25CD" w14:textId="77777777" w:rsidR="00D82715" w:rsidRPr="00BE16DD" w:rsidRDefault="00D82715" w:rsidP="003212B0">
      <w:pPr>
        <w:ind w:left="0"/>
        <w:jc w:val="center"/>
        <w:rPr>
          <w:rFonts w:ascii="Arial" w:hAnsi="Arial" w:cs="Arial"/>
          <w:b/>
          <w:sz w:val="22"/>
          <w:szCs w:val="22"/>
        </w:rPr>
      </w:pPr>
      <w:bookmarkStart w:id="0" w:name="_Hlk42517534"/>
      <w:r w:rsidRPr="00BE16DD">
        <w:rPr>
          <w:rFonts w:ascii="Arial" w:hAnsi="Arial" w:cs="Arial"/>
          <w:b/>
          <w:sz w:val="22"/>
          <w:szCs w:val="22"/>
        </w:rPr>
        <w:t>Čl. I.</w:t>
      </w:r>
    </w:p>
    <w:p w14:paraId="597548B0" w14:textId="6EFA6AA2" w:rsidR="00450E05" w:rsidRPr="00BE16DD" w:rsidRDefault="00D82715" w:rsidP="008254BA">
      <w:pPr>
        <w:ind w:left="0"/>
        <w:rPr>
          <w:rFonts w:ascii="Arial" w:hAnsi="Arial" w:cs="Arial"/>
          <w:sz w:val="22"/>
          <w:szCs w:val="22"/>
        </w:rPr>
      </w:pPr>
      <w:bookmarkStart w:id="1" w:name="_Hlk106870709"/>
      <w:r w:rsidRPr="00BE16DD">
        <w:rPr>
          <w:rFonts w:ascii="Arial" w:hAnsi="Arial" w:cs="Arial"/>
          <w:sz w:val="22"/>
          <w:szCs w:val="22"/>
        </w:rPr>
        <w:t xml:space="preserve">Předmětem dodatku č. </w:t>
      </w:r>
      <w:r w:rsidR="00A94B0F" w:rsidRPr="00BE16DD">
        <w:rPr>
          <w:rFonts w:ascii="Arial" w:hAnsi="Arial" w:cs="Arial"/>
          <w:sz w:val="22"/>
          <w:szCs w:val="22"/>
        </w:rPr>
        <w:t>1</w:t>
      </w:r>
      <w:r w:rsidRPr="00BE16DD">
        <w:rPr>
          <w:rFonts w:ascii="Arial" w:hAnsi="Arial" w:cs="Arial"/>
          <w:sz w:val="22"/>
          <w:szCs w:val="22"/>
        </w:rPr>
        <w:t xml:space="preserve"> ke smlouvě o dílo j</w:t>
      </w:r>
      <w:r w:rsidR="00AC0681" w:rsidRPr="00BE16DD">
        <w:rPr>
          <w:rFonts w:ascii="Arial" w:hAnsi="Arial" w:cs="Arial"/>
          <w:sz w:val="22"/>
          <w:szCs w:val="22"/>
        </w:rPr>
        <w:t xml:space="preserve">sou vícepráce u </w:t>
      </w:r>
      <w:r w:rsidR="008254BA" w:rsidRPr="00BE16DD">
        <w:rPr>
          <w:rFonts w:ascii="Arial" w:hAnsi="Arial" w:cs="Arial"/>
          <w:sz w:val="22"/>
          <w:szCs w:val="22"/>
        </w:rPr>
        <w:t xml:space="preserve">hlavního fakturačního celku </w:t>
      </w:r>
      <w:r w:rsidR="008254BA" w:rsidRPr="00BE16DD">
        <w:rPr>
          <w:rFonts w:ascii="Arial" w:hAnsi="Arial" w:cs="Arial"/>
          <w:b/>
          <w:bCs/>
          <w:sz w:val="22"/>
          <w:szCs w:val="22"/>
        </w:rPr>
        <w:t>6.2</w:t>
      </w:r>
      <w:r w:rsidR="00450E05" w:rsidRPr="00BE16DD">
        <w:rPr>
          <w:rFonts w:ascii="Arial" w:hAnsi="Arial" w:cs="Arial"/>
          <w:sz w:val="22"/>
          <w:szCs w:val="22"/>
        </w:rPr>
        <w:t> </w:t>
      </w:r>
      <w:r w:rsidR="008254BA" w:rsidRPr="00BE16DD">
        <w:rPr>
          <w:rFonts w:ascii="Arial" w:hAnsi="Arial" w:cs="Arial"/>
          <w:sz w:val="22"/>
          <w:szCs w:val="22"/>
        </w:rPr>
        <w:t>Přípravné práce</w:t>
      </w:r>
      <w:r w:rsidR="00450E05" w:rsidRPr="00BE16DD">
        <w:rPr>
          <w:rFonts w:ascii="Arial" w:hAnsi="Arial" w:cs="Arial"/>
          <w:sz w:val="22"/>
          <w:szCs w:val="22"/>
        </w:rPr>
        <w:t>.</w:t>
      </w:r>
      <w:r w:rsidR="006F0A78">
        <w:rPr>
          <w:rFonts w:ascii="Arial" w:hAnsi="Arial" w:cs="Arial"/>
          <w:sz w:val="22"/>
          <w:szCs w:val="22"/>
        </w:rPr>
        <w:t xml:space="preserve"> </w:t>
      </w:r>
      <w:r w:rsidR="006F0A78" w:rsidRPr="000A7E49">
        <w:rPr>
          <w:rFonts w:ascii="Arial" w:hAnsi="Arial" w:cs="Arial"/>
          <w:sz w:val="22"/>
          <w:szCs w:val="22"/>
        </w:rPr>
        <w:t xml:space="preserve">Vícepráce jsou způsobeny </w:t>
      </w:r>
      <w:r w:rsidR="006F0A78">
        <w:rPr>
          <w:rFonts w:ascii="Arial" w:hAnsi="Arial" w:cs="Arial"/>
          <w:sz w:val="22"/>
          <w:szCs w:val="22"/>
        </w:rPr>
        <w:t>doplněním</w:t>
      </w:r>
      <w:r w:rsidR="006F0A78" w:rsidRPr="000A7E49">
        <w:rPr>
          <w:rFonts w:ascii="Arial" w:hAnsi="Arial" w:cs="Arial"/>
          <w:sz w:val="22"/>
          <w:szCs w:val="22"/>
        </w:rPr>
        <w:t xml:space="preserve"> jednoho bodu podrobného polohového bodového pole </w:t>
      </w:r>
      <w:r w:rsidR="006F0A78">
        <w:rPr>
          <w:rFonts w:ascii="Arial" w:hAnsi="Arial" w:cs="Arial"/>
          <w:sz w:val="22"/>
          <w:szCs w:val="22"/>
        </w:rPr>
        <w:t>v důsledku změny obvodu</w:t>
      </w:r>
      <w:r w:rsidR="006F0A78" w:rsidRPr="000A7E49">
        <w:rPr>
          <w:rFonts w:ascii="Arial" w:hAnsi="Arial" w:cs="Arial"/>
          <w:sz w:val="22"/>
          <w:szCs w:val="22"/>
        </w:rPr>
        <w:t xml:space="preserve"> </w:t>
      </w:r>
      <w:r w:rsidR="006F0A78">
        <w:rPr>
          <w:rFonts w:ascii="Arial" w:hAnsi="Arial" w:cs="Arial"/>
          <w:sz w:val="22"/>
          <w:szCs w:val="22"/>
        </w:rPr>
        <w:t>komplexních pozemkových úprav.</w:t>
      </w:r>
    </w:p>
    <w:p w14:paraId="42797930" w14:textId="77777777" w:rsidR="00FD627B" w:rsidRPr="00BE16DD" w:rsidRDefault="0093764C" w:rsidP="008254BA">
      <w:pPr>
        <w:ind w:left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Došlo k navýšení počtu měrných jednotek u dílčího fakturačního celku:</w:t>
      </w:r>
    </w:p>
    <w:p w14:paraId="0B7E0856" w14:textId="492AEE38" w:rsidR="0093764C" w:rsidRPr="00BE16DD" w:rsidRDefault="0093764C" w:rsidP="00FD627B">
      <w:pPr>
        <w:ind w:left="0" w:firstLine="708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b/>
          <w:bCs/>
          <w:sz w:val="22"/>
          <w:szCs w:val="22"/>
        </w:rPr>
        <w:t>6.2.1</w:t>
      </w:r>
      <w:r w:rsidRPr="00BE16DD">
        <w:rPr>
          <w:rFonts w:ascii="Arial" w:hAnsi="Arial" w:cs="Arial"/>
          <w:sz w:val="22"/>
          <w:szCs w:val="22"/>
        </w:rPr>
        <w:t xml:space="preserve"> Revize stávajícího bodového pole.</w:t>
      </w:r>
    </w:p>
    <w:bookmarkEnd w:id="1"/>
    <w:p w14:paraId="5D3C0517" w14:textId="77777777" w:rsidR="006D2C32" w:rsidRDefault="006D2C32" w:rsidP="00E84080">
      <w:pPr>
        <w:pStyle w:val="Default"/>
        <w:rPr>
          <w:b/>
          <w:bCs/>
          <w:sz w:val="22"/>
          <w:szCs w:val="22"/>
          <w:u w:val="single"/>
        </w:rPr>
      </w:pPr>
    </w:p>
    <w:p w14:paraId="039465CA" w14:textId="308E46B9" w:rsidR="00E84080" w:rsidRPr="00BE16DD" w:rsidRDefault="00E84080" w:rsidP="00E84080">
      <w:pPr>
        <w:pStyle w:val="Default"/>
        <w:rPr>
          <w:b/>
          <w:bCs/>
          <w:sz w:val="22"/>
          <w:szCs w:val="22"/>
          <w:u w:val="single"/>
        </w:rPr>
      </w:pPr>
      <w:r w:rsidRPr="00BE16DD">
        <w:rPr>
          <w:b/>
          <w:bCs/>
          <w:sz w:val="22"/>
          <w:szCs w:val="22"/>
          <w:u w:val="single"/>
        </w:rPr>
        <w:t xml:space="preserve">Vícepráce: </w:t>
      </w:r>
    </w:p>
    <w:p w14:paraId="456A1B15" w14:textId="77777777" w:rsidR="00F509D5" w:rsidRPr="00BE16DD" w:rsidRDefault="00F509D5" w:rsidP="00E84080">
      <w:pPr>
        <w:pStyle w:val="Default"/>
        <w:rPr>
          <w:sz w:val="22"/>
          <w:szCs w:val="22"/>
          <w:u w:val="single"/>
        </w:rPr>
      </w:pPr>
    </w:p>
    <w:p w14:paraId="6F11AC8E" w14:textId="45284C1F" w:rsidR="00E84080" w:rsidRPr="00BE16DD" w:rsidRDefault="00E84080" w:rsidP="00E84080">
      <w:pPr>
        <w:pStyle w:val="Default"/>
        <w:rPr>
          <w:sz w:val="22"/>
          <w:szCs w:val="22"/>
        </w:rPr>
      </w:pPr>
      <w:r w:rsidRPr="00BE16DD">
        <w:rPr>
          <w:sz w:val="22"/>
          <w:szCs w:val="22"/>
        </w:rPr>
        <w:t>Dílčí část 6.2.1</w:t>
      </w:r>
      <w:r w:rsidR="00F509D5" w:rsidRPr="00BE16DD">
        <w:rPr>
          <w:sz w:val="22"/>
          <w:szCs w:val="22"/>
        </w:rPr>
        <w:tab/>
      </w:r>
      <w:r w:rsidRPr="00BE16DD">
        <w:rPr>
          <w:sz w:val="22"/>
          <w:szCs w:val="22"/>
        </w:rPr>
        <w:t xml:space="preserve">Revize stávajícího bodového pole (zvýšení o </w:t>
      </w:r>
      <w:r w:rsidR="00F509D5" w:rsidRPr="00BE16DD">
        <w:rPr>
          <w:sz w:val="22"/>
          <w:szCs w:val="22"/>
        </w:rPr>
        <w:t>1</w:t>
      </w:r>
      <w:r w:rsidRPr="00BE16DD">
        <w:rPr>
          <w:sz w:val="22"/>
          <w:szCs w:val="22"/>
        </w:rPr>
        <w:t xml:space="preserve"> MJ na </w:t>
      </w:r>
      <w:r w:rsidR="00F509D5" w:rsidRPr="00BE16DD">
        <w:rPr>
          <w:sz w:val="22"/>
          <w:szCs w:val="22"/>
        </w:rPr>
        <w:t>4</w:t>
      </w:r>
      <w:r w:rsidRPr="00BE16DD">
        <w:rPr>
          <w:sz w:val="22"/>
          <w:szCs w:val="22"/>
        </w:rPr>
        <w:t xml:space="preserve"> MJ) </w:t>
      </w:r>
    </w:p>
    <w:p w14:paraId="30219404" w14:textId="19796CCF" w:rsidR="00D82715" w:rsidRPr="00BE16DD" w:rsidRDefault="00E84080" w:rsidP="00940F39">
      <w:pPr>
        <w:spacing w:after="240"/>
        <w:ind w:left="1416" w:firstLine="708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navýšení o</w:t>
      </w:r>
      <w:r w:rsidRPr="00BE16DD">
        <w:rPr>
          <w:rFonts w:ascii="Arial" w:hAnsi="Arial" w:cs="Arial"/>
          <w:b/>
          <w:bCs/>
          <w:sz w:val="22"/>
          <w:szCs w:val="22"/>
        </w:rPr>
        <w:t xml:space="preserve"> </w:t>
      </w:r>
      <w:r w:rsidR="00F509D5" w:rsidRPr="00BE16DD">
        <w:rPr>
          <w:rFonts w:ascii="Arial" w:hAnsi="Arial" w:cs="Arial"/>
          <w:b/>
          <w:bCs/>
          <w:sz w:val="22"/>
          <w:szCs w:val="22"/>
        </w:rPr>
        <w:t>2</w:t>
      </w:r>
      <w:r w:rsidRPr="00BE16DD">
        <w:rPr>
          <w:rFonts w:ascii="Arial" w:hAnsi="Arial" w:cs="Arial"/>
          <w:b/>
          <w:bCs/>
          <w:sz w:val="22"/>
          <w:szCs w:val="22"/>
        </w:rPr>
        <w:t xml:space="preserve"> 000,- </w:t>
      </w:r>
      <w:r w:rsidRPr="00BE16DD">
        <w:rPr>
          <w:rFonts w:ascii="Arial" w:hAnsi="Arial" w:cs="Arial"/>
          <w:sz w:val="22"/>
          <w:szCs w:val="22"/>
        </w:rPr>
        <w:t>Kč bez DPH</w:t>
      </w:r>
      <w:r w:rsidR="00407440" w:rsidRPr="00BE16DD">
        <w:rPr>
          <w:rFonts w:ascii="Arial" w:hAnsi="Arial" w:cs="Arial"/>
          <w:sz w:val="22"/>
          <w:szCs w:val="22"/>
        </w:rPr>
        <w:t>.</w:t>
      </w:r>
    </w:p>
    <w:p w14:paraId="38FE6D89" w14:textId="34CA8134" w:rsidR="005467E3" w:rsidRDefault="005467E3" w:rsidP="005467E3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BE16DD">
        <w:rPr>
          <w:rFonts w:ascii="Arial" w:hAnsi="Arial" w:cs="Arial"/>
          <w:b/>
          <w:bCs/>
          <w:sz w:val="22"/>
          <w:szCs w:val="22"/>
          <w:u w:val="single"/>
        </w:rPr>
        <w:t xml:space="preserve">Vícepráce celkem: </w:t>
      </w:r>
      <w:r w:rsidR="0081575D" w:rsidRPr="00BE16D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BE16DD">
        <w:rPr>
          <w:rFonts w:ascii="Arial" w:hAnsi="Arial" w:cs="Arial"/>
          <w:b/>
          <w:bCs/>
          <w:sz w:val="22"/>
          <w:szCs w:val="22"/>
          <w:u w:val="single"/>
        </w:rPr>
        <w:t>2 000,- Kč bez DPH.</w:t>
      </w:r>
    </w:p>
    <w:p w14:paraId="36BE6F33" w14:textId="77777777" w:rsidR="004A2DA2" w:rsidRDefault="004A2DA2" w:rsidP="005467E3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97931A" w14:textId="6EE929BA" w:rsidR="0081575D" w:rsidRPr="00BE16DD" w:rsidRDefault="0081575D" w:rsidP="00940F39">
      <w:pPr>
        <w:pStyle w:val="Default"/>
        <w:spacing w:line="276" w:lineRule="auto"/>
        <w:jc w:val="both"/>
        <w:rPr>
          <w:sz w:val="22"/>
          <w:szCs w:val="22"/>
        </w:rPr>
      </w:pPr>
      <w:r w:rsidRPr="00BE16DD">
        <w:rPr>
          <w:sz w:val="22"/>
          <w:szCs w:val="22"/>
        </w:rPr>
        <w:t xml:space="preserve">V článku 3. Cena díla </w:t>
      </w:r>
      <w:r w:rsidR="006869A2" w:rsidRPr="00BE16DD">
        <w:rPr>
          <w:sz w:val="22"/>
          <w:szCs w:val="22"/>
        </w:rPr>
        <w:t>s</w:t>
      </w:r>
      <w:r w:rsidRPr="00BE16DD">
        <w:rPr>
          <w:sz w:val="22"/>
          <w:szCs w:val="22"/>
        </w:rPr>
        <w:t xml:space="preserve">mlouvy o dílo se bod 3.1. mění takto: </w:t>
      </w:r>
    </w:p>
    <w:p w14:paraId="6F4851B2" w14:textId="77777777" w:rsidR="00DD61B4" w:rsidRPr="00BE16DD" w:rsidRDefault="00DD61B4" w:rsidP="00940F39">
      <w:pPr>
        <w:pStyle w:val="Default"/>
        <w:spacing w:line="276" w:lineRule="auto"/>
        <w:jc w:val="both"/>
        <w:rPr>
          <w:sz w:val="22"/>
          <w:szCs w:val="22"/>
        </w:rPr>
      </w:pPr>
    </w:p>
    <w:p w14:paraId="36F30D1C" w14:textId="1A1E2802" w:rsidR="0081575D" w:rsidRPr="00BE16DD" w:rsidRDefault="00DD61B4" w:rsidP="00940F39">
      <w:pPr>
        <w:pStyle w:val="Default"/>
        <w:spacing w:line="276" w:lineRule="auto"/>
        <w:jc w:val="both"/>
        <w:rPr>
          <w:sz w:val="22"/>
          <w:szCs w:val="22"/>
        </w:rPr>
      </w:pPr>
      <w:r w:rsidRPr="00BE16DD">
        <w:rPr>
          <w:b/>
          <w:bCs/>
          <w:sz w:val="22"/>
          <w:szCs w:val="22"/>
        </w:rPr>
        <w:t>3.1</w:t>
      </w:r>
      <w:r w:rsidRPr="00BE16DD">
        <w:rPr>
          <w:sz w:val="22"/>
          <w:szCs w:val="22"/>
        </w:rPr>
        <w:t xml:space="preserve"> </w:t>
      </w:r>
      <w:r w:rsidR="0081575D" w:rsidRPr="00BE16DD">
        <w:rPr>
          <w:sz w:val="22"/>
          <w:szCs w:val="22"/>
        </w:rPr>
        <w:t xml:space="preserve">Cena za </w:t>
      </w:r>
      <w:r w:rsidR="006869A2" w:rsidRPr="00BE16DD">
        <w:rPr>
          <w:sz w:val="22"/>
          <w:szCs w:val="22"/>
        </w:rPr>
        <w:t xml:space="preserve">řádné a včasné </w:t>
      </w:r>
      <w:r w:rsidR="0081575D" w:rsidRPr="00BE16DD">
        <w:rPr>
          <w:sz w:val="22"/>
          <w:szCs w:val="22"/>
        </w:rPr>
        <w:t xml:space="preserve">provedení </w:t>
      </w:r>
      <w:r w:rsidR="005E7774">
        <w:rPr>
          <w:sz w:val="22"/>
          <w:szCs w:val="22"/>
        </w:rPr>
        <w:t>d</w:t>
      </w:r>
      <w:r w:rsidR="0081575D" w:rsidRPr="00BE16DD">
        <w:rPr>
          <w:sz w:val="22"/>
          <w:szCs w:val="22"/>
        </w:rPr>
        <w:t xml:space="preserve">íla je </w:t>
      </w:r>
      <w:r w:rsidR="000729D5" w:rsidRPr="00BE16DD">
        <w:rPr>
          <w:sz w:val="22"/>
          <w:szCs w:val="22"/>
        </w:rPr>
        <w:t>s přičtením víceprací</w:t>
      </w:r>
      <w:r w:rsidR="005E7774">
        <w:rPr>
          <w:sz w:val="22"/>
          <w:szCs w:val="22"/>
        </w:rPr>
        <w:t xml:space="preserve"> </w:t>
      </w:r>
      <w:r w:rsidR="0081575D" w:rsidRPr="00BE16DD">
        <w:rPr>
          <w:sz w:val="22"/>
          <w:szCs w:val="22"/>
        </w:rPr>
        <w:t xml:space="preserve">sjednána </w:t>
      </w:r>
      <w:r w:rsidR="000729D5" w:rsidRPr="00BE16DD">
        <w:rPr>
          <w:sz w:val="22"/>
          <w:szCs w:val="22"/>
        </w:rPr>
        <w:t>následovně</w:t>
      </w:r>
      <w:r w:rsidR="0053233B" w:rsidRPr="00BE16DD">
        <w:rPr>
          <w:sz w:val="22"/>
          <w:szCs w:val="22"/>
        </w:rPr>
        <w:t xml:space="preserve">: </w:t>
      </w:r>
    </w:p>
    <w:p w14:paraId="6E63ECC3" w14:textId="77777777" w:rsidR="00E62008" w:rsidRPr="00BE16DD" w:rsidRDefault="00E62008" w:rsidP="00940F39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685"/>
      </w:tblGrid>
      <w:tr w:rsidR="00E62008" w:rsidRPr="00BE16DD" w14:paraId="3ADF093D" w14:textId="77777777" w:rsidTr="00ED42BB">
        <w:trPr>
          <w:trHeight w:val="103"/>
          <w:jc w:val="center"/>
        </w:trPr>
        <w:tc>
          <w:tcPr>
            <w:tcW w:w="5495" w:type="dxa"/>
            <w:vAlign w:val="center"/>
          </w:tcPr>
          <w:p w14:paraId="3B6FBF4D" w14:textId="77777777" w:rsidR="00E62008" w:rsidRPr="00BE16DD" w:rsidRDefault="00E62008" w:rsidP="008421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90AB56E" w14:textId="22324DCF" w:rsidR="00E62008" w:rsidRPr="00BE16DD" w:rsidRDefault="00E62008" w:rsidP="0084214E">
            <w:pPr>
              <w:pStyle w:val="Default"/>
              <w:jc w:val="center"/>
              <w:rPr>
                <w:sz w:val="22"/>
                <w:szCs w:val="22"/>
              </w:rPr>
            </w:pPr>
            <w:r w:rsidRPr="00BE16DD">
              <w:rPr>
                <w:b/>
                <w:bCs/>
                <w:sz w:val="22"/>
                <w:szCs w:val="22"/>
              </w:rPr>
              <w:t>Cena po úpravě MJ (Kč)</w:t>
            </w:r>
          </w:p>
        </w:tc>
      </w:tr>
      <w:tr w:rsidR="00C105E8" w:rsidRPr="00BE16DD" w14:paraId="54FA3206" w14:textId="77777777" w:rsidTr="00ED42BB">
        <w:trPr>
          <w:trHeight w:val="103"/>
          <w:jc w:val="center"/>
        </w:trPr>
        <w:tc>
          <w:tcPr>
            <w:tcW w:w="5495" w:type="dxa"/>
            <w:vAlign w:val="center"/>
          </w:tcPr>
          <w:p w14:paraId="04D7BEE6" w14:textId="78E9981E" w:rsidR="00C105E8" w:rsidRPr="00BE16DD" w:rsidRDefault="00C105E8" w:rsidP="00C105E8">
            <w:pPr>
              <w:pStyle w:val="Default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Hlavní celek 1 „Přípravné práce“ celkem bez DPH </w:t>
            </w:r>
          </w:p>
        </w:tc>
        <w:tc>
          <w:tcPr>
            <w:tcW w:w="3685" w:type="dxa"/>
            <w:vAlign w:val="center"/>
          </w:tcPr>
          <w:p w14:paraId="63C34350" w14:textId="1A5893D7" w:rsidR="00C105E8" w:rsidRPr="00BE16DD" w:rsidRDefault="00C105E8" w:rsidP="00C105E8">
            <w:pPr>
              <w:pStyle w:val="Default"/>
              <w:jc w:val="center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>7</w:t>
            </w:r>
            <w:r w:rsidR="00063764">
              <w:rPr>
                <w:sz w:val="22"/>
                <w:szCs w:val="22"/>
              </w:rPr>
              <w:t>64</w:t>
            </w:r>
            <w:r w:rsidRPr="00BE16DD">
              <w:rPr>
                <w:sz w:val="22"/>
                <w:szCs w:val="22"/>
              </w:rPr>
              <w:t xml:space="preserve"> </w:t>
            </w:r>
            <w:r w:rsidR="00063764">
              <w:rPr>
                <w:sz w:val="22"/>
                <w:szCs w:val="22"/>
              </w:rPr>
              <w:t>0</w:t>
            </w:r>
            <w:r w:rsidRPr="00BE16DD">
              <w:rPr>
                <w:sz w:val="22"/>
                <w:szCs w:val="22"/>
              </w:rPr>
              <w:t>00,</w:t>
            </w:r>
            <w:r w:rsidR="000C275B" w:rsidRPr="00BE16DD">
              <w:rPr>
                <w:sz w:val="22"/>
                <w:szCs w:val="22"/>
              </w:rPr>
              <w:t>00</w:t>
            </w:r>
          </w:p>
        </w:tc>
      </w:tr>
      <w:tr w:rsidR="00C105E8" w:rsidRPr="00BE16DD" w14:paraId="51B6D443" w14:textId="77777777" w:rsidTr="00ED42BB">
        <w:trPr>
          <w:trHeight w:val="103"/>
          <w:jc w:val="center"/>
        </w:trPr>
        <w:tc>
          <w:tcPr>
            <w:tcW w:w="5495" w:type="dxa"/>
            <w:vAlign w:val="center"/>
          </w:tcPr>
          <w:p w14:paraId="1D5DE17B" w14:textId="343A09B9" w:rsidR="00C105E8" w:rsidRPr="00BE16DD" w:rsidRDefault="00C105E8" w:rsidP="00C105E8">
            <w:pPr>
              <w:pStyle w:val="Default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Hlavní celek 2 „Návrhové práce“ celkem bez DPH </w:t>
            </w:r>
          </w:p>
        </w:tc>
        <w:tc>
          <w:tcPr>
            <w:tcW w:w="3685" w:type="dxa"/>
            <w:vAlign w:val="center"/>
          </w:tcPr>
          <w:p w14:paraId="359FE23B" w14:textId="1115CD09" w:rsidR="00C105E8" w:rsidRPr="00BE16DD" w:rsidRDefault="00C105E8" w:rsidP="00C105E8">
            <w:pPr>
              <w:pStyle w:val="Default"/>
              <w:jc w:val="center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>685 000,</w:t>
            </w:r>
            <w:r w:rsidR="000C275B" w:rsidRPr="00BE16DD">
              <w:rPr>
                <w:sz w:val="22"/>
                <w:szCs w:val="22"/>
              </w:rPr>
              <w:t>00</w:t>
            </w:r>
          </w:p>
        </w:tc>
      </w:tr>
      <w:tr w:rsidR="00C105E8" w:rsidRPr="00BE16DD" w14:paraId="1C057C60" w14:textId="77777777" w:rsidTr="00ED42BB">
        <w:trPr>
          <w:trHeight w:val="103"/>
          <w:jc w:val="center"/>
        </w:trPr>
        <w:tc>
          <w:tcPr>
            <w:tcW w:w="5495" w:type="dxa"/>
            <w:vAlign w:val="center"/>
          </w:tcPr>
          <w:p w14:paraId="6DF9FE94" w14:textId="7E1B7311" w:rsidR="00C105E8" w:rsidRPr="00BE16DD" w:rsidRDefault="00C105E8" w:rsidP="00C105E8">
            <w:pPr>
              <w:pStyle w:val="Default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Hlavní celek 3 „Mapové dílo“ celkem bez DPH </w:t>
            </w:r>
          </w:p>
        </w:tc>
        <w:tc>
          <w:tcPr>
            <w:tcW w:w="3685" w:type="dxa"/>
            <w:vAlign w:val="center"/>
          </w:tcPr>
          <w:p w14:paraId="2AA877B7" w14:textId="42430287" w:rsidR="00C105E8" w:rsidRPr="00BE16DD" w:rsidRDefault="00C105E8" w:rsidP="00C105E8">
            <w:pPr>
              <w:pStyle w:val="Default"/>
              <w:jc w:val="center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>49 600,</w:t>
            </w:r>
            <w:r w:rsidR="00FD0E3B" w:rsidRPr="00BE16DD">
              <w:rPr>
                <w:sz w:val="22"/>
                <w:szCs w:val="22"/>
              </w:rPr>
              <w:t>00</w:t>
            </w:r>
            <w:r w:rsidRPr="00BE16DD">
              <w:rPr>
                <w:sz w:val="22"/>
                <w:szCs w:val="22"/>
              </w:rPr>
              <w:t xml:space="preserve"> </w:t>
            </w:r>
          </w:p>
        </w:tc>
      </w:tr>
      <w:tr w:rsidR="00C105E8" w:rsidRPr="00BE16DD" w14:paraId="443A24D2" w14:textId="77777777" w:rsidTr="00ED42BB">
        <w:trPr>
          <w:trHeight w:val="103"/>
          <w:jc w:val="center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19814100" w14:textId="7E2BDFB4" w:rsidR="00C105E8" w:rsidRPr="00BE16DD" w:rsidRDefault="00C105E8" w:rsidP="002563F7">
            <w:pPr>
              <w:pStyle w:val="Default"/>
              <w:ind w:right="60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Celková cena Díla bez DPH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EA7537A" w14:textId="1CB2001B" w:rsidR="00C105E8" w:rsidRPr="00BE16DD" w:rsidRDefault="00C105E8" w:rsidP="00C105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E16DD">
              <w:rPr>
                <w:b/>
                <w:bCs/>
                <w:sz w:val="22"/>
                <w:szCs w:val="22"/>
              </w:rPr>
              <w:t>1 4</w:t>
            </w:r>
            <w:r w:rsidR="00DB2BAB">
              <w:rPr>
                <w:b/>
                <w:bCs/>
                <w:sz w:val="22"/>
                <w:szCs w:val="22"/>
              </w:rPr>
              <w:t>98</w:t>
            </w:r>
            <w:r w:rsidRPr="00BE16DD">
              <w:rPr>
                <w:b/>
                <w:bCs/>
                <w:sz w:val="22"/>
                <w:szCs w:val="22"/>
              </w:rPr>
              <w:t xml:space="preserve"> </w:t>
            </w:r>
            <w:r w:rsidR="00DB2BAB">
              <w:rPr>
                <w:b/>
                <w:bCs/>
                <w:sz w:val="22"/>
                <w:szCs w:val="22"/>
              </w:rPr>
              <w:t>6</w:t>
            </w:r>
            <w:r w:rsidRPr="00BE16DD">
              <w:rPr>
                <w:b/>
                <w:bCs/>
                <w:sz w:val="22"/>
                <w:szCs w:val="22"/>
              </w:rPr>
              <w:t>00,</w:t>
            </w:r>
            <w:r w:rsidR="001D4CDD" w:rsidRPr="00BE16DD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C105E8" w:rsidRPr="00BE16DD" w14:paraId="2DAFBF10" w14:textId="77777777" w:rsidTr="00ED42BB">
        <w:trPr>
          <w:trHeight w:val="103"/>
          <w:jc w:val="center"/>
        </w:trPr>
        <w:tc>
          <w:tcPr>
            <w:tcW w:w="5495" w:type="dxa"/>
            <w:vAlign w:val="center"/>
          </w:tcPr>
          <w:p w14:paraId="05A35A4B" w14:textId="661CF524" w:rsidR="00C105E8" w:rsidRPr="00BE16DD" w:rsidRDefault="00C105E8" w:rsidP="00C105E8">
            <w:pPr>
              <w:pStyle w:val="Default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DPH 21 % </w:t>
            </w:r>
          </w:p>
        </w:tc>
        <w:tc>
          <w:tcPr>
            <w:tcW w:w="3685" w:type="dxa"/>
            <w:vAlign w:val="center"/>
          </w:tcPr>
          <w:p w14:paraId="66CBA617" w14:textId="4AD39A6F" w:rsidR="00C105E8" w:rsidRPr="00BE16DD" w:rsidRDefault="00C105E8" w:rsidP="00C105E8">
            <w:pPr>
              <w:pStyle w:val="Default"/>
              <w:jc w:val="center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>31</w:t>
            </w:r>
            <w:r w:rsidR="00DB2BAB">
              <w:rPr>
                <w:sz w:val="22"/>
                <w:szCs w:val="22"/>
              </w:rPr>
              <w:t>4</w:t>
            </w:r>
            <w:r w:rsidRPr="00BE16DD">
              <w:rPr>
                <w:sz w:val="22"/>
                <w:szCs w:val="22"/>
              </w:rPr>
              <w:t xml:space="preserve"> </w:t>
            </w:r>
            <w:r w:rsidR="00DB2BAB">
              <w:rPr>
                <w:sz w:val="22"/>
                <w:szCs w:val="22"/>
              </w:rPr>
              <w:t>706</w:t>
            </w:r>
            <w:r w:rsidRPr="00BE16DD">
              <w:rPr>
                <w:sz w:val="22"/>
                <w:szCs w:val="22"/>
              </w:rPr>
              <w:t>,</w:t>
            </w:r>
            <w:r w:rsidR="001D4CDD" w:rsidRPr="00BE16DD">
              <w:rPr>
                <w:sz w:val="22"/>
                <w:szCs w:val="22"/>
              </w:rPr>
              <w:t>00</w:t>
            </w:r>
            <w:r w:rsidRPr="00BE16DD">
              <w:rPr>
                <w:sz w:val="22"/>
                <w:szCs w:val="22"/>
              </w:rPr>
              <w:t xml:space="preserve"> </w:t>
            </w:r>
          </w:p>
        </w:tc>
      </w:tr>
      <w:tr w:rsidR="00C105E8" w:rsidRPr="00BE16DD" w14:paraId="30F27257" w14:textId="77777777" w:rsidTr="00ED42BB">
        <w:trPr>
          <w:trHeight w:val="103"/>
          <w:jc w:val="center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4A418235" w14:textId="1B096FD3" w:rsidR="00C105E8" w:rsidRPr="00BE16DD" w:rsidRDefault="00C105E8" w:rsidP="00C105E8">
            <w:pPr>
              <w:pStyle w:val="Default"/>
              <w:rPr>
                <w:sz w:val="22"/>
                <w:szCs w:val="22"/>
              </w:rPr>
            </w:pPr>
            <w:r w:rsidRPr="00BE16DD">
              <w:rPr>
                <w:sz w:val="22"/>
                <w:szCs w:val="22"/>
              </w:rPr>
              <w:t xml:space="preserve">Celková cena Díla včetně DPH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E2D0A56" w14:textId="19441A55" w:rsidR="00C105E8" w:rsidRPr="00BE16DD" w:rsidRDefault="00C105E8" w:rsidP="005C2777">
            <w:pPr>
              <w:pStyle w:val="Default"/>
              <w:ind w:left="-130"/>
              <w:jc w:val="center"/>
              <w:rPr>
                <w:b/>
                <w:bCs/>
                <w:sz w:val="22"/>
                <w:szCs w:val="22"/>
              </w:rPr>
            </w:pPr>
            <w:r w:rsidRPr="00BE16DD">
              <w:rPr>
                <w:b/>
                <w:bCs/>
                <w:sz w:val="22"/>
                <w:szCs w:val="22"/>
              </w:rPr>
              <w:t xml:space="preserve">1 </w:t>
            </w:r>
            <w:r w:rsidR="00DB2BAB">
              <w:rPr>
                <w:b/>
                <w:bCs/>
                <w:sz w:val="22"/>
                <w:szCs w:val="22"/>
              </w:rPr>
              <w:t>813</w:t>
            </w:r>
            <w:r w:rsidRPr="00BE16DD">
              <w:rPr>
                <w:b/>
                <w:bCs/>
                <w:sz w:val="22"/>
                <w:szCs w:val="22"/>
              </w:rPr>
              <w:t xml:space="preserve"> </w:t>
            </w:r>
            <w:r w:rsidR="00DB2BAB">
              <w:rPr>
                <w:b/>
                <w:bCs/>
                <w:sz w:val="22"/>
                <w:szCs w:val="22"/>
              </w:rPr>
              <w:t>306</w:t>
            </w:r>
            <w:r w:rsidRPr="00BE16DD">
              <w:rPr>
                <w:b/>
                <w:bCs/>
                <w:sz w:val="22"/>
                <w:szCs w:val="22"/>
              </w:rPr>
              <w:t>,</w:t>
            </w:r>
            <w:r w:rsidR="001D4CDD" w:rsidRPr="00BE16DD">
              <w:rPr>
                <w:b/>
                <w:bCs/>
                <w:sz w:val="22"/>
                <w:szCs w:val="22"/>
              </w:rPr>
              <w:t>00</w:t>
            </w:r>
            <w:r w:rsidRPr="00BE16D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9E09486" w14:textId="77777777" w:rsidR="00BE16DD" w:rsidRDefault="00BE16DD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1D5CDEA6" w14:textId="0A69048F" w:rsidR="00C8545B" w:rsidRDefault="00EA7726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Podrobnosti kalkulace </w:t>
      </w:r>
      <w:r w:rsidR="0076613B" w:rsidRPr="00BE16DD">
        <w:rPr>
          <w:rFonts w:ascii="Arial" w:hAnsi="Arial" w:cs="Arial"/>
          <w:sz w:val="22"/>
          <w:szCs w:val="22"/>
        </w:rPr>
        <w:t>ceny</w:t>
      </w:r>
      <w:r w:rsidRPr="00BE16DD">
        <w:rPr>
          <w:rFonts w:ascii="Arial" w:hAnsi="Arial" w:cs="Arial"/>
          <w:sz w:val="22"/>
          <w:szCs w:val="22"/>
        </w:rPr>
        <w:t xml:space="preserve"> </w:t>
      </w:r>
      <w:r w:rsidR="0076613B" w:rsidRPr="00BE16DD">
        <w:rPr>
          <w:rFonts w:ascii="Arial" w:hAnsi="Arial" w:cs="Arial"/>
          <w:sz w:val="22"/>
          <w:szCs w:val="22"/>
        </w:rPr>
        <w:t xml:space="preserve">obsahuje </w:t>
      </w:r>
      <w:r w:rsidRPr="00BE16DD">
        <w:rPr>
          <w:rFonts w:ascii="Arial" w:hAnsi="Arial" w:cs="Arial"/>
          <w:sz w:val="22"/>
          <w:szCs w:val="22"/>
        </w:rPr>
        <w:t>upraven</w:t>
      </w:r>
      <w:r w:rsidR="0076613B" w:rsidRPr="00BE16DD">
        <w:rPr>
          <w:rFonts w:ascii="Arial" w:hAnsi="Arial" w:cs="Arial"/>
          <w:sz w:val="22"/>
          <w:szCs w:val="22"/>
        </w:rPr>
        <w:t>á</w:t>
      </w:r>
      <w:r w:rsidRPr="00BE16DD">
        <w:rPr>
          <w:rFonts w:ascii="Arial" w:hAnsi="Arial" w:cs="Arial"/>
          <w:sz w:val="22"/>
          <w:szCs w:val="22"/>
        </w:rPr>
        <w:t xml:space="preserve"> Přílo</w:t>
      </w:r>
      <w:r w:rsidR="0076613B" w:rsidRPr="00BE16DD">
        <w:rPr>
          <w:rFonts w:ascii="Arial" w:hAnsi="Arial" w:cs="Arial"/>
          <w:sz w:val="22"/>
          <w:szCs w:val="22"/>
        </w:rPr>
        <w:t>ha</w:t>
      </w:r>
      <w:r w:rsidRPr="00BE16DD">
        <w:rPr>
          <w:rFonts w:ascii="Arial" w:hAnsi="Arial" w:cs="Arial"/>
          <w:sz w:val="22"/>
          <w:szCs w:val="22"/>
        </w:rPr>
        <w:t xml:space="preserve"> č. 1</w:t>
      </w:r>
      <w:r w:rsidR="0076613B" w:rsidRPr="00BE16DD">
        <w:rPr>
          <w:rFonts w:ascii="Arial" w:hAnsi="Arial" w:cs="Arial"/>
          <w:sz w:val="22"/>
          <w:szCs w:val="22"/>
        </w:rPr>
        <w:t xml:space="preserve"> – Položkový výkaz činnos</w:t>
      </w:r>
      <w:r w:rsidR="00462B05" w:rsidRPr="00BE16DD">
        <w:rPr>
          <w:rFonts w:ascii="Arial" w:hAnsi="Arial" w:cs="Arial"/>
          <w:sz w:val="22"/>
          <w:szCs w:val="22"/>
        </w:rPr>
        <w:t>tí („</w:t>
      </w:r>
      <w:r w:rsidR="00462B05" w:rsidRPr="00BE16DD">
        <w:rPr>
          <w:rFonts w:ascii="Arial" w:hAnsi="Arial" w:cs="Arial"/>
          <w:b/>
          <w:bCs/>
          <w:sz w:val="22"/>
          <w:szCs w:val="22"/>
        </w:rPr>
        <w:t>Cena Díla</w:t>
      </w:r>
      <w:r w:rsidR="00462B05" w:rsidRPr="00BE16DD">
        <w:rPr>
          <w:rFonts w:ascii="Arial" w:hAnsi="Arial" w:cs="Arial"/>
          <w:sz w:val="22"/>
          <w:szCs w:val="22"/>
        </w:rPr>
        <w:t>“)</w:t>
      </w:r>
      <w:r w:rsidRPr="00BE16DD">
        <w:rPr>
          <w:rFonts w:ascii="Arial" w:hAnsi="Arial" w:cs="Arial"/>
          <w:sz w:val="22"/>
          <w:szCs w:val="22"/>
        </w:rPr>
        <w:t>, která je nedílnou součástí Dodatku č. 1.</w:t>
      </w:r>
    </w:p>
    <w:p w14:paraId="712C6856" w14:textId="77777777" w:rsidR="003F2AA6" w:rsidRDefault="003F2AA6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076A0B56" w14:textId="180193DD" w:rsidR="003F2AA6" w:rsidRDefault="00510B13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Došlo ke změně referenta oprávněného jednat v technických záležitostech. Dříve Ing. </w:t>
      </w:r>
      <w:r w:rsidR="003F2AA6">
        <w:rPr>
          <w:rFonts w:ascii="Arial" w:hAnsi="Arial" w:cs="Arial"/>
          <w:sz w:val="22"/>
          <w:szCs w:val="22"/>
        </w:rPr>
        <w:t>Ondřej Bartoš</w:t>
      </w:r>
      <w:r>
        <w:rPr>
          <w:rFonts w:ascii="Arial" w:hAnsi="Arial" w:cs="Arial"/>
          <w:sz w:val="22"/>
          <w:szCs w:val="22"/>
        </w:rPr>
        <w:t>, nově Ing. Mgr. Jaroslava Šprojcarová, Ph.D.</w:t>
      </w:r>
    </w:p>
    <w:p w14:paraId="478161EB" w14:textId="77777777" w:rsidR="00BE16DD" w:rsidRPr="00BE16DD" w:rsidRDefault="00BE16DD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6B6F6303" w14:textId="77777777" w:rsidR="00C8545B" w:rsidRPr="00BE16DD" w:rsidRDefault="00C8545B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bookmarkEnd w:id="0"/>
    <w:p w14:paraId="4B968E89" w14:textId="39F36032" w:rsidR="002267C8" w:rsidRPr="00BE16DD" w:rsidRDefault="002267C8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b/>
          <w:sz w:val="22"/>
          <w:szCs w:val="22"/>
        </w:rPr>
        <w:t>Čl</w:t>
      </w:r>
      <w:r w:rsidR="00511246" w:rsidRPr="00BE16DD">
        <w:rPr>
          <w:rFonts w:ascii="Arial" w:hAnsi="Arial" w:cs="Arial"/>
          <w:b/>
          <w:sz w:val="22"/>
          <w:szCs w:val="22"/>
        </w:rPr>
        <w:t>.</w:t>
      </w:r>
      <w:r w:rsidRPr="00BE16DD">
        <w:rPr>
          <w:rFonts w:ascii="Arial" w:hAnsi="Arial" w:cs="Arial"/>
          <w:b/>
          <w:sz w:val="22"/>
          <w:szCs w:val="22"/>
        </w:rPr>
        <w:t xml:space="preserve"> II.</w:t>
      </w:r>
    </w:p>
    <w:p w14:paraId="69E6EBC5" w14:textId="77777777" w:rsidR="00FB4771" w:rsidRPr="00BE16DD" w:rsidRDefault="00FB4771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EFC1C7" w14:textId="77777777" w:rsidR="002267C8" w:rsidRPr="00BE16DD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E16DD">
        <w:rPr>
          <w:rFonts w:ascii="Arial" w:hAnsi="Arial" w:cs="Arial"/>
          <w:b/>
          <w:sz w:val="22"/>
          <w:szCs w:val="22"/>
        </w:rPr>
        <w:t>Závěrečná ustanovení</w:t>
      </w:r>
    </w:p>
    <w:p w14:paraId="3AE9C7A2" w14:textId="77777777" w:rsidR="00DA3A38" w:rsidRPr="00BE16DD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59C719C" w14:textId="560DABB7" w:rsidR="002267C8" w:rsidRPr="00BE16DD" w:rsidRDefault="002267C8" w:rsidP="0036008F">
      <w:pPr>
        <w:pStyle w:val="Bezmezer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>Ostatní ujednání smlouvy o dílo zůstávají v</w:t>
      </w:r>
      <w:r w:rsidR="009B316B" w:rsidRPr="00BE16DD">
        <w:rPr>
          <w:rFonts w:ascii="Arial" w:hAnsi="Arial" w:cs="Arial"/>
          <w:sz w:val="22"/>
          <w:szCs w:val="22"/>
        </w:rPr>
        <w:t> </w:t>
      </w:r>
      <w:r w:rsidRPr="00BE16DD">
        <w:rPr>
          <w:rFonts w:ascii="Arial" w:hAnsi="Arial" w:cs="Arial"/>
          <w:sz w:val="22"/>
          <w:szCs w:val="22"/>
        </w:rPr>
        <w:t>platnosti</w:t>
      </w:r>
      <w:r w:rsidR="009B316B" w:rsidRPr="00BE16DD">
        <w:rPr>
          <w:rFonts w:ascii="Arial" w:hAnsi="Arial" w:cs="Arial"/>
          <w:sz w:val="22"/>
          <w:szCs w:val="22"/>
        </w:rPr>
        <w:t>.</w:t>
      </w:r>
    </w:p>
    <w:p w14:paraId="4DBF4CC1" w14:textId="78B31420" w:rsidR="002267C8" w:rsidRPr="00BE16DD" w:rsidRDefault="002267C8" w:rsidP="0036008F">
      <w:pPr>
        <w:pStyle w:val="Bezmezer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Nedílnou součástí tohoto dodatku je Příloha č. 1 - Položkový </w:t>
      </w:r>
      <w:r w:rsidR="009B316B" w:rsidRPr="00BE16DD">
        <w:rPr>
          <w:rFonts w:ascii="Arial" w:hAnsi="Arial" w:cs="Arial"/>
          <w:sz w:val="22"/>
          <w:szCs w:val="22"/>
        </w:rPr>
        <w:t>výkaz činností.</w:t>
      </w:r>
    </w:p>
    <w:p w14:paraId="3EF07536" w14:textId="5E05EE8E" w:rsidR="002267C8" w:rsidRPr="00BE16DD" w:rsidRDefault="00FB4771" w:rsidP="0036008F">
      <w:pPr>
        <w:pStyle w:val="Bezmezer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Tento </w:t>
      </w:r>
      <w:r w:rsidR="00846441" w:rsidRPr="00BE16DD">
        <w:rPr>
          <w:rFonts w:ascii="Arial" w:hAnsi="Arial" w:cs="Arial"/>
          <w:sz w:val="22"/>
          <w:szCs w:val="22"/>
        </w:rPr>
        <w:t>dodatek</w:t>
      </w:r>
      <w:r w:rsidRPr="00BE16DD">
        <w:rPr>
          <w:rFonts w:ascii="Arial" w:hAnsi="Arial" w:cs="Arial"/>
          <w:sz w:val="22"/>
          <w:szCs w:val="22"/>
        </w:rPr>
        <w:t xml:space="preserve"> nabývá platnosti</w:t>
      </w:r>
      <w:r w:rsidR="007E25D3" w:rsidRPr="00BE16DD">
        <w:rPr>
          <w:rFonts w:ascii="Arial" w:hAnsi="Arial" w:cs="Arial"/>
          <w:sz w:val="22"/>
          <w:szCs w:val="22"/>
        </w:rPr>
        <w:t xml:space="preserve"> dnem podpisu všech smluvních stran </w:t>
      </w:r>
      <w:r w:rsidRPr="00BE16DD">
        <w:rPr>
          <w:rFonts w:ascii="Arial" w:hAnsi="Arial" w:cs="Arial"/>
          <w:sz w:val="22"/>
          <w:szCs w:val="22"/>
        </w:rPr>
        <w:t xml:space="preserve">a účinnosti </w:t>
      </w:r>
      <w:r w:rsidR="000F7287" w:rsidRPr="00BE16DD">
        <w:rPr>
          <w:rFonts w:ascii="Arial" w:hAnsi="Arial" w:cs="Arial"/>
          <w:sz w:val="22"/>
          <w:szCs w:val="22"/>
        </w:rPr>
        <w:tab/>
      </w:r>
      <w:r w:rsidRPr="00BE16DD">
        <w:rPr>
          <w:rFonts w:ascii="Arial" w:hAnsi="Arial" w:cs="Arial"/>
          <w:sz w:val="22"/>
          <w:szCs w:val="22"/>
        </w:rPr>
        <w:t xml:space="preserve">dnem jeho </w:t>
      </w:r>
      <w:r w:rsidR="007E25D3" w:rsidRPr="00BE16DD">
        <w:rPr>
          <w:rFonts w:ascii="Arial" w:hAnsi="Arial" w:cs="Arial"/>
          <w:sz w:val="22"/>
          <w:szCs w:val="22"/>
        </w:rPr>
        <w:t xml:space="preserve">uveřejnění v registru smluv. Účastníci tohoto </w:t>
      </w:r>
      <w:r w:rsidR="00D2281B" w:rsidRPr="00BE16DD">
        <w:rPr>
          <w:rFonts w:ascii="Arial" w:hAnsi="Arial" w:cs="Arial"/>
          <w:sz w:val="22"/>
          <w:szCs w:val="22"/>
        </w:rPr>
        <w:t>d</w:t>
      </w:r>
      <w:r w:rsidR="007E25D3" w:rsidRPr="00BE16DD">
        <w:rPr>
          <w:rFonts w:ascii="Arial" w:hAnsi="Arial" w:cs="Arial"/>
          <w:sz w:val="22"/>
          <w:szCs w:val="22"/>
        </w:rPr>
        <w:t>odatku</w:t>
      </w:r>
      <w:r w:rsidR="00864F85" w:rsidRPr="00BE16DD">
        <w:rPr>
          <w:rFonts w:ascii="Arial" w:hAnsi="Arial" w:cs="Arial"/>
          <w:sz w:val="22"/>
          <w:szCs w:val="22"/>
        </w:rPr>
        <w:t xml:space="preserve"> </w:t>
      </w:r>
      <w:r w:rsidR="007E25D3" w:rsidRPr="00BE16DD">
        <w:rPr>
          <w:rFonts w:ascii="Arial" w:hAnsi="Arial" w:cs="Arial"/>
          <w:sz w:val="22"/>
          <w:szCs w:val="22"/>
        </w:rPr>
        <w:t xml:space="preserve">po jeho přečtení </w:t>
      </w:r>
      <w:r w:rsidR="000F7287" w:rsidRPr="00BE16DD">
        <w:rPr>
          <w:rFonts w:ascii="Arial" w:hAnsi="Arial" w:cs="Arial"/>
          <w:sz w:val="22"/>
          <w:szCs w:val="22"/>
        </w:rPr>
        <w:tab/>
      </w:r>
      <w:r w:rsidR="007E25D3" w:rsidRPr="00BE16DD">
        <w:rPr>
          <w:rFonts w:ascii="Arial" w:hAnsi="Arial" w:cs="Arial"/>
          <w:sz w:val="22"/>
          <w:szCs w:val="22"/>
        </w:rPr>
        <w:t>prohlašují,</w:t>
      </w:r>
      <w:r w:rsidR="004176F9" w:rsidRPr="00BE16DD">
        <w:rPr>
          <w:rFonts w:ascii="Arial" w:hAnsi="Arial" w:cs="Arial"/>
          <w:sz w:val="22"/>
          <w:szCs w:val="22"/>
        </w:rPr>
        <w:t xml:space="preserve"> </w:t>
      </w:r>
      <w:r w:rsidR="007E25D3" w:rsidRPr="00BE16DD">
        <w:rPr>
          <w:rFonts w:ascii="Arial" w:hAnsi="Arial" w:cs="Arial"/>
          <w:sz w:val="22"/>
          <w:szCs w:val="22"/>
        </w:rPr>
        <w:t>že s jeho obsahem souhlasí</w:t>
      </w:r>
      <w:r w:rsidR="00DA3A38" w:rsidRPr="00BE16DD">
        <w:rPr>
          <w:rFonts w:ascii="Arial" w:hAnsi="Arial" w:cs="Arial"/>
          <w:sz w:val="22"/>
          <w:szCs w:val="22"/>
        </w:rPr>
        <w:t>.</w:t>
      </w:r>
    </w:p>
    <w:p w14:paraId="29CD5E14" w14:textId="77777777" w:rsidR="007E25D3" w:rsidRPr="00BE16DD" w:rsidRDefault="007E25D3" w:rsidP="0036008F">
      <w:pPr>
        <w:pStyle w:val="Bezmezer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="004176F9" w:rsidRPr="00BE16DD">
        <w:rPr>
          <w:rFonts w:ascii="Arial" w:hAnsi="Arial" w:cs="Arial"/>
          <w:sz w:val="22"/>
          <w:szCs w:val="22"/>
        </w:rPr>
        <w:tab/>
      </w:r>
      <w:r w:rsidRPr="00BE16DD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469EE75A" w14:textId="77777777" w:rsidR="00FB4771" w:rsidRPr="00BE16DD" w:rsidRDefault="00FB477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056FED9" w14:textId="77777777" w:rsidR="00CE7B75" w:rsidRPr="00BE16DD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EFE30B" w14:textId="77777777" w:rsidR="00BE16DD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5213DCC6" w14:textId="77777777" w:rsidR="00BE16DD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047BC0D9" w14:textId="7EE5D471" w:rsidR="00863406" w:rsidRPr="00BE16DD" w:rsidRDefault="00863406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  <w:r w:rsidRPr="00BE16DD">
        <w:rPr>
          <w:rFonts w:ascii="Arial" w:hAnsi="Arial" w:cs="Arial"/>
          <w:sz w:val="22"/>
          <w:szCs w:val="22"/>
        </w:rPr>
        <w:t xml:space="preserve">Příloha č. 1 </w:t>
      </w:r>
      <w:r w:rsidR="00AB74DD" w:rsidRPr="00BE16DD">
        <w:rPr>
          <w:rFonts w:ascii="Arial" w:hAnsi="Arial" w:cs="Arial"/>
          <w:sz w:val="22"/>
          <w:szCs w:val="22"/>
        </w:rPr>
        <w:t xml:space="preserve">- </w:t>
      </w:r>
      <w:r w:rsidRPr="00BE16DD">
        <w:rPr>
          <w:rFonts w:ascii="Arial" w:hAnsi="Arial" w:cs="Arial"/>
          <w:sz w:val="22"/>
          <w:szCs w:val="22"/>
        </w:rPr>
        <w:t xml:space="preserve">Položkový </w:t>
      </w:r>
      <w:r w:rsidR="00AB74DD" w:rsidRPr="00BE16DD">
        <w:rPr>
          <w:rFonts w:ascii="Arial" w:hAnsi="Arial" w:cs="Arial"/>
          <w:sz w:val="22"/>
          <w:szCs w:val="22"/>
        </w:rPr>
        <w:t>výkaz činnost</w:t>
      </w:r>
      <w:r w:rsidR="00F11984" w:rsidRPr="00BE16DD">
        <w:rPr>
          <w:rFonts w:ascii="Arial" w:hAnsi="Arial" w:cs="Arial"/>
          <w:sz w:val="22"/>
          <w:szCs w:val="22"/>
        </w:rPr>
        <w:t>í</w:t>
      </w:r>
    </w:p>
    <w:p w14:paraId="1AA1FB88" w14:textId="77777777" w:rsidR="009A7A3B" w:rsidRPr="00483826" w:rsidRDefault="009A7A3B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533B5ACF" w14:textId="77777777" w:rsidR="00CE7B75" w:rsidRPr="00483826" w:rsidRDefault="00CE7B75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27179F34" w14:textId="77777777" w:rsidR="00FD27B1" w:rsidRDefault="00FD27B1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0A135096" w14:textId="77777777" w:rsidR="00BE16DD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08ECFB46" w14:textId="77777777" w:rsidR="00BE16DD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1E44AE2A" w14:textId="77777777" w:rsidR="00BE16DD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10A0F9E2" w14:textId="77777777" w:rsidR="00BE16DD" w:rsidRPr="00483826" w:rsidRDefault="00BE16DD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504345DD" w14:textId="77777777" w:rsidR="00FD27B1" w:rsidRPr="00483826" w:rsidRDefault="00FD27B1" w:rsidP="006C2D3E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184FBA29" w14:textId="2F613EEA" w:rsidR="00367590" w:rsidRDefault="00367590" w:rsidP="006C2D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– Státní pozemkový úřad </w:t>
      </w:r>
      <w:r>
        <w:rPr>
          <w:b/>
          <w:bCs/>
          <w:sz w:val="22"/>
          <w:szCs w:val="22"/>
        </w:rPr>
        <w:tab/>
        <w:t xml:space="preserve">Ing. Pavel Dvořáček </w:t>
      </w:r>
    </w:p>
    <w:p w14:paraId="45A56EDE" w14:textId="0352C1D1" w:rsidR="00367590" w:rsidRDefault="00367590" w:rsidP="006C2D3E"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Místo: </w:t>
      </w:r>
      <w:r w:rsidR="00A60D59">
        <w:rPr>
          <w:sz w:val="22"/>
          <w:szCs w:val="22"/>
        </w:rPr>
        <w:t>Pardubice</w:t>
      </w:r>
      <w:r w:rsidR="00A60D59">
        <w:rPr>
          <w:sz w:val="22"/>
          <w:szCs w:val="22"/>
        </w:rPr>
        <w:tab/>
      </w:r>
      <w:r w:rsidR="00A60D59">
        <w:rPr>
          <w:sz w:val="22"/>
          <w:szCs w:val="22"/>
        </w:rPr>
        <w:tab/>
      </w:r>
      <w:r>
        <w:rPr>
          <w:i/>
          <w:iCs/>
          <w:sz w:val="18"/>
          <w:szCs w:val="18"/>
        </w:rPr>
        <w:t xml:space="preserve"> </w:t>
      </w:r>
      <w:r w:rsidR="00057488">
        <w:rPr>
          <w:i/>
          <w:iCs/>
          <w:sz w:val="18"/>
          <w:szCs w:val="18"/>
        </w:rPr>
        <w:tab/>
      </w:r>
      <w:r w:rsidR="00057488">
        <w:rPr>
          <w:i/>
          <w:iCs/>
          <w:sz w:val="18"/>
          <w:szCs w:val="18"/>
        </w:rPr>
        <w:tab/>
      </w:r>
      <w:r w:rsidR="00057488">
        <w:rPr>
          <w:i/>
          <w:iCs/>
          <w:sz w:val="18"/>
          <w:szCs w:val="18"/>
        </w:rPr>
        <w:tab/>
      </w:r>
      <w:r>
        <w:rPr>
          <w:sz w:val="22"/>
          <w:szCs w:val="22"/>
        </w:rPr>
        <w:t xml:space="preserve">Místo: </w:t>
      </w:r>
      <w:r w:rsidR="00A60D59">
        <w:rPr>
          <w:sz w:val="22"/>
          <w:szCs w:val="22"/>
        </w:rPr>
        <w:t>Tábor</w:t>
      </w:r>
      <w:r>
        <w:rPr>
          <w:i/>
          <w:iCs/>
          <w:sz w:val="18"/>
          <w:szCs w:val="18"/>
        </w:rPr>
        <w:t xml:space="preserve"> </w:t>
      </w:r>
    </w:p>
    <w:p w14:paraId="769B086C" w14:textId="0DCD5A20" w:rsidR="00367590" w:rsidRDefault="00367590" w:rsidP="006C2D3E">
      <w:pPr>
        <w:pStyle w:val="Default"/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Datum: </w:t>
      </w:r>
      <w:r w:rsidR="00D22273">
        <w:rPr>
          <w:sz w:val="22"/>
          <w:szCs w:val="22"/>
        </w:rPr>
        <w:t>31. 3. 2025</w:t>
      </w:r>
      <w:r w:rsidR="00D22273">
        <w:rPr>
          <w:sz w:val="22"/>
          <w:szCs w:val="22"/>
        </w:rPr>
        <w:tab/>
      </w:r>
      <w:r w:rsidR="00D22273">
        <w:rPr>
          <w:sz w:val="22"/>
          <w:szCs w:val="22"/>
        </w:rPr>
        <w:tab/>
      </w:r>
      <w:r>
        <w:rPr>
          <w:i/>
          <w:iCs/>
          <w:sz w:val="18"/>
          <w:szCs w:val="18"/>
        </w:rPr>
        <w:t xml:space="preserve"> </w:t>
      </w:r>
      <w:r w:rsidR="00057488">
        <w:rPr>
          <w:i/>
          <w:iCs/>
          <w:sz w:val="18"/>
          <w:szCs w:val="18"/>
        </w:rPr>
        <w:tab/>
      </w:r>
      <w:r w:rsidR="00057488">
        <w:rPr>
          <w:i/>
          <w:iCs/>
          <w:sz w:val="18"/>
          <w:szCs w:val="18"/>
        </w:rPr>
        <w:tab/>
      </w:r>
      <w:r w:rsidR="00057488">
        <w:rPr>
          <w:i/>
          <w:iCs/>
          <w:sz w:val="18"/>
          <w:szCs w:val="18"/>
        </w:rPr>
        <w:tab/>
      </w:r>
      <w:r>
        <w:rPr>
          <w:sz w:val="22"/>
          <w:szCs w:val="22"/>
        </w:rPr>
        <w:t xml:space="preserve">Datum: </w:t>
      </w:r>
      <w:r w:rsidR="00471530">
        <w:rPr>
          <w:sz w:val="22"/>
          <w:szCs w:val="22"/>
        </w:rPr>
        <w:t>26. 3. 2025</w:t>
      </w:r>
      <w:r>
        <w:rPr>
          <w:i/>
          <w:iCs/>
          <w:sz w:val="18"/>
          <w:szCs w:val="18"/>
        </w:rPr>
        <w:t xml:space="preserve"> </w:t>
      </w:r>
    </w:p>
    <w:p w14:paraId="51ABD603" w14:textId="281C6C10" w:rsidR="00057488" w:rsidRPr="00C82B78" w:rsidRDefault="0009705E" w:rsidP="006C2D3E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222A8D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25794EC9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043DC454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5B85AC4F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01344D40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44F8B34B" w14:textId="77777777" w:rsidR="00057488" w:rsidRDefault="00057488" w:rsidP="006C2D3E">
      <w:pPr>
        <w:pStyle w:val="Default"/>
        <w:rPr>
          <w:i/>
          <w:iCs/>
          <w:sz w:val="18"/>
          <w:szCs w:val="18"/>
        </w:rPr>
      </w:pPr>
    </w:p>
    <w:p w14:paraId="55FC6B4B" w14:textId="77777777" w:rsidR="00057488" w:rsidRDefault="00057488" w:rsidP="006C2D3E">
      <w:pPr>
        <w:pStyle w:val="Default"/>
        <w:rPr>
          <w:sz w:val="18"/>
          <w:szCs w:val="18"/>
        </w:rPr>
      </w:pPr>
    </w:p>
    <w:p w14:paraId="349F05E8" w14:textId="51D37F29" w:rsidR="00367590" w:rsidRDefault="00367590" w:rsidP="006C2D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  <w:r w:rsidR="001F0960">
        <w:rPr>
          <w:sz w:val="22"/>
          <w:szCs w:val="22"/>
        </w:rPr>
        <w:tab/>
      </w:r>
      <w:r w:rsidR="001F0960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 </w:t>
      </w:r>
    </w:p>
    <w:p w14:paraId="53B253B2" w14:textId="39C219DE" w:rsidR="00367590" w:rsidRDefault="00367590" w:rsidP="006C2D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Jméno: Ing. Ondřej Bartoš </w:t>
      </w:r>
      <w:r w:rsidR="00057488">
        <w:rPr>
          <w:sz w:val="22"/>
          <w:szCs w:val="22"/>
        </w:rPr>
        <w:tab/>
      </w:r>
      <w:r w:rsidR="00057488">
        <w:rPr>
          <w:sz w:val="22"/>
          <w:szCs w:val="22"/>
        </w:rPr>
        <w:tab/>
      </w:r>
      <w:r w:rsidR="00057488">
        <w:rPr>
          <w:sz w:val="22"/>
          <w:szCs w:val="22"/>
        </w:rPr>
        <w:tab/>
      </w:r>
      <w:r w:rsidR="00057488">
        <w:rPr>
          <w:sz w:val="22"/>
          <w:szCs w:val="22"/>
        </w:rPr>
        <w:tab/>
      </w:r>
      <w:r>
        <w:rPr>
          <w:sz w:val="22"/>
          <w:szCs w:val="22"/>
        </w:rPr>
        <w:t xml:space="preserve">Jméno: Ing. Pavel Dvořáček </w:t>
      </w:r>
    </w:p>
    <w:p w14:paraId="38D3F889" w14:textId="6667288C" w:rsidR="00AB74DD" w:rsidRPr="006C2D3E" w:rsidRDefault="00367590" w:rsidP="006C2D3E">
      <w:pPr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6C2D3E">
        <w:rPr>
          <w:rFonts w:ascii="Arial" w:hAnsi="Arial" w:cs="Arial"/>
          <w:sz w:val="22"/>
          <w:szCs w:val="22"/>
        </w:rPr>
        <w:t xml:space="preserve">Funkce: vedoucí Pobočky Pardubice </w:t>
      </w:r>
      <w:r w:rsidR="00057488" w:rsidRPr="006C2D3E">
        <w:rPr>
          <w:rFonts w:ascii="Arial" w:hAnsi="Arial" w:cs="Arial"/>
          <w:sz w:val="22"/>
          <w:szCs w:val="22"/>
        </w:rPr>
        <w:tab/>
      </w:r>
      <w:r w:rsidR="00057488" w:rsidRPr="006C2D3E">
        <w:rPr>
          <w:rFonts w:ascii="Arial" w:hAnsi="Arial" w:cs="Arial"/>
          <w:sz w:val="22"/>
          <w:szCs w:val="22"/>
        </w:rPr>
        <w:tab/>
      </w:r>
      <w:r w:rsidRPr="006C2D3E">
        <w:rPr>
          <w:rFonts w:ascii="Arial" w:hAnsi="Arial" w:cs="Arial"/>
          <w:sz w:val="22"/>
          <w:szCs w:val="22"/>
        </w:rPr>
        <w:t>Funkce:</w:t>
      </w:r>
      <w:r w:rsidR="006C2D3E">
        <w:rPr>
          <w:rFonts w:ascii="Arial" w:hAnsi="Arial" w:cs="Arial"/>
          <w:sz w:val="22"/>
          <w:szCs w:val="22"/>
        </w:rPr>
        <w:t xml:space="preserve"> </w:t>
      </w:r>
      <w:r w:rsidRPr="006C2D3E">
        <w:rPr>
          <w:rFonts w:ascii="Arial" w:hAnsi="Arial" w:cs="Arial"/>
          <w:sz w:val="22"/>
          <w:szCs w:val="22"/>
        </w:rPr>
        <w:t>reprezentant plnění závazku</w:t>
      </w:r>
    </w:p>
    <w:p w14:paraId="36F28167" w14:textId="77777777" w:rsidR="00AB74DD" w:rsidRPr="00483826" w:rsidRDefault="00AB74DD" w:rsidP="006C2D3E">
      <w:pPr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AC9B88C" w14:textId="6B74BDC8" w:rsidR="00863406" w:rsidRPr="00483826" w:rsidRDefault="00863406" w:rsidP="006C2D3E">
      <w:pPr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</w:t>
      </w:r>
    </w:p>
    <w:sectPr w:rsidR="00863406" w:rsidRPr="00483826" w:rsidSect="00BE16D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F0166FA"/>
    <w:multiLevelType w:val="hybridMultilevel"/>
    <w:tmpl w:val="97EA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B367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825777303">
    <w:abstractNumId w:val="3"/>
  </w:num>
  <w:num w:numId="2" w16cid:durableId="488907594">
    <w:abstractNumId w:val="1"/>
  </w:num>
  <w:num w:numId="3" w16cid:durableId="152793357">
    <w:abstractNumId w:val="4"/>
  </w:num>
  <w:num w:numId="4" w16cid:durableId="439377627">
    <w:abstractNumId w:val="5"/>
  </w:num>
  <w:num w:numId="5" w16cid:durableId="1185680108">
    <w:abstractNumId w:val="0"/>
  </w:num>
  <w:num w:numId="6" w16cid:durableId="1012688629">
    <w:abstractNumId w:val="2"/>
  </w:num>
  <w:num w:numId="7" w16cid:durableId="1343976108">
    <w:abstractNumId w:val="6"/>
  </w:num>
  <w:num w:numId="8" w16cid:durableId="569468075">
    <w:abstractNumId w:val="9"/>
  </w:num>
  <w:num w:numId="9" w16cid:durableId="1103568934">
    <w:abstractNumId w:val="8"/>
  </w:num>
  <w:num w:numId="10" w16cid:durableId="794829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14FF0"/>
    <w:rsid w:val="00015379"/>
    <w:rsid w:val="000421E2"/>
    <w:rsid w:val="00045302"/>
    <w:rsid w:val="00057488"/>
    <w:rsid w:val="00063764"/>
    <w:rsid w:val="000729D5"/>
    <w:rsid w:val="00075F4B"/>
    <w:rsid w:val="00082A2B"/>
    <w:rsid w:val="00092074"/>
    <w:rsid w:val="0009705E"/>
    <w:rsid w:val="000A7E49"/>
    <w:rsid w:val="000B1949"/>
    <w:rsid w:val="000B42AF"/>
    <w:rsid w:val="000C275B"/>
    <w:rsid w:val="000C4DD0"/>
    <w:rsid w:val="000D5327"/>
    <w:rsid w:val="000D62EA"/>
    <w:rsid w:val="000F673E"/>
    <w:rsid w:val="000F7287"/>
    <w:rsid w:val="001360AE"/>
    <w:rsid w:val="00144421"/>
    <w:rsid w:val="0016166D"/>
    <w:rsid w:val="00166D72"/>
    <w:rsid w:val="00170F30"/>
    <w:rsid w:val="00171097"/>
    <w:rsid w:val="001716C9"/>
    <w:rsid w:val="0017589E"/>
    <w:rsid w:val="00176FB8"/>
    <w:rsid w:val="00186B5F"/>
    <w:rsid w:val="001A201F"/>
    <w:rsid w:val="001B62C8"/>
    <w:rsid w:val="001C784F"/>
    <w:rsid w:val="001D4CDD"/>
    <w:rsid w:val="001E231E"/>
    <w:rsid w:val="001E66C3"/>
    <w:rsid w:val="001F0960"/>
    <w:rsid w:val="00213884"/>
    <w:rsid w:val="002267C8"/>
    <w:rsid w:val="00242E5E"/>
    <w:rsid w:val="00243039"/>
    <w:rsid w:val="00244347"/>
    <w:rsid w:val="002563F7"/>
    <w:rsid w:val="00280251"/>
    <w:rsid w:val="002842BB"/>
    <w:rsid w:val="002A3665"/>
    <w:rsid w:val="002A4729"/>
    <w:rsid w:val="002A6513"/>
    <w:rsid w:val="002C478B"/>
    <w:rsid w:val="002E127A"/>
    <w:rsid w:val="00312E88"/>
    <w:rsid w:val="00320637"/>
    <w:rsid w:val="003212B0"/>
    <w:rsid w:val="0035313A"/>
    <w:rsid w:val="0036008F"/>
    <w:rsid w:val="003644FE"/>
    <w:rsid w:val="00367590"/>
    <w:rsid w:val="0039502F"/>
    <w:rsid w:val="003C4B34"/>
    <w:rsid w:val="003D0106"/>
    <w:rsid w:val="003E071F"/>
    <w:rsid w:val="003F290D"/>
    <w:rsid w:val="003F2AA6"/>
    <w:rsid w:val="00407440"/>
    <w:rsid w:val="004176F9"/>
    <w:rsid w:val="00420D42"/>
    <w:rsid w:val="0042555A"/>
    <w:rsid w:val="00450E05"/>
    <w:rsid w:val="00451BC6"/>
    <w:rsid w:val="00462B05"/>
    <w:rsid w:val="0047140D"/>
    <w:rsid w:val="00471530"/>
    <w:rsid w:val="00472DD9"/>
    <w:rsid w:val="00483826"/>
    <w:rsid w:val="00497E9D"/>
    <w:rsid w:val="004A2DA2"/>
    <w:rsid w:val="004A3D74"/>
    <w:rsid w:val="004B02BE"/>
    <w:rsid w:val="004C3B1C"/>
    <w:rsid w:val="004C73F1"/>
    <w:rsid w:val="004D39C7"/>
    <w:rsid w:val="004D6020"/>
    <w:rsid w:val="004E412D"/>
    <w:rsid w:val="00506C6D"/>
    <w:rsid w:val="00510B13"/>
    <w:rsid w:val="00511246"/>
    <w:rsid w:val="00522A28"/>
    <w:rsid w:val="005249C7"/>
    <w:rsid w:val="005316B1"/>
    <w:rsid w:val="0053233B"/>
    <w:rsid w:val="00532745"/>
    <w:rsid w:val="00536D3C"/>
    <w:rsid w:val="005432F5"/>
    <w:rsid w:val="005467E3"/>
    <w:rsid w:val="0055433F"/>
    <w:rsid w:val="00564A47"/>
    <w:rsid w:val="005671C9"/>
    <w:rsid w:val="005772D8"/>
    <w:rsid w:val="00586EF9"/>
    <w:rsid w:val="005957D3"/>
    <w:rsid w:val="005A054C"/>
    <w:rsid w:val="005A4085"/>
    <w:rsid w:val="005B7341"/>
    <w:rsid w:val="005C2777"/>
    <w:rsid w:val="005C47E1"/>
    <w:rsid w:val="005C6D5C"/>
    <w:rsid w:val="005E0F3C"/>
    <w:rsid w:val="005E7774"/>
    <w:rsid w:val="006006D6"/>
    <w:rsid w:val="00630594"/>
    <w:rsid w:val="0064142C"/>
    <w:rsid w:val="0064248B"/>
    <w:rsid w:val="00643D93"/>
    <w:rsid w:val="006467F7"/>
    <w:rsid w:val="00646CA1"/>
    <w:rsid w:val="0068121F"/>
    <w:rsid w:val="006869A2"/>
    <w:rsid w:val="006B0226"/>
    <w:rsid w:val="006C1ED4"/>
    <w:rsid w:val="006C2D3E"/>
    <w:rsid w:val="006C61CF"/>
    <w:rsid w:val="006D2C32"/>
    <w:rsid w:val="006D75AE"/>
    <w:rsid w:val="006E5B45"/>
    <w:rsid w:val="006F0A78"/>
    <w:rsid w:val="006F2823"/>
    <w:rsid w:val="00700F1C"/>
    <w:rsid w:val="00712754"/>
    <w:rsid w:val="00727422"/>
    <w:rsid w:val="007358A9"/>
    <w:rsid w:val="00745394"/>
    <w:rsid w:val="007619D9"/>
    <w:rsid w:val="0076429C"/>
    <w:rsid w:val="0076613B"/>
    <w:rsid w:val="00766997"/>
    <w:rsid w:val="0078012B"/>
    <w:rsid w:val="00791D8A"/>
    <w:rsid w:val="007B4879"/>
    <w:rsid w:val="007C47CB"/>
    <w:rsid w:val="007D616F"/>
    <w:rsid w:val="007E25D3"/>
    <w:rsid w:val="007E3DF9"/>
    <w:rsid w:val="007F72C8"/>
    <w:rsid w:val="007F7302"/>
    <w:rsid w:val="008014C4"/>
    <w:rsid w:val="00803B4E"/>
    <w:rsid w:val="008139F5"/>
    <w:rsid w:val="0081575D"/>
    <w:rsid w:val="00823997"/>
    <w:rsid w:val="00824263"/>
    <w:rsid w:val="008254BA"/>
    <w:rsid w:val="00831AFC"/>
    <w:rsid w:val="00841F46"/>
    <w:rsid w:val="0084214E"/>
    <w:rsid w:val="008447B8"/>
    <w:rsid w:val="00846441"/>
    <w:rsid w:val="00853A17"/>
    <w:rsid w:val="00862222"/>
    <w:rsid w:val="00863406"/>
    <w:rsid w:val="00864F85"/>
    <w:rsid w:val="008728C3"/>
    <w:rsid w:val="008A0BFA"/>
    <w:rsid w:val="008B5B4D"/>
    <w:rsid w:val="008E5539"/>
    <w:rsid w:val="00912835"/>
    <w:rsid w:val="00914376"/>
    <w:rsid w:val="0092171F"/>
    <w:rsid w:val="00921E9B"/>
    <w:rsid w:val="009272CE"/>
    <w:rsid w:val="00930C89"/>
    <w:rsid w:val="00935DB0"/>
    <w:rsid w:val="0093764C"/>
    <w:rsid w:val="00940F39"/>
    <w:rsid w:val="00941277"/>
    <w:rsid w:val="009477CC"/>
    <w:rsid w:val="0097063B"/>
    <w:rsid w:val="009A5031"/>
    <w:rsid w:val="009A5EE3"/>
    <w:rsid w:val="009A7A3B"/>
    <w:rsid w:val="009B316B"/>
    <w:rsid w:val="009F2AE4"/>
    <w:rsid w:val="00A430D4"/>
    <w:rsid w:val="00A44D7A"/>
    <w:rsid w:val="00A45BC1"/>
    <w:rsid w:val="00A573B3"/>
    <w:rsid w:val="00A60D59"/>
    <w:rsid w:val="00A62385"/>
    <w:rsid w:val="00A71220"/>
    <w:rsid w:val="00A77B8B"/>
    <w:rsid w:val="00A94B0F"/>
    <w:rsid w:val="00AB00DC"/>
    <w:rsid w:val="00AB74DD"/>
    <w:rsid w:val="00AC0681"/>
    <w:rsid w:val="00AE214E"/>
    <w:rsid w:val="00B016D1"/>
    <w:rsid w:val="00B044E0"/>
    <w:rsid w:val="00B07239"/>
    <w:rsid w:val="00B16D78"/>
    <w:rsid w:val="00B21550"/>
    <w:rsid w:val="00B434DE"/>
    <w:rsid w:val="00B43C7C"/>
    <w:rsid w:val="00B44BCA"/>
    <w:rsid w:val="00B45495"/>
    <w:rsid w:val="00B457D7"/>
    <w:rsid w:val="00B51FC7"/>
    <w:rsid w:val="00B52E13"/>
    <w:rsid w:val="00B75B95"/>
    <w:rsid w:val="00B77351"/>
    <w:rsid w:val="00B82F73"/>
    <w:rsid w:val="00B85735"/>
    <w:rsid w:val="00BA5192"/>
    <w:rsid w:val="00BC28FD"/>
    <w:rsid w:val="00BE16DD"/>
    <w:rsid w:val="00BE1E53"/>
    <w:rsid w:val="00BE53E3"/>
    <w:rsid w:val="00BF45FE"/>
    <w:rsid w:val="00C032FF"/>
    <w:rsid w:val="00C105E8"/>
    <w:rsid w:val="00C17392"/>
    <w:rsid w:val="00C4320F"/>
    <w:rsid w:val="00C51EFC"/>
    <w:rsid w:val="00C75E0A"/>
    <w:rsid w:val="00C82B78"/>
    <w:rsid w:val="00C8545B"/>
    <w:rsid w:val="00C959C5"/>
    <w:rsid w:val="00C96F08"/>
    <w:rsid w:val="00CA295A"/>
    <w:rsid w:val="00CB002D"/>
    <w:rsid w:val="00CD4FB4"/>
    <w:rsid w:val="00CE51F0"/>
    <w:rsid w:val="00CE7B75"/>
    <w:rsid w:val="00D22273"/>
    <w:rsid w:val="00D2281B"/>
    <w:rsid w:val="00D309B4"/>
    <w:rsid w:val="00D34857"/>
    <w:rsid w:val="00D430FC"/>
    <w:rsid w:val="00D4537F"/>
    <w:rsid w:val="00D46C75"/>
    <w:rsid w:val="00D51735"/>
    <w:rsid w:val="00D65CBE"/>
    <w:rsid w:val="00D71DFD"/>
    <w:rsid w:val="00D720E0"/>
    <w:rsid w:val="00D74B47"/>
    <w:rsid w:val="00D82715"/>
    <w:rsid w:val="00D85A0C"/>
    <w:rsid w:val="00D86E4A"/>
    <w:rsid w:val="00D91C8B"/>
    <w:rsid w:val="00DA3A38"/>
    <w:rsid w:val="00DB2BAB"/>
    <w:rsid w:val="00DD167E"/>
    <w:rsid w:val="00DD61B4"/>
    <w:rsid w:val="00DE28C3"/>
    <w:rsid w:val="00DF0FDA"/>
    <w:rsid w:val="00E020C0"/>
    <w:rsid w:val="00E27952"/>
    <w:rsid w:val="00E37F52"/>
    <w:rsid w:val="00E62008"/>
    <w:rsid w:val="00E62807"/>
    <w:rsid w:val="00E766BA"/>
    <w:rsid w:val="00E84080"/>
    <w:rsid w:val="00E97712"/>
    <w:rsid w:val="00EA7726"/>
    <w:rsid w:val="00EB3CDA"/>
    <w:rsid w:val="00EB5EB1"/>
    <w:rsid w:val="00ED0649"/>
    <w:rsid w:val="00ED42BB"/>
    <w:rsid w:val="00ED75A3"/>
    <w:rsid w:val="00EF5314"/>
    <w:rsid w:val="00F11984"/>
    <w:rsid w:val="00F149AB"/>
    <w:rsid w:val="00F22F1B"/>
    <w:rsid w:val="00F27CCD"/>
    <w:rsid w:val="00F27EFF"/>
    <w:rsid w:val="00F31877"/>
    <w:rsid w:val="00F509D5"/>
    <w:rsid w:val="00F509FE"/>
    <w:rsid w:val="00F50BC3"/>
    <w:rsid w:val="00F55D35"/>
    <w:rsid w:val="00F81679"/>
    <w:rsid w:val="00F95C72"/>
    <w:rsid w:val="00FB4771"/>
    <w:rsid w:val="00FD0E3B"/>
    <w:rsid w:val="00FD27B1"/>
    <w:rsid w:val="00FD627B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1A61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4D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28C3"/>
    <w:pPr>
      <w:keepNext/>
      <w:keepLines/>
      <w:spacing w:before="24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F318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E28C3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DE28C3"/>
    <w:pPr>
      <w:spacing w:before="0" w:after="160" w:line="259" w:lineRule="auto"/>
      <w:ind w:left="930" w:hanging="504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E28C3"/>
    <w:pPr>
      <w:spacing w:before="0" w:after="160" w:line="259" w:lineRule="auto"/>
      <w:ind w:left="2492" w:hanging="648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E28C3"/>
    <w:pPr>
      <w:spacing w:before="0" w:after="160" w:line="259" w:lineRule="auto"/>
      <w:ind w:left="2552" w:hanging="1112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Default">
    <w:name w:val="Default"/>
    <w:rsid w:val="00DE2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C47E1"/>
    <w:pPr>
      <w:keepNext/>
      <w:numPr>
        <w:numId w:val="8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5C47E1"/>
    <w:pPr>
      <w:numPr>
        <w:ilvl w:val="1"/>
        <w:numId w:val="8"/>
      </w:numPr>
      <w:tabs>
        <w:tab w:val="clear" w:pos="8194"/>
        <w:tab w:val="num" w:pos="1390"/>
      </w:tabs>
      <w:spacing w:before="0" w:after="160" w:line="259" w:lineRule="auto"/>
      <w:ind w:left="1390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5C47E1"/>
    <w:pPr>
      <w:numPr>
        <w:ilvl w:val="2"/>
        <w:numId w:val="8"/>
      </w:numPr>
      <w:tabs>
        <w:tab w:val="clear" w:pos="504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5C47E1"/>
    <w:pPr>
      <w:numPr>
        <w:ilvl w:val="6"/>
        <w:numId w:val="8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5C47E1"/>
    <w:pPr>
      <w:numPr>
        <w:ilvl w:val="7"/>
        <w:numId w:val="8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5C47E1"/>
    <w:pPr>
      <w:numPr>
        <w:ilvl w:val="8"/>
        <w:numId w:val="8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acek@gkdvoracek.cz" TargetMode="External"/><Relationship Id="rId5" Type="http://schemas.openxmlformats.org/officeDocument/2006/relationships/hyperlink" Target="mailto:o.bartos@spu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Šprojcarová Jaroslava Ing. Mgr. Ph.D.</cp:lastModifiedBy>
  <cp:revision>168</cp:revision>
  <cp:lastPrinted>2016-08-30T10:11:00Z</cp:lastPrinted>
  <dcterms:created xsi:type="dcterms:W3CDTF">2024-02-07T13:41:00Z</dcterms:created>
  <dcterms:modified xsi:type="dcterms:W3CDTF">2025-03-31T12:01:00Z</dcterms:modified>
</cp:coreProperties>
</file>