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8ECE" w14:textId="23044E16" w:rsidR="00387109" w:rsidRPr="001C2D87" w:rsidRDefault="00387109" w:rsidP="00387109">
      <w:pPr>
        <w:tabs>
          <w:tab w:val="left" w:pos="4820"/>
        </w:tabs>
        <w:jc w:val="center"/>
        <w:rPr>
          <w:rFonts w:ascii="Arial" w:hAnsi="Arial" w:cs="Arial"/>
          <w:b/>
        </w:rPr>
      </w:pPr>
      <w:r w:rsidRPr="001C2D87">
        <w:rPr>
          <w:rFonts w:ascii="Arial" w:hAnsi="Arial" w:cs="Arial"/>
          <w:b/>
          <w:spacing w:val="20"/>
        </w:rPr>
        <w:t xml:space="preserve">DODATEK č. </w:t>
      </w:r>
      <w:r w:rsidR="00F521E9">
        <w:rPr>
          <w:rFonts w:ascii="Arial" w:hAnsi="Arial" w:cs="Arial"/>
          <w:b/>
          <w:spacing w:val="20"/>
        </w:rPr>
        <w:t>3</w:t>
      </w:r>
    </w:p>
    <w:p w14:paraId="06914EFA" w14:textId="77346713" w:rsidR="00387109" w:rsidRPr="001C2D87" w:rsidRDefault="00387109" w:rsidP="00387109">
      <w:pPr>
        <w:pStyle w:val="Nzev"/>
        <w:tabs>
          <w:tab w:val="left" w:pos="4800"/>
        </w:tabs>
        <w:spacing w:after="120"/>
        <w:rPr>
          <w:rFonts w:ascii="Arial" w:hAnsi="Arial" w:cs="Arial"/>
          <w:sz w:val="22"/>
          <w:szCs w:val="22"/>
        </w:rPr>
      </w:pPr>
      <w:r w:rsidRPr="001C2D87">
        <w:rPr>
          <w:rFonts w:ascii="Arial" w:hAnsi="Arial" w:cs="Arial"/>
          <w:sz w:val="22"/>
          <w:szCs w:val="22"/>
        </w:rPr>
        <w:t xml:space="preserve">ke </w:t>
      </w:r>
      <w:r>
        <w:rPr>
          <w:rFonts w:ascii="Arial" w:hAnsi="Arial" w:cs="Arial"/>
          <w:sz w:val="22"/>
          <w:szCs w:val="22"/>
        </w:rPr>
        <w:t>SMLOUVĚ O DÍLO</w:t>
      </w:r>
      <w:r w:rsidRPr="00CA42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1C2D87">
        <w:rPr>
          <w:rFonts w:ascii="Arial" w:hAnsi="Arial" w:cs="Arial"/>
          <w:sz w:val="22"/>
          <w:szCs w:val="22"/>
        </w:rPr>
        <w:t>Komplexní pozemkové úpravy v</w:t>
      </w:r>
      <w:r>
        <w:rPr>
          <w:rFonts w:ascii="Arial" w:hAnsi="Arial" w:cs="Arial"/>
          <w:sz w:val="22"/>
          <w:szCs w:val="22"/>
        </w:rPr>
        <w:t> k.</w:t>
      </w:r>
      <w:r w:rsidR="00F52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</w:t>
      </w:r>
      <w:r w:rsidRPr="001C2D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Hlinka</w:t>
      </w:r>
    </w:p>
    <w:p w14:paraId="0F8F9401" w14:textId="77777777" w:rsidR="00387109" w:rsidRPr="00F56FAD" w:rsidRDefault="00387109" w:rsidP="00387109">
      <w:pPr>
        <w:spacing w:after="120"/>
        <w:jc w:val="center"/>
        <w:rPr>
          <w:rFonts w:ascii="Arial" w:hAnsi="Arial" w:cs="Arial"/>
        </w:rPr>
      </w:pPr>
      <w:r w:rsidRPr="00F56FAD">
        <w:rPr>
          <w:rFonts w:ascii="Arial" w:hAnsi="Arial" w:cs="Arial"/>
        </w:rPr>
        <w:t>uzavřené podle § 2586 a následujících zákona č. 89/2012 Sb., občanský zákoník (dále jen „NOZ“)</w:t>
      </w:r>
    </w:p>
    <w:p w14:paraId="122DB346" w14:textId="77777777" w:rsidR="00387109" w:rsidRPr="00F56FAD" w:rsidRDefault="00387109" w:rsidP="00387109">
      <w:pPr>
        <w:jc w:val="center"/>
        <w:rPr>
          <w:rFonts w:ascii="Arial" w:hAnsi="Arial" w:cs="Arial"/>
          <w:b/>
        </w:rPr>
      </w:pPr>
      <w:r w:rsidRPr="00F56FAD">
        <w:rPr>
          <w:rFonts w:ascii="Arial" w:hAnsi="Arial" w:cs="Arial"/>
          <w:b/>
        </w:rPr>
        <w:t>mezi smluvními stranami</w:t>
      </w:r>
    </w:p>
    <w:p w14:paraId="7E432DC9" w14:textId="77777777" w:rsidR="00387109" w:rsidRPr="00F56FAD" w:rsidRDefault="00387109" w:rsidP="00387109">
      <w:pPr>
        <w:tabs>
          <w:tab w:val="left" w:pos="4536"/>
        </w:tabs>
        <w:spacing w:after="0"/>
        <w:ind w:left="4536" w:hanging="4536"/>
        <w:jc w:val="both"/>
        <w:rPr>
          <w:rFonts w:ascii="Arial" w:hAnsi="Arial" w:cs="Arial"/>
          <w:b/>
        </w:rPr>
      </w:pPr>
      <w:r w:rsidRPr="00F56FAD">
        <w:rPr>
          <w:rFonts w:ascii="Arial" w:hAnsi="Arial" w:cs="Arial"/>
          <w:b/>
        </w:rPr>
        <w:t>Objednatel:</w:t>
      </w:r>
      <w:r w:rsidRPr="00F56FAD">
        <w:rPr>
          <w:rFonts w:ascii="Arial" w:hAnsi="Arial" w:cs="Arial"/>
        </w:rPr>
        <w:tab/>
      </w:r>
      <w:r w:rsidRPr="00F56FAD">
        <w:rPr>
          <w:rFonts w:ascii="Arial" w:hAnsi="Arial" w:cs="Arial"/>
          <w:b/>
        </w:rPr>
        <w:t xml:space="preserve">Česká republika - Státní pozemkový úřad, </w:t>
      </w:r>
    </w:p>
    <w:p w14:paraId="72408269" w14:textId="77777777" w:rsidR="00387109" w:rsidRPr="00F56FAD" w:rsidRDefault="00387109" w:rsidP="00387109">
      <w:pPr>
        <w:tabs>
          <w:tab w:val="left" w:pos="4536"/>
        </w:tabs>
        <w:spacing w:after="0"/>
        <w:ind w:left="4536" w:hanging="4536"/>
        <w:jc w:val="both"/>
        <w:rPr>
          <w:rFonts w:ascii="Arial" w:hAnsi="Arial" w:cs="Arial"/>
        </w:rPr>
      </w:pPr>
      <w:r w:rsidRPr="00F56FAD">
        <w:rPr>
          <w:rFonts w:ascii="Arial" w:hAnsi="Arial" w:cs="Arial"/>
          <w:b/>
        </w:rPr>
        <w:tab/>
        <w:t>Krajský pozemkový úřad pro Moravskoslezský kraj</w:t>
      </w:r>
    </w:p>
    <w:p w14:paraId="2FD7E2DE" w14:textId="77777777" w:rsidR="00387109" w:rsidRPr="00F56FAD" w:rsidRDefault="00387109" w:rsidP="00387109">
      <w:pPr>
        <w:tabs>
          <w:tab w:val="left" w:pos="4536"/>
        </w:tabs>
        <w:spacing w:after="0"/>
        <w:ind w:left="4536" w:hanging="4536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Sídlo:</w:t>
      </w:r>
      <w:r w:rsidRPr="00F56FAD">
        <w:rPr>
          <w:rFonts w:ascii="Arial" w:hAnsi="Arial" w:cs="Arial"/>
        </w:rPr>
        <w:tab/>
      </w:r>
      <w:r w:rsidRPr="00F56FAD">
        <w:rPr>
          <w:rFonts w:ascii="Arial" w:hAnsi="Arial" w:cs="Arial"/>
          <w:bCs/>
          <w:color w:val="000000"/>
        </w:rPr>
        <w:t>Libušina 502/5, 702 00 Ostrava 2</w:t>
      </w:r>
      <w:r w:rsidRPr="00F56FAD">
        <w:rPr>
          <w:rFonts w:ascii="Arial" w:hAnsi="Arial" w:cs="Arial"/>
        </w:rPr>
        <w:tab/>
      </w:r>
    </w:p>
    <w:p w14:paraId="082727B5" w14:textId="77777777" w:rsidR="00387109" w:rsidRPr="00F56FAD" w:rsidRDefault="00387109" w:rsidP="00387109">
      <w:pPr>
        <w:tabs>
          <w:tab w:val="left" w:pos="4536"/>
        </w:tabs>
        <w:spacing w:after="0"/>
        <w:ind w:left="4536" w:hanging="4536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Zastoupen:</w:t>
      </w:r>
      <w:r w:rsidRPr="00F56FAD">
        <w:rPr>
          <w:rFonts w:ascii="Arial" w:hAnsi="Arial" w:cs="Arial"/>
        </w:rPr>
        <w:tab/>
        <w:t>Mgr. Danou Liškovou, ředitel</w:t>
      </w:r>
      <w:r w:rsidR="00941B75" w:rsidRPr="00F56FAD">
        <w:rPr>
          <w:rFonts w:ascii="Arial" w:hAnsi="Arial" w:cs="Arial"/>
        </w:rPr>
        <w:t>kou</w:t>
      </w:r>
      <w:r w:rsidRPr="00F56FAD">
        <w:rPr>
          <w:rFonts w:ascii="Arial" w:hAnsi="Arial" w:cs="Arial"/>
        </w:rPr>
        <w:t xml:space="preserve"> Krajského pozemkového úřadu pro Moravskoslezský kraj </w:t>
      </w:r>
    </w:p>
    <w:p w14:paraId="612B020D" w14:textId="77777777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Ve smluvních záležitostech oprávněn jednat:</w:t>
      </w:r>
      <w:r w:rsidRPr="00F56FAD">
        <w:rPr>
          <w:rFonts w:ascii="Arial" w:hAnsi="Arial" w:cs="Arial"/>
        </w:rPr>
        <w:tab/>
        <w:t>Mgr. Dana Lišková, ředitel</w:t>
      </w:r>
      <w:r w:rsidR="00941B75" w:rsidRPr="00F56FAD">
        <w:rPr>
          <w:rFonts w:ascii="Arial" w:hAnsi="Arial" w:cs="Arial"/>
        </w:rPr>
        <w:t>ka</w:t>
      </w:r>
    </w:p>
    <w:p w14:paraId="49FA8882" w14:textId="62FEB125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V technických záležitostech oprávněn jednat:</w:t>
      </w:r>
      <w:r w:rsidRPr="00F56FAD">
        <w:rPr>
          <w:rFonts w:ascii="Arial" w:hAnsi="Arial" w:cs="Arial"/>
        </w:rPr>
        <w:tab/>
        <w:t xml:space="preserve">Ing. Pavel Zouhar, </w:t>
      </w:r>
      <w:r w:rsidR="008A07AC">
        <w:rPr>
          <w:rFonts w:ascii="Arial" w:hAnsi="Arial" w:cs="Arial"/>
          <w:snapToGrid w:val="0"/>
        </w:rPr>
        <w:t>xxx</w:t>
      </w:r>
      <w:r w:rsidRPr="00F56FAD">
        <w:rPr>
          <w:rFonts w:ascii="Arial" w:hAnsi="Arial" w:cs="Arial"/>
        </w:rPr>
        <w:t xml:space="preserve"> </w:t>
      </w:r>
    </w:p>
    <w:p w14:paraId="2B53D0A0" w14:textId="77777777" w:rsidR="00387109" w:rsidRPr="00F56FAD" w:rsidRDefault="00387109" w:rsidP="00387109">
      <w:pPr>
        <w:tabs>
          <w:tab w:val="left" w:pos="4536"/>
        </w:tabs>
        <w:spacing w:after="0"/>
        <w:ind w:left="4530" w:hanging="453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Adresa:</w:t>
      </w:r>
      <w:r w:rsidRPr="00F56FAD">
        <w:rPr>
          <w:rFonts w:ascii="Arial" w:hAnsi="Arial" w:cs="Arial"/>
        </w:rPr>
        <w:tab/>
        <w:t>Krajský pozemkový úřad pro Moravskoslezský kraj, Pobočka Bruntál, Partyzánská 1619/7, 792 01 Bruntál</w:t>
      </w:r>
    </w:p>
    <w:p w14:paraId="49774518" w14:textId="630C7CB3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Telefon:</w:t>
      </w:r>
      <w:r w:rsidRPr="00F56FAD">
        <w:rPr>
          <w:rFonts w:ascii="Arial" w:hAnsi="Arial" w:cs="Arial"/>
        </w:rPr>
        <w:tab/>
      </w:r>
      <w:r w:rsidR="008A07AC">
        <w:rPr>
          <w:rFonts w:ascii="Arial" w:hAnsi="Arial" w:cs="Arial"/>
        </w:rPr>
        <w:t>xxx</w:t>
      </w:r>
    </w:p>
    <w:p w14:paraId="7FA281AE" w14:textId="7BC92BF4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E-mail:</w:t>
      </w:r>
      <w:r w:rsidRPr="00F56FAD">
        <w:rPr>
          <w:rFonts w:ascii="Arial" w:hAnsi="Arial" w:cs="Arial"/>
        </w:rPr>
        <w:tab/>
      </w:r>
      <w:r w:rsidR="008A07AC">
        <w:rPr>
          <w:rFonts w:ascii="Arial" w:hAnsi="Arial" w:cs="Arial"/>
        </w:rPr>
        <w:t>xxx</w:t>
      </w:r>
    </w:p>
    <w:p w14:paraId="1855F9DB" w14:textId="77777777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ID DS:</w:t>
      </w:r>
      <w:r w:rsidRPr="00F56FAD">
        <w:rPr>
          <w:rFonts w:ascii="Arial" w:hAnsi="Arial" w:cs="Arial"/>
        </w:rPr>
        <w:tab/>
        <w:t>z49per3</w:t>
      </w:r>
    </w:p>
    <w:p w14:paraId="355F13F6" w14:textId="77777777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Bankovní spojení:</w:t>
      </w:r>
      <w:r w:rsidRPr="00F56FAD">
        <w:rPr>
          <w:rFonts w:ascii="Arial" w:hAnsi="Arial" w:cs="Arial"/>
        </w:rPr>
        <w:tab/>
        <w:t>Česká národní banka</w:t>
      </w:r>
    </w:p>
    <w:p w14:paraId="1B8D9032" w14:textId="77777777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Číslo účtu:</w:t>
      </w:r>
      <w:r w:rsidRPr="00F56FAD">
        <w:rPr>
          <w:rFonts w:ascii="Arial" w:hAnsi="Arial" w:cs="Arial"/>
        </w:rPr>
        <w:tab/>
        <w:t>3723001/0710</w:t>
      </w:r>
    </w:p>
    <w:p w14:paraId="20E1A11D" w14:textId="77777777" w:rsidR="00387109" w:rsidRPr="00F56FAD" w:rsidRDefault="00387109" w:rsidP="00387109">
      <w:pPr>
        <w:tabs>
          <w:tab w:val="left" w:pos="4536"/>
        </w:tabs>
        <w:spacing w:after="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IČO:</w:t>
      </w:r>
      <w:r w:rsidRPr="00F56FAD">
        <w:rPr>
          <w:rFonts w:ascii="Arial" w:hAnsi="Arial" w:cs="Arial"/>
        </w:rPr>
        <w:tab/>
        <w:t xml:space="preserve">01312774                                                                 </w:t>
      </w:r>
    </w:p>
    <w:p w14:paraId="0AEE8BF0" w14:textId="77777777" w:rsidR="00387109" w:rsidRPr="00F56FAD" w:rsidRDefault="00387109" w:rsidP="00387109">
      <w:pPr>
        <w:tabs>
          <w:tab w:val="left" w:pos="4536"/>
        </w:tabs>
        <w:spacing w:after="60"/>
        <w:jc w:val="both"/>
        <w:rPr>
          <w:rFonts w:ascii="Arial" w:hAnsi="Arial" w:cs="Arial"/>
        </w:rPr>
      </w:pPr>
      <w:r w:rsidRPr="00F56FAD">
        <w:rPr>
          <w:rFonts w:ascii="Arial" w:hAnsi="Arial" w:cs="Arial"/>
        </w:rPr>
        <w:t>DIČ:</w:t>
      </w:r>
      <w:r w:rsidRPr="00F56FAD">
        <w:rPr>
          <w:rFonts w:ascii="Arial" w:hAnsi="Arial" w:cs="Arial"/>
        </w:rPr>
        <w:tab/>
        <w:t xml:space="preserve">CZ01312774 - není plátce DPH </w:t>
      </w:r>
    </w:p>
    <w:p w14:paraId="7C7B24B7" w14:textId="77777777" w:rsidR="00387109" w:rsidRPr="00F56FAD" w:rsidRDefault="00387109" w:rsidP="0038710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 xml:space="preserve">(dále jen </w:t>
      </w:r>
      <w:r w:rsidRPr="00F56FAD">
        <w:rPr>
          <w:rFonts w:ascii="Arial" w:hAnsi="Arial" w:cs="Arial"/>
          <w:b/>
          <w:sz w:val="22"/>
          <w:szCs w:val="22"/>
        </w:rPr>
        <w:t>„objednatel“</w:t>
      </w:r>
      <w:r w:rsidRPr="00F56FAD">
        <w:rPr>
          <w:rFonts w:ascii="Arial" w:hAnsi="Arial" w:cs="Arial"/>
          <w:sz w:val="22"/>
          <w:szCs w:val="22"/>
        </w:rPr>
        <w:t>)</w:t>
      </w:r>
    </w:p>
    <w:p w14:paraId="1B3C78F8" w14:textId="77777777" w:rsidR="00387109" w:rsidRPr="00F56FAD" w:rsidRDefault="00387109" w:rsidP="0038710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ab/>
      </w:r>
      <w:r w:rsidRPr="00F56FAD">
        <w:rPr>
          <w:rFonts w:ascii="Arial" w:hAnsi="Arial" w:cs="Arial"/>
          <w:sz w:val="22"/>
          <w:szCs w:val="22"/>
        </w:rPr>
        <w:tab/>
      </w:r>
    </w:p>
    <w:p w14:paraId="79F97890" w14:textId="77777777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56FAD">
        <w:rPr>
          <w:rFonts w:ascii="Arial" w:hAnsi="Arial" w:cs="Arial"/>
          <w:b/>
          <w:sz w:val="22"/>
          <w:szCs w:val="22"/>
        </w:rPr>
        <w:t>Zhotovitel:</w:t>
      </w:r>
      <w:r w:rsidRPr="00F56FAD">
        <w:rPr>
          <w:rFonts w:ascii="Arial" w:hAnsi="Arial" w:cs="Arial"/>
          <w:sz w:val="22"/>
          <w:szCs w:val="22"/>
        </w:rPr>
        <w:tab/>
      </w:r>
      <w:r w:rsidRPr="00F56FAD">
        <w:rPr>
          <w:rFonts w:ascii="Arial" w:hAnsi="Arial" w:cs="Arial"/>
          <w:b/>
          <w:sz w:val="22"/>
          <w:szCs w:val="22"/>
        </w:rPr>
        <w:t>EKOTOXA s.r.o.</w:t>
      </w:r>
    </w:p>
    <w:p w14:paraId="72932E89" w14:textId="77777777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56FAD">
        <w:rPr>
          <w:rFonts w:ascii="Arial" w:hAnsi="Arial" w:cs="Arial"/>
          <w:b/>
          <w:sz w:val="22"/>
          <w:szCs w:val="22"/>
        </w:rPr>
        <w:tab/>
        <w:t>za společnost „EKOTOXA-GEOPORT“</w:t>
      </w:r>
    </w:p>
    <w:p w14:paraId="136D3249" w14:textId="3CB37815" w:rsidR="00387109" w:rsidRPr="00F56FAD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sídlo:</w:t>
      </w:r>
      <w:r w:rsidRPr="00F56FAD">
        <w:rPr>
          <w:rFonts w:ascii="Arial" w:hAnsi="Arial" w:cs="Arial"/>
          <w:sz w:val="22"/>
          <w:szCs w:val="22"/>
        </w:rPr>
        <w:tab/>
      </w:r>
      <w:r w:rsidR="0017093D" w:rsidRPr="0017093D">
        <w:rPr>
          <w:rFonts w:ascii="Arial" w:hAnsi="Arial" w:cs="Arial"/>
          <w:color w:val="FF0000"/>
          <w:sz w:val="22"/>
          <w:szCs w:val="22"/>
        </w:rPr>
        <w:t>Lidická 700/19, Veveří, 602 00 Brno</w:t>
      </w:r>
    </w:p>
    <w:p w14:paraId="5F2EDF61" w14:textId="77777777" w:rsidR="00387109" w:rsidRPr="00F56FAD" w:rsidRDefault="00387109" w:rsidP="00387109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zastoupen:</w:t>
      </w:r>
      <w:r w:rsidRPr="00F56FAD">
        <w:rPr>
          <w:rFonts w:ascii="Arial" w:hAnsi="Arial" w:cs="Arial"/>
          <w:sz w:val="22"/>
          <w:szCs w:val="22"/>
        </w:rPr>
        <w:tab/>
        <w:t>jednatelem společnosti EKOTOXA s.r.o.</w:t>
      </w:r>
    </w:p>
    <w:p w14:paraId="243C634F" w14:textId="215F6F66" w:rsidR="00387109" w:rsidRPr="00F56FAD" w:rsidRDefault="00387109" w:rsidP="00387109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ab/>
      </w:r>
      <w:r w:rsidR="00F521E9" w:rsidRPr="00F56FAD">
        <w:rPr>
          <w:rFonts w:ascii="Arial" w:hAnsi="Arial" w:cs="Arial"/>
          <w:color w:val="FF0000"/>
          <w:sz w:val="22"/>
          <w:szCs w:val="22"/>
        </w:rPr>
        <w:t>Ing. Martin Vokřál</w:t>
      </w:r>
    </w:p>
    <w:p w14:paraId="3BBA83B9" w14:textId="219680C5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ve smluvních záležitostech oprávněn jednat:</w:t>
      </w:r>
      <w:r w:rsidRPr="00F56FAD">
        <w:rPr>
          <w:rFonts w:ascii="Arial" w:hAnsi="Arial" w:cs="Arial"/>
          <w:sz w:val="22"/>
          <w:szCs w:val="22"/>
        </w:rPr>
        <w:tab/>
      </w:r>
      <w:r w:rsidR="00F521E9" w:rsidRPr="00F56FAD">
        <w:rPr>
          <w:rFonts w:ascii="Arial" w:hAnsi="Arial" w:cs="Arial"/>
          <w:color w:val="FF0000"/>
          <w:sz w:val="22"/>
          <w:szCs w:val="22"/>
        </w:rPr>
        <w:t>Ing. Martin Vokřál</w:t>
      </w:r>
    </w:p>
    <w:p w14:paraId="7D5C289E" w14:textId="241CB960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v technických záležitostech oprávněn jednat:</w:t>
      </w:r>
      <w:r w:rsidRPr="00F56FAD">
        <w:rPr>
          <w:rFonts w:ascii="Arial" w:hAnsi="Arial" w:cs="Arial"/>
          <w:sz w:val="22"/>
          <w:szCs w:val="22"/>
        </w:rPr>
        <w:tab/>
      </w:r>
      <w:r w:rsidR="008A07AC">
        <w:rPr>
          <w:rFonts w:ascii="Arial" w:hAnsi="Arial" w:cs="Arial"/>
          <w:sz w:val="22"/>
          <w:szCs w:val="22"/>
        </w:rPr>
        <w:t>xxx</w:t>
      </w:r>
    </w:p>
    <w:p w14:paraId="538F427D" w14:textId="131987A4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Telefon:</w:t>
      </w:r>
      <w:r w:rsidRPr="00F56FAD">
        <w:rPr>
          <w:rFonts w:ascii="Arial" w:hAnsi="Arial" w:cs="Arial"/>
          <w:sz w:val="22"/>
          <w:szCs w:val="22"/>
        </w:rPr>
        <w:tab/>
      </w:r>
      <w:r w:rsidR="008A07AC">
        <w:rPr>
          <w:rFonts w:ascii="Arial" w:hAnsi="Arial" w:cs="Arial"/>
          <w:sz w:val="22"/>
          <w:szCs w:val="22"/>
        </w:rPr>
        <w:t>xxx</w:t>
      </w:r>
    </w:p>
    <w:p w14:paraId="39F69073" w14:textId="4DDEAA68" w:rsidR="00387109" w:rsidRPr="00F56FAD" w:rsidRDefault="00387109" w:rsidP="0038710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E-mail:</w:t>
      </w:r>
      <w:r w:rsidRPr="00F56FAD">
        <w:rPr>
          <w:rFonts w:ascii="Arial" w:hAnsi="Arial" w:cs="Arial"/>
          <w:sz w:val="22"/>
          <w:szCs w:val="22"/>
        </w:rPr>
        <w:tab/>
      </w:r>
      <w:r w:rsidR="008A07AC">
        <w:rPr>
          <w:rFonts w:ascii="Arial" w:hAnsi="Arial" w:cs="Arial"/>
          <w:sz w:val="22"/>
          <w:szCs w:val="22"/>
        </w:rPr>
        <w:t>xxx</w:t>
      </w:r>
    </w:p>
    <w:p w14:paraId="431059DA" w14:textId="77777777" w:rsidR="00387109" w:rsidRPr="00F56FAD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ID DS:</w:t>
      </w:r>
      <w:r w:rsidRPr="00F56FAD">
        <w:rPr>
          <w:rFonts w:ascii="Arial" w:hAnsi="Arial" w:cs="Arial"/>
          <w:sz w:val="22"/>
          <w:szCs w:val="22"/>
        </w:rPr>
        <w:tab/>
        <w:t>rdb3fk8</w:t>
      </w:r>
    </w:p>
    <w:p w14:paraId="6553E45F" w14:textId="1BCAFB4F" w:rsidR="00387109" w:rsidRPr="00651262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color w:val="FF0000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Bankovní spojení:</w:t>
      </w:r>
      <w:r w:rsidRPr="00F56FAD">
        <w:rPr>
          <w:rFonts w:ascii="Arial" w:hAnsi="Arial" w:cs="Arial"/>
          <w:sz w:val="22"/>
          <w:szCs w:val="22"/>
        </w:rPr>
        <w:tab/>
      </w:r>
      <w:r w:rsidR="00651262" w:rsidRPr="00651262">
        <w:rPr>
          <w:rFonts w:ascii="Arial" w:hAnsi="Arial" w:cs="Arial"/>
          <w:color w:val="FF0000"/>
          <w:sz w:val="22"/>
          <w:szCs w:val="22"/>
        </w:rPr>
        <w:t>ČSOB, a. s.</w:t>
      </w:r>
    </w:p>
    <w:p w14:paraId="5E6D0B18" w14:textId="6B8BEB94" w:rsidR="00387109" w:rsidRPr="00F56FAD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Číslo účtu:</w:t>
      </w:r>
      <w:r w:rsidRPr="00F56FAD">
        <w:rPr>
          <w:rFonts w:ascii="Arial" w:hAnsi="Arial" w:cs="Arial"/>
          <w:sz w:val="22"/>
          <w:szCs w:val="22"/>
        </w:rPr>
        <w:tab/>
      </w:r>
      <w:r w:rsidR="00651262" w:rsidRPr="00651262">
        <w:rPr>
          <w:rFonts w:ascii="Arial" w:hAnsi="Arial" w:cs="Arial"/>
          <w:color w:val="FF0000"/>
          <w:sz w:val="22"/>
          <w:szCs w:val="22"/>
        </w:rPr>
        <w:t>382047743/0300</w:t>
      </w:r>
    </w:p>
    <w:p w14:paraId="184F77DB" w14:textId="77777777" w:rsidR="00387109" w:rsidRPr="00F56FAD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IČO:</w:t>
      </w:r>
      <w:r w:rsidRPr="00F56FAD">
        <w:rPr>
          <w:rFonts w:ascii="Arial" w:hAnsi="Arial" w:cs="Arial"/>
          <w:sz w:val="22"/>
          <w:szCs w:val="22"/>
        </w:rPr>
        <w:tab/>
        <w:t>64608531</w:t>
      </w:r>
    </w:p>
    <w:p w14:paraId="3BB5C1C2" w14:textId="77777777" w:rsidR="00387109" w:rsidRPr="00F56FAD" w:rsidRDefault="00387109" w:rsidP="0038710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DIČ:</w:t>
      </w:r>
      <w:r w:rsidRPr="00F56FAD">
        <w:rPr>
          <w:rFonts w:ascii="Arial" w:hAnsi="Arial" w:cs="Arial"/>
          <w:sz w:val="22"/>
          <w:szCs w:val="22"/>
        </w:rPr>
        <w:tab/>
        <w:t>CZ264608531</w:t>
      </w:r>
    </w:p>
    <w:p w14:paraId="46D707F7" w14:textId="77777777" w:rsidR="00387109" w:rsidRPr="00F56FAD" w:rsidRDefault="00387109" w:rsidP="0038710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Společnost je zapsaná v obchodním rejstříku vedeném u Krajského soudu v Brně, oddíl C, vložka 54335</w:t>
      </w:r>
    </w:p>
    <w:p w14:paraId="42597C6D" w14:textId="70948A90" w:rsidR="00387109" w:rsidRPr="00F56FAD" w:rsidRDefault="00387109" w:rsidP="00387109">
      <w:pPr>
        <w:pStyle w:val="Bezmezer"/>
        <w:tabs>
          <w:tab w:val="left" w:pos="4962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 xml:space="preserve">Osoba odpovědná (úředně oprávněná) za zpracování návrhu KoPÚ: </w:t>
      </w:r>
      <w:r w:rsidRPr="00F56FAD">
        <w:rPr>
          <w:rFonts w:ascii="Arial" w:hAnsi="Arial" w:cs="Arial"/>
          <w:sz w:val="22"/>
          <w:szCs w:val="22"/>
        </w:rPr>
        <w:tab/>
      </w:r>
      <w:r w:rsidR="008A07AC">
        <w:rPr>
          <w:rFonts w:ascii="Arial" w:hAnsi="Arial" w:cs="Arial"/>
          <w:sz w:val="22"/>
          <w:szCs w:val="22"/>
        </w:rPr>
        <w:t>xxx</w:t>
      </w:r>
      <w:r w:rsidRPr="00F56FAD">
        <w:rPr>
          <w:rFonts w:ascii="Arial" w:hAnsi="Arial" w:cs="Arial"/>
          <w:sz w:val="22"/>
          <w:szCs w:val="22"/>
        </w:rPr>
        <w:t xml:space="preserve"> </w:t>
      </w:r>
    </w:p>
    <w:p w14:paraId="7E073870" w14:textId="77777777" w:rsidR="00387109" w:rsidRPr="00F56FAD" w:rsidRDefault="00387109" w:rsidP="00387109">
      <w:pPr>
        <w:pStyle w:val="Bezmezer"/>
        <w:tabs>
          <w:tab w:val="left" w:pos="4962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 xml:space="preserve">Osoba odpovědná (odborně způsobilá) k výkonu zeměměřických </w:t>
      </w:r>
    </w:p>
    <w:p w14:paraId="760D0E88" w14:textId="65F22080" w:rsidR="00387109" w:rsidRPr="00F56FAD" w:rsidRDefault="00387109" w:rsidP="00387109">
      <w:pPr>
        <w:pStyle w:val="Bezmezer"/>
        <w:tabs>
          <w:tab w:val="left" w:pos="4962"/>
        </w:tabs>
        <w:ind w:left="0"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 xml:space="preserve">činností v rámci zpracování návrhu KoPÚ a vytýčení pozemků: </w:t>
      </w:r>
      <w:r w:rsidRPr="00F56FAD">
        <w:rPr>
          <w:rFonts w:ascii="Arial" w:hAnsi="Arial" w:cs="Arial"/>
          <w:sz w:val="22"/>
          <w:szCs w:val="22"/>
        </w:rPr>
        <w:tab/>
      </w:r>
      <w:r w:rsidRPr="00F56FAD">
        <w:rPr>
          <w:rFonts w:ascii="Arial" w:hAnsi="Arial" w:cs="Arial"/>
          <w:sz w:val="22"/>
          <w:szCs w:val="22"/>
        </w:rPr>
        <w:tab/>
      </w:r>
      <w:r w:rsidR="008A07AC">
        <w:rPr>
          <w:rFonts w:ascii="Arial" w:hAnsi="Arial" w:cs="Arial"/>
          <w:sz w:val="22"/>
          <w:szCs w:val="22"/>
        </w:rPr>
        <w:t>xxx</w:t>
      </w:r>
      <w:r w:rsidRPr="00F56FAD">
        <w:rPr>
          <w:rFonts w:ascii="Arial" w:hAnsi="Arial" w:cs="Arial"/>
          <w:sz w:val="22"/>
          <w:szCs w:val="22"/>
        </w:rPr>
        <w:t xml:space="preserve"> </w:t>
      </w:r>
    </w:p>
    <w:p w14:paraId="6DF35C55" w14:textId="77777777" w:rsidR="00387109" w:rsidRPr="00F56FAD" w:rsidRDefault="00387109" w:rsidP="00387109">
      <w:pPr>
        <w:pStyle w:val="Bezmezer"/>
        <w:tabs>
          <w:tab w:val="left" w:pos="4962"/>
        </w:tabs>
        <w:ind w:left="0"/>
        <w:rPr>
          <w:rFonts w:ascii="Arial" w:hAnsi="Arial" w:cs="Arial"/>
          <w:sz w:val="22"/>
          <w:szCs w:val="22"/>
        </w:rPr>
      </w:pPr>
    </w:p>
    <w:p w14:paraId="2C2A1C7F" w14:textId="77777777" w:rsidR="00387109" w:rsidRPr="00F56FAD" w:rsidRDefault="00387109" w:rsidP="00387109">
      <w:pPr>
        <w:ind w:left="720" w:hanging="720"/>
        <w:rPr>
          <w:rFonts w:ascii="Arial" w:hAnsi="Arial" w:cs="Arial"/>
        </w:rPr>
      </w:pPr>
      <w:r w:rsidRPr="00F56FAD">
        <w:rPr>
          <w:rFonts w:ascii="Arial" w:hAnsi="Arial" w:cs="Arial"/>
        </w:rPr>
        <w:t xml:space="preserve">(dále jen </w:t>
      </w:r>
      <w:r w:rsidRPr="00F56FAD">
        <w:rPr>
          <w:rFonts w:ascii="Arial" w:hAnsi="Arial" w:cs="Arial"/>
          <w:b/>
        </w:rPr>
        <w:t>„zhotovitel“</w:t>
      </w:r>
      <w:r w:rsidRPr="00F56FAD">
        <w:rPr>
          <w:rFonts w:ascii="Arial" w:hAnsi="Arial" w:cs="Arial"/>
        </w:rPr>
        <w:t>)</w:t>
      </w:r>
    </w:p>
    <w:p w14:paraId="6693F21A" w14:textId="1A16AD26" w:rsidR="00387109" w:rsidRPr="00F56FAD" w:rsidRDefault="00387109" w:rsidP="00387109">
      <w:pPr>
        <w:rPr>
          <w:rFonts w:ascii="Arial" w:hAnsi="Arial" w:cs="Arial"/>
          <w:b/>
          <w:bCs/>
          <w:snapToGrid w:val="0"/>
        </w:rPr>
      </w:pPr>
      <w:r w:rsidRPr="00F56FAD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F521E9" w:rsidRPr="00F56FAD">
        <w:rPr>
          <w:rFonts w:ascii="Arial" w:hAnsi="Arial" w:cs="Arial"/>
          <w:b/>
          <w:bCs/>
          <w:snapToGrid w:val="0"/>
        </w:rPr>
        <w:t>3</w:t>
      </w:r>
      <w:r w:rsidRPr="00F56FAD">
        <w:rPr>
          <w:rFonts w:ascii="Arial" w:hAnsi="Arial" w:cs="Arial"/>
          <w:b/>
          <w:bCs/>
          <w:snapToGrid w:val="0"/>
        </w:rPr>
        <w:t xml:space="preserve"> ke smlouvě o dílo.</w:t>
      </w:r>
    </w:p>
    <w:p w14:paraId="54BBB19A" w14:textId="77777777" w:rsidR="0007049D" w:rsidRDefault="0007049D" w:rsidP="00387109">
      <w:pPr>
        <w:spacing w:before="240" w:after="0"/>
        <w:jc w:val="center"/>
        <w:rPr>
          <w:rFonts w:ascii="Arial" w:hAnsi="Arial" w:cs="Arial"/>
          <w:b/>
          <w:bCs/>
          <w:snapToGrid w:val="0"/>
        </w:rPr>
      </w:pPr>
    </w:p>
    <w:p w14:paraId="0D0DC907" w14:textId="77777777" w:rsidR="00F56FAD" w:rsidRDefault="00F56FAD" w:rsidP="00387109">
      <w:pPr>
        <w:spacing w:before="240" w:after="0"/>
        <w:jc w:val="center"/>
        <w:rPr>
          <w:rFonts w:ascii="Arial" w:hAnsi="Arial" w:cs="Arial"/>
          <w:b/>
          <w:bCs/>
          <w:snapToGrid w:val="0"/>
        </w:rPr>
      </w:pPr>
    </w:p>
    <w:p w14:paraId="601A0796" w14:textId="77777777" w:rsidR="00F56FAD" w:rsidRPr="00F56FAD" w:rsidRDefault="00F56FAD" w:rsidP="00387109">
      <w:pPr>
        <w:spacing w:before="240" w:after="0"/>
        <w:jc w:val="center"/>
        <w:rPr>
          <w:rFonts w:ascii="Arial" w:hAnsi="Arial" w:cs="Arial"/>
          <w:b/>
          <w:bCs/>
          <w:snapToGrid w:val="0"/>
        </w:rPr>
      </w:pPr>
    </w:p>
    <w:p w14:paraId="3F9938D6" w14:textId="77777777" w:rsidR="00387109" w:rsidRPr="00F56FAD" w:rsidRDefault="00387109" w:rsidP="00387109">
      <w:pPr>
        <w:spacing w:before="240" w:after="0"/>
        <w:jc w:val="center"/>
        <w:rPr>
          <w:rFonts w:ascii="Arial" w:hAnsi="Arial" w:cs="Arial"/>
          <w:b/>
          <w:bCs/>
          <w:snapToGrid w:val="0"/>
        </w:rPr>
      </w:pPr>
      <w:r w:rsidRPr="00F56FAD">
        <w:rPr>
          <w:rFonts w:ascii="Arial" w:hAnsi="Arial" w:cs="Arial"/>
          <w:b/>
          <w:bCs/>
          <w:snapToGrid w:val="0"/>
        </w:rPr>
        <w:lastRenderedPageBreak/>
        <w:t>Čl. I.</w:t>
      </w:r>
    </w:p>
    <w:p w14:paraId="7426460D" w14:textId="77777777" w:rsidR="00C56611" w:rsidRPr="00F56FAD" w:rsidRDefault="00C56611" w:rsidP="00C56611">
      <w:pPr>
        <w:spacing w:after="0"/>
        <w:jc w:val="center"/>
        <w:rPr>
          <w:rFonts w:ascii="Arial" w:hAnsi="Arial" w:cs="Arial"/>
          <w:b/>
        </w:rPr>
      </w:pPr>
      <w:r w:rsidRPr="00F56FAD">
        <w:rPr>
          <w:rFonts w:ascii="Arial" w:hAnsi="Arial" w:cs="Arial"/>
          <w:b/>
        </w:rPr>
        <w:t>Předmět a důvod dodatku</w:t>
      </w:r>
    </w:p>
    <w:p w14:paraId="7E3B2793" w14:textId="77777777" w:rsidR="00F521E9" w:rsidRPr="00F521E9" w:rsidRDefault="00F521E9" w:rsidP="00F521E9">
      <w:pPr>
        <w:pStyle w:val="Odstavecseseznamem"/>
        <w:numPr>
          <w:ilvl w:val="0"/>
          <w:numId w:val="13"/>
        </w:numPr>
        <w:spacing w:before="240" w:after="120" w:line="259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r w:rsidRPr="00F521E9">
        <w:rPr>
          <w:rFonts w:ascii="Arial" w:hAnsi="Arial" w:cs="Arial"/>
          <w:b/>
          <w:bCs/>
          <w:sz w:val="22"/>
          <w:szCs w:val="22"/>
        </w:rPr>
        <w:t>Změna ve vedení společnosti</w:t>
      </w:r>
    </w:p>
    <w:p w14:paraId="3E6A26D7" w14:textId="77777777" w:rsidR="00F521E9" w:rsidRDefault="00F521E9" w:rsidP="00F521E9">
      <w:pPr>
        <w:pStyle w:val="Odstavecseseznamem"/>
        <w:spacing w:before="240" w:after="120"/>
        <w:ind w:left="0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>Ve vedení společnosti EKOTOXA s.r.o. došlo ke změně jednatele společnosti místo Dr. Ing. Jiří Vrubel je nyní jednatelem společnosti Ing. Martin Vokřál.</w:t>
      </w:r>
    </w:p>
    <w:p w14:paraId="66F58896" w14:textId="77777777" w:rsidR="0017093D" w:rsidRPr="0017093D" w:rsidRDefault="0017093D" w:rsidP="0017093D">
      <w:pPr>
        <w:pStyle w:val="Odstavecseseznamem"/>
        <w:numPr>
          <w:ilvl w:val="0"/>
          <w:numId w:val="13"/>
        </w:numPr>
        <w:spacing w:before="240" w:after="120" w:line="259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_Hlk193369337"/>
      <w:r w:rsidRPr="0017093D">
        <w:rPr>
          <w:rFonts w:ascii="Arial" w:hAnsi="Arial" w:cs="Arial"/>
          <w:b/>
          <w:bCs/>
          <w:sz w:val="22"/>
          <w:szCs w:val="22"/>
        </w:rPr>
        <w:t>Změna sídla zhotovitele</w:t>
      </w:r>
    </w:p>
    <w:p w14:paraId="03A28296" w14:textId="77777777" w:rsidR="0017093D" w:rsidRDefault="0017093D" w:rsidP="0017093D">
      <w:pPr>
        <w:pStyle w:val="Odstavecseseznamem"/>
        <w:spacing w:before="240" w:after="120"/>
        <w:ind w:left="0"/>
        <w:rPr>
          <w:rFonts w:ascii="Arial" w:hAnsi="Arial" w:cs="Arial"/>
          <w:sz w:val="22"/>
          <w:szCs w:val="22"/>
        </w:rPr>
      </w:pPr>
      <w:r w:rsidRPr="0017093D">
        <w:rPr>
          <w:rFonts w:ascii="Arial" w:hAnsi="Arial" w:cs="Arial"/>
          <w:sz w:val="22"/>
          <w:szCs w:val="22"/>
        </w:rPr>
        <w:t>Na základě požadavků zhotovitele se mění sídlo zhotovitele následovně:</w:t>
      </w:r>
      <w:bookmarkStart w:id="1" w:name="_Hlk193372086"/>
    </w:p>
    <w:p w14:paraId="4D2BD14C" w14:textId="180B46A9" w:rsidR="0017093D" w:rsidRPr="0017093D" w:rsidRDefault="0017093D" w:rsidP="0017093D">
      <w:pPr>
        <w:pStyle w:val="Odstavecseseznamem"/>
        <w:spacing w:before="0" w:after="120"/>
        <w:ind w:left="0"/>
        <w:rPr>
          <w:rFonts w:ascii="Arial" w:hAnsi="Arial" w:cs="Arial"/>
          <w:sz w:val="22"/>
          <w:szCs w:val="22"/>
        </w:rPr>
      </w:pPr>
      <w:r w:rsidRPr="0017093D">
        <w:rPr>
          <w:rFonts w:ascii="Arial" w:hAnsi="Arial" w:cs="Arial"/>
          <w:sz w:val="22"/>
          <w:szCs w:val="22"/>
        </w:rPr>
        <w:t>Lidická 700/19, Veveří, 602 00 Brno</w:t>
      </w:r>
    </w:p>
    <w:bookmarkEnd w:id="0"/>
    <w:bookmarkEnd w:id="1"/>
    <w:p w14:paraId="24BC4CD4" w14:textId="0EF21E2A" w:rsidR="00651262" w:rsidRDefault="00651262" w:rsidP="00651262">
      <w:pPr>
        <w:pStyle w:val="Odstavecseseznamem"/>
        <w:numPr>
          <w:ilvl w:val="0"/>
          <w:numId w:val="13"/>
        </w:numPr>
        <w:spacing w:before="240" w:after="120" w:line="259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r w:rsidRPr="00F521E9">
        <w:rPr>
          <w:rFonts w:ascii="Arial" w:hAnsi="Arial" w:cs="Arial"/>
          <w:b/>
          <w:bCs/>
          <w:sz w:val="22"/>
          <w:szCs w:val="22"/>
        </w:rPr>
        <w:t xml:space="preserve">Změna </w:t>
      </w:r>
      <w:r>
        <w:rPr>
          <w:rFonts w:ascii="Arial" w:hAnsi="Arial" w:cs="Arial"/>
          <w:b/>
          <w:bCs/>
          <w:sz w:val="22"/>
          <w:szCs w:val="22"/>
        </w:rPr>
        <w:t>bankovního spojení zhotovitele</w:t>
      </w:r>
    </w:p>
    <w:p w14:paraId="59485D70" w14:textId="7F35DD46" w:rsidR="00651262" w:rsidRDefault="00651262" w:rsidP="00651262">
      <w:pPr>
        <w:spacing w:before="240" w:after="120"/>
        <w:contextualSpacing/>
        <w:rPr>
          <w:rFonts w:ascii="Arial" w:eastAsia="Times New Roman" w:hAnsi="Arial" w:cs="Arial"/>
          <w:lang w:eastAsia="cs-CZ"/>
        </w:rPr>
      </w:pPr>
      <w:r w:rsidRPr="00651262">
        <w:rPr>
          <w:rFonts w:ascii="Arial" w:eastAsia="Times New Roman" w:hAnsi="Arial" w:cs="Arial"/>
          <w:lang w:eastAsia="cs-CZ"/>
        </w:rPr>
        <w:t xml:space="preserve">Na základě požadavků zhotovitele se mění bankovní </w:t>
      </w:r>
      <w:r>
        <w:rPr>
          <w:rFonts w:ascii="Arial" w:eastAsia="Times New Roman" w:hAnsi="Arial" w:cs="Arial"/>
          <w:lang w:eastAsia="cs-CZ"/>
        </w:rPr>
        <w:t>spojení</w:t>
      </w:r>
      <w:r w:rsidRPr="00651262">
        <w:rPr>
          <w:rFonts w:ascii="Arial" w:eastAsia="Times New Roman" w:hAnsi="Arial" w:cs="Arial"/>
          <w:lang w:eastAsia="cs-CZ"/>
        </w:rPr>
        <w:t xml:space="preserve"> a číslo účtu zhotovitele následovně:</w:t>
      </w:r>
    </w:p>
    <w:p w14:paraId="6D2FD2CB" w14:textId="61DE0450" w:rsidR="00651262" w:rsidRPr="00651262" w:rsidRDefault="00651262" w:rsidP="0065126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Bankovní spojení: ČSOB, a. s.</w:t>
      </w:r>
    </w:p>
    <w:p w14:paraId="5EB6AC22" w14:textId="3CB75F6C" w:rsidR="00651262" w:rsidRPr="00651262" w:rsidRDefault="00651262" w:rsidP="0065126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Číslo účtu: 382047743/0300</w:t>
      </w:r>
    </w:p>
    <w:p w14:paraId="571CA80B" w14:textId="77777777" w:rsidR="00F521E9" w:rsidRPr="00F521E9" w:rsidRDefault="00F521E9" w:rsidP="00F521E9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660E867A" w14:textId="77777777" w:rsidR="00F521E9" w:rsidRPr="00F521E9" w:rsidRDefault="00F521E9" w:rsidP="00F521E9">
      <w:pPr>
        <w:pStyle w:val="Odstavecseseznamem"/>
        <w:numPr>
          <w:ilvl w:val="0"/>
          <w:numId w:val="13"/>
        </w:numPr>
        <w:spacing w:before="240" w:after="120" w:line="259" w:lineRule="auto"/>
        <w:ind w:left="284" w:hanging="284"/>
        <w:contextualSpacing/>
        <w:rPr>
          <w:rFonts w:ascii="Arial" w:hAnsi="Arial" w:cs="Arial"/>
          <w:b/>
          <w:bCs/>
          <w:sz w:val="22"/>
          <w:szCs w:val="22"/>
        </w:rPr>
      </w:pPr>
      <w:r w:rsidRPr="00F521E9">
        <w:rPr>
          <w:rFonts w:ascii="Arial" w:hAnsi="Arial" w:cs="Arial"/>
          <w:b/>
          <w:bCs/>
          <w:sz w:val="22"/>
          <w:szCs w:val="22"/>
        </w:rPr>
        <w:t>Změna počtu měrných jednotek</w:t>
      </w:r>
    </w:p>
    <w:p w14:paraId="5649F493" w14:textId="77777777" w:rsidR="00F521E9" w:rsidRPr="00F521E9" w:rsidRDefault="00F521E9" w:rsidP="00F521E9">
      <w:pPr>
        <w:pStyle w:val="Odstavecseseznamem"/>
        <w:spacing w:before="240" w:after="120"/>
        <w:ind w:left="0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>Z důvodu potřeby narovnat počet měrných jednotek na základě skutečně uhrazených prací se mění počet měrných jednotek u etap následovně:</w:t>
      </w:r>
    </w:p>
    <w:p w14:paraId="6E3887B6" w14:textId="78314C7E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3.1.5.</w:t>
      </w:r>
      <w:r w:rsidRPr="00C83880">
        <w:rPr>
          <w:rFonts w:ascii="Arial" w:hAnsi="Arial" w:cs="Arial"/>
          <w:sz w:val="22"/>
          <w:szCs w:val="22"/>
        </w:rPr>
        <w:tab/>
        <w:t>Zjišťování hranic pozemků neřešených dle §2 zákona, včetně potřebných geometrických plánů na hranici mezi řešenými a neřešenými pozemky dle §2 zákona</w:t>
      </w:r>
      <w:r w:rsidR="00F521E9" w:rsidRPr="00F521E9">
        <w:rPr>
          <w:rFonts w:ascii="Arial" w:hAnsi="Arial" w:cs="Arial"/>
          <w:sz w:val="22"/>
          <w:szCs w:val="22"/>
        </w:rPr>
        <w:t xml:space="preserve"> se mění z </w:t>
      </w:r>
      <w:r>
        <w:rPr>
          <w:rFonts w:ascii="Arial" w:hAnsi="Arial" w:cs="Arial"/>
          <w:sz w:val="22"/>
          <w:szCs w:val="22"/>
        </w:rPr>
        <w:t>24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22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09BB48EE" w14:textId="5B38516A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3.1.6.</w:t>
      </w:r>
      <w:r w:rsidRPr="00C83880">
        <w:rPr>
          <w:rFonts w:ascii="Arial" w:hAnsi="Arial" w:cs="Arial"/>
          <w:sz w:val="22"/>
          <w:szCs w:val="22"/>
        </w:rPr>
        <w:tab/>
        <w:t>Dokumentace k soupisu nároků vlastníků pozemků</w:t>
      </w:r>
      <w:r w:rsidR="00F521E9" w:rsidRPr="00F521E9">
        <w:rPr>
          <w:rFonts w:ascii="Arial" w:hAnsi="Arial" w:cs="Arial"/>
          <w:sz w:val="22"/>
          <w:szCs w:val="22"/>
        </w:rPr>
        <w:t xml:space="preserve"> se mění z </w:t>
      </w:r>
      <w:r>
        <w:rPr>
          <w:rFonts w:ascii="Arial" w:hAnsi="Arial" w:cs="Arial"/>
          <w:sz w:val="22"/>
          <w:szCs w:val="22"/>
        </w:rPr>
        <w:t>793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765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70E99705" w14:textId="70FD0303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3.2.1.</w:t>
      </w:r>
      <w:r w:rsidRPr="00C83880">
        <w:rPr>
          <w:rFonts w:ascii="Arial" w:hAnsi="Arial" w:cs="Arial"/>
          <w:sz w:val="22"/>
          <w:szCs w:val="22"/>
        </w:rPr>
        <w:tab/>
        <w:t xml:space="preserve">Vypracování plánu společných zařízení </w:t>
      </w:r>
      <w:r w:rsidR="00F521E9" w:rsidRPr="00F521E9">
        <w:rPr>
          <w:rFonts w:ascii="Arial" w:hAnsi="Arial" w:cs="Arial"/>
          <w:sz w:val="22"/>
          <w:szCs w:val="22"/>
        </w:rPr>
        <w:t xml:space="preserve">se mění z </w:t>
      </w:r>
      <w:r>
        <w:rPr>
          <w:rFonts w:ascii="Arial" w:hAnsi="Arial" w:cs="Arial"/>
          <w:sz w:val="22"/>
          <w:szCs w:val="22"/>
        </w:rPr>
        <w:t>793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765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4C537C5F" w14:textId="5DE83606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3.2.1.1.</w:t>
      </w:r>
      <w:r>
        <w:rPr>
          <w:rFonts w:ascii="Arial" w:hAnsi="Arial" w:cs="Arial"/>
          <w:sz w:val="22"/>
          <w:szCs w:val="22"/>
        </w:rPr>
        <w:t xml:space="preserve"> </w:t>
      </w:r>
      <w:r w:rsidRPr="00C83880">
        <w:rPr>
          <w:rFonts w:ascii="Arial" w:hAnsi="Arial" w:cs="Arial"/>
          <w:sz w:val="22"/>
          <w:szCs w:val="22"/>
        </w:rPr>
        <w:t>Předběžný inženýrsko geologický průzkum pro opatření sloužící k zpřístupnění pozemků a pro vodohospodářská a protierozní opatření</w:t>
      </w:r>
      <w:r w:rsidR="00F521E9" w:rsidRPr="00F521E9">
        <w:rPr>
          <w:rFonts w:ascii="Arial" w:hAnsi="Arial" w:cs="Arial"/>
          <w:sz w:val="22"/>
          <w:szCs w:val="22"/>
        </w:rPr>
        <w:t xml:space="preserve"> se mění z </w:t>
      </w:r>
      <w:r>
        <w:rPr>
          <w:rFonts w:ascii="Arial" w:hAnsi="Arial" w:cs="Arial"/>
          <w:sz w:val="22"/>
          <w:szCs w:val="22"/>
        </w:rPr>
        <w:t>12</w:t>
      </w:r>
      <w:r w:rsidR="00F521E9" w:rsidRPr="00F521E9">
        <w:rPr>
          <w:rFonts w:ascii="Arial" w:hAnsi="Arial" w:cs="Arial"/>
          <w:sz w:val="22"/>
          <w:szCs w:val="22"/>
        </w:rPr>
        <w:t xml:space="preserve"> MJ na 0 MJ,</w:t>
      </w:r>
    </w:p>
    <w:p w14:paraId="39D73588" w14:textId="1C9CE94E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3.2.1.2.</w:t>
      </w:r>
      <w:r>
        <w:rPr>
          <w:rFonts w:ascii="Arial" w:hAnsi="Arial" w:cs="Arial"/>
          <w:sz w:val="22"/>
          <w:szCs w:val="22"/>
        </w:rPr>
        <w:t xml:space="preserve"> </w:t>
      </w:r>
      <w:r w:rsidRPr="00C83880">
        <w:rPr>
          <w:rFonts w:ascii="Arial" w:hAnsi="Arial" w:cs="Arial"/>
          <w:sz w:val="22"/>
          <w:szCs w:val="22"/>
        </w:rPr>
        <w:t>Výškopisné zaměření zájmového území v obvodu KoPÚ v trvalých a mimo trvalé porosty</w:t>
      </w:r>
      <w:r w:rsidR="00F521E9" w:rsidRPr="00F521E9">
        <w:rPr>
          <w:rFonts w:ascii="Arial" w:hAnsi="Arial" w:cs="Arial"/>
          <w:sz w:val="22"/>
          <w:szCs w:val="22"/>
        </w:rPr>
        <w:t xml:space="preserve"> se mění z </w:t>
      </w:r>
      <w:r>
        <w:rPr>
          <w:rFonts w:ascii="Arial" w:hAnsi="Arial" w:cs="Arial"/>
          <w:sz w:val="22"/>
          <w:szCs w:val="22"/>
        </w:rPr>
        <w:t>40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32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102D8743" w14:textId="2DF39E4F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3.2.1.3.</w:t>
      </w:r>
      <w:r>
        <w:rPr>
          <w:rFonts w:ascii="Arial" w:hAnsi="Arial" w:cs="Arial"/>
          <w:sz w:val="22"/>
          <w:szCs w:val="22"/>
        </w:rPr>
        <w:t xml:space="preserve"> </w:t>
      </w:r>
      <w:r w:rsidRPr="00C83880">
        <w:rPr>
          <w:rFonts w:ascii="Arial" w:hAnsi="Arial" w:cs="Arial"/>
          <w:sz w:val="22"/>
          <w:szCs w:val="22"/>
        </w:rPr>
        <w:t>Potřebné podélné profily a příčné profily liniových staveb PSZ pro stanovení plochy záboru půdy stavbami</w:t>
      </w:r>
      <w:r w:rsidR="00F521E9" w:rsidRPr="00F521E9">
        <w:rPr>
          <w:rFonts w:ascii="Arial" w:hAnsi="Arial" w:cs="Arial"/>
          <w:sz w:val="22"/>
          <w:szCs w:val="22"/>
        </w:rPr>
        <w:t xml:space="preserve"> se mění z </w:t>
      </w:r>
      <w:r>
        <w:rPr>
          <w:rFonts w:ascii="Arial" w:hAnsi="Arial" w:cs="Arial"/>
          <w:sz w:val="22"/>
          <w:szCs w:val="22"/>
        </w:rPr>
        <w:t>127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93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3DAADB8C" w14:textId="31C742D7" w:rsidR="00F521E9" w:rsidRPr="00F521E9" w:rsidRDefault="00C83880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C83880">
        <w:rPr>
          <w:rFonts w:ascii="Arial" w:hAnsi="Arial" w:cs="Arial"/>
          <w:sz w:val="22"/>
          <w:szCs w:val="22"/>
        </w:rPr>
        <w:t>3.2.1.4.</w:t>
      </w:r>
      <w:r>
        <w:rPr>
          <w:rFonts w:ascii="Arial" w:hAnsi="Arial" w:cs="Arial"/>
          <w:sz w:val="22"/>
          <w:szCs w:val="22"/>
        </w:rPr>
        <w:t xml:space="preserve"> </w:t>
      </w:r>
      <w:r w:rsidRPr="00C83880">
        <w:rPr>
          <w:rFonts w:ascii="Arial" w:hAnsi="Arial" w:cs="Arial"/>
          <w:sz w:val="22"/>
          <w:szCs w:val="22"/>
        </w:rPr>
        <w:t>Potřebné podélné profily a příčné profily vodohospodářských staveb PSZ pro stanovení plochy záboru půdy stavbami</w:t>
      </w:r>
      <w:r>
        <w:rPr>
          <w:rFonts w:ascii="Arial" w:hAnsi="Arial" w:cs="Arial"/>
          <w:sz w:val="22"/>
          <w:szCs w:val="22"/>
        </w:rPr>
        <w:t xml:space="preserve"> </w:t>
      </w:r>
      <w:r w:rsidR="00F521E9" w:rsidRPr="00F521E9">
        <w:rPr>
          <w:rFonts w:ascii="Arial" w:hAnsi="Arial" w:cs="Arial"/>
          <w:sz w:val="22"/>
          <w:szCs w:val="22"/>
        </w:rPr>
        <w:t xml:space="preserve">se mění z </w:t>
      </w:r>
      <w:r w:rsidR="00F56FAD">
        <w:rPr>
          <w:rFonts w:ascii="Arial" w:hAnsi="Arial" w:cs="Arial"/>
          <w:sz w:val="22"/>
          <w:szCs w:val="22"/>
        </w:rPr>
        <w:t>17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 w:rsidR="00F56FAD">
        <w:rPr>
          <w:rFonts w:ascii="Arial" w:hAnsi="Arial" w:cs="Arial"/>
          <w:sz w:val="22"/>
          <w:szCs w:val="22"/>
        </w:rPr>
        <w:t>0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5EB56B44" w14:textId="0CF9913B" w:rsidR="00F521E9" w:rsidRPr="00F521E9" w:rsidRDefault="00F56FAD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F56FAD">
        <w:rPr>
          <w:rFonts w:ascii="Arial" w:hAnsi="Arial" w:cs="Arial"/>
          <w:sz w:val="22"/>
          <w:szCs w:val="22"/>
        </w:rPr>
        <w:t>3.2.2.</w:t>
      </w:r>
      <w:r w:rsidRPr="00F56FAD">
        <w:rPr>
          <w:rFonts w:ascii="Arial" w:hAnsi="Arial" w:cs="Arial"/>
          <w:sz w:val="22"/>
          <w:szCs w:val="22"/>
        </w:rPr>
        <w:tab/>
        <w:t>Vypracování návrhu nového uspořádání pozemků k vystavení dle § 11 odst. 1 zákona</w:t>
      </w:r>
      <w:r>
        <w:rPr>
          <w:rFonts w:ascii="Arial" w:hAnsi="Arial" w:cs="Arial"/>
          <w:sz w:val="22"/>
          <w:szCs w:val="22"/>
        </w:rPr>
        <w:t xml:space="preserve"> </w:t>
      </w:r>
      <w:r w:rsidR="00F521E9" w:rsidRPr="00F521E9">
        <w:rPr>
          <w:rFonts w:ascii="Arial" w:hAnsi="Arial" w:cs="Arial"/>
          <w:sz w:val="22"/>
          <w:szCs w:val="22"/>
        </w:rPr>
        <w:t xml:space="preserve">se mění z </w:t>
      </w:r>
      <w:r>
        <w:rPr>
          <w:rFonts w:ascii="Arial" w:hAnsi="Arial" w:cs="Arial"/>
          <w:sz w:val="22"/>
          <w:szCs w:val="22"/>
        </w:rPr>
        <w:t>793</w:t>
      </w:r>
      <w:r w:rsidR="00F521E9" w:rsidRPr="00F521E9">
        <w:rPr>
          <w:rFonts w:ascii="Arial" w:hAnsi="Arial" w:cs="Arial"/>
          <w:sz w:val="22"/>
          <w:szCs w:val="22"/>
        </w:rPr>
        <w:t xml:space="preserve"> MJ na </w:t>
      </w:r>
      <w:r>
        <w:rPr>
          <w:rFonts w:ascii="Arial" w:hAnsi="Arial" w:cs="Arial"/>
          <w:sz w:val="22"/>
          <w:szCs w:val="22"/>
        </w:rPr>
        <w:t>765</w:t>
      </w:r>
      <w:r w:rsidR="00F521E9" w:rsidRPr="00F521E9">
        <w:rPr>
          <w:rFonts w:ascii="Arial" w:hAnsi="Arial" w:cs="Arial"/>
          <w:sz w:val="22"/>
          <w:szCs w:val="22"/>
        </w:rPr>
        <w:t xml:space="preserve"> MJ,</w:t>
      </w:r>
    </w:p>
    <w:p w14:paraId="002FC261" w14:textId="59AE4371" w:rsidR="00F521E9" w:rsidRPr="00F521E9" w:rsidRDefault="00F521E9" w:rsidP="00F521E9">
      <w:pPr>
        <w:pStyle w:val="Odstavecseseznamem"/>
        <w:numPr>
          <w:ilvl w:val="0"/>
          <w:numId w:val="14"/>
        </w:numPr>
        <w:spacing w:before="240" w:after="120" w:line="259" w:lineRule="auto"/>
        <w:contextualSpacing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>3.</w:t>
      </w:r>
      <w:r w:rsidR="00F56FAD">
        <w:rPr>
          <w:rFonts w:ascii="Arial" w:hAnsi="Arial" w:cs="Arial"/>
          <w:sz w:val="22"/>
          <w:szCs w:val="22"/>
        </w:rPr>
        <w:t>3</w:t>
      </w:r>
      <w:r w:rsidRPr="00F521E9">
        <w:rPr>
          <w:rFonts w:ascii="Arial" w:hAnsi="Arial" w:cs="Arial"/>
          <w:sz w:val="22"/>
          <w:szCs w:val="22"/>
        </w:rPr>
        <w:t xml:space="preserve">. Mapové dílo se mění z </w:t>
      </w:r>
      <w:r w:rsidR="00F56FAD">
        <w:rPr>
          <w:rFonts w:ascii="Arial" w:hAnsi="Arial" w:cs="Arial"/>
          <w:sz w:val="22"/>
          <w:szCs w:val="22"/>
        </w:rPr>
        <w:t>793</w:t>
      </w:r>
      <w:r w:rsidRPr="00F521E9">
        <w:rPr>
          <w:rFonts w:ascii="Arial" w:hAnsi="Arial" w:cs="Arial"/>
          <w:sz w:val="22"/>
          <w:szCs w:val="22"/>
        </w:rPr>
        <w:t xml:space="preserve"> MJ na </w:t>
      </w:r>
      <w:r w:rsidR="00F56FAD">
        <w:rPr>
          <w:rFonts w:ascii="Arial" w:hAnsi="Arial" w:cs="Arial"/>
          <w:sz w:val="22"/>
          <w:szCs w:val="22"/>
        </w:rPr>
        <w:t>765</w:t>
      </w:r>
      <w:r w:rsidRPr="00F521E9">
        <w:rPr>
          <w:rFonts w:ascii="Arial" w:hAnsi="Arial" w:cs="Arial"/>
          <w:sz w:val="22"/>
          <w:szCs w:val="22"/>
        </w:rPr>
        <w:t xml:space="preserve"> MJ.</w:t>
      </w:r>
    </w:p>
    <w:p w14:paraId="4340AABA" w14:textId="77777777" w:rsidR="00F521E9" w:rsidRPr="00F521E9" w:rsidRDefault="00F521E9" w:rsidP="00F521E9">
      <w:pPr>
        <w:pStyle w:val="Odstavecseseznamem"/>
        <w:tabs>
          <w:tab w:val="left" w:pos="993"/>
        </w:tabs>
        <w:spacing w:after="240"/>
        <w:ind w:left="720"/>
        <w:rPr>
          <w:rFonts w:ascii="Arial" w:hAnsi="Arial" w:cs="Arial"/>
          <w:sz w:val="22"/>
          <w:szCs w:val="22"/>
        </w:rPr>
      </w:pPr>
    </w:p>
    <w:p w14:paraId="22E270D9" w14:textId="77777777" w:rsidR="00F521E9" w:rsidRPr="00F521E9" w:rsidRDefault="00F521E9" w:rsidP="00F521E9">
      <w:pPr>
        <w:pStyle w:val="Odstavecseseznamem"/>
        <w:numPr>
          <w:ilvl w:val="0"/>
          <w:numId w:val="13"/>
        </w:numPr>
        <w:spacing w:before="240" w:after="12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>Na základě změny rozsahu díla dle předchozího bodu tohoto dodatku se mění příloha č. 1 ke smlouvě o dílo (Položkový výkaz činností). Změněná příloha č. 1 smlouvy o dílo je přílohou tohoto dodatku a tvoří jeho nedílnou součást.</w:t>
      </w:r>
    </w:p>
    <w:p w14:paraId="640FFD70" w14:textId="77777777" w:rsidR="00F521E9" w:rsidRPr="00F521E9" w:rsidRDefault="00F521E9" w:rsidP="00F521E9">
      <w:pPr>
        <w:spacing w:before="240" w:after="120"/>
        <w:rPr>
          <w:rFonts w:ascii="Arial" w:hAnsi="Arial" w:cs="Arial"/>
        </w:rPr>
      </w:pPr>
    </w:p>
    <w:p w14:paraId="547A8BE6" w14:textId="77777777" w:rsidR="00F521E9" w:rsidRPr="00F521E9" w:rsidRDefault="00F521E9" w:rsidP="00F521E9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F521E9">
        <w:rPr>
          <w:rFonts w:ascii="Arial" w:hAnsi="Arial" w:cs="Arial"/>
        </w:rPr>
        <w:t>Tímto dodatkem se mění tabulka rekapitulace ceny v článku</w:t>
      </w:r>
      <w:r w:rsidRPr="00F521E9">
        <w:rPr>
          <w:rFonts w:ascii="Arial" w:hAnsi="Arial" w:cs="Arial"/>
          <w:b/>
        </w:rPr>
        <w:t xml:space="preserve"> VI. Cena za provedení díla </w:t>
      </w:r>
      <w:r w:rsidRPr="00F521E9">
        <w:rPr>
          <w:rFonts w:ascii="Arial" w:hAnsi="Arial" w:cs="Arial"/>
        </w:rPr>
        <w:t>bod 6.1. smlouvy o dílo takto:</w:t>
      </w:r>
    </w:p>
    <w:tbl>
      <w:tblPr>
        <w:tblStyle w:val="Mkatabulky"/>
        <w:tblW w:w="91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2078"/>
      </w:tblGrid>
      <w:tr w:rsidR="005E3F1C" w:rsidRPr="00D87B74" w14:paraId="1E55FE67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7C55EB11" w14:textId="77777777" w:rsidR="005E3F1C" w:rsidRPr="00D87B74" w:rsidRDefault="005E3F1C" w:rsidP="005E3F1C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Hlavní celek - Přípravné práce celkem bez DPH</w:t>
            </w:r>
            <w:r w:rsidRPr="00D87B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0727D654" w14:textId="26C9B45F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945 315 Kč</w:t>
            </w:r>
          </w:p>
        </w:tc>
      </w:tr>
      <w:tr w:rsidR="005E3F1C" w:rsidRPr="00D87B74" w14:paraId="7C4BB99B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640D7D7F" w14:textId="77777777" w:rsidR="005E3F1C" w:rsidRPr="00D87B74" w:rsidRDefault="005E3F1C" w:rsidP="005E3F1C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Hlavní celek - Návrhové práce celkem bez DPH</w:t>
            </w:r>
            <w:r w:rsidRPr="00D87B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494674C" w14:textId="1E16BE51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561 135 Kč</w:t>
            </w:r>
          </w:p>
        </w:tc>
      </w:tr>
      <w:tr w:rsidR="005E3F1C" w:rsidRPr="00D87B74" w14:paraId="0D50FC28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001C57D6" w14:textId="77777777" w:rsidR="005E3F1C" w:rsidRPr="00D87B74" w:rsidRDefault="005E3F1C" w:rsidP="005E3F1C">
            <w:pPr>
              <w:tabs>
                <w:tab w:val="left" w:pos="1665"/>
              </w:tabs>
              <w:ind w:left="319" w:hanging="319"/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Hlavní celek - Mapové dílo celkem bez DPH</w:t>
            </w:r>
            <w:r w:rsidRPr="00D87B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A626F34" w14:textId="51A6DE3B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344 250 Kč</w:t>
            </w:r>
          </w:p>
        </w:tc>
      </w:tr>
      <w:tr w:rsidR="005E3F1C" w:rsidRPr="00D87B74" w14:paraId="44D31139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76E6395C" w14:textId="77777777" w:rsidR="005E3F1C" w:rsidRPr="00D87B74" w:rsidRDefault="005E3F1C" w:rsidP="005E3F1C">
            <w:pPr>
              <w:tabs>
                <w:tab w:val="left" w:pos="1665"/>
              </w:tabs>
              <w:ind w:left="319" w:hanging="319"/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lastRenderedPageBreak/>
              <w:t>Hlavní celek - Vytyčení pozemků dle zapsané DKM bez DPH</w:t>
            </w:r>
            <w:r w:rsidRPr="00D87B7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9336C6A" w14:textId="1DA12224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42 000 Kč</w:t>
            </w:r>
          </w:p>
        </w:tc>
      </w:tr>
      <w:tr w:rsidR="005E3F1C" w:rsidRPr="00D87B74" w14:paraId="12EB0AB3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70489524" w14:textId="77777777" w:rsidR="005E3F1C" w:rsidRPr="00D87B74" w:rsidRDefault="005E3F1C" w:rsidP="005E3F1C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Celková cena díla bez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B8E7353" w14:textId="3C746E9F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1 892 700 Kč</w:t>
            </w:r>
          </w:p>
        </w:tc>
      </w:tr>
      <w:tr w:rsidR="005E3F1C" w:rsidRPr="00D87B74" w14:paraId="2E5AAF88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5E063CCF" w14:textId="77777777" w:rsidR="005E3F1C" w:rsidRPr="00D87B74" w:rsidRDefault="005E3F1C" w:rsidP="005E3F1C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057AB7D" w14:textId="694EEAE6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397 467 Kč</w:t>
            </w:r>
          </w:p>
        </w:tc>
      </w:tr>
      <w:tr w:rsidR="005E3F1C" w:rsidRPr="00D87B74" w14:paraId="5BBD0413" w14:textId="77777777" w:rsidTr="00D87B74">
        <w:trPr>
          <w:trHeight w:val="397"/>
        </w:trPr>
        <w:tc>
          <w:tcPr>
            <w:tcW w:w="7087" w:type="dxa"/>
            <w:vAlign w:val="center"/>
            <w:hideMark/>
          </w:tcPr>
          <w:p w14:paraId="680CB511" w14:textId="77777777" w:rsidR="005E3F1C" w:rsidRPr="00D87B74" w:rsidRDefault="005E3F1C" w:rsidP="005E3F1C">
            <w:pPr>
              <w:tabs>
                <w:tab w:val="left" w:pos="1665"/>
              </w:tabs>
              <w:rPr>
                <w:rFonts w:ascii="Arial" w:hAnsi="Arial" w:cs="Arial"/>
                <w:sz w:val="22"/>
                <w:szCs w:val="22"/>
              </w:rPr>
            </w:pPr>
            <w:r w:rsidRPr="00D87B74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A8B4403" w14:textId="0A99A964" w:rsidR="005E3F1C" w:rsidRPr="005E3F1C" w:rsidRDefault="005E3F1C" w:rsidP="005E3F1C">
            <w:pPr>
              <w:ind w:right="13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3F1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2 290 167 Kč</w:t>
            </w:r>
          </w:p>
        </w:tc>
      </w:tr>
    </w:tbl>
    <w:p w14:paraId="3B5D6789" w14:textId="427FDEB5" w:rsidR="00387109" w:rsidRDefault="00387109" w:rsidP="00387109">
      <w:pPr>
        <w:pStyle w:val="Odstavecseseznamem2"/>
        <w:spacing w:before="0"/>
        <w:ind w:left="426"/>
        <w:rPr>
          <w:rFonts w:ascii="Arial" w:hAnsi="Arial" w:cs="Arial"/>
          <w:sz w:val="22"/>
          <w:szCs w:val="22"/>
        </w:rPr>
      </w:pPr>
    </w:p>
    <w:p w14:paraId="3E8F95ED" w14:textId="77777777" w:rsidR="00C04188" w:rsidRDefault="00C04188" w:rsidP="00387109">
      <w:pPr>
        <w:pStyle w:val="Odstavecseseznamem2"/>
        <w:spacing w:before="0"/>
        <w:ind w:left="426"/>
        <w:rPr>
          <w:rFonts w:ascii="Arial" w:hAnsi="Arial" w:cs="Arial"/>
          <w:sz w:val="22"/>
          <w:szCs w:val="22"/>
        </w:rPr>
      </w:pPr>
    </w:p>
    <w:p w14:paraId="077E5E4D" w14:textId="77777777" w:rsidR="00F56FAD" w:rsidRPr="004119BB" w:rsidRDefault="00F56FAD" w:rsidP="00387109">
      <w:pPr>
        <w:pStyle w:val="Odstavecseseznamem2"/>
        <w:spacing w:before="0"/>
        <w:ind w:left="426"/>
        <w:rPr>
          <w:rFonts w:ascii="Arial" w:hAnsi="Arial" w:cs="Arial"/>
          <w:sz w:val="22"/>
          <w:szCs w:val="22"/>
        </w:rPr>
      </w:pPr>
    </w:p>
    <w:p w14:paraId="0959CF62" w14:textId="77777777" w:rsidR="00387109" w:rsidRPr="004119BB" w:rsidRDefault="00387109" w:rsidP="00387109">
      <w:pPr>
        <w:spacing w:after="0"/>
        <w:jc w:val="center"/>
        <w:rPr>
          <w:rFonts w:ascii="Arial" w:hAnsi="Arial" w:cs="Arial"/>
          <w:b/>
        </w:rPr>
      </w:pPr>
      <w:r w:rsidRPr="004119BB">
        <w:rPr>
          <w:rFonts w:ascii="Arial" w:hAnsi="Arial" w:cs="Arial"/>
          <w:b/>
        </w:rPr>
        <w:t>Čl. II</w:t>
      </w:r>
    </w:p>
    <w:p w14:paraId="5575A98F" w14:textId="77777777" w:rsidR="00387109" w:rsidRPr="004119BB" w:rsidRDefault="00387109" w:rsidP="00387109">
      <w:pPr>
        <w:ind w:left="284"/>
        <w:jc w:val="center"/>
        <w:rPr>
          <w:rFonts w:ascii="Arial" w:hAnsi="Arial" w:cs="Arial"/>
          <w:b/>
        </w:rPr>
      </w:pPr>
      <w:r w:rsidRPr="004119BB">
        <w:rPr>
          <w:rFonts w:ascii="Arial" w:hAnsi="Arial" w:cs="Arial"/>
          <w:b/>
        </w:rPr>
        <w:t>Závěrečná ustanovení</w:t>
      </w:r>
    </w:p>
    <w:p w14:paraId="1651E792" w14:textId="38EAB346" w:rsidR="0084395A" w:rsidRDefault="00387109" w:rsidP="0084395A">
      <w:pPr>
        <w:pStyle w:val="Odstavecseseznamem"/>
        <w:numPr>
          <w:ilvl w:val="0"/>
          <w:numId w:val="2"/>
        </w:numPr>
        <w:spacing w:before="0" w:after="160" w:line="259" w:lineRule="auto"/>
        <w:ind w:left="357" w:hanging="357"/>
        <w:rPr>
          <w:rFonts w:ascii="Arial" w:hAnsi="Arial" w:cs="Arial"/>
          <w:sz w:val="22"/>
          <w:szCs w:val="22"/>
        </w:rPr>
      </w:pPr>
      <w:r w:rsidRPr="004119BB">
        <w:rPr>
          <w:rFonts w:ascii="Arial" w:hAnsi="Arial" w:cs="Arial"/>
          <w:sz w:val="22"/>
          <w:szCs w:val="22"/>
        </w:rPr>
        <w:t xml:space="preserve">Dodatek č. </w:t>
      </w:r>
      <w:r w:rsidR="00F521E9">
        <w:rPr>
          <w:rFonts w:ascii="Arial" w:hAnsi="Arial" w:cs="Arial"/>
          <w:sz w:val="22"/>
          <w:szCs w:val="22"/>
        </w:rPr>
        <w:t>3</w:t>
      </w:r>
      <w:r w:rsidRPr="004119BB">
        <w:rPr>
          <w:rFonts w:ascii="Arial" w:hAnsi="Arial" w:cs="Arial"/>
          <w:sz w:val="22"/>
          <w:szCs w:val="22"/>
        </w:rPr>
        <w:t xml:space="preserve"> ke smlouvě o dílo je vyhotoven </w:t>
      </w:r>
      <w:r w:rsidR="00F521E9">
        <w:rPr>
          <w:rFonts w:ascii="Arial" w:hAnsi="Arial" w:cs="Arial"/>
          <w:sz w:val="22"/>
          <w:szCs w:val="22"/>
        </w:rPr>
        <w:t>v elektronickém formátu</w:t>
      </w:r>
      <w:r w:rsidRPr="004119BB">
        <w:rPr>
          <w:rFonts w:ascii="Arial" w:hAnsi="Arial" w:cs="Arial"/>
          <w:sz w:val="22"/>
          <w:szCs w:val="22"/>
        </w:rPr>
        <w:t xml:space="preserve">. </w:t>
      </w:r>
    </w:p>
    <w:p w14:paraId="7A2F69E1" w14:textId="310464C6" w:rsidR="0084395A" w:rsidRPr="00F521E9" w:rsidRDefault="00387109" w:rsidP="0084395A">
      <w:pPr>
        <w:pStyle w:val="Odstavecseseznamem"/>
        <w:numPr>
          <w:ilvl w:val="0"/>
          <w:numId w:val="2"/>
        </w:numPr>
        <w:spacing w:before="0" w:after="160" w:line="259" w:lineRule="auto"/>
        <w:ind w:left="357" w:hanging="357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 xml:space="preserve">Dodatek č. </w:t>
      </w:r>
      <w:r w:rsidR="00F521E9" w:rsidRPr="00F521E9">
        <w:rPr>
          <w:rFonts w:ascii="Arial" w:hAnsi="Arial" w:cs="Arial"/>
          <w:sz w:val="22"/>
          <w:szCs w:val="22"/>
        </w:rPr>
        <w:t>3</w:t>
      </w:r>
      <w:r w:rsidRPr="00F521E9">
        <w:rPr>
          <w:rFonts w:ascii="Arial" w:hAnsi="Arial" w:cs="Arial"/>
          <w:sz w:val="22"/>
          <w:szCs w:val="22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</w:t>
      </w:r>
      <w:r w:rsidR="00C04188" w:rsidRPr="00F521E9">
        <w:rPr>
          <w:rFonts w:ascii="Arial" w:hAnsi="Arial" w:cs="Arial"/>
          <w:sz w:val="22"/>
          <w:szCs w:val="22"/>
        </w:rPr>
        <w:t xml:space="preserve"> Smluvní strany se dále dohodly, že tento dodatek zašle správci registru smluv k uveřejnění prostřednictvím registru smluv objednatel.</w:t>
      </w:r>
    </w:p>
    <w:p w14:paraId="5AB63EB5" w14:textId="046A3993" w:rsidR="00387109" w:rsidRPr="00F521E9" w:rsidRDefault="00387109" w:rsidP="0084395A">
      <w:pPr>
        <w:pStyle w:val="Odstavecseseznamem"/>
        <w:numPr>
          <w:ilvl w:val="0"/>
          <w:numId w:val="2"/>
        </w:numPr>
        <w:spacing w:before="0" w:after="160" w:line="259" w:lineRule="auto"/>
        <w:ind w:left="357" w:hanging="357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>Smluvní strany prohlašují, že ostatní ujednání původní smlouvy o dílo zůstávají beze změn.</w:t>
      </w:r>
    </w:p>
    <w:p w14:paraId="1C909CF8" w14:textId="77777777" w:rsidR="00387109" w:rsidRPr="00F521E9" w:rsidRDefault="00387109" w:rsidP="00387109">
      <w:pPr>
        <w:pStyle w:val="Odstavecseseznamem"/>
        <w:numPr>
          <w:ilvl w:val="0"/>
          <w:numId w:val="2"/>
        </w:numPr>
        <w:spacing w:before="0" w:after="160" w:line="259" w:lineRule="auto"/>
        <w:ind w:left="357" w:hanging="357"/>
        <w:rPr>
          <w:rFonts w:ascii="Arial" w:hAnsi="Arial" w:cs="Arial"/>
          <w:sz w:val="22"/>
          <w:szCs w:val="22"/>
        </w:rPr>
      </w:pPr>
      <w:r w:rsidRPr="00F521E9">
        <w:rPr>
          <w:rFonts w:ascii="Arial" w:hAnsi="Arial" w:cs="Arial"/>
          <w:sz w:val="22"/>
          <w:szCs w:val="22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72E28931" w14:textId="77777777" w:rsidR="00387109" w:rsidRPr="00F521E9" w:rsidRDefault="00387109" w:rsidP="00387109">
      <w:pPr>
        <w:pStyle w:val="Odstavecseseznamem"/>
        <w:ind w:right="282"/>
        <w:rPr>
          <w:rFonts w:ascii="Arial" w:hAnsi="Arial" w:cs="Arial"/>
          <w:snapToGrid w:val="0"/>
          <w:sz w:val="22"/>
          <w:szCs w:val="22"/>
        </w:rPr>
      </w:pPr>
    </w:p>
    <w:p w14:paraId="39D9AFCB" w14:textId="5E755B32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V Ostravě dne </w:t>
      </w:r>
      <w:r w:rsidR="006F74B5">
        <w:rPr>
          <w:rFonts w:ascii="Arial" w:hAnsi="Arial" w:cs="Arial"/>
        </w:rPr>
        <w:t>26.03.2025</w:t>
      </w:r>
      <w:r w:rsidR="006F74B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 Opavě dne </w:t>
      </w:r>
      <w:r w:rsidR="006F74B5">
        <w:rPr>
          <w:rFonts w:ascii="Arial" w:hAnsi="Arial" w:cs="Arial"/>
        </w:rPr>
        <w:t>25.03.2025</w:t>
      </w:r>
    </w:p>
    <w:p w14:paraId="6F39C447" w14:textId="77777777" w:rsidR="00F521E9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162BC737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Za objednatele :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 :</w:t>
      </w:r>
    </w:p>
    <w:p w14:paraId="2886405B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415F9F73" w14:textId="77777777" w:rsidR="00F521E9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0C74E80E" w14:textId="77777777" w:rsidR="00F521E9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7BF71C6D" w14:textId="77777777" w:rsidR="00F521E9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520A7C68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77537087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5710E793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Jednatel společnosti EKOTOXA s.r.o., </w:t>
      </w:r>
    </w:p>
    <w:p w14:paraId="3E90C80C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vedoucí společník smlouvy o sdružení</w:t>
      </w:r>
    </w:p>
    <w:p w14:paraId="53573F70" w14:textId="77777777" w:rsidR="00F521E9" w:rsidRPr="00052125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552985AD" w14:textId="77777777" w:rsidR="00F521E9" w:rsidRPr="00CC09B4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V z.</w:t>
      </w:r>
    </w:p>
    <w:p w14:paraId="34FA1D75" w14:textId="77777777" w:rsidR="00F521E9" w:rsidRPr="00CC09B4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Ing. Tomáš Hořelica</w:t>
      </w:r>
    </w:p>
    <w:p w14:paraId="7A48E2A6" w14:textId="77777777" w:rsidR="00F521E9" w:rsidRPr="00CC09B4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Zástupce ředitelky KPÚ pro MSK</w:t>
      </w:r>
    </w:p>
    <w:p w14:paraId="592BEFA4" w14:textId="77777777" w:rsidR="00F521E9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059551CE" w14:textId="77777777" w:rsidR="00F521E9" w:rsidRPr="001D29DA" w:rsidRDefault="00F521E9" w:rsidP="00F521E9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471BF0">
        <w:rPr>
          <w:rFonts w:ascii="Arial" w:hAnsi="Arial" w:cs="Arial"/>
          <w:b/>
          <w:bCs/>
        </w:rPr>
        <w:t>Příloha :</w:t>
      </w:r>
      <w:r w:rsidRPr="00052125">
        <w:rPr>
          <w:rFonts w:ascii="Arial" w:hAnsi="Arial" w:cs="Arial"/>
        </w:rPr>
        <w:t xml:space="preserve"> Položkový výkaz činností</w:t>
      </w:r>
    </w:p>
    <w:p w14:paraId="61532F3C" w14:textId="457AF103" w:rsidR="0007049D" w:rsidRDefault="0007049D" w:rsidP="00387109">
      <w:pPr>
        <w:pStyle w:val="Odstavecseseznamem2"/>
        <w:spacing w:before="0"/>
        <w:ind w:left="0"/>
        <w:rPr>
          <w:rFonts w:ascii="Arial" w:hAnsi="Arial" w:cs="Arial"/>
          <w:b/>
          <w:bCs/>
        </w:rPr>
      </w:pPr>
    </w:p>
    <w:p w14:paraId="187CE5D8" w14:textId="0A8A5C93" w:rsidR="0084395A" w:rsidRDefault="0084395A" w:rsidP="00387109">
      <w:pPr>
        <w:pStyle w:val="Odstavecseseznamem2"/>
        <w:spacing w:before="0"/>
        <w:ind w:left="0"/>
        <w:rPr>
          <w:rFonts w:ascii="Arial" w:hAnsi="Arial" w:cs="Arial"/>
          <w:b/>
          <w:bCs/>
        </w:rPr>
      </w:pPr>
    </w:p>
    <w:p w14:paraId="790E235A" w14:textId="2E6F3D7D" w:rsidR="0084395A" w:rsidRDefault="0084395A" w:rsidP="00387109">
      <w:pPr>
        <w:pStyle w:val="Odstavecseseznamem2"/>
        <w:spacing w:before="0"/>
        <w:ind w:left="0"/>
        <w:rPr>
          <w:rFonts w:ascii="Arial" w:hAnsi="Arial" w:cs="Arial"/>
          <w:b/>
          <w:bCs/>
        </w:rPr>
      </w:pPr>
    </w:p>
    <w:p w14:paraId="41E57316" w14:textId="1A7CF6A6" w:rsidR="0084395A" w:rsidRDefault="0084395A" w:rsidP="00387109">
      <w:pPr>
        <w:pStyle w:val="Odstavecseseznamem2"/>
        <w:spacing w:before="0"/>
        <w:ind w:left="0"/>
        <w:rPr>
          <w:rFonts w:ascii="Arial" w:hAnsi="Arial" w:cs="Arial"/>
          <w:b/>
          <w:bCs/>
        </w:rPr>
      </w:pPr>
    </w:p>
    <w:p w14:paraId="6840FAB0" w14:textId="77777777" w:rsidR="00FB0D5D" w:rsidRDefault="00FB0D5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  <w:sectPr w:rsidR="00FB0D5D" w:rsidSect="00FB0D5D">
          <w:headerReference w:type="default" r:id="rId8"/>
          <w:footerReference w:type="default" r:id="rId9"/>
          <w:pgSz w:w="11906" w:h="16838" w:code="9"/>
          <w:pgMar w:top="1276" w:right="851" w:bottom="851" w:left="1134" w:header="709" w:footer="709" w:gutter="0"/>
          <w:pgNumType w:start="1"/>
          <w:cols w:space="708"/>
          <w:docGrid w:linePitch="360"/>
        </w:sectPr>
      </w:pPr>
    </w:p>
    <w:p w14:paraId="1779A470" w14:textId="71D17EC7" w:rsidR="00387109" w:rsidRDefault="00387109" w:rsidP="00387109">
      <w:pPr>
        <w:pStyle w:val="Odstavecseseznamem2"/>
        <w:spacing w:before="0"/>
        <w:ind w:left="0"/>
        <w:rPr>
          <w:rFonts w:ascii="Arial" w:hAnsi="Arial" w:cs="Arial"/>
        </w:rPr>
      </w:pPr>
      <w:r w:rsidRPr="001B0F94">
        <w:rPr>
          <w:rFonts w:ascii="Arial" w:hAnsi="Arial" w:cs="Arial"/>
          <w:b/>
          <w:bCs/>
        </w:rPr>
        <w:lastRenderedPageBreak/>
        <w:t>P</w:t>
      </w:r>
      <w:r>
        <w:rPr>
          <w:rFonts w:ascii="Arial" w:hAnsi="Arial" w:cs="Arial"/>
          <w:b/>
          <w:bCs/>
        </w:rPr>
        <w:t xml:space="preserve">říloha k dodatku č. </w:t>
      </w:r>
      <w:r w:rsidR="00F56FA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smlouvy o dílo - </w:t>
      </w:r>
      <w:r w:rsidRPr="001B0F94">
        <w:rPr>
          <w:rFonts w:ascii="Arial" w:hAnsi="Arial" w:cs="Arial"/>
          <w:b/>
          <w:bCs/>
        </w:rPr>
        <w:t>Položkový výkaz činností</w:t>
      </w:r>
      <w:r>
        <w:rPr>
          <w:rFonts w:ascii="Arial" w:hAnsi="Arial" w:cs="Arial"/>
          <w:b/>
          <w:bCs/>
        </w:rPr>
        <w:t xml:space="preserve"> KoPÚ </w:t>
      </w:r>
      <w:r w:rsidR="00D120E1">
        <w:rPr>
          <w:rFonts w:ascii="Arial" w:hAnsi="Arial" w:cs="Arial"/>
          <w:b/>
          <w:bCs/>
        </w:rPr>
        <w:t>Hlinka</w:t>
      </w:r>
    </w:p>
    <w:tbl>
      <w:tblPr>
        <w:tblW w:w="1034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709"/>
        <w:gridCol w:w="992"/>
        <w:gridCol w:w="992"/>
        <w:gridCol w:w="1276"/>
        <w:gridCol w:w="1276"/>
      </w:tblGrid>
      <w:tr w:rsidR="00387109" w:rsidRPr="001B0F94" w14:paraId="49523E3A" w14:textId="77777777" w:rsidTr="0084395A">
        <w:trPr>
          <w:trHeight w:val="1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1DCD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1564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B87F3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B6167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6403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DBEC0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BA8A9" w14:textId="77777777" w:rsidR="00387109" w:rsidRPr="001B0F94" w:rsidRDefault="00387109" w:rsidP="002D47A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109" w:rsidRPr="007D4153" w14:paraId="6176D9CE" w14:textId="77777777" w:rsidTr="0084395A">
        <w:trPr>
          <w:trHeight w:val="70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2A00F2" w14:textId="77777777" w:rsidR="00387109" w:rsidRPr="007D4153" w:rsidRDefault="00387109" w:rsidP="002D47A5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47DD" w14:textId="77777777" w:rsidR="00387109" w:rsidRPr="007D4153" w:rsidRDefault="00387109" w:rsidP="002D47A5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 / dílčí část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BE2E" w14:textId="77777777" w:rsidR="00387109" w:rsidRPr="007D4153" w:rsidRDefault="00387109" w:rsidP="002D47A5">
            <w:pPr>
              <w:spacing w:after="0" w:line="240" w:lineRule="auto"/>
              <w:ind w:left="-62" w:righ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BCD6" w14:textId="77777777" w:rsidR="00387109" w:rsidRPr="007D4153" w:rsidRDefault="00387109" w:rsidP="002D47A5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1437" w14:textId="77777777" w:rsidR="00387109" w:rsidRPr="007D4153" w:rsidRDefault="00387109" w:rsidP="002D47A5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bez</w:t>
            </w: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5DD8" w14:textId="77777777" w:rsidR="00387109" w:rsidRPr="007D4153" w:rsidRDefault="00387109" w:rsidP="002D47A5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celkem v Kč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F578" w14:textId="77777777" w:rsidR="00387109" w:rsidRPr="007D4153" w:rsidRDefault="00387109" w:rsidP="002D47A5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Termín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ukončení</w:t>
            </w:r>
          </w:p>
        </w:tc>
      </w:tr>
      <w:tr w:rsidR="00387109" w:rsidRPr="007D4153" w14:paraId="44A0AD23" w14:textId="77777777" w:rsidTr="0084395A">
        <w:trPr>
          <w:trHeight w:val="41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8E8C2E" w14:textId="77777777" w:rsidR="00387109" w:rsidRPr="007D4153" w:rsidRDefault="00387109" w:rsidP="002D47A5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3.1.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47A1C" w14:textId="77777777" w:rsidR="00387109" w:rsidRPr="007D4153" w:rsidRDefault="00387109" w:rsidP="002D47A5">
            <w:pPr>
              <w:spacing w:after="0" w:line="240" w:lineRule="auto"/>
              <w:ind w:left="-63" w:right="-7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Přípravné práce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D3CE5" w14:textId="77777777" w:rsidR="00387109" w:rsidRPr="007D4153" w:rsidRDefault="00387109" w:rsidP="002D47A5">
            <w:pPr>
              <w:spacing w:after="0" w:line="240" w:lineRule="auto"/>
              <w:ind w:left="-62" w:righ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5E3ED" w14:textId="77777777" w:rsidR="00387109" w:rsidRPr="007D4153" w:rsidRDefault="00387109" w:rsidP="002D47A5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5C08F" w14:textId="77777777" w:rsidR="00387109" w:rsidRPr="007D4153" w:rsidRDefault="00387109" w:rsidP="002D47A5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F009" w14:textId="77777777" w:rsidR="00387109" w:rsidRPr="007D4153" w:rsidRDefault="00387109" w:rsidP="002D47A5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6B0D" w14:textId="77777777" w:rsidR="00387109" w:rsidRPr="007D4153" w:rsidRDefault="00387109" w:rsidP="002D47A5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87109" w:rsidRPr="007D4153" w14:paraId="3C871221" w14:textId="77777777" w:rsidTr="0084395A">
        <w:trPr>
          <w:trHeight w:val="327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E244" w14:textId="77777777" w:rsidR="00387109" w:rsidRPr="007D4153" w:rsidRDefault="00387109" w:rsidP="002D47A5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0A4" w14:textId="77777777" w:rsidR="00387109" w:rsidRPr="007D4153" w:rsidRDefault="00387109" w:rsidP="002D47A5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Revize stávajícího bodového pole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A9AC" w14:textId="77777777" w:rsidR="00387109" w:rsidRPr="007D4153" w:rsidRDefault="00387109" w:rsidP="002D47A5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A03" w14:textId="77777777" w:rsidR="00387109" w:rsidRPr="007D4153" w:rsidRDefault="005B3A2C" w:rsidP="002D47A5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065B" w14:textId="77777777" w:rsidR="00387109" w:rsidRPr="007D4153" w:rsidRDefault="00387109" w:rsidP="002D47A5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  <w:r w:rsidR="005B3A2C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</w:t>
            </w: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8C8D" w14:textId="77777777" w:rsidR="00387109" w:rsidRPr="007D4153" w:rsidRDefault="005B3A2C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</w:t>
            </w:r>
            <w:r w:rsidR="00387109" w:rsidRPr="007D4153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000 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8DF9C" w14:textId="77777777" w:rsidR="00387109" w:rsidRPr="007D4153" w:rsidRDefault="005B3A2C" w:rsidP="002D47A5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10.7.2016</w:t>
            </w:r>
          </w:p>
        </w:tc>
      </w:tr>
      <w:tr w:rsidR="00387109" w:rsidRPr="007D4153" w14:paraId="406E3EF2" w14:textId="77777777" w:rsidTr="0084395A">
        <w:trPr>
          <w:trHeight w:val="28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F4725" w14:textId="77777777" w:rsidR="00387109" w:rsidRPr="007D4153" w:rsidRDefault="00387109" w:rsidP="002D47A5">
            <w:pPr>
              <w:spacing w:after="0" w:line="240" w:lineRule="auto"/>
              <w:ind w:left="-75" w:right="-7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109" w14:textId="77777777" w:rsidR="00387109" w:rsidRPr="007D4153" w:rsidRDefault="00387109" w:rsidP="002D47A5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Doplnění stávajícího bodového pole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61C3" w14:textId="77777777" w:rsidR="00387109" w:rsidRPr="007D4153" w:rsidRDefault="005B3A2C" w:rsidP="002D47A5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387109"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2100" w14:textId="77777777" w:rsidR="00387109" w:rsidRPr="007D4153" w:rsidRDefault="00387109" w:rsidP="002D47A5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C875" w14:textId="77777777" w:rsidR="00387109" w:rsidRPr="007D4153" w:rsidRDefault="00387109" w:rsidP="002D47A5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  <w:r w:rsidR="005B3A2C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1 0</w:t>
            </w: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09B" w14:textId="77777777" w:rsidR="00387109" w:rsidRPr="007D4153" w:rsidRDefault="005B3A2C" w:rsidP="002D47A5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 7 0</w:t>
            </w:r>
            <w:r w:rsidR="00387109" w:rsidRPr="007D4153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00 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50F8BAE" w14:textId="77777777" w:rsidR="00387109" w:rsidRPr="007D4153" w:rsidRDefault="00387109" w:rsidP="002D47A5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04F9FD0D" w14:textId="77777777" w:rsidTr="0084395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E3F" w14:textId="77777777" w:rsidR="00387109" w:rsidRPr="007D4153" w:rsidRDefault="00387109" w:rsidP="002D47A5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9E6" w14:textId="77777777" w:rsidR="00387109" w:rsidRPr="007D4153" w:rsidRDefault="00387109" w:rsidP="002D47A5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Podrobné měření polohopisu v obvodu KoPÚ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5CA" w14:textId="77777777" w:rsidR="00387109" w:rsidRPr="007D4153" w:rsidRDefault="00387109" w:rsidP="002D47A5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4C53" w14:textId="77777777" w:rsidR="00387109" w:rsidRPr="007D4153" w:rsidRDefault="005B3A2C" w:rsidP="002D47A5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31B" w14:textId="77777777" w:rsidR="00387109" w:rsidRPr="007D4153" w:rsidRDefault="00387109" w:rsidP="002D47A5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C51" w14:textId="77777777" w:rsidR="00387109" w:rsidRPr="007D4153" w:rsidRDefault="00387109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  <w:r w:rsidR="005B3A2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396 500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30A2B" w14:textId="77777777" w:rsidR="00387109" w:rsidRPr="007D4153" w:rsidRDefault="005B3A2C" w:rsidP="002D47A5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10.7.2016</w:t>
            </w:r>
          </w:p>
        </w:tc>
      </w:tr>
      <w:tr w:rsidR="005B3A2C" w:rsidRPr="007D4153" w14:paraId="13156196" w14:textId="77777777" w:rsidTr="0084395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7EA5" w14:textId="77777777" w:rsidR="005B3A2C" w:rsidRPr="007D4153" w:rsidRDefault="005B3A2C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3.1.3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25C7" w14:textId="77777777" w:rsidR="005B3A2C" w:rsidRPr="007D4153" w:rsidRDefault="005B3A2C" w:rsidP="005B3A2C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3915" w14:textId="77777777" w:rsidR="005B3A2C" w:rsidRPr="007D4153" w:rsidRDefault="005B3A2C" w:rsidP="005B3A2C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A2CA" w14:textId="77777777" w:rsidR="005B3A2C" w:rsidRDefault="005B3A2C" w:rsidP="005B3A2C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CFCA" w14:textId="77777777" w:rsidR="005B3A2C" w:rsidRPr="007D4153" w:rsidRDefault="005B3A2C" w:rsidP="005B3A2C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38E6" w14:textId="77777777" w:rsidR="005B3A2C" w:rsidRPr="007D4153" w:rsidRDefault="005B3A2C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202 215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49218" w14:textId="77777777" w:rsidR="005B3A2C" w:rsidRDefault="005B3A2C" w:rsidP="005B3A2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10.7.2016</w:t>
            </w:r>
          </w:p>
        </w:tc>
      </w:tr>
      <w:tr w:rsidR="005B3A2C" w:rsidRPr="007D4153" w14:paraId="68491126" w14:textId="77777777" w:rsidTr="0084395A">
        <w:trPr>
          <w:trHeight w:val="7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A2E" w14:textId="77777777" w:rsidR="005B3A2C" w:rsidRDefault="005B3A2C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3.1.4.</w:t>
            </w:r>
          </w:p>
          <w:p w14:paraId="55550F03" w14:textId="77777777" w:rsidR="00403763" w:rsidRDefault="00403763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B2DD595" w14:textId="77777777" w:rsidR="00403763" w:rsidRDefault="00403763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86799C1" w14:textId="77777777" w:rsidR="00403763" w:rsidRDefault="00403763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9827F24" w14:textId="77777777" w:rsidR="00403763" w:rsidRPr="007D4153" w:rsidRDefault="00403763" w:rsidP="00403763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3.1.5.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5D9" w14:textId="77777777" w:rsidR="005B3A2C" w:rsidRPr="007D4153" w:rsidRDefault="005B3A2C" w:rsidP="00040F77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Upřesnění obvodu KoPÚ - z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jišťování hranic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pozemků na hranic</w:t>
            </w:r>
            <w:r w:rsidR="00040F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ích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obvod</w:t>
            </w:r>
            <w:r w:rsidR="00040F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KoPÚ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geometrick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plán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y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upřesněný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obvod KoPÚ, předepsaná stabilizace dle vyhl. č. 357/2013 Sb.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E3A5" w14:textId="77777777" w:rsidR="005B3A2C" w:rsidRPr="007D4153" w:rsidRDefault="005B3A2C" w:rsidP="005B3A2C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44D" w14:textId="77777777" w:rsidR="005B3A2C" w:rsidRPr="00F521E9" w:rsidRDefault="00562ADA" w:rsidP="005B3A2C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1320" w14:textId="77777777" w:rsidR="005B3A2C" w:rsidRPr="00F521E9" w:rsidRDefault="005B3A2C" w:rsidP="005B3A2C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1 500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94B5" w14:textId="44EC9591" w:rsidR="005B3A2C" w:rsidRPr="00F521E9" w:rsidRDefault="005B3A2C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  <w:r w:rsidR="00562ADA" w:rsidRPr="00F521E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135 00</w:t>
            </w:r>
            <w:r w:rsidR="00F125E9" w:rsidRPr="00F521E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EB4C0" w14:textId="77777777" w:rsidR="005B3A2C" w:rsidRPr="007D4153" w:rsidRDefault="005B3A2C" w:rsidP="005B3A2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10.1.2017</w:t>
            </w:r>
          </w:p>
        </w:tc>
      </w:tr>
      <w:tr w:rsidR="005B3A2C" w:rsidRPr="007D4153" w14:paraId="6130A789" w14:textId="77777777" w:rsidTr="0084395A">
        <w:trPr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D21E" w14:textId="77777777" w:rsidR="005B3A2C" w:rsidRPr="007D4153" w:rsidRDefault="005B3A2C" w:rsidP="005B3A2C">
            <w:pPr>
              <w:spacing w:after="0" w:line="240" w:lineRule="auto"/>
              <w:ind w:left="-75" w:right="-7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7A5" w14:textId="77777777" w:rsidR="005B3A2C" w:rsidRPr="007D4153" w:rsidRDefault="005B3A2C" w:rsidP="005B3A2C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včetně potřebných geometrických plánů na hranici mezi řešenými a neřešenými pozemky dle § 2 zákona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FA40" w14:textId="77777777" w:rsidR="005B3A2C" w:rsidRPr="007D4153" w:rsidRDefault="005B3A2C" w:rsidP="005B3A2C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43C4" w14:textId="654F85B5" w:rsidR="005B3A2C" w:rsidRPr="00F521E9" w:rsidRDefault="005B3A2C" w:rsidP="005B3A2C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2</w:t>
            </w:r>
            <w:r w:rsidR="00F521E9" w:rsidRPr="00F521E9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79DC" w14:textId="77777777" w:rsidR="005B3A2C" w:rsidRPr="00F521E9" w:rsidRDefault="005B3A2C" w:rsidP="005B3A2C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DF2" w14:textId="688F1DB8" w:rsidR="005B3A2C" w:rsidRPr="00F521E9" w:rsidRDefault="005B3A2C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1</w:t>
            </w:r>
            <w:r w:rsidR="00F521E9"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1</w:t>
            </w:r>
            <w:r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E5505" w14:textId="77777777" w:rsidR="005B3A2C" w:rsidRPr="007D4153" w:rsidRDefault="005B3A2C" w:rsidP="005B3A2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10.1.2017</w:t>
            </w:r>
          </w:p>
        </w:tc>
      </w:tr>
      <w:tr w:rsidR="005B3A2C" w:rsidRPr="007D4153" w14:paraId="7733FC96" w14:textId="77777777" w:rsidTr="0084395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2364" w14:textId="77777777" w:rsidR="005B3A2C" w:rsidRPr="007D4153" w:rsidRDefault="00403763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3.1.6</w:t>
            </w:r>
            <w:r w:rsidR="005B3A2C"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6707" w14:textId="77777777" w:rsidR="005B3A2C" w:rsidRPr="007D4153" w:rsidRDefault="005B3A2C" w:rsidP="005B3A2C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5E1F" w14:textId="77777777" w:rsidR="005B3A2C" w:rsidRPr="007D4153" w:rsidRDefault="005B3A2C" w:rsidP="005B3A2C">
            <w:pPr>
              <w:spacing w:after="0" w:line="240" w:lineRule="auto"/>
              <w:ind w:left="-204" w:righ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849" w14:textId="39C2EF19" w:rsidR="005B3A2C" w:rsidRPr="00F521E9" w:rsidRDefault="00F521E9" w:rsidP="005B3A2C">
            <w:pPr>
              <w:spacing w:after="0" w:line="240" w:lineRule="auto"/>
              <w:ind w:left="-74" w:right="-1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E3B" w14:textId="77777777" w:rsidR="005B3A2C" w:rsidRPr="00F521E9" w:rsidRDefault="005B3A2C" w:rsidP="00403763">
            <w:pPr>
              <w:spacing w:after="0" w:line="240" w:lineRule="auto"/>
              <w:ind w:left="-63" w:right="-7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2</w:t>
            </w:r>
            <w:r w:rsidR="00403763" w:rsidRPr="00F521E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  <w:r w:rsidRPr="00F521E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A50F" w14:textId="7E67B9F9" w:rsidR="005B3A2C" w:rsidRPr="00F521E9" w:rsidRDefault="005B3A2C" w:rsidP="00403763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 </w:t>
            </w:r>
            <w:r w:rsidR="00F521E9"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183 600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E1262" w14:textId="77777777" w:rsidR="005B3A2C" w:rsidRPr="007D4153" w:rsidRDefault="00403763" w:rsidP="005B3A2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10.7.2016</w:t>
            </w:r>
          </w:p>
        </w:tc>
      </w:tr>
      <w:tr w:rsidR="005B3A2C" w:rsidRPr="007D4153" w14:paraId="201D8A5C" w14:textId="77777777" w:rsidTr="0084395A">
        <w:trPr>
          <w:trHeight w:val="467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DEF2B" w14:textId="77777777" w:rsidR="005B3A2C" w:rsidRPr="00F521E9" w:rsidRDefault="005B3A2C" w:rsidP="005B3A2C">
            <w:pPr>
              <w:spacing w:after="0" w:line="240" w:lineRule="auto"/>
              <w:ind w:left="209" w:right="-7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Přípravné práce celkem </w:t>
            </w:r>
            <w:r w:rsidR="00403763" w:rsidRPr="00F521E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(3.1.1.-3.1.6</w:t>
            </w:r>
            <w:r w:rsidRPr="00F521E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.)</w:t>
            </w:r>
            <w:r w:rsidRPr="00F521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1505" w14:textId="77777777" w:rsidR="005B3A2C" w:rsidRPr="00F521E9" w:rsidRDefault="005B3A2C" w:rsidP="005B3A2C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6D6" w14:textId="4683A1EF" w:rsidR="005B3A2C" w:rsidRPr="00F521E9" w:rsidRDefault="00562ADA" w:rsidP="005B3A2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9</w:t>
            </w:r>
            <w:r w:rsidR="005E3F1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45</w:t>
            </w:r>
            <w:r w:rsidRPr="00F521E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5E3F1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0774D" w14:textId="77777777" w:rsidR="005B3A2C" w:rsidRPr="007D4153" w:rsidRDefault="00403763" w:rsidP="005B3A2C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10.7.2016</w:t>
            </w:r>
          </w:p>
        </w:tc>
      </w:tr>
      <w:tr w:rsidR="005B3A2C" w:rsidRPr="007D4153" w14:paraId="78308051" w14:textId="77777777" w:rsidTr="0084395A">
        <w:trPr>
          <w:trHeight w:val="4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51A68B" w14:textId="77777777" w:rsidR="005B3A2C" w:rsidRPr="007D4153" w:rsidRDefault="005B3A2C" w:rsidP="005B3A2C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EE209" w14:textId="77777777" w:rsidR="005B3A2C" w:rsidRPr="007D4153" w:rsidRDefault="005B3A2C" w:rsidP="005B3A2C">
            <w:pPr>
              <w:spacing w:after="0" w:line="240" w:lineRule="auto"/>
              <w:ind w:left="-63" w:right="-7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Návrhové práce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24E4F" w14:textId="77777777" w:rsidR="005B3A2C" w:rsidRPr="007D4153" w:rsidRDefault="005B3A2C" w:rsidP="005B3A2C">
            <w:pPr>
              <w:spacing w:after="0" w:line="240" w:lineRule="auto"/>
              <w:ind w:left="3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FAC6" w14:textId="77777777" w:rsidR="005B3A2C" w:rsidRPr="007D4153" w:rsidRDefault="005B3A2C" w:rsidP="005B3A2C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B621B" w14:textId="77777777" w:rsidR="005B3A2C" w:rsidRPr="007D4153" w:rsidRDefault="005B3A2C" w:rsidP="005B3A2C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A077" w14:textId="77777777" w:rsidR="005B3A2C" w:rsidRPr="007D4153" w:rsidRDefault="005B3A2C" w:rsidP="005B3A2C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DC55" w14:textId="77777777" w:rsidR="005B3A2C" w:rsidRPr="007D4153" w:rsidRDefault="005B3A2C" w:rsidP="005B3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F2C87" w:rsidRPr="007D4153" w14:paraId="5FC343D4" w14:textId="77777777" w:rsidTr="0084395A">
        <w:trPr>
          <w:trHeight w:val="3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2A7" w14:textId="77777777" w:rsidR="006F2C87" w:rsidRPr="007D4153" w:rsidRDefault="006F2C87" w:rsidP="006F2C87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AFD" w14:textId="77777777" w:rsidR="006F2C87" w:rsidRPr="007D4153" w:rsidRDefault="006F2C87" w:rsidP="006F2C87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4286" w14:textId="77777777" w:rsidR="006F2C87" w:rsidRPr="007D4153" w:rsidRDefault="006F2C87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D6C3" w14:textId="5E0761CD" w:rsidR="006F2C87" w:rsidRPr="00F521E9" w:rsidRDefault="00F521E9" w:rsidP="006F2C87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6A4" w14:textId="77777777" w:rsidR="006F2C87" w:rsidRPr="007D4153" w:rsidRDefault="000F2333" w:rsidP="006F2C87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4637" w14:textId="3E99ADC0" w:rsidR="006F2C87" w:rsidRPr="00F521E9" w:rsidRDefault="00F521E9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164 475</w:t>
            </w:r>
            <w:r w:rsidR="006F2C87"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E25" w14:textId="77777777" w:rsidR="006F2C87" w:rsidRPr="00562ADA" w:rsidRDefault="000F2333" w:rsidP="000F2333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562A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10.7.2018</w:t>
            </w:r>
          </w:p>
        </w:tc>
      </w:tr>
      <w:tr w:rsidR="006F2C87" w:rsidRPr="007D4153" w14:paraId="2DFFCD5B" w14:textId="77777777" w:rsidTr="0084395A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34E" w14:textId="77777777" w:rsidR="006F2C87" w:rsidRPr="007D4153" w:rsidRDefault="006F2C87" w:rsidP="006F2C87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3.2.1.1.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E8A0" w14:textId="77777777" w:rsidR="006F2C87" w:rsidRPr="007D4153" w:rsidRDefault="000F2333" w:rsidP="006F2C87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Předběžný inženýrsko geologický průzkum pro opatření sloužící k zpřístupnění pozemků a pro vodohospodářská a protierozní opatření</w:t>
            </w:r>
            <w:r w:rsidR="006F2C87" w:rsidRPr="007D4153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348A" w14:textId="77777777" w:rsidR="006F2C87" w:rsidRPr="007D4153" w:rsidRDefault="000F2333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 (sond)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A10" w14:textId="53B71C1D" w:rsidR="006F2C87" w:rsidRPr="00F521E9" w:rsidRDefault="00F521E9" w:rsidP="006F2C87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68D1" w14:textId="77777777" w:rsidR="006F2C87" w:rsidRPr="007D4153" w:rsidRDefault="006F2C87" w:rsidP="000F2333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  <w:r w:rsidR="000F233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2 0</w:t>
            </w: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EBD2" w14:textId="4FA6F2F9" w:rsidR="006F2C87" w:rsidRPr="00F521E9" w:rsidRDefault="00F521E9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595" w14:textId="77777777" w:rsidR="006F2C87" w:rsidRPr="00562ADA" w:rsidRDefault="000F2333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2A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10.7.2018</w:t>
            </w:r>
          </w:p>
        </w:tc>
      </w:tr>
      <w:tr w:rsidR="00570264" w:rsidRPr="007D4153" w14:paraId="56E77793" w14:textId="77777777" w:rsidTr="0084395A">
        <w:trPr>
          <w:trHeight w:val="48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E8EF" w14:textId="77777777" w:rsidR="00570264" w:rsidRPr="007D4153" w:rsidRDefault="00570264" w:rsidP="000F2333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0099" w14:textId="77777777" w:rsidR="00570264" w:rsidRPr="007D4153" w:rsidRDefault="00570264" w:rsidP="000F2333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Výškopisné zaměření zájmového území v obvodu KoPÚ v trvalých a mimo trvalé porosty</w:t>
            </w:r>
            <w:r w:rsidRPr="007D4153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DD61" w14:textId="77777777" w:rsidR="00570264" w:rsidRPr="007D4153" w:rsidRDefault="00570264" w:rsidP="000F2333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604" w14:textId="0DF969FD" w:rsidR="00570264" w:rsidRPr="00F521E9" w:rsidRDefault="00F521E9" w:rsidP="000F2333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EA2" w14:textId="77777777" w:rsidR="00570264" w:rsidRPr="007D4153" w:rsidRDefault="00570264" w:rsidP="000F2333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E4C1F" w14:textId="7649EAB6" w:rsidR="00570264" w:rsidRPr="00F521E9" w:rsidRDefault="00F521E9" w:rsidP="000F2333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25 600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0FD" w14:textId="77777777" w:rsidR="00570264" w:rsidRPr="00562ADA" w:rsidRDefault="00570264" w:rsidP="000F23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2A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10.7.2018</w:t>
            </w:r>
          </w:p>
        </w:tc>
      </w:tr>
      <w:tr w:rsidR="00570264" w:rsidRPr="007D4153" w14:paraId="4FA72C31" w14:textId="77777777" w:rsidTr="0084395A">
        <w:trPr>
          <w:trHeight w:val="4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F0D" w14:textId="77777777" w:rsidR="00570264" w:rsidRPr="007D4153" w:rsidRDefault="00570264" w:rsidP="006F2C87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3.2.1.3.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C7BD" w14:textId="77777777" w:rsidR="00570264" w:rsidRPr="007D4153" w:rsidRDefault="00570264" w:rsidP="006F2C87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Potřebné podélné a příčné profily liniových staveb PSZ pro stanovení plochy záboru půdy stavbami</w:t>
            </w:r>
            <w:r w:rsidRPr="007D4153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21C" w14:textId="77777777" w:rsidR="00570264" w:rsidRPr="007D4153" w:rsidRDefault="00570264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DBB4" w14:textId="736B3821" w:rsidR="00570264" w:rsidRPr="00F521E9" w:rsidRDefault="00F521E9" w:rsidP="000F2333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8EF" w14:textId="77777777" w:rsidR="00570264" w:rsidRPr="007D4153" w:rsidRDefault="00570264" w:rsidP="000F2333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3BEB" w14:textId="5181D365" w:rsidR="00A845FC" w:rsidRPr="00F521E9" w:rsidRDefault="00F521E9" w:rsidP="00A845FC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29 760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9111" w14:textId="77777777" w:rsidR="00570264" w:rsidRPr="00562ADA" w:rsidRDefault="00570264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70264" w:rsidRPr="007D4153" w14:paraId="107AB603" w14:textId="77777777" w:rsidTr="0084395A">
        <w:trPr>
          <w:trHeight w:val="4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26AC" w14:textId="77777777" w:rsidR="00570264" w:rsidRPr="007D4153" w:rsidRDefault="00570264" w:rsidP="000F2333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3.2.1.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6A47" w14:textId="77777777" w:rsidR="00570264" w:rsidRPr="007D4153" w:rsidRDefault="00570264" w:rsidP="000F2333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Potřebné podélné a příčné profily vodohospodářských PSZ pro stanovení plochy záboru půdy stavbami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FECF" w14:textId="77777777" w:rsidR="00570264" w:rsidRPr="007D4153" w:rsidRDefault="00570264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1CF2" w14:textId="434992AD" w:rsidR="00570264" w:rsidRPr="00F521E9" w:rsidRDefault="00F521E9" w:rsidP="006F2C87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5046" w14:textId="77777777" w:rsidR="00570264" w:rsidRPr="007D4153" w:rsidRDefault="00570264" w:rsidP="006F2C87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75788" w14:textId="4F3CC9F1" w:rsidR="00570264" w:rsidRPr="00F521E9" w:rsidRDefault="00F521E9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EEE6" w14:textId="77777777" w:rsidR="00570264" w:rsidRPr="00562ADA" w:rsidRDefault="00570264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70264" w:rsidRPr="007D4153" w14:paraId="5C6C21D9" w14:textId="77777777" w:rsidTr="0084395A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5D5E" w14:textId="77777777" w:rsidR="00570264" w:rsidRPr="007D4153" w:rsidRDefault="00570264" w:rsidP="00570264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58B" w14:textId="77777777" w:rsidR="00570264" w:rsidRPr="007D4153" w:rsidRDefault="00570264" w:rsidP="00570264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návrhu nového uspořádání pozemků k vystavení dle §11 odst. 1 zákona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5988" w14:textId="77777777" w:rsidR="00570264" w:rsidRPr="007D4153" w:rsidRDefault="00570264" w:rsidP="00570264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D8D" w14:textId="2D008C06" w:rsidR="00570264" w:rsidRPr="00F521E9" w:rsidRDefault="00F521E9" w:rsidP="00570264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1737" w14:textId="77777777" w:rsidR="00570264" w:rsidRPr="007D4153" w:rsidRDefault="00570264" w:rsidP="00570264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42</w:t>
            </w:r>
            <w:r w:rsidRPr="007D4153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6D47" w14:textId="294C2891" w:rsidR="00570264" w:rsidRPr="00F521E9" w:rsidRDefault="00570264" w:rsidP="00570264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</w:pPr>
            <w:r w:rsidRPr="00F521E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 </w:t>
            </w:r>
            <w:r w:rsidR="00C8388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321 300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FD87" w14:textId="77777777" w:rsidR="00570264" w:rsidRPr="00562ADA" w:rsidRDefault="00570264" w:rsidP="0057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2A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10.11.2018</w:t>
            </w:r>
          </w:p>
        </w:tc>
      </w:tr>
      <w:tr w:rsidR="006F2C87" w:rsidRPr="007D4153" w14:paraId="47026B41" w14:textId="77777777" w:rsidTr="0084395A">
        <w:trPr>
          <w:trHeight w:val="4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5AC6" w14:textId="77777777" w:rsidR="006F2C87" w:rsidRPr="007D4153" w:rsidRDefault="006F2C87" w:rsidP="006F2C87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3.2.3.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8B5" w14:textId="77777777" w:rsidR="006F2C87" w:rsidRPr="007D4153" w:rsidRDefault="006F2C87" w:rsidP="00570264">
            <w:pPr>
              <w:spacing w:after="0" w:line="240" w:lineRule="auto"/>
              <w:ind w:left="-63" w:right="-72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Předložení </w:t>
            </w:r>
            <w:r w:rsidR="005702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kompletní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dokumentace </w:t>
            </w:r>
            <w:r w:rsidR="005702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návrhu nového uspořádání pozemků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8C3B" w14:textId="77777777" w:rsidR="006F2C87" w:rsidRPr="007D4153" w:rsidRDefault="006F2C87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A386" w14:textId="77777777" w:rsidR="006F2C87" w:rsidRPr="00C83880" w:rsidRDefault="006F2C87" w:rsidP="006F2C87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41B0" w14:textId="77777777" w:rsidR="006F2C87" w:rsidRPr="00C83880" w:rsidRDefault="00570264" w:rsidP="006F2C87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5 000</w:t>
            </w:r>
            <w:r w:rsidR="006F2C87" w:rsidRPr="00C8388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05C" w14:textId="77777777" w:rsidR="006F2C87" w:rsidRPr="00C83880" w:rsidRDefault="00570264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2</w:t>
            </w:r>
            <w:r w:rsidR="006F2C87" w:rsidRPr="00C8388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BA57" w14:textId="77777777" w:rsidR="006F2C87" w:rsidRPr="007D4153" w:rsidRDefault="006F2C87" w:rsidP="006F2C87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zadavatele</w:t>
            </w:r>
          </w:p>
        </w:tc>
      </w:tr>
      <w:tr w:rsidR="006F2C87" w:rsidRPr="007D4153" w14:paraId="2864A496" w14:textId="77777777" w:rsidTr="0084395A">
        <w:trPr>
          <w:trHeight w:val="489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79AD" w14:textId="77777777" w:rsidR="006F2C87" w:rsidRPr="007D4153" w:rsidRDefault="006F2C87" w:rsidP="006F2C87">
            <w:pPr>
              <w:spacing w:after="0" w:line="240" w:lineRule="auto"/>
              <w:ind w:left="20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Návrhové práce celkem </w:t>
            </w: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(3.2.1.-3.2.3.)</w:t>
            </w: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bez DPH v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C41" w14:textId="2AB51C64" w:rsidR="006F2C87" w:rsidRPr="00F521E9" w:rsidRDefault="00D87B74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561 135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5FB41" w14:textId="77777777" w:rsidR="006F2C87" w:rsidRPr="00570264" w:rsidRDefault="006F2C87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570264" w:rsidRPr="007D4153" w14:paraId="632BB6C2" w14:textId="77777777" w:rsidTr="0084395A">
        <w:trPr>
          <w:trHeight w:val="33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0ADC45" w14:textId="77777777" w:rsidR="00570264" w:rsidRPr="007D4153" w:rsidRDefault="00570264" w:rsidP="00570264">
            <w:pPr>
              <w:spacing w:after="0" w:line="240" w:lineRule="auto"/>
              <w:ind w:left="-75" w:right="-1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10B60" w14:textId="77777777" w:rsidR="00570264" w:rsidRPr="007D4153" w:rsidRDefault="00570264" w:rsidP="00570264">
            <w:pPr>
              <w:spacing w:after="0" w:line="240" w:lineRule="auto"/>
              <w:ind w:left="-76" w:right="-7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Mapové dílo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2038" w14:textId="77777777" w:rsidR="00570264" w:rsidRPr="007D4153" w:rsidRDefault="00570264" w:rsidP="00570264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C9D" w14:textId="0B21FA66" w:rsidR="00570264" w:rsidRPr="007D4153" w:rsidRDefault="00C83880" w:rsidP="00570264">
            <w:pPr>
              <w:spacing w:after="0" w:line="240" w:lineRule="auto"/>
              <w:ind w:left="-74" w:right="-71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BCAF" w14:textId="77777777" w:rsidR="00570264" w:rsidRPr="007D4153" w:rsidRDefault="00570264" w:rsidP="00570264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45</w:t>
            </w: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63C3" w14:textId="6D88EF37" w:rsidR="00570264" w:rsidRPr="00C83880" w:rsidRDefault="00C83880" w:rsidP="00C83880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344 250</w:t>
            </w:r>
            <w:r w:rsidR="00570264"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EFAF" w14:textId="77777777" w:rsidR="00570264" w:rsidRPr="007D4153" w:rsidRDefault="00570264" w:rsidP="00570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nabytí PM 1.rozhodnutí</w:t>
            </w:r>
          </w:p>
        </w:tc>
      </w:tr>
      <w:tr w:rsidR="006F2C87" w:rsidRPr="007D4153" w14:paraId="3B89028E" w14:textId="77777777" w:rsidTr="0084395A">
        <w:trPr>
          <w:trHeight w:val="55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46F" w14:textId="77777777" w:rsidR="006F2C87" w:rsidRPr="007D4153" w:rsidRDefault="006F2C87" w:rsidP="006F2C87">
            <w:pPr>
              <w:spacing w:after="0" w:line="240" w:lineRule="auto"/>
              <w:ind w:leftChars="90" w:left="207" w:right="-74" w:hangingChars="5" w:hanging="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Mapového dílo celkem (3.3.) bez DPH v Kč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FA5A4" w14:textId="024DC06F" w:rsidR="006F2C87" w:rsidRPr="00C83880" w:rsidRDefault="00C83880" w:rsidP="006F2C87">
            <w:pPr>
              <w:spacing w:after="0" w:line="240" w:lineRule="auto"/>
              <w:ind w:left="-76" w:right="-7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344 250</w:t>
            </w:r>
            <w:r w:rsidR="008B4AF2" w:rsidRPr="00C8388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24AB6" w14:textId="77777777" w:rsidR="006F2C87" w:rsidRPr="007D4153" w:rsidRDefault="006F2C87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F2C87" w:rsidRPr="007D4153" w14:paraId="5253251B" w14:textId="77777777" w:rsidTr="0084395A">
        <w:trPr>
          <w:trHeight w:val="180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4A5" w14:textId="77777777" w:rsidR="006F2C87" w:rsidRPr="007D4153" w:rsidRDefault="006F2C87" w:rsidP="006F2C87">
            <w:pPr>
              <w:spacing w:after="0" w:line="240" w:lineRule="auto"/>
              <w:ind w:left="-75" w:right="-7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3.4.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7465C" w14:textId="77777777" w:rsidR="006F2C87" w:rsidRDefault="006F2C87" w:rsidP="006F2C87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Vytyčení pozemků dle zapsané DKM</w:t>
            </w:r>
            <w:r w:rsidRPr="007D415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</w:p>
          <w:p w14:paraId="3CB32F02" w14:textId="77777777" w:rsidR="008B4AF2" w:rsidRPr="008B4AF2" w:rsidRDefault="008B4AF2" w:rsidP="008B4AF2">
            <w:pPr>
              <w:spacing w:after="0" w:line="240" w:lineRule="auto"/>
              <w:ind w:left="79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Vytyčování hranic pozemků dle zapsané DKM v souladu s §87 až §92 vyhl.č. 357/2013 Sb.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35AB" w14:textId="77777777" w:rsidR="006F2C87" w:rsidRPr="007D4153" w:rsidRDefault="006F2C87" w:rsidP="006F2C87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812" w14:textId="77777777" w:rsidR="006F2C87" w:rsidRPr="007D4153" w:rsidRDefault="008B4AF2" w:rsidP="006F2C87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4A68" w14:textId="77777777" w:rsidR="006F2C87" w:rsidRPr="007D4153" w:rsidRDefault="008B4AF2" w:rsidP="006F2C87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</w:t>
            </w:r>
            <w:r w:rsidR="00040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8E4" w14:textId="77777777" w:rsidR="006F2C87" w:rsidRPr="007D4153" w:rsidRDefault="008B4AF2" w:rsidP="006F2C87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42 000</w:t>
            </w:r>
            <w:r w:rsidR="006F2C87" w:rsidRPr="007D4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E5E4" w14:textId="77777777" w:rsidR="006F2C87" w:rsidRPr="007D4153" w:rsidRDefault="006F2C87" w:rsidP="006F2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nejpozději do 30.9. roku následujícího po roce v němž došlo k zápisu KoPÚ do katastru nemovitostí</w:t>
            </w:r>
          </w:p>
        </w:tc>
      </w:tr>
      <w:tr w:rsidR="006F2C87" w:rsidRPr="007D4153" w14:paraId="2AE0FFC2" w14:textId="77777777" w:rsidTr="0084395A">
        <w:trPr>
          <w:trHeight w:val="60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36F5F" w14:textId="77777777" w:rsidR="006F2C87" w:rsidRPr="007D4153" w:rsidRDefault="006F2C87" w:rsidP="006F2C87">
            <w:pPr>
              <w:spacing w:after="0" w:line="240" w:lineRule="auto"/>
              <w:ind w:left="209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Vytyčení pozemků dle zapsané DKM celkem (3.4.) bez DPH v Kč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4D" w14:textId="77777777" w:rsidR="006F2C87" w:rsidRPr="007D4153" w:rsidRDefault="008B4AF2" w:rsidP="006F2C87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A321" w14:textId="77777777" w:rsidR="006F2C87" w:rsidRPr="007D4153" w:rsidRDefault="006F2C87" w:rsidP="006F2C87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14C075FE" w14:textId="77777777" w:rsidR="00387109" w:rsidRPr="007D4153" w:rsidRDefault="00387109" w:rsidP="00387109">
      <w:pPr>
        <w:jc w:val="center"/>
        <w:rPr>
          <w:rFonts w:ascii="Arial" w:hAnsi="Arial" w:cs="Arial"/>
          <w:sz w:val="18"/>
          <w:szCs w:val="18"/>
        </w:rPr>
      </w:pPr>
    </w:p>
    <w:p w14:paraId="367B53D0" w14:textId="77777777" w:rsidR="00387109" w:rsidRPr="007D4153" w:rsidRDefault="00387109" w:rsidP="00387109">
      <w:pPr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708"/>
        <w:gridCol w:w="851"/>
        <w:gridCol w:w="851"/>
        <w:gridCol w:w="1417"/>
        <w:gridCol w:w="1277"/>
      </w:tblGrid>
      <w:tr w:rsidR="00387109" w:rsidRPr="007D4153" w14:paraId="6B92D6B3" w14:textId="77777777" w:rsidTr="006F6240">
        <w:trPr>
          <w:trHeight w:val="52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B116E" w14:textId="77777777" w:rsidR="00387109" w:rsidRPr="007D4153" w:rsidRDefault="00387109" w:rsidP="002D47A5">
            <w:pPr>
              <w:spacing w:after="0" w:line="240" w:lineRule="auto"/>
              <w:ind w:left="35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hlavních fakturačních celků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6BA6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68C1A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9C89D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22F3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9E0C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387109" w:rsidRPr="007D4153" w14:paraId="0CB0B675" w14:textId="77777777" w:rsidTr="006F6240">
        <w:trPr>
          <w:trHeight w:val="415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436E89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Přípravné práce celkem (3.1.1.-3.1.5.)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47D85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04BFC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AEE7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224" w14:textId="2DF0EA18" w:rsidR="00387109" w:rsidRPr="007D4153" w:rsidRDefault="00C83880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9</w:t>
            </w:r>
            <w:r w:rsidR="005E3F1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45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 </w:t>
            </w:r>
            <w:r w:rsidR="005E3F1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315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387109" w:rsidRPr="00562ADA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C599F8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2EDF7516" w14:textId="77777777" w:rsidTr="006F6240">
        <w:trPr>
          <w:trHeight w:val="406"/>
        </w:trPr>
        <w:tc>
          <w:tcPr>
            <w:tcW w:w="49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54678A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Návrhové práce celkem (3.2.1.-3.2.3.)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50C73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B603B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AA13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714B" w14:textId="4B19C1F0" w:rsidR="00387109" w:rsidRPr="007D4153" w:rsidRDefault="00D87B74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561 135</w:t>
            </w:r>
            <w:r w:rsidR="00C83880"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387109"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BB34A5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7450B157" w14:textId="77777777" w:rsidTr="006F6240">
        <w:trPr>
          <w:trHeight w:val="427"/>
        </w:trPr>
        <w:tc>
          <w:tcPr>
            <w:tcW w:w="49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9B89FC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Mapové dílo celkem (3.3.)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95CD7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B8B34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47B1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509A" w14:textId="5CEB952D" w:rsidR="00387109" w:rsidRPr="007D4153" w:rsidRDefault="00C83880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344 250</w:t>
            </w:r>
            <w:r w:rsidR="00387109" w:rsidRPr="00C83880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F8152A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7FD778C9" w14:textId="77777777" w:rsidTr="006F6240">
        <w:trPr>
          <w:trHeight w:val="405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4293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4. Vytýčení pozemků dle zapsané DKM (3.4.) bez DPH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F7DD" w14:textId="77777777" w:rsidR="00387109" w:rsidRPr="007D4153" w:rsidRDefault="00347956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42 000</w:t>
            </w:r>
            <w:r w:rsidR="00387109"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8FB9CC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1C0C3F43" w14:textId="77777777" w:rsidTr="006F6240">
        <w:trPr>
          <w:trHeight w:val="424"/>
        </w:trPr>
        <w:tc>
          <w:tcPr>
            <w:tcW w:w="496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41A146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49D6C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80B67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6016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49A" w14:textId="1F5213E8" w:rsidR="00387109" w:rsidRPr="007D4153" w:rsidRDefault="00347956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2AD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1</w:t>
            </w:r>
            <w:r w:rsidR="00C8388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  <w:r w:rsidR="005E3F1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892</w:t>
            </w:r>
            <w:r w:rsidR="00C8388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5E3F1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700</w:t>
            </w:r>
            <w:r w:rsidR="00387109" w:rsidRPr="00562AD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B86BCB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87109" w:rsidRPr="007D4153" w14:paraId="141AB07E" w14:textId="77777777" w:rsidTr="006F6240">
        <w:trPr>
          <w:trHeight w:val="416"/>
        </w:trPr>
        <w:tc>
          <w:tcPr>
            <w:tcW w:w="496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3B234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82598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7149C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56BA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DDEE" w14:textId="03C51B29" w:rsidR="00387109" w:rsidRPr="007D4153" w:rsidRDefault="00D87B74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39</w:t>
            </w:r>
            <w:r w:rsidR="005E3F1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7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 </w:t>
            </w:r>
            <w:r w:rsidR="005E3F1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467</w:t>
            </w:r>
            <w:r w:rsidR="00387109" w:rsidRPr="00562ADA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BF4CA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87109" w:rsidRPr="007D4153" w14:paraId="2770F39B" w14:textId="77777777" w:rsidTr="006F6240">
        <w:trPr>
          <w:trHeight w:val="54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193B5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80F6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C4105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4D23" w14:textId="77777777" w:rsidR="00387109" w:rsidRPr="007D4153" w:rsidRDefault="00387109" w:rsidP="002D47A5">
            <w:pPr>
              <w:spacing w:after="0" w:line="240" w:lineRule="auto"/>
              <w:ind w:left="7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D41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F5FC" w14:textId="07213538" w:rsidR="00387109" w:rsidRPr="007D4153" w:rsidRDefault="00D87B74" w:rsidP="00492839">
            <w:pPr>
              <w:spacing w:after="0" w:line="240" w:lineRule="auto"/>
              <w:ind w:left="-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2 29</w:t>
            </w:r>
            <w:r w:rsidR="005E3F1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0 167 </w:t>
            </w:r>
            <w:r w:rsidR="00387109" w:rsidRPr="00562AD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775D9" w14:textId="77777777" w:rsidR="00387109" w:rsidRPr="007D4153" w:rsidRDefault="00387109" w:rsidP="002D47A5">
            <w:pPr>
              <w:spacing w:after="0" w:line="240" w:lineRule="auto"/>
              <w:ind w:left="79" w:right="493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333E38C2" w14:textId="77777777" w:rsidR="00387109" w:rsidRDefault="00387109" w:rsidP="00387109">
      <w:pPr>
        <w:pStyle w:val="Odstavecseseznamem2"/>
        <w:spacing w:before="0"/>
        <w:ind w:left="426"/>
        <w:rPr>
          <w:rFonts w:ascii="Arial" w:hAnsi="Arial" w:cs="Arial"/>
        </w:rPr>
      </w:pPr>
    </w:p>
    <w:p w14:paraId="20D4BA75" w14:textId="77777777" w:rsidR="005C7A5A" w:rsidRDefault="005C7A5A" w:rsidP="00387109">
      <w:pPr>
        <w:tabs>
          <w:tab w:val="left" w:pos="5103"/>
        </w:tabs>
        <w:ind w:right="282"/>
        <w:rPr>
          <w:rFonts w:ascii="Arial" w:hAnsi="Arial" w:cs="Arial"/>
          <w:snapToGrid w:val="0"/>
          <w:sz w:val="20"/>
          <w:szCs w:val="20"/>
        </w:rPr>
      </w:pPr>
    </w:p>
    <w:p w14:paraId="62C407F9" w14:textId="74827BDF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V Ostravě dne </w:t>
      </w:r>
      <w:r w:rsidR="006F74B5">
        <w:rPr>
          <w:rFonts w:ascii="Arial" w:hAnsi="Arial" w:cs="Arial"/>
        </w:rPr>
        <w:t>26.03.2025</w:t>
      </w:r>
      <w:r w:rsidR="006F74B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 Opavě dne </w:t>
      </w:r>
      <w:r w:rsidR="006F74B5">
        <w:rPr>
          <w:rFonts w:ascii="Arial" w:hAnsi="Arial" w:cs="Arial"/>
        </w:rPr>
        <w:t>25.03.2025</w:t>
      </w:r>
    </w:p>
    <w:p w14:paraId="1572C2DC" w14:textId="77777777" w:rsidR="00C83880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6EAA3EDF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Za objednatele :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 :</w:t>
      </w:r>
    </w:p>
    <w:p w14:paraId="143ADFC2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31A6DAF0" w14:textId="77777777" w:rsidR="00C83880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6929EB46" w14:textId="77777777" w:rsidR="00C83880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0833BE37" w14:textId="77777777" w:rsidR="00C83880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4414F908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73A27275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3A0DE871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Jednatel společnosti EKOTOXA s.r.o., </w:t>
      </w:r>
    </w:p>
    <w:p w14:paraId="429B0D4B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vedoucí společník smlouvy o sdružení</w:t>
      </w:r>
    </w:p>
    <w:p w14:paraId="5159D2B5" w14:textId="77777777" w:rsidR="00C83880" w:rsidRPr="00052125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7DF54922" w14:textId="77777777" w:rsidR="00C83880" w:rsidRPr="00CC09B4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V z.</w:t>
      </w:r>
    </w:p>
    <w:p w14:paraId="4603A652" w14:textId="77777777" w:rsidR="00C83880" w:rsidRPr="00CC09B4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Ing. Tomáš Hořelica</w:t>
      </w:r>
    </w:p>
    <w:p w14:paraId="15107321" w14:textId="77777777" w:rsidR="00C83880" w:rsidRPr="00CC09B4" w:rsidRDefault="00C83880" w:rsidP="00C83880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CC09B4">
        <w:rPr>
          <w:rFonts w:ascii="Arial" w:hAnsi="Arial" w:cs="Arial"/>
        </w:rPr>
        <w:t>Zástupce ředitelky KPÚ pro MSK</w:t>
      </w:r>
    </w:p>
    <w:p w14:paraId="3853880A" w14:textId="77777777" w:rsidR="00F35C5C" w:rsidRDefault="00F35C5C" w:rsidP="00C83880">
      <w:pPr>
        <w:tabs>
          <w:tab w:val="left" w:pos="5103"/>
        </w:tabs>
        <w:ind w:right="282"/>
      </w:pPr>
    </w:p>
    <w:sectPr w:rsidR="00F35C5C" w:rsidSect="00FB0D5D">
      <w:pgSz w:w="11906" w:h="16838" w:code="9"/>
      <w:pgMar w:top="1276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46FB" w14:textId="77777777" w:rsidR="001F43E5" w:rsidRDefault="001F43E5" w:rsidP="00387109">
      <w:pPr>
        <w:spacing w:after="0" w:line="240" w:lineRule="auto"/>
      </w:pPr>
      <w:r>
        <w:separator/>
      </w:r>
    </w:p>
  </w:endnote>
  <w:endnote w:type="continuationSeparator" w:id="0">
    <w:p w14:paraId="4981305A" w14:textId="77777777" w:rsidR="001F43E5" w:rsidRDefault="001F43E5" w:rsidP="003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22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3990128" w14:textId="77777777" w:rsidR="00F56FAD" w:rsidRPr="00835D1A" w:rsidRDefault="007E5E94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35D1A">
          <w:rPr>
            <w:rFonts w:ascii="Arial" w:hAnsi="Arial" w:cs="Arial"/>
            <w:sz w:val="20"/>
            <w:szCs w:val="20"/>
          </w:rPr>
          <w:fldChar w:fldCharType="begin"/>
        </w:r>
        <w:r w:rsidRPr="00835D1A">
          <w:rPr>
            <w:rFonts w:ascii="Arial" w:hAnsi="Arial" w:cs="Arial"/>
            <w:sz w:val="20"/>
            <w:szCs w:val="20"/>
          </w:rPr>
          <w:instrText>PAGE   \* MERGEFORMAT</w:instrText>
        </w:r>
        <w:r w:rsidRPr="00835D1A">
          <w:rPr>
            <w:rFonts w:ascii="Arial" w:hAnsi="Arial" w:cs="Arial"/>
            <w:sz w:val="20"/>
            <w:szCs w:val="20"/>
          </w:rPr>
          <w:fldChar w:fldCharType="separate"/>
        </w:r>
        <w:r w:rsidR="00040F77" w:rsidRPr="00835D1A">
          <w:rPr>
            <w:rFonts w:ascii="Arial" w:hAnsi="Arial" w:cs="Arial"/>
            <w:noProof/>
            <w:sz w:val="20"/>
            <w:szCs w:val="20"/>
          </w:rPr>
          <w:t>3</w:t>
        </w:r>
        <w:r w:rsidRPr="00835D1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CE1407" w14:textId="77777777" w:rsidR="00F56FAD" w:rsidRDefault="00F56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12F5" w14:textId="77777777" w:rsidR="001F43E5" w:rsidRDefault="001F43E5" w:rsidP="00387109">
      <w:pPr>
        <w:spacing w:after="0" w:line="240" w:lineRule="auto"/>
      </w:pPr>
      <w:r>
        <w:separator/>
      </w:r>
    </w:p>
  </w:footnote>
  <w:footnote w:type="continuationSeparator" w:id="0">
    <w:p w14:paraId="42087490" w14:textId="77777777" w:rsidR="001F43E5" w:rsidRDefault="001F43E5" w:rsidP="0038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1618" w14:textId="77777777" w:rsidR="00F56FAD" w:rsidRPr="00CA425F" w:rsidRDefault="007E5E94" w:rsidP="00CA425F">
    <w:pPr>
      <w:pStyle w:val="Zhlav"/>
      <w:rPr>
        <w:rFonts w:ascii="Arial" w:hAnsi="Arial" w:cs="Arial"/>
        <w:sz w:val="20"/>
        <w:szCs w:val="20"/>
      </w:rPr>
    </w:pPr>
    <w:r w:rsidRPr="00CA425F">
      <w:rPr>
        <w:rFonts w:ascii="Arial" w:hAnsi="Arial" w:cs="Arial"/>
        <w:sz w:val="20"/>
        <w:szCs w:val="20"/>
      </w:rPr>
      <w:t>Čísl</w:t>
    </w:r>
    <w:r w:rsidR="00387109">
      <w:rPr>
        <w:rFonts w:ascii="Arial" w:hAnsi="Arial" w:cs="Arial"/>
        <w:sz w:val="20"/>
        <w:szCs w:val="20"/>
      </w:rPr>
      <w:t>o smlouvy objednatele: 535-2015</w:t>
    </w:r>
    <w:r w:rsidRPr="00CA425F">
      <w:rPr>
        <w:rFonts w:ascii="Arial" w:hAnsi="Arial" w:cs="Arial"/>
        <w:sz w:val="20"/>
        <w:szCs w:val="20"/>
      </w:rPr>
      <w:t>-571101</w:t>
    </w:r>
    <w:r>
      <w:rPr>
        <w:rFonts w:ascii="Arial" w:hAnsi="Arial" w:cs="Arial"/>
        <w:sz w:val="20"/>
        <w:szCs w:val="20"/>
      </w:rPr>
      <w:tab/>
    </w:r>
    <w:r w:rsidRPr="00CA425F">
      <w:rPr>
        <w:rFonts w:ascii="Arial" w:hAnsi="Arial" w:cs="Arial"/>
        <w:sz w:val="20"/>
        <w:szCs w:val="20"/>
      </w:rPr>
      <w:tab/>
      <w:t xml:space="preserve"> Číslo smlouvy zhotovitele: </w:t>
    </w:r>
    <w:r>
      <w:rPr>
        <w:rFonts w:ascii="Arial" w:hAnsi="Arial" w:cs="Arial"/>
        <w:sz w:val="20"/>
        <w:szCs w:val="20"/>
      </w:rPr>
      <w:t>3</w:t>
    </w:r>
    <w:r w:rsidR="00387109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/201</w:t>
    </w:r>
    <w:r w:rsidR="00387109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A22"/>
    <w:multiLevelType w:val="multilevel"/>
    <w:tmpl w:val="A832F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8D502D0"/>
    <w:multiLevelType w:val="hybridMultilevel"/>
    <w:tmpl w:val="9D3ED048"/>
    <w:lvl w:ilvl="0" w:tplc="E5EE9A7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1389"/>
    <w:multiLevelType w:val="hybridMultilevel"/>
    <w:tmpl w:val="01D22B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C4AC2"/>
    <w:multiLevelType w:val="hybridMultilevel"/>
    <w:tmpl w:val="869EF9CC"/>
    <w:lvl w:ilvl="0" w:tplc="9B1E610C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9C30C7B"/>
    <w:multiLevelType w:val="multilevel"/>
    <w:tmpl w:val="8512A09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629"/>
    <w:multiLevelType w:val="hybridMultilevel"/>
    <w:tmpl w:val="67C20772"/>
    <w:lvl w:ilvl="0" w:tplc="FA98490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340"/>
    <w:multiLevelType w:val="hybridMultilevel"/>
    <w:tmpl w:val="5D2CB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A01683"/>
    <w:multiLevelType w:val="hybridMultilevel"/>
    <w:tmpl w:val="C2A6EE78"/>
    <w:lvl w:ilvl="0" w:tplc="417A6E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068C1"/>
    <w:multiLevelType w:val="hybridMultilevel"/>
    <w:tmpl w:val="44EC8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75315">
    <w:abstractNumId w:val="0"/>
  </w:num>
  <w:num w:numId="2" w16cid:durableId="1294368753">
    <w:abstractNumId w:val="5"/>
  </w:num>
  <w:num w:numId="3" w16cid:durableId="28073933">
    <w:abstractNumId w:val="2"/>
  </w:num>
  <w:num w:numId="4" w16cid:durableId="1723289787">
    <w:abstractNumId w:val="7"/>
  </w:num>
  <w:num w:numId="5" w16cid:durableId="982466268">
    <w:abstractNumId w:val="13"/>
  </w:num>
  <w:num w:numId="6" w16cid:durableId="708724494">
    <w:abstractNumId w:val="9"/>
  </w:num>
  <w:num w:numId="7" w16cid:durableId="2114278144">
    <w:abstractNumId w:val="6"/>
  </w:num>
  <w:num w:numId="8" w16cid:durableId="1897159462">
    <w:abstractNumId w:val="3"/>
  </w:num>
  <w:num w:numId="9" w16cid:durableId="1968511750">
    <w:abstractNumId w:val="1"/>
  </w:num>
  <w:num w:numId="10" w16cid:durableId="805900074">
    <w:abstractNumId w:val="4"/>
  </w:num>
  <w:num w:numId="11" w16cid:durableId="508258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7682852">
    <w:abstractNumId w:val="8"/>
  </w:num>
  <w:num w:numId="13" w16cid:durableId="351149189">
    <w:abstractNumId w:val="10"/>
  </w:num>
  <w:num w:numId="14" w16cid:durableId="1444112767">
    <w:abstractNumId w:val="12"/>
  </w:num>
  <w:num w:numId="15" w16cid:durableId="2102489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09"/>
    <w:rsid w:val="00040F77"/>
    <w:rsid w:val="0007049D"/>
    <w:rsid w:val="000B297F"/>
    <w:rsid w:val="000C344F"/>
    <w:rsid w:val="000C40A6"/>
    <w:rsid w:val="000C55BE"/>
    <w:rsid w:val="000E2E92"/>
    <w:rsid w:val="000F2333"/>
    <w:rsid w:val="0017093D"/>
    <w:rsid w:val="001F43E5"/>
    <w:rsid w:val="00225692"/>
    <w:rsid w:val="00256462"/>
    <w:rsid w:val="00271900"/>
    <w:rsid w:val="0028741D"/>
    <w:rsid w:val="002E2178"/>
    <w:rsid w:val="003429FF"/>
    <w:rsid w:val="00347956"/>
    <w:rsid w:val="00362BF7"/>
    <w:rsid w:val="00387109"/>
    <w:rsid w:val="00403763"/>
    <w:rsid w:val="004119BB"/>
    <w:rsid w:val="004739EB"/>
    <w:rsid w:val="00492839"/>
    <w:rsid w:val="004A0040"/>
    <w:rsid w:val="00504BE0"/>
    <w:rsid w:val="00562ADA"/>
    <w:rsid w:val="00570264"/>
    <w:rsid w:val="005934C7"/>
    <w:rsid w:val="005A18AE"/>
    <w:rsid w:val="005B3A2C"/>
    <w:rsid w:val="005C7A5A"/>
    <w:rsid w:val="005E3F1C"/>
    <w:rsid w:val="00626810"/>
    <w:rsid w:val="00633D49"/>
    <w:rsid w:val="00651262"/>
    <w:rsid w:val="006A5791"/>
    <w:rsid w:val="006B30CB"/>
    <w:rsid w:val="006F2C87"/>
    <w:rsid w:val="006F6240"/>
    <w:rsid w:val="006F74B5"/>
    <w:rsid w:val="00757BCB"/>
    <w:rsid w:val="007A2F62"/>
    <w:rsid w:val="007E5E94"/>
    <w:rsid w:val="00835D1A"/>
    <w:rsid w:val="0084395A"/>
    <w:rsid w:val="008A07AC"/>
    <w:rsid w:val="008B4AF2"/>
    <w:rsid w:val="00941752"/>
    <w:rsid w:val="00941B75"/>
    <w:rsid w:val="00983138"/>
    <w:rsid w:val="009D4500"/>
    <w:rsid w:val="009E2F68"/>
    <w:rsid w:val="00A845FC"/>
    <w:rsid w:val="00C04188"/>
    <w:rsid w:val="00C17575"/>
    <w:rsid w:val="00C56611"/>
    <w:rsid w:val="00C83880"/>
    <w:rsid w:val="00C870EF"/>
    <w:rsid w:val="00D120E1"/>
    <w:rsid w:val="00D20038"/>
    <w:rsid w:val="00D664B5"/>
    <w:rsid w:val="00D87B74"/>
    <w:rsid w:val="00DA6EE1"/>
    <w:rsid w:val="00E427AA"/>
    <w:rsid w:val="00EB732B"/>
    <w:rsid w:val="00F125E9"/>
    <w:rsid w:val="00F30D65"/>
    <w:rsid w:val="00F35C5C"/>
    <w:rsid w:val="00F502A4"/>
    <w:rsid w:val="00F521E9"/>
    <w:rsid w:val="00F56FAD"/>
    <w:rsid w:val="00F97D79"/>
    <w:rsid w:val="00FA219C"/>
    <w:rsid w:val="00F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BB0D"/>
  <w15:chartTrackingRefBased/>
  <w15:docId w15:val="{49512FC1-C719-4C24-80F1-3CEE9B38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41D"/>
  </w:style>
  <w:style w:type="paragraph" w:styleId="Nadpis1">
    <w:name w:val="heading 1"/>
    <w:basedOn w:val="Normln"/>
    <w:next w:val="Normln"/>
    <w:link w:val="Nadpis1Char"/>
    <w:uiPriority w:val="9"/>
    <w:qFormat/>
    <w:rsid w:val="003871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7109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109"/>
  </w:style>
  <w:style w:type="paragraph" w:styleId="Zpat">
    <w:name w:val="footer"/>
    <w:basedOn w:val="Normln"/>
    <w:link w:val="ZpatChar"/>
    <w:uiPriority w:val="99"/>
    <w:unhideWhenUsed/>
    <w:rsid w:val="0038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109"/>
  </w:style>
  <w:style w:type="paragraph" w:styleId="Nzev">
    <w:name w:val="Title"/>
    <w:basedOn w:val="Normln"/>
    <w:link w:val="NzevChar"/>
    <w:qFormat/>
    <w:rsid w:val="00387109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387109"/>
    <w:rPr>
      <w:rFonts w:ascii="Times New Roman" w:eastAsia="Times New Roman" w:hAnsi="Times New Roman" w:cs="Times New Roman"/>
      <w:b/>
      <w:snapToGrid w:val="0"/>
      <w:sz w:val="28"/>
      <w:szCs w:val="28"/>
      <w:lang w:eastAsia="cs-CZ"/>
    </w:rPr>
  </w:style>
  <w:style w:type="paragraph" w:styleId="Bezmezer">
    <w:name w:val="No Spacing"/>
    <w:uiPriority w:val="1"/>
    <w:qFormat/>
    <w:rsid w:val="0038710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87109"/>
    <w:pPr>
      <w:spacing w:before="120"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2">
    <w:name w:val="Odstavec se seznamem2"/>
    <w:basedOn w:val="Normln"/>
    <w:qFormat/>
    <w:rsid w:val="00387109"/>
    <w:pPr>
      <w:spacing w:before="120"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B732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uiPriority w:val="59"/>
    <w:rsid w:val="0028741D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D1A"/>
    <w:rPr>
      <w:rFonts w:ascii="Segoe UI" w:hAnsi="Segoe UI" w:cs="Segoe UI"/>
      <w:sz w:val="18"/>
      <w:szCs w:val="18"/>
    </w:rPr>
  </w:style>
  <w:style w:type="paragraph" w:customStyle="1" w:styleId="Odstavec111">
    <w:name w:val="Odstavec 1.1.1."/>
    <w:basedOn w:val="Odstavecseseznamem"/>
    <w:qFormat/>
    <w:rsid w:val="00F521E9"/>
    <w:pPr>
      <w:spacing w:before="0" w:after="160" w:line="259" w:lineRule="auto"/>
      <w:ind w:left="930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F521E9"/>
    <w:pPr>
      <w:spacing w:before="0" w:after="160" w:line="259" w:lineRule="auto"/>
      <w:ind w:left="2492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F521E9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komente">
    <w:name w:val="annotation text"/>
    <w:basedOn w:val="Normln"/>
    <w:link w:val="TextkomenteChar"/>
    <w:unhideWhenUsed/>
    <w:rsid w:val="00F521E9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F521E9"/>
    <w:rPr>
      <w:sz w:val="20"/>
      <w:szCs w:val="20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20D2-7BF5-4C13-84B3-624EB864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Frýželková Lenka Ing.</dc:creator>
  <cp:keywords/>
  <dc:description/>
  <cp:lastModifiedBy>Kašný Jiří Ing.</cp:lastModifiedBy>
  <cp:revision>3</cp:revision>
  <cp:lastPrinted>2025-03-20T13:09:00Z</cp:lastPrinted>
  <dcterms:created xsi:type="dcterms:W3CDTF">2025-03-26T09:14:00Z</dcterms:created>
  <dcterms:modified xsi:type="dcterms:W3CDTF">2025-03-26T09:14:00Z</dcterms:modified>
</cp:coreProperties>
</file>