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EB6FD" w14:textId="78A43E6D" w:rsidR="00F57919" w:rsidRPr="00966FA8" w:rsidRDefault="00D76957" w:rsidP="00F57919">
      <w:pPr>
        <w:pStyle w:val="RLnzevsmlouvy"/>
        <w:spacing w:before="0" w:after="0"/>
        <w:rPr>
          <w:rFonts w:ascii="Arial" w:hAnsi="Arial"/>
        </w:rPr>
      </w:pPr>
      <w:r>
        <w:rPr>
          <w:rFonts w:ascii="Arial" w:hAnsi="Arial"/>
        </w:rPr>
        <w:t xml:space="preserve"> </w:t>
      </w:r>
      <w:bookmarkStart w:id="0" w:name="_Hlk183788335"/>
      <w:r w:rsidR="0032073B" w:rsidRPr="00966FA8">
        <w:rPr>
          <w:rFonts w:ascii="Arial" w:hAnsi="Arial"/>
        </w:rPr>
        <w:t xml:space="preserve">SMLOUVA O POSKYTOVÁNÍ </w:t>
      </w:r>
      <w:r w:rsidR="00F57919" w:rsidRPr="00966FA8">
        <w:rPr>
          <w:rFonts w:ascii="Arial" w:hAnsi="Arial"/>
        </w:rPr>
        <w:t xml:space="preserve">služeb </w:t>
      </w:r>
      <w:r w:rsidR="000A5F08">
        <w:rPr>
          <w:rFonts w:ascii="Arial" w:hAnsi="Arial"/>
        </w:rPr>
        <w:t xml:space="preserve">Při vydávání </w:t>
      </w:r>
      <w:r w:rsidR="003E29DD">
        <w:rPr>
          <w:rFonts w:ascii="Arial" w:hAnsi="Arial"/>
        </w:rPr>
        <w:t xml:space="preserve">kvalifikovaných </w:t>
      </w:r>
      <w:r w:rsidR="00B813B4">
        <w:rPr>
          <w:rFonts w:ascii="Arial" w:hAnsi="Arial"/>
        </w:rPr>
        <w:t>ELEKTRONICKÝCH PEČETÍ NA DÁLKU</w:t>
      </w:r>
      <w:bookmarkEnd w:id="0"/>
    </w:p>
    <w:p w14:paraId="5896FE66" w14:textId="77777777" w:rsidR="00F57919" w:rsidRPr="00966FA8" w:rsidRDefault="00F57919" w:rsidP="00F57919">
      <w:pPr>
        <w:spacing w:after="0" w:line="240" w:lineRule="auto"/>
        <w:jc w:val="center"/>
        <w:rPr>
          <w:rFonts w:ascii="Arial" w:hAnsi="Arial" w:cs="Arial"/>
        </w:rPr>
      </w:pPr>
    </w:p>
    <w:p w14:paraId="57EA86D3" w14:textId="5138BB6E" w:rsidR="00596F8A" w:rsidRDefault="00596F8A" w:rsidP="00596F8A">
      <w:pPr>
        <w:pStyle w:val="RLdajeosmluvnstran"/>
        <w:jc w:val="left"/>
        <w:rPr>
          <w:rFonts w:ascii="Arial" w:hAnsi="Arial" w:cs="Arial"/>
          <w:szCs w:val="22"/>
        </w:rPr>
      </w:pPr>
    </w:p>
    <w:p w14:paraId="087B45C7" w14:textId="77777777" w:rsidR="00596F8A" w:rsidRDefault="00596F8A" w:rsidP="00596F8A">
      <w:pPr>
        <w:pStyle w:val="RLdajeosmluvnstran"/>
        <w:jc w:val="left"/>
        <w:rPr>
          <w:rFonts w:ascii="Arial" w:hAnsi="Arial" w:cs="Arial"/>
          <w:szCs w:val="22"/>
        </w:rPr>
      </w:pPr>
    </w:p>
    <w:p w14:paraId="0BFE58AC" w14:textId="77777777" w:rsidR="00596F8A" w:rsidRDefault="00596F8A" w:rsidP="0032073B">
      <w:pPr>
        <w:pStyle w:val="RLdajeosmluvnstran"/>
        <w:rPr>
          <w:rFonts w:ascii="Arial" w:hAnsi="Arial" w:cs="Arial"/>
          <w:szCs w:val="22"/>
        </w:rPr>
      </w:pPr>
    </w:p>
    <w:p w14:paraId="1407B970" w14:textId="77777777" w:rsidR="00596F8A" w:rsidRPr="00901FE2" w:rsidRDefault="00596F8A" w:rsidP="00596F8A">
      <w:pPr>
        <w:pStyle w:val="RLdajeosmluvnstran"/>
        <w:rPr>
          <w:rFonts w:ascii="Arial" w:hAnsi="Arial" w:cs="Arial"/>
          <w:szCs w:val="22"/>
        </w:rPr>
      </w:pPr>
      <w:r w:rsidRPr="00901FE2">
        <w:rPr>
          <w:rFonts w:ascii="Arial" w:hAnsi="Arial" w:cs="Arial"/>
          <w:szCs w:val="22"/>
        </w:rPr>
        <w:t>Smluvní strany:</w:t>
      </w:r>
    </w:p>
    <w:p w14:paraId="0979924B" w14:textId="77777777" w:rsidR="00596F8A" w:rsidRPr="00966FA8" w:rsidRDefault="00596F8A" w:rsidP="0032073B">
      <w:pPr>
        <w:pStyle w:val="RLdajeosmluvnstran"/>
        <w:rPr>
          <w:rFonts w:ascii="Arial" w:hAnsi="Arial" w:cs="Arial"/>
          <w:szCs w:val="22"/>
        </w:rPr>
      </w:pPr>
    </w:p>
    <w:p w14:paraId="00F69D82" w14:textId="77777777" w:rsidR="00E668C7" w:rsidRPr="00966FA8" w:rsidRDefault="00E668C7" w:rsidP="00B412C3">
      <w:pPr>
        <w:pStyle w:val="RLProhlensmluvnchstran"/>
        <w:widowControl w:val="0"/>
        <w:spacing w:line="0" w:lineRule="atLeast"/>
        <w:jc w:val="left"/>
        <w:rPr>
          <w:rFonts w:ascii="Arial" w:hAnsi="Arial" w:cs="Arial"/>
          <w:b w:val="0"/>
          <w:szCs w:val="22"/>
          <w:lang w:val="cs-CZ" w:eastAsia="en-US"/>
        </w:rPr>
      </w:pPr>
    </w:p>
    <w:p w14:paraId="7D14EB92" w14:textId="77777777" w:rsidR="00596F8A" w:rsidRPr="00901FE2" w:rsidRDefault="00596F8A" w:rsidP="00596F8A">
      <w:pPr>
        <w:pStyle w:val="RLProhlensmluvnchstran"/>
        <w:widowControl w:val="0"/>
        <w:rPr>
          <w:rFonts w:ascii="Arial" w:hAnsi="Arial" w:cs="Arial"/>
        </w:rPr>
      </w:pPr>
      <w:r w:rsidRPr="00901FE2">
        <w:rPr>
          <w:rFonts w:ascii="Arial" w:hAnsi="Arial" w:cs="Arial"/>
        </w:rPr>
        <w:t>Česká republika – Státní pozemkový úřad</w:t>
      </w:r>
    </w:p>
    <w:p w14:paraId="269E45B7" w14:textId="77777777" w:rsidR="00596F8A" w:rsidRPr="00901FE2" w:rsidRDefault="00596F8A" w:rsidP="00596F8A">
      <w:pPr>
        <w:pStyle w:val="RLdajeosmluvnstran"/>
        <w:widowControl w:val="0"/>
        <w:rPr>
          <w:rFonts w:ascii="Arial" w:hAnsi="Arial" w:cs="Arial"/>
        </w:rPr>
      </w:pPr>
      <w:r w:rsidRPr="00901FE2">
        <w:rPr>
          <w:rFonts w:ascii="Arial" w:hAnsi="Arial" w:cs="Arial"/>
        </w:rPr>
        <w:t xml:space="preserve">se sídlem: </w:t>
      </w:r>
      <w:r w:rsidRPr="00901FE2">
        <w:rPr>
          <w:rFonts w:ascii="Arial" w:hAnsi="Arial" w:cs="Arial"/>
          <w:szCs w:val="22"/>
          <w:lang w:eastAsia="cs-CZ"/>
        </w:rPr>
        <w:t>Husinecká 1024/11a, 130 00 Praha 3 – Žižkov</w:t>
      </w:r>
    </w:p>
    <w:p w14:paraId="20E532C2" w14:textId="77777777" w:rsidR="00596F8A" w:rsidRPr="00901FE2" w:rsidRDefault="00596F8A" w:rsidP="00596F8A">
      <w:pPr>
        <w:pStyle w:val="RLdajeosmluvnstran"/>
        <w:widowControl w:val="0"/>
        <w:rPr>
          <w:rFonts w:ascii="Arial" w:hAnsi="Arial" w:cs="Arial"/>
        </w:rPr>
      </w:pPr>
      <w:r w:rsidRPr="00901FE2">
        <w:rPr>
          <w:rFonts w:ascii="Arial" w:hAnsi="Arial" w:cs="Arial"/>
        </w:rPr>
        <w:t>IČ: 01312774, DIČ: CZ01312774</w:t>
      </w:r>
    </w:p>
    <w:p w14:paraId="13D8F593" w14:textId="77777777" w:rsidR="00596F8A" w:rsidRDefault="00596F8A" w:rsidP="00596F8A">
      <w:pPr>
        <w:pStyle w:val="RLdajeosmluvnstran"/>
        <w:rPr>
          <w:rFonts w:ascii="Arial" w:hAnsi="Arial" w:cs="Arial"/>
        </w:rPr>
      </w:pPr>
      <w:r w:rsidRPr="00901FE2">
        <w:rPr>
          <w:rFonts w:ascii="Arial" w:hAnsi="Arial" w:cs="Arial"/>
        </w:rPr>
        <w:t xml:space="preserve">bankovní spojení: Česká národní banka, číslo účtu: </w:t>
      </w:r>
      <w:r>
        <w:rPr>
          <w:rFonts w:ascii="Arial" w:hAnsi="Arial" w:cs="Arial"/>
        </w:rPr>
        <w:t>3723001/0710</w:t>
      </w:r>
    </w:p>
    <w:p w14:paraId="0551CB9E" w14:textId="77777777" w:rsidR="00596F8A" w:rsidRDefault="00596F8A" w:rsidP="00596F8A">
      <w:pPr>
        <w:pStyle w:val="RLdajeosmluvnstran"/>
        <w:rPr>
          <w:rFonts w:ascii="Arial" w:hAnsi="Arial" w:cs="Arial"/>
          <w:szCs w:val="22"/>
        </w:rPr>
      </w:pPr>
      <w:r w:rsidRPr="00901FE2">
        <w:rPr>
          <w:rFonts w:ascii="Arial" w:hAnsi="Arial" w:cs="Arial"/>
          <w:szCs w:val="22"/>
        </w:rPr>
        <w:t>zastoupen</w:t>
      </w:r>
      <w:r>
        <w:rPr>
          <w:rFonts w:ascii="Arial" w:hAnsi="Arial" w:cs="Arial"/>
          <w:szCs w:val="22"/>
        </w:rPr>
        <w:t>ý</w:t>
      </w:r>
      <w:r w:rsidRPr="00901FE2">
        <w:rPr>
          <w:rFonts w:ascii="Arial" w:hAnsi="Arial" w:cs="Arial"/>
          <w:szCs w:val="22"/>
        </w:rPr>
        <w:t xml:space="preserve">: </w:t>
      </w:r>
      <w:r>
        <w:rPr>
          <w:rFonts w:ascii="Arial" w:hAnsi="Arial" w:cs="Arial"/>
          <w:szCs w:val="22"/>
        </w:rPr>
        <w:t xml:space="preserve">Mgr. Pavlem </w:t>
      </w:r>
      <w:proofErr w:type="spellStart"/>
      <w:r>
        <w:rPr>
          <w:rFonts w:ascii="Arial" w:hAnsi="Arial" w:cs="Arial"/>
          <w:szCs w:val="22"/>
        </w:rPr>
        <w:t>Škeříkem</w:t>
      </w:r>
      <w:proofErr w:type="spellEnd"/>
      <w:r>
        <w:rPr>
          <w:rFonts w:ascii="Arial" w:hAnsi="Arial" w:cs="Arial"/>
          <w:szCs w:val="22"/>
        </w:rPr>
        <w:t>, ředitelem Sekce provozních činností</w:t>
      </w:r>
    </w:p>
    <w:p w14:paraId="2DFD1D41" w14:textId="77777777" w:rsidR="00596F8A" w:rsidRPr="00901FE2" w:rsidRDefault="00596F8A" w:rsidP="00596F8A">
      <w:pPr>
        <w:pStyle w:val="RLdajeosmluvnstran"/>
        <w:rPr>
          <w:rFonts w:ascii="Arial" w:hAnsi="Arial" w:cs="Arial"/>
          <w:szCs w:val="22"/>
        </w:rPr>
      </w:pPr>
      <w:r>
        <w:rPr>
          <w:rFonts w:ascii="Arial" w:hAnsi="Arial" w:cs="Arial"/>
          <w:szCs w:val="22"/>
        </w:rPr>
        <w:t>(</w:t>
      </w:r>
      <w:r w:rsidRPr="00901FE2">
        <w:rPr>
          <w:rFonts w:ascii="Arial" w:hAnsi="Arial" w:cs="Arial"/>
          <w:szCs w:val="22"/>
        </w:rPr>
        <w:t>dále jen „</w:t>
      </w:r>
      <w:r w:rsidRPr="00901FE2">
        <w:rPr>
          <w:rStyle w:val="RLProhlensmluvnchstranChar"/>
          <w:rFonts w:ascii="Arial" w:hAnsi="Arial" w:cs="Arial"/>
          <w:szCs w:val="22"/>
        </w:rPr>
        <w:t>Objednatel</w:t>
      </w:r>
      <w:r w:rsidRPr="00901FE2">
        <w:rPr>
          <w:rFonts w:ascii="Arial" w:hAnsi="Arial" w:cs="Arial"/>
          <w:szCs w:val="22"/>
        </w:rPr>
        <w:t>“)</w:t>
      </w:r>
    </w:p>
    <w:p w14:paraId="62580A92" w14:textId="6109B40E" w:rsidR="00596F8A" w:rsidRPr="00901FE2" w:rsidRDefault="00596F8A" w:rsidP="00596F8A">
      <w:pPr>
        <w:pStyle w:val="RLdajeosmluvnstran"/>
        <w:rPr>
          <w:rFonts w:ascii="Arial" w:hAnsi="Arial" w:cs="Arial"/>
          <w:szCs w:val="22"/>
        </w:rPr>
      </w:pPr>
      <w:r w:rsidRPr="00901FE2">
        <w:rPr>
          <w:rStyle w:val="Kurzva"/>
          <w:rFonts w:ascii="Arial" w:hAnsi="Arial" w:cs="Arial"/>
          <w:szCs w:val="22"/>
        </w:rPr>
        <w:t>číslo smlouvy Objednatele:</w:t>
      </w:r>
      <w:r>
        <w:rPr>
          <w:rStyle w:val="Kurzva"/>
          <w:rFonts w:ascii="Arial" w:hAnsi="Arial" w:cs="Arial"/>
          <w:szCs w:val="22"/>
        </w:rPr>
        <w:t xml:space="preserve"> </w:t>
      </w:r>
      <w:r w:rsidR="00C63BDA" w:rsidRPr="00C63BDA">
        <w:rPr>
          <w:rStyle w:val="Kurzva"/>
          <w:rFonts w:ascii="Arial" w:hAnsi="Arial" w:cs="Arial"/>
          <w:szCs w:val="22"/>
        </w:rPr>
        <w:t>SPU 120206/2025</w:t>
      </w:r>
      <w:r w:rsidR="00C63BDA">
        <w:rPr>
          <w:rStyle w:val="Kurzva"/>
          <w:rFonts w:ascii="Arial" w:hAnsi="Arial" w:cs="Arial"/>
          <w:szCs w:val="22"/>
        </w:rPr>
        <w:t xml:space="preserve">, UID: </w:t>
      </w:r>
      <w:r w:rsidR="00C63BDA" w:rsidRPr="00C63BDA">
        <w:rPr>
          <w:rStyle w:val="Kurzva"/>
          <w:rFonts w:ascii="Arial" w:hAnsi="Arial" w:cs="Arial"/>
          <w:szCs w:val="22"/>
        </w:rPr>
        <w:t>spuess97ffbecd</w:t>
      </w:r>
    </w:p>
    <w:p w14:paraId="23A065C6" w14:textId="77777777" w:rsidR="0032073B" w:rsidRPr="00966FA8" w:rsidRDefault="0032073B" w:rsidP="00B412C3">
      <w:pPr>
        <w:pStyle w:val="RLdajeosmluvnstran"/>
        <w:spacing w:line="100" w:lineRule="atLeast"/>
        <w:rPr>
          <w:rFonts w:ascii="Arial" w:hAnsi="Arial" w:cs="Arial"/>
          <w:szCs w:val="22"/>
        </w:rPr>
      </w:pPr>
    </w:p>
    <w:p w14:paraId="5B6D2037" w14:textId="261001A4" w:rsidR="0032073B" w:rsidRDefault="0032073B" w:rsidP="0032073B">
      <w:pPr>
        <w:pStyle w:val="RLdajeosmluvnstran"/>
        <w:rPr>
          <w:rFonts w:ascii="Arial" w:hAnsi="Arial" w:cs="Arial"/>
          <w:szCs w:val="22"/>
        </w:rPr>
      </w:pPr>
      <w:r w:rsidRPr="00966FA8">
        <w:rPr>
          <w:rFonts w:ascii="Arial" w:hAnsi="Arial" w:cs="Arial"/>
          <w:szCs w:val="22"/>
        </w:rPr>
        <w:t>a</w:t>
      </w:r>
    </w:p>
    <w:p w14:paraId="4F1BB3DD" w14:textId="77777777" w:rsidR="00596F8A" w:rsidRPr="00966FA8" w:rsidRDefault="00596F8A" w:rsidP="0032073B">
      <w:pPr>
        <w:pStyle w:val="RLdajeosmluvnstran"/>
        <w:rPr>
          <w:rFonts w:ascii="Arial" w:hAnsi="Arial" w:cs="Arial"/>
          <w:szCs w:val="22"/>
        </w:rPr>
      </w:pPr>
    </w:p>
    <w:p w14:paraId="62AE059F" w14:textId="63864546" w:rsidR="00596F8A" w:rsidRPr="00901FE2" w:rsidRDefault="00596F8A" w:rsidP="00596F8A">
      <w:pPr>
        <w:pStyle w:val="doplnuchaze"/>
        <w:rPr>
          <w:rFonts w:ascii="Arial" w:hAnsi="Arial" w:cs="Arial"/>
          <w:highlight w:val="yellow"/>
        </w:rPr>
      </w:pPr>
      <w:r w:rsidRPr="009E0A46">
        <w:rPr>
          <w:rFonts w:ascii="Arial" w:hAnsi="Arial" w:cs="Arial"/>
          <w:lang w:val="cs-CZ"/>
        </w:rPr>
        <w:t>Název poskytovatele</w:t>
      </w:r>
      <w:r>
        <w:rPr>
          <w:rFonts w:ascii="Arial" w:hAnsi="Arial" w:cs="Arial"/>
          <w:lang w:val="cs-CZ"/>
        </w:rPr>
        <w:t>:</w:t>
      </w:r>
      <w:r w:rsidRPr="009E0A46">
        <w:rPr>
          <w:rFonts w:ascii="Arial" w:hAnsi="Arial" w:cs="Arial"/>
          <w:lang w:val="cs-CZ"/>
        </w:rPr>
        <w:t xml:space="preserve"> </w:t>
      </w:r>
      <w:r w:rsidRPr="00901FE2">
        <w:rPr>
          <w:rFonts w:ascii="Arial" w:hAnsi="Arial" w:cs="Arial"/>
          <w:highlight w:val="yellow"/>
        </w:rPr>
        <w:t xml:space="preserve">[DOPLNÍ </w:t>
      </w:r>
      <w:r w:rsidR="003E29DD">
        <w:rPr>
          <w:rFonts w:ascii="Arial" w:hAnsi="Arial" w:cs="Arial"/>
          <w:highlight w:val="yellow"/>
          <w:lang w:val="cs-CZ"/>
        </w:rPr>
        <w:t>POSKYTOVATEL</w:t>
      </w:r>
      <w:r w:rsidRPr="00901FE2">
        <w:rPr>
          <w:rFonts w:ascii="Arial" w:hAnsi="Arial" w:cs="Arial"/>
          <w:highlight w:val="yellow"/>
        </w:rPr>
        <w:t xml:space="preserve">] </w:t>
      </w:r>
    </w:p>
    <w:p w14:paraId="491A8FAF" w14:textId="2B73FE3F" w:rsidR="00596F8A" w:rsidRPr="00901FE2" w:rsidRDefault="00596F8A" w:rsidP="00596F8A">
      <w:pPr>
        <w:pStyle w:val="RLdajeosmluvnstran"/>
        <w:rPr>
          <w:rFonts w:ascii="Arial" w:hAnsi="Arial" w:cs="Arial"/>
          <w:szCs w:val="22"/>
          <w:highlight w:val="yellow"/>
        </w:rPr>
      </w:pPr>
      <w:r w:rsidRPr="00901FE2">
        <w:rPr>
          <w:rFonts w:ascii="Arial" w:hAnsi="Arial" w:cs="Arial"/>
          <w:szCs w:val="22"/>
        </w:rPr>
        <w:t xml:space="preserve">se sídlem: </w:t>
      </w:r>
      <w:r w:rsidRPr="00901FE2">
        <w:rPr>
          <w:rFonts w:ascii="Arial" w:hAnsi="Arial" w:cs="Arial"/>
          <w:highlight w:val="yellow"/>
        </w:rPr>
        <w:t xml:space="preserve">[DOPLNÍ </w:t>
      </w:r>
      <w:r w:rsidR="003E29DD">
        <w:rPr>
          <w:rFonts w:ascii="Arial" w:hAnsi="Arial" w:cs="Arial"/>
          <w:highlight w:val="yellow"/>
        </w:rPr>
        <w:t>POSKYTOVATEL</w:t>
      </w:r>
      <w:r w:rsidRPr="00901FE2">
        <w:rPr>
          <w:rFonts w:ascii="Arial" w:hAnsi="Arial" w:cs="Arial"/>
          <w:highlight w:val="yellow"/>
        </w:rPr>
        <w:t>]</w:t>
      </w:r>
    </w:p>
    <w:p w14:paraId="1B070E22" w14:textId="06408883" w:rsidR="00596F8A" w:rsidRPr="00901FE2" w:rsidRDefault="00596F8A" w:rsidP="00596F8A">
      <w:pPr>
        <w:pStyle w:val="ZKLADN"/>
        <w:jc w:val="center"/>
        <w:rPr>
          <w:rFonts w:ascii="Arial" w:hAnsi="Arial" w:cs="Arial"/>
          <w:sz w:val="22"/>
          <w:szCs w:val="22"/>
        </w:rPr>
      </w:pPr>
      <w:r w:rsidRPr="00901FE2">
        <w:rPr>
          <w:rFonts w:ascii="Arial" w:hAnsi="Arial" w:cs="Arial"/>
          <w:sz w:val="22"/>
          <w:szCs w:val="22"/>
        </w:rPr>
        <w:t xml:space="preserve">IČ: </w:t>
      </w:r>
      <w:r w:rsidRPr="00901FE2">
        <w:rPr>
          <w:rFonts w:ascii="Arial" w:hAnsi="Arial" w:cs="Arial"/>
          <w:sz w:val="22"/>
          <w:szCs w:val="22"/>
          <w:highlight w:val="yellow"/>
        </w:rPr>
        <w:t xml:space="preserve">[DOPLNÍ </w:t>
      </w:r>
      <w:r w:rsidR="003E29DD">
        <w:rPr>
          <w:rFonts w:ascii="Arial" w:hAnsi="Arial" w:cs="Arial"/>
          <w:sz w:val="22"/>
          <w:szCs w:val="22"/>
          <w:highlight w:val="yellow"/>
        </w:rPr>
        <w:t>POSKYTOVATEL</w:t>
      </w:r>
      <w:r w:rsidRPr="00901FE2">
        <w:rPr>
          <w:rFonts w:ascii="Arial" w:hAnsi="Arial" w:cs="Arial"/>
          <w:sz w:val="22"/>
          <w:szCs w:val="22"/>
          <w:highlight w:val="yellow"/>
        </w:rPr>
        <w:t>]</w:t>
      </w:r>
      <w:r w:rsidRPr="00901FE2">
        <w:rPr>
          <w:rStyle w:val="platne1"/>
          <w:rFonts w:ascii="Arial" w:hAnsi="Arial" w:cs="Arial"/>
          <w:sz w:val="22"/>
          <w:szCs w:val="22"/>
        </w:rPr>
        <w:t xml:space="preserve">, </w:t>
      </w:r>
      <w:r w:rsidRPr="00901FE2">
        <w:rPr>
          <w:rFonts w:ascii="Arial" w:hAnsi="Arial" w:cs="Arial"/>
          <w:sz w:val="22"/>
          <w:szCs w:val="22"/>
        </w:rPr>
        <w:t xml:space="preserve">DIČ: </w:t>
      </w:r>
      <w:r w:rsidRPr="00901FE2">
        <w:rPr>
          <w:rFonts w:ascii="Arial" w:hAnsi="Arial" w:cs="Arial"/>
          <w:sz w:val="22"/>
          <w:szCs w:val="22"/>
          <w:highlight w:val="yellow"/>
        </w:rPr>
        <w:t xml:space="preserve">[DOPLNÍ </w:t>
      </w:r>
      <w:r w:rsidR="003E29DD">
        <w:rPr>
          <w:rFonts w:ascii="Arial" w:hAnsi="Arial" w:cs="Arial"/>
          <w:sz w:val="22"/>
          <w:szCs w:val="22"/>
          <w:highlight w:val="yellow"/>
        </w:rPr>
        <w:t>POSKYTOVATEL</w:t>
      </w:r>
      <w:r w:rsidRPr="00901FE2">
        <w:rPr>
          <w:rFonts w:ascii="Arial" w:hAnsi="Arial" w:cs="Arial"/>
          <w:sz w:val="22"/>
          <w:szCs w:val="22"/>
          <w:highlight w:val="yellow"/>
        </w:rPr>
        <w:t>]</w:t>
      </w:r>
    </w:p>
    <w:p w14:paraId="78B5F4DB" w14:textId="35BF7ED6" w:rsidR="00596F8A" w:rsidRPr="00901FE2" w:rsidRDefault="00596F8A" w:rsidP="00596F8A">
      <w:pPr>
        <w:pStyle w:val="RLdajeosmluvnstran"/>
        <w:rPr>
          <w:rFonts w:ascii="Arial" w:hAnsi="Arial" w:cs="Arial"/>
          <w:szCs w:val="22"/>
        </w:rPr>
      </w:pPr>
      <w:r w:rsidRPr="00901FE2">
        <w:rPr>
          <w:rFonts w:ascii="Arial" w:hAnsi="Arial" w:cs="Arial"/>
          <w:szCs w:val="22"/>
        </w:rPr>
        <w:t>společnost zapsaná v</w:t>
      </w:r>
      <w:r w:rsidR="00B813B4">
        <w:rPr>
          <w:rFonts w:ascii="Arial" w:hAnsi="Arial" w:cs="Arial"/>
          <w:szCs w:val="22"/>
        </w:rPr>
        <w:t> </w:t>
      </w:r>
      <w:r w:rsidRPr="00901FE2">
        <w:rPr>
          <w:rFonts w:ascii="Arial" w:hAnsi="Arial" w:cs="Arial"/>
          <w:szCs w:val="22"/>
        </w:rPr>
        <w:t xml:space="preserve">obchodním rejstříku vedeném </w:t>
      </w:r>
      <w:r w:rsidR="000A5F08" w:rsidRPr="00901FE2">
        <w:rPr>
          <w:rFonts w:ascii="Arial" w:hAnsi="Arial" w:cs="Arial"/>
          <w:szCs w:val="22"/>
          <w:highlight w:val="yellow"/>
        </w:rPr>
        <w:t xml:space="preserve">[DOPLNÍ </w:t>
      </w:r>
      <w:r w:rsidR="003E29DD">
        <w:rPr>
          <w:rFonts w:ascii="Arial" w:hAnsi="Arial" w:cs="Arial"/>
          <w:szCs w:val="22"/>
          <w:highlight w:val="yellow"/>
        </w:rPr>
        <w:t>POSKYTOVATEL</w:t>
      </w:r>
      <w:r w:rsidR="000A5F08" w:rsidRPr="00901FE2">
        <w:rPr>
          <w:rFonts w:ascii="Arial" w:hAnsi="Arial" w:cs="Arial"/>
          <w:szCs w:val="22"/>
          <w:highlight w:val="yellow"/>
        </w:rPr>
        <w:t>]</w:t>
      </w:r>
      <w:r w:rsidR="000A5F08">
        <w:rPr>
          <w:rFonts w:ascii="Arial" w:hAnsi="Arial" w:cs="Arial"/>
          <w:szCs w:val="22"/>
        </w:rPr>
        <w:t>,</w:t>
      </w:r>
    </w:p>
    <w:p w14:paraId="6F65708E" w14:textId="5A2065D7" w:rsidR="00596F8A" w:rsidRPr="00901FE2" w:rsidRDefault="00596F8A" w:rsidP="00596F8A">
      <w:pPr>
        <w:pStyle w:val="RLdajeosmluvnstran"/>
        <w:rPr>
          <w:rFonts w:ascii="Arial" w:hAnsi="Arial" w:cs="Arial"/>
          <w:szCs w:val="22"/>
        </w:rPr>
      </w:pPr>
      <w:r w:rsidRPr="00901FE2">
        <w:rPr>
          <w:rFonts w:ascii="Arial" w:hAnsi="Arial" w:cs="Arial"/>
          <w:szCs w:val="22"/>
        </w:rPr>
        <w:t>bankovní spojení:</w:t>
      </w:r>
      <w:r w:rsidR="000A5F08" w:rsidRPr="000A5F08">
        <w:rPr>
          <w:rFonts w:ascii="Arial" w:hAnsi="Arial" w:cs="Arial"/>
          <w:szCs w:val="22"/>
          <w:highlight w:val="yellow"/>
        </w:rPr>
        <w:t xml:space="preserve"> </w:t>
      </w:r>
      <w:r w:rsidR="000A5F08" w:rsidRPr="00901FE2">
        <w:rPr>
          <w:rFonts w:ascii="Arial" w:hAnsi="Arial" w:cs="Arial"/>
          <w:szCs w:val="22"/>
          <w:highlight w:val="yellow"/>
        </w:rPr>
        <w:t xml:space="preserve">[DOPLNÍ </w:t>
      </w:r>
      <w:r w:rsidR="003E29DD">
        <w:rPr>
          <w:rFonts w:ascii="Arial" w:hAnsi="Arial" w:cs="Arial"/>
          <w:szCs w:val="22"/>
          <w:highlight w:val="yellow"/>
        </w:rPr>
        <w:t>POSKYTOVATEL</w:t>
      </w:r>
      <w:r w:rsidR="000A5F08" w:rsidRPr="00901FE2">
        <w:rPr>
          <w:rFonts w:ascii="Arial" w:hAnsi="Arial" w:cs="Arial"/>
          <w:szCs w:val="22"/>
          <w:highlight w:val="yellow"/>
        </w:rPr>
        <w:t>]</w:t>
      </w:r>
      <w:r w:rsidR="000A5F08">
        <w:rPr>
          <w:rFonts w:ascii="Arial" w:hAnsi="Arial" w:cs="Arial"/>
          <w:szCs w:val="22"/>
        </w:rPr>
        <w:t xml:space="preserve">, </w:t>
      </w:r>
      <w:r w:rsidRPr="00901FE2">
        <w:rPr>
          <w:rFonts w:ascii="Arial" w:hAnsi="Arial" w:cs="Arial"/>
          <w:szCs w:val="22"/>
        </w:rPr>
        <w:t xml:space="preserve">číslo účtu: </w:t>
      </w:r>
      <w:r w:rsidR="000A5F08" w:rsidRPr="00901FE2">
        <w:rPr>
          <w:rFonts w:ascii="Arial" w:hAnsi="Arial" w:cs="Arial"/>
          <w:szCs w:val="22"/>
          <w:highlight w:val="yellow"/>
        </w:rPr>
        <w:t xml:space="preserve">[DOPLNÍ </w:t>
      </w:r>
      <w:r w:rsidR="003E29DD">
        <w:rPr>
          <w:rFonts w:ascii="Arial" w:hAnsi="Arial" w:cs="Arial"/>
          <w:szCs w:val="22"/>
          <w:highlight w:val="yellow"/>
        </w:rPr>
        <w:t>POSKYTOVATEL</w:t>
      </w:r>
      <w:r w:rsidR="000A5F08" w:rsidRPr="00901FE2">
        <w:rPr>
          <w:rFonts w:ascii="Arial" w:hAnsi="Arial" w:cs="Arial"/>
          <w:szCs w:val="22"/>
          <w:highlight w:val="yellow"/>
        </w:rPr>
        <w:t>]</w:t>
      </w:r>
    </w:p>
    <w:p w14:paraId="219BD852" w14:textId="358C3EC6" w:rsidR="00596F8A" w:rsidRDefault="00596F8A" w:rsidP="00596F8A">
      <w:pPr>
        <w:pStyle w:val="RLdajeosmluvnstran"/>
        <w:rPr>
          <w:rFonts w:ascii="Arial" w:hAnsi="Arial" w:cs="Arial"/>
          <w:szCs w:val="22"/>
        </w:rPr>
      </w:pPr>
      <w:r w:rsidRPr="00901FE2">
        <w:rPr>
          <w:rFonts w:ascii="Arial" w:hAnsi="Arial" w:cs="Arial"/>
          <w:szCs w:val="22"/>
        </w:rPr>
        <w:t xml:space="preserve">zastoupená: </w:t>
      </w:r>
      <w:r w:rsidR="000A5F08" w:rsidRPr="00901FE2">
        <w:rPr>
          <w:rFonts w:ascii="Arial" w:hAnsi="Arial" w:cs="Arial"/>
          <w:szCs w:val="22"/>
          <w:highlight w:val="yellow"/>
        </w:rPr>
        <w:t xml:space="preserve">[DOPLNÍ </w:t>
      </w:r>
      <w:r w:rsidR="003E29DD">
        <w:rPr>
          <w:rFonts w:ascii="Arial" w:hAnsi="Arial" w:cs="Arial"/>
          <w:szCs w:val="22"/>
          <w:highlight w:val="yellow"/>
        </w:rPr>
        <w:t>POSKYTOVATEL</w:t>
      </w:r>
      <w:r w:rsidR="000A5F08" w:rsidRPr="00901FE2">
        <w:rPr>
          <w:rFonts w:ascii="Arial" w:hAnsi="Arial" w:cs="Arial"/>
          <w:szCs w:val="22"/>
          <w:highlight w:val="yellow"/>
        </w:rPr>
        <w:t>]</w:t>
      </w:r>
    </w:p>
    <w:p w14:paraId="72C68872" w14:textId="77777777" w:rsidR="00596F8A" w:rsidRDefault="00596F8A" w:rsidP="00596F8A">
      <w:pPr>
        <w:pStyle w:val="RLdajeosmluvnstran"/>
        <w:rPr>
          <w:rFonts w:ascii="Arial" w:hAnsi="Arial" w:cs="Arial"/>
          <w:szCs w:val="22"/>
        </w:rPr>
      </w:pPr>
      <w:r w:rsidRPr="00901FE2">
        <w:rPr>
          <w:rFonts w:ascii="Arial" w:hAnsi="Arial" w:cs="Arial"/>
          <w:szCs w:val="22"/>
        </w:rPr>
        <w:t>(dále jen „</w:t>
      </w:r>
      <w:r w:rsidRPr="00901FE2">
        <w:rPr>
          <w:rStyle w:val="RLProhlensmluvnchstranChar"/>
          <w:rFonts w:ascii="Arial" w:hAnsi="Arial" w:cs="Arial"/>
          <w:szCs w:val="22"/>
        </w:rPr>
        <w:t>Poskytovatel</w:t>
      </w:r>
      <w:r w:rsidRPr="00901FE2">
        <w:rPr>
          <w:rFonts w:ascii="Arial" w:hAnsi="Arial" w:cs="Arial"/>
          <w:szCs w:val="22"/>
        </w:rPr>
        <w:t>“)</w:t>
      </w:r>
    </w:p>
    <w:p w14:paraId="0DE4A163" w14:textId="2F0C05CD" w:rsidR="00C63BDA" w:rsidRPr="00901FE2" w:rsidRDefault="00C63BDA" w:rsidP="00C63BDA">
      <w:pPr>
        <w:pStyle w:val="RLdajeosmluvnstran"/>
        <w:rPr>
          <w:rFonts w:ascii="Arial" w:hAnsi="Arial" w:cs="Arial"/>
          <w:szCs w:val="22"/>
        </w:rPr>
      </w:pPr>
      <w:r w:rsidRPr="00901FE2">
        <w:rPr>
          <w:rStyle w:val="Kurzva"/>
          <w:rFonts w:ascii="Arial" w:hAnsi="Arial" w:cs="Arial"/>
          <w:szCs w:val="22"/>
        </w:rPr>
        <w:t xml:space="preserve">číslo smlouvy </w:t>
      </w:r>
      <w:r>
        <w:rPr>
          <w:rStyle w:val="Kurzva"/>
          <w:rFonts w:ascii="Arial" w:hAnsi="Arial" w:cs="Arial"/>
          <w:szCs w:val="22"/>
        </w:rPr>
        <w:t>Poskytovatele</w:t>
      </w:r>
      <w:r w:rsidRPr="00901FE2">
        <w:rPr>
          <w:rStyle w:val="Kurzva"/>
          <w:rFonts w:ascii="Arial" w:hAnsi="Arial" w:cs="Arial"/>
          <w:szCs w:val="22"/>
        </w:rPr>
        <w:t>:</w:t>
      </w:r>
      <w:r>
        <w:rPr>
          <w:rStyle w:val="Kurzva"/>
          <w:rFonts w:ascii="Arial" w:hAnsi="Arial" w:cs="Arial"/>
          <w:szCs w:val="22"/>
        </w:rPr>
        <w:t xml:space="preserve"> </w:t>
      </w:r>
      <w:r w:rsidRPr="00901FE2">
        <w:rPr>
          <w:rFonts w:ascii="Arial" w:hAnsi="Arial" w:cs="Arial"/>
          <w:szCs w:val="22"/>
          <w:highlight w:val="yellow"/>
        </w:rPr>
        <w:t xml:space="preserve">[DOPLNÍ </w:t>
      </w:r>
      <w:r>
        <w:rPr>
          <w:rFonts w:ascii="Arial" w:hAnsi="Arial" w:cs="Arial"/>
          <w:szCs w:val="22"/>
          <w:highlight w:val="yellow"/>
        </w:rPr>
        <w:t>POSKYTOVATEL</w:t>
      </w:r>
      <w:r w:rsidRPr="00901FE2">
        <w:rPr>
          <w:rFonts w:ascii="Arial" w:hAnsi="Arial" w:cs="Arial"/>
          <w:szCs w:val="22"/>
          <w:highlight w:val="yellow"/>
        </w:rPr>
        <w:t>]</w:t>
      </w:r>
    </w:p>
    <w:p w14:paraId="5687B0A2" w14:textId="24386310" w:rsidR="0032073B" w:rsidRDefault="0032073B" w:rsidP="0032073B">
      <w:pPr>
        <w:pStyle w:val="RLdajeosmluvnstran"/>
        <w:rPr>
          <w:rFonts w:ascii="Arial" w:hAnsi="Arial" w:cs="Arial"/>
          <w:szCs w:val="22"/>
        </w:rPr>
      </w:pPr>
    </w:p>
    <w:p w14:paraId="1E783819" w14:textId="367223F2" w:rsidR="00596F8A" w:rsidRPr="00901FE2" w:rsidRDefault="00596F8A" w:rsidP="00596F8A">
      <w:pPr>
        <w:pStyle w:val="RLdajeosmluvnstran"/>
        <w:rPr>
          <w:rFonts w:ascii="Arial" w:hAnsi="Arial" w:cs="Arial"/>
          <w:szCs w:val="22"/>
        </w:rPr>
      </w:pPr>
      <w:r w:rsidRPr="00901FE2">
        <w:rPr>
          <w:rFonts w:ascii="Arial" w:hAnsi="Arial" w:cs="Arial"/>
          <w:szCs w:val="22"/>
        </w:rPr>
        <w:t>dnešního dne uzavřely tuto smlouvu v</w:t>
      </w:r>
      <w:r w:rsidR="00B813B4">
        <w:rPr>
          <w:rFonts w:ascii="Arial" w:hAnsi="Arial" w:cs="Arial"/>
          <w:szCs w:val="22"/>
        </w:rPr>
        <w:t> </w:t>
      </w:r>
      <w:r w:rsidRPr="00901FE2">
        <w:rPr>
          <w:rFonts w:ascii="Arial" w:hAnsi="Arial" w:cs="Arial"/>
          <w:szCs w:val="22"/>
        </w:rPr>
        <w:t>souladu s</w:t>
      </w:r>
      <w:r w:rsidR="00B813B4">
        <w:rPr>
          <w:rFonts w:ascii="Arial" w:hAnsi="Arial" w:cs="Arial"/>
          <w:szCs w:val="22"/>
        </w:rPr>
        <w:t> </w:t>
      </w:r>
      <w:r w:rsidRPr="00901FE2">
        <w:rPr>
          <w:rFonts w:ascii="Arial" w:hAnsi="Arial" w:cs="Arial"/>
          <w:szCs w:val="22"/>
          <w:lang w:eastAsia="cs-CZ"/>
        </w:rPr>
        <w:t>ustanove</w:t>
      </w:r>
      <w:r>
        <w:rPr>
          <w:rFonts w:ascii="Arial" w:hAnsi="Arial" w:cs="Arial"/>
          <w:szCs w:val="22"/>
          <w:lang w:eastAsia="cs-CZ"/>
        </w:rPr>
        <w:t xml:space="preserve">ním § 1746 odst. 2 </w:t>
      </w:r>
      <w:r w:rsidRPr="00901FE2">
        <w:rPr>
          <w:rFonts w:ascii="Arial" w:hAnsi="Arial" w:cs="Arial"/>
          <w:szCs w:val="22"/>
          <w:lang w:eastAsia="cs-CZ"/>
        </w:rPr>
        <w:t>zákona</w:t>
      </w:r>
      <w:r w:rsidR="00616E5B">
        <w:rPr>
          <w:rFonts w:ascii="Arial" w:hAnsi="Arial" w:cs="Arial"/>
          <w:szCs w:val="22"/>
          <w:lang w:eastAsia="cs-CZ"/>
        </w:rPr>
        <w:t> </w:t>
      </w:r>
      <w:r w:rsidRPr="00901FE2">
        <w:rPr>
          <w:rFonts w:ascii="Arial" w:hAnsi="Arial" w:cs="Arial"/>
          <w:szCs w:val="22"/>
          <w:lang w:eastAsia="cs-CZ"/>
        </w:rPr>
        <w:t>č.</w:t>
      </w:r>
      <w:r w:rsidR="00616E5B">
        <w:rPr>
          <w:rFonts w:ascii="Arial" w:hAnsi="Arial" w:cs="Arial"/>
          <w:szCs w:val="22"/>
          <w:lang w:eastAsia="cs-CZ"/>
        </w:rPr>
        <w:t> </w:t>
      </w:r>
      <w:r w:rsidRPr="00901FE2">
        <w:rPr>
          <w:rFonts w:ascii="Arial" w:hAnsi="Arial" w:cs="Arial"/>
          <w:szCs w:val="22"/>
          <w:lang w:eastAsia="cs-CZ"/>
        </w:rPr>
        <w:t>89/2012 Sb., občanský zákoník</w:t>
      </w:r>
      <w:r>
        <w:rPr>
          <w:rFonts w:ascii="Arial" w:hAnsi="Arial" w:cs="Arial"/>
          <w:szCs w:val="22"/>
          <w:lang w:eastAsia="cs-CZ"/>
        </w:rPr>
        <w:t>, ve znění pozdějších předpisů</w:t>
      </w:r>
      <w:r w:rsidRPr="00901FE2">
        <w:rPr>
          <w:rFonts w:ascii="Arial" w:hAnsi="Arial" w:cs="Arial"/>
          <w:szCs w:val="22"/>
          <w:lang w:eastAsia="cs-CZ"/>
        </w:rPr>
        <w:t xml:space="preserve"> (dále jen „</w:t>
      </w:r>
      <w:r w:rsidRPr="00901FE2">
        <w:rPr>
          <w:rFonts w:ascii="Arial" w:hAnsi="Arial" w:cs="Arial"/>
          <w:b/>
          <w:szCs w:val="22"/>
          <w:lang w:eastAsia="cs-CZ"/>
        </w:rPr>
        <w:t>občanský zákoník</w:t>
      </w:r>
      <w:r w:rsidRPr="00901FE2">
        <w:rPr>
          <w:rFonts w:ascii="Arial" w:hAnsi="Arial" w:cs="Arial"/>
          <w:szCs w:val="22"/>
          <w:lang w:eastAsia="cs-CZ"/>
        </w:rPr>
        <w:t>“)</w:t>
      </w:r>
    </w:p>
    <w:p w14:paraId="050CCB89" w14:textId="77777777" w:rsidR="00596F8A" w:rsidRPr="00901FE2" w:rsidRDefault="00596F8A" w:rsidP="00596F8A">
      <w:pPr>
        <w:pStyle w:val="RLdajeosmluvnstran"/>
        <w:rPr>
          <w:rFonts w:ascii="Arial" w:hAnsi="Arial" w:cs="Arial"/>
          <w:szCs w:val="22"/>
        </w:rPr>
      </w:pPr>
      <w:r w:rsidRPr="00901FE2">
        <w:rPr>
          <w:rFonts w:ascii="Arial" w:hAnsi="Arial" w:cs="Arial"/>
          <w:szCs w:val="22"/>
        </w:rPr>
        <w:t>(dále jen „</w:t>
      </w:r>
      <w:r w:rsidRPr="00901FE2">
        <w:rPr>
          <w:rStyle w:val="RLProhlensmluvnchstranChar"/>
          <w:rFonts w:ascii="Arial" w:hAnsi="Arial" w:cs="Arial"/>
          <w:szCs w:val="22"/>
        </w:rPr>
        <w:t>Smlouva</w:t>
      </w:r>
      <w:r w:rsidRPr="00901FE2">
        <w:rPr>
          <w:rFonts w:ascii="Arial" w:hAnsi="Arial" w:cs="Arial"/>
          <w:szCs w:val="22"/>
        </w:rPr>
        <w:t>“).</w:t>
      </w:r>
    </w:p>
    <w:p w14:paraId="223D2319" w14:textId="56E8FFF0" w:rsidR="00596F8A" w:rsidRPr="00966FA8" w:rsidRDefault="00596F8A" w:rsidP="00596F8A">
      <w:pPr>
        <w:pStyle w:val="RLdajeosmluvnstran"/>
        <w:rPr>
          <w:rFonts w:ascii="Arial" w:hAnsi="Arial" w:cs="Arial"/>
          <w:szCs w:val="22"/>
        </w:rPr>
      </w:pPr>
      <w:r w:rsidRPr="00901FE2">
        <w:rPr>
          <w:rFonts w:ascii="Arial" w:hAnsi="Arial" w:cs="Arial"/>
          <w:szCs w:val="22"/>
        </w:rPr>
        <w:br w:type="page"/>
      </w:r>
    </w:p>
    <w:p w14:paraId="2403171F" w14:textId="1E36485D" w:rsidR="0032073B" w:rsidRPr="00966FA8" w:rsidRDefault="0032073B" w:rsidP="0032073B">
      <w:pPr>
        <w:pStyle w:val="RLProhlensmluvnchstran"/>
        <w:rPr>
          <w:rFonts w:ascii="Arial" w:hAnsi="Arial" w:cs="Arial"/>
        </w:rPr>
      </w:pPr>
      <w:r w:rsidRPr="00966FA8">
        <w:rPr>
          <w:rFonts w:ascii="Arial" w:hAnsi="Arial" w:cs="Arial"/>
        </w:rPr>
        <w:lastRenderedPageBreak/>
        <w:t>Smluvní strany, vědomy si svých závazků v této Smlouvě obsažených a s úmyslem být touto Smlouvou vázány, dohodly se na následujícím znění Smlouvy:</w:t>
      </w:r>
    </w:p>
    <w:p w14:paraId="259AD30F" w14:textId="77777777" w:rsidR="0032073B" w:rsidRPr="00966FA8" w:rsidRDefault="0032073B" w:rsidP="0032073B">
      <w:pPr>
        <w:pStyle w:val="RLlneksmlouvy"/>
        <w:rPr>
          <w:rFonts w:ascii="Arial" w:hAnsi="Arial" w:cs="Arial"/>
          <w:szCs w:val="22"/>
        </w:rPr>
      </w:pPr>
      <w:bookmarkStart w:id="1" w:name="_Toc212632745"/>
      <w:bookmarkStart w:id="2" w:name="_Ref212892725"/>
      <w:bookmarkStart w:id="3" w:name="_Toc295034729"/>
      <w:r w:rsidRPr="00966FA8">
        <w:rPr>
          <w:rFonts w:ascii="Arial" w:hAnsi="Arial" w:cs="Arial"/>
          <w:szCs w:val="22"/>
        </w:rPr>
        <w:t>ÚVODNÍ USTANOVENÍ</w:t>
      </w:r>
      <w:bookmarkEnd w:id="1"/>
      <w:bookmarkEnd w:id="2"/>
      <w:bookmarkEnd w:id="3"/>
    </w:p>
    <w:p w14:paraId="3F9FB546" w14:textId="77777777" w:rsidR="0032073B" w:rsidRPr="00966FA8" w:rsidRDefault="0032073B" w:rsidP="0032073B">
      <w:pPr>
        <w:pStyle w:val="RLTextlnkuslovan"/>
        <w:tabs>
          <w:tab w:val="num" w:pos="2211"/>
        </w:tabs>
        <w:rPr>
          <w:rFonts w:cs="Arial"/>
          <w:szCs w:val="22"/>
        </w:rPr>
      </w:pPr>
      <w:r w:rsidRPr="00966FA8">
        <w:rPr>
          <w:rFonts w:cs="Arial"/>
          <w:szCs w:val="22"/>
        </w:rPr>
        <w:t>Objednatel prohlašuje, že:</w:t>
      </w:r>
    </w:p>
    <w:p w14:paraId="6CFA1B90" w14:textId="53D9CD69" w:rsidR="0032073B" w:rsidRPr="00966FA8" w:rsidRDefault="00A97712" w:rsidP="0032073B">
      <w:pPr>
        <w:pStyle w:val="RLTextlnkuslovan"/>
        <w:numPr>
          <w:ilvl w:val="2"/>
          <w:numId w:val="1"/>
        </w:numPr>
        <w:rPr>
          <w:rFonts w:cs="Arial"/>
          <w:szCs w:val="22"/>
        </w:rPr>
      </w:pPr>
      <w:r w:rsidRPr="00966FA8">
        <w:rPr>
          <w:rFonts w:cs="Arial"/>
          <w:szCs w:val="22"/>
        </w:rPr>
        <w:t xml:space="preserve">je </w:t>
      </w:r>
      <w:r w:rsidRPr="00966FA8">
        <w:rPr>
          <w:rFonts w:cs="Arial"/>
          <w:szCs w:val="22"/>
          <w:lang w:val="cs-CZ"/>
        </w:rPr>
        <w:t>správním úřadem s</w:t>
      </w:r>
      <w:r w:rsidR="00B813B4">
        <w:rPr>
          <w:rFonts w:cs="Arial"/>
          <w:szCs w:val="22"/>
          <w:lang w:val="cs-CZ"/>
        </w:rPr>
        <w:t> </w:t>
      </w:r>
      <w:r w:rsidRPr="00966FA8">
        <w:rPr>
          <w:rFonts w:cs="Arial"/>
          <w:szCs w:val="22"/>
          <w:lang w:val="cs-CZ"/>
        </w:rPr>
        <w:t>celostátní působností, organizační složkou státu a účetní jednotkou</w:t>
      </w:r>
      <w:r w:rsidRPr="00966FA8">
        <w:rPr>
          <w:rFonts w:cs="Arial"/>
          <w:szCs w:val="22"/>
        </w:rPr>
        <w:t xml:space="preserve">, </w:t>
      </w:r>
      <w:r w:rsidRPr="00966FA8">
        <w:rPr>
          <w:rFonts w:cs="Arial"/>
          <w:szCs w:val="22"/>
          <w:lang w:val="cs-CZ"/>
        </w:rPr>
        <w:t xml:space="preserve">přičemž byl zřízen zákonem č. 503/2012 Sb., </w:t>
      </w:r>
      <w:r w:rsidR="00596F8A">
        <w:rPr>
          <w:rFonts w:cs="Arial"/>
          <w:szCs w:val="22"/>
          <w:lang w:val="cs-CZ"/>
        </w:rPr>
        <w:br/>
      </w:r>
      <w:r w:rsidRPr="00966FA8">
        <w:rPr>
          <w:rFonts w:cs="Arial"/>
          <w:szCs w:val="22"/>
          <w:lang w:val="cs-CZ"/>
        </w:rPr>
        <w:t>o Státním pozemkovém úřadu a o změně některých souvisejících zákonů</w:t>
      </w:r>
      <w:r w:rsidRPr="00966FA8">
        <w:rPr>
          <w:rFonts w:cs="Arial"/>
          <w:szCs w:val="22"/>
        </w:rPr>
        <w:t>, ve znění pozdějších předpisů, a</w:t>
      </w:r>
    </w:p>
    <w:p w14:paraId="52005B0C" w14:textId="77777777" w:rsidR="0032073B" w:rsidRPr="00966FA8" w:rsidRDefault="0032073B" w:rsidP="0032073B">
      <w:pPr>
        <w:pStyle w:val="RLTextlnkuslovan"/>
        <w:numPr>
          <w:ilvl w:val="2"/>
          <w:numId w:val="1"/>
        </w:numPr>
        <w:rPr>
          <w:rFonts w:cs="Arial"/>
          <w:szCs w:val="22"/>
        </w:rPr>
      </w:pPr>
      <w:r w:rsidRPr="00966FA8">
        <w:rPr>
          <w:rFonts w:cs="Arial"/>
          <w:szCs w:val="22"/>
        </w:rPr>
        <w:t>splňuje veškeré podmínky a požadavky v této Smlouvě stanovené a je oprávněn tuto Smlouvu uzavřít a řádně plnit závazky v ní obsažené.</w:t>
      </w:r>
    </w:p>
    <w:p w14:paraId="72B1BF63" w14:textId="77777777" w:rsidR="0032073B" w:rsidRPr="00966FA8" w:rsidRDefault="0032073B" w:rsidP="0032073B">
      <w:pPr>
        <w:pStyle w:val="RLTextlnkuslovan"/>
        <w:tabs>
          <w:tab w:val="num" w:pos="2211"/>
        </w:tabs>
        <w:rPr>
          <w:rFonts w:cs="Arial"/>
          <w:szCs w:val="22"/>
        </w:rPr>
      </w:pPr>
      <w:r w:rsidRPr="00966FA8">
        <w:rPr>
          <w:rFonts w:cs="Arial"/>
          <w:szCs w:val="22"/>
        </w:rPr>
        <w:t>Poskytovatel prohlašuje, že:</w:t>
      </w:r>
    </w:p>
    <w:p w14:paraId="2808259D" w14:textId="77777777" w:rsidR="0032073B" w:rsidRPr="00966FA8" w:rsidRDefault="0032073B" w:rsidP="0032073B">
      <w:pPr>
        <w:pStyle w:val="RLTextlnkuslovan"/>
        <w:numPr>
          <w:ilvl w:val="2"/>
          <w:numId w:val="1"/>
        </w:numPr>
        <w:rPr>
          <w:rFonts w:cs="Arial"/>
          <w:szCs w:val="22"/>
        </w:rPr>
      </w:pPr>
      <w:r w:rsidRPr="00966FA8">
        <w:rPr>
          <w:rFonts w:cs="Arial"/>
          <w:szCs w:val="22"/>
        </w:rPr>
        <w:t xml:space="preserve">je právnickou osobou řádně založenou a existující podle </w:t>
      </w:r>
      <w:r w:rsidRPr="00966FA8">
        <w:rPr>
          <w:rFonts w:cs="Arial"/>
          <w:snapToGrid w:val="0"/>
          <w:szCs w:val="22"/>
          <w:lang w:val="cs-CZ"/>
        </w:rPr>
        <w:t>českého</w:t>
      </w:r>
      <w:r w:rsidRPr="00966FA8">
        <w:rPr>
          <w:rFonts w:cs="Arial"/>
          <w:szCs w:val="22"/>
        </w:rPr>
        <w:t xml:space="preserve"> právního řádu, a</w:t>
      </w:r>
    </w:p>
    <w:p w14:paraId="5B97BA32" w14:textId="1D463822" w:rsidR="0032073B" w:rsidRPr="00035D71" w:rsidRDefault="0032073B" w:rsidP="0032073B">
      <w:pPr>
        <w:pStyle w:val="RLTextlnkuslovan"/>
        <w:numPr>
          <w:ilvl w:val="2"/>
          <w:numId w:val="1"/>
        </w:numPr>
        <w:rPr>
          <w:rFonts w:cs="Arial"/>
          <w:szCs w:val="22"/>
        </w:rPr>
      </w:pPr>
      <w:r w:rsidRPr="00035D71">
        <w:rPr>
          <w:rFonts w:cs="Arial"/>
          <w:szCs w:val="22"/>
        </w:rPr>
        <w:t>splňuje veškeré podmínky a požadavky v této Smlouvě stanovené a je oprávněn tuto Smlouvu uzavřít a řádně plnit závazky v ní obsažené, a</w:t>
      </w:r>
    </w:p>
    <w:p w14:paraId="29E43AC2" w14:textId="3975394D" w:rsidR="000A5F08" w:rsidRPr="00035D71" w:rsidRDefault="000A5F08" w:rsidP="0032073B">
      <w:pPr>
        <w:pStyle w:val="RLTextlnkuslovan"/>
        <w:numPr>
          <w:ilvl w:val="2"/>
          <w:numId w:val="1"/>
        </w:numPr>
        <w:rPr>
          <w:rFonts w:cs="Arial"/>
          <w:szCs w:val="22"/>
        </w:rPr>
      </w:pPr>
      <w:r w:rsidRPr="00035D71">
        <w:rPr>
          <w:rFonts w:cs="Arial"/>
          <w:szCs w:val="22"/>
        </w:rPr>
        <w:t xml:space="preserve">prohlašuje, že je kvalifikovaným poskytovatelem služeb vytvářejících důvěru v souladu s nařízením Evropského parlamentu a Rady (EU) </w:t>
      </w:r>
      <w:r w:rsidRPr="00035D71">
        <w:rPr>
          <w:rFonts w:cs="Arial"/>
          <w:szCs w:val="22"/>
        </w:rPr>
        <w:br/>
        <w:t>č. 910/2014, o elektronické identifikaci a službách vytvářejících důvěru pro elektronické transakce na vnitřním trhu a o zrušení směrnice 1999/93/ES</w:t>
      </w:r>
      <w:r w:rsidR="00283CDD">
        <w:rPr>
          <w:rFonts w:cs="Arial"/>
          <w:szCs w:val="22"/>
        </w:rPr>
        <w:t>,</w:t>
      </w:r>
      <w:r w:rsidRPr="00035D71">
        <w:rPr>
          <w:rFonts w:cs="Arial"/>
          <w:szCs w:val="22"/>
        </w:rPr>
        <w:t xml:space="preserve"> oprávněným</w:t>
      </w:r>
      <w:r w:rsidR="00321E4B">
        <w:rPr>
          <w:rFonts w:cs="Arial"/>
          <w:szCs w:val="22"/>
        </w:rPr>
        <w:t xml:space="preserve"> </w:t>
      </w:r>
      <w:r w:rsidRPr="00035D71">
        <w:rPr>
          <w:rFonts w:cs="Arial"/>
          <w:szCs w:val="22"/>
        </w:rPr>
        <w:t xml:space="preserve">vydávat </w:t>
      </w:r>
      <w:r w:rsidR="00321E4B" w:rsidRPr="00321E4B">
        <w:rPr>
          <w:rFonts w:cs="Arial"/>
          <w:szCs w:val="22"/>
          <w:lang w:val="cs-CZ"/>
        </w:rPr>
        <w:t>kvalifikovan</w:t>
      </w:r>
      <w:r w:rsidR="00321E4B">
        <w:rPr>
          <w:rFonts w:cs="Arial"/>
          <w:szCs w:val="22"/>
          <w:lang w:val="cs-CZ"/>
        </w:rPr>
        <w:t>é</w:t>
      </w:r>
      <w:r w:rsidR="00321E4B" w:rsidRPr="00321E4B">
        <w:rPr>
          <w:rFonts w:cs="Arial"/>
          <w:szCs w:val="22"/>
          <w:lang w:val="cs-CZ"/>
        </w:rPr>
        <w:t xml:space="preserve"> certifikát</w:t>
      </w:r>
      <w:r w:rsidR="00321E4B">
        <w:rPr>
          <w:rFonts w:cs="Arial"/>
          <w:szCs w:val="22"/>
          <w:lang w:val="cs-CZ"/>
        </w:rPr>
        <w:t>y</w:t>
      </w:r>
      <w:r w:rsidR="00321E4B" w:rsidRPr="00321E4B">
        <w:rPr>
          <w:rFonts w:cs="Arial"/>
          <w:szCs w:val="22"/>
          <w:lang w:val="cs-CZ"/>
        </w:rPr>
        <w:t xml:space="preserve"> pro elektronické pečetě</w:t>
      </w:r>
      <w:r w:rsidR="00321E4B">
        <w:rPr>
          <w:rFonts w:cs="Arial"/>
          <w:szCs w:val="22"/>
          <w:lang w:val="cs-CZ"/>
        </w:rPr>
        <w:t xml:space="preserve">, </w:t>
      </w:r>
      <w:r w:rsidR="00321E4B" w:rsidRPr="00321E4B">
        <w:rPr>
          <w:rFonts w:cs="Arial"/>
          <w:szCs w:val="22"/>
          <w:lang w:val="cs-CZ"/>
        </w:rPr>
        <w:t xml:space="preserve">má formální souhlas orgánu dohledu </w:t>
      </w:r>
      <w:r w:rsidR="00321E4B">
        <w:rPr>
          <w:rFonts w:cs="Arial"/>
          <w:szCs w:val="22"/>
          <w:lang w:val="cs-CZ"/>
        </w:rPr>
        <w:t>potřebný pro poskytování plnění dle této Smlouvy</w:t>
      </w:r>
      <w:r w:rsidR="00321E4B" w:rsidRPr="00321E4B">
        <w:rPr>
          <w:rFonts w:cs="Arial"/>
          <w:szCs w:val="22"/>
          <w:lang w:val="cs-CZ"/>
        </w:rPr>
        <w:t xml:space="preserve"> a je uveden na seznamu poskytovatelů služeb vytvářejících důvěru v ČR</w:t>
      </w:r>
      <w:r w:rsidR="001804DC">
        <w:rPr>
          <w:rFonts w:cs="Arial"/>
          <w:szCs w:val="22"/>
          <w:lang w:val="cs-CZ"/>
        </w:rPr>
        <w:t>, a</w:t>
      </w:r>
    </w:p>
    <w:p w14:paraId="66CEF8E9" w14:textId="47F98C20" w:rsidR="0032073B" w:rsidRPr="00966FA8" w:rsidRDefault="0032073B" w:rsidP="0032073B">
      <w:pPr>
        <w:pStyle w:val="RLTextlnkuslovan"/>
        <w:numPr>
          <w:ilvl w:val="2"/>
          <w:numId w:val="1"/>
        </w:numPr>
        <w:rPr>
          <w:rFonts w:cs="Arial"/>
          <w:szCs w:val="22"/>
        </w:rPr>
      </w:pPr>
      <w:bookmarkStart w:id="4" w:name="InsZ"/>
      <w:bookmarkEnd w:id="4"/>
      <w:r w:rsidRPr="00966FA8">
        <w:rPr>
          <w:rFonts w:cs="Arial"/>
          <w:szCs w:val="22"/>
        </w:rPr>
        <w:t>ke dni uzavření této Smlouvy</w:t>
      </w:r>
      <w:r w:rsidR="000F0E75" w:rsidRPr="00966FA8">
        <w:rPr>
          <w:rFonts w:cs="Arial"/>
          <w:szCs w:val="22"/>
          <w:lang w:val="cs-CZ"/>
        </w:rPr>
        <w:t xml:space="preserve"> není</w:t>
      </w:r>
      <w:r w:rsidRPr="00966FA8">
        <w:rPr>
          <w:rFonts w:cs="Arial"/>
          <w:szCs w:val="22"/>
        </w:rPr>
        <w:t xml:space="preserve"> </w:t>
      </w:r>
      <w:r w:rsidR="000F0E75" w:rsidRPr="00966FA8">
        <w:rPr>
          <w:rFonts w:cs="Arial"/>
          <w:szCs w:val="22"/>
          <w:lang w:val="cs-CZ"/>
        </w:rPr>
        <w:t>v</w:t>
      </w:r>
      <w:r w:rsidR="00B813B4">
        <w:rPr>
          <w:rFonts w:cs="Arial"/>
          <w:szCs w:val="22"/>
          <w:lang w:val="cs-CZ"/>
        </w:rPr>
        <w:t> </w:t>
      </w:r>
      <w:r w:rsidR="000F0E75" w:rsidRPr="00966FA8">
        <w:rPr>
          <w:rFonts w:cs="Arial"/>
          <w:szCs w:val="22"/>
          <w:lang w:val="cs-CZ"/>
        </w:rPr>
        <w:t>úpadku</w:t>
      </w:r>
      <w:r w:rsidRPr="00966FA8">
        <w:rPr>
          <w:rFonts w:cs="Arial"/>
          <w:szCs w:val="22"/>
        </w:rPr>
        <w:t xml:space="preserve"> dle zákona č. 182/2006</w:t>
      </w:r>
      <w:r w:rsidR="00A13C66">
        <w:rPr>
          <w:rFonts w:cs="Arial"/>
          <w:szCs w:val="22"/>
          <w:lang w:val="cs-CZ"/>
        </w:rPr>
        <w:t> </w:t>
      </w:r>
      <w:r w:rsidRPr="00966FA8">
        <w:rPr>
          <w:rFonts w:cs="Arial"/>
          <w:szCs w:val="22"/>
        </w:rPr>
        <w:t>Sb., o úpadku a způsobech jeho řešení (insolvenční zákon), ve znění pozdějších předpisů (dále jen „</w:t>
      </w:r>
      <w:r w:rsidRPr="00966FA8">
        <w:rPr>
          <w:rFonts w:cs="Arial"/>
          <w:b/>
          <w:szCs w:val="22"/>
        </w:rPr>
        <w:t>Insolvenční zákon</w:t>
      </w:r>
      <w:r w:rsidRPr="00966FA8">
        <w:rPr>
          <w:rFonts w:cs="Arial"/>
          <w:szCs w:val="22"/>
        </w:rPr>
        <w:t>“), a zavazuje se Objednatele bezodkladně informovat o všech skutečnostech</w:t>
      </w:r>
      <w:r w:rsidR="00551C2D" w:rsidRPr="00966FA8">
        <w:rPr>
          <w:rFonts w:cs="Arial"/>
          <w:szCs w:val="22"/>
          <w:lang w:val="cs-CZ"/>
        </w:rPr>
        <w:t>, které nasvědčují</w:t>
      </w:r>
      <w:r w:rsidRPr="00966FA8">
        <w:rPr>
          <w:rFonts w:cs="Arial"/>
          <w:szCs w:val="22"/>
        </w:rPr>
        <w:t xml:space="preserve"> hrozícím</w:t>
      </w:r>
      <w:r w:rsidR="00551C2D" w:rsidRPr="00966FA8">
        <w:rPr>
          <w:rFonts w:cs="Arial"/>
          <w:szCs w:val="22"/>
          <w:lang w:val="cs-CZ"/>
        </w:rPr>
        <w:t>u</w:t>
      </w:r>
      <w:r w:rsidRPr="00966FA8">
        <w:rPr>
          <w:rFonts w:cs="Arial"/>
          <w:szCs w:val="22"/>
        </w:rPr>
        <w:t xml:space="preserve"> úpadku, popř. o proh</w:t>
      </w:r>
      <w:r w:rsidR="000F0E75" w:rsidRPr="00966FA8">
        <w:rPr>
          <w:rFonts w:cs="Arial"/>
          <w:szCs w:val="22"/>
        </w:rPr>
        <w:t>lášení úpadku jeho společnosti</w:t>
      </w:r>
      <w:r w:rsidRPr="00966FA8">
        <w:rPr>
          <w:rFonts w:cs="Arial"/>
        </w:rPr>
        <w:t>, a</w:t>
      </w:r>
    </w:p>
    <w:p w14:paraId="29650912" w14:textId="4B817780" w:rsidR="00596F8A" w:rsidRPr="00901FE2" w:rsidRDefault="00596F8A" w:rsidP="00596F8A">
      <w:pPr>
        <w:pStyle w:val="Odstavecseseznamem"/>
        <w:numPr>
          <w:ilvl w:val="2"/>
          <w:numId w:val="1"/>
        </w:numPr>
        <w:spacing w:after="120"/>
        <w:jc w:val="both"/>
        <w:rPr>
          <w:rFonts w:ascii="Arial" w:eastAsia="Times New Roman" w:hAnsi="Arial" w:cs="Arial"/>
        </w:rPr>
      </w:pPr>
      <w:r w:rsidRPr="00901FE2">
        <w:rPr>
          <w:rFonts w:ascii="Arial" w:eastAsia="Times New Roman" w:hAnsi="Arial" w:cs="Arial"/>
        </w:rPr>
        <w:t>má zájem</w:t>
      </w:r>
      <w:r w:rsidRPr="00901FE2">
        <w:rPr>
          <w:rFonts w:ascii="Arial" w:eastAsia="Times New Roman" w:hAnsi="Arial" w:cs="Arial"/>
          <w:lang w:val="cs-CZ"/>
        </w:rPr>
        <w:t xml:space="preserve"> splnit</w:t>
      </w:r>
      <w:r w:rsidRPr="00901FE2">
        <w:rPr>
          <w:rFonts w:ascii="Arial" w:eastAsia="Times New Roman" w:hAnsi="Arial" w:cs="Arial"/>
        </w:rPr>
        <w:t xml:space="preserve"> </w:t>
      </w:r>
      <w:r w:rsidRPr="00901FE2">
        <w:rPr>
          <w:rFonts w:ascii="Arial" w:hAnsi="Arial" w:cs="Arial"/>
          <w:lang w:val="cs-CZ"/>
        </w:rPr>
        <w:t>veřejnou</w:t>
      </w:r>
      <w:r w:rsidRPr="00901FE2">
        <w:rPr>
          <w:rFonts w:ascii="Arial" w:hAnsi="Arial" w:cs="Arial"/>
        </w:rPr>
        <w:t xml:space="preserve"> z</w:t>
      </w:r>
      <w:r w:rsidRPr="00901FE2">
        <w:rPr>
          <w:rFonts w:ascii="Arial" w:eastAsia="Times New Roman" w:hAnsi="Arial" w:cs="Arial"/>
        </w:rPr>
        <w:t xml:space="preserve">akázku </w:t>
      </w:r>
      <w:r w:rsidRPr="00901FE2">
        <w:rPr>
          <w:rFonts w:ascii="Arial" w:eastAsia="Times New Roman" w:hAnsi="Arial" w:cs="Arial"/>
          <w:lang w:val="cs-CZ"/>
        </w:rPr>
        <w:t>„</w:t>
      </w:r>
      <w:r w:rsidR="00103A80">
        <w:rPr>
          <w:rFonts w:ascii="Arial" w:eastAsia="Times New Roman" w:hAnsi="Arial" w:cs="Arial"/>
          <w:lang w:val="cs-CZ"/>
        </w:rPr>
        <w:t>V</w:t>
      </w:r>
      <w:r w:rsidR="000A5F08">
        <w:rPr>
          <w:rFonts w:ascii="Arial" w:eastAsia="Times New Roman" w:hAnsi="Arial" w:cs="Arial"/>
          <w:i/>
          <w:iCs/>
          <w:lang w:val="cs-CZ"/>
        </w:rPr>
        <w:t>ydávání</w:t>
      </w:r>
      <w:r w:rsidR="003E29DD">
        <w:rPr>
          <w:rFonts w:ascii="Arial" w:eastAsia="Times New Roman" w:hAnsi="Arial" w:cs="Arial"/>
          <w:i/>
          <w:iCs/>
          <w:lang w:val="cs-CZ"/>
        </w:rPr>
        <w:t xml:space="preserve"> kvalifikovaných</w:t>
      </w:r>
      <w:r w:rsidR="000A5F08">
        <w:rPr>
          <w:rFonts w:ascii="Arial" w:eastAsia="Times New Roman" w:hAnsi="Arial" w:cs="Arial"/>
          <w:i/>
          <w:iCs/>
          <w:lang w:val="cs-CZ"/>
        </w:rPr>
        <w:t xml:space="preserve"> </w:t>
      </w:r>
      <w:r w:rsidR="00B813B4">
        <w:rPr>
          <w:rFonts w:ascii="Arial" w:eastAsia="Times New Roman" w:hAnsi="Arial" w:cs="Arial"/>
          <w:i/>
          <w:iCs/>
          <w:lang w:val="cs-CZ"/>
        </w:rPr>
        <w:t>elektronických pečetí na dálku</w:t>
      </w:r>
      <w:r>
        <w:rPr>
          <w:rFonts w:ascii="Arial" w:eastAsia="Times New Roman" w:hAnsi="Arial" w:cs="Arial"/>
          <w:lang w:val="cs-CZ"/>
        </w:rPr>
        <w:t>“</w:t>
      </w:r>
      <w:r w:rsidRPr="00901FE2">
        <w:rPr>
          <w:rFonts w:ascii="Arial" w:hAnsi="Arial" w:cs="Arial"/>
          <w:lang w:val="cs-CZ"/>
        </w:rPr>
        <w:t xml:space="preserve"> (dále jen „</w:t>
      </w:r>
      <w:r w:rsidRPr="00901FE2">
        <w:rPr>
          <w:rFonts w:ascii="Arial" w:hAnsi="Arial" w:cs="Arial"/>
          <w:b/>
          <w:lang w:val="cs-CZ"/>
        </w:rPr>
        <w:t>Veřejná zakázka</w:t>
      </w:r>
      <w:r w:rsidRPr="00901FE2">
        <w:rPr>
          <w:rFonts w:ascii="Arial" w:hAnsi="Arial" w:cs="Arial"/>
          <w:lang w:val="cs-CZ"/>
        </w:rPr>
        <w:t xml:space="preserve">“) </w:t>
      </w:r>
      <w:r w:rsidRPr="00901FE2">
        <w:rPr>
          <w:rFonts w:ascii="Arial" w:hAnsi="Arial" w:cs="Arial"/>
        </w:rPr>
        <w:t xml:space="preserve"> </w:t>
      </w:r>
      <w:r w:rsidRPr="00901FE2">
        <w:rPr>
          <w:rFonts w:ascii="Arial" w:eastAsia="Times New Roman" w:hAnsi="Arial" w:cs="Arial"/>
        </w:rPr>
        <w:t>pro Objednatele řádně a včas</w:t>
      </w:r>
      <w:r w:rsidRPr="00901FE2">
        <w:rPr>
          <w:rFonts w:ascii="Arial" w:eastAsia="Times New Roman" w:hAnsi="Arial" w:cs="Arial"/>
          <w:lang w:val="cs-CZ"/>
        </w:rPr>
        <w:t>, a</w:t>
      </w:r>
      <w:r w:rsidR="0077795E">
        <w:rPr>
          <w:rFonts w:ascii="Arial" w:eastAsia="Times New Roman" w:hAnsi="Arial" w:cs="Arial"/>
          <w:lang w:val="cs-CZ"/>
        </w:rPr>
        <w:t> </w:t>
      </w:r>
      <w:r w:rsidRPr="00901FE2">
        <w:rPr>
          <w:rFonts w:ascii="Arial" w:eastAsia="Times New Roman" w:hAnsi="Arial" w:cs="Arial"/>
          <w:lang w:val="cs-CZ"/>
        </w:rPr>
        <w:t xml:space="preserve">to </w:t>
      </w:r>
      <w:r w:rsidRPr="00901FE2">
        <w:rPr>
          <w:rFonts w:ascii="Arial" w:eastAsia="Times New Roman" w:hAnsi="Arial" w:cs="Arial"/>
        </w:rPr>
        <w:t>za úplatu sjednanou v této Smlouvě</w:t>
      </w:r>
      <w:r w:rsidRPr="00901FE2">
        <w:rPr>
          <w:rFonts w:ascii="Arial" w:eastAsia="Times New Roman" w:hAnsi="Arial" w:cs="Arial"/>
          <w:lang w:val="cs-CZ"/>
        </w:rPr>
        <w:t>;</w:t>
      </w:r>
    </w:p>
    <w:p w14:paraId="1397BEC9" w14:textId="77777777" w:rsidR="00596F8A" w:rsidRPr="00901FE2" w:rsidRDefault="00596F8A" w:rsidP="00596F8A">
      <w:pPr>
        <w:pStyle w:val="Odstavecseseznamem"/>
        <w:numPr>
          <w:ilvl w:val="2"/>
          <w:numId w:val="1"/>
        </w:numPr>
        <w:spacing w:after="120"/>
        <w:jc w:val="both"/>
        <w:rPr>
          <w:rFonts w:ascii="Arial" w:eastAsia="Times New Roman" w:hAnsi="Arial" w:cs="Arial"/>
        </w:rPr>
      </w:pPr>
      <w:r w:rsidRPr="00901FE2">
        <w:rPr>
          <w:rFonts w:ascii="Arial" w:eastAsia="Times New Roman" w:hAnsi="Arial" w:cs="Arial"/>
        </w:rPr>
        <w:t xml:space="preserve">se detailně seznámil s rozsahem a povahou předmětu </w:t>
      </w:r>
      <w:r w:rsidRPr="00901FE2">
        <w:rPr>
          <w:rFonts w:ascii="Arial" w:hAnsi="Arial" w:cs="Arial"/>
        </w:rPr>
        <w:t>Veřejné zakázky</w:t>
      </w:r>
      <w:r w:rsidRPr="00901FE2">
        <w:rPr>
          <w:rFonts w:ascii="Arial" w:eastAsia="Times New Roman" w:hAnsi="Arial" w:cs="Arial"/>
        </w:rPr>
        <w:t>, že jsou mu známy veškeré technické, kvalitativní a jiné podmínky nezbytné k její realizaci, těmto podmínkám rozumí a je schopný je dodržet</w:t>
      </w:r>
      <w:r w:rsidRPr="00901FE2">
        <w:rPr>
          <w:rFonts w:ascii="Arial" w:hAnsi="Arial" w:cs="Arial"/>
        </w:rPr>
        <w:t>, a</w:t>
      </w:r>
    </w:p>
    <w:p w14:paraId="1D9160AC" w14:textId="58B0AD13" w:rsidR="00596F8A" w:rsidRPr="00901FE2" w:rsidRDefault="00596F8A" w:rsidP="00596F8A">
      <w:pPr>
        <w:pStyle w:val="Odstavecseseznamem"/>
        <w:numPr>
          <w:ilvl w:val="2"/>
          <w:numId w:val="1"/>
        </w:numPr>
        <w:spacing w:after="120"/>
        <w:jc w:val="both"/>
        <w:rPr>
          <w:rFonts w:ascii="Arial" w:eastAsia="Times New Roman" w:hAnsi="Arial" w:cs="Arial"/>
        </w:rPr>
      </w:pPr>
      <w:r w:rsidRPr="00901FE2">
        <w:rPr>
          <w:rFonts w:ascii="Arial" w:eastAsia="Times New Roman" w:hAnsi="Arial" w:cs="Arial"/>
        </w:rPr>
        <w:t xml:space="preserve">disponuje veškerými profesními znalostmi a dovednostmi k řádnému splnění předmětu </w:t>
      </w:r>
      <w:r w:rsidRPr="00901FE2">
        <w:rPr>
          <w:rFonts w:ascii="Arial" w:hAnsi="Arial" w:cs="Arial"/>
        </w:rPr>
        <w:t>Veřejné zakázky</w:t>
      </w:r>
      <w:r w:rsidR="00035D71">
        <w:rPr>
          <w:rFonts w:ascii="Arial" w:eastAsia="Times New Roman" w:hAnsi="Arial" w:cs="Arial"/>
          <w:lang w:val="cs-CZ"/>
        </w:rPr>
        <w:t>.</w:t>
      </w:r>
    </w:p>
    <w:p w14:paraId="4F0F2AF2" w14:textId="77777777" w:rsidR="0032073B" w:rsidRPr="00966FA8" w:rsidRDefault="0032073B" w:rsidP="0032073B">
      <w:pPr>
        <w:pStyle w:val="RLlneksmlouvy"/>
        <w:rPr>
          <w:rFonts w:ascii="Arial" w:hAnsi="Arial" w:cs="Arial"/>
          <w:szCs w:val="22"/>
        </w:rPr>
      </w:pPr>
      <w:bookmarkStart w:id="5" w:name="VeřZ"/>
      <w:bookmarkStart w:id="6" w:name="ZVZ"/>
      <w:bookmarkStart w:id="7" w:name="_Toc295034730"/>
      <w:bookmarkEnd w:id="5"/>
      <w:bookmarkEnd w:id="6"/>
      <w:r w:rsidRPr="00966FA8">
        <w:rPr>
          <w:rFonts w:ascii="Arial" w:hAnsi="Arial" w:cs="Arial"/>
          <w:szCs w:val="22"/>
        </w:rPr>
        <w:t>ÚČEL SMLOUVY</w:t>
      </w:r>
      <w:bookmarkEnd w:id="7"/>
    </w:p>
    <w:p w14:paraId="20EF0549" w14:textId="258B823F" w:rsidR="0032073B" w:rsidRPr="006E5ED0" w:rsidRDefault="0032073B" w:rsidP="006E5ED0">
      <w:pPr>
        <w:pStyle w:val="RLTextlnkuslovan"/>
        <w:rPr>
          <w:rFonts w:cs="Arial"/>
        </w:rPr>
      </w:pPr>
      <w:bookmarkStart w:id="8" w:name="ZadDok"/>
      <w:bookmarkStart w:id="9" w:name="_Ref205610937"/>
      <w:bookmarkEnd w:id="8"/>
      <w:r w:rsidRPr="00035D71">
        <w:rPr>
          <w:rFonts w:cs="Arial"/>
        </w:rPr>
        <w:t xml:space="preserve">Účelem této Smlouvy je </w:t>
      </w:r>
      <w:r w:rsidR="00A97712" w:rsidRPr="00035D71">
        <w:rPr>
          <w:rFonts w:cs="Arial"/>
          <w:lang w:val="cs-CZ"/>
        </w:rPr>
        <w:t>naplnění potřeb Objednat</w:t>
      </w:r>
      <w:r w:rsidR="000D6D29" w:rsidRPr="00035D71">
        <w:rPr>
          <w:rFonts w:cs="Arial"/>
          <w:lang w:val="cs-CZ"/>
        </w:rPr>
        <w:t xml:space="preserve">ele v oblasti </w:t>
      </w:r>
      <w:r w:rsidR="000A5F08" w:rsidRPr="00035D71">
        <w:rPr>
          <w:rFonts w:cs="Arial"/>
          <w:lang w:val="cs-CZ"/>
        </w:rPr>
        <w:t>poskytování služeb při vydávání</w:t>
      </w:r>
      <w:r w:rsidR="00035D71" w:rsidRPr="00035D71">
        <w:rPr>
          <w:rFonts w:cs="Arial"/>
          <w:lang w:val="cs-CZ"/>
        </w:rPr>
        <w:t xml:space="preserve"> kvalifikovaných</w:t>
      </w:r>
      <w:r w:rsidR="000A5F08" w:rsidRPr="00035D71">
        <w:rPr>
          <w:rFonts w:cs="Arial"/>
          <w:lang w:val="cs-CZ"/>
        </w:rPr>
        <w:t xml:space="preserve"> </w:t>
      </w:r>
      <w:r w:rsidR="00093931">
        <w:rPr>
          <w:rFonts w:cs="Arial"/>
          <w:lang w:val="cs-CZ"/>
        </w:rPr>
        <w:t>elektronických pečetí</w:t>
      </w:r>
      <w:r w:rsidR="00007EDA">
        <w:rPr>
          <w:rFonts w:cs="Arial"/>
          <w:lang w:val="cs-CZ"/>
        </w:rPr>
        <w:t xml:space="preserve"> na dálku</w:t>
      </w:r>
      <w:r w:rsidR="00A66198" w:rsidRPr="00035D71">
        <w:rPr>
          <w:rFonts w:cs="Arial"/>
          <w:lang w:val="cs-CZ"/>
        </w:rPr>
        <w:t xml:space="preserve"> </w:t>
      </w:r>
      <w:r w:rsidR="00845D1C" w:rsidRPr="00035D71">
        <w:rPr>
          <w:rFonts w:cs="Arial"/>
          <w:lang w:val="cs-CZ"/>
        </w:rPr>
        <w:t>dle požadavků uvedených v této Smlouvě</w:t>
      </w:r>
      <w:r w:rsidR="00A23443">
        <w:rPr>
          <w:rFonts w:cs="Arial"/>
          <w:lang w:val="cs-CZ"/>
        </w:rPr>
        <w:t xml:space="preserve"> a příslušných právních předpisech</w:t>
      </w:r>
      <w:r w:rsidR="00845D1C" w:rsidRPr="00035D71">
        <w:rPr>
          <w:rFonts w:cs="Arial"/>
          <w:lang w:val="cs-CZ"/>
        </w:rPr>
        <w:t>.</w:t>
      </w:r>
      <w:r w:rsidRPr="006E5ED0">
        <w:rPr>
          <w:rFonts w:cs="Arial"/>
        </w:rPr>
        <w:t xml:space="preserve"> </w:t>
      </w:r>
      <w:bookmarkEnd w:id="9"/>
    </w:p>
    <w:p w14:paraId="0CAA9751" w14:textId="0B07B3C4" w:rsidR="0032073B" w:rsidRPr="00966FA8" w:rsidRDefault="0032073B" w:rsidP="0032073B">
      <w:pPr>
        <w:pStyle w:val="RLlneksmlouvy"/>
        <w:rPr>
          <w:rFonts w:ascii="Arial" w:hAnsi="Arial" w:cs="Arial"/>
        </w:rPr>
      </w:pPr>
      <w:bookmarkStart w:id="10" w:name="_Toc295034731"/>
      <w:r w:rsidRPr="00966FA8">
        <w:rPr>
          <w:rFonts w:ascii="Arial" w:hAnsi="Arial" w:cs="Arial"/>
        </w:rPr>
        <w:lastRenderedPageBreak/>
        <w:t xml:space="preserve">PŘEDMĚT </w:t>
      </w:r>
      <w:bookmarkEnd w:id="10"/>
      <w:r w:rsidR="00D76957">
        <w:rPr>
          <w:rFonts w:ascii="Arial" w:hAnsi="Arial" w:cs="Arial"/>
          <w:lang w:val="cs-CZ"/>
        </w:rPr>
        <w:t>SMLOUVY</w:t>
      </w:r>
    </w:p>
    <w:p w14:paraId="4B04B1B1" w14:textId="77777777" w:rsidR="00B57A96" w:rsidRDefault="00596F8A" w:rsidP="000A5F08">
      <w:pPr>
        <w:pStyle w:val="RLTextlnkuslovan"/>
        <w:rPr>
          <w:rFonts w:cs="Arial"/>
          <w:lang w:val="cs-CZ"/>
        </w:rPr>
      </w:pPr>
      <w:bookmarkStart w:id="11" w:name="Služby"/>
      <w:bookmarkStart w:id="12" w:name="_Ref256777714"/>
      <w:bookmarkEnd w:id="11"/>
      <w:r w:rsidRPr="00035D71">
        <w:rPr>
          <w:rFonts w:cs="Arial"/>
          <w:lang w:val="cs-CZ"/>
        </w:rPr>
        <w:t xml:space="preserve">Poskytovatel se touto Smlouvou zavazuje poskytovat Objednateli služby ve formě </w:t>
      </w:r>
      <w:r w:rsidR="000A5F08" w:rsidRPr="00035D71">
        <w:rPr>
          <w:rFonts w:cs="Arial"/>
          <w:lang w:val="cs-CZ"/>
        </w:rPr>
        <w:t xml:space="preserve">vydávání kvalifikovaných elektronických </w:t>
      </w:r>
      <w:r w:rsidR="00093931">
        <w:rPr>
          <w:rFonts w:cs="Arial"/>
          <w:lang w:val="cs-CZ"/>
        </w:rPr>
        <w:t>pečetí</w:t>
      </w:r>
      <w:r w:rsidR="000A5F08" w:rsidRPr="00035D71">
        <w:rPr>
          <w:rFonts w:cs="Arial"/>
          <w:lang w:val="cs-CZ"/>
        </w:rPr>
        <w:t xml:space="preserve"> </w:t>
      </w:r>
      <w:r w:rsidR="00B813B4">
        <w:rPr>
          <w:rFonts w:cs="Arial"/>
          <w:lang w:val="cs-CZ"/>
        </w:rPr>
        <w:t xml:space="preserve">na dálku </w:t>
      </w:r>
      <w:r w:rsidR="000A5F08" w:rsidRPr="00035D71">
        <w:rPr>
          <w:rFonts w:cs="Arial"/>
          <w:lang w:val="cs-CZ"/>
        </w:rPr>
        <w:t>(dále též „</w:t>
      </w:r>
      <w:r w:rsidR="00371935" w:rsidRPr="00371935">
        <w:rPr>
          <w:rFonts w:cs="Arial"/>
          <w:b/>
          <w:bCs/>
          <w:lang w:val="cs-CZ"/>
        </w:rPr>
        <w:t>elektronick</w:t>
      </w:r>
      <w:r w:rsidR="00093931">
        <w:rPr>
          <w:rFonts w:cs="Arial"/>
          <w:b/>
          <w:bCs/>
          <w:lang w:val="cs-CZ"/>
        </w:rPr>
        <w:t>é</w:t>
      </w:r>
      <w:r w:rsidR="005809F5" w:rsidRPr="00371935">
        <w:rPr>
          <w:rFonts w:cs="Arial"/>
          <w:b/>
          <w:bCs/>
          <w:lang w:val="cs-CZ"/>
        </w:rPr>
        <w:t xml:space="preserve"> </w:t>
      </w:r>
      <w:r w:rsidR="00093931">
        <w:rPr>
          <w:b/>
          <w:lang w:val="cs-CZ"/>
        </w:rPr>
        <w:t>pečetě</w:t>
      </w:r>
      <w:r w:rsidR="004235BE">
        <w:rPr>
          <w:rFonts w:cs="Arial"/>
          <w:lang w:val="cs-CZ"/>
        </w:rPr>
        <w:t>“</w:t>
      </w:r>
      <w:r w:rsidR="000A5F08" w:rsidRPr="00035D71">
        <w:rPr>
          <w:rFonts w:cs="Arial"/>
          <w:lang w:val="cs-CZ"/>
        </w:rPr>
        <w:t xml:space="preserve">) pro potřeby </w:t>
      </w:r>
      <w:r w:rsidR="00644313" w:rsidRPr="00035D71">
        <w:rPr>
          <w:rFonts w:cs="Arial"/>
          <w:lang w:val="cs-CZ"/>
        </w:rPr>
        <w:t>Objednatel</w:t>
      </w:r>
      <w:r w:rsidR="000A5F08" w:rsidRPr="00035D71">
        <w:rPr>
          <w:rFonts w:cs="Arial"/>
          <w:lang w:val="cs-CZ"/>
        </w:rPr>
        <w:t xml:space="preserve">e </w:t>
      </w:r>
      <w:r w:rsidR="00371935">
        <w:rPr>
          <w:rFonts w:cs="Arial"/>
          <w:lang w:val="cs-CZ"/>
        </w:rPr>
        <w:t>(dále jen „</w:t>
      </w:r>
      <w:r w:rsidR="00371935" w:rsidRPr="00371935">
        <w:rPr>
          <w:rFonts w:cs="Arial"/>
          <w:b/>
          <w:bCs/>
          <w:lang w:val="cs-CZ"/>
        </w:rPr>
        <w:t>Služby</w:t>
      </w:r>
      <w:r w:rsidR="00371935">
        <w:rPr>
          <w:rFonts w:cs="Arial"/>
          <w:lang w:val="cs-CZ"/>
        </w:rPr>
        <w:t xml:space="preserve">“) </w:t>
      </w:r>
      <w:r w:rsidR="000A5F08" w:rsidRPr="00035D71">
        <w:rPr>
          <w:rFonts w:cs="Arial"/>
          <w:lang w:val="cs-CZ"/>
        </w:rPr>
        <w:t>v</w:t>
      </w:r>
      <w:r w:rsidR="00371935">
        <w:rPr>
          <w:rFonts w:cs="Arial"/>
          <w:lang w:val="cs-CZ"/>
        </w:rPr>
        <w:t> </w:t>
      </w:r>
      <w:r w:rsidR="000A5F08" w:rsidRPr="00035D71">
        <w:rPr>
          <w:rFonts w:cs="Arial"/>
          <w:lang w:val="cs-CZ"/>
        </w:rPr>
        <w:t xml:space="preserve">souladu s platnou </w:t>
      </w:r>
      <w:r w:rsidR="004C749B">
        <w:rPr>
          <w:rFonts w:cs="Arial"/>
          <w:lang w:val="cs-CZ"/>
        </w:rPr>
        <w:t xml:space="preserve">Certifikační </w:t>
      </w:r>
    </w:p>
    <w:p w14:paraId="2C43332E" w14:textId="233889A1" w:rsidR="00596F8A" w:rsidRDefault="004C749B" w:rsidP="000A5F08">
      <w:pPr>
        <w:pStyle w:val="RLTextlnkuslovan"/>
        <w:rPr>
          <w:rFonts w:cs="Arial"/>
          <w:lang w:val="cs-CZ"/>
        </w:rPr>
      </w:pPr>
      <w:r>
        <w:rPr>
          <w:rFonts w:cs="Arial"/>
          <w:lang w:val="cs-CZ"/>
        </w:rPr>
        <w:t>politikou vydávání kvalifikovaných certifikátů pro elektronické pečetě</w:t>
      </w:r>
      <w:r w:rsidR="000A5F08" w:rsidRPr="00035D71">
        <w:rPr>
          <w:rFonts w:cs="Arial"/>
          <w:lang w:val="cs-CZ"/>
        </w:rPr>
        <w:t xml:space="preserve"> (dále jen „</w:t>
      </w:r>
      <w:r>
        <w:rPr>
          <w:b/>
          <w:lang w:val="cs-CZ"/>
        </w:rPr>
        <w:t>certifikační politika“</w:t>
      </w:r>
      <w:r w:rsidR="005559EB">
        <w:rPr>
          <w:b/>
          <w:lang w:val="cs-CZ"/>
        </w:rPr>
        <w:t>)</w:t>
      </w:r>
      <w:r w:rsidR="000A5F08" w:rsidRPr="00035D71">
        <w:rPr>
          <w:rFonts w:cs="Arial"/>
          <w:lang w:val="cs-CZ"/>
        </w:rPr>
        <w:t xml:space="preserve">, která je </w:t>
      </w:r>
      <w:r w:rsidR="00371935">
        <w:rPr>
          <w:rFonts w:cs="Arial"/>
          <w:lang w:val="cs-CZ"/>
        </w:rPr>
        <w:t xml:space="preserve">uvedena v příloze č. </w:t>
      </w:r>
      <w:r w:rsidR="00B108E5">
        <w:rPr>
          <w:rFonts w:cs="Arial"/>
          <w:lang w:val="cs-CZ"/>
        </w:rPr>
        <w:t>4</w:t>
      </w:r>
      <w:r w:rsidR="00371935">
        <w:rPr>
          <w:rFonts w:cs="Arial"/>
          <w:lang w:val="cs-CZ"/>
        </w:rPr>
        <w:t xml:space="preserve"> této Smlouvy. </w:t>
      </w:r>
    </w:p>
    <w:p w14:paraId="26DC2185" w14:textId="5908D51F" w:rsidR="000A5F08" w:rsidRDefault="00A25E3B" w:rsidP="003E29DD">
      <w:pPr>
        <w:pStyle w:val="RLTextlnkuslovan"/>
        <w:rPr>
          <w:rFonts w:cs="Arial"/>
          <w:lang w:val="cs-CZ"/>
        </w:rPr>
      </w:pPr>
      <w:r w:rsidRPr="00A25E3B">
        <w:rPr>
          <w:rFonts w:cs="Arial"/>
          <w:lang w:val="cs-CZ"/>
        </w:rPr>
        <w:t>Poskytovatel poskytuje Objednateli službu vytváření kvalifikovaných elektronických pečetí na dálku v souladu s bodem 52 recitálu, články 29 a 39, Přílohou II body 3 a 4 a Přílohou III nařízení Evropského parlamentu a Rady č. 910/2014, o elektronické identifikaci a službách vytvářejících důvěru pro elektronické transakce na vnitřním trhu a o zrušení směrnice 1999/93/ES (</w:t>
      </w:r>
      <w:proofErr w:type="spellStart"/>
      <w:r w:rsidRPr="00A25E3B">
        <w:rPr>
          <w:rFonts w:cs="Arial"/>
          <w:lang w:val="cs-CZ"/>
        </w:rPr>
        <w:t>eIDAS</w:t>
      </w:r>
      <w:proofErr w:type="spellEnd"/>
      <w:r w:rsidRPr="00A25E3B">
        <w:rPr>
          <w:rFonts w:cs="Arial"/>
          <w:lang w:val="cs-CZ"/>
        </w:rPr>
        <w:t>)</w:t>
      </w:r>
      <w:r w:rsidR="00051782">
        <w:rPr>
          <w:rFonts w:cs="Arial"/>
          <w:lang w:val="cs-CZ"/>
        </w:rPr>
        <w:t xml:space="preserve"> a dále v souladu s ustanovením </w:t>
      </w:r>
      <w:r w:rsidR="00051782" w:rsidRPr="00051782">
        <w:rPr>
          <w:rFonts w:cs="Arial"/>
          <w:lang w:val="cs-CZ"/>
        </w:rPr>
        <w:t>§ 8</w:t>
      </w:r>
      <w:r w:rsidR="00051782">
        <w:rPr>
          <w:rFonts w:cs="Arial"/>
          <w:lang w:val="cs-CZ"/>
        </w:rPr>
        <w:t xml:space="preserve"> </w:t>
      </w:r>
      <w:r w:rsidR="000D0B8E">
        <w:rPr>
          <w:rFonts w:cs="Arial"/>
          <w:lang w:val="cs-CZ"/>
        </w:rPr>
        <w:t xml:space="preserve">zákona č. </w:t>
      </w:r>
      <w:r w:rsidR="000D0B8E" w:rsidRPr="000D0B8E">
        <w:rPr>
          <w:rFonts w:cs="Arial"/>
          <w:lang w:val="cs-CZ"/>
        </w:rPr>
        <w:t>297/2016 Sb.</w:t>
      </w:r>
      <w:r w:rsidR="000D0B8E">
        <w:rPr>
          <w:rFonts w:cs="Arial"/>
          <w:lang w:val="cs-CZ"/>
        </w:rPr>
        <w:t xml:space="preserve">, </w:t>
      </w:r>
      <w:r w:rsidR="000D0B8E" w:rsidRPr="000D0B8E">
        <w:rPr>
          <w:rFonts w:cs="Arial"/>
          <w:lang w:val="cs-CZ"/>
        </w:rPr>
        <w:t>o službách vytvářejících důvěru pro elektronické transakce</w:t>
      </w:r>
      <w:r w:rsidR="000D0B8E">
        <w:rPr>
          <w:rFonts w:cs="Arial"/>
          <w:lang w:val="cs-CZ"/>
        </w:rPr>
        <w:t>, ve znění pozdějších předpisů</w:t>
      </w:r>
      <w:r w:rsidRPr="00A25E3B">
        <w:rPr>
          <w:rFonts w:cs="Arial"/>
          <w:lang w:val="cs-CZ"/>
        </w:rPr>
        <w:t xml:space="preserve">. Popis služby je uveden v příloze č. </w:t>
      </w:r>
      <w:r>
        <w:rPr>
          <w:rFonts w:cs="Arial"/>
          <w:lang w:val="cs-CZ"/>
        </w:rPr>
        <w:t>2</w:t>
      </w:r>
      <w:r w:rsidRPr="00A25E3B">
        <w:rPr>
          <w:rFonts w:cs="Arial"/>
          <w:lang w:val="cs-CZ"/>
        </w:rPr>
        <w:t xml:space="preserve"> této Smlouvy.</w:t>
      </w:r>
      <w:r w:rsidR="000A5F08" w:rsidRPr="00035D71">
        <w:rPr>
          <w:rFonts w:cs="Arial"/>
          <w:lang w:val="cs-CZ"/>
        </w:rPr>
        <w:t xml:space="preserve"> </w:t>
      </w:r>
    </w:p>
    <w:p w14:paraId="34B704D2" w14:textId="784572D1" w:rsidR="00E576B8" w:rsidRPr="00035D71" w:rsidRDefault="00E576B8" w:rsidP="00E576B8">
      <w:pPr>
        <w:pStyle w:val="RLTextlnkuslovan"/>
        <w:rPr>
          <w:rFonts w:cs="Arial"/>
          <w:lang w:val="cs-CZ"/>
        </w:rPr>
      </w:pPr>
      <w:r w:rsidRPr="00035D71">
        <w:rPr>
          <w:rFonts w:cs="Arial"/>
          <w:lang w:val="cs-CZ"/>
        </w:rPr>
        <w:t xml:space="preserve">Poskytovatel poskytuje službu vydávání </w:t>
      </w:r>
      <w:r w:rsidR="0043559B">
        <w:rPr>
          <w:rFonts w:cs="Arial"/>
          <w:lang w:val="cs-CZ"/>
        </w:rPr>
        <w:t>elektronických pečetí</w:t>
      </w:r>
      <w:r w:rsidRPr="00035D71">
        <w:rPr>
          <w:rFonts w:cs="Arial"/>
          <w:lang w:val="cs-CZ"/>
        </w:rPr>
        <w:t xml:space="preserve"> v</w:t>
      </w:r>
      <w:r w:rsidR="00542001">
        <w:rPr>
          <w:rFonts w:cs="Arial"/>
          <w:lang w:val="cs-CZ"/>
        </w:rPr>
        <w:t> </w:t>
      </w:r>
      <w:r w:rsidRPr="00035D71">
        <w:rPr>
          <w:rFonts w:cs="Arial"/>
          <w:lang w:val="cs-CZ"/>
        </w:rPr>
        <w:t>souladu</w:t>
      </w:r>
      <w:r w:rsidR="00542001">
        <w:rPr>
          <w:rFonts w:cs="Arial"/>
          <w:lang w:val="cs-CZ"/>
        </w:rPr>
        <w:t xml:space="preserve"> s příslušnými ustanoveními této Smlouvy.</w:t>
      </w:r>
      <w:r w:rsidRPr="00035D71">
        <w:rPr>
          <w:rFonts w:cs="Arial"/>
          <w:lang w:val="cs-CZ"/>
        </w:rPr>
        <w:t xml:space="preserve"> </w:t>
      </w:r>
      <w:r w:rsidR="00644313" w:rsidRPr="00035D71">
        <w:rPr>
          <w:rFonts w:cs="Arial"/>
          <w:lang w:val="cs-CZ"/>
        </w:rPr>
        <w:t>Objednatel</w:t>
      </w:r>
      <w:r w:rsidRPr="00035D71">
        <w:rPr>
          <w:rFonts w:cs="Arial"/>
          <w:lang w:val="cs-CZ"/>
        </w:rPr>
        <w:t xml:space="preserve"> se zavazuje při využívání </w:t>
      </w:r>
      <w:r w:rsidR="00C27D1D">
        <w:rPr>
          <w:rFonts w:cs="Arial"/>
          <w:lang w:val="cs-CZ"/>
        </w:rPr>
        <w:t>elektronických pečetí</w:t>
      </w:r>
      <w:r w:rsidRPr="00035D71">
        <w:rPr>
          <w:rFonts w:cs="Arial"/>
          <w:lang w:val="cs-CZ"/>
        </w:rPr>
        <w:t xml:space="preserve"> vydaných na základě této smlouvy zabezpečit dodržování </w:t>
      </w:r>
      <w:r w:rsidR="004C749B">
        <w:rPr>
          <w:rFonts w:cs="Arial"/>
          <w:lang w:val="cs-CZ"/>
        </w:rPr>
        <w:t>certifikační politiky</w:t>
      </w:r>
      <w:r w:rsidR="00AE2EEC">
        <w:rPr>
          <w:rFonts w:cs="Arial"/>
          <w:lang w:val="cs-CZ"/>
        </w:rPr>
        <w:t>.</w:t>
      </w:r>
      <w:r w:rsidRPr="00035D71">
        <w:rPr>
          <w:rFonts w:cs="Arial"/>
          <w:lang w:val="cs-CZ"/>
        </w:rPr>
        <w:t xml:space="preserve">  </w:t>
      </w:r>
    </w:p>
    <w:p w14:paraId="5025A31C" w14:textId="77777777" w:rsidR="00596F8A" w:rsidRPr="00D044AB" w:rsidRDefault="00596F8A" w:rsidP="00596F8A">
      <w:pPr>
        <w:pStyle w:val="RLTextlnkuslovan"/>
        <w:rPr>
          <w:rFonts w:cs="Arial"/>
        </w:rPr>
      </w:pPr>
      <w:bookmarkStart w:id="13" w:name="PausS"/>
      <w:bookmarkStart w:id="14" w:name="AdHocS"/>
      <w:bookmarkEnd w:id="13"/>
      <w:bookmarkEnd w:id="14"/>
      <w:r w:rsidRPr="00596F8A">
        <w:rPr>
          <w:rFonts w:cs="Arial"/>
          <w:lang w:val="cs-CZ"/>
        </w:rPr>
        <w:t xml:space="preserve">Objednatel se zavazuje zaplatit Poskytovateli za řádně a včas poskytnuté Služby cenu dohodnutou v této Smlouvě. </w:t>
      </w:r>
    </w:p>
    <w:p w14:paraId="7DA7451E" w14:textId="5CD35AD9" w:rsidR="00A1034E" w:rsidRPr="00C27D1D" w:rsidRDefault="003E29DD" w:rsidP="00D044AB">
      <w:pPr>
        <w:pStyle w:val="RLTextlnkuslovan"/>
        <w:rPr>
          <w:rFonts w:cs="Arial"/>
        </w:rPr>
      </w:pPr>
      <w:r w:rsidRPr="00C159FC">
        <w:rPr>
          <w:rFonts w:cs="Arial"/>
        </w:rPr>
        <w:t>Poskytovatel</w:t>
      </w:r>
      <w:r w:rsidR="00A1034E" w:rsidRPr="00C27D1D">
        <w:rPr>
          <w:rFonts w:cs="Arial"/>
        </w:rPr>
        <w:t xml:space="preserve"> se zavazuje </w:t>
      </w:r>
      <w:r w:rsidR="00371935" w:rsidRPr="00C27D1D">
        <w:rPr>
          <w:rFonts w:cs="Arial"/>
        </w:rPr>
        <w:t xml:space="preserve">poskytovat Objednateli </w:t>
      </w:r>
      <w:r w:rsidR="00A1034E" w:rsidRPr="00C27D1D">
        <w:rPr>
          <w:rFonts w:cs="Arial"/>
        </w:rPr>
        <w:t xml:space="preserve">komplexní službu vydávání </w:t>
      </w:r>
      <w:r w:rsidR="004C749B">
        <w:rPr>
          <w:rFonts w:eastAsiaTheme="minorHAnsi" w:cs="Calibri"/>
          <w:szCs w:val="22"/>
          <w:lang w:val="cs-CZ" w:eastAsia="en-US"/>
        </w:rPr>
        <w:t>kvalifikovaných</w:t>
      </w:r>
      <w:r w:rsidR="00C27D1D" w:rsidRPr="00A75DC9">
        <w:rPr>
          <w:rFonts w:eastAsiaTheme="minorHAnsi" w:cs="Calibri"/>
          <w:szCs w:val="22"/>
          <w:lang w:eastAsia="en-US"/>
        </w:rPr>
        <w:t xml:space="preserve"> elektronick</w:t>
      </w:r>
      <w:r w:rsidR="00F44A0A" w:rsidRPr="00A75DC9">
        <w:rPr>
          <w:rFonts w:eastAsiaTheme="minorHAnsi" w:cs="Calibri"/>
          <w:szCs w:val="22"/>
          <w:lang w:val="cs-CZ" w:eastAsia="en-US"/>
        </w:rPr>
        <w:t>ých</w:t>
      </w:r>
      <w:r w:rsidR="00C27D1D" w:rsidRPr="00A75DC9">
        <w:rPr>
          <w:rFonts w:eastAsiaTheme="minorHAnsi" w:cs="Calibri"/>
          <w:szCs w:val="22"/>
          <w:lang w:eastAsia="en-US"/>
        </w:rPr>
        <w:t xml:space="preserve"> peče</w:t>
      </w:r>
      <w:r w:rsidR="00F44A0A" w:rsidRPr="00A75DC9">
        <w:rPr>
          <w:rFonts w:eastAsiaTheme="minorHAnsi" w:cs="Calibri"/>
          <w:szCs w:val="22"/>
          <w:lang w:val="cs-CZ" w:eastAsia="en-US"/>
        </w:rPr>
        <w:t>tí</w:t>
      </w:r>
      <w:r w:rsidR="00C27D1D" w:rsidRPr="00A75DC9">
        <w:rPr>
          <w:rFonts w:eastAsiaTheme="minorHAnsi" w:cs="Calibri"/>
          <w:szCs w:val="22"/>
          <w:lang w:eastAsia="en-US"/>
        </w:rPr>
        <w:t>, kter</w:t>
      </w:r>
      <w:r w:rsidR="004C749B">
        <w:rPr>
          <w:rFonts w:eastAsiaTheme="minorHAnsi" w:cs="Calibri"/>
          <w:szCs w:val="22"/>
          <w:lang w:val="cs-CZ" w:eastAsia="en-US"/>
        </w:rPr>
        <w:t>é</w:t>
      </w:r>
      <w:r w:rsidR="00C27D1D" w:rsidRPr="00A75DC9">
        <w:rPr>
          <w:rFonts w:eastAsiaTheme="minorHAnsi" w:cs="Calibri"/>
          <w:szCs w:val="22"/>
          <w:lang w:eastAsia="en-US"/>
        </w:rPr>
        <w:t xml:space="preserve"> </w:t>
      </w:r>
      <w:r w:rsidR="00212B4C">
        <w:rPr>
          <w:rFonts w:eastAsiaTheme="minorHAnsi" w:cs="Calibri"/>
          <w:szCs w:val="22"/>
          <w:lang w:val="cs-CZ" w:eastAsia="en-US"/>
        </w:rPr>
        <w:t>j</w:t>
      </w:r>
      <w:r w:rsidR="00F44A0A" w:rsidRPr="00A75DC9">
        <w:rPr>
          <w:rFonts w:eastAsiaTheme="minorHAnsi" w:cs="Calibri"/>
          <w:szCs w:val="22"/>
          <w:lang w:val="cs-CZ" w:eastAsia="en-US"/>
        </w:rPr>
        <w:t>sou</w:t>
      </w:r>
      <w:r w:rsidR="00C27D1D" w:rsidRPr="00A75DC9">
        <w:rPr>
          <w:rFonts w:eastAsiaTheme="minorHAnsi" w:cs="Calibri"/>
          <w:szCs w:val="22"/>
          <w:lang w:eastAsia="en-US"/>
        </w:rPr>
        <w:t xml:space="preserve"> </w:t>
      </w:r>
      <w:r w:rsidR="00212B4C">
        <w:rPr>
          <w:rFonts w:eastAsiaTheme="minorHAnsi" w:cs="Calibri"/>
          <w:szCs w:val="22"/>
          <w:lang w:val="cs-CZ" w:eastAsia="en-US"/>
        </w:rPr>
        <w:t xml:space="preserve">založené na </w:t>
      </w:r>
      <w:r w:rsidR="00C27D1D" w:rsidRPr="00A75DC9">
        <w:rPr>
          <w:rFonts w:eastAsiaTheme="minorHAnsi" w:cs="Calibri"/>
          <w:szCs w:val="22"/>
          <w:lang w:eastAsia="en-US"/>
        </w:rPr>
        <w:t>kvalifikované</w:t>
      </w:r>
      <w:r w:rsidR="00212B4C">
        <w:rPr>
          <w:rFonts w:eastAsiaTheme="minorHAnsi" w:cs="Calibri"/>
          <w:szCs w:val="22"/>
          <w:lang w:val="cs-CZ" w:eastAsia="en-US"/>
        </w:rPr>
        <w:t>m</w:t>
      </w:r>
      <w:r w:rsidR="00C27D1D" w:rsidRPr="00A75DC9">
        <w:rPr>
          <w:rFonts w:eastAsiaTheme="minorHAnsi" w:cs="Calibri"/>
          <w:szCs w:val="22"/>
          <w:lang w:eastAsia="en-US"/>
        </w:rPr>
        <w:t xml:space="preserve"> </w:t>
      </w:r>
      <w:r w:rsidR="00212B4C">
        <w:rPr>
          <w:rFonts w:eastAsiaTheme="minorHAnsi" w:cs="Calibri"/>
          <w:szCs w:val="22"/>
          <w:lang w:val="cs-CZ" w:eastAsia="en-US"/>
        </w:rPr>
        <w:t xml:space="preserve">certifikátu, </w:t>
      </w:r>
      <w:r w:rsidR="00212B4C" w:rsidRPr="00212B4C">
        <w:rPr>
          <w:rFonts w:eastAsiaTheme="minorHAnsi" w:cs="Calibri"/>
          <w:szCs w:val="22"/>
          <w:lang w:eastAsia="en-US"/>
        </w:rPr>
        <w:t>přičemž data pro vytváření elektronických pečetí (soukromý klíč) spojen</w:t>
      </w:r>
      <w:r w:rsidR="000A7102">
        <w:rPr>
          <w:rFonts w:eastAsiaTheme="minorHAnsi" w:cs="Calibri"/>
          <w:szCs w:val="22"/>
          <w:lang w:val="cs-CZ" w:eastAsia="en-US"/>
        </w:rPr>
        <w:t>ý</w:t>
      </w:r>
      <w:r w:rsidR="00212B4C" w:rsidRPr="00212B4C">
        <w:rPr>
          <w:rFonts w:eastAsiaTheme="minorHAnsi" w:cs="Calibri"/>
          <w:szCs w:val="22"/>
          <w:lang w:eastAsia="en-US"/>
        </w:rPr>
        <w:t xml:space="preserve"> s tímto certifikátem jsou uložena na kvalifikovaném prostředku pro vytváření elektronických pečetí (HSM modul)</w:t>
      </w:r>
      <w:r w:rsidR="00212B4C" w:rsidRPr="00212B4C" w:rsidDel="00212B4C">
        <w:rPr>
          <w:rFonts w:eastAsiaTheme="minorHAnsi" w:cs="Calibri"/>
          <w:szCs w:val="22"/>
          <w:lang w:eastAsia="en-US"/>
        </w:rPr>
        <w:t xml:space="preserve"> </w:t>
      </w:r>
      <w:r w:rsidR="00A1034E" w:rsidRPr="00C27D1D">
        <w:rPr>
          <w:rFonts w:cs="Arial"/>
        </w:rPr>
        <w:t xml:space="preserve">po celou dobu </w:t>
      </w:r>
      <w:r w:rsidR="00371935" w:rsidRPr="00C27D1D">
        <w:rPr>
          <w:rFonts w:cs="Arial"/>
          <w:lang w:val="cs-CZ"/>
        </w:rPr>
        <w:t>trvání</w:t>
      </w:r>
      <w:r w:rsidR="00371935" w:rsidRPr="00C27D1D">
        <w:rPr>
          <w:rFonts w:cs="Arial"/>
        </w:rPr>
        <w:t xml:space="preserve"> Smlouvy</w:t>
      </w:r>
      <w:r w:rsidR="00A1034E" w:rsidRPr="00C27D1D">
        <w:rPr>
          <w:rFonts w:cs="Arial"/>
        </w:rPr>
        <w:t>.</w:t>
      </w:r>
    </w:p>
    <w:p w14:paraId="0B8E2F54" w14:textId="1F973906" w:rsidR="00A1034E" w:rsidRPr="00035D71" w:rsidRDefault="003E29DD" w:rsidP="00A1034E">
      <w:pPr>
        <w:pStyle w:val="RLTextlnkuslovan"/>
        <w:rPr>
          <w:rFonts w:cs="Arial"/>
        </w:rPr>
      </w:pPr>
      <w:r w:rsidRPr="00035D71">
        <w:rPr>
          <w:rFonts w:cs="Arial"/>
        </w:rPr>
        <w:t>Poskytovatel</w:t>
      </w:r>
      <w:r w:rsidR="00A1034E" w:rsidRPr="00035D71">
        <w:rPr>
          <w:rFonts w:cs="Arial"/>
        </w:rPr>
        <w:t xml:space="preserve"> se zavazuje poskytnout </w:t>
      </w:r>
      <w:r w:rsidR="00E04DFA">
        <w:rPr>
          <w:rFonts w:cs="Arial"/>
          <w:lang w:val="cs-CZ"/>
        </w:rPr>
        <w:t>ode dne účinnosti</w:t>
      </w:r>
      <w:r w:rsidR="00A1034E" w:rsidRPr="00035D71">
        <w:rPr>
          <w:rFonts w:cs="Arial"/>
        </w:rPr>
        <w:t xml:space="preserve"> této </w:t>
      </w:r>
      <w:r w:rsidR="00E04DFA" w:rsidRPr="00035D71">
        <w:rPr>
          <w:rFonts w:cs="Arial"/>
        </w:rPr>
        <w:t xml:space="preserve">Smlouvy </w:t>
      </w:r>
      <w:r w:rsidR="00A1034E" w:rsidRPr="00035D71">
        <w:rPr>
          <w:rFonts w:cs="Arial"/>
        </w:rPr>
        <w:t xml:space="preserve">webovou on-line aplikaci dostupnou </w:t>
      </w:r>
      <w:r w:rsidR="00E04DFA" w:rsidRPr="00035D71">
        <w:rPr>
          <w:rFonts w:cs="Arial"/>
        </w:rPr>
        <w:t xml:space="preserve">Objednateli </w:t>
      </w:r>
      <w:r w:rsidR="00A1034E" w:rsidRPr="00035D71">
        <w:rPr>
          <w:rFonts w:cs="Arial"/>
        </w:rPr>
        <w:t>k ověření stavu archivní</w:t>
      </w:r>
      <w:r w:rsidR="002F7C57">
        <w:rPr>
          <w:rFonts w:cs="Arial"/>
          <w:lang w:val="cs-CZ"/>
        </w:rPr>
        <w:t xml:space="preserve"> elektronické pečetě</w:t>
      </w:r>
      <w:r w:rsidR="00A1034E" w:rsidRPr="00035D71">
        <w:rPr>
          <w:rFonts w:cs="Arial"/>
        </w:rPr>
        <w:t xml:space="preserve"> po zadání SN </w:t>
      </w:r>
      <w:r w:rsidR="002F7C57">
        <w:rPr>
          <w:rFonts w:cs="Arial"/>
          <w:lang w:val="cs-CZ"/>
        </w:rPr>
        <w:t>pečetě</w:t>
      </w:r>
      <w:r w:rsidR="002F7C57" w:rsidRPr="00035D71">
        <w:rPr>
          <w:rFonts w:cs="Arial"/>
        </w:rPr>
        <w:t xml:space="preserve"> </w:t>
      </w:r>
      <w:r w:rsidR="00A1034E" w:rsidRPr="00035D71">
        <w:rPr>
          <w:rFonts w:cs="Arial"/>
        </w:rPr>
        <w:t xml:space="preserve">či </w:t>
      </w:r>
      <w:proofErr w:type="spellStart"/>
      <w:r w:rsidR="00A1034E" w:rsidRPr="00035D71">
        <w:rPr>
          <w:rFonts w:cs="Arial"/>
        </w:rPr>
        <w:t>hash</w:t>
      </w:r>
      <w:proofErr w:type="spellEnd"/>
      <w:r w:rsidR="00A1034E" w:rsidRPr="00035D71">
        <w:rPr>
          <w:rFonts w:cs="Arial"/>
        </w:rPr>
        <w:t xml:space="preserve"> dokumentu.</w:t>
      </w:r>
    </w:p>
    <w:p w14:paraId="14FC6B5F" w14:textId="043BCA5E" w:rsidR="00A1034E" w:rsidRPr="00543A1F" w:rsidRDefault="003E29DD" w:rsidP="003E29DD">
      <w:pPr>
        <w:pStyle w:val="RLTextlnkuslovan"/>
        <w:rPr>
          <w:rFonts w:cs="Arial"/>
        </w:rPr>
      </w:pPr>
      <w:r w:rsidRPr="00543A1F">
        <w:rPr>
          <w:rFonts w:cs="Arial"/>
        </w:rPr>
        <w:t>Poskytovatel</w:t>
      </w:r>
      <w:r w:rsidR="00A1034E" w:rsidRPr="00543A1F">
        <w:rPr>
          <w:rFonts w:cs="Arial"/>
        </w:rPr>
        <w:t xml:space="preserve"> se taktéž zavazuje</w:t>
      </w:r>
      <w:r w:rsidR="00A1034E" w:rsidRPr="00543A1F">
        <w:rPr>
          <w:rFonts w:cs="Arial"/>
          <w:lang w:val="cs-CZ"/>
        </w:rPr>
        <w:t xml:space="preserve"> </w:t>
      </w:r>
      <w:r w:rsidR="00A1034E" w:rsidRPr="00543A1F">
        <w:rPr>
          <w:rFonts w:cs="Arial"/>
        </w:rPr>
        <w:t xml:space="preserve">zajistit, aby </w:t>
      </w:r>
      <w:r w:rsidR="003B472B">
        <w:rPr>
          <w:rFonts w:cs="Arial"/>
          <w:lang w:val="cs-CZ"/>
        </w:rPr>
        <w:t>elektronické pečetě</w:t>
      </w:r>
      <w:r w:rsidR="00A1034E" w:rsidRPr="00543A1F">
        <w:rPr>
          <w:rFonts w:cs="Arial"/>
        </w:rPr>
        <w:t xml:space="preserve"> obsahoval</w:t>
      </w:r>
      <w:r w:rsidR="001E66EB">
        <w:rPr>
          <w:rFonts w:cs="Arial"/>
          <w:lang w:val="cs-CZ"/>
        </w:rPr>
        <w:t>y</w:t>
      </w:r>
      <w:r w:rsidR="00A1034E" w:rsidRPr="00543A1F">
        <w:rPr>
          <w:rFonts w:cs="Arial"/>
        </w:rPr>
        <w:t xml:space="preserve"> všechny náležitosti stanovené příslušnými obecně závaznými právními předpisy</w:t>
      </w:r>
      <w:r w:rsidR="00172228">
        <w:rPr>
          <w:rFonts w:cs="Arial"/>
          <w:lang w:val="cs-CZ"/>
        </w:rPr>
        <w:t>.</w:t>
      </w:r>
    </w:p>
    <w:p w14:paraId="1CAA7CD6" w14:textId="6353E1D8" w:rsidR="00A1034E" w:rsidRPr="00543A1F" w:rsidRDefault="003E29DD" w:rsidP="00A1034E">
      <w:pPr>
        <w:pStyle w:val="RLTextlnkuslovan"/>
        <w:rPr>
          <w:rFonts w:cs="Arial"/>
        </w:rPr>
      </w:pPr>
      <w:r w:rsidRPr="00543A1F">
        <w:rPr>
          <w:rFonts w:cs="Arial"/>
        </w:rPr>
        <w:t>Poskytovatel</w:t>
      </w:r>
      <w:r w:rsidR="00A1034E" w:rsidRPr="00543A1F">
        <w:rPr>
          <w:rFonts w:cs="Arial"/>
        </w:rPr>
        <w:t xml:space="preserve"> se zavazuje </w:t>
      </w:r>
      <w:r w:rsidR="00161A70" w:rsidRPr="00543A1F">
        <w:rPr>
          <w:rFonts w:cs="Arial"/>
        </w:rPr>
        <w:t xml:space="preserve">Poskytovat Objednateli </w:t>
      </w:r>
      <w:r w:rsidR="00A1034E" w:rsidRPr="00543A1F">
        <w:rPr>
          <w:rFonts w:cs="Arial"/>
        </w:rPr>
        <w:t xml:space="preserve">podporu zaručenou platnou </w:t>
      </w:r>
      <w:r w:rsidR="00B108E5">
        <w:rPr>
          <w:rFonts w:cs="Arial"/>
          <w:lang w:val="cs-CZ"/>
        </w:rPr>
        <w:t>certifikační politikou</w:t>
      </w:r>
    </w:p>
    <w:p w14:paraId="04E9ACE8" w14:textId="240C03EC" w:rsidR="00A1034E" w:rsidRPr="00543A1F" w:rsidRDefault="003E29DD" w:rsidP="00A1034E">
      <w:pPr>
        <w:pStyle w:val="RLTextlnkuslovan"/>
        <w:rPr>
          <w:rFonts w:cs="Arial"/>
        </w:rPr>
      </w:pPr>
      <w:r w:rsidRPr="00543A1F">
        <w:rPr>
          <w:rFonts w:cs="Arial"/>
        </w:rPr>
        <w:t>Poskytovatel</w:t>
      </w:r>
      <w:r w:rsidR="00A1034E" w:rsidRPr="00543A1F">
        <w:rPr>
          <w:rFonts w:cs="Arial"/>
        </w:rPr>
        <w:t xml:space="preserve"> se zavazuje poskytovat službu vydávání </w:t>
      </w:r>
      <w:r w:rsidR="004744A7">
        <w:rPr>
          <w:rFonts w:cs="Arial"/>
          <w:lang w:val="cs-CZ"/>
        </w:rPr>
        <w:t>elektronických pečetí</w:t>
      </w:r>
      <w:r w:rsidR="00A1034E" w:rsidRPr="00543A1F">
        <w:rPr>
          <w:rFonts w:cs="Arial"/>
        </w:rPr>
        <w:t xml:space="preserve"> s</w:t>
      </w:r>
      <w:r w:rsidR="00161A70">
        <w:rPr>
          <w:rFonts w:cs="Arial"/>
          <w:lang w:val="cs-CZ"/>
        </w:rPr>
        <w:t> </w:t>
      </w:r>
      <w:r w:rsidR="00A1034E" w:rsidRPr="00543A1F">
        <w:rPr>
          <w:rFonts w:cs="Arial"/>
        </w:rPr>
        <w:t xml:space="preserve">dostupností 98% za běžný kalendářní rok v nepřetržitém režimu 24 hodin denně 7 dní v týdnu (365 x 24) po celou dobu </w:t>
      </w:r>
      <w:r w:rsidR="00161A70">
        <w:rPr>
          <w:rFonts w:cs="Arial"/>
          <w:lang w:val="cs-CZ"/>
        </w:rPr>
        <w:t>trvání této</w:t>
      </w:r>
      <w:r w:rsidR="00A1034E" w:rsidRPr="00543A1F">
        <w:rPr>
          <w:rFonts w:cs="Arial"/>
        </w:rPr>
        <w:t xml:space="preserve"> </w:t>
      </w:r>
      <w:r w:rsidR="00161A70" w:rsidRPr="00543A1F">
        <w:rPr>
          <w:rFonts w:cs="Arial"/>
        </w:rPr>
        <w:t>Smlouvy</w:t>
      </w:r>
      <w:r w:rsidR="00A1034E" w:rsidRPr="00543A1F">
        <w:rPr>
          <w:rFonts w:cs="Arial"/>
        </w:rPr>
        <w:t>.</w:t>
      </w:r>
    </w:p>
    <w:p w14:paraId="3855A45E" w14:textId="7BFF3026" w:rsidR="00A1034E" w:rsidRPr="00543A1F" w:rsidRDefault="003E29DD" w:rsidP="00A1034E">
      <w:pPr>
        <w:pStyle w:val="RLTextlnkuslovan"/>
        <w:rPr>
          <w:rFonts w:cs="Arial"/>
        </w:rPr>
      </w:pPr>
      <w:r w:rsidRPr="00543A1F">
        <w:rPr>
          <w:rFonts w:cs="Arial"/>
        </w:rPr>
        <w:t>Poskytovatel</w:t>
      </w:r>
      <w:r w:rsidR="00A1034E" w:rsidRPr="00543A1F">
        <w:rPr>
          <w:rFonts w:cs="Arial"/>
        </w:rPr>
        <w:t xml:space="preserve"> prohlašuje, že vydávání </w:t>
      </w:r>
      <w:r w:rsidR="00172228">
        <w:rPr>
          <w:rFonts w:cs="Arial"/>
          <w:lang w:val="cs-CZ"/>
        </w:rPr>
        <w:t>elektronických pečetí</w:t>
      </w:r>
      <w:r w:rsidR="00A1034E" w:rsidRPr="00543A1F">
        <w:rPr>
          <w:rFonts w:cs="Arial"/>
        </w:rPr>
        <w:t xml:space="preserve"> odpovídá všem požadavkům vyplývajícím z  právních předpisů, které se na plnění vztahují.</w:t>
      </w:r>
    </w:p>
    <w:p w14:paraId="446876DA" w14:textId="7CEFD89F" w:rsidR="00A1034E" w:rsidRDefault="003E29DD" w:rsidP="00A1034E">
      <w:pPr>
        <w:pStyle w:val="RLTextlnkuslovan"/>
        <w:rPr>
          <w:rFonts w:cs="Arial"/>
        </w:rPr>
      </w:pPr>
      <w:r w:rsidRPr="00543A1F">
        <w:rPr>
          <w:rFonts w:cs="Arial"/>
        </w:rPr>
        <w:t>Poskytovatel</w:t>
      </w:r>
      <w:r w:rsidR="00A1034E" w:rsidRPr="00543A1F">
        <w:rPr>
          <w:rFonts w:cs="Arial"/>
        </w:rPr>
        <w:t xml:space="preserve"> se zavazuje poskytovat službu vydávání </w:t>
      </w:r>
      <w:r w:rsidR="006738A2">
        <w:rPr>
          <w:rFonts w:cs="Arial"/>
          <w:lang w:val="cs-CZ"/>
        </w:rPr>
        <w:t xml:space="preserve">elektronický pečetí </w:t>
      </w:r>
      <w:r w:rsidR="00A1034E" w:rsidRPr="00543A1F">
        <w:rPr>
          <w:rFonts w:cs="Arial"/>
        </w:rPr>
        <w:t>s</w:t>
      </w:r>
      <w:r w:rsidR="00161A70">
        <w:rPr>
          <w:rFonts w:cs="Arial"/>
          <w:lang w:val="cs-CZ"/>
        </w:rPr>
        <w:t> </w:t>
      </w:r>
      <w:r w:rsidR="00A1034E" w:rsidRPr="00543A1F">
        <w:rPr>
          <w:rFonts w:cs="Arial"/>
        </w:rPr>
        <w:t xml:space="preserve">propustností 2 ks </w:t>
      </w:r>
      <w:r w:rsidR="006738A2">
        <w:rPr>
          <w:rFonts w:cs="Arial"/>
          <w:lang w:val="cs-CZ"/>
        </w:rPr>
        <w:t>elektronický</w:t>
      </w:r>
      <w:r w:rsidR="00A90D17">
        <w:rPr>
          <w:rFonts w:cs="Arial"/>
          <w:lang w:val="cs-CZ"/>
        </w:rPr>
        <w:t>ch</w:t>
      </w:r>
      <w:r w:rsidR="006738A2">
        <w:rPr>
          <w:rFonts w:cs="Arial"/>
          <w:lang w:val="cs-CZ"/>
        </w:rPr>
        <w:t xml:space="preserve"> pečetí </w:t>
      </w:r>
      <w:r w:rsidR="00A1034E" w:rsidRPr="00543A1F">
        <w:rPr>
          <w:rFonts w:cs="Arial"/>
        </w:rPr>
        <w:t>za sekundu.</w:t>
      </w:r>
    </w:p>
    <w:p w14:paraId="3D9468E5" w14:textId="540DDC91" w:rsidR="00B57A96" w:rsidRPr="00B57A96" w:rsidRDefault="00B57A96" w:rsidP="00B57A96">
      <w:pPr>
        <w:pStyle w:val="RLTextlnkuslovan"/>
        <w:rPr>
          <w:rFonts w:cs="Arial"/>
          <w:highlight w:val="yellow"/>
          <w:lang w:val="cs-CZ"/>
        </w:rPr>
      </w:pPr>
      <w:r>
        <w:rPr>
          <w:rFonts w:cs="Arial"/>
          <w:lang w:val="cs-CZ"/>
        </w:rPr>
        <w:t xml:space="preserve">Poskytovatel se zavazuje poskytovat technickou podporu </w:t>
      </w:r>
      <w:r w:rsidRPr="00B57A96">
        <w:rPr>
          <w:rFonts w:cs="Arial"/>
          <w:lang w:val="cs-CZ"/>
        </w:rPr>
        <w:t xml:space="preserve">při provozu služby, řešení nestandardních situací a poradenství související s předmětem této smlouvy prostřednictvím e-mailové adresy </w:t>
      </w:r>
      <w:r w:rsidRPr="00360480">
        <w:rPr>
          <w:rFonts w:cs="Arial"/>
          <w:b/>
          <w:bCs/>
          <w:szCs w:val="20"/>
          <w:highlight w:val="yellow"/>
        </w:rPr>
        <w:t xml:space="preserve">[DOPLNÍ </w:t>
      </w:r>
      <w:r>
        <w:rPr>
          <w:rFonts w:cs="Arial"/>
          <w:b/>
          <w:bCs/>
          <w:szCs w:val="20"/>
          <w:highlight w:val="yellow"/>
        </w:rPr>
        <w:t>POSKYTOVATEL</w:t>
      </w:r>
      <w:r w:rsidRPr="00360480">
        <w:rPr>
          <w:rFonts w:cs="Arial"/>
          <w:b/>
          <w:bCs/>
          <w:szCs w:val="20"/>
          <w:highlight w:val="yellow"/>
        </w:rPr>
        <w:t>]</w:t>
      </w:r>
      <w:r w:rsidRPr="00B57A96">
        <w:rPr>
          <w:rFonts w:cs="Arial"/>
          <w:lang w:val="cs-CZ"/>
        </w:rPr>
        <w:t xml:space="preserve"> a telefonní linky </w:t>
      </w:r>
      <w:r w:rsidRPr="00360480">
        <w:rPr>
          <w:rFonts w:cs="Arial"/>
          <w:b/>
          <w:bCs/>
          <w:szCs w:val="20"/>
          <w:highlight w:val="yellow"/>
        </w:rPr>
        <w:t xml:space="preserve">[DOPLNÍ </w:t>
      </w:r>
      <w:r>
        <w:rPr>
          <w:rFonts w:cs="Arial"/>
          <w:b/>
          <w:bCs/>
          <w:szCs w:val="20"/>
          <w:highlight w:val="yellow"/>
        </w:rPr>
        <w:t>POSKYTOVATEL</w:t>
      </w:r>
      <w:r w:rsidRPr="00360480">
        <w:rPr>
          <w:rFonts w:cs="Arial"/>
          <w:b/>
          <w:bCs/>
          <w:szCs w:val="20"/>
          <w:highlight w:val="yellow"/>
        </w:rPr>
        <w:t>]</w:t>
      </w:r>
    </w:p>
    <w:p w14:paraId="6E3DD9F8" w14:textId="23AE6A26" w:rsidR="00A1034E" w:rsidRPr="00543A1F" w:rsidRDefault="003E29DD" w:rsidP="00A1034E">
      <w:pPr>
        <w:pStyle w:val="RLTextlnkuslovan"/>
        <w:rPr>
          <w:rFonts w:cs="Arial"/>
        </w:rPr>
      </w:pPr>
      <w:r w:rsidRPr="00543A1F">
        <w:rPr>
          <w:rFonts w:cs="Arial"/>
        </w:rPr>
        <w:lastRenderedPageBreak/>
        <w:t>Poskytovatel</w:t>
      </w:r>
      <w:r w:rsidR="00A1034E" w:rsidRPr="00543A1F">
        <w:rPr>
          <w:rFonts w:cs="Arial"/>
        </w:rPr>
        <w:t xml:space="preserve"> se zavazuje sledovat stav kryptografických algoritmů používaných pro zajištění služby </w:t>
      </w:r>
      <w:r w:rsidR="00172228">
        <w:rPr>
          <w:rFonts w:cs="Arial"/>
          <w:lang w:val="cs-CZ"/>
        </w:rPr>
        <w:t>elektronických pečetí</w:t>
      </w:r>
      <w:r w:rsidR="00A1034E" w:rsidRPr="00543A1F">
        <w:rPr>
          <w:rFonts w:cs="Arial"/>
        </w:rPr>
        <w:t xml:space="preserve"> a v případě jejich oslabení neprodleně informovat </w:t>
      </w:r>
      <w:r w:rsidR="00161A70" w:rsidRPr="00543A1F">
        <w:rPr>
          <w:rFonts w:cs="Arial"/>
        </w:rPr>
        <w:t xml:space="preserve">Objednatele </w:t>
      </w:r>
      <w:r w:rsidR="00A1034E" w:rsidRPr="00543A1F">
        <w:rPr>
          <w:rFonts w:cs="Arial"/>
        </w:rPr>
        <w:t xml:space="preserve">a seznámit jej s riziky z toho vyplývajícími. Další postup v případě, že rizika budou ze strany </w:t>
      </w:r>
      <w:r w:rsidR="00161A70" w:rsidRPr="00543A1F">
        <w:rPr>
          <w:rFonts w:cs="Arial"/>
        </w:rPr>
        <w:t xml:space="preserve">Objednatele </w:t>
      </w:r>
      <w:r w:rsidR="00A1034E" w:rsidRPr="00543A1F">
        <w:rPr>
          <w:rFonts w:cs="Arial"/>
        </w:rPr>
        <w:t xml:space="preserve">posouzena jako závažná, bude řešen dohodou obou smluvních stran. Současně se </w:t>
      </w:r>
      <w:r w:rsidRPr="00543A1F">
        <w:rPr>
          <w:rFonts w:cs="Arial"/>
        </w:rPr>
        <w:t>Poskytovatel</w:t>
      </w:r>
      <w:r w:rsidR="00A1034E" w:rsidRPr="00543A1F">
        <w:rPr>
          <w:rFonts w:cs="Arial"/>
        </w:rPr>
        <w:t xml:space="preserve"> zavazuje používat vždy kryptografické algoritmy v souladu s právními předpisy, mezinárodními normami a aktuálními bezpečnostními doporučeními</w:t>
      </w:r>
    </w:p>
    <w:p w14:paraId="07973C3A" w14:textId="77777777" w:rsidR="0032073B" w:rsidRPr="00966FA8" w:rsidRDefault="0032073B" w:rsidP="0032073B">
      <w:pPr>
        <w:pStyle w:val="RLlneksmlouvy"/>
        <w:rPr>
          <w:rFonts w:ascii="Arial" w:hAnsi="Arial" w:cs="Arial"/>
          <w:szCs w:val="22"/>
        </w:rPr>
      </w:pPr>
      <w:bookmarkStart w:id="15" w:name="_Toc295034732"/>
      <w:bookmarkEnd w:id="12"/>
      <w:r w:rsidRPr="00966FA8">
        <w:rPr>
          <w:rFonts w:ascii="Arial" w:hAnsi="Arial" w:cs="Arial"/>
          <w:szCs w:val="22"/>
        </w:rPr>
        <w:t>DOBA A MÍSTO PLNĚNÍ</w:t>
      </w:r>
      <w:bookmarkEnd w:id="15"/>
    </w:p>
    <w:p w14:paraId="090C94F6" w14:textId="0E301B3D" w:rsidR="00596F8A" w:rsidRPr="00453789" w:rsidRDefault="00596F8A" w:rsidP="00596F8A">
      <w:pPr>
        <w:pStyle w:val="RLTextlnkuslovan"/>
        <w:rPr>
          <w:rFonts w:cs="Arial"/>
          <w:szCs w:val="22"/>
          <w:lang w:eastAsia="en-US"/>
        </w:rPr>
      </w:pPr>
      <w:bookmarkStart w:id="16" w:name="_Ref427667129"/>
      <w:r w:rsidRPr="00453789">
        <w:rPr>
          <w:rFonts w:cs="Arial"/>
          <w:szCs w:val="22"/>
          <w:lang w:eastAsia="en-US"/>
        </w:rPr>
        <w:t xml:space="preserve">Poskytovatel se zavazuje </w:t>
      </w:r>
      <w:r w:rsidRPr="005158E3">
        <w:rPr>
          <w:rFonts w:cs="Arial"/>
          <w:b/>
          <w:bCs/>
          <w:szCs w:val="22"/>
          <w:lang w:eastAsia="en-US"/>
        </w:rPr>
        <w:t xml:space="preserve">zahájit poskytování </w:t>
      </w:r>
      <w:r w:rsidR="0071323D">
        <w:rPr>
          <w:rFonts w:cs="Arial"/>
          <w:b/>
          <w:bCs/>
          <w:szCs w:val="22"/>
          <w:lang w:val="cs-CZ" w:eastAsia="en-US"/>
        </w:rPr>
        <w:t>S</w:t>
      </w:r>
      <w:r w:rsidR="008F014F" w:rsidRPr="005158E3">
        <w:rPr>
          <w:rFonts w:cs="Arial"/>
          <w:b/>
          <w:bCs/>
          <w:szCs w:val="22"/>
          <w:lang w:val="cs-CZ" w:eastAsia="en-US"/>
        </w:rPr>
        <w:t>lužeb</w:t>
      </w:r>
      <w:r w:rsidRPr="005158E3">
        <w:rPr>
          <w:rFonts w:cs="Arial"/>
          <w:b/>
          <w:bCs/>
          <w:szCs w:val="22"/>
          <w:lang w:eastAsia="en-US"/>
        </w:rPr>
        <w:t xml:space="preserve"> </w:t>
      </w:r>
      <w:r w:rsidR="0071323D">
        <w:rPr>
          <w:rFonts w:cs="Arial"/>
          <w:b/>
          <w:bCs/>
          <w:szCs w:val="22"/>
          <w:lang w:val="cs-CZ" w:eastAsia="en-US"/>
        </w:rPr>
        <w:t>ode dne nabytí účinnosti této Smlouvy</w:t>
      </w:r>
      <w:r w:rsidRPr="00453789">
        <w:rPr>
          <w:rFonts w:cs="Arial"/>
          <w:szCs w:val="22"/>
          <w:lang w:eastAsia="en-US"/>
        </w:rPr>
        <w:t xml:space="preserve"> a </w:t>
      </w:r>
      <w:r w:rsidR="00293BB9">
        <w:rPr>
          <w:rFonts w:cs="Arial"/>
          <w:szCs w:val="22"/>
          <w:lang w:val="cs-CZ" w:eastAsia="en-US"/>
        </w:rPr>
        <w:t xml:space="preserve">tyto Služby dále řádně poskytovat </w:t>
      </w:r>
      <w:r w:rsidR="004869B0" w:rsidRPr="005158E3">
        <w:rPr>
          <w:rFonts w:cs="Arial"/>
          <w:b/>
          <w:bCs/>
          <w:szCs w:val="22"/>
          <w:lang w:val="cs-CZ" w:eastAsia="en-US"/>
        </w:rPr>
        <w:t xml:space="preserve">po dobu </w:t>
      </w:r>
      <w:r w:rsidR="00A1034E">
        <w:rPr>
          <w:rFonts w:cs="Arial"/>
          <w:b/>
          <w:bCs/>
          <w:szCs w:val="22"/>
          <w:lang w:val="cs-CZ" w:eastAsia="en-US"/>
        </w:rPr>
        <w:t>48</w:t>
      </w:r>
      <w:r w:rsidR="004869B0" w:rsidRPr="005158E3">
        <w:rPr>
          <w:rFonts w:cs="Arial"/>
          <w:b/>
          <w:bCs/>
          <w:szCs w:val="22"/>
          <w:lang w:val="cs-CZ" w:eastAsia="en-US"/>
        </w:rPr>
        <w:t xml:space="preserve"> měsíců</w:t>
      </w:r>
      <w:r w:rsidR="00C70844">
        <w:rPr>
          <w:rFonts w:cs="Arial"/>
          <w:b/>
          <w:bCs/>
          <w:szCs w:val="22"/>
          <w:lang w:val="cs-CZ" w:eastAsia="en-US"/>
        </w:rPr>
        <w:t>,</w:t>
      </w:r>
      <w:r w:rsidR="006717D3">
        <w:rPr>
          <w:rFonts w:cs="Arial"/>
          <w:b/>
          <w:bCs/>
          <w:szCs w:val="22"/>
          <w:lang w:val="cs-CZ" w:eastAsia="en-US"/>
        </w:rPr>
        <w:t xml:space="preserve"> nebo do vyčerpání finančního limitu</w:t>
      </w:r>
      <w:r w:rsidR="00ED34E0">
        <w:rPr>
          <w:rFonts w:cs="Arial"/>
          <w:b/>
          <w:bCs/>
          <w:szCs w:val="22"/>
          <w:lang w:val="cs-CZ" w:eastAsia="en-US"/>
        </w:rPr>
        <w:t xml:space="preserve"> </w:t>
      </w:r>
      <w:r w:rsidR="0061525F">
        <w:rPr>
          <w:rFonts w:cs="Arial"/>
          <w:b/>
          <w:bCs/>
          <w:szCs w:val="22"/>
          <w:lang w:val="cs-CZ" w:eastAsia="en-US"/>
        </w:rPr>
        <w:t>1 000 000</w:t>
      </w:r>
      <w:r w:rsidR="00356B49">
        <w:rPr>
          <w:rFonts w:cs="Arial"/>
          <w:b/>
          <w:bCs/>
          <w:szCs w:val="20"/>
          <w:lang w:val="cs-CZ"/>
        </w:rPr>
        <w:t xml:space="preserve"> </w:t>
      </w:r>
      <w:r w:rsidR="006717D3">
        <w:rPr>
          <w:rFonts w:cs="Arial"/>
          <w:b/>
          <w:bCs/>
          <w:szCs w:val="22"/>
          <w:lang w:val="cs-CZ" w:eastAsia="en-US"/>
        </w:rPr>
        <w:t>Kč bez DPH</w:t>
      </w:r>
      <w:r w:rsidR="00161A70">
        <w:rPr>
          <w:rFonts w:cs="Arial"/>
          <w:b/>
          <w:bCs/>
          <w:szCs w:val="22"/>
          <w:lang w:val="cs-CZ" w:eastAsia="en-US"/>
        </w:rPr>
        <w:t xml:space="preserve">, </w:t>
      </w:r>
      <w:r w:rsidR="00161A70">
        <w:rPr>
          <w:rFonts w:cs="Arial"/>
          <w:szCs w:val="22"/>
          <w:lang w:val="cs-CZ" w:eastAsia="en-US"/>
        </w:rPr>
        <w:t>podle toho, která skutečnost nastane dříve</w:t>
      </w:r>
      <w:r w:rsidR="006717D3" w:rsidRPr="00885700">
        <w:rPr>
          <w:lang w:val="cs-CZ"/>
        </w:rPr>
        <w:t>.</w:t>
      </w:r>
    </w:p>
    <w:p w14:paraId="4ABDA426" w14:textId="77777777" w:rsidR="00FC24E6" w:rsidRPr="00FC24E6" w:rsidRDefault="00596F8A" w:rsidP="00596F8A">
      <w:pPr>
        <w:pStyle w:val="RLTextlnkuslovan"/>
        <w:rPr>
          <w:rFonts w:cs="Arial"/>
          <w:szCs w:val="22"/>
          <w:lang w:eastAsia="en-US"/>
        </w:rPr>
      </w:pPr>
      <w:r w:rsidRPr="00453789">
        <w:rPr>
          <w:rFonts w:cs="Arial"/>
          <w:szCs w:val="22"/>
          <w:lang w:eastAsia="en-US"/>
        </w:rPr>
        <w:t>Místem plnění</w:t>
      </w:r>
      <w:r w:rsidR="000B1E5F">
        <w:rPr>
          <w:rFonts w:cs="Arial"/>
          <w:szCs w:val="22"/>
          <w:lang w:val="cs-CZ" w:eastAsia="en-US"/>
        </w:rPr>
        <w:t xml:space="preserve"> smlouvy</w:t>
      </w:r>
      <w:r w:rsidRPr="00453789">
        <w:rPr>
          <w:rFonts w:cs="Arial"/>
          <w:szCs w:val="22"/>
          <w:lang w:eastAsia="en-US"/>
        </w:rPr>
        <w:t xml:space="preserve"> je </w:t>
      </w:r>
      <w:r w:rsidR="000B1E5F">
        <w:rPr>
          <w:rFonts w:cs="Arial"/>
          <w:szCs w:val="22"/>
          <w:lang w:val="cs-CZ" w:eastAsia="en-US"/>
        </w:rPr>
        <w:t>sídlo Objednatele.</w:t>
      </w:r>
      <w:r w:rsidR="00FC24E6" w:rsidRPr="00FC24E6">
        <w:rPr>
          <w:rFonts w:cs="Arial"/>
          <w:highlight w:val="yellow"/>
        </w:rPr>
        <w:t xml:space="preserve"> </w:t>
      </w:r>
    </w:p>
    <w:p w14:paraId="0513E244" w14:textId="6D923C5A" w:rsidR="00596F8A" w:rsidRPr="00FC24E6" w:rsidRDefault="00FC24E6" w:rsidP="00596F8A">
      <w:pPr>
        <w:pStyle w:val="RLTextlnkuslovan"/>
        <w:rPr>
          <w:rFonts w:cs="Arial"/>
          <w:szCs w:val="22"/>
          <w:lang w:eastAsia="en-US"/>
        </w:rPr>
      </w:pPr>
      <w:r w:rsidRPr="00FC24E6">
        <w:rPr>
          <w:rFonts w:cs="Arial"/>
          <w:lang w:val="cs-CZ"/>
        </w:rPr>
        <w:t>Poskytovatel</w:t>
      </w:r>
      <w:r w:rsidRPr="00FC24E6">
        <w:rPr>
          <w:rFonts w:cs="Arial"/>
        </w:rPr>
        <w:t xml:space="preserve"> poskytuje </w:t>
      </w:r>
      <w:r w:rsidR="00331AB6" w:rsidRPr="00FC24E6">
        <w:rPr>
          <w:rFonts w:cs="Arial"/>
        </w:rPr>
        <w:t>O</w:t>
      </w:r>
      <w:r w:rsidR="00331AB6">
        <w:rPr>
          <w:rFonts w:cs="Arial"/>
          <w:lang w:val="cs-CZ"/>
        </w:rPr>
        <w:t>bjednateli</w:t>
      </w:r>
      <w:r w:rsidR="00331AB6" w:rsidRPr="00FC24E6">
        <w:rPr>
          <w:rFonts w:cs="Arial"/>
        </w:rPr>
        <w:t xml:space="preserve"> </w:t>
      </w:r>
      <w:r w:rsidRPr="00FC24E6">
        <w:rPr>
          <w:rFonts w:cs="Arial"/>
        </w:rPr>
        <w:t xml:space="preserve">službu technické podpory uživatelů, řešení nestandardních situací a poradenství související s předmětem této </w:t>
      </w:r>
      <w:r w:rsidR="00161A70" w:rsidRPr="00FC24E6">
        <w:rPr>
          <w:rFonts w:cs="Arial"/>
        </w:rPr>
        <w:t xml:space="preserve">Smlouvy </w:t>
      </w:r>
      <w:r w:rsidRPr="00FC24E6">
        <w:rPr>
          <w:rFonts w:cs="Arial"/>
        </w:rPr>
        <w:t xml:space="preserve">prostřednictvím e-mailové adresy </w:t>
      </w:r>
      <w:r w:rsidR="00356B49" w:rsidRPr="00360480">
        <w:rPr>
          <w:rFonts w:cs="Arial"/>
          <w:b/>
          <w:bCs/>
          <w:szCs w:val="20"/>
          <w:highlight w:val="yellow"/>
        </w:rPr>
        <w:t xml:space="preserve">[DOPLNÍ </w:t>
      </w:r>
      <w:r w:rsidR="00356B49">
        <w:rPr>
          <w:rFonts w:cs="Arial"/>
          <w:b/>
          <w:bCs/>
          <w:szCs w:val="20"/>
          <w:highlight w:val="yellow"/>
        </w:rPr>
        <w:t>POSKYTOVATEL</w:t>
      </w:r>
      <w:r w:rsidR="00356B49" w:rsidRPr="00360480">
        <w:rPr>
          <w:rFonts w:cs="Arial"/>
          <w:b/>
          <w:bCs/>
          <w:szCs w:val="20"/>
          <w:highlight w:val="yellow"/>
        </w:rPr>
        <w:t>]</w:t>
      </w:r>
      <w:r w:rsidR="00885700">
        <w:rPr>
          <w:rFonts w:cs="Arial"/>
          <w:b/>
          <w:bCs/>
          <w:szCs w:val="20"/>
          <w:lang w:val="cs-CZ"/>
        </w:rPr>
        <w:t xml:space="preserve"> </w:t>
      </w:r>
      <w:r w:rsidRPr="00FC24E6">
        <w:rPr>
          <w:rFonts w:cs="Arial"/>
        </w:rPr>
        <w:t xml:space="preserve">a telefonní linky </w:t>
      </w:r>
      <w:r w:rsidR="00356B49" w:rsidRPr="00360480">
        <w:rPr>
          <w:rFonts w:cs="Arial"/>
          <w:b/>
          <w:bCs/>
          <w:szCs w:val="20"/>
          <w:highlight w:val="yellow"/>
        </w:rPr>
        <w:t xml:space="preserve">[DOPLNÍ </w:t>
      </w:r>
      <w:r w:rsidR="00356B49">
        <w:rPr>
          <w:rFonts w:cs="Arial"/>
          <w:b/>
          <w:bCs/>
          <w:szCs w:val="20"/>
          <w:highlight w:val="yellow"/>
        </w:rPr>
        <w:t>POSKYTOVATEL</w:t>
      </w:r>
      <w:r w:rsidR="00356B49" w:rsidRPr="00360480">
        <w:rPr>
          <w:rFonts w:cs="Arial"/>
          <w:b/>
          <w:bCs/>
          <w:szCs w:val="20"/>
          <w:highlight w:val="yellow"/>
        </w:rPr>
        <w:t>]</w:t>
      </w:r>
      <w:r w:rsidRPr="00FC24E6">
        <w:rPr>
          <w:rFonts w:cs="Arial"/>
        </w:rPr>
        <w:t xml:space="preserve">. Cena poskytování technické podpory je součástí ceny </w:t>
      </w:r>
      <w:r w:rsidR="002B10D6">
        <w:rPr>
          <w:rFonts w:cs="Arial"/>
          <w:lang w:val="cs-CZ"/>
        </w:rPr>
        <w:t>elektronických pečetí</w:t>
      </w:r>
      <w:r w:rsidRPr="00FC24E6">
        <w:rPr>
          <w:rFonts w:cs="Arial"/>
        </w:rPr>
        <w:t>.</w:t>
      </w:r>
    </w:p>
    <w:p w14:paraId="31EF255C" w14:textId="77777777" w:rsidR="0032073B" w:rsidRPr="00966FA8" w:rsidRDefault="0032073B" w:rsidP="00885700">
      <w:pPr>
        <w:pStyle w:val="RLlneksmlouvy"/>
        <w:keepNext w:val="0"/>
        <w:widowControl w:val="0"/>
        <w:rPr>
          <w:rFonts w:ascii="Arial" w:hAnsi="Arial" w:cs="Arial"/>
          <w:szCs w:val="22"/>
        </w:rPr>
      </w:pPr>
      <w:bookmarkStart w:id="17" w:name="odst58"/>
      <w:bookmarkStart w:id="18" w:name="_Toc295034733"/>
      <w:bookmarkStart w:id="19" w:name="_Ref378170764"/>
      <w:bookmarkStart w:id="20" w:name="_Ref224992097"/>
      <w:bookmarkEnd w:id="16"/>
      <w:bookmarkEnd w:id="17"/>
      <w:r w:rsidRPr="00966FA8">
        <w:rPr>
          <w:rFonts w:ascii="Arial" w:hAnsi="Arial" w:cs="Arial"/>
          <w:szCs w:val="22"/>
        </w:rPr>
        <w:t>ZPŮSOB POSKYTOVÁNÍ SLUŽEB</w:t>
      </w:r>
      <w:bookmarkEnd w:id="18"/>
      <w:bookmarkEnd w:id="19"/>
    </w:p>
    <w:p w14:paraId="0A4CF456" w14:textId="029919ED" w:rsidR="00F9000D" w:rsidRPr="00486384" w:rsidRDefault="00486384" w:rsidP="00885700">
      <w:pPr>
        <w:pStyle w:val="RLTextlnkuslovan"/>
        <w:widowControl w:val="0"/>
        <w:rPr>
          <w:rFonts w:cs="Arial"/>
          <w:szCs w:val="22"/>
        </w:rPr>
      </w:pPr>
      <w:bookmarkStart w:id="21" w:name="Inic"/>
      <w:bookmarkStart w:id="22" w:name="DosPos"/>
      <w:bookmarkStart w:id="23" w:name="migrplan"/>
      <w:bookmarkStart w:id="24" w:name="Nab"/>
      <w:bookmarkStart w:id="25" w:name="Pož"/>
      <w:bookmarkStart w:id="26" w:name="_Ref306281286"/>
      <w:bookmarkStart w:id="27" w:name="_Ref370819641"/>
      <w:bookmarkEnd w:id="21"/>
      <w:bookmarkEnd w:id="22"/>
      <w:bookmarkEnd w:id="23"/>
      <w:bookmarkEnd w:id="24"/>
      <w:bookmarkEnd w:id="25"/>
      <w:r>
        <w:rPr>
          <w:rFonts w:cs="Arial"/>
          <w:szCs w:val="22"/>
          <w:lang w:val="cs-CZ"/>
        </w:rPr>
        <w:t xml:space="preserve">Zahájení poskytování </w:t>
      </w:r>
      <w:r w:rsidR="00161A70">
        <w:rPr>
          <w:rFonts w:cs="Arial"/>
          <w:szCs w:val="22"/>
          <w:lang w:val="cs-CZ"/>
        </w:rPr>
        <w:t>Služeb</w:t>
      </w:r>
    </w:p>
    <w:p w14:paraId="1D6589EB" w14:textId="16A13032" w:rsidR="00F15731" w:rsidRPr="00F15731" w:rsidRDefault="0042568B" w:rsidP="00885700">
      <w:pPr>
        <w:pStyle w:val="RLTextlnkuslovan"/>
        <w:widowControl w:val="0"/>
        <w:numPr>
          <w:ilvl w:val="2"/>
          <w:numId w:val="1"/>
        </w:numPr>
        <w:rPr>
          <w:rFonts w:cs="Arial"/>
          <w:szCs w:val="22"/>
          <w:lang w:val="cs-CZ"/>
        </w:rPr>
      </w:pPr>
      <w:r>
        <w:rPr>
          <w:rFonts w:cs="Arial"/>
          <w:szCs w:val="22"/>
          <w:lang w:val="cs-CZ"/>
        </w:rPr>
        <w:t>Řádné zahájení poskytování Služeb</w:t>
      </w:r>
      <w:r w:rsidR="00F15731">
        <w:rPr>
          <w:rFonts w:cs="Arial"/>
          <w:szCs w:val="22"/>
          <w:lang w:val="cs-CZ"/>
        </w:rPr>
        <w:t xml:space="preserve"> bude zástupci smluvních stran potvrzeno v rámci písemného protokolu. </w:t>
      </w:r>
    </w:p>
    <w:p w14:paraId="4C7BD556" w14:textId="2466796C" w:rsidR="0032073B" w:rsidRPr="00966FA8" w:rsidRDefault="0032073B" w:rsidP="00885700">
      <w:pPr>
        <w:pStyle w:val="RLTextlnkuslovan"/>
        <w:rPr>
          <w:rFonts w:cs="Arial"/>
          <w:szCs w:val="22"/>
        </w:rPr>
      </w:pPr>
      <w:r w:rsidRPr="00966FA8">
        <w:rPr>
          <w:rFonts w:cs="Arial"/>
          <w:szCs w:val="22"/>
          <w:lang w:eastAsia="en-US"/>
        </w:rPr>
        <w:t>Posky</w:t>
      </w:r>
      <w:r w:rsidRPr="00966FA8">
        <w:rPr>
          <w:rFonts w:cs="Arial"/>
          <w:szCs w:val="22"/>
        </w:rPr>
        <w:t>tovatel se zavazuje:</w:t>
      </w:r>
      <w:bookmarkEnd w:id="26"/>
      <w:bookmarkEnd w:id="27"/>
    </w:p>
    <w:p w14:paraId="45B413F7" w14:textId="559B939E" w:rsidR="0032073B" w:rsidRPr="00966FA8" w:rsidRDefault="0032073B" w:rsidP="0077795E">
      <w:pPr>
        <w:pStyle w:val="RLTextlnkuslovan"/>
        <w:numPr>
          <w:ilvl w:val="2"/>
          <w:numId w:val="1"/>
        </w:numPr>
        <w:rPr>
          <w:rFonts w:cs="Arial"/>
          <w:szCs w:val="22"/>
          <w:lang w:eastAsia="en-US"/>
        </w:rPr>
      </w:pPr>
      <w:bookmarkStart w:id="28" w:name="_Ref306280449"/>
      <w:r w:rsidRPr="00966FA8">
        <w:rPr>
          <w:rFonts w:cs="Arial"/>
          <w:szCs w:val="22"/>
        </w:rPr>
        <w:t xml:space="preserve">poskytovat Služby ve vysoké kvalitě s odbornou péčí odpovídající podmínkám sjednaným v této Smlouvě; </w:t>
      </w:r>
      <w:bookmarkEnd w:id="28"/>
    </w:p>
    <w:p w14:paraId="286ECEC3" w14:textId="6E7421BF" w:rsidR="0032073B" w:rsidRPr="00966FA8" w:rsidRDefault="0032073B" w:rsidP="0032073B">
      <w:pPr>
        <w:pStyle w:val="Odstavecseseznamem"/>
        <w:numPr>
          <w:ilvl w:val="2"/>
          <w:numId w:val="1"/>
        </w:numPr>
        <w:spacing w:after="120"/>
        <w:jc w:val="both"/>
        <w:rPr>
          <w:rFonts w:ascii="Arial" w:hAnsi="Arial" w:cs="Arial"/>
          <w:lang w:eastAsia="en-US"/>
        </w:rPr>
      </w:pPr>
      <w:r w:rsidRPr="00966FA8">
        <w:rPr>
          <w:rFonts w:ascii="Arial" w:eastAsia="Times New Roman" w:hAnsi="Arial" w:cs="Arial"/>
          <w:lang w:eastAsia="en-US"/>
        </w:rPr>
        <w:t>plnit tuto Smlouvu objektivním, nestranným a profesionálním</w:t>
      </w:r>
      <w:r w:rsidR="00C803B7">
        <w:rPr>
          <w:rFonts w:ascii="Arial" w:eastAsia="Times New Roman" w:hAnsi="Arial" w:cs="Arial"/>
          <w:lang w:val="cs-CZ" w:eastAsia="en-US"/>
        </w:rPr>
        <w:t xml:space="preserve"> </w:t>
      </w:r>
      <w:r w:rsidRPr="00966FA8">
        <w:rPr>
          <w:rFonts w:ascii="Arial" w:eastAsia="Times New Roman" w:hAnsi="Arial" w:cs="Arial"/>
          <w:lang w:eastAsia="en-US"/>
        </w:rPr>
        <w:t>způsobem, neovlivněným jakýmkoliv konkrétním jiným obchodním zájmem Poskytovatele či kohokoliv z jeho personálu, bez návaznosti na obdržení jakýchkoli odměn ve spojitosti s plněním této Smlouvy od jiné osoby než je Objednatel;</w:t>
      </w:r>
    </w:p>
    <w:p w14:paraId="3DFED51F" w14:textId="6F8A2AC4" w:rsidR="0032073B" w:rsidRPr="00966FA8" w:rsidRDefault="0032073B" w:rsidP="0032073B">
      <w:pPr>
        <w:numPr>
          <w:ilvl w:val="2"/>
          <w:numId w:val="1"/>
        </w:numPr>
        <w:overflowPunct w:val="0"/>
        <w:autoSpaceDE w:val="0"/>
        <w:autoSpaceDN w:val="0"/>
        <w:adjustRightInd w:val="0"/>
        <w:jc w:val="both"/>
        <w:textAlignment w:val="baseline"/>
        <w:rPr>
          <w:rFonts w:ascii="Arial" w:hAnsi="Arial" w:cs="Arial"/>
          <w:szCs w:val="22"/>
        </w:rPr>
      </w:pPr>
      <w:bookmarkStart w:id="29" w:name="SLA"/>
      <w:bookmarkEnd w:id="29"/>
      <w:r w:rsidRPr="00966FA8">
        <w:rPr>
          <w:rFonts w:ascii="Arial" w:hAnsi="Arial" w:cs="Arial"/>
          <w:szCs w:val="22"/>
        </w:rPr>
        <w:t>poskytovat Služby v kvalitě definované v </w:t>
      </w:r>
      <w:r w:rsidR="00FD5AAC" w:rsidRPr="00966FA8">
        <w:rPr>
          <w:rFonts w:ascii="Arial" w:hAnsi="Arial" w:cs="Arial"/>
        </w:rPr>
        <w:t xml:space="preserve">přílohách </w:t>
      </w:r>
      <w:r w:rsidR="00FD5AAC" w:rsidRPr="00966FA8">
        <w:rPr>
          <w:rFonts w:ascii="Arial" w:hAnsi="Arial" w:cs="Arial"/>
          <w:szCs w:val="22"/>
        </w:rPr>
        <w:t>této Smlouvy</w:t>
      </w:r>
      <w:r w:rsidRPr="00966FA8">
        <w:rPr>
          <w:rFonts w:ascii="Arial" w:hAnsi="Arial" w:cs="Arial"/>
          <w:szCs w:val="22"/>
        </w:rPr>
        <w:t xml:space="preserve"> a/nebo </w:t>
      </w:r>
      <w:r w:rsidR="00FD5AAC" w:rsidRPr="00966FA8">
        <w:rPr>
          <w:rFonts w:ascii="Arial" w:hAnsi="Arial" w:cs="Arial"/>
          <w:szCs w:val="22"/>
        </w:rPr>
        <w:t xml:space="preserve">v kvalitě </w:t>
      </w:r>
      <w:r w:rsidRPr="00966FA8">
        <w:rPr>
          <w:rFonts w:ascii="Arial" w:hAnsi="Arial" w:cs="Arial"/>
          <w:szCs w:val="22"/>
        </w:rPr>
        <w:t>odpovídající technickým normám a standardům upravují</w:t>
      </w:r>
      <w:r w:rsidR="00FD5AAC" w:rsidRPr="00966FA8">
        <w:rPr>
          <w:rFonts w:ascii="Arial" w:hAnsi="Arial" w:cs="Arial"/>
          <w:szCs w:val="22"/>
        </w:rPr>
        <w:t>cím kvalitu jednotlivých Služeb</w:t>
      </w:r>
      <w:r w:rsidRPr="00966FA8">
        <w:rPr>
          <w:rFonts w:ascii="Arial" w:hAnsi="Arial" w:cs="Arial"/>
          <w:szCs w:val="22"/>
        </w:rPr>
        <w:t>;</w:t>
      </w:r>
    </w:p>
    <w:p w14:paraId="7442EEA2" w14:textId="23B05B15" w:rsidR="0032073B" w:rsidRDefault="0032073B" w:rsidP="0032073B">
      <w:pPr>
        <w:numPr>
          <w:ilvl w:val="2"/>
          <w:numId w:val="1"/>
        </w:numPr>
        <w:overflowPunct w:val="0"/>
        <w:autoSpaceDE w:val="0"/>
        <w:autoSpaceDN w:val="0"/>
        <w:adjustRightInd w:val="0"/>
        <w:jc w:val="both"/>
        <w:textAlignment w:val="baseline"/>
        <w:rPr>
          <w:rFonts w:ascii="Arial" w:hAnsi="Arial" w:cs="Arial"/>
          <w:szCs w:val="22"/>
        </w:rPr>
      </w:pPr>
      <w:r w:rsidRPr="00966FA8">
        <w:rPr>
          <w:rFonts w:ascii="Arial" w:hAnsi="Arial" w:cs="Arial"/>
          <w:szCs w:val="22"/>
        </w:rPr>
        <w:t>upozorňovat Objednatele včas na všechny hrozící vady svého plnění či potenciální výpadky plnění, jakož i poskytovat Objednateli veškeré informace, které jsou pro plnění Smlouvy nezbytné;</w:t>
      </w:r>
    </w:p>
    <w:p w14:paraId="495A1DD0" w14:textId="77777777" w:rsidR="003D3953" w:rsidRDefault="00453789" w:rsidP="00453789">
      <w:pPr>
        <w:numPr>
          <w:ilvl w:val="2"/>
          <w:numId w:val="1"/>
        </w:numPr>
        <w:overflowPunct w:val="0"/>
        <w:autoSpaceDE w:val="0"/>
        <w:autoSpaceDN w:val="0"/>
        <w:adjustRightInd w:val="0"/>
        <w:jc w:val="both"/>
        <w:textAlignment w:val="baseline"/>
        <w:rPr>
          <w:rFonts w:ascii="Arial" w:hAnsi="Arial" w:cs="Arial"/>
          <w:szCs w:val="22"/>
        </w:rPr>
      </w:pPr>
      <w:r w:rsidRPr="00901FE2">
        <w:rPr>
          <w:rFonts w:ascii="Arial" w:hAnsi="Arial" w:cs="Arial"/>
          <w:szCs w:val="22"/>
        </w:rPr>
        <w:t>upozornit Objednatele na potenciální rizika vzniku újmy či příležitosti realizace úspor nebo jiných zlepšení a včas a řádně dle svých možností provést bezodkladně taková opatření, která riziko vzniku újmy zcela vyloučí nebo sníží;</w:t>
      </w:r>
    </w:p>
    <w:p w14:paraId="41129542" w14:textId="21EAD1F0" w:rsidR="00453789" w:rsidRPr="003D3953" w:rsidRDefault="003D3953" w:rsidP="003D3953">
      <w:pPr>
        <w:numPr>
          <w:ilvl w:val="2"/>
          <w:numId w:val="1"/>
        </w:numPr>
        <w:overflowPunct w:val="0"/>
        <w:autoSpaceDE w:val="0"/>
        <w:autoSpaceDN w:val="0"/>
        <w:adjustRightInd w:val="0"/>
        <w:jc w:val="both"/>
        <w:textAlignment w:val="baseline"/>
        <w:rPr>
          <w:rFonts w:ascii="Arial" w:hAnsi="Arial" w:cs="Arial"/>
          <w:szCs w:val="22"/>
        </w:rPr>
      </w:pPr>
      <w:r w:rsidRPr="00901FE2">
        <w:rPr>
          <w:rFonts w:ascii="Arial" w:hAnsi="Arial" w:cs="Arial"/>
          <w:szCs w:val="22"/>
        </w:rPr>
        <w:t xml:space="preserve">dodržovat bezpečnostní, hygienické, požární, organizační, ekologické předpisy, předpisy o bezpečnosti a ochraně zdraví při práci na </w:t>
      </w:r>
      <w:r w:rsidRPr="00901FE2">
        <w:rPr>
          <w:rFonts w:ascii="Arial" w:hAnsi="Arial" w:cs="Arial"/>
          <w:szCs w:val="22"/>
        </w:rPr>
        <w:lastRenderedPageBreak/>
        <w:t>pracovištích Objednatele a veškeré další platné právní předpisy a</w:t>
      </w:r>
      <w:r>
        <w:rPr>
          <w:rFonts w:ascii="Arial" w:hAnsi="Arial" w:cs="Arial"/>
          <w:szCs w:val="22"/>
        </w:rPr>
        <w:t> </w:t>
      </w:r>
      <w:r w:rsidRPr="00901FE2">
        <w:rPr>
          <w:rFonts w:ascii="Arial" w:hAnsi="Arial" w:cs="Arial"/>
          <w:szCs w:val="22"/>
        </w:rPr>
        <w:t>zároveň interní předpisy Objednatele, se kterými byl seznámen, resp. mohl se s nimi seznámit, a za stejných podmínek zajistit, aby všechny osoby podílející se na plnění jeho závazků z této Smlouvy, které se budou zdržovat v prostorách nebo na pracovištích Objednatele, dodržovaly zmíněné předpisy;</w:t>
      </w:r>
      <w:r w:rsidR="00453789" w:rsidRPr="003D3953">
        <w:rPr>
          <w:rFonts w:ascii="Arial" w:hAnsi="Arial" w:cs="Arial"/>
          <w:szCs w:val="22"/>
        </w:rPr>
        <w:t xml:space="preserve"> </w:t>
      </w:r>
    </w:p>
    <w:p w14:paraId="62DB7AFA" w14:textId="77777777" w:rsidR="00453789" w:rsidRPr="00453789" w:rsidRDefault="00453789" w:rsidP="00453789">
      <w:pPr>
        <w:numPr>
          <w:ilvl w:val="2"/>
          <w:numId w:val="1"/>
        </w:numPr>
        <w:overflowPunct w:val="0"/>
        <w:autoSpaceDE w:val="0"/>
        <w:autoSpaceDN w:val="0"/>
        <w:adjustRightInd w:val="0"/>
        <w:jc w:val="both"/>
        <w:textAlignment w:val="baseline"/>
        <w:rPr>
          <w:rFonts w:ascii="Arial" w:hAnsi="Arial" w:cs="Arial"/>
          <w:szCs w:val="22"/>
        </w:rPr>
      </w:pPr>
      <w:r w:rsidRPr="00453789">
        <w:rPr>
          <w:rFonts w:ascii="Arial" w:hAnsi="Arial" w:cs="Arial"/>
          <w:szCs w:val="22"/>
        </w:rPr>
        <w:t xml:space="preserve">postupovat při poskytování plnění podle této Smlouvy s vysokou odbornou péčí a aplikovat postupy </w:t>
      </w:r>
      <w:r w:rsidRPr="00885700">
        <w:rPr>
          <w:rFonts w:ascii="Arial" w:hAnsi="Arial"/>
          <w:i/>
        </w:rPr>
        <w:t>„</w:t>
      </w:r>
      <w:proofErr w:type="spellStart"/>
      <w:r w:rsidRPr="00885700">
        <w:rPr>
          <w:rFonts w:ascii="Arial" w:hAnsi="Arial"/>
          <w:i/>
        </w:rPr>
        <w:t>best</w:t>
      </w:r>
      <w:proofErr w:type="spellEnd"/>
      <w:r w:rsidRPr="00885700">
        <w:rPr>
          <w:rFonts w:ascii="Arial" w:hAnsi="Arial"/>
          <w:i/>
        </w:rPr>
        <w:t xml:space="preserve"> </w:t>
      </w:r>
      <w:proofErr w:type="spellStart"/>
      <w:r w:rsidRPr="00885700">
        <w:rPr>
          <w:rFonts w:ascii="Arial" w:hAnsi="Arial"/>
          <w:i/>
        </w:rPr>
        <w:t>practice</w:t>
      </w:r>
      <w:proofErr w:type="spellEnd"/>
      <w:r w:rsidRPr="00885700">
        <w:rPr>
          <w:rFonts w:ascii="Arial" w:hAnsi="Arial"/>
          <w:i/>
        </w:rPr>
        <w:t>“</w:t>
      </w:r>
      <w:r w:rsidRPr="00453789">
        <w:rPr>
          <w:rFonts w:ascii="Arial" w:hAnsi="Arial" w:cs="Arial"/>
          <w:szCs w:val="22"/>
        </w:rPr>
        <w:t>;</w:t>
      </w:r>
    </w:p>
    <w:p w14:paraId="33E74E45" w14:textId="77777777" w:rsidR="00453789" w:rsidRPr="00453789" w:rsidRDefault="00453789" w:rsidP="00453789">
      <w:pPr>
        <w:numPr>
          <w:ilvl w:val="2"/>
          <w:numId w:val="1"/>
        </w:numPr>
        <w:overflowPunct w:val="0"/>
        <w:autoSpaceDE w:val="0"/>
        <w:autoSpaceDN w:val="0"/>
        <w:adjustRightInd w:val="0"/>
        <w:jc w:val="both"/>
        <w:textAlignment w:val="baseline"/>
        <w:rPr>
          <w:rFonts w:ascii="Arial" w:hAnsi="Arial" w:cs="Arial"/>
          <w:szCs w:val="22"/>
        </w:rPr>
      </w:pPr>
      <w:r w:rsidRPr="00453789">
        <w:rPr>
          <w:rFonts w:ascii="Arial" w:hAnsi="Arial" w:cs="Arial"/>
          <w:szCs w:val="22"/>
        </w:rPr>
        <w:t xml:space="preserve">chránit práva duševního vlastnictví Objednatele a třetích osob; </w:t>
      </w:r>
    </w:p>
    <w:p w14:paraId="0B2D92D9" w14:textId="77777777" w:rsidR="00453789" w:rsidRPr="00453789" w:rsidRDefault="00453789" w:rsidP="00453789">
      <w:pPr>
        <w:numPr>
          <w:ilvl w:val="2"/>
          <w:numId w:val="1"/>
        </w:numPr>
        <w:overflowPunct w:val="0"/>
        <w:autoSpaceDE w:val="0"/>
        <w:autoSpaceDN w:val="0"/>
        <w:adjustRightInd w:val="0"/>
        <w:jc w:val="both"/>
        <w:textAlignment w:val="baseline"/>
        <w:rPr>
          <w:rFonts w:ascii="Arial" w:hAnsi="Arial" w:cs="Arial"/>
          <w:szCs w:val="22"/>
        </w:rPr>
      </w:pPr>
      <w:r w:rsidRPr="00453789">
        <w:rPr>
          <w:rFonts w:ascii="Arial" w:hAnsi="Arial" w:cs="Arial"/>
          <w:szCs w:val="22"/>
        </w:rPr>
        <w:t>upozorňovat Objednatele na možné či vhodné rozšíření či změny Služeb za účelem jejich lepšího využívání v rozsahu této Smlouvy;</w:t>
      </w:r>
    </w:p>
    <w:p w14:paraId="3DE0A364" w14:textId="77777777" w:rsidR="00453789" w:rsidRPr="00901FE2" w:rsidRDefault="00453789" w:rsidP="00453789">
      <w:pPr>
        <w:numPr>
          <w:ilvl w:val="2"/>
          <w:numId w:val="1"/>
        </w:numPr>
        <w:overflowPunct w:val="0"/>
        <w:autoSpaceDE w:val="0"/>
        <w:autoSpaceDN w:val="0"/>
        <w:adjustRightInd w:val="0"/>
        <w:jc w:val="both"/>
        <w:textAlignment w:val="baseline"/>
        <w:rPr>
          <w:rFonts w:ascii="Arial" w:hAnsi="Arial" w:cs="Arial"/>
          <w:szCs w:val="22"/>
        </w:rPr>
      </w:pPr>
      <w:r w:rsidRPr="00901FE2">
        <w:rPr>
          <w:rFonts w:ascii="Arial" w:hAnsi="Arial" w:cs="Arial"/>
          <w:szCs w:val="22"/>
        </w:rPr>
        <w:t>upozorňovat Objednatele na případnou nevhodnost pokynů Objednatele;</w:t>
      </w:r>
    </w:p>
    <w:p w14:paraId="46034D6B" w14:textId="77777777" w:rsidR="00453789" w:rsidRPr="00901FE2" w:rsidRDefault="00453789" w:rsidP="00453789">
      <w:pPr>
        <w:numPr>
          <w:ilvl w:val="2"/>
          <w:numId w:val="1"/>
        </w:numPr>
        <w:overflowPunct w:val="0"/>
        <w:autoSpaceDE w:val="0"/>
        <w:autoSpaceDN w:val="0"/>
        <w:adjustRightInd w:val="0"/>
        <w:jc w:val="both"/>
        <w:textAlignment w:val="baseline"/>
        <w:rPr>
          <w:rFonts w:ascii="Arial" w:hAnsi="Arial" w:cs="Arial"/>
          <w:szCs w:val="22"/>
        </w:rPr>
      </w:pPr>
      <w:r w:rsidRPr="00901FE2">
        <w:rPr>
          <w:rFonts w:ascii="Arial" w:hAnsi="Arial" w:cs="Arial"/>
          <w:szCs w:val="22"/>
        </w:rPr>
        <w:t>poskytovat Objednateli na vyžádání součinnost související s</w:t>
      </w:r>
      <w:r>
        <w:rPr>
          <w:rFonts w:ascii="Arial" w:hAnsi="Arial" w:cs="Arial"/>
          <w:szCs w:val="22"/>
        </w:rPr>
        <w:t> </w:t>
      </w:r>
      <w:r w:rsidRPr="00901FE2">
        <w:rPr>
          <w:rFonts w:ascii="Arial" w:hAnsi="Arial" w:cs="Arial"/>
          <w:szCs w:val="22"/>
        </w:rPr>
        <w:t>odbornými, zákonnými či jinými kontrolami a audity, které mohou být uplatňovány vůči Objednateli v souvislosti s poskytováním Služeb či provozem informačních systémů Objednatele, jichž se poskytování Služeb týká;</w:t>
      </w:r>
    </w:p>
    <w:p w14:paraId="21DE57D3" w14:textId="6C138983" w:rsidR="00453789" w:rsidRPr="00901FE2" w:rsidRDefault="00453789" w:rsidP="00453789">
      <w:pPr>
        <w:numPr>
          <w:ilvl w:val="2"/>
          <w:numId w:val="1"/>
        </w:numPr>
        <w:overflowPunct w:val="0"/>
        <w:autoSpaceDE w:val="0"/>
        <w:autoSpaceDN w:val="0"/>
        <w:adjustRightInd w:val="0"/>
        <w:jc w:val="both"/>
        <w:textAlignment w:val="baseline"/>
        <w:rPr>
          <w:rFonts w:ascii="Arial" w:hAnsi="Arial" w:cs="Arial"/>
          <w:szCs w:val="22"/>
        </w:rPr>
      </w:pPr>
      <w:r w:rsidRPr="00901FE2">
        <w:rPr>
          <w:rFonts w:ascii="Arial" w:hAnsi="Arial" w:cs="Arial"/>
          <w:szCs w:val="22"/>
        </w:rPr>
        <w:t xml:space="preserve">jakékoliv dokumenty zpracovávané dle této Smlouvy vést ve formě umožňující přezkoumatelnost a auditovatelnost ze strany kontrolních orgánů. Pokud by byl jakýkoliv dokument související s poskytováním Služeb zpochybněn kontrolním orgánem, je Poskytovatel povinen poskytnout Objednateli takové dokumenty či podklady, které budou kontrolním orgánem akceptovány. V případě, že Poskytovatel nebude schopen tyto dokumenty či podklady poskytnout nebo by tyto nebyly kontrolním orgánem akceptovány, a pokud absence těchto dokumentů bude důvodem k udělení jakékoliv sankce vůči Objednateli, zavazuje se Poskytovatel Objednateli uhradit takovouto sankci v plné výši, a to </w:t>
      </w:r>
      <w:r w:rsidR="00443CB8">
        <w:rPr>
          <w:rFonts w:ascii="Arial" w:hAnsi="Arial" w:cs="Arial"/>
          <w:szCs w:val="22"/>
        </w:rPr>
        <w:br/>
      </w:r>
      <w:r w:rsidRPr="00901FE2">
        <w:rPr>
          <w:rFonts w:ascii="Arial" w:hAnsi="Arial" w:cs="Arial"/>
          <w:szCs w:val="22"/>
        </w:rPr>
        <w:t>i po vypršení platnosti a účinnosti této Smlouvy, pokud se bude taková sankce</w:t>
      </w:r>
      <w:r>
        <w:rPr>
          <w:rFonts w:ascii="Arial" w:hAnsi="Arial" w:cs="Arial"/>
          <w:szCs w:val="22"/>
        </w:rPr>
        <w:t xml:space="preserve"> </w:t>
      </w:r>
      <w:r w:rsidRPr="00901FE2">
        <w:rPr>
          <w:rFonts w:ascii="Arial" w:hAnsi="Arial" w:cs="Arial"/>
          <w:szCs w:val="22"/>
        </w:rPr>
        <w:t>týkat období platnosti dokumentu zpracovaného</w:t>
      </w:r>
      <w:r w:rsidR="009E469A">
        <w:rPr>
          <w:rFonts w:ascii="Arial" w:hAnsi="Arial" w:cs="Arial"/>
          <w:szCs w:val="22"/>
        </w:rPr>
        <w:t xml:space="preserve"> </w:t>
      </w:r>
      <w:r w:rsidRPr="00901FE2">
        <w:rPr>
          <w:rFonts w:ascii="Arial" w:hAnsi="Arial" w:cs="Arial"/>
          <w:szCs w:val="22"/>
        </w:rPr>
        <w:t>Poskytovatelem;</w:t>
      </w:r>
    </w:p>
    <w:p w14:paraId="10731E04" w14:textId="77777777" w:rsidR="00453789" w:rsidRPr="00901FE2" w:rsidRDefault="00453789" w:rsidP="00453789">
      <w:pPr>
        <w:numPr>
          <w:ilvl w:val="2"/>
          <w:numId w:val="1"/>
        </w:numPr>
        <w:overflowPunct w:val="0"/>
        <w:autoSpaceDE w:val="0"/>
        <w:autoSpaceDN w:val="0"/>
        <w:adjustRightInd w:val="0"/>
        <w:jc w:val="both"/>
        <w:textAlignment w:val="baseline"/>
        <w:rPr>
          <w:rFonts w:ascii="Arial" w:hAnsi="Arial" w:cs="Arial"/>
          <w:szCs w:val="22"/>
        </w:rPr>
      </w:pPr>
      <w:r w:rsidRPr="00453789">
        <w:rPr>
          <w:rFonts w:ascii="Arial" w:hAnsi="Arial" w:cs="Arial"/>
          <w:szCs w:val="22"/>
        </w:rPr>
        <w:t xml:space="preserve">chránit data v systémech Objednatele před ztrátou nebo poškozením a přistupovat k nim a užívat je pouze v souladu s touto Smlouvou, obecně závaznými právními předpisy a zájmy Objednatele. </w:t>
      </w:r>
    </w:p>
    <w:p w14:paraId="069913CF" w14:textId="164058A3" w:rsidR="00B14B1D" w:rsidRPr="00966FA8" w:rsidRDefault="00B14B1D" w:rsidP="0032073B">
      <w:pPr>
        <w:pStyle w:val="RLTextlnkuslovan"/>
        <w:rPr>
          <w:rFonts w:cs="Arial"/>
          <w:szCs w:val="22"/>
        </w:rPr>
      </w:pPr>
      <w:r w:rsidRPr="00966FA8">
        <w:rPr>
          <w:rFonts w:cs="Arial"/>
          <w:szCs w:val="22"/>
          <w:lang w:val="cs-CZ"/>
        </w:rPr>
        <w:t>Pojištění</w:t>
      </w:r>
    </w:p>
    <w:p w14:paraId="7E40B997" w14:textId="02328AB8" w:rsidR="00453789" w:rsidRPr="00453789" w:rsidRDefault="00453789" w:rsidP="001F463C">
      <w:pPr>
        <w:pStyle w:val="RLTextlnkuslovan"/>
        <w:numPr>
          <w:ilvl w:val="2"/>
          <w:numId w:val="1"/>
        </w:numPr>
        <w:rPr>
          <w:rFonts w:cs="Arial"/>
          <w:szCs w:val="22"/>
        </w:rPr>
      </w:pPr>
      <w:r w:rsidRPr="00453789">
        <w:rPr>
          <w:rFonts w:cs="Arial"/>
          <w:szCs w:val="22"/>
        </w:rPr>
        <w:t xml:space="preserve">Poskytovatel se dále zavazuje udržovat v platnosti a účinnosti po celou dobu poskytování Služeb pojistnou smlouvu, jejímž předmětem je pojištění odpovědnosti za újmu, zejména majetkovou újmu (škodu) způsobenou Poskytovatelem třetí osobě (Objednateli), a to tak, že limit pojistného plnění vyplývající z pojistné smlouvy nesmí být nižší než </w:t>
      </w:r>
      <w:r w:rsidRPr="00453789">
        <w:rPr>
          <w:rFonts w:cs="Arial"/>
          <w:szCs w:val="22"/>
        </w:rPr>
        <w:br/>
      </w:r>
      <w:r w:rsidR="001B0BAE">
        <w:rPr>
          <w:rFonts w:cs="Arial"/>
          <w:b/>
          <w:bCs/>
          <w:szCs w:val="22"/>
          <w:lang w:val="cs-CZ"/>
        </w:rPr>
        <w:t>1 0</w:t>
      </w:r>
      <w:r w:rsidRPr="00453789">
        <w:rPr>
          <w:rFonts w:cs="Arial"/>
          <w:b/>
          <w:bCs/>
          <w:szCs w:val="22"/>
          <w:lang w:val="cs-CZ"/>
        </w:rPr>
        <w:t>00 000</w:t>
      </w:r>
      <w:r w:rsidRPr="00453789">
        <w:rPr>
          <w:rFonts w:cs="Arial"/>
          <w:b/>
          <w:bCs/>
          <w:szCs w:val="22"/>
        </w:rPr>
        <w:t xml:space="preserve"> Kč</w:t>
      </w:r>
      <w:r w:rsidRPr="00453789">
        <w:rPr>
          <w:rFonts w:cs="Arial"/>
          <w:szCs w:val="22"/>
        </w:rPr>
        <w:t xml:space="preserve"> za rok</w:t>
      </w:r>
      <w:r w:rsidRPr="00453789">
        <w:rPr>
          <w:rFonts w:cs="Arial"/>
        </w:rPr>
        <w:t xml:space="preserve"> a pojistné plnění v uvedené výši se musí vztahovat na jakoukoliv újmu, kterou může způsobit Poskytovatel Objednateli při plnění této Smlouvy.</w:t>
      </w:r>
      <w:r w:rsidRPr="00453789">
        <w:rPr>
          <w:rFonts w:cs="Arial"/>
          <w:szCs w:val="22"/>
        </w:rPr>
        <w:t xml:space="preserve"> </w:t>
      </w:r>
      <w:r w:rsidRPr="00453789">
        <w:rPr>
          <w:rFonts w:cs="Arial"/>
        </w:rPr>
        <w:t xml:space="preserve">Poskytovatel je kdykoliv v průběhu trvání této Smlouvy povinen na požádání Objednatele předložit pojistnou smlouvu dle tohoto odstavce, nebo její relevantní části, nebo pojistku ve smyslu </w:t>
      </w:r>
      <w:r w:rsidRPr="00453789">
        <w:rPr>
          <w:rFonts w:cs="Arial"/>
        </w:rPr>
        <w:lastRenderedPageBreak/>
        <w:t>§ 2775 občanského zákoníku, a to nejpozději do 7 dnů ode dne doručení žádosti Objednatele</w:t>
      </w:r>
      <w:r w:rsidRPr="00453789">
        <w:rPr>
          <w:rFonts w:cs="Arial"/>
          <w:szCs w:val="22"/>
        </w:rPr>
        <w:t>.</w:t>
      </w:r>
      <w:r w:rsidRPr="00453789">
        <w:rPr>
          <w:rFonts w:cs="Arial"/>
          <w:szCs w:val="22"/>
          <w:lang w:val="cs-CZ"/>
        </w:rPr>
        <w:t xml:space="preserve"> </w:t>
      </w:r>
    </w:p>
    <w:p w14:paraId="7C2C3CF5" w14:textId="073971BE" w:rsidR="00196FE2" w:rsidRPr="00966FA8" w:rsidRDefault="00196FE2" w:rsidP="0005536C">
      <w:pPr>
        <w:pStyle w:val="RLTextlnkuslovan"/>
        <w:rPr>
          <w:rFonts w:eastAsia="Calibri" w:cs="Arial"/>
        </w:rPr>
      </w:pPr>
      <w:bookmarkStart w:id="30" w:name="odst59"/>
      <w:bookmarkStart w:id="31" w:name="odst510"/>
      <w:bookmarkStart w:id="32" w:name="Migrac"/>
      <w:bookmarkStart w:id="33" w:name="Monit"/>
      <w:bookmarkStart w:id="34" w:name="ProvMon"/>
      <w:bookmarkStart w:id="35" w:name="odst515"/>
      <w:bookmarkStart w:id="36" w:name="Report"/>
      <w:bookmarkStart w:id="37" w:name="MonSLAPar"/>
      <w:bookmarkStart w:id="38" w:name="PrahHod"/>
      <w:bookmarkStart w:id="39" w:name="ZákoKybBez"/>
      <w:bookmarkEnd w:id="30"/>
      <w:bookmarkEnd w:id="31"/>
      <w:bookmarkEnd w:id="32"/>
      <w:bookmarkEnd w:id="33"/>
      <w:bookmarkEnd w:id="34"/>
      <w:bookmarkEnd w:id="35"/>
      <w:bookmarkEnd w:id="36"/>
      <w:bookmarkEnd w:id="37"/>
      <w:bookmarkEnd w:id="38"/>
      <w:bookmarkEnd w:id="39"/>
      <w:r w:rsidRPr="00966FA8">
        <w:rPr>
          <w:rFonts w:eastAsia="Calibri" w:cs="Arial"/>
          <w:lang w:val="cs-CZ"/>
        </w:rPr>
        <w:t>Kybernetická bezpečnost</w:t>
      </w:r>
    </w:p>
    <w:p w14:paraId="37F4CACF" w14:textId="4A7962A6" w:rsidR="003071EA" w:rsidRPr="00987ACE" w:rsidRDefault="003071EA" w:rsidP="00885700">
      <w:pPr>
        <w:pStyle w:val="RLTextlnkuslovan"/>
        <w:numPr>
          <w:ilvl w:val="2"/>
          <w:numId w:val="1"/>
        </w:numPr>
        <w:rPr>
          <w:rFonts w:eastAsia="Calibri" w:cs="Arial"/>
        </w:rPr>
      </w:pPr>
      <w:r w:rsidRPr="003071EA">
        <w:rPr>
          <w:rFonts w:cs="Arial"/>
          <w:szCs w:val="22"/>
          <w:lang w:eastAsia="en-US"/>
        </w:rPr>
        <w:t>Poskytovatel se při plnění zavazuje dodržovat zásady bezpečnosti informací v souladu se zákonem č. 181/2014 Sb., o kybernetické bezpečnosti a o změně souvisejících zákonů</w:t>
      </w:r>
      <w:r w:rsidRPr="003071EA">
        <w:rPr>
          <w:rFonts w:cs="Arial"/>
          <w:szCs w:val="22"/>
          <w:lang w:val="cs-CZ" w:eastAsia="en-US"/>
        </w:rPr>
        <w:t xml:space="preserve">, </w:t>
      </w:r>
      <w:r w:rsidRPr="003071EA">
        <w:rPr>
          <w:rFonts w:cs="Arial"/>
          <w:szCs w:val="22"/>
          <w:lang w:eastAsia="en-US"/>
        </w:rPr>
        <w:t>(dále jen „</w:t>
      </w:r>
      <w:r w:rsidRPr="003071EA">
        <w:rPr>
          <w:rFonts w:cs="Arial"/>
          <w:b/>
          <w:szCs w:val="22"/>
          <w:lang w:eastAsia="en-US"/>
        </w:rPr>
        <w:t xml:space="preserve">zákon </w:t>
      </w:r>
      <w:r w:rsidRPr="003071EA">
        <w:rPr>
          <w:rFonts w:cs="Arial"/>
          <w:b/>
          <w:szCs w:val="22"/>
          <w:lang w:eastAsia="en-US"/>
        </w:rPr>
        <w:br/>
        <w:t>o kybernetické bezpečnosti</w:t>
      </w:r>
      <w:r w:rsidRPr="003071EA">
        <w:rPr>
          <w:rFonts w:cs="Arial"/>
          <w:szCs w:val="22"/>
          <w:lang w:eastAsia="en-US"/>
        </w:rPr>
        <w:t xml:space="preserve">“), a vyhláškou č. 82/2018 Sb., </w:t>
      </w:r>
      <w:r w:rsidRPr="003071EA">
        <w:rPr>
          <w:rFonts w:cs="Arial"/>
          <w:szCs w:val="22"/>
          <w:lang w:eastAsia="en-US"/>
        </w:rPr>
        <w:br/>
        <w:t>o bezpečnostních opatřeních, kybernetických bezpečnostních incidentech, reaktivních opatřeních, náležitostech podání v oblasti kybernetické bezpečnosti a likvidaci dat (vyhláška o kybernetické bezpečnosti) (dále jen „</w:t>
      </w:r>
      <w:r w:rsidRPr="003071EA">
        <w:rPr>
          <w:rFonts w:cs="Arial"/>
          <w:b/>
          <w:szCs w:val="22"/>
          <w:lang w:eastAsia="en-US"/>
        </w:rPr>
        <w:t>vyhláška o kybernetické bezpečnosti</w:t>
      </w:r>
      <w:r w:rsidRPr="003071EA">
        <w:rPr>
          <w:rFonts w:cs="Arial"/>
          <w:szCs w:val="22"/>
          <w:lang w:eastAsia="en-US"/>
        </w:rPr>
        <w:t>“).</w:t>
      </w:r>
      <w:r w:rsidRPr="003071EA">
        <w:rPr>
          <w:rFonts w:cs="Arial"/>
        </w:rPr>
        <w:t xml:space="preserve"> Bezpečností informací se v souladu se zákonem o kybernetické bezpečnosti rozumí zajištění důvěrnosti, integrity a dostupnosti informací, které budou uchovávány, vytvářeny nebo zpracovávány </w:t>
      </w:r>
      <w:r w:rsidR="000004BC">
        <w:rPr>
          <w:rFonts w:cs="Arial"/>
        </w:rPr>
        <w:br/>
      </w:r>
      <w:r w:rsidRPr="003071EA">
        <w:rPr>
          <w:rFonts w:cs="Arial"/>
        </w:rPr>
        <w:t xml:space="preserve">v rámci plnění Poskytovatele dle této Smlouvy nebo v systémech, které mají vazbu na plnění Poskytovatele dle této Smlouvy a v souvislosti s kterými Objednateli vznikají právní povinnosti na základě zákona </w:t>
      </w:r>
      <w:r w:rsidRPr="003071EA">
        <w:rPr>
          <w:rFonts w:cs="Arial"/>
        </w:rPr>
        <w:br/>
        <w:t>o kybernetické bezpečnosti</w:t>
      </w:r>
      <w:r w:rsidR="007404BA">
        <w:rPr>
          <w:rFonts w:cs="Arial"/>
          <w:lang w:val="cs-CZ"/>
        </w:rPr>
        <w:t>.</w:t>
      </w:r>
    </w:p>
    <w:p w14:paraId="303E1C73" w14:textId="3CF7B7AC" w:rsidR="003071EA" w:rsidRPr="00987ACE" w:rsidRDefault="003071EA" w:rsidP="00B556B5">
      <w:pPr>
        <w:pStyle w:val="RLTextlnkuslovan"/>
        <w:numPr>
          <w:ilvl w:val="2"/>
          <w:numId w:val="1"/>
        </w:numPr>
        <w:rPr>
          <w:rFonts w:eastAsia="Calibri" w:cs="Arial"/>
        </w:rPr>
      </w:pPr>
      <w:r w:rsidRPr="005872F4">
        <w:rPr>
          <w:rFonts w:cs="Arial"/>
        </w:rPr>
        <w:t>Jestliže vznikne v souvislosti se zavedením a prováděním bezpečnostních opatření podle právních předpisů uvedených v předchozím odstavci potřeba uzavřít dodatek k této Smlouvě nebo zvláštní smlouvu, zavazuje se Poskytovatel poskytnout veškerou součinnost nezbytnou k formulaci obsahu takového dodatku, resp. smlouvy, a k uzavření takového dodatku, resp. smlouvy.</w:t>
      </w:r>
    </w:p>
    <w:p w14:paraId="2EA0205E" w14:textId="15273BF4" w:rsidR="00434CCD" w:rsidRPr="00434CCD" w:rsidRDefault="00434CCD" w:rsidP="00B556B5">
      <w:pPr>
        <w:pStyle w:val="RLTextlnkuslovan"/>
        <w:keepNext/>
      </w:pPr>
      <w:r>
        <w:rPr>
          <w:lang w:val="cs-CZ"/>
        </w:rPr>
        <w:t>Odpovědné zadávání</w:t>
      </w:r>
    </w:p>
    <w:p w14:paraId="52B5F803" w14:textId="52AD91A3" w:rsidR="00434CCD" w:rsidRDefault="00AB251A" w:rsidP="00B556B5">
      <w:pPr>
        <w:keepNext/>
        <w:numPr>
          <w:ilvl w:val="2"/>
          <w:numId w:val="1"/>
        </w:numPr>
        <w:jc w:val="both"/>
        <w:rPr>
          <w:rFonts w:ascii="Arial" w:hAnsi="Arial" w:cs="Arial"/>
          <w:lang w:val="x-none" w:eastAsia="x-none"/>
        </w:rPr>
      </w:pPr>
      <w:r w:rsidRPr="002F6BA6">
        <w:rPr>
          <w:rFonts w:ascii="Arial" w:hAnsi="Arial" w:cs="Arial"/>
          <w:szCs w:val="22"/>
          <w:lang w:eastAsia="en-US"/>
        </w:rPr>
        <w:t>Poskytovatel</w:t>
      </w:r>
      <w:r w:rsidR="00434CCD" w:rsidRPr="00434CCD">
        <w:rPr>
          <w:rFonts w:ascii="Arial" w:hAnsi="Arial" w:cs="Arial"/>
          <w:lang w:val="x-none" w:eastAsia="x-none"/>
        </w:rPr>
        <w:t xml:space="preserve"> si je vědom skutečnosti, že </w:t>
      </w:r>
      <w:r w:rsidR="00952D55" w:rsidRPr="003071EA">
        <w:rPr>
          <w:rFonts w:ascii="Arial" w:hAnsi="Arial" w:cs="Arial"/>
        </w:rPr>
        <w:t>Objednatel</w:t>
      </w:r>
      <w:r w:rsidR="00434CCD" w:rsidRPr="00434CCD">
        <w:rPr>
          <w:rFonts w:ascii="Arial" w:hAnsi="Arial" w:cs="Arial"/>
          <w:lang w:val="x-none" w:eastAsia="x-none"/>
        </w:rPr>
        <w:t xml:space="preserve"> má zájem o plnění předmětu této Smlouvy dle zásad odpovědného zadávání veřejných zakázek. </w:t>
      </w:r>
      <w:r w:rsidRPr="002F6BA6">
        <w:rPr>
          <w:rFonts w:ascii="Arial" w:hAnsi="Arial" w:cs="Arial"/>
          <w:szCs w:val="22"/>
          <w:lang w:eastAsia="en-US"/>
        </w:rPr>
        <w:t>Poskytovatel</w:t>
      </w:r>
      <w:r w:rsidR="00434CCD" w:rsidRPr="00434CCD">
        <w:rPr>
          <w:rFonts w:ascii="Arial" w:hAnsi="Arial" w:cs="Arial"/>
          <w:lang w:val="x-none" w:eastAsia="x-none"/>
        </w:rPr>
        <w:t xml:space="preserve"> se proto výslovně zavazuje k 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w:t>
      </w:r>
    </w:p>
    <w:p w14:paraId="28803EF7" w14:textId="77777777" w:rsidR="0032073B" w:rsidRPr="00966FA8" w:rsidRDefault="0032073B" w:rsidP="0032073B">
      <w:pPr>
        <w:pStyle w:val="RLlneksmlouvy"/>
        <w:rPr>
          <w:rFonts w:ascii="Arial" w:hAnsi="Arial" w:cs="Arial"/>
        </w:rPr>
      </w:pPr>
      <w:bookmarkStart w:id="40" w:name="_Ref427619147"/>
      <w:bookmarkEnd w:id="20"/>
      <w:r w:rsidRPr="00966FA8">
        <w:rPr>
          <w:rFonts w:ascii="Arial" w:hAnsi="Arial" w:cs="Arial"/>
        </w:rPr>
        <w:t>CENA A PLATEBNÍ PODMÍNKY</w:t>
      </w:r>
      <w:bookmarkEnd w:id="40"/>
    </w:p>
    <w:p w14:paraId="46028CB5" w14:textId="2E857AF0" w:rsidR="002F6BA6" w:rsidRPr="00FC24E6" w:rsidRDefault="00D37E34" w:rsidP="002F6BA6">
      <w:pPr>
        <w:pStyle w:val="RLTextlnkuslovan"/>
        <w:rPr>
          <w:rFonts w:cs="Arial"/>
        </w:rPr>
      </w:pPr>
      <w:r>
        <w:rPr>
          <w:rFonts w:cs="Arial"/>
          <w:lang w:val="cs-CZ"/>
        </w:rPr>
        <w:t>Maximální</w:t>
      </w:r>
      <w:r w:rsidR="002F6BA6" w:rsidRPr="002F6BA6">
        <w:rPr>
          <w:rFonts w:cs="Arial"/>
        </w:rPr>
        <w:t xml:space="preserve"> cena za </w:t>
      </w:r>
      <w:r w:rsidR="00293BB9">
        <w:rPr>
          <w:rFonts w:cs="Arial"/>
          <w:lang w:val="cs-CZ"/>
        </w:rPr>
        <w:t>Služby</w:t>
      </w:r>
      <w:r w:rsidR="002F6BA6" w:rsidRPr="002F6BA6">
        <w:rPr>
          <w:rFonts w:cs="Arial"/>
        </w:rPr>
        <w:t xml:space="preserve"> dle této Smlouvy je smluvními stranami dohodnuta ve výši</w:t>
      </w:r>
      <w:r w:rsidR="002F6BA6" w:rsidRPr="002F6BA6">
        <w:rPr>
          <w:rFonts w:cs="Arial"/>
          <w:lang w:val="cs-CZ"/>
        </w:rPr>
        <w:t xml:space="preserve"> </w:t>
      </w:r>
      <w:r w:rsidR="008A5661">
        <w:rPr>
          <w:rFonts w:cs="Arial"/>
          <w:b/>
          <w:bCs/>
          <w:lang w:val="cs-CZ"/>
        </w:rPr>
        <w:t>1 000 000</w:t>
      </w:r>
      <w:r w:rsidR="002F6BA6" w:rsidRPr="00800F69">
        <w:rPr>
          <w:rFonts w:cs="Arial"/>
          <w:b/>
          <w:bCs/>
        </w:rPr>
        <w:t xml:space="preserve"> Kč bez DPH</w:t>
      </w:r>
      <w:r w:rsidR="002F6BA6" w:rsidRPr="002F6BA6">
        <w:rPr>
          <w:rFonts w:cs="Arial"/>
        </w:rPr>
        <w:t xml:space="preserve">, přičemž sazba DPH činí </w:t>
      </w:r>
      <w:r w:rsidR="002F6BA6" w:rsidRPr="002F6BA6">
        <w:rPr>
          <w:rFonts w:cs="Arial"/>
          <w:snapToGrid w:val="0"/>
          <w:lang w:val="cs-CZ"/>
        </w:rPr>
        <w:t>21</w:t>
      </w:r>
      <w:r w:rsidR="002F6BA6" w:rsidRPr="002F6BA6">
        <w:rPr>
          <w:rFonts w:cs="Arial"/>
        </w:rPr>
        <w:t xml:space="preserve"> %, výše DPH činí </w:t>
      </w:r>
      <w:r w:rsidR="00ED34E0">
        <w:rPr>
          <w:rFonts w:cs="Arial"/>
        </w:rPr>
        <w:br/>
      </w:r>
      <w:r w:rsidR="002B10D6">
        <w:rPr>
          <w:rFonts w:cs="Arial"/>
          <w:b/>
          <w:bCs/>
          <w:lang w:val="cs-CZ"/>
        </w:rPr>
        <w:t>210 000</w:t>
      </w:r>
      <w:r w:rsidR="002F6BA6" w:rsidRPr="00800F69">
        <w:rPr>
          <w:rFonts w:cs="Arial"/>
          <w:b/>
          <w:bCs/>
        </w:rPr>
        <w:t xml:space="preserve"> Kč </w:t>
      </w:r>
      <w:r w:rsidR="002F6BA6" w:rsidRPr="00E1417E">
        <w:rPr>
          <w:rFonts w:cs="Arial"/>
        </w:rPr>
        <w:t>a cena včetně DPH</w:t>
      </w:r>
      <w:r w:rsidR="002F6BA6" w:rsidRPr="002F6BA6">
        <w:rPr>
          <w:rFonts w:cs="Arial"/>
        </w:rPr>
        <w:t xml:space="preserve"> činí </w:t>
      </w:r>
      <w:r w:rsidR="002B10D6">
        <w:rPr>
          <w:rFonts w:cs="Arial"/>
          <w:b/>
          <w:bCs/>
          <w:lang w:val="cs-CZ"/>
        </w:rPr>
        <w:t>1 210 000</w:t>
      </w:r>
      <w:r w:rsidR="00885700">
        <w:rPr>
          <w:rFonts w:cs="Arial"/>
          <w:lang w:val="cs-CZ"/>
        </w:rPr>
        <w:t xml:space="preserve"> </w:t>
      </w:r>
      <w:r w:rsidR="002F6BA6" w:rsidRPr="00800F69">
        <w:rPr>
          <w:rFonts w:cs="Arial"/>
          <w:b/>
          <w:bCs/>
        </w:rPr>
        <w:t>Kč</w:t>
      </w:r>
      <w:r w:rsidR="002F6BA6" w:rsidRPr="002F6BA6">
        <w:rPr>
          <w:rFonts w:cs="Arial"/>
        </w:rPr>
        <w:t xml:space="preserve">, a to jako nejvýše přípustná celková </w:t>
      </w:r>
      <w:r w:rsidR="00856A4F">
        <w:rPr>
          <w:rFonts w:cs="Arial"/>
          <w:lang w:val="cs-CZ"/>
        </w:rPr>
        <w:t>cena</w:t>
      </w:r>
      <w:r w:rsidR="00856A4F" w:rsidRPr="002F6BA6">
        <w:rPr>
          <w:rFonts w:cs="Arial"/>
        </w:rPr>
        <w:t xml:space="preserve"> </w:t>
      </w:r>
      <w:r w:rsidR="002F6BA6" w:rsidRPr="002F6BA6">
        <w:rPr>
          <w:rFonts w:cs="Arial"/>
        </w:rPr>
        <w:t xml:space="preserve">za </w:t>
      </w:r>
      <w:r w:rsidR="008C1009">
        <w:rPr>
          <w:rFonts w:cs="Arial"/>
          <w:lang w:val="cs-CZ"/>
        </w:rPr>
        <w:t>Služby</w:t>
      </w:r>
      <w:r w:rsidR="002F6BA6" w:rsidRPr="002F6BA6">
        <w:rPr>
          <w:rFonts w:cs="Arial"/>
        </w:rPr>
        <w:t xml:space="preserve"> za </w:t>
      </w:r>
      <w:r w:rsidR="00360480">
        <w:rPr>
          <w:rFonts w:cs="Arial"/>
          <w:lang w:val="cs-CZ"/>
        </w:rPr>
        <w:t>48</w:t>
      </w:r>
      <w:r w:rsidR="00127847">
        <w:rPr>
          <w:rFonts w:cs="Arial"/>
          <w:lang w:val="cs-CZ"/>
        </w:rPr>
        <w:t xml:space="preserve"> měsíců</w:t>
      </w:r>
      <w:r w:rsidR="002F6BA6" w:rsidRPr="002F6BA6">
        <w:rPr>
          <w:rFonts w:cs="Arial"/>
        </w:rPr>
        <w:t xml:space="preserve">. Cena za </w:t>
      </w:r>
      <w:r w:rsidR="008C1009">
        <w:rPr>
          <w:rFonts w:cs="Arial"/>
          <w:lang w:val="cs-CZ"/>
        </w:rPr>
        <w:t>Služby</w:t>
      </w:r>
      <w:r w:rsidR="008C1009" w:rsidRPr="002F6BA6">
        <w:rPr>
          <w:rFonts w:cs="Arial"/>
        </w:rPr>
        <w:t xml:space="preserve"> </w:t>
      </w:r>
      <w:r w:rsidR="002F6BA6" w:rsidRPr="002F6BA6">
        <w:rPr>
          <w:rFonts w:cs="Arial"/>
        </w:rPr>
        <w:t xml:space="preserve">je </w:t>
      </w:r>
      <w:r w:rsidR="002F6BA6" w:rsidRPr="002F6BA6">
        <w:rPr>
          <w:rFonts w:cs="Arial"/>
          <w:lang w:val="cs-CZ"/>
        </w:rPr>
        <w:t>dále</w:t>
      </w:r>
      <w:r w:rsidR="002F6BA6" w:rsidRPr="002F6BA6">
        <w:rPr>
          <w:rFonts w:cs="Arial"/>
        </w:rPr>
        <w:t xml:space="preserve"> specifikována v </w:t>
      </w:r>
      <w:r w:rsidR="002F6BA6" w:rsidRPr="002F6BA6">
        <w:rPr>
          <w:rFonts w:cs="Arial"/>
          <w:lang w:val="cs-CZ"/>
        </w:rPr>
        <w:t>P</w:t>
      </w:r>
      <w:proofErr w:type="spellStart"/>
      <w:r w:rsidR="002F6BA6" w:rsidRPr="002F6BA6">
        <w:rPr>
          <w:rFonts w:cs="Arial"/>
        </w:rPr>
        <w:t>říloze</w:t>
      </w:r>
      <w:proofErr w:type="spellEnd"/>
      <w:r w:rsidR="002F6BA6" w:rsidRPr="002F6BA6">
        <w:rPr>
          <w:rFonts w:cs="Arial"/>
        </w:rPr>
        <w:t xml:space="preserve"> č. </w:t>
      </w:r>
      <w:r w:rsidR="00644313">
        <w:rPr>
          <w:rFonts w:cs="Arial"/>
          <w:lang w:val="cs-CZ"/>
        </w:rPr>
        <w:t>1</w:t>
      </w:r>
      <w:r w:rsidR="002F6BA6" w:rsidRPr="002F6BA6">
        <w:rPr>
          <w:rFonts w:cs="Arial"/>
        </w:rPr>
        <w:t xml:space="preserve"> této Smlouvy. </w:t>
      </w:r>
      <w:r w:rsidR="002F6BA6" w:rsidRPr="002F6BA6">
        <w:rPr>
          <w:rFonts w:cs="Arial"/>
          <w:lang w:eastAsia="en-US"/>
        </w:rPr>
        <w:t xml:space="preserve">Pro vyloučení </w:t>
      </w:r>
      <w:r w:rsidR="002F6BA6" w:rsidRPr="00FC24E6">
        <w:rPr>
          <w:rFonts w:cs="Arial"/>
          <w:lang w:eastAsia="en-US"/>
        </w:rPr>
        <w:t xml:space="preserve">pochybností to znamená, že celková částka za poskytnutí </w:t>
      </w:r>
      <w:r w:rsidR="008C1009" w:rsidRPr="00FC24E6">
        <w:rPr>
          <w:rFonts w:cs="Arial"/>
          <w:lang w:val="cs-CZ"/>
        </w:rPr>
        <w:t>Služeb</w:t>
      </w:r>
      <w:r w:rsidR="002F6BA6" w:rsidRPr="00FC24E6">
        <w:rPr>
          <w:rFonts w:cs="Arial"/>
        </w:rPr>
        <w:t xml:space="preserve"> </w:t>
      </w:r>
      <w:r w:rsidR="002F6BA6" w:rsidRPr="00FC24E6">
        <w:rPr>
          <w:rFonts w:cs="Arial"/>
          <w:lang w:eastAsia="en-US"/>
        </w:rPr>
        <w:t xml:space="preserve">uvedená v tomto odstavci je nejvýše přípustná celková částka za poskytnutí </w:t>
      </w:r>
      <w:r w:rsidR="008C1009" w:rsidRPr="00FC24E6">
        <w:rPr>
          <w:rFonts w:cs="Arial"/>
          <w:lang w:val="cs-CZ"/>
        </w:rPr>
        <w:t>Služeb</w:t>
      </w:r>
      <w:r w:rsidR="002F6BA6" w:rsidRPr="00FC24E6">
        <w:rPr>
          <w:rFonts w:cs="Arial"/>
        </w:rPr>
        <w:t xml:space="preserve"> </w:t>
      </w:r>
      <w:r w:rsidR="002F6BA6" w:rsidRPr="00FC24E6">
        <w:rPr>
          <w:rFonts w:cs="Arial"/>
          <w:lang w:eastAsia="en-US"/>
        </w:rPr>
        <w:t>a</w:t>
      </w:r>
      <w:r w:rsidR="00C673FA" w:rsidRPr="00FC24E6">
        <w:rPr>
          <w:rFonts w:cs="Arial"/>
          <w:lang w:val="cs-CZ" w:eastAsia="en-US"/>
        </w:rPr>
        <w:t> </w:t>
      </w:r>
      <w:r w:rsidR="002F6BA6" w:rsidRPr="00FC24E6">
        <w:rPr>
          <w:rFonts w:cs="Arial"/>
          <w:lang w:eastAsia="en-US"/>
        </w:rPr>
        <w:t>všech zřizovacích či jiných poplatků a</w:t>
      </w:r>
      <w:r w:rsidR="009D694A" w:rsidRPr="00FC24E6">
        <w:rPr>
          <w:rFonts w:cs="Arial"/>
          <w:lang w:val="cs-CZ" w:eastAsia="en-US"/>
        </w:rPr>
        <w:t> </w:t>
      </w:r>
      <w:r w:rsidR="002F6BA6" w:rsidRPr="00FC24E6">
        <w:rPr>
          <w:rFonts w:cs="Arial"/>
          <w:lang w:eastAsia="en-US"/>
        </w:rPr>
        <w:t>veškerých dalších nákladů s</w:t>
      </w:r>
      <w:r w:rsidR="00C673FA" w:rsidRPr="00FC24E6">
        <w:rPr>
          <w:rFonts w:cs="Arial"/>
          <w:lang w:val="cs-CZ" w:eastAsia="en-US"/>
        </w:rPr>
        <w:t> </w:t>
      </w:r>
      <w:r w:rsidR="002F6BA6" w:rsidRPr="00FC24E6">
        <w:rPr>
          <w:rFonts w:cs="Arial"/>
          <w:lang w:eastAsia="en-US"/>
        </w:rPr>
        <w:t xml:space="preserve">poskytnutím </w:t>
      </w:r>
      <w:r w:rsidR="008C1009" w:rsidRPr="00FC24E6">
        <w:rPr>
          <w:rFonts w:cs="Arial"/>
          <w:lang w:val="cs-CZ"/>
        </w:rPr>
        <w:t>Služeb</w:t>
      </w:r>
      <w:r w:rsidR="002F6BA6" w:rsidRPr="00FC24E6">
        <w:rPr>
          <w:rFonts w:cs="Arial"/>
        </w:rPr>
        <w:t xml:space="preserve"> </w:t>
      </w:r>
      <w:bookmarkStart w:id="41" w:name="_Ref273380627"/>
      <w:r w:rsidR="002F6BA6" w:rsidRPr="00FC24E6">
        <w:rPr>
          <w:rFonts w:cs="Arial"/>
          <w:lang w:eastAsia="en-US"/>
        </w:rPr>
        <w:t>souvisejících.</w:t>
      </w:r>
      <w:r w:rsidR="008C1009" w:rsidRPr="00FC24E6">
        <w:rPr>
          <w:rFonts w:cs="Arial"/>
          <w:lang w:val="cs-CZ" w:eastAsia="en-US"/>
        </w:rPr>
        <w:t xml:space="preserve"> </w:t>
      </w:r>
    </w:p>
    <w:bookmarkEnd w:id="41"/>
    <w:p w14:paraId="1F8A6EB4" w14:textId="2258BC68" w:rsidR="002F6BA6" w:rsidRPr="00FC24E6" w:rsidRDefault="00D37E34" w:rsidP="00293BB9">
      <w:pPr>
        <w:pStyle w:val="RLTextlnkuslovan"/>
        <w:rPr>
          <w:rFonts w:cs="Arial"/>
          <w:szCs w:val="22"/>
          <w:lang w:eastAsia="en-US"/>
        </w:rPr>
      </w:pPr>
      <w:r w:rsidRPr="00FC24E6">
        <w:rPr>
          <w:rFonts w:cs="Arial"/>
          <w:lang w:val="cs-CZ"/>
        </w:rPr>
        <w:t xml:space="preserve">Cena </w:t>
      </w:r>
      <w:r w:rsidR="005F0628" w:rsidRPr="00FC24E6">
        <w:rPr>
          <w:rFonts w:cs="Arial"/>
          <w:lang w:val="cs-CZ"/>
        </w:rPr>
        <w:t xml:space="preserve">Služeb </w:t>
      </w:r>
      <w:r w:rsidRPr="00FC24E6">
        <w:rPr>
          <w:rFonts w:cs="Arial"/>
          <w:lang w:val="cs-CZ"/>
        </w:rPr>
        <w:t>bude placena na základě faktur (daňových dokladů), které budou Po</w:t>
      </w:r>
      <w:r w:rsidR="007C45E6" w:rsidRPr="00FC24E6">
        <w:rPr>
          <w:rFonts w:cs="Arial"/>
          <w:lang w:val="cs-CZ"/>
        </w:rPr>
        <w:t>skytovatelem vystavovány v měsíčních intervalech</w:t>
      </w:r>
      <w:r w:rsidR="005F0628">
        <w:rPr>
          <w:rFonts w:cs="Arial"/>
          <w:lang w:val="cs-CZ"/>
        </w:rPr>
        <w:t xml:space="preserve"> podle skutečného rozsahu poskytnutých Služeb</w:t>
      </w:r>
      <w:r w:rsidR="007C45E6" w:rsidRPr="00FC24E6">
        <w:rPr>
          <w:rFonts w:cs="Arial"/>
          <w:lang w:val="cs-CZ"/>
        </w:rPr>
        <w:t>.</w:t>
      </w:r>
    </w:p>
    <w:p w14:paraId="6FAC2B1D" w14:textId="77777777" w:rsidR="002F6BA6" w:rsidRPr="00FC24E6" w:rsidRDefault="002F6BA6" w:rsidP="002F6BA6">
      <w:pPr>
        <w:pStyle w:val="RLTextlnkuslovan"/>
        <w:rPr>
          <w:rFonts w:cs="Arial"/>
        </w:rPr>
      </w:pPr>
      <w:r w:rsidRPr="00FC24E6">
        <w:rPr>
          <w:rFonts w:cs="Arial"/>
        </w:rPr>
        <w:lastRenderedPageBreak/>
        <w:t>Lhůta splatnosti fakturovan</w:t>
      </w:r>
      <w:r w:rsidRPr="00FC24E6">
        <w:rPr>
          <w:rFonts w:cs="Arial"/>
          <w:lang w:val="cs-CZ"/>
        </w:rPr>
        <w:t>é</w:t>
      </w:r>
      <w:r w:rsidRPr="00FC24E6">
        <w:rPr>
          <w:rFonts w:cs="Arial"/>
        </w:rPr>
        <w:t xml:space="preserve"> část</w:t>
      </w:r>
      <w:r w:rsidRPr="00FC24E6">
        <w:rPr>
          <w:rFonts w:cs="Arial"/>
          <w:lang w:val="cs-CZ"/>
        </w:rPr>
        <w:t>ky</w:t>
      </w:r>
      <w:r w:rsidRPr="00FC24E6">
        <w:rPr>
          <w:rFonts w:cs="Arial"/>
        </w:rPr>
        <w:t xml:space="preserve"> je stanovena na </w:t>
      </w:r>
      <w:r w:rsidRPr="00FC24E6">
        <w:rPr>
          <w:rFonts w:cs="Arial"/>
          <w:lang w:val="cs-CZ"/>
        </w:rPr>
        <w:t>30</w:t>
      </w:r>
      <w:r w:rsidRPr="00FC24E6">
        <w:rPr>
          <w:rFonts w:cs="Arial"/>
        </w:rPr>
        <w:t xml:space="preserve"> dní od doručení faktury Objednateli. Poskytovatel se zavazuje odeslat daňový doklad Objednateli nejpozději následující pracovní den po jeho vystavení. V případě, že má lhůta splatnosti faktury uplynout v období od 16. do 31. prosince, bude se za poslední den lhůty splatnosti takovéto faktury považovat třetí pracovní den po skončení uvedeného období.</w:t>
      </w:r>
    </w:p>
    <w:p w14:paraId="6EE49D4A" w14:textId="28D3CDCB" w:rsidR="002F6BA6" w:rsidRPr="00FC24E6" w:rsidRDefault="002F6BA6" w:rsidP="002F6BA6">
      <w:pPr>
        <w:pStyle w:val="RLTextlnkuslovan"/>
        <w:rPr>
          <w:rFonts w:cs="Arial"/>
        </w:rPr>
      </w:pPr>
      <w:r w:rsidRPr="00FC24E6">
        <w:rPr>
          <w:rFonts w:cs="Arial"/>
          <w:lang w:val="cs-CZ"/>
        </w:rPr>
        <w:t>Faktura</w:t>
      </w:r>
      <w:r w:rsidRPr="00FC24E6">
        <w:rPr>
          <w:rFonts w:cs="Arial"/>
        </w:rPr>
        <w:t xml:space="preserve"> musí splňovat náležitosti obchodní listiny ve smyslu § 435 občanského zákoníku a řádného daňového dokladu požadované zákonem č. 235/2004 Sb., o dani z přidané hodnoty, ve znění pozdějších předpisů</w:t>
      </w:r>
      <w:r w:rsidRPr="00FC24E6">
        <w:rPr>
          <w:rFonts w:cs="Arial"/>
          <w:lang w:val="cs-CZ"/>
        </w:rPr>
        <w:t xml:space="preserve">. </w:t>
      </w:r>
      <w:r w:rsidR="00656F50" w:rsidRPr="00FC24E6">
        <w:rPr>
          <w:rFonts w:cs="Arial"/>
          <w:lang w:val="cs-CZ"/>
        </w:rPr>
        <w:t xml:space="preserve">Přílohu faktury bude tvořit </w:t>
      </w:r>
      <w:r w:rsidR="0077795E">
        <w:rPr>
          <w:rFonts w:cs="Arial"/>
          <w:lang w:val="cs-CZ"/>
        </w:rPr>
        <w:t>report o rozsahu poskytnutí Služeb schválený Objednatelem</w:t>
      </w:r>
      <w:r w:rsidR="00656F50" w:rsidRPr="00FC24E6">
        <w:rPr>
          <w:rFonts w:cs="Arial"/>
          <w:lang w:val="cs-CZ"/>
        </w:rPr>
        <w:t xml:space="preserve">. </w:t>
      </w:r>
    </w:p>
    <w:p w14:paraId="49B6AD1C" w14:textId="77777777" w:rsidR="002F6BA6" w:rsidRPr="002F6BA6" w:rsidRDefault="002F6BA6" w:rsidP="002F6BA6">
      <w:pPr>
        <w:pStyle w:val="RLTextlnkuslovan"/>
        <w:rPr>
          <w:rFonts w:cs="Arial"/>
        </w:rPr>
      </w:pPr>
      <w:r w:rsidRPr="002F6BA6">
        <w:rPr>
          <w:rFonts w:cs="Arial"/>
        </w:rPr>
        <w:t>Nebude-li faktura obsahovat stanovené náležitosti a přílohy, nebo v ní nebudou správně uvedené údaje dle této Smlouvy, je Objednatel oprávněn vrátit ji Poskytovateli. V takovém případě se přeruší běh lhůty splatnosti a nová lhůta splatnosti počne běžet doručením opravené faktury.</w:t>
      </w:r>
    </w:p>
    <w:p w14:paraId="516CB865" w14:textId="77777777" w:rsidR="002F6BA6" w:rsidRPr="002F6BA6" w:rsidRDefault="002F6BA6" w:rsidP="002F6BA6">
      <w:pPr>
        <w:pStyle w:val="RLTextlnkuslovan"/>
        <w:rPr>
          <w:rFonts w:cs="Arial"/>
        </w:rPr>
      </w:pPr>
      <w:r w:rsidRPr="002F6BA6">
        <w:rPr>
          <w:rFonts w:cs="Arial"/>
        </w:rPr>
        <w:t>Platby peněžitých částek se provádí bankovním převodem na účet druhé smluvní strany uvedený ve faktuře. Peněžitá částka se považuje za zaplacenou okamžikem jejího odepsání z účtu odesílatele ve prospěch účtu příjemce.</w:t>
      </w:r>
    </w:p>
    <w:p w14:paraId="35EE3B03" w14:textId="77777777" w:rsidR="002F6BA6" w:rsidRPr="002F6BA6" w:rsidRDefault="002F6BA6" w:rsidP="002F6BA6">
      <w:pPr>
        <w:pStyle w:val="RLTextlnkuslovan"/>
        <w:rPr>
          <w:rFonts w:cs="Arial"/>
          <w:szCs w:val="22"/>
        </w:rPr>
      </w:pPr>
      <w:r w:rsidRPr="002F6BA6">
        <w:rPr>
          <w:rFonts w:cs="Arial"/>
        </w:rPr>
        <w:t>Ceny Služeb dle této Smlouvy jsou neměnné a konečné s výhradou změny zákonné sazby daně z přidané hodnoty.</w:t>
      </w:r>
    </w:p>
    <w:p w14:paraId="7591D389" w14:textId="59233932" w:rsidR="0032073B" w:rsidRPr="00966FA8" w:rsidRDefault="0050585A" w:rsidP="0032073B">
      <w:pPr>
        <w:pStyle w:val="RLlneksmlouvy"/>
        <w:rPr>
          <w:rFonts w:ascii="Arial" w:hAnsi="Arial" w:cs="Arial"/>
          <w:szCs w:val="22"/>
        </w:rPr>
      </w:pPr>
      <w:r>
        <w:rPr>
          <w:rFonts w:ascii="Arial" w:hAnsi="Arial" w:cs="Arial"/>
          <w:szCs w:val="22"/>
          <w:lang w:val="cs-CZ"/>
        </w:rPr>
        <w:t>OCHRANA INFORMACÍ A OSOBNÍCH ÚDAJŮ</w:t>
      </w:r>
    </w:p>
    <w:p w14:paraId="7E56950B" w14:textId="77777777" w:rsidR="0050585A" w:rsidRPr="0050585A" w:rsidRDefault="0050585A" w:rsidP="0050585A">
      <w:pPr>
        <w:pStyle w:val="RLTextlnkuslovan"/>
        <w:rPr>
          <w:rFonts w:cs="Arial"/>
        </w:rPr>
      </w:pPr>
      <w:bookmarkStart w:id="42" w:name="_Ref311472254"/>
      <w:bookmarkStart w:id="43" w:name="_Ref371012264"/>
      <w:r w:rsidRPr="0050585A">
        <w:rPr>
          <w:rFonts w:cs="Arial"/>
        </w:rPr>
        <w:t>Smluvní strany jsou si vědomy toho, že v rámci plnění závazků z této Smlouvy:</w:t>
      </w:r>
    </w:p>
    <w:p w14:paraId="06FFBF1A" w14:textId="77777777" w:rsidR="0050585A" w:rsidRPr="0050585A" w:rsidRDefault="0050585A" w:rsidP="0050585A">
      <w:pPr>
        <w:pStyle w:val="RLTextlnkuslovan"/>
        <w:numPr>
          <w:ilvl w:val="2"/>
          <w:numId w:val="1"/>
        </w:numPr>
        <w:rPr>
          <w:rFonts w:cs="Arial"/>
          <w:szCs w:val="22"/>
        </w:rPr>
      </w:pPr>
      <w:bookmarkStart w:id="44" w:name="_Ref378171688"/>
      <w:bookmarkEnd w:id="42"/>
      <w:bookmarkEnd w:id="43"/>
      <w:r w:rsidRPr="0050585A">
        <w:rPr>
          <w:rFonts w:cs="Arial"/>
          <w:szCs w:val="22"/>
        </w:rPr>
        <w:t>si mohou vzájemně vědomě nebo opominutím poskytnout informace, které budou považovány za důvěrné (dále jen „</w:t>
      </w:r>
      <w:r w:rsidRPr="0050585A">
        <w:rPr>
          <w:rStyle w:val="RLProhlensmluvnchstranChar"/>
          <w:rFonts w:ascii="Arial" w:hAnsi="Arial" w:cs="Arial"/>
          <w:szCs w:val="22"/>
        </w:rPr>
        <w:t>důvěrné informace</w:t>
      </w:r>
      <w:r w:rsidRPr="0050585A">
        <w:rPr>
          <w:rFonts w:cs="Arial"/>
          <w:szCs w:val="22"/>
        </w:rPr>
        <w:t>“),</w:t>
      </w:r>
    </w:p>
    <w:p w14:paraId="09E1EACB" w14:textId="77777777" w:rsidR="0050585A" w:rsidRPr="0050585A" w:rsidRDefault="0050585A" w:rsidP="0050585A">
      <w:pPr>
        <w:pStyle w:val="RLTextlnkuslovan"/>
        <w:numPr>
          <w:ilvl w:val="2"/>
          <w:numId w:val="1"/>
        </w:numPr>
        <w:rPr>
          <w:rFonts w:cs="Arial"/>
          <w:szCs w:val="22"/>
        </w:rPr>
      </w:pPr>
      <w:r w:rsidRPr="0050585A">
        <w:rPr>
          <w:rFonts w:cs="Arial"/>
          <w:szCs w:val="22"/>
        </w:rPr>
        <w:t xml:space="preserve">mohou jejich zaměstnanci a osoby v obdobném postavení získat vědomou činností druhé strany nebo i jejím opominutím přístup </w:t>
      </w:r>
      <w:r w:rsidRPr="0050585A">
        <w:rPr>
          <w:rFonts w:cs="Arial"/>
          <w:szCs w:val="22"/>
        </w:rPr>
        <w:br/>
        <w:t>k důvěrným informacím druhé strany.</w:t>
      </w:r>
    </w:p>
    <w:p w14:paraId="1FFC831E" w14:textId="77777777" w:rsidR="0050585A" w:rsidRPr="0050585A" w:rsidRDefault="0050585A" w:rsidP="0050585A">
      <w:pPr>
        <w:pStyle w:val="RLTextlnkuslovan"/>
        <w:rPr>
          <w:rFonts w:cs="Arial"/>
        </w:rPr>
      </w:pPr>
      <w:bookmarkStart w:id="45" w:name="_Ref432522258"/>
      <w:bookmarkEnd w:id="44"/>
      <w:r w:rsidRPr="0050585A">
        <w:rPr>
          <w:rFonts w:cs="Arial"/>
        </w:rPr>
        <w:t xml:space="preserve">Smluvní strany se zavazují, že žádná z nich nezpřístupní třetí osobě důvěrné informace, které při plnění této Smlouvy získala od druhé smluvní strany </w:t>
      </w:r>
      <w:r w:rsidRPr="0050585A">
        <w:rPr>
          <w:rFonts w:cs="Arial"/>
        </w:rPr>
        <w:br/>
        <w:t xml:space="preserve">a neužije důvěrné informace v rozporu s účelem této Smlouvy a pro svůj vlastní prospěch. </w:t>
      </w:r>
    </w:p>
    <w:p w14:paraId="01214588" w14:textId="12D8A9E2" w:rsidR="0050585A" w:rsidRPr="0050585A" w:rsidRDefault="0050585A" w:rsidP="0050585A">
      <w:pPr>
        <w:pStyle w:val="RLTextlnkuslovan"/>
        <w:rPr>
          <w:rFonts w:cs="Arial"/>
        </w:rPr>
      </w:pPr>
      <w:bookmarkStart w:id="46" w:name="_Ref225082917"/>
      <w:r w:rsidRPr="0050585A">
        <w:rPr>
          <w:rFonts w:cs="Arial"/>
        </w:rPr>
        <w:t>Za třetí osoby podle odst.</w:t>
      </w:r>
      <w:r w:rsidR="00B60B00">
        <w:rPr>
          <w:rFonts w:cs="Arial"/>
          <w:lang w:val="cs-CZ"/>
        </w:rPr>
        <w:t xml:space="preserve"> </w:t>
      </w:r>
      <w:r w:rsidR="00356B49">
        <w:rPr>
          <w:rFonts w:cs="Arial"/>
          <w:lang w:val="cs-CZ"/>
        </w:rPr>
        <w:t>7</w:t>
      </w:r>
      <w:r w:rsidR="00B60B00">
        <w:rPr>
          <w:rFonts w:cs="Arial"/>
          <w:lang w:val="cs-CZ"/>
        </w:rPr>
        <w:t xml:space="preserve">.2 </w:t>
      </w:r>
      <w:r w:rsidRPr="0050585A">
        <w:rPr>
          <w:rFonts w:cs="Arial"/>
        </w:rPr>
        <w:t>se nepovažují:</w:t>
      </w:r>
      <w:bookmarkEnd w:id="46"/>
    </w:p>
    <w:bookmarkEnd w:id="45"/>
    <w:p w14:paraId="33E8E297" w14:textId="77777777" w:rsidR="0050585A" w:rsidRPr="0050585A" w:rsidRDefault="0050585A" w:rsidP="0050585A">
      <w:pPr>
        <w:pStyle w:val="RLTextlnkuslovan"/>
        <w:numPr>
          <w:ilvl w:val="2"/>
          <w:numId w:val="1"/>
        </w:numPr>
        <w:rPr>
          <w:rFonts w:cs="Arial"/>
          <w:szCs w:val="22"/>
        </w:rPr>
      </w:pPr>
      <w:r w:rsidRPr="0050585A">
        <w:rPr>
          <w:rFonts w:cs="Arial"/>
          <w:szCs w:val="22"/>
        </w:rPr>
        <w:t xml:space="preserve">zaměstnanci smluvních stran a osoby v obdobném postavení, </w:t>
      </w:r>
    </w:p>
    <w:p w14:paraId="5265A039" w14:textId="77777777" w:rsidR="0050585A" w:rsidRPr="0050585A" w:rsidRDefault="0050585A" w:rsidP="0050585A">
      <w:pPr>
        <w:pStyle w:val="RLTextlnkuslovan"/>
        <w:numPr>
          <w:ilvl w:val="2"/>
          <w:numId w:val="1"/>
        </w:numPr>
        <w:rPr>
          <w:rFonts w:cs="Arial"/>
          <w:szCs w:val="22"/>
        </w:rPr>
      </w:pPr>
      <w:bookmarkStart w:id="47" w:name="_Ref202766325"/>
      <w:r w:rsidRPr="0050585A">
        <w:rPr>
          <w:rFonts w:cs="Arial"/>
          <w:szCs w:val="22"/>
        </w:rPr>
        <w:t>orgány smluvních stran a jejich členové,</w:t>
      </w:r>
      <w:bookmarkEnd w:id="47"/>
      <w:r w:rsidRPr="0050585A">
        <w:rPr>
          <w:rFonts w:cs="Arial"/>
          <w:szCs w:val="22"/>
        </w:rPr>
        <w:t xml:space="preserve"> </w:t>
      </w:r>
    </w:p>
    <w:p w14:paraId="117703CB" w14:textId="0B428A43" w:rsidR="007D50E6" w:rsidRPr="007D50E6" w:rsidRDefault="0050585A" w:rsidP="00DC7A83">
      <w:pPr>
        <w:pStyle w:val="RLTextlnkuslovan"/>
        <w:numPr>
          <w:ilvl w:val="2"/>
          <w:numId w:val="1"/>
        </w:numPr>
        <w:rPr>
          <w:rFonts w:cs="Arial"/>
          <w:szCs w:val="22"/>
        </w:rPr>
      </w:pPr>
      <w:r w:rsidRPr="0050585A">
        <w:rPr>
          <w:rFonts w:cs="Arial"/>
          <w:szCs w:val="22"/>
        </w:rPr>
        <w:t>ve vztahu k důvěrným informacím</w:t>
      </w:r>
      <w:r w:rsidRPr="0050585A">
        <w:rPr>
          <w:rFonts w:cs="Arial"/>
          <w:szCs w:val="22"/>
          <w:lang w:val="cs-CZ"/>
        </w:rPr>
        <w:t xml:space="preserve"> Poskytovatele externí </w:t>
      </w:r>
      <w:r w:rsidR="003E29DD">
        <w:rPr>
          <w:rFonts w:cs="Arial"/>
          <w:szCs w:val="22"/>
          <w:lang w:val="cs-CZ"/>
        </w:rPr>
        <w:t>Poskytovatel</w:t>
      </w:r>
      <w:r w:rsidRPr="0050585A">
        <w:rPr>
          <w:rFonts w:cs="Arial"/>
          <w:szCs w:val="22"/>
          <w:lang w:val="cs-CZ"/>
        </w:rPr>
        <w:t xml:space="preserve">é Objednatele, a to i potenciální, </w:t>
      </w:r>
    </w:p>
    <w:p w14:paraId="7FE80BC3" w14:textId="3EF328F5" w:rsidR="0050585A" w:rsidRPr="0050585A" w:rsidRDefault="0050585A" w:rsidP="00A73442">
      <w:pPr>
        <w:pStyle w:val="RLTextlnkuslovan"/>
        <w:numPr>
          <w:ilvl w:val="0"/>
          <w:numId w:val="0"/>
        </w:numPr>
        <w:tabs>
          <w:tab w:val="clear" w:pos="1474"/>
        </w:tabs>
        <w:ind w:left="1474"/>
        <w:rPr>
          <w:rFonts w:cs="Arial"/>
          <w:szCs w:val="22"/>
        </w:rPr>
      </w:pPr>
      <w:r w:rsidRPr="0050585A">
        <w:rPr>
          <w:rFonts w:cs="Arial"/>
          <w:szCs w:val="22"/>
          <w:lang w:val="cs-CZ"/>
        </w:rPr>
        <w:t xml:space="preserve">za předpokladu, že se podílejí na plnění této Smlouvy nebo na plnění spojeným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 </w:t>
      </w:r>
    </w:p>
    <w:p w14:paraId="15BED8FE" w14:textId="28967131" w:rsidR="0050585A" w:rsidRPr="0050585A" w:rsidRDefault="0050585A" w:rsidP="0050585A">
      <w:pPr>
        <w:pStyle w:val="RLTextlnkuslovan"/>
        <w:rPr>
          <w:rFonts w:cs="Arial"/>
        </w:rPr>
      </w:pPr>
      <w:bookmarkStart w:id="48" w:name="_Ref378171675"/>
      <w:r w:rsidRPr="0050585A">
        <w:rPr>
          <w:rFonts w:cs="Arial"/>
        </w:rPr>
        <w:t xml:space="preserve">Veškeré důvěrné informace zůstávají výhradním vlastnictvím předávající strany a přijímající strana vyvine pro zachování jejich důvěrnosti a pro jejich ochranu </w:t>
      </w:r>
      <w:r w:rsidRPr="0050585A">
        <w:rPr>
          <w:rFonts w:cs="Arial"/>
        </w:rPr>
        <w:lastRenderedPageBreak/>
        <w:t xml:space="preserve">stejné úsilí, jako by se jednalo o její vlastní důvěrné informace. </w:t>
      </w:r>
      <w:r w:rsidR="00417812">
        <w:rPr>
          <w:rFonts w:cs="Arial"/>
        </w:rPr>
        <w:br/>
      </w:r>
      <w:r w:rsidRPr="0050585A">
        <w:rPr>
          <w:rFonts w:cs="Arial"/>
        </w:rPr>
        <w:t xml:space="preserve">S výjimkou rozsahu, který je nezbytný pro plnění této Smlouvy, se obě strany zavazují neduplikovat žádným způsobem důvěrné informace druhé strany, nepředat je třetí straně ani svým vlastním zaměstnancům a zástupcům </w:t>
      </w:r>
      <w:r w:rsidR="00417812">
        <w:rPr>
          <w:rFonts w:cs="Arial"/>
        </w:rPr>
        <w:br/>
      </w:r>
      <w:r w:rsidRPr="0050585A">
        <w:rPr>
          <w:rFonts w:cs="Arial"/>
        </w:rPr>
        <w:t xml:space="preserve">s výjimkou těch, kteří s nimi potřebují být seznámeni, aby mohli plnit tuto Smlouvu. Obě strany se zároveň zavazují nepoužít důvěrné informace druhé strany jinak, než za účelem plnění této Smlouvy. </w:t>
      </w:r>
    </w:p>
    <w:p w14:paraId="1551E7AA" w14:textId="2A9A43AB" w:rsidR="0050585A" w:rsidRPr="00DC7A83" w:rsidRDefault="0050585A" w:rsidP="0050585A">
      <w:pPr>
        <w:pStyle w:val="RLTextlnkuslovan"/>
        <w:rPr>
          <w:rFonts w:cs="Arial"/>
        </w:rPr>
      </w:pPr>
      <w:r w:rsidRPr="00DC7A83">
        <w:rPr>
          <w:rFonts w:cs="Arial"/>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w:t>
      </w:r>
      <w:r w:rsidR="00C4674C">
        <w:rPr>
          <w:rFonts w:cs="Arial"/>
          <w:lang w:val="cs-CZ"/>
        </w:rPr>
        <w:t> </w:t>
      </w:r>
      <w:r w:rsidRPr="00DC7A83">
        <w:rPr>
          <w:rFonts w:cs="Arial"/>
        </w:rPr>
        <w:t>pracovněprávních otázkách a všechny další informace, jejichž zveřejnění přijímající stranou by předávající straně mohlo způsobit újmu.</w:t>
      </w:r>
    </w:p>
    <w:p w14:paraId="4AAA3D2B" w14:textId="7B22CC03" w:rsidR="0050585A" w:rsidRPr="00DC7A83" w:rsidRDefault="0050585A" w:rsidP="0050585A">
      <w:pPr>
        <w:pStyle w:val="RLTextlnkuslovan"/>
        <w:rPr>
          <w:rFonts w:cs="Arial"/>
        </w:rPr>
      </w:pPr>
      <w:r w:rsidRPr="00DC7A83">
        <w:rPr>
          <w:rFonts w:cs="Arial"/>
        </w:rPr>
        <w:t xml:space="preserve">Bez ohledu na výše uvedená ustanovení se veškeré informace vztahující se k předmětu této Smlouvy a příslušné dokumentaci považují s ohledem na potencionálně vysokou zneužitelnost informací Objednatele výlučně za důvěrné informace Objednatele a Poskytovatel je povinen tyto informace chránit v souladu s touto Smlouvou. Poskytovatel při tom bere na vědomí, že povinnost ochrany těchto informací podle tohoto článku </w:t>
      </w:r>
      <w:r w:rsidR="00C4674C">
        <w:rPr>
          <w:rFonts w:cs="Arial"/>
          <w:lang w:val="cs-CZ"/>
        </w:rPr>
        <w:t>7</w:t>
      </w:r>
      <w:r w:rsidRPr="00DC7A83">
        <w:rPr>
          <w:rFonts w:cs="Arial"/>
        </w:rPr>
        <w:t xml:space="preserve"> se vztahuje pouze na Poskytovatele.</w:t>
      </w:r>
    </w:p>
    <w:p w14:paraId="32BAE9B0" w14:textId="49CEE0C8" w:rsidR="0050585A" w:rsidRPr="00DC7A83" w:rsidRDefault="0050585A" w:rsidP="0050585A">
      <w:pPr>
        <w:pStyle w:val="RLTextlnkuslovan"/>
        <w:rPr>
          <w:rFonts w:cs="Arial"/>
        </w:rPr>
      </w:pPr>
      <w:r w:rsidRPr="00DC7A83">
        <w:rPr>
          <w:rFonts w:cs="Arial"/>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52A7FD1F" w14:textId="03DEBA49" w:rsidR="0050585A" w:rsidRDefault="0050585A" w:rsidP="0050585A">
      <w:pPr>
        <w:pStyle w:val="RLTextlnkuslovan"/>
        <w:rPr>
          <w:rFonts w:cs="Arial"/>
        </w:rPr>
      </w:pPr>
      <w:r w:rsidRPr="00DC7A83">
        <w:rPr>
          <w:rFonts w:cs="Arial"/>
        </w:rPr>
        <w:t>Bez ohledu na výše uvedená ustanovení se za důvěrné nepovažují informace, které:</w:t>
      </w:r>
    </w:p>
    <w:p w14:paraId="129D34CD" w14:textId="0386948B" w:rsidR="00DC7A83" w:rsidRDefault="00DC7A83" w:rsidP="00DC7A83">
      <w:pPr>
        <w:pStyle w:val="RLTextlnkuslovan"/>
        <w:numPr>
          <w:ilvl w:val="2"/>
          <w:numId w:val="1"/>
        </w:numPr>
        <w:rPr>
          <w:rFonts w:cs="Arial"/>
          <w:lang w:val="cs-CZ"/>
        </w:rPr>
      </w:pPr>
      <w:r>
        <w:rPr>
          <w:rFonts w:cs="Arial"/>
          <w:lang w:val="cs-CZ"/>
        </w:rPr>
        <w:t xml:space="preserve">se staly veřejně známými, ani by jejich zveřejněním došlo k porušení závazků přijímací smluvní strany či právních předpisů, </w:t>
      </w:r>
    </w:p>
    <w:p w14:paraId="79F13CCD" w14:textId="77777777" w:rsidR="00DC7A83" w:rsidRPr="00DC7A83" w:rsidRDefault="00DC7A83" w:rsidP="00DC7A83">
      <w:pPr>
        <w:pStyle w:val="RLTextlnkuslovan"/>
        <w:numPr>
          <w:ilvl w:val="2"/>
          <w:numId w:val="1"/>
        </w:numPr>
        <w:rPr>
          <w:rFonts w:cs="Arial"/>
          <w:szCs w:val="22"/>
        </w:rPr>
      </w:pPr>
      <w:r w:rsidRPr="00DC7A83">
        <w:rPr>
          <w:rFonts w:cs="Arial"/>
          <w:szCs w:val="22"/>
        </w:rPr>
        <w:t>měla přijímající strana prokazatelně legálně k dispozici před uzavřením této Smlouvy, pokud takové informace nebyly předmětem jiné, dříve mezi smluvními stranami uzavřené smlouvy o ochraně informací,</w:t>
      </w:r>
    </w:p>
    <w:p w14:paraId="2F7A6B62" w14:textId="77777777" w:rsidR="00DC7A83" w:rsidRPr="00DC7A83" w:rsidRDefault="00DC7A83" w:rsidP="00DC7A83">
      <w:pPr>
        <w:pStyle w:val="RLTextlnkuslovan"/>
        <w:numPr>
          <w:ilvl w:val="2"/>
          <w:numId w:val="1"/>
        </w:numPr>
        <w:rPr>
          <w:rFonts w:cs="Arial"/>
          <w:szCs w:val="22"/>
        </w:rPr>
      </w:pPr>
      <w:r w:rsidRPr="00DC7A83">
        <w:rPr>
          <w:rFonts w:cs="Arial"/>
          <w:szCs w:val="22"/>
        </w:rPr>
        <w:t>jsou výsledkem postupu, při kterém k nim přijímající strana dospěje nezávisle a je to schopna doložit svými záznamy,</w:t>
      </w:r>
    </w:p>
    <w:p w14:paraId="176AAFEC" w14:textId="77777777" w:rsidR="00DC7A83" w:rsidRPr="00DC7A83" w:rsidRDefault="00DC7A83" w:rsidP="00DC7A83">
      <w:pPr>
        <w:pStyle w:val="RLTextlnkuslovan"/>
        <w:numPr>
          <w:ilvl w:val="2"/>
          <w:numId w:val="1"/>
        </w:numPr>
        <w:rPr>
          <w:rFonts w:cs="Arial"/>
          <w:szCs w:val="22"/>
        </w:rPr>
      </w:pPr>
      <w:r w:rsidRPr="00DC7A83">
        <w:rPr>
          <w:rFonts w:cs="Arial"/>
          <w:szCs w:val="22"/>
        </w:rPr>
        <w:t>po podpisu této Smlouvy poskytne přijímající straně třetí osoba, jež není omezena v takovém nakládání s informacemi,</w:t>
      </w:r>
    </w:p>
    <w:p w14:paraId="46CB624A" w14:textId="23BD7600" w:rsidR="00DC7A83" w:rsidRPr="00DC7A83" w:rsidRDefault="00DC7A83" w:rsidP="00DC7A83">
      <w:pPr>
        <w:pStyle w:val="RLTextlnkuslovan"/>
        <w:numPr>
          <w:ilvl w:val="2"/>
          <w:numId w:val="1"/>
        </w:numPr>
        <w:rPr>
          <w:rFonts w:cs="Arial"/>
        </w:rPr>
      </w:pPr>
      <w:r w:rsidRPr="00DC7A83">
        <w:rPr>
          <w:rFonts w:cs="Arial"/>
        </w:rPr>
        <w:t xml:space="preserve">mají být zpřístupněny na základě zákona či jiného právního předpisu včetně práva EU nebo závazného rozhodnutí oprávněného orgánu veřejné moci jsou obsažené ve Smlouvě a jsou zveřejněné dle </w:t>
      </w:r>
      <w:r w:rsidRPr="00DC7A83">
        <w:rPr>
          <w:rFonts w:cs="Arial"/>
          <w:lang w:val="cs-CZ"/>
        </w:rPr>
        <w:t>příslušných právních předpisů</w:t>
      </w:r>
      <w:r w:rsidRPr="00DC7A83">
        <w:rPr>
          <w:rFonts w:cs="Arial"/>
        </w:rPr>
        <w:t>.</w:t>
      </w:r>
    </w:p>
    <w:p w14:paraId="781B20BE" w14:textId="77777777" w:rsidR="00DC7A83" w:rsidRPr="00DC7A83" w:rsidRDefault="00DC7A83" w:rsidP="00DC7A83">
      <w:pPr>
        <w:pStyle w:val="RLTextlnkuslovan"/>
        <w:rPr>
          <w:rFonts w:cs="Arial"/>
        </w:rPr>
      </w:pPr>
      <w:r w:rsidRPr="00DC7A83">
        <w:rPr>
          <w:rFonts w:cs="Arial"/>
        </w:rPr>
        <w:lastRenderedPageBreak/>
        <w:t>Poskytovatel se zavazuje v plném rozsahu zachovávat mlčenlivost o osobních údajích zpracovávaných v systémech Objednatele.</w:t>
      </w:r>
    </w:p>
    <w:p w14:paraId="40BB2B15" w14:textId="00F98794" w:rsidR="00DC7A83" w:rsidRPr="00DC7A83" w:rsidRDefault="00DC7A83" w:rsidP="00DC7A83">
      <w:pPr>
        <w:pStyle w:val="RLTextlnkuslovan"/>
        <w:rPr>
          <w:rFonts w:cs="Arial"/>
          <w:szCs w:val="22"/>
        </w:rPr>
      </w:pPr>
      <w:r w:rsidRPr="00DC7A83">
        <w:rPr>
          <w:rFonts w:cs="Arial"/>
        </w:rPr>
        <w:t xml:space="preserve">V případě, že by se Poskytovatel stal v souvislosti s plněním této Smlouvy zpracovatelem osobních údajů, které jsou pod správou Objednatele, se Poskytovatel zavazuje v plném rozsahu zachovávat povinnost mlčenlivosti </w:t>
      </w:r>
      <w:r w:rsidRPr="00DC7A83">
        <w:rPr>
          <w:rFonts w:cs="Arial"/>
        </w:rPr>
        <w:br/>
        <w:t>a povinnosti chránit důvěrné informace i ve vztahu k osobním údajům podléhajícím zákonu č. 110/2019 Sb., o zpracování osobních údajů a nařízení Evropského parlamentu a Rady (EU) č. 2016/679, o ochraně fyzických osob v souvislosti se zpracováním osobních údajů a o volném pohybu těchto údajů a</w:t>
      </w:r>
      <w:r w:rsidR="00B53169">
        <w:rPr>
          <w:rFonts w:cs="Arial"/>
          <w:lang w:val="cs-CZ"/>
        </w:rPr>
        <w:t> </w:t>
      </w:r>
      <w:r w:rsidRPr="00DC7A83">
        <w:rPr>
          <w:rFonts w:cs="Arial"/>
        </w:rPr>
        <w:t>o zrušení směrnice 95/46/ES (dále je „</w:t>
      </w:r>
      <w:r w:rsidRPr="00DC7A83">
        <w:rPr>
          <w:rFonts w:cs="Arial"/>
          <w:b/>
          <w:bCs/>
        </w:rPr>
        <w:t>GDPR</w:t>
      </w:r>
      <w:r w:rsidRPr="00DC7A83">
        <w:rPr>
          <w:rFonts w:cs="Arial"/>
        </w:rPr>
        <w:t xml:space="preserve">“), zejména čl. 28. </w:t>
      </w:r>
    </w:p>
    <w:p w14:paraId="2448BF6C" w14:textId="7FD2EF3C" w:rsidR="00DC7A83" w:rsidRPr="00DC7A83" w:rsidRDefault="00DC7A83" w:rsidP="00DC7A83">
      <w:pPr>
        <w:pStyle w:val="RLTextlnkuslovan"/>
        <w:rPr>
          <w:rFonts w:cs="Arial"/>
        </w:rPr>
      </w:pPr>
      <w:r w:rsidRPr="00DC7A83">
        <w:rPr>
          <w:rFonts w:cs="Arial"/>
        </w:rPr>
        <w:t xml:space="preserve">Za porušení povinnosti mlčenlivosti smluvní stranou se považují též případy, kdy tuto povinnost poruší kterákoliv z osob uvedených v odst. </w:t>
      </w:r>
      <w:r w:rsidRPr="00DC7A83">
        <w:rPr>
          <w:rFonts w:cs="Arial"/>
        </w:rPr>
        <w:fldChar w:fldCharType="begin"/>
      </w:r>
      <w:r w:rsidRPr="00DC7A83">
        <w:rPr>
          <w:rFonts w:cs="Arial"/>
        </w:rPr>
        <w:instrText xml:space="preserve"> REF _Ref225082917 \r \h  \* MERGEFORMAT </w:instrText>
      </w:r>
      <w:r w:rsidRPr="00DC7A83">
        <w:rPr>
          <w:rFonts w:cs="Arial"/>
        </w:rPr>
      </w:r>
      <w:r w:rsidRPr="00DC7A83">
        <w:rPr>
          <w:rFonts w:cs="Arial"/>
        </w:rPr>
        <w:fldChar w:fldCharType="separate"/>
      </w:r>
      <w:r w:rsidR="00C4674C" w:rsidRPr="008E02E2">
        <w:rPr>
          <w:rFonts w:cs="Arial"/>
          <w:lang w:val="cs-CZ"/>
        </w:rPr>
        <w:t>7</w:t>
      </w:r>
      <w:r w:rsidR="00C4674C">
        <w:rPr>
          <w:rFonts w:cs="Arial"/>
        </w:rPr>
        <w:t>.3</w:t>
      </w:r>
      <w:r w:rsidRPr="00DC7A83">
        <w:rPr>
          <w:rFonts w:cs="Arial"/>
        </w:rPr>
        <w:fldChar w:fldCharType="end"/>
      </w:r>
      <w:r w:rsidRPr="00DC7A83">
        <w:rPr>
          <w:rFonts w:cs="Arial"/>
        </w:rPr>
        <w:t>, které daná smluvní strana poskytla důvěrné informace druhé smluvní strany.</w:t>
      </w:r>
    </w:p>
    <w:p w14:paraId="5F715BB1" w14:textId="175B9932" w:rsidR="00DC7A83" w:rsidRPr="00DC7A83" w:rsidRDefault="00DC7A83" w:rsidP="00DC7A83">
      <w:pPr>
        <w:pStyle w:val="RLTextlnkuslovan"/>
        <w:rPr>
          <w:rFonts w:cs="Arial"/>
        </w:rPr>
      </w:pPr>
      <w:bookmarkStart w:id="49" w:name="_Ref224730501"/>
      <w:r w:rsidRPr="00DC7A83">
        <w:rPr>
          <w:rFonts w:cs="Arial"/>
        </w:rPr>
        <w:t xml:space="preserve">Poruší-li Poskytovatel povinnosti vyplývající z této Smlouvy ohledně ochrany důvěrných informací, </w:t>
      </w:r>
      <w:r w:rsidRPr="00DC7A83">
        <w:rPr>
          <w:rFonts w:cs="Arial"/>
          <w:szCs w:val="22"/>
        </w:rPr>
        <w:t xml:space="preserve">je Objednatel oprávněn po Poskytovateli požadovat </w:t>
      </w:r>
      <w:r w:rsidRPr="00DC7A83">
        <w:rPr>
          <w:rFonts w:cs="Arial"/>
        </w:rPr>
        <w:t xml:space="preserve">smluvní pokutu ve výši </w:t>
      </w:r>
      <w:r w:rsidRPr="00DC7A83">
        <w:rPr>
          <w:rFonts w:cs="Arial"/>
          <w:lang w:val="cs-CZ"/>
        </w:rPr>
        <w:t>100</w:t>
      </w:r>
      <w:r w:rsidR="002B10D6">
        <w:rPr>
          <w:rFonts w:cs="Arial"/>
          <w:lang w:val="cs-CZ"/>
        </w:rPr>
        <w:t> </w:t>
      </w:r>
      <w:r w:rsidRPr="00DC7A83">
        <w:rPr>
          <w:rFonts w:cs="Arial"/>
          <w:lang w:val="cs-CZ"/>
        </w:rPr>
        <w:t>000</w:t>
      </w:r>
      <w:r w:rsidR="002B10D6">
        <w:rPr>
          <w:rFonts w:cs="Arial"/>
          <w:lang w:val="cs-CZ"/>
        </w:rPr>
        <w:t xml:space="preserve"> </w:t>
      </w:r>
      <w:r w:rsidRPr="00DC7A83">
        <w:rPr>
          <w:rFonts w:cs="Arial"/>
        </w:rPr>
        <w:t xml:space="preserve">Kč za každé porušení takové povinnosti, aniž by bylo dotčeno oprávnění Objednatele </w:t>
      </w:r>
      <w:bookmarkEnd w:id="49"/>
      <w:r w:rsidRPr="00DC7A83">
        <w:rPr>
          <w:rFonts w:cs="Arial"/>
          <w:lang w:val="cs-CZ"/>
        </w:rPr>
        <w:t xml:space="preserve">zakotvené v odst. </w:t>
      </w:r>
      <w:r w:rsidR="00723347">
        <w:rPr>
          <w:rFonts w:cs="Arial"/>
          <w:lang w:val="cs-CZ"/>
        </w:rPr>
        <w:t>1</w:t>
      </w:r>
      <w:r w:rsidR="00B53169">
        <w:rPr>
          <w:rFonts w:cs="Arial"/>
          <w:lang w:val="cs-CZ"/>
        </w:rPr>
        <w:t>0</w:t>
      </w:r>
      <w:r w:rsidRPr="007878BA">
        <w:rPr>
          <w:rFonts w:cs="Arial"/>
          <w:lang w:val="cs-CZ"/>
        </w:rPr>
        <w:t>.3.2</w:t>
      </w:r>
      <w:r w:rsidRPr="00DC7A83">
        <w:rPr>
          <w:rFonts w:cs="Arial"/>
          <w:lang w:val="cs-CZ"/>
        </w:rPr>
        <w:t xml:space="preserve"> Smlouvy. </w:t>
      </w:r>
      <w:r w:rsidR="001077AA" w:rsidRPr="00DC7A83">
        <w:rPr>
          <w:rFonts w:cs="Arial"/>
        </w:rPr>
        <w:t>Zaplacení jakékoliv sjednané pokuty nezbavuje povinnou smluvní stranu povinnosti splnit své závazky, ani nahradit způsobenou škodu nebo nemajetkovou újmu.</w:t>
      </w:r>
    </w:p>
    <w:p w14:paraId="0E80BB89" w14:textId="1E1C66B9" w:rsidR="00DC7A83" w:rsidRPr="00DC7A83" w:rsidRDefault="00DC7A83" w:rsidP="00DC7A83">
      <w:pPr>
        <w:pStyle w:val="RLTextlnkuslovan"/>
        <w:rPr>
          <w:rFonts w:cs="Arial"/>
        </w:rPr>
      </w:pPr>
      <w:r w:rsidRPr="00DC7A83">
        <w:rPr>
          <w:rFonts w:cs="Arial"/>
        </w:rPr>
        <w:t xml:space="preserve">Ukončení účinnosti této Smlouvy z jakéhokoliv důvodu se nedotkne ustanovení tohoto článku </w:t>
      </w:r>
      <w:r w:rsidR="00C4674C">
        <w:rPr>
          <w:rFonts w:cs="Arial"/>
          <w:lang w:val="cs-CZ"/>
        </w:rPr>
        <w:t>7</w:t>
      </w:r>
      <w:r w:rsidRPr="00DC7A83">
        <w:rPr>
          <w:rFonts w:cs="Arial"/>
        </w:rPr>
        <w:t xml:space="preserve"> Smlouvy a jejich účinnost přetrvá i po ukončení účinnosti této Smlouvy.</w:t>
      </w:r>
    </w:p>
    <w:p w14:paraId="1880FB6A" w14:textId="429D7D01" w:rsidR="00DC7A83" w:rsidRPr="00DC7A83" w:rsidRDefault="00DC7A83" w:rsidP="00DC7A83">
      <w:pPr>
        <w:pStyle w:val="RLTextlnkuslovan"/>
        <w:rPr>
          <w:rFonts w:cs="Arial"/>
          <w:lang w:val="cs-CZ"/>
        </w:rPr>
      </w:pPr>
      <w:r w:rsidRPr="00DC7A83">
        <w:rPr>
          <w:rFonts w:cs="Arial"/>
          <w:szCs w:val="22"/>
        </w:rPr>
        <w:t>Poskytovatel</w:t>
      </w:r>
      <w:r w:rsidRPr="00DC7A83">
        <w:rPr>
          <w:rFonts w:cs="Arial"/>
        </w:rPr>
        <w:t xml:space="preserve"> souhlasí se zveřejněním této Smlouvy včetně všech jejích změn a</w:t>
      </w:r>
      <w:r w:rsidR="00C4674C">
        <w:rPr>
          <w:rFonts w:cs="Arial"/>
          <w:lang w:val="cs-CZ"/>
        </w:rPr>
        <w:t> </w:t>
      </w:r>
      <w:r w:rsidRPr="00DC7A83">
        <w:rPr>
          <w:rFonts w:cs="Arial"/>
        </w:rPr>
        <w:t>dodatků.</w:t>
      </w:r>
    </w:p>
    <w:p w14:paraId="15A92A0C" w14:textId="4A58E125" w:rsidR="0050585A" w:rsidRPr="00DC7A83" w:rsidRDefault="00DC7A83" w:rsidP="00DC7A83">
      <w:pPr>
        <w:pStyle w:val="RLTextlnkuslovan"/>
        <w:rPr>
          <w:rFonts w:cs="Arial"/>
          <w:lang w:val="cs-CZ"/>
        </w:rPr>
      </w:pPr>
      <w:r w:rsidRPr="00DC7A83">
        <w:rPr>
          <w:rFonts w:cs="Arial"/>
        </w:rPr>
        <w:t>Poskytovatel dále výslovně prohlašuje a bere na vědomí, že tato Smlouva nepředstavuje jeho obchodní tajemství ani neobsahuje jeho důvěrné informace a souhlasí s tím, aby tato Smlouva</w:t>
      </w:r>
      <w:r w:rsidRPr="00DC7A83">
        <w:rPr>
          <w:rFonts w:cs="Arial"/>
          <w:lang w:val="cs-CZ"/>
        </w:rPr>
        <w:t>, včetně veškerých změn a dodatků,</w:t>
      </w:r>
      <w:r w:rsidRPr="00DC7A83">
        <w:rPr>
          <w:rFonts w:cs="Arial"/>
        </w:rPr>
        <w:t xml:space="preserve"> byla v plném rozsahu zveřejněna v registru smluv podle zákona č.  340/2015 Sb., o zvláštních podmínkách účinnosti některých smluv, uveřejňování těchto smluv a o registru smluv (zákon o registru smluv)</w:t>
      </w:r>
      <w:r w:rsidR="003E5257">
        <w:rPr>
          <w:rFonts w:cs="Arial"/>
          <w:lang w:val="cs-CZ"/>
        </w:rPr>
        <w:t xml:space="preserve">. </w:t>
      </w:r>
      <w:r w:rsidRPr="00DC7A83">
        <w:rPr>
          <w:rFonts w:cs="Arial"/>
          <w:lang w:val="cs-CZ"/>
        </w:rPr>
        <w:t>Uveřejnění Smlouvy v registru smluv provede Objednatel</w:t>
      </w:r>
      <w:r w:rsidR="003E5257">
        <w:rPr>
          <w:rFonts w:cs="Arial"/>
          <w:lang w:val="cs-CZ"/>
        </w:rPr>
        <w:t xml:space="preserve">, nedohodnou-li se strany jinak. </w:t>
      </w:r>
    </w:p>
    <w:p w14:paraId="4B59EB95" w14:textId="00F24847" w:rsidR="0032073B" w:rsidRPr="00966FA8" w:rsidRDefault="00DC7A83" w:rsidP="0032073B">
      <w:pPr>
        <w:pStyle w:val="RLlneksmlouvy"/>
        <w:rPr>
          <w:rFonts w:ascii="Arial" w:hAnsi="Arial" w:cs="Arial"/>
          <w:szCs w:val="22"/>
        </w:rPr>
      </w:pPr>
      <w:bookmarkStart w:id="50" w:name="_Toc212632764"/>
      <w:bookmarkStart w:id="51" w:name="_Toc295034744"/>
      <w:bookmarkEnd w:id="48"/>
      <w:r>
        <w:rPr>
          <w:rFonts w:ascii="Arial" w:hAnsi="Arial" w:cs="Arial"/>
          <w:szCs w:val="22"/>
          <w:lang w:val="cs-CZ"/>
        </w:rPr>
        <w:t>SANKCE</w:t>
      </w:r>
      <w:bookmarkEnd w:id="50"/>
      <w:bookmarkEnd w:id="51"/>
    </w:p>
    <w:p w14:paraId="57C9906B" w14:textId="6EE49B02" w:rsidR="00DC7A83" w:rsidRPr="00ED7297" w:rsidRDefault="00DC7A83" w:rsidP="00ED7297">
      <w:pPr>
        <w:pStyle w:val="RLTextlnkuslovan"/>
        <w:rPr>
          <w:rFonts w:cs="Arial"/>
        </w:rPr>
      </w:pPr>
      <w:r w:rsidRPr="00DC7A83">
        <w:rPr>
          <w:rFonts w:cs="Arial"/>
        </w:rPr>
        <w:t xml:space="preserve">V případě, že bude Poskytovatel v prodlení </w:t>
      </w:r>
      <w:r w:rsidR="000F67DE">
        <w:rPr>
          <w:rFonts w:cs="Arial"/>
          <w:lang w:val="cs-CZ"/>
        </w:rPr>
        <w:t>se zahájením poskytování Služeb dle této Smlouvy</w:t>
      </w:r>
      <w:r w:rsidRPr="00DC7A83">
        <w:rPr>
          <w:rFonts w:cs="Arial"/>
        </w:rPr>
        <w:t xml:space="preserve"> v termínu sjednaném v této Smlouvě, je Objednatel oprávněn po něm požadovat smluvní pokutu ve výši 10 000 Kč za každý i započatý den prodlení. </w:t>
      </w:r>
    </w:p>
    <w:p w14:paraId="3CA2F9F0" w14:textId="531B7E68" w:rsidR="00DC7A83" w:rsidRDefault="00DC7A83" w:rsidP="00DC7A83">
      <w:pPr>
        <w:pStyle w:val="RLTextlnkuslovan"/>
        <w:rPr>
          <w:rFonts w:cs="Arial"/>
        </w:rPr>
      </w:pPr>
      <w:r w:rsidRPr="00DC7A83">
        <w:rPr>
          <w:rFonts w:cs="Arial"/>
        </w:rPr>
        <w:t xml:space="preserve">V případě, že by Poskytovatel na požádání Objednateli nepředložil pojistnou smlouvu dle odstavce </w:t>
      </w:r>
      <w:r w:rsidRPr="005A5E2A">
        <w:rPr>
          <w:rFonts w:cs="Arial"/>
        </w:rPr>
        <w:t>5.3.1</w:t>
      </w:r>
      <w:r w:rsidRPr="00DC7A83">
        <w:rPr>
          <w:rFonts w:cs="Arial"/>
        </w:rPr>
        <w:t xml:space="preserve"> nebo její relevantní část, je Objednatel oprávněn po něm požadovat smluvní pokutu ve výši 10 000 Kč. </w:t>
      </w:r>
    </w:p>
    <w:p w14:paraId="56E8D9A1" w14:textId="47E3458C" w:rsidR="000F6C72" w:rsidRPr="00DC7A83" w:rsidRDefault="000F6C72" w:rsidP="00DC7A83">
      <w:pPr>
        <w:pStyle w:val="RLTextlnkuslovan"/>
        <w:rPr>
          <w:rFonts w:cs="Arial"/>
        </w:rPr>
      </w:pPr>
      <w:r>
        <w:t>V případě zaviněného nedodržení parametru SLA dostupnosti služby uvedeného v článku I</w:t>
      </w:r>
      <w:r>
        <w:rPr>
          <w:lang w:val="cs-CZ"/>
        </w:rPr>
        <w:t>I</w:t>
      </w:r>
      <w:r>
        <w:t>I. odst. 3</w:t>
      </w:r>
      <w:r>
        <w:rPr>
          <w:lang w:val="cs-CZ"/>
        </w:rPr>
        <w:t>.9</w:t>
      </w:r>
      <w:r>
        <w:t xml:space="preserve"> této Smlouvy, tj. pokud dostupnost služby klesne pod 9</w:t>
      </w:r>
      <w:r>
        <w:rPr>
          <w:lang w:val="cs-CZ"/>
        </w:rPr>
        <w:t>8</w:t>
      </w:r>
      <w:r>
        <w:t xml:space="preserve"> % za kalendářní den, je Poskytovatel povinen uhradit Objednateli smluvní pokutu </w:t>
      </w:r>
      <w:r>
        <w:lastRenderedPageBreak/>
        <w:t>ve výši 1.000 Kč bez DPH za každých započatých 0,1 %, o kterých klesne dostupnost poskytované služby pod požadovanou hodnotu</w:t>
      </w:r>
      <w:r>
        <w:rPr>
          <w:lang w:val="cs-CZ"/>
        </w:rPr>
        <w:t>.</w:t>
      </w:r>
    </w:p>
    <w:p w14:paraId="7AF18077" w14:textId="2F556B2A" w:rsidR="00DC7A83" w:rsidRPr="00DC7A83" w:rsidRDefault="00DC7A83" w:rsidP="00DC7A83">
      <w:pPr>
        <w:pStyle w:val="RLTextlnkuslovan"/>
        <w:rPr>
          <w:rFonts w:cs="Arial"/>
        </w:rPr>
      </w:pPr>
      <w:r w:rsidRPr="00DC7A83">
        <w:rPr>
          <w:rFonts w:cs="Arial"/>
        </w:rPr>
        <w:t xml:space="preserve">Zaplacení jakékoliv sjednané pokuty nezbavuje povinnou smluvní stranu povinnosti splnit své závazky, ani nahradit způsobenou škodu nebo nemajetkovou újmu. </w:t>
      </w:r>
    </w:p>
    <w:p w14:paraId="25716246" w14:textId="720DEAB4" w:rsidR="00DC7A83" w:rsidRDefault="00DC7A83" w:rsidP="00DC7A83">
      <w:pPr>
        <w:pStyle w:val="RLTextlnkuslovan"/>
        <w:rPr>
          <w:rFonts w:cs="Arial"/>
        </w:rPr>
      </w:pPr>
      <w:r w:rsidRPr="00DC7A83">
        <w:rPr>
          <w:rFonts w:cs="Arial"/>
        </w:rPr>
        <w:t xml:space="preserve">Každá ze stran nese odpovědnost za způsobenou majetkovou újmu (škodu) </w:t>
      </w:r>
      <w:r w:rsidRPr="00DC7A83">
        <w:rPr>
          <w:rFonts w:cs="Arial"/>
        </w:rPr>
        <w:br/>
        <w:t>a nemajetkovou újmu v rámci platných právních předpisů a této Smlouvy. Obě smluvní strany se zavazují k vyvinutí maximálního úsilí k předcházení škodám a</w:t>
      </w:r>
      <w:r w:rsidR="008666B2">
        <w:rPr>
          <w:rFonts w:cs="Arial"/>
        </w:rPr>
        <w:t> </w:t>
      </w:r>
      <w:r w:rsidRPr="00DC7A83">
        <w:rPr>
          <w:rFonts w:cs="Arial"/>
        </w:rPr>
        <w:t>k minimalizaci vzniklých škod.</w:t>
      </w:r>
    </w:p>
    <w:p w14:paraId="1513DA57" w14:textId="048A073B" w:rsidR="0064605D" w:rsidRDefault="00B216D9" w:rsidP="0064605D">
      <w:pPr>
        <w:pStyle w:val="RLlneksmlouvy"/>
        <w:rPr>
          <w:rFonts w:ascii="Arial" w:hAnsi="Arial" w:cs="Arial"/>
          <w:lang w:val="cs-CZ"/>
        </w:rPr>
      </w:pPr>
      <w:r w:rsidRPr="00B216D9">
        <w:rPr>
          <w:rFonts w:ascii="Arial" w:hAnsi="Arial" w:cs="Arial"/>
          <w:lang w:val="cs-CZ"/>
        </w:rPr>
        <w:t>SOUČINNOST PŘI UKONČENÍ SMLOUVY</w:t>
      </w:r>
    </w:p>
    <w:p w14:paraId="3E441383" w14:textId="31FBC56A" w:rsidR="00B216D9" w:rsidRPr="004B4C0F" w:rsidRDefault="004B4C0F" w:rsidP="00B216D9">
      <w:pPr>
        <w:pStyle w:val="RLTextlnkuslovan"/>
        <w:rPr>
          <w:rFonts w:cs="Arial"/>
          <w:lang w:val="cs-CZ" w:eastAsia="en-US"/>
        </w:rPr>
      </w:pPr>
      <w:r w:rsidRPr="004B4C0F">
        <w:rPr>
          <w:rFonts w:cs="Arial"/>
          <w:lang w:val="cs-CZ" w:eastAsia="en-US"/>
        </w:rPr>
        <w:t xml:space="preserve">V případě, </w:t>
      </w:r>
      <w:r>
        <w:rPr>
          <w:rFonts w:cs="Arial"/>
          <w:lang w:val="cs-CZ" w:eastAsia="en-US"/>
        </w:rPr>
        <w:t>že dojde k uzavření nové smlouvy týkající se Služeb nebo jakékoli jejich části s novým poskytovatelem odlišným od Poskytovatele, zavazuje se Poskytovatel po skončení účinnosti této Smlouvy poskytovat Objednateli nebo jím určeným třetím stranám veškerou součinnost potřebnou pro účely plynulého a řádného poskytování služeb obdobných Službám či jejich příslušné části novým poskytovatelem, pokud bude naplnění tohoto cíle záviset na znalostech poskytovatele získaných na základě plnění této Smlouvy. Pro vyloučení pochybností se uvádí, že Poskytovatel je v rámci součinnosti dle tohoto odstavce Smlouvy povinen zabezpečit osobní účast příslušných členů realizačního týmu na jednáních s Objednatelem či jím určenými třetími stranami. Po uplynutí lhůty dle předchozí věty tohoto odstavce bude součinnosti zabezpečována formou emailové či telefonické konzultace. Poskytovatel se zavazuje tuto součinnost poskytovat s odbornou péčí, bez zbytečného odkladu a zodpovědně, a to minimálně po dobu tří měsíců ode dne, ve kterém tato Smlouva zanikla. Poskytovatel se zavazuje reagovat na požadavek Objednatele nebo jím určené třetí strany a za</w:t>
      </w:r>
      <w:r w:rsidR="00B04B64">
        <w:rPr>
          <w:rFonts w:cs="Arial"/>
          <w:lang w:val="cs-CZ" w:eastAsia="en-US"/>
        </w:rPr>
        <w:t>h</w:t>
      </w:r>
      <w:r>
        <w:rPr>
          <w:rFonts w:cs="Arial"/>
          <w:lang w:val="cs-CZ" w:eastAsia="en-US"/>
        </w:rPr>
        <w:t xml:space="preserve">ájit poskytování součinnosti dle tohoto odstavce Smlouvy nejpozději do 3 pracovních dnů ode dne doručení takovéhoto požadavku. Smluvní strany se dohodly, že cena za plnění dle tohoto odstavce je součástí ceny za poskytování </w:t>
      </w:r>
      <w:r w:rsidR="0089196F">
        <w:rPr>
          <w:rFonts w:cs="Arial"/>
          <w:lang w:val="cs-CZ" w:eastAsia="en-US"/>
        </w:rPr>
        <w:t>S</w:t>
      </w:r>
      <w:r>
        <w:rPr>
          <w:rFonts w:cs="Arial"/>
          <w:lang w:val="cs-CZ" w:eastAsia="en-US"/>
        </w:rPr>
        <w:t xml:space="preserve">lužeb dle této Smlouvy. </w:t>
      </w:r>
    </w:p>
    <w:p w14:paraId="62173432" w14:textId="1432C023" w:rsidR="0032073B" w:rsidRPr="00966FA8" w:rsidRDefault="00DC7A83" w:rsidP="0032073B">
      <w:pPr>
        <w:pStyle w:val="RLlneksmlouvy"/>
        <w:rPr>
          <w:rFonts w:ascii="Arial" w:hAnsi="Arial" w:cs="Arial"/>
          <w:szCs w:val="22"/>
        </w:rPr>
      </w:pPr>
      <w:bookmarkStart w:id="52" w:name="_Toc212632765"/>
      <w:bookmarkStart w:id="53" w:name="_Toc295034745"/>
      <w:r>
        <w:rPr>
          <w:rFonts w:ascii="Arial" w:hAnsi="Arial" w:cs="Arial"/>
          <w:szCs w:val="22"/>
          <w:lang w:val="cs-CZ"/>
        </w:rPr>
        <w:t>PLATNOST A ÚČINNOST SMLOUVY</w:t>
      </w:r>
      <w:bookmarkEnd w:id="52"/>
      <w:bookmarkEnd w:id="53"/>
    </w:p>
    <w:p w14:paraId="2B2BBC88" w14:textId="3DE40530" w:rsidR="00DC7A83" w:rsidRPr="00DC7A83" w:rsidRDefault="00DC7A83" w:rsidP="00074B3E">
      <w:pPr>
        <w:pStyle w:val="RLTextlnkuslovan"/>
      </w:pPr>
      <w:bookmarkStart w:id="54" w:name="_Ref305054129"/>
      <w:r w:rsidRPr="00DC7A83">
        <w:t xml:space="preserve">Tato Smlouva nabývá platnosti </w:t>
      </w:r>
      <w:r w:rsidR="0089196F" w:rsidRPr="007D1589">
        <w:rPr>
          <w:lang w:val="cs-CZ"/>
        </w:rPr>
        <w:t>dnem jejího podpisu zástupci smluvních stran</w:t>
      </w:r>
      <w:r w:rsidRPr="00DC7A83">
        <w:t xml:space="preserve">. </w:t>
      </w:r>
      <w:r w:rsidR="007D1589" w:rsidRPr="007D1589">
        <w:t>Smlouva nabývá účinnosti dne jejího uveřejnění v registru smluv</w:t>
      </w:r>
      <w:r w:rsidR="007D1589" w:rsidRPr="007D1589">
        <w:rPr>
          <w:lang w:val="cs-CZ"/>
        </w:rPr>
        <w:t xml:space="preserve"> </w:t>
      </w:r>
      <w:r w:rsidR="007D1589" w:rsidRPr="007D1589">
        <w:rPr>
          <w:rFonts w:cs="Arial"/>
          <w:lang w:val="cs-CZ"/>
        </w:rPr>
        <w:t>podle § 6 zákona č. 340/2015 Sb. o zvláštních podmínkách účinnosti některých smluv, uveřejňování těchto smluv a o registru smluv (zákon o registru smluv), ve znění pozdějších předpisů</w:t>
      </w:r>
    </w:p>
    <w:p w14:paraId="3CF778AA" w14:textId="315CEBB1" w:rsidR="00DC7A83" w:rsidRPr="00DC7A83" w:rsidRDefault="00DC7A83" w:rsidP="00DC7A83">
      <w:pPr>
        <w:pStyle w:val="RLTextlnkuslovan"/>
        <w:rPr>
          <w:rFonts w:cs="Arial"/>
        </w:rPr>
      </w:pPr>
      <w:r w:rsidRPr="00DC7A83">
        <w:rPr>
          <w:rFonts w:cs="Arial"/>
        </w:rPr>
        <w:t xml:space="preserve">Tato Smlouva se uzavírá na dobu </w:t>
      </w:r>
      <w:r w:rsidRPr="004869B0">
        <w:rPr>
          <w:rFonts w:cs="Arial"/>
        </w:rPr>
        <w:t>určitou, která končí</w:t>
      </w:r>
      <w:r w:rsidR="00B5101F" w:rsidRPr="004869B0">
        <w:rPr>
          <w:rFonts w:cs="Arial"/>
          <w:lang w:val="cs-CZ"/>
        </w:rPr>
        <w:t xml:space="preserve"> </w:t>
      </w:r>
      <w:r w:rsidRPr="00DC7A83">
        <w:rPr>
          <w:rFonts w:cs="Arial"/>
        </w:rPr>
        <w:t xml:space="preserve">uplynutím </w:t>
      </w:r>
      <w:r w:rsidR="000808EB">
        <w:rPr>
          <w:rFonts w:cs="Arial"/>
          <w:b/>
          <w:bCs/>
          <w:lang w:val="cs-CZ"/>
        </w:rPr>
        <w:t>48</w:t>
      </w:r>
      <w:r w:rsidRPr="00DC7A83">
        <w:rPr>
          <w:rFonts w:cs="Arial"/>
          <w:b/>
          <w:bCs/>
        </w:rPr>
        <w:t xml:space="preserve"> měsíců</w:t>
      </w:r>
      <w:r w:rsidRPr="00DC7A83">
        <w:rPr>
          <w:rFonts w:cs="Arial"/>
        </w:rPr>
        <w:t xml:space="preserve"> ode </w:t>
      </w:r>
      <w:r w:rsidR="008E02E2">
        <w:rPr>
          <w:rFonts w:cs="Arial"/>
          <w:lang w:val="cs-CZ"/>
        </w:rPr>
        <w:t>dne</w:t>
      </w:r>
      <w:r w:rsidR="00616E5B">
        <w:rPr>
          <w:rFonts w:cs="Arial"/>
          <w:lang w:val="cs-CZ"/>
        </w:rPr>
        <w:t xml:space="preserve"> </w:t>
      </w:r>
      <w:r w:rsidR="0089196F">
        <w:rPr>
          <w:rFonts w:cs="Arial"/>
          <w:lang w:val="cs-CZ"/>
        </w:rPr>
        <w:t>nabytí účinnosti</w:t>
      </w:r>
      <w:r w:rsidR="00616E5B">
        <w:rPr>
          <w:rFonts w:cs="Arial"/>
          <w:lang w:val="cs-CZ"/>
        </w:rPr>
        <w:t xml:space="preserve"> této Smlouvy</w:t>
      </w:r>
      <w:r w:rsidR="00D21B3B">
        <w:rPr>
          <w:rFonts w:cs="Arial"/>
          <w:lang w:val="cs-CZ"/>
        </w:rPr>
        <w:t xml:space="preserve">, nebo </w:t>
      </w:r>
      <w:r w:rsidR="00D21B3B" w:rsidRPr="0085184B">
        <w:rPr>
          <w:rFonts w:cs="Arial"/>
          <w:lang w:val="cs-CZ"/>
        </w:rPr>
        <w:t>vyčerpání</w:t>
      </w:r>
      <w:r w:rsidR="00D21B3B">
        <w:rPr>
          <w:rFonts w:cs="Arial"/>
          <w:lang w:val="cs-CZ"/>
        </w:rPr>
        <w:t>m</w:t>
      </w:r>
      <w:r w:rsidR="00D21B3B" w:rsidRPr="0085184B">
        <w:rPr>
          <w:rFonts w:cs="Arial"/>
          <w:lang w:val="cs-CZ"/>
        </w:rPr>
        <w:t xml:space="preserve"> finančního </w:t>
      </w:r>
      <w:r w:rsidR="00D21B3B" w:rsidRPr="00FE40C0">
        <w:rPr>
          <w:rFonts w:cs="Arial"/>
          <w:b/>
          <w:bCs/>
          <w:lang w:val="cs-CZ"/>
        </w:rPr>
        <w:t>limitu 1 000 000 Kč bez DPH</w:t>
      </w:r>
      <w:r w:rsidR="00D21B3B" w:rsidRPr="0085184B">
        <w:rPr>
          <w:rFonts w:cs="Arial"/>
          <w:lang w:val="cs-CZ"/>
        </w:rPr>
        <w:t>, podle toho, která skutečnost nastane dříve</w:t>
      </w:r>
      <w:r w:rsidRPr="0085184B">
        <w:rPr>
          <w:rFonts w:cs="Arial"/>
          <w:lang w:val="cs-CZ"/>
        </w:rPr>
        <w:t>.</w:t>
      </w:r>
      <w:r w:rsidR="0085184B">
        <w:rPr>
          <w:rFonts w:cs="Arial"/>
          <w:lang w:val="cs-CZ"/>
        </w:rPr>
        <w:t xml:space="preserve"> </w:t>
      </w:r>
      <w:r w:rsidR="00B5101F">
        <w:rPr>
          <w:rFonts w:cs="Arial"/>
          <w:lang w:val="cs-CZ"/>
        </w:rPr>
        <w:t xml:space="preserve"> </w:t>
      </w:r>
      <w:r w:rsidRPr="00DC7A83">
        <w:rPr>
          <w:rFonts w:cs="Arial"/>
        </w:rPr>
        <w:t xml:space="preserve"> </w:t>
      </w:r>
    </w:p>
    <w:p w14:paraId="0BDBE6F4" w14:textId="77777777" w:rsidR="00DC7A83" w:rsidRPr="00DC7A83" w:rsidRDefault="00DC7A83" w:rsidP="00DC7A83">
      <w:pPr>
        <w:pStyle w:val="RLTextlnkuslovan"/>
        <w:rPr>
          <w:rFonts w:cs="Arial"/>
          <w:szCs w:val="22"/>
        </w:rPr>
      </w:pPr>
      <w:bookmarkStart w:id="55" w:name="_Ref195960005"/>
      <w:r w:rsidRPr="00DC7A83">
        <w:rPr>
          <w:rFonts w:cs="Arial"/>
          <w:szCs w:val="22"/>
        </w:rPr>
        <w:t xml:space="preserve">Objednatel je </w:t>
      </w:r>
      <w:r w:rsidRPr="00DC7A83">
        <w:rPr>
          <w:rFonts w:cs="Arial"/>
        </w:rPr>
        <w:t xml:space="preserve">bez jakýchkoliv sankcí vedle důvodů uvedených v právních předpisech </w:t>
      </w:r>
      <w:r w:rsidRPr="00DC7A83">
        <w:rPr>
          <w:rFonts w:cs="Arial"/>
          <w:szCs w:val="22"/>
        </w:rPr>
        <w:t>oprávněn odstoupit od této Smlouvy v případě</w:t>
      </w:r>
      <w:bookmarkEnd w:id="55"/>
      <w:r w:rsidRPr="00DC7A83">
        <w:rPr>
          <w:rFonts w:cs="Arial"/>
          <w:szCs w:val="22"/>
        </w:rPr>
        <w:t>, že:</w:t>
      </w:r>
    </w:p>
    <w:p w14:paraId="557BB13B" w14:textId="2258C077" w:rsidR="00DC7A83" w:rsidRPr="00DC7A83" w:rsidRDefault="00DC7A83" w:rsidP="00DC7A83">
      <w:pPr>
        <w:pStyle w:val="RLTextlnkuslovan"/>
        <w:numPr>
          <w:ilvl w:val="2"/>
          <w:numId w:val="1"/>
        </w:numPr>
        <w:rPr>
          <w:rFonts w:cs="Arial"/>
          <w:szCs w:val="22"/>
          <w:lang w:val="cs-CZ"/>
        </w:rPr>
      </w:pPr>
      <w:r w:rsidRPr="00DC7A83">
        <w:rPr>
          <w:rFonts w:cs="Arial"/>
          <w:szCs w:val="22"/>
          <w:lang w:val="cs-CZ"/>
        </w:rPr>
        <w:t>Poskytovatel je v prodlení s plněním déle než 10 dní a nezjedná nápravu ani do 10 dnů ode dne doručení písemného oznámení Objednatele o takovém prodlení; nebo</w:t>
      </w:r>
    </w:p>
    <w:p w14:paraId="3AE998E9" w14:textId="77777777" w:rsidR="00DC7A83" w:rsidRPr="00DC7A83" w:rsidRDefault="00DC7A83" w:rsidP="00DC7A83">
      <w:pPr>
        <w:pStyle w:val="RLTextlnkuslovan"/>
        <w:numPr>
          <w:ilvl w:val="2"/>
          <w:numId w:val="1"/>
        </w:numPr>
        <w:rPr>
          <w:rFonts w:cs="Arial"/>
        </w:rPr>
      </w:pPr>
      <w:r w:rsidRPr="00DC7A83">
        <w:rPr>
          <w:rFonts w:cs="Arial"/>
        </w:rPr>
        <w:lastRenderedPageBreak/>
        <w:t>dojde k porušení povinnosti ochrany důvěrných informací dle této Smlouvy ze strany Poskytovatele;</w:t>
      </w:r>
    </w:p>
    <w:p w14:paraId="0D3DDB14" w14:textId="77777777" w:rsidR="00DC7A83" w:rsidRPr="00DC7A83" w:rsidRDefault="00DC7A83" w:rsidP="00DC7A83">
      <w:pPr>
        <w:pStyle w:val="RLTextlnkuslovan"/>
        <w:numPr>
          <w:ilvl w:val="2"/>
          <w:numId w:val="1"/>
        </w:numPr>
        <w:rPr>
          <w:rFonts w:cs="Arial"/>
        </w:rPr>
      </w:pPr>
      <w:r w:rsidRPr="00DC7A83">
        <w:rPr>
          <w:rFonts w:cs="Arial"/>
        </w:rPr>
        <w:t>bude vydáno rozhodnutí o úpadku Poskytovatele, Poskytovatel sám podá dlužnický návrh na zahájení insolvenčního řízení nebo insolvenční návrh ohledně Poskytovatele je zamítnut proto, že majetek nepostačuje k úhradě nákladů insolvenčního řízení (ve znění insolvenčního zákona); nebo</w:t>
      </w:r>
    </w:p>
    <w:p w14:paraId="010917A7" w14:textId="77777777" w:rsidR="00DC7A83" w:rsidRPr="00DC7A83" w:rsidRDefault="00DC7A83" w:rsidP="00DC7A83">
      <w:pPr>
        <w:pStyle w:val="RLTextlnkuslovan"/>
        <w:numPr>
          <w:ilvl w:val="2"/>
          <w:numId w:val="1"/>
        </w:numPr>
        <w:rPr>
          <w:rFonts w:cs="Arial"/>
          <w:szCs w:val="22"/>
        </w:rPr>
      </w:pPr>
      <w:r w:rsidRPr="00DC7A83">
        <w:rPr>
          <w:rFonts w:cs="Arial"/>
        </w:rPr>
        <w:t>Poskytovatel vstoupí do likvidace, nebo dojde k jinému byť jen faktickému podstatnému omezení rozsahu jeho činnosti, který by mohl mít negativní dopad na jeho způsobilost plnit závazky podle této Smlouvy;</w:t>
      </w:r>
    </w:p>
    <w:p w14:paraId="0DECD4CC" w14:textId="65B35D07" w:rsidR="00DC7A83" w:rsidRPr="00DC7A83" w:rsidRDefault="00DC7A83" w:rsidP="00DC7A83">
      <w:pPr>
        <w:pStyle w:val="RLTextlnkuslovan"/>
        <w:numPr>
          <w:ilvl w:val="2"/>
          <w:numId w:val="1"/>
        </w:numPr>
        <w:rPr>
          <w:rFonts w:cs="Arial"/>
          <w:szCs w:val="22"/>
        </w:rPr>
      </w:pPr>
      <w:r w:rsidRPr="00DC7A83">
        <w:rPr>
          <w:rFonts w:cs="Arial"/>
          <w:lang w:val="cs-CZ"/>
        </w:rPr>
        <w:t xml:space="preserve">Poskytovatel nebude schopen předložit pojistnou smlouvu, její relevantní části nebo pojistku dle odst. </w:t>
      </w:r>
      <w:r w:rsidRPr="004C1853">
        <w:rPr>
          <w:rFonts w:cs="Arial"/>
          <w:lang w:val="cs-CZ"/>
        </w:rPr>
        <w:t>5.</w:t>
      </w:r>
      <w:r w:rsidR="004C1853" w:rsidRPr="004C1853">
        <w:rPr>
          <w:rFonts w:cs="Arial"/>
          <w:lang w:val="cs-CZ"/>
        </w:rPr>
        <w:t>3</w:t>
      </w:r>
      <w:r w:rsidRPr="00DC7A83">
        <w:rPr>
          <w:rFonts w:cs="Arial"/>
          <w:lang w:val="cs-CZ"/>
        </w:rPr>
        <w:t xml:space="preserve"> této Smlouvy;</w:t>
      </w:r>
    </w:p>
    <w:p w14:paraId="462C7A49" w14:textId="166274C8" w:rsidR="00DC7A83" w:rsidRPr="005A778D" w:rsidRDefault="00DC7A83" w:rsidP="00233ECC">
      <w:pPr>
        <w:pStyle w:val="RLTextlnkuslovan"/>
        <w:keepNext/>
        <w:keepLines/>
        <w:rPr>
          <w:rFonts w:cs="Arial"/>
        </w:rPr>
      </w:pPr>
      <w:r w:rsidRPr="005A778D">
        <w:rPr>
          <w:rFonts w:cs="Arial"/>
        </w:rPr>
        <w:t xml:space="preserve">Poskytovatel je oprávněn odstoupit od této Smlouvy pouze v případě, že: </w:t>
      </w:r>
    </w:p>
    <w:p w14:paraId="492E759A" w14:textId="19899A14" w:rsidR="00DC7A83" w:rsidRPr="005A778D" w:rsidRDefault="00DC7A83" w:rsidP="00233ECC">
      <w:pPr>
        <w:pStyle w:val="RLTextlnkuslovan"/>
        <w:keepNext/>
        <w:keepLines/>
        <w:numPr>
          <w:ilvl w:val="2"/>
          <w:numId w:val="1"/>
        </w:numPr>
        <w:rPr>
          <w:rFonts w:cs="Arial"/>
          <w:lang w:val="cs-CZ"/>
        </w:rPr>
      </w:pPr>
      <w:r w:rsidRPr="005A778D">
        <w:rPr>
          <w:rFonts w:cs="Arial"/>
          <w:lang w:val="cs-CZ"/>
        </w:rPr>
        <w:t>Objednatel je v prodlení se zaplacením jakékoliv splatné částky dle této Smlouvy po dobu delší než 60 dnů;</w:t>
      </w:r>
    </w:p>
    <w:p w14:paraId="249375F5" w14:textId="77777777" w:rsidR="005A778D" w:rsidRPr="005A778D" w:rsidRDefault="005A778D" w:rsidP="005A778D">
      <w:pPr>
        <w:pStyle w:val="RLTextlnkuslovan"/>
        <w:numPr>
          <w:ilvl w:val="2"/>
          <w:numId w:val="1"/>
        </w:numPr>
        <w:rPr>
          <w:rFonts w:cs="Arial"/>
        </w:rPr>
      </w:pPr>
      <w:r w:rsidRPr="005A778D">
        <w:rPr>
          <w:rFonts w:cs="Arial"/>
        </w:rPr>
        <w:t>Objednatel je v prodlení s poskytováním nezbytné součinnosti dle této Smlouvy; nebo</w:t>
      </w:r>
    </w:p>
    <w:p w14:paraId="6CE404FC" w14:textId="5C6CEDC7" w:rsidR="005A778D" w:rsidRPr="005A778D" w:rsidRDefault="005A778D" w:rsidP="003B12EA">
      <w:pPr>
        <w:pStyle w:val="RLTextlnkuslovan"/>
        <w:numPr>
          <w:ilvl w:val="2"/>
          <w:numId w:val="1"/>
        </w:numPr>
        <w:rPr>
          <w:rFonts w:cs="Arial"/>
        </w:rPr>
      </w:pPr>
      <w:r w:rsidRPr="005A778D">
        <w:rPr>
          <w:rFonts w:cs="Arial"/>
          <w:lang w:val="cs-CZ"/>
        </w:rPr>
        <w:t>Objednatel jiným způsobem podstatně poruší tuto Smlouvu</w:t>
      </w:r>
      <w:r w:rsidR="001643EF">
        <w:rPr>
          <w:rFonts w:cs="Arial"/>
          <w:lang w:val="cs-CZ"/>
        </w:rPr>
        <w:t>,</w:t>
      </w:r>
      <w:r w:rsidRPr="005A778D">
        <w:rPr>
          <w:rFonts w:cs="Arial"/>
          <w:lang w:val="cs-CZ"/>
        </w:rPr>
        <w:t xml:space="preserve"> </w:t>
      </w:r>
      <w:r w:rsidRPr="005A778D">
        <w:rPr>
          <w:rFonts w:cs="Arial"/>
          <w:lang w:val="cs-CZ"/>
        </w:rPr>
        <w:br/>
        <w:t>a Objednatel nezjedná nápravu ani v dodatečné přiměřené lhůtě, kterou mu k tomu Poskytovatel poskytne v písemné výzvě ke splnění povinnosti, přičemž tato lhůta nesmí být kratší než 60 dnů od doručení takovéto výzvy k nápravě a v této výzvě zároveň musí být uvedeno právo Poskytovatele od Smlouvy odstoupit.</w:t>
      </w:r>
    </w:p>
    <w:p w14:paraId="5A841E41" w14:textId="73622F67" w:rsidR="00DC7A83" w:rsidRPr="005A778D" w:rsidRDefault="005A778D" w:rsidP="005A778D">
      <w:pPr>
        <w:pStyle w:val="RLTextlnkuslovan"/>
        <w:rPr>
          <w:rFonts w:cs="Arial"/>
        </w:rPr>
      </w:pPr>
      <w:r w:rsidRPr="005A778D">
        <w:rPr>
          <w:rFonts w:cs="Arial"/>
        </w:rPr>
        <w:t xml:space="preserve">Účinky odstoupení od Smlouvy nastávají dnem doručení písemného oznámení o odstoupení druhé smluvní straně. </w:t>
      </w:r>
    </w:p>
    <w:p w14:paraId="7A18B7F5" w14:textId="757BF248" w:rsidR="005A778D" w:rsidRPr="005A778D" w:rsidRDefault="005A778D" w:rsidP="005A778D">
      <w:pPr>
        <w:pStyle w:val="RLTextlnkuslovan"/>
        <w:rPr>
          <w:rFonts w:cs="Arial"/>
        </w:rPr>
      </w:pPr>
      <w:r w:rsidRPr="005A778D">
        <w:rPr>
          <w:rFonts w:cs="Arial"/>
        </w:rPr>
        <w:t xml:space="preserve">S ohledem na ustanovení odst. </w:t>
      </w:r>
      <w:r w:rsidRPr="000C149E">
        <w:rPr>
          <w:rFonts w:cs="Arial"/>
        </w:rPr>
        <w:t>1</w:t>
      </w:r>
      <w:r w:rsidR="00C4674C">
        <w:rPr>
          <w:rFonts w:cs="Arial"/>
          <w:lang w:val="cs-CZ"/>
        </w:rPr>
        <w:t>0</w:t>
      </w:r>
      <w:r w:rsidRPr="000C149E">
        <w:rPr>
          <w:rFonts w:cs="Arial"/>
        </w:rPr>
        <w:t>.4</w:t>
      </w:r>
      <w:r w:rsidRPr="005A778D">
        <w:rPr>
          <w:rFonts w:cs="Arial"/>
        </w:rPr>
        <w:t xml:space="preserve"> této Smlouvy je vyloučena aplikace ustanovení § 2591 občanského zákoníku, který mj. stanoví, že Poskytovatel má právo po předchozím upozornění Objednatele odstoupit od Smlouvy v případě, že marně uplyne Poskytovatelem stanovená dodatečná lhůta k poskytnutí součinnosti Objednatelem. </w:t>
      </w:r>
    </w:p>
    <w:p w14:paraId="2CDFF61F" w14:textId="77777777" w:rsidR="005A778D" w:rsidRPr="005A778D" w:rsidRDefault="005A778D" w:rsidP="005A778D">
      <w:pPr>
        <w:pStyle w:val="RLTextlnkuslovan"/>
        <w:rPr>
          <w:rFonts w:cs="Arial"/>
        </w:rPr>
      </w:pPr>
      <w:bookmarkStart w:id="56" w:name="_Ref370978531"/>
      <w:r w:rsidRPr="005A778D">
        <w:rPr>
          <w:rFonts w:cs="Arial"/>
        </w:rPr>
        <w:t xml:space="preserve">Objednatel je oprávněn tuto Smlouvu písemně vypovědět bez udání důvodů, </w:t>
      </w:r>
      <w:r w:rsidRPr="005A778D">
        <w:rPr>
          <w:rFonts w:cs="Arial"/>
        </w:rPr>
        <w:br/>
        <w:t>a to s výpovědní dobou</w:t>
      </w:r>
      <w:r w:rsidRPr="005A778D">
        <w:rPr>
          <w:rFonts w:cs="Arial"/>
          <w:lang w:val="cs-CZ"/>
        </w:rPr>
        <w:t xml:space="preserve"> v délce trvání 3 </w:t>
      </w:r>
      <w:r w:rsidRPr="005A778D">
        <w:rPr>
          <w:rFonts w:cs="Arial"/>
        </w:rPr>
        <w:t>měsíců</w:t>
      </w:r>
      <w:r w:rsidRPr="005A778D">
        <w:rPr>
          <w:rFonts w:cs="Arial"/>
          <w:lang w:val="cs-CZ"/>
        </w:rPr>
        <w:t>, která začíná běžet prvního dne měsíce následujícího po měsíci, kdy došlo k</w:t>
      </w:r>
      <w:r w:rsidRPr="005A778D">
        <w:rPr>
          <w:rFonts w:cs="Arial"/>
        </w:rPr>
        <w:t xml:space="preserve"> doručení písemné výpovědi Poskytovateli, a to bez jakýchkoliv sankcí.</w:t>
      </w:r>
      <w:bookmarkEnd w:id="56"/>
    </w:p>
    <w:p w14:paraId="312C5AA1" w14:textId="46DE9461" w:rsidR="005A778D" w:rsidRPr="005A778D" w:rsidRDefault="005A778D" w:rsidP="005A778D">
      <w:pPr>
        <w:pStyle w:val="RLTextlnkuslovan"/>
        <w:rPr>
          <w:rFonts w:cs="Arial"/>
        </w:rPr>
      </w:pPr>
      <w:r w:rsidRPr="005A778D">
        <w:rPr>
          <w:rFonts w:cs="Arial"/>
          <w:bCs/>
          <w:iCs/>
        </w:rPr>
        <w:t xml:space="preserve">Ukončením účinnosti této Smlouvy, včetně zrušení závazku v důsledku odstoupení od této Smlouvy, nejsou dotčena </w:t>
      </w:r>
      <w:r w:rsidRPr="005A778D">
        <w:rPr>
          <w:rFonts w:cs="Arial"/>
        </w:rPr>
        <w:t>ustanovení Smlouvy týkající se licencí, záruk, nároků z odpovědnosti za vady, nároky z odpovědnosti za újmu a nároky ze smluvních pokut, ustanovení o ochraně informací, ani další ustanovení a nároky, z jejichž povahy vyplývá, že mají trvat i po zániku účinnosti této Smlouvy</w:t>
      </w:r>
      <w:r w:rsidR="000137D0">
        <w:rPr>
          <w:rFonts w:cs="Arial"/>
          <w:lang w:val="cs-CZ"/>
        </w:rPr>
        <w:t xml:space="preserve">, a to zejména práva a povinnosti uvedená v čl. </w:t>
      </w:r>
      <w:r w:rsidR="00C4674C">
        <w:rPr>
          <w:rFonts w:cs="Arial"/>
          <w:lang w:val="cs-CZ"/>
        </w:rPr>
        <w:t>9</w:t>
      </w:r>
      <w:r w:rsidR="00287BA4">
        <w:rPr>
          <w:rFonts w:cs="Arial"/>
          <w:lang w:val="cs-CZ"/>
        </w:rPr>
        <w:t xml:space="preserve"> </w:t>
      </w:r>
      <w:r w:rsidR="000137D0">
        <w:rPr>
          <w:rFonts w:cs="Arial"/>
          <w:lang w:val="cs-CZ"/>
        </w:rPr>
        <w:t xml:space="preserve">Smlouvy. </w:t>
      </w:r>
    </w:p>
    <w:p w14:paraId="55608885" w14:textId="33F063F5" w:rsidR="005A778D" w:rsidRDefault="005A778D" w:rsidP="005A778D">
      <w:pPr>
        <w:pStyle w:val="RLlneksmlouvy"/>
        <w:rPr>
          <w:rFonts w:ascii="Arial" w:hAnsi="Arial" w:cs="Arial"/>
          <w:lang w:val="cs-CZ"/>
        </w:rPr>
      </w:pPr>
      <w:r w:rsidRPr="005A778D">
        <w:rPr>
          <w:rFonts w:ascii="Arial" w:hAnsi="Arial" w:cs="Arial"/>
          <w:lang w:val="cs-CZ"/>
        </w:rPr>
        <w:lastRenderedPageBreak/>
        <w:t>ROZHODNÉ PRÁVO A ŘEŠENÍ SPORŮ</w:t>
      </w:r>
    </w:p>
    <w:p w14:paraId="7D82402B" w14:textId="77777777" w:rsidR="005A778D" w:rsidRPr="005A778D" w:rsidRDefault="005A778D" w:rsidP="005A778D">
      <w:pPr>
        <w:pStyle w:val="RLTextlnkuslovan"/>
        <w:rPr>
          <w:rFonts w:cs="Arial"/>
        </w:rPr>
      </w:pPr>
      <w:r w:rsidRPr="005A778D">
        <w:rPr>
          <w:rFonts w:cs="Arial"/>
        </w:rPr>
        <w:t xml:space="preserve">Práva a povinnosti smluvních stran touto Smlouvou výslovně neupravené se řídí </w:t>
      </w:r>
      <w:r w:rsidRPr="005A778D">
        <w:rPr>
          <w:rFonts w:cs="Arial"/>
          <w:lang w:val="cs-CZ"/>
        </w:rPr>
        <w:t xml:space="preserve">právními předpisy České republiky, zejména </w:t>
      </w:r>
      <w:r w:rsidRPr="005A778D">
        <w:rPr>
          <w:rFonts w:cs="Arial"/>
        </w:rPr>
        <w:t xml:space="preserve">občanským zákoníkem </w:t>
      </w:r>
      <w:r w:rsidRPr="005A778D">
        <w:rPr>
          <w:rFonts w:cs="Arial"/>
        </w:rPr>
        <w:br/>
        <w:t>a příslušnými právními předpisy souvisejícími.</w:t>
      </w:r>
    </w:p>
    <w:p w14:paraId="2EEE493D" w14:textId="129C998B" w:rsidR="005A778D" w:rsidRPr="005A778D" w:rsidRDefault="005A778D" w:rsidP="005A778D">
      <w:pPr>
        <w:pStyle w:val="RLTextlnkuslovan"/>
        <w:rPr>
          <w:rFonts w:cs="Arial"/>
          <w:szCs w:val="22"/>
        </w:rPr>
      </w:pPr>
      <w:bookmarkStart w:id="57" w:name="_Ref212281042"/>
      <w:r w:rsidRPr="005A778D">
        <w:rPr>
          <w:rFonts w:cs="Arial"/>
        </w:rPr>
        <w:t>Případné spory smluvních stran budou řešeny</w:t>
      </w:r>
      <w:r w:rsidRPr="005A778D">
        <w:rPr>
          <w:rFonts w:cs="Arial"/>
          <w:szCs w:val="22"/>
        </w:rPr>
        <w:t xml:space="preserve"> příslušnými soudy České republiky.</w:t>
      </w:r>
      <w:bookmarkStart w:id="58" w:name="_Ref378169791"/>
      <w:r w:rsidRPr="005A778D">
        <w:rPr>
          <w:rFonts w:cs="Arial"/>
        </w:rPr>
        <w:t xml:space="preserve"> </w:t>
      </w:r>
      <w:bookmarkEnd w:id="57"/>
      <w:bookmarkEnd w:id="58"/>
    </w:p>
    <w:p w14:paraId="1CBB1748" w14:textId="4267D215" w:rsidR="005A778D" w:rsidRDefault="005A778D" w:rsidP="005A778D">
      <w:pPr>
        <w:pStyle w:val="RLlneksmlouvy"/>
        <w:rPr>
          <w:rFonts w:ascii="Arial" w:hAnsi="Arial" w:cs="Arial"/>
          <w:lang w:val="cs-CZ"/>
        </w:rPr>
      </w:pPr>
      <w:r w:rsidRPr="005A778D">
        <w:rPr>
          <w:rFonts w:ascii="Arial" w:hAnsi="Arial" w:cs="Arial"/>
          <w:lang w:val="cs-CZ"/>
        </w:rPr>
        <w:t xml:space="preserve">ZÁVĚREČNÁ USTANOVENÍ </w:t>
      </w:r>
    </w:p>
    <w:p w14:paraId="12480993" w14:textId="77777777" w:rsidR="005A778D" w:rsidRPr="005A778D" w:rsidRDefault="005A778D" w:rsidP="005A778D">
      <w:pPr>
        <w:pStyle w:val="RLTextlnkuslovan"/>
        <w:rPr>
          <w:rFonts w:cs="Arial"/>
        </w:rPr>
      </w:pPr>
      <w:r w:rsidRPr="005A778D">
        <w:rPr>
          <w:rFonts w:cs="Arial"/>
        </w:rPr>
        <w:t>Tato Smlouva představuje úplnou dohodu smluvních stran o předmětu této Smlouvy. Tuto Smlouvu je možné měnit pouze písemnou dohodou smluvních stran ve formě číslovaných dodatků.</w:t>
      </w:r>
    </w:p>
    <w:p w14:paraId="4B98C071" w14:textId="77777777" w:rsidR="005A778D" w:rsidRPr="005A778D" w:rsidRDefault="005A778D" w:rsidP="005A778D">
      <w:pPr>
        <w:pStyle w:val="RLTextlnkuslovan"/>
        <w:rPr>
          <w:rFonts w:cs="Arial"/>
        </w:rPr>
      </w:pPr>
      <w:r w:rsidRPr="005A778D">
        <w:rPr>
          <w:rFonts w:cs="Arial"/>
        </w:rPr>
        <w:t>Pokud by se kterékoliv ustanovení této Smlouvy ukázalo být neplatným, zdánlivým nebo nevynutitelným nebo se jím stalo po uzavření této Smlouvy, pak tato skutečnost nepůsobí neplatnost, zdánlivost ani nevynutitelnost ostatních ustanovení této Smlouvy.</w:t>
      </w:r>
    </w:p>
    <w:p w14:paraId="451593EA" w14:textId="77777777" w:rsidR="005A778D" w:rsidRPr="005A778D" w:rsidRDefault="005A778D" w:rsidP="005A778D">
      <w:pPr>
        <w:pStyle w:val="RLTextlnkuslovan"/>
        <w:rPr>
          <w:rFonts w:cs="Arial"/>
        </w:rPr>
      </w:pPr>
      <w:bookmarkStart w:id="59" w:name="_Ref214189956"/>
      <w:r w:rsidRPr="005A778D">
        <w:rPr>
          <w:rFonts w:cs="Arial"/>
        </w:rPr>
        <w:t>Veškerá práva a povinnosti vyplývající z této Smlouvy přecházejí, pokud to povaha těchto práv a povinností nevylučuje, na právní nástupce smluvních stran.</w:t>
      </w:r>
      <w:bookmarkEnd w:id="59"/>
      <w:r w:rsidRPr="005A778D">
        <w:rPr>
          <w:rFonts w:cs="Arial"/>
        </w:rPr>
        <w:t xml:space="preserve"> </w:t>
      </w:r>
    </w:p>
    <w:p w14:paraId="4C8E3ADD" w14:textId="107EB0BF" w:rsidR="00D71561" w:rsidRPr="004F2C35" w:rsidRDefault="005A778D" w:rsidP="004F2C35">
      <w:pPr>
        <w:pStyle w:val="RLTextlnkuslovan"/>
        <w:rPr>
          <w:rFonts w:cs="Arial"/>
          <w:szCs w:val="22"/>
        </w:rPr>
      </w:pPr>
      <w:r w:rsidRPr="005A778D">
        <w:rPr>
          <w:rFonts w:cs="Arial"/>
          <w:lang w:val="cs-CZ"/>
        </w:rPr>
        <w:t>Poskytovatel</w:t>
      </w:r>
      <w:r w:rsidRPr="005A778D">
        <w:rPr>
          <w:rFonts w:cs="Arial"/>
        </w:rPr>
        <w:t xml:space="preserve"> výslovně prohlašuje, že tato Smlouva nepředstavuje jeho obchodní tajemství ani neobsahuje jeho důvěrné informace a souhlasí s tím, aby tato Smlouva byla v plném rozsahu zveřejněna Objednatelem.</w:t>
      </w:r>
    </w:p>
    <w:p w14:paraId="13690E12" w14:textId="09EDD5D4" w:rsidR="0032073B" w:rsidRPr="005A778D" w:rsidRDefault="005A778D" w:rsidP="00885700">
      <w:pPr>
        <w:pStyle w:val="RLTextlnkuslovan"/>
        <w:keepNext/>
        <w:keepLines/>
        <w:rPr>
          <w:rFonts w:cs="Arial"/>
        </w:rPr>
      </w:pPr>
      <w:r w:rsidRPr="005A778D">
        <w:rPr>
          <w:rFonts w:cs="Arial"/>
        </w:rPr>
        <w:t>Nedílnou součást Smlouvy tvoří tyto přílohy:</w:t>
      </w:r>
      <w:bookmarkEnd w:id="54"/>
    </w:p>
    <w:tbl>
      <w:tblPr>
        <w:tblW w:w="5000" w:type="pct"/>
        <w:jc w:val="center"/>
        <w:tblLook w:val="01E0" w:firstRow="1" w:lastRow="1" w:firstColumn="1" w:lastColumn="1" w:noHBand="0" w:noVBand="0"/>
      </w:tblPr>
      <w:tblGrid>
        <w:gridCol w:w="3973"/>
        <w:gridCol w:w="5097"/>
      </w:tblGrid>
      <w:tr w:rsidR="0032073B" w:rsidRPr="00966FA8" w14:paraId="6ED0E4A4" w14:textId="77777777" w:rsidTr="004869B0">
        <w:trPr>
          <w:jc w:val="center"/>
        </w:trPr>
        <w:tc>
          <w:tcPr>
            <w:tcW w:w="2190" w:type="pct"/>
          </w:tcPr>
          <w:bookmarkStart w:id="60" w:name="ListAnnex01"/>
          <w:p w14:paraId="5718D3C6" w14:textId="77777777" w:rsidR="0032073B" w:rsidRDefault="0032073B" w:rsidP="00885700">
            <w:pPr>
              <w:pStyle w:val="Seznamploh"/>
              <w:keepNext/>
              <w:keepLines/>
              <w:rPr>
                <w:rFonts w:cs="Arial"/>
              </w:rPr>
            </w:pPr>
            <w:r w:rsidRPr="00966FA8">
              <w:rPr>
                <w:rFonts w:cs="Arial"/>
              </w:rPr>
              <w:fldChar w:fldCharType="begin"/>
            </w:r>
            <w:r w:rsidRPr="00966FA8">
              <w:rPr>
                <w:rFonts w:cs="Arial"/>
              </w:rPr>
              <w:instrText xml:space="preserve"> HYPERLINK  \l "Annex01" </w:instrText>
            </w:r>
            <w:r w:rsidRPr="00966FA8">
              <w:rPr>
                <w:rFonts w:cs="Arial"/>
              </w:rPr>
            </w:r>
            <w:r w:rsidRPr="00966FA8">
              <w:rPr>
                <w:rFonts w:cs="Arial"/>
              </w:rPr>
              <w:fldChar w:fldCharType="separate"/>
            </w:r>
            <w:r w:rsidRPr="00966FA8">
              <w:rPr>
                <w:rStyle w:val="Hypertextovodkaz"/>
                <w:rFonts w:cs="Arial"/>
              </w:rPr>
              <w:t>Příloha č. 1</w:t>
            </w:r>
            <w:bookmarkEnd w:id="60"/>
            <w:r w:rsidRPr="00966FA8">
              <w:rPr>
                <w:rFonts w:cs="Arial"/>
              </w:rPr>
              <w:fldChar w:fldCharType="end"/>
            </w:r>
            <w:r w:rsidRPr="00966FA8">
              <w:rPr>
                <w:rFonts w:cs="Arial"/>
              </w:rPr>
              <w:t>:</w:t>
            </w:r>
          </w:p>
          <w:p w14:paraId="404D83CF" w14:textId="359582A2" w:rsidR="00B108E5" w:rsidRPr="00D044AB" w:rsidRDefault="00C63BDA" w:rsidP="00885700">
            <w:pPr>
              <w:pStyle w:val="Seznamploh"/>
              <w:keepNext/>
              <w:keepLines/>
              <w:rPr>
                <w:rFonts w:cs="Arial"/>
                <w:lang w:val="cs-CZ"/>
              </w:rPr>
            </w:pPr>
            <w:hyperlink w:anchor="_Příloha_č._2" w:history="1">
              <w:r w:rsidR="00B108E5" w:rsidRPr="00B108E5">
                <w:rPr>
                  <w:rStyle w:val="Hypertextovodkaz"/>
                  <w:rFonts w:cs="Arial"/>
                  <w:lang w:val="cs-CZ"/>
                </w:rPr>
                <w:t>Příloha č. 2</w:t>
              </w:r>
            </w:hyperlink>
            <w:r w:rsidR="00B108E5">
              <w:rPr>
                <w:rFonts w:cs="Arial"/>
                <w:lang w:val="cs-CZ"/>
              </w:rPr>
              <w:t>:</w:t>
            </w:r>
          </w:p>
        </w:tc>
        <w:tc>
          <w:tcPr>
            <w:tcW w:w="2810" w:type="pct"/>
          </w:tcPr>
          <w:p w14:paraId="787BBB30" w14:textId="77777777" w:rsidR="00B108E5" w:rsidRDefault="00644313" w:rsidP="00885700">
            <w:pPr>
              <w:keepNext/>
              <w:keepLines/>
              <w:rPr>
                <w:rFonts w:ascii="Arial" w:hAnsi="Arial" w:cs="Arial"/>
              </w:rPr>
            </w:pPr>
            <w:r w:rsidRPr="00966FA8">
              <w:rPr>
                <w:rFonts w:ascii="Arial" w:hAnsi="Arial" w:cs="Arial"/>
              </w:rPr>
              <w:t>Souhrnná cenová tabulka</w:t>
            </w:r>
          </w:p>
          <w:p w14:paraId="78C669AC" w14:textId="327BFEA1" w:rsidR="00B108E5" w:rsidRPr="00B108E5" w:rsidRDefault="00B108E5" w:rsidP="00885700">
            <w:pPr>
              <w:keepNext/>
              <w:keepLines/>
              <w:rPr>
                <w:rFonts w:ascii="Arial" w:hAnsi="Arial" w:cs="Arial"/>
              </w:rPr>
            </w:pPr>
            <w:r>
              <w:rPr>
                <w:rFonts w:ascii="Arial" w:hAnsi="Arial" w:cs="Arial"/>
              </w:rPr>
              <w:t xml:space="preserve">Popis služby </w:t>
            </w:r>
            <w:r w:rsidR="00D44A0D">
              <w:rPr>
                <w:rFonts w:ascii="Arial" w:hAnsi="Arial" w:cs="Arial"/>
              </w:rPr>
              <w:t>Poskytovatele</w:t>
            </w:r>
          </w:p>
        </w:tc>
      </w:tr>
      <w:bookmarkStart w:id="61" w:name="ListAnnex02"/>
      <w:tr w:rsidR="0032073B" w:rsidRPr="00966FA8" w14:paraId="72B72CBC" w14:textId="77777777" w:rsidTr="004869B0">
        <w:trPr>
          <w:jc w:val="center"/>
        </w:trPr>
        <w:tc>
          <w:tcPr>
            <w:tcW w:w="2190" w:type="pct"/>
          </w:tcPr>
          <w:p w14:paraId="5EE05CD7" w14:textId="765DFF83" w:rsidR="0032073B" w:rsidRPr="00966FA8" w:rsidRDefault="0032073B" w:rsidP="00101166">
            <w:pPr>
              <w:pStyle w:val="Seznamploh"/>
              <w:rPr>
                <w:rFonts w:cs="Arial"/>
              </w:rPr>
            </w:pPr>
            <w:r w:rsidRPr="00966FA8">
              <w:rPr>
                <w:rFonts w:cs="Arial"/>
              </w:rPr>
              <w:fldChar w:fldCharType="begin"/>
            </w:r>
            <w:r w:rsidR="00B108E5">
              <w:rPr>
                <w:rFonts w:cs="Arial"/>
              </w:rPr>
              <w:instrText>HYPERLINK  \l "_Příloha_č._3"</w:instrText>
            </w:r>
            <w:r w:rsidRPr="00966FA8">
              <w:rPr>
                <w:rFonts w:cs="Arial"/>
              </w:rPr>
            </w:r>
            <w:r w:rsidRPr="00966FA8">
              <w:rPr>
                <w:rFonts w:cs="Arial"/>
              </w:rPr>
              <w:fldChar w:fldCharType="separate"/>
            </w:r>
            <w:r w:rsidR="00B108E5">
              <w:rPr>
                <w:rStyle w:val="Hypertextovodkaz"/>
                <w:rFonts w:cs="Arial"/>
              </w:rPr>
              <w:t>Příloha č. 3</w:t>
            </w:r>
            <w:r w:rsidRPr="00966FA8">
              <w:rPr>
                <w:rFonts w:cs="Arial"/>
              </w:rPr>
              <w:fldChar w:fldCharType="end"/>
            </w:r>
            <w:bookmarkEnd w:id="61"/>
            <w:r w:rsidRPr="00966FA8">
              <w:rPr>
                <w:rFonts w:cs="Arial"/>
              </w:rPr>
              <w:t>:</w:t>
            </w:r>
          </w:p>
        </w:tc>
        <w:tc>
          <w:tcPr>
            <w:tcW w:w="2810" w:type="pct"/>
          </w:tcPr>
          <w:p w14:paraId="60568848" w14:textId="3AC5B699" w:rsidR="0032073B" w:rsidRPr="00966FA8" w:rsidRDefault="00644313" w:rsidP="00101166">
            <w:pPr>
              <w:rPr>
                <w:rFonts w:ascii="Arial" w:hAnsi="Arial" w:cs="Arial"/>
                <w:szCs w:val="22"/>
              </w:rPr>
            </w:pPr>
            <w:r w:rsidRPr="00644313">
              <w:rPr>
                <w:rFonts w:ascii="Arial" w:hAnsi="Arial" w:cs="Arial"/>
                <w:szCs w:val="22"/>
              </w:rPr>
              <w:t xml:space="preserve">Způsob autentizace ke službě kvalifikovaných </w:t>
            </w:r>
            <w:r w:rsidR="00B108E5">
              <w:rPr>
                <w:rFonts w:ascii="Arial" w:hAnsi="Arial" w:cs="Arial"/>
                <w:szCs w:val="22"/>
              </w:rPr>
              <w:t>elektronických pečetí</w:t>
            </w:r>
          </w:p>
        </w:tc>
      </w:tr>
      <w:bookmarkStart w:id="62" w:name="ListAnnex03"/>
      <w:tr w:rsidR="0032073B" w:rsidRPr="00966FA8" w14:paraId="0D947823" w14:textId="77777777" w:rsidTr="004869B0">
        <w:trPr>
          <w:jc w:val="center"/>
        </w:trPr>
        <w:tc>
          <w:tcPr>
            <w:tcW w:w="2190" w:type="pct"/>
          </w:tcPr>
          <w:p w14:paraId="783C2ECA" w14:textId="2D5FD07C" w:rsidR="0032073B" w:rsidRPr="00966FA8" w:rsidRDefault="0032073B" w:rsidP="00101166">
            <w:pPr>
              <w:pStyle w:val="Seznamploh"/>
              <w:rPr>
                <w:rFonts w:cs="Arial"/>
              </w:rPr>
            </w:pPr>
            <w:r w:rsidRPr="00966FA8">
              <w:rPr>
                <w:rFonts w:cs="Arial"/>
              </w:rPr>
              <w:fldChar w:fldCharType="begin"/>
            </w:r>
            <w:r w:rsidR="00B108E5">
              <w:rPr>
                <w:rFonts w:cs="Arial"/>
              </w:rPr>
              <w:instrText>HYPERLINK  \l "_Příloha_č._4"</w:instrText>
            </w:r>
            <w:r w:rsidRPr="00966FA8">
              <w:rPr>
                <w:rFonts w:cs="Arial"/>
              </w:rPr>
            </w:r>
            <w:r w:rsidRPr="00966FA8">
              <w:rPr>
                <w:rFonts w:cs="Arial"/>
              </w:rPr>
              <w:fldChar w:fldCharType="separate"/>
            </w:r>
            <w:r w:rsidR="00B108E5">
              <w:rPr>
                <w:rStyle w:val="Hypertextovodkaz"/>
                <w:rFonts w:cs="Arial"/>
              </w:rPr>
              <w:t>Příloha č. 4</w:t>
            </w:r>
            <w:r w:rsidRPr="00966FA8">
              <w:rPr>
                <w:rFonts w:cs="Arial"/>
              </w:rPr>
              <w:fldChar w:fldCharType="end"/>
            </w:r>
            <w:bookmarkEnd w:id="62"/>
            <w:r w:rsidRPr="00966FA8">
              <w:rPr>
                <w:rFonts w:cs="Arial"/>
              </w:rPr>
              <w:t>:</w:t>
            </w:r>
          </w:p>
        </w:tc>
        <w:tc>
          <w:tcPr>
            <w:tcW w:w="2810" w:type="pct"/>
          </w:tcPr>
          <w:p w14:paraId="37DBFD62" w14:textId="46EA89F6" w:rsidR="0032073B" w:rsidRPr="00966FA8" w:rsidRDefault="00644313" w:rsidP="00101166">
            <w:pPr>
              <w:rPr>
                <w:rFonts w:ascii="Arial" w:hAnsi="Arial" w:cs="Arial"/>
                <w:szCs w:val="22"/>
              </w:rPr>
            </w:pPr>
            <w:r w:rsidRPr="00644313">
              <w:rPr>
                <w:rFonts w:ascii="Arial" w:hAnsi="Arial" w:cs="Arial"/>
                <w:szCs w:val="22"/>
              </w:rPr>
              <w:t xml:space="preserve">Politika vydávání </w:t>
            </w:r>
            <w:r w:rsidR="00B108E5">
              <w:rPr>
                <w:rFonts w:ascii="Arial" w:hAnsi="Arial" w:cs="Arial"/>
                <w:szCs w:val="22"/>
              </w:rPr>
              <w:t>elektronických pečetí</w:t>
            </w:r>
            <w:r w:rsidRPr="00644313">
              <w:rPr>
                <w:rFonts w:ascii="Arial" w:hAnsi="Arial" w:cs="Arial"/>
                <w:szCs w:val="22"/>
              </w:rPr>
              <w:t xml:space="preserve"> </w:t>
            </w:r>
          </w:p>
        </w:tc>
      </w:tr>
    </w:tbl>
    <w:p w14:paraId="1DF4A768" w14:textId="66920D51" w:rsidR="0032073B" w:rsidRPr="00966FA8" w:rsidRDefault="0032073B" w:rsidP="00FE40C0">
      <w:pPr>
        <w:spacing w:after="160" w:line="259" w:lineRule="auto"/>
        <w:rPr>
          <w:rFonts w:ascii="Arial" w:hAnsi="Arial" w:cs="Arial"/>
          <w:szCs w:val="22"/>
        </w:rPr>
      </w:pPr>
      <w:r w:rsidRPr="00966FA8">
        <w:rPr>
          <w:rFonts w:ascii="Arial" w:hAnsi="Arial" w:cs="Arial"/>
          <w:szCs w:val="22"/>
        </w:rPr>
        <w:t>Smluvní strany prohlašují, že si tuto Smlouvu přečetly, že s jejím obsahem souhlasí a na důkaz toho k ní připojují svoje podpisy.</w:t>
      </w:r>
    </w:p>
    <w:tbl>
      <w:tblPr>
        <w:tblW w:w="0" w:type="auto"/>
        <w:jc w:val="center"/>
        <w:tblLook w:val="01E0" w:firstRow="1" w:lastRow="1" w:firstColumn="1" w:lastColumn="1" w:noHBand="0" w:noVBand="0"/>
      </w:tblPr>
      <w:tblGrid>
        <w:gridCol w:w="4923"/>
        <w:gridCol w:w="4147"/>
      </w:tblGrid>
      <w:tr w:rsidR="0032073B" w:rsidRPr="00966FA8" w14:paraId="0E3EE73C" w14:textId="77777777" w:rsidTr="00101166">
        <w:trPr>
          <w:jc w:val="center"/>
        </w:trPr>
        <w:tc>
          <w:tcPr>
            <w:tcW w:w="4605" w:type="dxa"/>
          </w:tcPr>
          <w:p w14:paraId="4DC7021E" w14:textId="77777777" w:rsidR="0032073B" w:rsidRPr="00966FA8" w:rsidRDefault="0032073B" w:rsidP="00F262E9">
            <w:pPr>
              <w:pStyle w:val="RLProhlensmluvnchstran"/>
              <w:spacing w:after="0"/>
              <w:rPr>
                <w:rFonts w:ascii="Arial" w:hAnsi="Arial" w:cs="Arial"/>
                <w:szCs w:val="22"/>
              </w:rPr>
            </w:pPr>
            <w:r w:rsidRPr="00966FA8">
              <w:rPr>
                <w:rFonts w:ascii="Arial" w:hAnsi="Arial" w:cs="Arial"/>
                <w:szCs w:val="22"/>
              </w:rPr>
              <w:t>Objednatel</w:t>
            </w:r>
          </w:p>
          <w:p w14:paraId="66A921B9" w14:textId="77777777" w:rsidR="0032073B" w:rsidRPr="00966FA8" w:rsidRDefault="0032073B" w:rsidP="00F262E9">
            <w:pPr>
              <w:pStyle w:val="RLdajeosmluvnstran"/>
              <w:spacing w:after="0"/>
              <w:rPr>
                <w:rFonts w:ascii="Arial" w:hAnsi="Arial" w:cs="Arial"/>
                <w:szCs w:val="22"/>
              </w:rPr>
            </w:pPr>
          </w:p>
          <w:p w14:paraId="5DAEC89F" w14:textId="23713C49" w:rsidR="0032073B" w:rsidRDefault="0032073B" w:rsidP="00D044AB">
            <w:pPr>
              <w:pStyle w:val="RLdajeosmluvnstran"/>
              <w:spacing w:after="0"/>
              <w:rPr>
                <w:rFonts w:ascii="Arial" w:hAnsi="Arial" w:cs="Arial"/>
                <w:szCs w:val="22"/>
              </w:rPr>
            </w:pPr>
            <w:r w:rsidRPr="00966FA8">
              <w:rPr>
                <w:rFonts w:ascii="Arial" w:hAnsi="Arial" w:cs="Arial"/>
                <w:szCs w:val="22"/>
              </w:rPr>
              <w:t xml:space="preserve">V </w:t>
            </w:r>
            <w:r w:rsidR="00224239" w:rsidRPr="00966FA8">
              <w:rPr>
                <w:rFonts w:ascii="Arial" w:hAnsi="Arial" w:cs="Arial"/>
                <w:szCs w:val="22"/>
              </w:rPr>
              <w:t>Praze</w:t>
            </w:r>
            <w:r w:rsidRPr="00966FA8">
              <w:rPr>
                <w:rFonts w:ascii="Arial" w:hAnsi="Arial" w:cs="Arial"/>
                <w:szCs w:val="22"/>
              </w:rPr>
              <w:t xml:space="preserve"> dne </w:t>
            </w:r>
            <w:r w:rsidR="00BE2E24">
              <w:rPr>
                <w:rFonts w:ascii="Arial" w:hAnsi="Arial" w:cs="Arial"/>
                <w:szCs w:val="22"/>
              </w:rPr>
              <w:t>dle el. podpisu</w:t>
            </w:r>
          </w:p>
          <w:p w14:paraId="172B9EF0" w14:textId="77777777" w:rsidR="00BE2E24" w:rsidRDefault="00BE2E24" w:rsidP="00BE2E24">
            <w:pPr>
              <w:ind w:firstLine="708"/>
              <w:rPr>
                <w:lang w:eastAsia="en-US"/>
              </w:rPr>
            </w:pPr>
          </w:p>
          <w:p w14:paraId="313079BF" w14:textId="2889C8A4" w:rsidR="00BE2E24" w:rsidRPr="00BE2E24" w:rsidRDefault="00BE2E24" w:rsidP="00BE2E24">
            <w:pPr>
              <w:ind w:firstLine="708"/>
              <w:rPr>
                <w:i/>
                <w:iCs/>
                <w:lang w:eastAsia="en-US"/>
              </w:rPr>
            </w:pPr>
            <w:r>
              <w:rPr>
                <w:i/>
                <w:iCs/>
                <w:lang w:eastAsia="en-US"/>
              </w:rPr>
              <w:t xml:space="preserve">         </w:t>
            </w:r>
            <w:r w:rsidRPr="00BE2E24">
              <w:rPr>
                <w:i/>
                <w:iCs/>
                <w:lang w:eastAsia="en-US"/>
              </w:rPr>
              <w:t>„Elektronicky podepsáno“</w:t>
            </w:r>
          </w:p>
        </w:tc>
        <w:tc>
          <w:tcPr>
            <w:tcW w:w="4605" w:type="dxa"/>
          </w:tcPr>
          <w:p w14:paraId="2BBB6E9A" w14:textId="77777777" w:rsidR="0032073B" w:rsidRPr="00966FA8" w:rsidRDefault="0032073B" w:rsidP="00F262E9">
            <w:pPr>
              <w:pStyle w:val="RLProhlensmluvnchstran"/>
              <w:spacing w:after="0"/>
              <w:rPr>
                <w:rFonts w:ascii="Arial" w:hAnsi="Arial" w:cs="Arial"/>
                <w:szCs w:val="22"/>
              </w:rPr>
            </w:pPr>
            <w:r w:rsidRPr="00966FA8">
              <w:rPr>
                <w:rFonts w:ascii="Arial" w:hAnsi="Arial" w:cs="Arial"/>
                <w:szCs w:val="22"/>
              </w:rPr>
              <w:t>Poskytovatel</w:t>
            </w:r>
          </w:p>
          <w:p w14:paraId="508ED818" w14:textId="77777777" w:rsidR="0032073B" w:rsidRPr="00966FA8" w:rsidRDefault="0032073B" w:rsidP="00F262E9">
            <w:pPr>
              <w:pStyle w:val="RLdajeosmluvnstran"/>
              <w:spacing w:after="0"/>
              <w:rPr>
                <w:rFonts w:ascii="Arial" w:hAnsi="Arial" w:cs="Arial"/>
                <w:szCs w:val="22"/>
              </w:rPr>
            </w:pPr>
          </w:p>
          <w:p w14:paraId="1304FBDF" w14:textId="7DC5C37F" w:rsidR="0032073B" w:rsidRPr="00966FA8" w:rsidRDefault="0032073B" w:rsidP="00F262E9">
            <w:pPr>
              <w:pStyle w:val="RLdajeosmluvnstran"/>
              <w:spacing w:after="0"/>
              <w:rPr>
                <w:rFonts w:ascii="Arial" w:hAnsi="Arial" w:cs="Arial"/>
                <w:szCs w:val="22"/>
              </w:rPr>
            </w:pPr>
            <w:r w:rsidRPr="00966FA8">
              <w:rPr>
                <w:rFonts w:ascii="Arial" w:hAnsi="Arial" w:cs="Arial"/>
                <w:szCs w:val="22"/>
              </w:rPr>
              <w:t xml:space="preserve">V </w:t>
            </w:r>
            <w:r w:rsidR="00224239" w:rsidRPr="00966FA8">
              <w:rPr>
                <w:rFonts w:ascii="Arial" w:hAnsi="Arial" w:cs="Arial"/>
                <w:szCs w:val="22"/>
              </w:rPr>
              <w:t>_______</w:t>
            </w:r>
            <w:r w:rsidRPr="00966FA8">
              <w:rPr>
                <w:rFonts w:ascii="Arial" w:hAnsi="Arial" w:cs="Arial"/>
                <w:szCs w:val="22"/>
              </w:rPr>
              <w:t xml:space="preserve"> dne __.__.______</w:t>
            </w:r>
          </w:p>
          <w:p w14:paraId="413F43BF" w14:textId="77777777" w:rsidR="0032073B" w:rsidRPr="00966FA8" w:rsidRDefault="0032073B" w:rsidP="00F262E9">
            <w:pPr>
              <w:pStyle w:val="RLdajeosmluvnstran"/>
              <w:spacing w:after="0"/>
              <w:rPr>
                <w:rFonts w:ascii="Arial" w:hAnsi="Arial" w:cs="Arial"/>
                <w:szCs w:val="22"/>
              </w:rPr>
            </w:pPr>
          </w:p>
          <w:p w14:paraId="3316D6E5" w14:textId="77777777" w:rsidR="0032073B" w:rsidRPr="00966FA8" w:rsidRDefault="0032073B" w:rsidP="00F262E9">
            <w:pPr>
              <w:spacing w:after="0"/>
              <w:rPr>
                <w:rFonts w:ascii="Arial" w:hAnsi="Arial" w:cs="Arial"/>
                <w:szCs w:val="22"/>
              </w:rPr>
            </w:pPr>
          </w:p>
        </w:tc>
      </w:tr>
      <w:tr w:rsidR="0032073B" w:rsidRPr="00966FA8" w14:paraId="2B4C874F" w14:textId="77777777" w:rsidTr="00101166">
        <w:trPr>
          <w:jc w:val="center"/>
        </w:trPr>
        <w:tc>
          <w:tcPr>
            <w:tcW w:w="4605" w:type="dxa"/>
          </w:tcPr>
          <w:p w14:paraId="1E39ACAF" w14:textId="77777777" w:rsidR="0032073B" w:rsidRPr="00966FA8" w:rsidRDefault="0032073B" w:rsidP="00F262E9">
            <w:pPr>
              <w:pStyle w:val="RLdajeosmluvnstran"/>
              <w:spacing w:after="0"/>
              <w:rPr>
                <w:rFonts w:ascii="Arial" w:hAnsi="Arial" w:cs="Arial"/>
                <w:szCs w:val="22"/>
              </w:rPr>
            </w:pPr>
            <w:r w:rsidRPr="00966FA8">
              <w:rPr>
                <w:rFonts w:ascii="Arial" w:hAnsi="Arial" w:cs="Arial"/>
                <w:szCs w:val="22"/>
              </w:rPr>
              <w:t>.............................................................................</w:t>
            </w:r>
          </w:p>
          <w:p w14:paraId="719BCFDA" w14:textId="0104BE07" w:rsidR="005A778D" w:rsidRPr="005A778D" w:rsidRDefault="005A778D" w:rsidP="005A778D">
            <w:pPr>
              <w:pStyle w:val="RLProhlensmluvnchstran"/>
              <w:spacing w:after="0"/>
              <w:rPr>
                <w:rFonts w:ascii="Arial" w:hAnsi="Arial" w:cs="Arial"/>
                <w:szCs w:val="22"/>
              </w:rPr>
            </w:pPr>
            <w:r w:rsidRPr="00966FA8">
              <w:rPr>
                <w:rFonts w:ascii="Arial" w:hAnsi="Arial" w:cs="Arial"/>
                <w:szCs w:val="22"/>
              </w:rPr>
              <w:t>Česká republika –</w:t>
            </w:r>
            <w:r w:rsidRPr="00966FA8">
              <w:rPr>
                <w:rFonts w:ascii="Arial" w:hAnsi="Arial" w:cs="Arial"/>
              </w:rPr>
              <w:t xml:space="preserve"> Státní pozemkový úřad</w:t>
            </w:r>
          </w:p>
          <w:p w14:paraId="771740B8" w14:textId="7141B68A" w:rsidR="005A778D" w:rsidRPr="005A778D" w:rsidRDefault="005A778D" w:rsidP="00F262E9">
            <w:pPr>
              <w:pStyle w:val="RLProhlensmluvnchstran"/>
              <w:spacing w:after="0"/>
              <w:rPr>
                <w:rFonts w:ascii="Arial" w:hAnsi="Arial" w:cs="Arial"/>
                <w:b w:val="0"/>
                <w:bCs/>
                <w:szCs w:val="22"/>
                <w:lang w:val="cs-CZ"/>
              </w:rPr>
            </w:pPr>
            <w:r w:rsidRPr="005A778D">
              <w:rPr>
                <w:rFonts w:ascii="Arial" w:hAnsi="Arial" w:cs="Arial"/>
                <w:b w:val="0"/>
                <w:bCs/>
                <w:szCs w:val="22"/>
                <w:lang w:val="cs-CZ"/>
              </w:rPr>
              <w:t>Mgr. Pa</w:t>
            </w:r>
            <w:r>
              <w:rPr>
                <w:rFonts w:ascii="Arial" w:hAnsi="Arial" w:cs="Arial"/>
                <w:b w:val="0"/>
                <w:bCs/>
                <w:szCs w:val="22"/>
                <w:lang w:val="cs-CZ"/>
              </w:rPr>
              <w:t>v</w:t>
            </w:r>
            <w:r w:rsidRPr="005A778D">
              <w:rPr>
                <w:rFonts w:ascii="Arial" w:hAnsi="Arial" w:cs="Arial"/>
                <w:b w:val="0"/>
                <w:bCs/>
                <w:szCs w:val="22"/>
                <w:lang w:val="cs-CZ"/>
              </w:rPr>
              <w:t>el Škeřík</w:t>
            </w:r>
          </w:p>
          <w:p w14:paraId="575E955F" w14:textId="01C2B242" w:rsidR="0032073B" w:rsidRPr="00885700" w:rsidRDefault="005A778D" w:rsidP="00885700">
            <w:pPr>
              <w:pStyle w:val="RLProhlensmluvnchstran"/>
              <w:spacing w:after="0"/>
            </w:pPr>
            <w:r w:rsidRPr="005A778D">
              <w:rPr>
                <w:rFonts w:ascii="Arial" w:hAnsi="Arial" w:cs="Arial"/>
                <w:b w:val="0"/>
                <w:bCs/>
                <w:szCs w:val="22"/>
                <w:lang w:val="cs-CZ"/>
              </w:rPr>
              <w:t>ředitel Sekce provozních činností</w:t>
            </w:r>
          </w:p>
        </w:tc>
        <w:tc>
          <w:tcPr>
            <w:tcW w:w="4605" w:type="dxa"/>
          </w:tcPr>
          <w:p w14:paraId="62954BA8" w14:textId="7124E577" w:rsidR="0032073B" w:rsidRPr="00966FA8" w:rsidRDefault="0032073B" w:rsidP="00F262E9">
            <w:pPr>
              <w:pStyle w:val="RLdajeosmluvnstran"/>
              <w:spacing w:after="0"/>
              <w:rPr>
                <w:rFonts w:ascii="Arial" w:hAnsi="Arial" w:cs="Arial"/>
                <w:szCs w:val="22"/>
              </w:rPr>
            </w:pPr>
            <w:r w:rsidRPr="00966FA8">
              <w:rPr>
                <w:rFonts w:ascii="Arial" w:hAnsi="Arial" w:cs="Arial"/>
                <w:szCs w:val="22"/>
              </w:rPr>
              <w:t>...............................................</w:t>
            </w:r>
            <w:r w:rsidR="00F262E9" w:rsidRPr="00966FA8">
              <w:rPr>
                <w:rFonts w:ascii="Arial" w:hAnsi="Arial" w:cs="Arial"/>
                <w:szCs w:val="22"/>
              </w:rPr>
              <w:t>.................</w:t>
            </w:r>
          </w:p>
          <w:p w14:paraId="74683C9A" w14:textId="77777777" w:rsidR="00356B49" w:rsidRDefault="00356B49" w:rsidP="00F262E9">
            <w:pPr>
              <w:pStyle w:val="doplnuchaze"/>
              <w:spacing w:after="0"/>
              <w:rPr>
                <w:rFonts w:ascii="Arial" w:hAnsi="Arial" w:cs="Arial"/>
                <w:b w:val="0"/>
                <w:highlight w:val="yellow"/>
              </w:rPr>
            </w:pPr>
            <w:r w:rsidRPr="00360480">
              <w:rPr>
                <w:rFonts w:ascii="Arial" w:hAnsi="Arial" w:cs="Arial"/>
                <w:bCs/>
                <w:szCs w:val="20"/>
                <w:highlight w:val="yellow"/>
              </w:rPr>
              <w:t xml:space="preserve">[DOPLNÍ </w:t>
            </w:r>
            <w:r>
              <w:rPr>
                <w:rFonts w:ascii="Arial" w:hAnsi="Arial" w:cs="Arial"/>
                <w:bCs/>
                <w:szCs w:val="20"/>
                <w:highlight w:val="yellow"/>
              </w:rPr>
              <w:t>POSKYTOVATEL</w:t>
            </w:r>
            <w:r w:rsidRPr="00360480">
              <w:rPr>
                <w:rFonts w:ascii="Arial" w:hAnsi="Arial" w:cs="Arial"/>
                <w:bCs/>
                <w:szCs w:val="20"/>
                <w:highlight w:val="yellow"/>
              </w:rPr>
              <w:t>]</w:t>
            </w:r>
            <w:r w:rsidRPr="004869B0">
              <w:rPr>
                <w:rFonts w:ascii="Arial" w:hAnsi="Arial" w:cs="Arial"/>
                <w:b w:val="0"/>
                <w:highlight w:val="yellow"/>
              </w:rPr>
              <w:t xml:space="preserve"> </w:t>
            </w:r>
          </w:p>
          <w:p w14:paraId="318A8CE9" w14:textId="09394066" w:rsidR="0032073B" w:rsidRPr="00966FA8" w:rsidRDefault="00356B49" w:rsidP="00F262E9">
            <w:pPr>
              <w:pStyle w:val="doplnuchaze"/>
              <w:spacing w:after="0"/>
              <w:rPr>
                <w:rFonts w:ascii="Arial" w:hAnsi="Arial" w:cs="Arial"/>
                <w:b w:val="0"/>
                <w:lang w:val="cs-CZ"/>
              </w:rPr>
            </w:pPr>
            <w:r w:rsidRPr="00360480">
              <w:rPr>
                <w:rFonts w:ascii="Arial" w:hAnsi="Arial" w:cs="Arial"/>
                <w:bCs/>
                <w:szCs w:val="20"/>
                <w:highlight w:val="yellow"/>
              </w:rPr>
              <w:t xml:space="preserve">[DOPLNÍ </w:t>
            </w:r>
            <w:r>
              <w:rPr>
                <w:rFonts w:ascii="Arial" w:hAnsi="Arial" w:cs="Arial"/>
                <w:bCs/>
                <w:szCs w:val="20"/>
                <w:highlight w:val="yellow"/>
              </w:rPr>
              <w:t>POSKYTOVATEL</w:t>
            </w:r>
            <w:r w:rsidRPr="00360480">
              <w:rPr>
                <w:rFonts w:ascii="Arial" w:hAnsi="Arial" w:cs="Arial"/>
                <w:bCs/>
                <w:szCs w:val="20"/>
                <w:highlight w:val="yellow"/>
              </w:rPr>
              <w:t>]</w:t>
            </w:r>
          </w:p>
        </w:tc>
      </w:tr>
    </w:tbl>
    <w:p w14:paraId="3ADD4F28" w14:textId="77777777" w:rsidR="00F262E9" w:rsidRPr="00966FA8" w:rsidRDefault="00F262E9" w:rsidP="00D044AB">
      <w:pPr>
        <w:pStyle w:val="Nadpis1"/>
        <w:numPr>
          <w:ilvl w:val="0"/>
          <w:numId w:val="0"/>
        </w:numPr>
        <w:rPr>
          <w:rFonts w:cs="Arial"/>
          <w:sz w:val="22"/>
          <w:szCs w:val="22"/>
        </w:rPr>
        <w:sectPr w:rsidR="00F262E9" w:rsidRPr="00966FA8" w:rsidSect="00224239">
          <w:headerReference w:type="default" r:id="rId12"/>
          <w:footerReference w:type="even" r:id="rId13"/>
          <w:footerReference w:type="default" r:id="rId14"/>
          <w:footerReference w:type="first" r:id="rId15"/>
          <w:pgSz w:w="11906" w:h="16838"/>
          <w:pgMar w:top="1418" w:right="1418" w:bottom="1418" w:left="1418" w:header="709" w:footer="709" w:gutter="0"/>
          <w:cols w:space="708"/>
          <w:titlePg/>
          <w:docGrid w:linePitch="360"/>
        </w:sectPr>
      </w:pPr>
      <w:bookmarkStart w:id="63" w:name="_Příloha_č._1"/>
      <w:bookmarkStart w:id="64" w:name="Annex01"/>
      <w:bookmarkEnd w:id="63"/>
    </w:p>
    <w:p w14:paraId="222CA56B" w14:textId="295173EF" w:rsidR="0032073B" w:rsidRDefault="0032073B" w:rsidP="0032073B">
      <w:pPr>
        <w:pStyle w:val="Nadpis1"/>
        <w:numPr>
          <w:ilvl w:val="0"/>
          <w:numId w:val="0"/>
        </w:numPr>
        <w:jc w:val="center"/>
        <w:rPr>
          <w:rFonts w:cs="Arial"/>
          <w:sz w:val="22"/>
          <w:szCs w:val="22"/>
        </w:rPr>
      </w:pPr>
      <w:r w:rsidRPr="00966FA8">
        <w:rPr>
          <w:rFonts w:cs="Arial"/>
          <w:sz w:val="22"/>
          <w:szCs w:val="22"/>
        </w:rPr>
        <w:lastRenderedPageBreak/>
        <w:t>Příloha č. 1</w:t>
      </w:r>
      <w:bookmarkEnd w:id="64"/>
    </w:p>
    <w:p w14:paraId="0BDCC567" w14:textId="77777777" w:rsidR="00B0506E" w:rsidRPr="007D1589" w:rsidRDefault="00B0506E" w:rsidP="00B0506E">
      <w:pPr>
        <w:pStyle w:val="RLProhlensmluvnchstran"/>
        <w:rPr>
          <w:rFonts w:ascii="Arial" w:hAnsi="Arial" w:cs="Arial"/>
          <w:szCs w:val="22"/>
        </w:rPr>
      </w:pPr>
      <w:r w:rsidRPr="007D1589">
        <w:rPr>
          <w:rFonts w:ascii="Arial" w:hAnsi="Arial" w:cs="Arial"/>
          <w:szCs w:val="22"/>
        </w:rPr>
        <w:t>Souhrnná cenová tabulka</w:t>
      </w:r>
    </w:p>
    <w:p w14:paraId="0751653F" w14:textId="4CFCBC4E" w:rsidR="00360480" w:rsidRPr="007D1589" w:rsidRDefault="00360480" w:rsidP="00E17DEF">
      <w:pPr>
        <w:jc w:val="both"/>
        <w:rPr>
          <w:rFonts w:ascii="Arial" w:hAnsi="Arial" w:cs="Arial"/>
          <w:szCs w:val="22"/>
        </w:rPr>
      </w:pPr>
      <w:r w:rsidRPr="007D1589">
        <w:rPr>
          <w:rFonts w:ascii="Arial" w:hAnsi="Arial" w:cs="Arial"/>
          <w:szCs w:val="22"/>
        </w:rPr>
        <w:t xml:space="preserve">Cena za </w:t>
      </w:r>
      <w:r w:rsidR="00602AFF" w:rsidRPr="007D1589">
        <w:rPr>
          <w:rFonts w:ascii="Arial" w:hAnsi="Arial" w:cs="Arial"/>
          <w:szCs w:val="22"/>
        </w:rPr>
        <w:t>elektronické pečetě</w:t>
      </w:r>
      <w:r w:rsidRPr="007D1589">
        <w:rPr>
          <w:rFonts w:ascii="Arial" w:hAnsi="Arial" w:cs="Arial"/>
          <w:szCs w:val="22"/>
        </w:rPr>
        <w:t xml:space="preserve"> je počítána jako počet skutečně odebraných </w:t>
      </w:r>
      <w:r w:rsidR="00602AFF" w:rsidRPr="007D1589">
        <w:rPr>
          <w:rFonts w:ascii="Arial" w:hAnsi="Arial" w:cs="Arial"/>
          <w:szCs w:val="22"/>
        </w:rPr>
        <w:t>elektronických pečetí</w:t>
      </w:r>
      <w:r w:rsidRPr="007D1589">
        <w:rPr>
          <w:rFonts w:ascii="Arial" w:hAnsi="Arial" w:cs="Arial"/>
          <w:szCs w:val="22"/>
        </w:rPr>
        <w:t>. Cena za jedn</w:t>
      </w:r>
      <w:r w:rsidR="00602AFF" w:rsidRPr="007D1589">
        <w:rPr>
          <w:rFonts w:ascii="Arial" w:hAnsi="Arial" w:cs="Arial"/>
          <w:szCs w:val="22"/>
        </w:rPr>
        <w:t xml:space="preserve">u elektronickou pečeť </w:t>
      </w:r>
      <w:r w:rsidRPr="007D1589">
        <w:rPr>
          <w:rFonts w:ascii="Arial" w:hAnsi="Arial" w:cs="Arial"/>
          <w:szCs w:val="22"/>
        </w:rPr>
        <w:t xml:space="preserve">se odvíjí od počtu odebraných </w:t>
      </w:r>
      <w:r w:rsidR="00602AFF" w:rsidRPr="007D1589">
        <w:rPr>
          <w:rFonts w:ascii="Arial" w:hAnsi="Arial" w:cs="Arial"/>
          <w:szCs w:val="22"/>
        </w:rPr>
        <w:t>pečetí</w:t>
      </w:r>
      <w:r w:rsidRPr="007D1589">
        <w:rPr>
          <w:rFonts w:ascii="Arial" w:hAnsi="Arial" w:cs="Arial"/>
          <w:szCs w:val="22"/>
        </w:rPr>
        <w:t xml:space="preserve"> v daném měsíci a je stanovena následovně:</w:t>
      </w:r>
    </w:p>
    <w:p w14:paraId="42ECDDC8" w14:textId="65F035B5" w:rsidR="004B5CBA" w:rsidRDefault="00616E5B" w:rsidP="00602AFF">
      <w:pPr>
        <w:tabs>
          <w:tab w:val="left" w:pos="3420"/>
        </w:tabs>
        <w:rPr>
          <w:rFonts w:ascii="Arial" w:hAnsi="Arial" w:cs="Arial"/>
          <w:sz w:val="20"/>
          <w:szCs w:val="20"/>
        </w:rPr>
      </w:pPr>
      <w:r>
        <w:rPr>
          <w:rFonts w:ascii="Arial" w:hAnsi="Arial" w:cs="Arial"/>
          <w:sz w:val="20"/>
          <w:szCs w:val="20"/>
        </w:rPr>
        <w:tab/>
      </w:r>
    </w:p>
    <w:tbl>
      <w:tblPr>
        <w:tblW w:w="6232" w:type="dxa"/>
        <w:jc w:val="center"/>
        <w:tblCellMar>
          <w:left w:w="70" w:type="dxa"/>
          <w:right w:w="70" w:type="dxa"/>
        </w:tblCellMar>
        <w:tblLook w:val="04A0" w:firstRow="1" w:lastRow="0" w:firstColumn="1" w:lastColumn="0" w:noHBand="0" w:noVBand="1"/>
      </w:tblPr>
      <w:tblGrid>
        <w:gridCol w:w="3119"/>
        <w:gridCol w:w="3113"/>
      </w:tblGrid>
      <w:tr w:rsidR="007D7ECD" w:rsidRPr="00E17DEF" w14:paraId="116D0D7E" w14:textId="77777777" w:rsidTr="007D58A9">
        <w:trPr>
          <w:trHeight w:val="600"/>
          <w:jc w:val="center"/>
        </w:trPr>
        <w:tc>
          <w:tcPr>
            <w:tcW w:w="3119"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3EC09225" w14:textId="5752EC80" w:rsidR="007D7ECD" w:rsidRPr="007D1589" w:rsidRDefault="007D7ECD" w:rsidP="00E17DEF">
            <w:pPr>
              <w:spacing w:after="0" w:line="240" w:lineRule="auto"/>
              <w:jc w:val="center"/>
              <w:rPr>
                <w:rFonts w:ascii="Arial" w:hAnsi="Arial" w:cs="Arial"/>
                <w:b/>
                <w:bCs/>
                <w:color w:val="000000"/>
                <w:szCs w:val="22"/>
              </w:rPr>
            </w:pPr>
            <w:r w:rsidRPr="007D1589">
              <w:rPr>
                <w:rFonts w:ascii="Arial" w:hAnsi="Arial" w:cs="Arial"/>
                <w:b/>
                <w:bCs/>
                <w:color w:val="000000"/>
                <w:szCs w:val="22"/>
              </w:rPr>
              <w:t xml:space="preserve">Počet </w:t>
            </w:r>
            <w:r w:rsidR="004D6206">
              <w:rPr>
                <w:rFonts w:ascii="Arial" w:hAnsi="Arial" w:cs="Arial"/>
                <w:b/>
                <w:bCs/>
                <w:color w:val="000000"/>
                <w:szCs w:val="22"/>
              </w:rPr>
              <w:t xml:space="preserve">odebraných </w:t>
            </w:r>
            <w:r w:rsidRPr="007D1589">
              <w:rPr>
                <w:rFonts w:ascii="Arial" w:hAnsi="Arial" w:cs="Arial"/>
                <w:b/>
                <w:bCs/>
                <w:color w:val="000000"/>
                <w:szCs w:val="22"/>
              </w:rPr>
              <w:t xml:space="preserve">pečetění </w:t>
            </w:r>
            <w:r>
              <w:rPr>
                <w:rFonts w:ascii="Arial" w:hAnsi="Arial" w:cs="Arial"/>
                <w:b/>
                <w:bCs/>
                <w:color w:val="000000"/>
                <w:szCs w:val="22"/>
              </w:rPr>
              <w:br/>
            </w:r>
            <w:r w:rsidRPr="007D1589">
              <w:rPr>
                <w:rFonts w:ascii="Arial" w:hAnsi="Arial" w:cs="Arial"/>
                <w:b/>
                <w:bCs/>
                <w:color w:val="000000"/>
                <w:szCs w:val="22"/>
              </w:rPr>
              <w:t xml:space="preserve">od </w:t>
            </w:r>
            <w:r>
              <w:rPr>
                <w:rFonts w:ascii="Arial" w:hAnsi="Arial" w:cs="Arial"/>
                <w:b/>
                <w:bCs/>
                <w:color w:val="000000"/>
                <w:szCs w:val="22"/>
              </w:rPr>
              <w:t>–</w:t>
            </w:r>
            <w:r w:rsidRPr="007D1589">
              <w:rPr>
                <w:rFonts w:ascii="Arial" w:hAnsi="Arial" w:cs="Arial"/>
                <w:b/>
                <w:bCs/>
                <w:color w:val="000000"/>
                <w:szCs w:val="22"/>
              </w:rPr>
              <w:t xml:space="preserve"> do</w:t>
            </w:r>
            <w:r>
              <w:rPr>
                <w:rFonts w:ascii="Arial" w:hAnsi="Arial" w:cs="Arial"/>
                <w:b/>
                <w:bCs/>
                <w:color w:val="000000"/>
                <w:szCs w:val="22"/>
              </w:rPr>
              <w:t xml:space="preserve"> /</w:t>
            </w:r>
            <w:r w:rsidRPr="007D1589">
              <w:rPr>
                <w:rFonts w:ascii="Arial" w:hAnsi="Arial" w:cs="Arial"/>
                <w:b/>
                <w:bCs/>
                <w:color w:val="000000"/>
                <w:szCs w:val="22"/>
              </w:rPr>
              <w:t xml:space="preserve"> za měsíc</w:t>
            </w:r>
          </w:p>
        </w:tc>
        <w:tc>
          <w:tcPr>
            <w:tcW w:w="3113" w:type="dxa"/>
            <w:tcBorders>
              <w:top w:val="single" w:sz="4" w:space="0" w:color="auto"/>
              <w:left w:val="nil"/>
              <w:bottom w:val="single" w:sz="4" w:space="0" w:color="auto"/>
              <w:right w:val="single" w:sz="4" w:space="0" w:color="auto"/>
            </w:tcBorders>
            <w:shd w:val="clear" w:color="000000" w:fill="F2F2F2"/>
            <w:vAlign w:val="bottom"/>
            <w:hideMark/>
          </w:tcPr>
          <w:p w14:paraId="07C4513C" w14:textId="13F21311" w:rsidR="007D7ECD" w:rsidRPr="007D1589" w:rsidRDefault="007D7ECD" w:rsidP="007D7ECD">
            <w:pPr>
              <w:spacing w:after="0" w:line="240" w:lineRule="auto"/>
              <w:jc w:val="center"/>
              <w:rPr>
                <w:rFonts w:ascii="Arial" w:hAnsi="Arial" w:cs="Arial"/>
                <w:b/>
                <w:bCs/>
                <w:color w:val="000000"/>
                <w:szCs w:val="22"/>
              </w:rPr>
            </w:pPr>
            <w:r w:rsidRPr="007D1589">
              <w:rPr>
                <w:rFonts w:ascii="Arial" w:hAnsi="Arial" w:cs="Arial"/>
                <w:b/>
                <w:bCs/>
                <w:color w:val="000000"/>
                <w:szCs w:val="22"/>
              </w:rPr>
              <w:t xml:space="preserve">Cena za 1 ks pečetění </w:t>
            </w:r>
            <w:r>
              <w:rPr>
                <w:rFonts w:ascii="Arial" w:hAnsi="Arial" w:cs="Arial"/>
                <w:b/>
                <w:bCs/>
                <w:color w:val="000000"/>
                <w:szCs w:val="22"/>
              </w:rPr>
              <w:br/>
              <w:t xml:space="preserve">v </w:t>
            </w:r>
            <w:r w:rsidRPr="007D1589">
              <w:rPr>
                <w:rFonts w:ascii="Arial" w:hAnsi="Arial" w:cs="Arial"/>
                <w:b/>
                <w:bCs/>
                <w:color w:val="000000"/>
                <w:szCs w:val="22"/>
              </w:rPr>
              <w:t>Kč bez DPH</w:t>
            </w:r>
          </w:p>
        </w:tc>
      </w:tr>
      <w:tr w:rsidR="007D7ECD" w:rsidRPr="00E17DEF" w14:paraId="709BBD30" w14:textId="77777777" w:rsidTr="007D58A9">
        <w:trPr>
          <w:trHeight w:val="300"/>
          <w:jc w:val="center"/>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FAB5213" w14:textId="4B750879" w:rsidR="007D7ECD" w:rsidRPr="007D1589" w:rsidRDefault="007D7ECD" w:rsidP="002728E1">
            <w:pPr>
              <w:spacing w:after="0" w:line="240" w:lineRule="auto"/>
              <w:rPr>
                <w:rFonts w:ascii="Arial" w:hAnsi="Arial" w:cs="Arial"/>
                <w:color w:val="000000"/>
                <w:szCs w:val="22"/>
              </w:rPr>
            </w:pPr>
            <w:r>
              <w:rPr>
                <w:rFonts w:ascii="Arial" w:hAnsi="Arial" w:cs="Arial"/>
                <w:color w:val="000000"/>
              </w:rPr>
              <w:t>1 – 1 500</w:t>
            </w:r>
          </w:p>
        </w:tc>
        <w:tc>
          <w:tcPr>
            <w:tcW w:w="3113" w:type="dxa"/>
            <w:tcBorders>
              <w:top w:val="nil"/>
              <w:left w:val="nil"/>
              <w:bottom w:val="single" w:sz="4" w:space="0" w:color="auto"/>
              <w:right w:val="single" w:sz="4" w:space="0" w:color="auto"/>
            </w:tcBorders>
            <w:shd w:val="clear" w:color="auto" w:fill="auto"/>
            <w:noWrap/>
            <w:vAlign w:val="bottom"/>
            <w:hideMark/>
          </w:tcPr>
          <w:p w14:paraId="45E1558C" w14:textId="1982D641" w:rsidR="007D7ECD" w:rsidRPr="007D1589" w:rsidRDefault="007D7ECD" w:rsidP="002728E1">
            <w:pPr>
              <w:spacing w:after="0" w:line="240" w:lineRule="auto"/>
              <w:rPr>
                <w:rFonts w:ascii="Arial" w:hAnsi="Arial" w:cs="Arial"/>
                <w:color w:val="000000"/>
                <w:szCs w:val="22"/>
              </w:rPr>
            </w:pPr>
            <w:r w:rsidRPr="007D1589">
              <w:rPr>
                <w:rFonts w:ascii="Arial" w:hAnsi="Arial" w:cs="Arial"/>
                <w:color w:val="000000"/>
                <w:szCs w:val="22"/>
              </w:rPr>
              <w:t> </w:t>
            </w:r>
            <w:r w:rsidRPr="00901FE2">
              <w:rPr>
                <w:rFonts w:ascii="Arial" w:hAnsi="Arial" w:cs="Arial"/>
                <w:highlight w:val="yellow"/>
              </w:rPr>
              <w:t xml:space="preserve">DOPLNÍ </w:t>
            </w:r>
            <w:r>
              <w:rPr>
                <w:rFonts w:ascii="Arial" w:hAnsi="Arial" w:cs="Arial"/>
                <w:highlight w:val="yellow"/>
              </w:rPr>
              <w:t>POSKYTOVATEL</w:t>
            </w:r>
          </w:p>
        </w:tc>
      </w:tr>
      <w:tr w:rsidR="007D7ECD" w:rsidRPr="00E17DEF" w14:paraId="00CF9F85" w14:textId="77777777" w:rsidTr="007D58A9">
        <w:trPr>
          <w:trHeight w:val="300"/>
          <w:jc w:val="center"/>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21B5D8C5" w14:textId="2F1A7C85" w:rsidR="007D7ECD" w:rsidRPr="007D1589" w:rsidRDefault="007D7ECD" w:rsidP="002728E1">
            <w:pPr>
              <w:spacing w:after="0" w:line="240" w:lineRule="auto"/>
              <w:rPr>
                <w:rFonts w:ascii="Arial" w:hAnsi="Arial" w:cs="Arial"/>
                <w:color w:val="000000"/>
                <w:szCs w:val="22"/>
              </w:rPr>
            </w:pPr>
            <w:r>
              <w:rPr>
                <w:rFonts w:ascii="Arial" w:hAnsi="Arial" w:cs="Arial"/>
                <w:color w:val="000000"/>
              </w:rPr>
              <w:t>1 501 – 3 000</w:t>
            </w:r>
          </w:p>
        </w:tc>
        <w:tc>
          <w:tcPr>
            <w:tcW w:w="3113" w:type="dxa"/>
            <w:tcBorders>
              <w:top w:val="nil"/>
              <w:left w:val="nil"/>
              <w:bottom w:val="single" w:sz="4" w:space="0" w:color="auto"/>
              <w:right w:val="single" w:sz="4" w:space="0" w:color="auto"/>
            </w:tcBorders>
            <w:shd w:val="clear" w:color="auto" w:fill="auto"/>
            <w:noWrap/>
            <w:vAlign w:val="bottom"/>
            <w:hideMark/>
          </w:tcPr>
          <w:p w14:paraId="1F89B41E" w14:textId="7C751440" w:rsidR="007D7ECD" w:rsidRPr="007D1589" w:rsidRDefault="007D7ECD" w:rsidP="002728E1">
            <w:pPr>
              <w:spacing w:after="0" w:line="240" w:lineRule="auto"/>
              <w:rPr>
                <w:rFonts w:ascii="Arial" w:hAnsi="Arial" w:cs="Arial"/>
                <w:color w:val="000000"/>
                <w:szCs w:val="22"/>
              </w:rPr>
            </w:pPr>
            <w:r w:rsidRPr="007D1589">
              <w:rPr>
                <w:rFonts w:ascii="Arial" w:hAnsi="Arial" w:cs="Arial"/>
                <w:color w:val="000000"/>
                <w:szCs w:val="22"/>
              </w:rPr>
              <w:t> </w:t>
            </w:r>
            <w:r w:rsidRPr="00901FE2">
              <w:rPr>
                <w:rFonts w:ascii="Arial" w:hAnsi="Arial" w:cs="Arial"/>
                <w:highlight w:val="yellow"/>
              </w:rPr>
              <w:t xml:space="preserve">DOPLNÍ </w:t>
            </w:r>
            <w:r>
              <w:rPr>
                <w:rFonts w:ascii="Arial" w:hAnsi="Arial" w:cs="Arial"/>
                <w:highlight w:val="yellow"/>
              </w:rPr>
              <w:t>POSKYTOVATEL</w:t>
            </w:r>
          </w:p>
        </w:tc>
      </w:tr>
      <w:tr w:rsidR="007D7ECD" w:rsidRPr="00E17DEF" w14:paraId="75AD224D" w14:textId="77777777" w:rsidTr="007D58A9">
        <w:trPr>
          <w:trHeight w:val="300"/>
          <w:jc w:val="center"/>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382762C5" w14:textId="60285E08" w:rsidR="007D7ECD" w:rsidRPr="007D1589" w:rsidRDefault="007D7ECD" w:rsidP="002728E1">
            <w:pPr>
              <w:spacing w:after="0" w:line="240" w:lineRule="auto"/>
              <w:rPr>
                <w:rFonts w:ascii="Arial" w:hAnsi="Arial" w:cs="Arial"/>
                <w:color w:val="000000"/>
                <w:szCs w:val="22"/>
              </w:rPr>
            </w:pPr>
            <w:r>
              <w:rPr>
                <w:rFonts w:ascii="Arial" w:hAnsi="Arial" w:cs="Arial"/>
                <w:color w:val="000000"/>
              </w:rPr>
              <w:t>3 001 – 4 500</w:t>
            </w:r>
          </w:p>
        </w:tc>
        <w:tc>
          <w:tcPr>
            <w:tcW w:w="3113" w:type="dxa"/>
            <w:tcBorders>
              <w:top w:val="nil"/>
              <w:left w:val="nil"/>
              <w:bottom w:val="single" w:sz="4" w:space="0" w:color="auto"/>
              <w:right w:val="single" w:sz="4" w:space="0" w:color="auto"/>
            </w:tcBorders>
            <w:shd w:val="clear" w:color="auto" w:fill="auto"/>
            <w:noWrap/>
            <w:vAlign w:val="bottom"/>
            <w:hideMark/>
          </w:tcPr>
          <w:p w14:paraId="0B346FAE" w14:textId="2065B576" w:rsidR="007D7ECD" w:rsidRPr="007D1589" w:rsidRDefault="007D7ECD" w:rsidP="002728E1">
            <w:pPr>
              <w:spacing w:after="0" w:line="240" w:lineRule="auto"/>
              <w:rPr>
                <w:rFonts w:ascii="Arial" w:hAnsi="Arial" w:cs="Arial"/>
                <w:color w:val="000000"/>
                <w:szCs w:val="22"/>
              </w:rPr>
            </w:pPr>
            <w:r w:rsidRPr="007D1589">
              <w:rPr>
                <w:rFonts w:ascii="Arial" w:hAnsi="Arial" w:cs="Arial"/>
                <w:color w:val="000000"/>
                <w:szCs w:val="22"/>
              </w:rPr>
              <w:t> </w:t>
            </w:r>
            <w:r w:rsidRPr="00901FE2">
              <w:rPr>
                <w:rFonts w:ascii="Arial" w:hAnsi="Arial" w:cs="Arial"/>
                <w:highlight w:val="yellow"/>
              </w:rPr>
              <w:t xml:space="preserve">DOPLNÍ </w:t>
            </w:r>
            <w:r>
              <w:rPr>
                <w:rFonts w:ascii="Arial" w:hAnsi="Arial" w:cs="Arial"/>
                <w:highlight w:val="yellow"/>
              </w:rPr>
              <w:t>POSKYTOVATEL</w:t>
            </w:r>
          </w:p>
        </w:tc>
      </w:tr>
      <w:tr w:rsidR="007D7ECD" w:rsidRPr="00E17DEF" w14:paraId="4E8340B6" w14:textId="77777777" w:rsidTr="007D58A9">
        <w:trPr>
          <w:trHeight w:val="300"/>
          <w:jc w:val="center"/>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0E09D7BE" w14:textId="7503D0F8" w:rsidR="007D7ECD" w:rsidRPr="007D1589" w:rsidRDefault="007D7ECD" w:rsidP="002728E1">
            <w:pPr>
              <w:spacing w:after="0" w:line="240" w:lineRule="auto"/>
              <w:rPr>
                <w:rFonts w:ascii="Arial" w:hAnsi="Arial" w:cs="Arial"/>
                <w:color w:val="000000"/>
                <w:szCs w:val="22"/>
              </w:rPr>
            </w:pPr>
            <w:r>
              <w:rPr>
                <w:rFonts w:ascii="Arial" w:hAnsi="Arial" w:cs="Arial"/>
                <w:color w:val="000000"/>
              </w:rPr>
              <w:t>4 501 – 6 000</w:t>
            </w:r>
          </w:p>
        </w:tc>
        <w:tc>
          <w:tcPr>
            <w:tcW w:w="3113" w:type="dxa"/>
            <w:tcBorders>
              <w:top w:val="nil"/>
              <w:left w:val="nil"/>
              <w:bottom w:val="single" w:sz="4" w:space="0" w:color="auto"/>
              <w:right w:val="single" w:sz="4" w:space="0" w:color="auto"/>
            </w:tcBorders>
            <w:shd w:val="clear" w:color="auto" w:fill="auto"/>
            <w:noWrap/>
            <w:vAlign w:val="bottom"/>
            <w:hideMark/>
          </w:tcPr>
          <w:p w14:paraId="45FB233A" w14:textId="213F7D5C" w:rsidR="007D7ECD" w:rsidRPr="007D1589" w:rsidRDefault="007D7ECD" w:rsidP="002728E1">
            <w:pPr>
              <w:spacing w:after="0" w:line="240" w:lineRule="auto"/>
              <w:rPr>
                <w:rFonts w:ascii="Arial" w:hAnsi="Arial" w:cs="Arial"/>
                <w:color w:val="000000"/>
                <w:szCs w:val="22"/>
              </w:rPr>
            </w:pPr>
            <w:r w:rsidRPr="007D1589">
              <w:rPr>
                <w:rFonts w:ascii="Arial" w:hAnsi="Arial" w:cs="Arial"/>
                <w:color w:val="000000"/>
                <w:szCs w:val="22"/>
              </w:rPr>
              <w:t> </w:t>
            </w:r>
            <w:r w:rsidRPr="00901FE2">
              <w:rPr>
                <w:rFonts w:ascii="Arial" w:hAnsi="Arial" w:cs="Arial"/>
                <w:highlight w:val="yellow"/>
              </w:rPr>
              <w:t xml:space="preserve">DOPLNÍ </w:t>
            </w:r>
            <w:r>
              <w:rPr>
                <w:rFonts w:ascii="Arial" w:hAnsi="Arial" w:cs="Arial"/>
                <w:highlight w:val="yellow"/>
              </w:rPr>
              <w:t>POSKYTOVATEL</w:t>
            </w:r>
          </w:p>
        </w:tc>
      </w:tr>
      <w:tr w:rsidR="007D7ECD" w:rsidRPr="00E17DEF" w14:paraId="28946705" w14:textId="77777777" w:rsidTr="007D58A9">
        <w:trPr>
          <w:trHeight w:val="300"/>
          <w:jc w:val="center"/>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C565B63" w14:textId="4CDCE139" w:rsidR="007D7ECD" w:rsidRPr="007D1589" w:rsidRDefault="007D7ECD" w:rsidP="002728E1">
            <w:pPr>
              <w:spacing w:after="0" w:line="240" w:lineRule="auto"/>
              <w:rPr>
                <w:rFonts w:ascii="Arial" w:hAnsi="Arial" w:cs="Arial"/>
                <w:color w:val="000000"/>
                <w:szCs w:val="22"/>
              </w:rPr>
            </w:pPr>
            <w:r>
              <w:rPr>
                <w:rFonts w:ascii="Arial" w:hAnsi="Arial" w:cs="Arial"/>
                <w:color w:val="000000"/>
              </w:rPr>
              <w:t>nad 6 000</w:t>
            </w:r>
          </w:p>
        </w:tc>
        <w:tc>
          <w:tcPr>
            <w:tcW w:w="3113" w:type="dxa"/>
            <w:tcBorders>
              <w:top w:val="nil"/>
              <w:left w:val="nil"/>
              <w:bottom w:val="single" w:sz="4" w:space="0" w:color="auto"/>
              <w:right w:val="single" w:sz="4" w:space="0" w:color="auto"/>
            </w:tcBorders>
            <w:shd w:val="clear" w:color="auto" w:fill="auto"/>
            <w:noWrap/>
            <w:vAlign w:val="bottom"/>
            <w:hideMark/>
          </w:tcPr>
          <w:p w14:paraId="748189E7" w14:textId="685BC8B1" w:rsidR="007D7ECD" w:rsidRPr="007D1589" w:rsidRDefault="007D7ECD" w:rsidP="002728E1">
            <w:pPr>
              <w:spacing w:after="0" w:line="240" w:lineRule="auto"/>
              <w:rPr>
                <w:rFonts w:ascii="Arial" w:hAnsi="Arial" w:cs="Arial"/>
                <w:color w:val="000000"/>
                <w:szCs w:val="22"/>
              </w:rPr>
            </w:pPr>
            <w:r w:rsidRPr="007D1589">
              <w:rPr>
                <w:rFonts w:ascii="Arial" w:hAnsi="Arial" w:cs="Arial"/>
                <w:color w:val="000000"/>
                <w:szCs w:val="22"/>
              </w:rPr>
              <w:t> </w:t>
            </w:r>
            <w:r w:rsidRPr="00901FE2">
              <w:rPr>
                <w:rFonts w:ascii="Arial" w:hAnsi="Arial" w:cs="Arial"/>
                <w:highlight w:val="yellow"/>
              </w:rPr>
              <w:t xml:space="preserve">DOPLNÍ </w:t>
            </w:r>
            <w:r>
              <w:rPr>
                <w:rFonts w:ascii="Arial" w:hAnsi="Arial" w:cs="Arial"/>
                <w:highlight w:val="yellow"/>
              </w:rPr>
              <w:t>POSKYTOVATEL</w:t>
            </w:r>
          </w:p>
        </w:tc>
      </w:tr>
    </w:tbl>
    <w:p w14:paraId="58C8EC4C" w14:textId="77777777" w:rsidR="00602AFF" w:rsidRDefault="00602AFF" w:rsidP="00602AFF">
      <w:pPr>
        <w:tabs>
          <w:tab w:val="left" w:pos="3420"/>
        </w:tabs>
        <w:rPr>
          <w:rFonts w:ascii="Arial" w:hAnsi="Arial" w:cs="Arial"/>
          <w:sz w:val="20"/>
          <w:szCs w:val="20"/>
        </w:rPr>
      </w:pPr>
    </w:p>
    <w:p w14:paraId="5734F0C1" w14:textId="77777777" w:rsidR="00B0506E" w:rsidRPr="00360480" w:rsidRDefault="00B0506E" w:rsidP="00B0506E">
      <w:pPr>
        <w:rPr>
          <w:rFonts w:ascii="Arial" w:hAnsi="Arial" w:cs="Arial"/>
          <w:sz w:val="20"/>
          <w:szCs w:val="20"/>
          <w:lang w:val="x-none" w:eastAsia="x-none"/>
        </w:rPr>
        <w:sectPr w:rsidR="00B0506E" w:rsidRPr="00360480" w:rsidSect="00101166">
          <w:pgSz w:w="11906" w:h="16838"/>
          <w:pgMar w:top="1418" w:right="1418" w:bottom="1418" w:left="1418" w:header="709" w:footer="709" w:gutter="0"/>
          <w:cols w:space="708"/>
          <w:docGrid w:linePitch="360"/>
        </w:sectPr>
      </w:pPr>
    </w:p>
    <w:p w14:paraId="3F56B90A" w14:textId="36F4998C" w:rsidR="00644313" w:rsidRDefault="004E403E" w:rsidP="004E403E">
      <w:pPr>
        <w:pStyle w:val="Nadpis1"/>
        <w:numPr>
          <w:ilvl w:val="0"/>
          <w:numId w:val="0"/>
        </w:numPr>
        <w:jc w:val="center"/>
        <w:rPr>
          <w:rFonts w:cs="Arial"/>
          <w:sz w:val="22"/>
          <w:szCs w:val="22"/>
          <w:lang w:val="cs-CZ"/>
        </w:rPr>
      </w:pPr>
      <w:bookmarkStart w:id="65" w:name="_Příloha_č._2"/>
      <w:bookmarkEnd w:id="65"/>
      <w:r w:rsidRPr="00901FE2">
        <w:rPr>
          <w:rFonts w:cs="Arial"/>
          <w:sz w:val="22"/>
          <w:szCs w:val="22"/>
        </w:rPr>
        <w:lastRenderedPageBreak/>
        <w:t xml:space="preserve">Příloha č. </w:t>
      </w:r>
      <w:r w:rsidR="00644313">
        <w:rPr>
          <w:rFonts w:cs="Arial"/>
          <w:sz w:val="22"/>
          <w:szCs w:val="22"/>
          <w:lang w:val="cs-CZ"/>
        </w:rPr>
        <w:t>2</w:t>
      </w:r>
    </w:p>
    <w:p w14:paraId="0AE5679C" w14:textId="26F5395E" w:rsidR="00A25E3B" w:rsidRDefault="00A25E3B" w:rsidP="00A25E3B">
      <w:pPr>
        <w:jc w:val="center"/>
        <w:rPr>
          <w:rFonts w:ascii="Arial" w:hAnsi="Arial" w:cs="Arial"/>
          <w:b/>
          <w:bCs/>
          <w:lang w:eastAsia="x-none"/>
        </w:rPr>
      </w:pPr>
      <w:r>
        <w:rPr>
          <w:rFonts w:ascii="Arial" w:hAnsi="Arial" w:cs="Arial"/>
          <w:b/>
          <w:bCs/>
          <w:lang w:eastAsia="x-none"/>
        </w:rPr>
        <w:t>Popis služby Poskytovatele</w:t>
      </w:r>
    </w:p>
    <w:p w14:paraId="4C8462D1" w14:textId="594B71FF" w:rsidR="00A25E3B" w:rsidRDefault="00A25E3B" w:rsidP="00A25E3B">
      <w:pPr>
        <w:jc w:val="center"/>
        <w:rPr>
          <w:rFonts w:ascii="Arial" w:hAnsi="Arial" w:cs="Arial"/>
          <w:b/>
          <w:bCs/>
          <w:lang w:eastAsia="x-none"/>
        </w:rPr>
      </w:pPr>
      <w:r>
        <w:rPr>
          <w:rFonts w:ascii="Arial" w:hAnsi="Arial" w:cs="Arial"/>
          <w:b/>
          <w:bCs/>
          <w:lang w:eastAsia="x-none"/>
        </w:rPr>
        <w:t>Služba vytváření kvalifikovaných elektronických pečetí na dálku</w:t>
      </w:r>
    </w:p>
    <w:p w14:paraId="4F0B15A4" w14:textId="32B397CB" w:rsidR="00A25E3B" w:rsidRDefault="00A25E3B" w:rsidP="00A25E3B">
      <w:pPr>
        <w:jc w:val="center"/>
        <w:rPr>
          <w:rFonts w:ascii="Arial" w:hAnsi="Arial" w:cs="Arial"/>
          <w:b/>
          <w:bCs/>
          <w:lang w:eastAsia="x-none"/>
        </w:rPr>
      </w:pPr>
      <w:r w:rsidRPr="00360480">
        <w:rPr>
          <w:rFonts w:ascii="Arial" w:hAnsi="Arial" w:cs="Arial"/>
          <w:b/>
          <w:bCs/>
          <w:szCs w:val="20"/>
          <w:highlight w:val="yellow"/>
        </w:rPr>
        <w:t xml:space="preserve">[DOPLNÍ </w:t>
      </w:r>
      <w:r>
        <w:rPr>
          <w:rFonts w:ascii="Arial" w:hAnsi="Arial" w:cs="Arial"/>
          <w:b/>
          <w:bCs/>
          <w:szCs w:val="20"/>
          <w:highlight w:val="yellow"/>
        </w:rPr>
        <w:t>POSKYTOVATEL</w:t>
      </w:r>
      <w:r w:rsidRPr="00360480">
        <w:rPr>
          <w:rFonts w:ascii="Arial" w:hAnsi="Arial" w:cs="Arial"/>
          <w:b/>
          <w:bCs/>
          <w:szCs w:val="20"/>
          <w:highlight w:val="yellow"/>
        </w:rPr>
        <w:t>]</w:t>
      </w:r>
    </w:p>
    <w:p w14:paraId="09C90162" w14:textId="65AA6F88" w:rsidR="00A25E3B" w:rsidRPr="00A25E3B" w:rsidRDefault="00A25E3B" w:rsidP="00A25E3B">
      <w:pPr>
        <w:jc w:val="both"/>
        <w:rPr>
          <w:rFonts w:ascii="Arial" w:hAnsi="Arial" w:cs="Arial"/>
          <w:lang w:eastAsia="x-none"/>
        </w:rPr>
      </w:pPr>
      <w:r w:rsidRPr="00D044AB">
        <w:rPr>
          <w:rFonts w:ascii="Arial" w:hAnsi="Arial" w:cs="Arial"/>
          <w:highlight w:val="yellow"/>
          <w:lang w:eastAsia="x-none"/>
        </w:rPr>
        <w:t>(popis bude zahrnovat architekturu poskytovaných služeb, postup jejich aktivace, popis procesu pečetění dokumentu a postup pro obnovu pečetícího certifikátu)</w:t>
      </w:r>
    </w:p>
    <w:p w14:paraId="7F46C086" w14:textId="77777777" w:rsidR="00A25E3B" w:rsidRPr="00A25E3B" w:rsidRDefault="00A25E3B" w:rsidP="00A25E3B">
      <w:pPr>
        <w:jc w:val="both"/>
        <w:rPr>
          <w:rFonts w:ascii="Arial" w:hAnsi="Arial" w:cs="Arial"/>
          <w:lang w:eastAsia="x-none"/>
        </w:rPr>
      </w:pPr>
      <w:r w:rsidRPr="00A25E3B">
        <w:rPr>
          <w:rFonts w:ascii="Arial" w:hAnsi="Arial" w:cs="Arial"/>
          <w:lang w:eastAsia="x-none"/>
        </w:rPr>
        <w:t xml:space="preserve"> </w:t>
      </w:r>
    </w:p>
    <w:p w14:paraId="6CE47D34" w14:textId="77777777" w:rsidR="00A25E3B" w:rsidRPr="00D044AB" w:rsidRDefault="00A25E3B" w:rsidP="00A25E3B">
      <w:pPr>
        <w:jc w:val="both"/>
        <w:rPr>
          <w:rFonts w:ascii="Arial" w:hAnsi="Arial" w:cs="Arial"/>
          <w:b/>
          <w:bCs/>
          <w:lang w:eastAsia="x-none"/>
        </w:rPr>
      </w:pPr>
      <w:r w:rsidRPr="00D044AB">
        <w:rPr>
          <w:rFonts w:ascii="Arial" w:hAnsi="Arial" w:cs="Arial"/>
          <w:b/>
          <w:bCs/>
          <w:lang w:eastAsia="x-none"/>
        </w:rPr>
        <w:t>Bezpečnostní požadavky</w:t>
      </w:r>
    </w:p>
    <w:p w14:paraId="14A4373E" w14:textId="77777777" w:rsidR="00A25E3B" w:rsidRPr="00A25E3B" w:rsidRDefault="00A25E3B" w:rsidP="00A25E3B">
      <w:pPr>
        <w:jc w:val="both"/>
        <w:rPr>
          <w:rFonts w:ascii="Arial" w:hAnsi="Arial" w:cs="Arial"/>
          <w:lang w:eastAsia="x-none"/>
        </w:rPr>
      </w:pPr>
    </w:p>
    <w:p w14:paraId="7AE80908" w14:textId="77777777" w:rsidR="00A25E3B" w:rsidRPr="00A25E3B" w:rsidRDefault="00A25E3B" w:rsidP="007D1589">
      <w:pPr>
        <w:spacing w:line="240" w:lineRule="auto"/>
        <w:jc w:val="both"/>
        <w:rPr>
          <w:rFonts w:ascii="Arial" w:hAnsi="Arial" w:cs="Arial"/>
          <w:lang w:eastAsia="x-none"/>
        </w:rPr>
      </w:pPr>
      <w:r w:rsidRPr="00A25E3B">
        <w:rPr>
          <w:rFonts w:ascii="Arial" w:hAnsi="Arial" w:cs="Arial"/>
          <w:lang w:eastAsia="x-none"/>
        </w:rPr>
        <w:t xml:space="preserve">Důvěrnost: </w:t>
      </w:r>
    </w:p>
    <w:p w14:paraId="32AF6AFF" w14:textId="4EF9D8C0" w:rsidR="00A25E3B" w:rsidRPr="00A25E3B" w:rsidRDefault="00A25E3B" w:rsidP="007D1589">
      <w:pPr>
        <w:spacing w:line="240" w:lineRule="auto"/>
        <w:jc w:val="both"/>
        <w:rPr>
          <w:rFonts w:ascii="Arial" w:hAnsi="Arial" w:cs="Arial"/>
          <w:lang w:eastAsia="x-none"/>
        </w:rPr>
      </w:pPr>
      <w:r w:rsidRPr="00A25E3B">
        <w:rPr>
          <w:rFonts w:ascii="Arial" w:hAnsi="Arial" w:cs="Arial"/>
          <w:lang w:eastAsia="x-none"/>
        </w:rPr>
        <w:t>Ověřovaná data, která jsou podkladem pro vytváření kvalifikovaných elektronických pečetí na dálku, nejsou v systému Poskytovatele ukládána.</w:t>
      </w:r>
    </w:p>
    <w:p w14:paraId="0EA8927B" w14:textId="47BAD3CB" w:rsidR="00A25E3B" w:rsidRPr="00A25E3B" w:rsidRDefault="00A25E3B" w:rsidP="007D1589">
      <w:pPr>
        <w:spacing w:line="240" w:lineRule="auto"/>
        <w:jc w:val="both"/>
        <w:rPr>
          <w:rFonts w:ascii="Arial" w:hAnsi="Arial" w:cs="Arial"/>
          <w:lang w:eastAsia="x-none"/>
        </w:rPr>
      </w:pPr>
      <w:r w:rsidRPr="00A25E3B">
        <w:rPr>
          <w:rFonts w:ascii="Arial" w:hAnsi="Arial" w:cs="Arial"/>
          <w:lang w:eastAsia="x-none"/>
        </w:rPr>
        <w:t>Důvěrnost dat je řešena:</w:t>
      </w:r>
    </w:p>
    <w:p w14:paraId="740823FD" w14:textId="77777777" w:rsidR="00A25E3B" w:rsidRPr="00A25E3B" w:rsidRDefault="00A25E3B" w:rsidP="007D1589">
      <w:pPr>
        <w:spacing w:line="240" w:lineRule="auto"/>
        <w:jc w:val="both"/>
        <w:rPr>
          <w:rFonts w:ascii="Arial" w:hAnsi="Arial" w:cs="Arial"/>
          <w:lang w:eastAsia="x-none"/>
        </w:rPr>
      </w:pPr>
      <w:r w:rsidRPr="00A25E3B">
        <w:rPr>
          <w:rFonts w:ascii="Arial" w:hAnsi="Arial" w:cs="Arial"/>
          <w:lang w:eastAsia="x-none"/>
        </w:rPr>
        <w:t>–</w:t>
      </w:r>
      <w:r w:rsidRPr="00A25E3B">
        <w:rPr>
          <w:rFonts w:ascii="Arial" w:hAnsi="Arial" w:cs="Arial"/>
          <w:lang w:eastAsia="x-none"/>
        </w:rPr>
        <w:tab/>
        <w:t>Při přenosu dat: prostřednictvím SSL protokolu.</w:t>
      </w:r>
    </w:p>
    <w:p w14:paraId="7759A0A9" w14:textId="77777777" w:rsidR="00A25E3B" w:rsidRPr="00A25E3B" w:rsidRDefault="00A25E3B" w:rsidP="007D1589">
      <w:pPr>
        <w:spacing w:line="240" w:lineRule="auto"/>
        <w:jc w:val="both"/>
        <w:rPr>
          <w:rFonts w:ascii="Arial" w:hAnsi="Arial" w:cs="Arial"/>
          <w:lang w:eastAsia="x-none"/>
        </w:rPr>
      </w:pPr>
      <w:r w:rsidRPr="00A25E3B">
        <w:rPr>
          <w:rFonts w:ascii="Arial" w:hAnsi="Arial" w:cs="Arial"/>
          <w:lang w:eastAsia="x-none"/>
        </w:rPr>
        <w:t>–</w:t>
      </w:r>
      <w:r w:rsidRPr="00A25E3B">
        <w:rPr>
          <w:rFonts w:ascii="Arial" w:hAnsi="Arial" w:cs="Arial"/>
          <w:lang w:eastAsia="x-none"/>
        </w:rPr>
        <w:tab/>
        <w:t>Při zpracování požadavku na ověření na serveru: s ověřovanými daty se pracuje pouze v paměti a nejsou v žádném kroku fyzicky uložena do souboru (ani dočasného) nebo databáze. Po procesu ověření jsou data z paměti vymazána.</w:t>
      </w:r>
    </w:p>
    <w:p w14:paraId="4475680F" w14:textId="77777777" w:rsidR="00A25E3B" w:rsidRPr="00A25E3B" w:rsidRDefault="00A25E3B" w:rsidP="007D1589">
      <w:pPr>
        <w:spacing w:line="240" w:lineRule="auto"/>
        <w:jc w:val="both"/>
        <w:rPr>
          <w:rFonts w:ascii="Arial" w:hAnsi="Arial" w:cs="Arial"/>
          <w:lang w:eastAsia="x-none"/>
        </w:rPr>
      </w:pPr>
      <w:r w:rsidRPr="00A25E3B">
        <w:rPr>
          <w:rFonts w:ascii="Arial" w:hAnsi="Arial" w:cs="Arial"/>
          <w:lang w:eastAsia="x-none"/>
        </w:rPr>
        <w:t>–</w:t>
      </w:r>
      <w:r w:rsidRPr="00A25E3B">
        <w:rPr>
          <w:rFonts w:ascii="Arial" w:hAnsi="Arial" w:cs="Arial"/>
          <w:lang w:eastAsia="x-none"/>
        </w:rPr>
        <w:tab/>
        <w:t>Celý proces ověření je logován.</w:t>
      </w:r>
    </w:p>
    <w:p w14:paraId="6725DA3E" w14:textId="77777777" w:rsidR="00A25E3B" w:rsidRPr="00A25E3B" w:rsidRDefault="00A25E3B" w:rsidP="007D1589">
      <w:pPr>
        <w:spacing w:line="240" w:lineRule="auto"/>
        <w:jc w:val="both"/>
        <w:rPr>
          <w:rFonts w:ascii="Arial" w:hAnsi="Arial" w:cs="Arial"/>
          <w:lang w:eastAsia="x-none"/>
        </w:rPr>
      </w:pPr>
    </w:p>
    <w:p w14:paraId="323271B6" w14:textId="77777777" w:rsidR="00A25E3B" w:rsidRPr="00A25E3B" w:rsidRDefault="00A25E3B" w:rsidP="007D1589">
      <w:pPr>
        <w:spacing w:line="240" w:lineRule="auto"/>
        <w:jc w:val="both"/>
        <w:rPr>
          <w:rFonts w:ascii="Arial" w:hAnsi="Arial" w:cs="Arial"/>
          <w:lang w:eastAsia="x-none"/>
        </w:rPr>
      </w:pPr>
      <w:r w:rsidRPr="00A25E3B">
        <w:rPr>
          <w:rFonts w:ascii="Arial" w:hAnsi="Arial" w:cs="Arial"/>
          <w:lang w:eastAsia="x-none"/>
        </w:rPr>
        <w:t>Integrita:</w:t>
      </w:r>
    </w:p>
    <w:p w14:paraId="64DF6742" w14:textId="105401E7" w:rsidR="00A25E3B" w:rsidRPr="00D044AB" w:rsidRDefault="00A25E3B" w:rsidP="007D1589">
      <w:pPr>
        <w:spacing w:line="240" w:lineRule="auto"/>
        <w:jc w:val="both"/>
        <w:rPr>
          <w:rFonts w:ascii="Arial" w:hAnsi="Arial" w:cs="Arial"/>
          <w:lang w:eastAsia="x-none"/>
        </w:rPr>
      </w:pPr>
      <w:r w:rsidRPr="00A25E3B">
        <w:rPr>
          <w:rFonts w:ascii="Arial" w:hAnsi="Arial" w:cs="Arial"/>
          <w:lang w:eastAsia="x-none"/>
        </w:rPr>
        <w:t xml:space="preserve">Integrita vstupních dat při přenosu je řešena na úrovni datové struktury webové služby (vstupem je </w:t>
      </w:r>
      <w:proofErr w:type="spellStart"/>
      <w:r w:rsidRPr="00A25E3B">
        <w:rPr>
          <w:rFonts w:ascii="Arial" w:hAnsi="Arial" w:cs="Arial"/>
          <w:lang w:eastAsia="x-none"/>
        </w:rPr>
        <w:t>hash</w:t>
      </w:r>
      <w:proofErr w:type="spellEnd"/>
      <w:r w:rsidRPr="00A25E3B">
        <w:rPr>
          <w:rFonts w:ascii="Arial" w:hAnsi="Arial" w:cs="Arial"/>
          <w:lang w:eastAsia="x-none"/>
        </w:rPr>
        <w:t xml:space="preserve"> ověřovaných dat a </w:t>
      </w:r>
      <w:proofErr w:type="spellStart"/>
      <w:r w:rsidRPr="00A25E3B">
        <w:rPr>
          <w:rFonts w:ascii="Arial" w:hAnsi="Arial" w:cs="Arial"/>
          <w:lang w:eastAsia="x-none"/>
        </w:rPr>
        <w:t>hash</w:t>
      </w:r>
      <w:proofErr w:type="spellEnd"/>
      <w:r w:rsidRPr="00A25E3B">
        <w:rPr>
          <w:rFonts w:ascii="Arial" w:hAnsi="Arial" w:cs="Arial"/>
          <w:lang w:eastAsia="x-none"/>
        </w:rPr>
        <w:t xml:space="preserve"> z podpisu) a jejich kontrolou na serveru.</w:t>
      </w:r>
    </w:p>
    <w:p w14:paraId="52546293" w14:textId="6FB98BB9" w:rsidR="00A25E3B" w:rsidRDefault="00A25E3B">
      <w:pPr>
        <w:spacing w:after="160" w:line="259" w:lineRule="auto"/>
        <w:rPr>
          <w:lang w:eastAsia="x-none"/>
        </w:rPr>
      </w:pPr>
      <w:r>
        <w:rPr>
          <w:lang w:eastAsia="x-none"/>
        </w:rPr>
        <w:br w:type="page"/>
      </w:r>
    </w:p>
    <w:p w14:paraId="3C3220BC" w14:textId="5F9835C7" w:rsidR="00A25E3B" w:rsidRPr="00A25E3B" w:rsidRDefault="00A25E3B" w:rsidP="00A25E3B">
      <w:pPr>
        <w:pStyle w:val="Nadpis1"/>
        <w:numPr>
          <w:ilvl w:val="0"/>
          <w:numId w:val="0"/>
        </w:numPr>
        <w:jc w:val="center"/>
        <w:rPr>
          <w:rFonts w:cs="Arial"/>
          <w:sz w:val="22"/>
          <w:szCs w:val="22"/>
          <w:lang w:val="cs-CZ"/>
        </w:rPr>
      </w:pPr>
      <w:bookmarkStart w:id="66" w:name="_Příloha_č._3"/>
      <w:bookmarkEnd w:id="66"/>
      <w:r w:rsidRPr="00901FE2">
        <w:rPr>
          <w:rFonts w:cs="Arial"/>
          <w:sz w:val="22"/>
          <w:szCs w:val="22"/>
        </w:rPr>
        <w:lastRenderedPageBreak/>
        <w:t xml:space="preserve">Příloha č. </w:t>
      </w:r>
      <w:r>
        <w:rPr>
          <w:rFonts w:cs="Arial"/>
          <w:sz w:val="22"/>
          <w:szCs w:val="22"/>
          <w:lang w:val="cs-CZ"/>
        </w:rPr>
        <w:t>3</w:t>
      </w:r>
    </w:p>
    <w:p w14:paraId="6BF3F212" w14:textId="00493CAC" w:rsidR="00356B49" w:rsidRPr="00885700" w:rsidRDefault="00644313" w:rsidP="00885700">
      <w:pPr>
        <w:pStyle w:val="Nadpis1"/>
        <w:numPr>
          <w:ilvl w:val="0"/>
          <w:numId w:val="0"/>
        </w:numPr>
        <w:jc w:val="center"/>
      </w:pPr>
      <w:r w:rsidRPr="00885700">
        <w:rPr>
          <w:sz w:val="22"/>
        </w:rPr>
        <w:t xml:space="preserve">Způsob autentizace ke službě kvalifikovaných </w:t>
      </w:r>
      <w:r w:rsidR="00A25E3B">
        <w:rPr>
          <w:sz w:val="22"/>
          <w:lang w:val="cs-CZ"/>
        </w:rPr>
        <w:t>elektronických pečetí</w:t>
      </w:r>
      <w:r w:rsidRPr="00885700">
        <w:rPr>
          <w:sz w:val="22"/>
        </w:rPr>
        <w:t xml:space="preserve"> </w:t>
      </w:r>
    </w:p>
    <w:p w14:paraId="60B36820" w14:textId="701AE59E" w:rsidR="00644313" w:rsidRDefault="00356B49" w:rsidP="00644313">
      <w:pPr>
        <w:spacing w:after="160" w:line="259" w:lineRule="auto"/>
        <w:jc w:val="center"/>
        <w:rPr>
          <w:rFonts w:ascii="Arial" w:hAnsi="Arial" w:cs="Arial"/>
          <w:b/>
          <w:bCs/>
          <w:kern w:val="32"/>
          <w:szCs w:val="22"/>
          <w:lang w:eastAsia="x-none"/>
        </w:rPr>
      </w:pPr>
      <w:r w:rsidRPr="00360480">
        <w:rPr>
          <w:rFonts w:ascii="Arial" w:hAnsi="Arial" w:cs="Arial"/>
          <w:b/>
          <w:bCs/>
          <w:szCs w:val="20"/>
          <w:highlight w:val="yellow"/>
        </w:rPr>
        <w:t xml:space="preserve">[DOPLNÍ </w:t>
      </w:r>
      <w:r>
        <w:rPr>
          <w:rFonts w:ascii="Arial" w:hAnsi="Arial" w:cs="Arial"/>
          <w:b/>
          <w:bCs/>
          <w:szCs w:val="20"/>
          <w:highlight w:val="yellow"/>
        </w:rPr>
        <w:t>POSKYTOVATEL</w:t>
      </w:r>
      <w:r w:rsidRPr="00360480">
        <w:rPr>
          <w:rFonts w:ascii="Arial" w:hAnsi="Arial" w:cs="Arial"/>
          <w:b/>
          <w:bCs/>
          <w:szCs w:val="20"/>
          <w:highlight w:val="yellow"/>
        </w:rPr>
        <w:t>]</w:t>
      </w:r>
      <w:r w:rsidR="00644313">
        <w:rPr>
          <w:rFonts w:cs="Arial"/>
          <w:szCs w:val="22"/>
        </w:rPr>
        <w:br w:type="page"/>
      </w:r>
    </w:p>
    <w:p w14:paraId="08C98B60" w14:textId="14A93A93" w:rsidR="00644313" w:rsidRDefault="00644313" w:rsidP="004E403E">
      <w:pPr>
        <w:pStyle w:val="Nadpis1"/>
        <w:numPr>
          <w:ilvl w:val="0"/>
          <w:numId w:val="0"/>
        </w:numPr>
        <w:jc w:val="center"/>
        <w:rPr>
          <w:rFonts w:cs="Arial"/>
          <w:sz w:val="22"/>
          <w:szCs w:val="22"/>
          <w:lang w:val="cs-CZ"/>
        </w:rPr>
      </w:pPr>
      <w:bookmarkStart w:id="67" w:name="_Příloha_č._4"/>
      <w:bookmarkEnd w:id="67"/>
      <w:r w:rsidRPr="00901FE2">
        <w:rPr>
          <w:rFonts w:cs="Arial"/>
          <w:sz w:val="22"/>
          <w:szCs w:val="22"/>
        </w:rPr>
        <w:lastRenderedPageBreak/>
        <w:t xml:space="preserve">Příloha č. </w:t>
      </w:r>
      <w:r w:rsidR="00A25E3B">
        <w:rPr>
          <w:rFonts w:cs="Arial"/>
          <w:sz w:val="22"/>
          <w:szCs w:val="22"/>
          <w:lang w:val="cs-CZ"/>
        </w:rPr>
        <w:t>4</w:t>
      </w:r>
    </w:p>
    <w:p w14:paraId="15ACB3C5" w14:textId="0E1E4803" w:rsidR="004E403E" w:rsidRPr="00D044AB" w:rsidRDefault="001B684E" w:rsidP="00885700">
      <w:pPr>
        <w:pStyle w:val="Nadpis1"/>
        <w:numPr>
          <w:ilvl w:val="0"/>
          <w:numId w:val="0"/>
        </w:numPr>
        <w:jc w:val="center"/>
        <w:rPr>
          <w:lang w:val="cs-CZ"/>
        </w:rPr>
      </w:pPr>
      <w:r>
        <w:rPr>
          <w:sz w:val="22"/>
          <w:lang w:val="cs-CZ"/>
        </w:rPr>
        <w:t>Certifikační politika vydávání kvalifikovaných certifikátů pro elektronické pečetě</w:t>
      </w:r>
    </w:p>
    <w:p w14:paraId="179DD878" w14:textId="6C19DCD4" w:rsidR="00356B49" w:rsidRPr="004A7F5C" w:rsidRDefault="00356B49" w:rsidP="00356B49">
      <w:pPr>
        <w:jc w:val="center"/>
        <w:rPr>
          <w:rFonts w:ascii="Arial" w:hAnsi="Arial" w:cs="Arial"/>
          <w:b/>
          <w:bCs/>
          <w:szCs w:val="22"/>
        </w:rPr>
      </w:pPr>
      <w:r w:rsidRPr="00360480">
        <w:rPr>
          <w:rFonts w:ascii="Arial" w:hAnsi="Arial" w:cs="Arial"/>
          <w:b/>
          <w:bCs/>
          <w:szCs w:val="20"/>
          <w:highlight w:val="yellow"/>
        </w:rPr>
        <w:t xml:space="preserve">[DOPLNÍ </w:t>
      </w:r>
      <w:r>
        <w:rPr>
          <w:rFonts w:ascii="Arial" w:hAnsi="Arial" w:cs="Arial"/>
          <w:b/>
          <w:bCs/>
          <w:szCs w:val="20"/>
          <w:highlight w:val="yellow"/>
        </w:rPr>
        <w:t>POSKYTOVATEL</w:t>
      </w:r>
      <w:r w:rsidRPr="00360480">
        <w:rPr>
          <w:rFonts w:ascii="Arial" w:hAnsi="Arial" w:cs="Arial"/>
          <w:b/>
          <w:bCs/>
          <w:szCs w:val="20"/>
          <w:highlight w:val="yellow"/>
        </w:rPr>
        <w:t>]</w:t>
      </w:r>
    </w:p>
    <w:sectPr w:rsidR="00356B49" w:rsidRPr="004A7F5C" w:rsidSect="00495097">
      <w:foot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BAC0A" w14:textId="77777777" w:rsidR="00C05E61" w:rsidRDefault="00C05E61" w:rsidP="00554369">
      <w:pPr>
        <w:spacing w:after="0" w:line="240" w:lineRule="auto"/>
      </w:pPr>
      <w:r>
        <w:separator/>
      </w:r>
    </w:p>
  </w:endnote>
  <w:endnote w:type="continuationSeparator" w:id="0">
    <w:p w14:paraId="1B05DB4D" w14:textId="77777777" w:rsidR="00C05E61" w:rsidRDefault="00C05E61" w:rsidP="00554369">
      <w:pPr>
        <w:spacing w:after="0" w:line="240" w:lineRule="auto"/>
      </w:pPr>
      <w:r>
        <w:continuationSeparator/>
      </w:r>
    </w:p>
  </w:endnote>
  <w:endnote w:type="continuationNotice" w:id="1">
    <w:p w14:paraId="7BE04255" w14:textId="77777777" w:rsidR="00C05E61" w:rsidRDefault="00C05E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Frutiger LT Com 45 Light">
    <w:altName w:val="Corbel"/>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Novarese Bk BTCE">
    <w:altName w:val="Symbol"/>
    <w:charset w:val="02"/>
    <w:family w:val="swiss"/>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033B" w14:textId="77777777" w:rsidR="003E29DD" w:rsidRDefault="003E29DD" w:rsidP="00101166">
    <w:pPr>
      <w:pStyle w:val="Zpat"/>
      <w:framePr w:wrap="around" w:vAnchor="text" w:hAnchor="margin" w:xAlign="center" w:y="1"/>
    </w:pPr>
    <w:r>
      <w:fldChar w:fldCharType="begin"/>
    </w:r>
    <w:r>
      <w:instrText xml:space="preserve">PAGE  </w:instrText>
    </w:r>
    <w:r>
      <w:fldChar w:fldCharType="separate"/>
    </w:r>
    <w:r>
      <w:rPr>
        <w:noProof/>
      </w:rPr>
      <w:t>148</w:t>
    </w:r>
    <w:r>
      <w:rPr>
        <w:noProof/>
      </w:rPr>
      <w:fldChar w:fldCharType="end"/>
    </w:r>
  </w:p>
  <w:p w14:paraId="022A97CC" w14:textId="77777777" w:rsidR="003E29DD" w:rsidRDefault="003E29D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DA94" w14:textId="31E33783" w:rsidR="003E29DD" w:rsidRPr="00224239" w:rsidRDefault="003E29DD" w:rsidP="00101166">
    <w:pPr>
      <w:pStyle w:val="Zpat"/>
      <w:pBdr>
        <w:top w:val="dotted" w:sz="6" w:space="0" w:color="auto"/>
      </w:pBdr>
      <w:rPr>
        <w:rFonts w:asciiTheme="minorHAnsi" w:hAnsiTheme="minorHAnsi"/>
        <w:lang w:val="cs-CZ"/>
      </w:rPr>
    </w:pPr>
    <w:r w:rsidRPr="00224239">
      <w:rPr>
        <w:rFonts w:asciiTheme="minorHAnsi" w:hAnsiTheme="minorHAnsi"/>
      </w:rPr>
      <w:t xml:space="preserve">Strana </w:t>
    </w:r>
    <w:r w:rsidRPr="00224239">
      <w:rPr>
        <w:rStyle w:val="slostrnky"/>
        <w:rFonts w:asciiTheme="minorHAnsi" w:hAnsiTheme="minorHAnsi"/>
      </w:rPr>
      <w:fldChar w:fldCharType="begin"/>
    </w:r>
    <w:r w:rsidRPr="00224239">
      <w:rPr>
        <w:rStyle w:val="slostrnky"/>
        <w:rFonts w:asciiTheme="minorHAnsi" w:hAnsiTheme="minorHAnsi"/>
      </w:rPr>
      <w:instrText xml:space="preserve"> PAGE </w:instrText>
    </w:r>
    <w:r w:rsidRPr="00224239">
      <w:rPr>
        <w:rStyle w:val="slostrnky"/>
        <w:rFonts w:asciiTheme="minorHAnsi" w:hAnsiTheme="minorHAnsi"/>
      </w:rPr>
      <w:fldChar w:fldCharType="separate"/>
    </w:r>
    <w:r>
      <w:rPr>
        <w:rStyle w:val="slostrnky"/>
        <w:rFonts w:asciiTheme="minorHAnsi" w:hAnsiTheme="minorHAnsi"/>
        <w:noProof/>
      </w:rPr>
      <w:t>4</w:t>
    </w:r>
    <w:r w:rsidRPr="00224239">
      <w:rPr>
        <w:rStyle w:val="slostrnky"/>
        <w:rFonts w:asciiTheme="minorHAnsi" w:hAnsiTheme="minorHAnsi"/>
      </w:rPr>
      <w:fldChar w:fldCharType="end"/>
    </w:r>
    <w:r w:rsidRPr="00224239">
      <w:rPr>
        <w:rStyle w:val="slostrnky"/>
        <w:rFonts w:asciiTheme="minorHAnsi" w:hAnsiTheme="minorHAnsi"/>
      </w:rPr>
      <w:t xml:space="preserve"> </w:t>
    </w:r>
    <w:r w:rsidRPr="00224239">
      <w:rPr>
        <w:rStyle w:val="slostrnky"/>
        <w:rFonts w:asciiTheme="minorHAnsi" w:hAnsiTheme="minorHAnsi"/>
        <w:lang w:val="cs-CZ"/>
      </w:rPr>
      <w:t>z</w:t>
    </w:r>
    <w:r w:rsidRPr="00224239">
      <w:rPr>
        <w:rStyle w:val="slostrnky"/>
        <w:rFonts w:asciiTheme="minorHAnsi" w:hAnsiTheme="minorHAnsi"/>
      </w:rPr>
      <w:t xml:space="preserve"> </w:t>
    </w:r>
    <w:r w:rsidRPr="00224239">
      <w:rPr>
        <w:rFonts w:asciiTheme="minorHAnsi" w:hAnsiTheme="minorHAnsi"/>
      </w:rPr>
      <w:fldChar w:fldCharType="begin"/>
    </w:r>
    <w:r w:rsidRPr="00224239">
      <w:rPr>
        <w:rFonts w:asciiTheme="minorHAnsi" w:hAnsiTheme="minorHAnsi"/>
      </w:rPr>
      <w:instrText xml:space="preserve"> numpages </w:instrText>
    </w:r>
    <w:r w:rsidRPr="00224239">
      <w:rPr>
        <w:rFonts w:asciiTheme="minorHAnsi" w:hAnsiTheme="minorHAnsi"/>
      </w:rPr>
      <w:fldChar w:fldCharType="separate"/>
    </w:r>
    <w:r>
      <w:rPr>
        <w:rFonts w:asciiTheme="minorHAnsi" w:hAnsiTheme="minorHAnsi"/>
        <w:noProof/>
      </w:rPr>
      <w:t>22</w:t>
    </w:r>
    <w:r w:rsidRPr="00224239">
      <w:rPr>
        <w:rFonts w:asciiTheme="minorHAnsi" w:hAnsi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2268" w14:textId="6C9056EB" w:rsidR="003E29DD" w:rsidRPr="00224239" w:rsidRDefault="003E29DD">
    <w:pPr>
      <w:pStyle w:val="Zpat"/>
      <w:rPr>
        <w:lang w:val="cs-CZ"/>
      </w:rPr>
    </w:pPr>
  </w:p>
  <w:p w14:paraId="739CA9C6" w14:textId="77777777" w:rsidR="003E29DD" w:rsidRDefault="003E29D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7242" w14:textId="7B014B3B" w:rsidR="003E29DD" w:rsidRPr="0064018A" w:rsidRDefault="003E29DD" w:rsidP="00101166">
    <w:pPr>
      <w:pStyle w:val="Zpat"/>
      <w:pBdr>
        <w:top w:val="dotted" w:sz="6" w:space="0" w:color="auto"/>
      </w:pBdr>
      <w:rPr>
        <w:rFonts w:ascii="Calibri" w:hAnsi="Calibri"/>
        <w:lang w:val="cs-CZ"/>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Pr>
        <w:rStyle w:val="slostrnky"/>
        <w:rFonts w:ascii="Calibri" w:hAnsi="Calibri"/>
        <w:noProof/>
      </w:rPr>
      <w:t>22</w:t>
    </w:r>
    <w:r w:rsidRPr="000E07B2">
      <w:rPr>
        <w:rStyle w:val="slostrnky"/>
        <w:rFonts w:ascii="Calibri" w:hAnsi="Calibri"/>
      </w:rPr>
      <w:fldChar w:fldCharType="end"/>
    </w:r>
    <w:r w:rsidRPr="000E07B2">
      <w:rPr>
        <w:rStyle w:val="slostrnky"/>
        <w:rFonts w:ascii="Calibri" w:hAnsi="Calibri"/>
      </w:rPr>
      <w:t xml:space="preserve"> </w:t>
    </w:r>
    <w:r>
      <w:rPr>
        <w:rStyle w:val="slostrnky"/>
        <w:rFonts w:ascii="Calibri" w:hAnsi="Calibri"/>
        <w:lang w:val="cs-CZ"/>
      </w:rPr>
      <w:t>z</w:t>
    </w:r>
    <w:r w:rsidRPr="000E07B2">
      <w:rPr>
        <w:rStyle w:val="slostrnky"/>
        <w:rFonts w:ascii="Calibri" w:hAnsi="Calibri"/>
      </w:rPr>
      <w:t xml:space="preserve"> </w:t>
    </w:r>
    <w:r>
      <w:fldChar w:fldCharType="begin"/>
    </w:r>
    <w:r>
      <w:instrText xml:space="preserve"> numpages </w:instrText>
    </w:r>
    <w:r>
      <w:fldChar w:fldCharType="separate"/>
    </w:r>
    <w:r>
      <w:rPr>
        <w:noProof/>
      </w:rPr>
      <w:t>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A3753" w14:textId="77777777" w:rsidR="00C05E61" w:rsidRDefault="00C05E61" w:rsidP="00554369">
      <w:pPr>
        <w:spacing w:after="0" w:line="240" w:lineRule="auto"/>
      </w:pPr>
      <w:r>
        <w:separator/>
      </w:r>
    </w:p>
  </w:footnote>
  <w:footnote w:type="continuationSeparator" w:id="0">
    <w:p w14:paraId="6C48C5B4" w14:textId="77777777" w:rsidR="00C05E61" w:rsidRDefault="00C05E61" w:rsidP="00554369">
      <w:pPr>
        <w:spacing w:after="0" w:line="240" w:lineRule="auto"/>
      </w:pPr>
      <w:r>
        <w:continuationSeparator/>
      </w:r>
    </w:p>
  </w:footnote>
  <w:footnote w:type="continuationNotice" w:id="1">
    <w:p w14:paraId="20BCE058" w14:textId="77777777" w:rsidR="00C05E61" w:rsidRDefault="00C05E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F5C7" w14:textId="0ACA8073" w:rsidR="003E29DD" w:rsidRPr="00EC36F7" w:rsidRDefault="00EC36F7" w:rsidP="00EC36F7">
    <w:pPr>
      <w:pStyle w:val="Zhlav"/>
      <w:rPr>
        <w:lang w:val="cs-CZ"/>
      </w:rPr>
    </w:pPr>
    <w:r>
      <w:rPr>
        <w:rFonts w:ascii="Arial" w:hAnsi="Arial"/>
        <w:lang w:val="cs-CZ"/>
      </w:rPr>
      <w:t>Smlouva o poskytování</w:t>
    </w:r>
    <w:r w:rsidRPr="00966FA8">
      <w:rPr>
        <w:rFonts w:ascii="Arial" w:hAnsi="Arial"/>
      </w:rPr>
      <w:t xml:space="preserve"> služeb </w:t>
    </w:r>
    <w:r>
      <w:rPr>
        <w:rFonts w:ascii="Arial" w:hAnsi="Arial"/>
        <w:lang w:val="cs-CZ"/>
      </w:rPr>
      <w:t>při</w:t>
    </w:r>
    <w:r>
      <w:rPr>
        <w:rFonts w:ascii="Arial" w:hAnsi="Arial"/>
      </w:rPr>
      <w:t xml:space="preserve"> vydávání kvalifikovaných </w:t>
    </w:r>
    <w:r>
      <w:rPr>
        <w:rFonts w:ascii="Arial" w:hAnsi="Arial"/>
        <w:lang w:val="cs-CZ"/>
      </w:rPr>
      <w:t>elektronických pečetí na dálku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01751DEB"/>
    <w:multiLevelType w:val="hybridMultilevel"/>
    <w:tmpl w:val="AF7E098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5"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7" w15:restartNumberingAfterBreak="0">
    <w:nsid w:val="14861DFC"/>
    <w:multiLevelType w:val="hybridMultilevel"/>
    <w:tmpl w:val="10389E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9" w15:restartNumberingAfterBreak="0">
    <w:nsid w:val="1AEC731A"/>
    <w:multiLevelType w:val="hybridMultilevel"/>
    <w:tmpl w:val="524E059A"/>
    <w:lvl w:ilvl="0" w:tplc="04050001">
      <w:start w:val="1"/>
      <w:numFmt w:val="bullet"/>
      <w:pStyle w:val="SAPtextodr"/>
      <w:lvlText w:val=""/>
      <w:lvlJc w:val="left"/>
      <w:pPr>
        <w:tabs>
          <w:tab w:val="num" w:pos="720"/>
        </w:tabs>
        <w:ind w:left="720" w:hanging="360"/>
      </w:pPr>
      <w:rPr>
        <w:rFonts w:ascii="Symbol" w:hAnsi="Symbol" w:cs="Times New Roman" w:hint="default"/>
      </w:rPr>
    </w:lvl>
    <w:lvl w:ilvl="1" w:tplc="04050003">
      <w:start w:val="1"/>
      <w:numFmt w:val="bullet"/>
      <w:pStyle w:val="SAPtextodr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9C658F"/>
    <w:multiLevelType w:val="hybridMultilevel"/>
    <w:tmpl w:val="F18C099A"/>
    <w:lvl w:ilvl="0" w:tplc="7D1402AC">
      <w:start w:val="1"/>
      <w:numFmt w:val="decimal"/>
      <w:pStyle w:val="Level3"/>
      <w:lvlText w:val="%1."/>
      <w:lvlJc w:val="left"/>
      <w:pPr>
        <w:tabs>
          <w:tab w:val="num" w:pos="0"/>
        </w:tabs>
        <w:ind w:left="454"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224B3A"/>
    <w:multiLevelType w:val="singleLevel"/>
    <w:tmpl w:val="21785D02"/>
    <w:lvl w:ilvl="0">
      <w:start w:val="1"/>
      <w:numFmt w:val="decimal"/>
      <w:lvlText w:val="%1."/>
      <w:lvlJc w:val="left"/>
      <w:pPr>
        <w:tabs>
          <w:tab w:val="num" w:pos="720"/>
        </w:tabs>
        <w:ind w:left="720" w:hanging="360"/>
      </w:pPr>
      <w:rPr>
        <w:rFonts w:cs="Times New Roman" w:hint="default"/>
        <w:b w:val="0"/>
        <w:i w:val="0"/>
      </w:rPr>
    </w:lvl>
  </w:abstractNum>
  <w:abstractNum w:abstractNumId="13"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4"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A357276"/>
    <w:multiLevelType w:val="hybridMultilevel"/>
    <w:tmpl w:val="4B22D508"/>
    <w:lvl w:ilvl="0" w:tplc="D3FCFEB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2C6FCD"/>
    <w:multiLevelType w:val="multilevel"/>
    <w:tmpl w:val="3D8ED20E"/>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304"/>
        </w:tabs>
        <w:ind w:left="1304" w:hanging="737"/>
      </w:pPr>
      <w:rPr>
        <w:rFonts w:ascii="Arial" w:hAnsi="Arial" w:cs="Arial" w:hint="default"/>
        <w:sz w:val="22"/>
        <w:szCs w:val="22"/>
      </w:rPr>
    </w:lvl>
    <w:lvl w:ilvl="2">
      <w:start w:val="1"/>
      <w:numFmt w:val="decimal"/>
      <w:lvlText w:val="%1.%2.%3"/>
      <w:lvlJc w:val="left"/>
      <w:pPr>
        <w:tabs>
          <w:tab w:val="num" w:pos="2211"/>
        </w:tabs>
        <w:ind w:left="2211" w:hanging="737"/>
      </w:pPr>
      <w:rPr>
        <w:rFonts w:ascii="Arial" w:hAnsi="Arial" w:cs="Arial" w:hint="default"/>
      </w:rPr>
    </w:lvl>
    <w:lvl w:ilvl="3">
      <w:start w:val="1"/>
      <w:numFmt w:val="bullet"/>
      <w:lvlText w:val=""/>
      <w:lvlJc w:val="left"/>
      <w:pPr>
        <w:tabs>
          <w:tab w:val="num" w:pos="3062"/>
        </w:tabs>
        <w:ind w:left="2608" w:hanging="397"/>
      </w:pPr>
      <w:rPr>
        <w:rFonts w:ascii="Symbol" w:hAnsi="Symbol"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863489"/>
    <w:multiLevelType w:val="hybridMultilevel"/>
    <w:tmpl w:val="8272E666"/>
    <w:lvl w:ilvl="0" w:tplc="3C30826A">
      <w:start w:val="1"/>
      <w:numFmt w:val="bullet"/>
      <w:lvlText w:val=""/>
      <w:lvlJc w:val="left"/>
      <w:pPr>
        <w:ind w:left="567" w:hanging="283"/>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20"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21" w15:restartNumberingAfterBreak="0">
    <w:nsid w:val="3CDF7081"/>
    <w:multiLevelType w:val="hybridMultilevel"/>
    <w:tmpl w:val="9ED036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6404DB"/>
    <w:multiLevelType w:val="multilevel"/>
    <w:tmpl w:val="F1144720"/>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23" w15:restartNumberingAfterBreak="0">
    <w:nsid w:val="422300BD"/>
    <w:multiLevelType w:val="hybridMultilevel"/>
    <w:tmpl w:val="D7B01A64"/>
    <w:lvl w:ilvl="0" w:tplc="26C836D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24"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25"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26" w15:restartNumberingAfterBreak="0">
    <w:nsid w:val="4CD539FD"/>
    <w:multiLevelType w:val="hybridMultilevel"/>
    <w:tmpl w:val="C6F43C50"/>
    <w:lvl w:ilvl="0" w:tplc="880CD9EA">
      <w:start w:val="1"/>
      <w:numFmt w:val="bullet"/>
      <w:pStyle w:val="Tabulkaodrka"/>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28"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D374F7"/>
    <w:multiLevelType w:val="hybridMultilevel"/>
    <w:tmpl w:val="CC3CBB2A"/>
    <w:lvl w:ilvl="0" w:tplc="D5CCAA1E">
      <w:start w:val="1"/>
      <w:numFmt w:val="bullet"/>
      <w:lvlText w:val="-"/>
      <w:lvlJc w:val="left"/>
      <w:pPr>
        <w:ind w:left="2968" w:hanging="360"/>
      </w:pPr>
      <w:rPr>
        <w:rFonts w:ascii="Calibri" w:eastAsia="Calibri" w:hAnsi="Calibri" w:cs="Calibri" w:hint="default"/>
      </w:rPr>
    </w:lvl>
    <w:lvl w:ilvl="1" w:tplc="04050003" w:tentative="1">
      <w:start w:val="1"/>
      <w:numFmt w:val="bullet"/>
      <w:lvlText w:val="o"/>
      <w:lvlJc w:val="left"/>
      <w:pPr>
        <w:ind w:left="3688" w:hanging="360"/>
      </w:pPr>
      <w:rPr>
        <w:rFonts w:ascii="Courier New" w:hAnsi="Courier New" w:cs="Courier New" w:hint="default"/>
      </w:rPr>
    </w:lvl>
    <w:lvl w:ilvl="2" w:tplc="04050005" w:tentative="1">
      <w:start w:val="1"/>
      <w:numFmt w:val="bullet"/>
      <w:lvlText w:val=""/>
      <w:lvlJc w:val="left"/>
      <w:pPr>
        <w:ind w:left="4408" w:hanging="360"/>
      </w:pPr>
      <w:rPr>
        <w:rFonts w:ascii="Wingdings" w:hAnsi="Wingdings" w:hint="default"/>
      </w:rPr>
    </w:lvl>
    <w:lvl w:ilvl="3" w:tplc="04050001" w:tentative="1">
      <w:start w:val="1"/>
      <w:numFmt w:val="bullet"/>
      <w:lvlText w:val=""/>
      <w:lvlJc w:val="left"/>
      <w:pPr>
        <w:ind w:left="5128" w:hanging="360"/>
      </w:pPr>
      <w:rPr>
        <w:rFonts w:ascii="Symbol" w:hAnsi="Symbol" w:hint="default"/>
      </w:rPr>
    </w:lvl>
    <w:lvl w:ilvl="4" w:tplc="04050003" w:tentative="1">
      <w:start w:val="1"/>
      <w:numFmt w:val="bullet"/>
      <w:lvlText w:val="o"/>
      <w:lvlJc w:val="left"/>
      <w:pPr>
        <w:ind w:left="5848" w:hanging="360"/>
      </w:pPr>
      <w:rPr>
        <w:rFonts w:ascii="Courier New" w:hAnsi="Courier New" w:cs="Courier New" w:hint="default"/>
      </w:rPr>
    </w:lvl>
    <w:lvl w:ilvl="5" w:tplc="04050005" w:tentative="1">
      <w:start w:val="1"/>
      <w:numFmt w:val="bullet"/>
      <w:lvlText w:val=""/>
      <w:lvlJc w:val="left"/>
      <w:pPr>
        <w:ind w:left="6568" w:hanging="360"/>
      </w:pPr>
      <w:rPr>
        <w:rFonts w:ascii="Wingdings" w:hAnsi="Wingdings" w:hint="default"/>
      </w:rPr>
    </w:lvl>
    <w:lvl w:ilvl="6" w:tplc="04050001" w:tentative="1">
      <w:start w:val="1"/>
      <w:numFmt w:val="bullet"/>
      <w:lvlText w:val=""/>
      <w:lvlJc w:val="left"/>
      <w:pPr>
        <w:ind w:left="7288" w:hanging="360"/>
      </w:pPr>
      <w:rPr>
        <w:rFonts w:ascii="Symbol" w:hAnsi="Symbol" w:hint="default"/>
      </w:rPr>
    </w:lvl>
    <w:lvl w:ilvl="7" w:tplc="04050003" w:tentative="1">
      <w:start w:val="1"/>
      <w:numFmt w:val="bullet"/>
      <w:lvlText w:val="o"/>
      <w:lvlJc w:val="left"/>
      <w:pPr>
        <w:ind w:left="8008" w:hanging="360"/>
      </w:pPr>
      <w:rPr>
        <w:rFonts w:ascii="Courier New" w:hAnsi="Courier New" w:cs="Courier New" w:hint="default"/>
      </w:rPr>
    </w:lvl>
    <w:lvl w:ilvl="8" w:tplc="04050005" w:tentative="1">
      <w:start w:val="1"/>
      <w:numFmt w:val="bullet"/>
      <w:lvlText w:val=""/>
      <w:lvlJc w:val="left"/>
      <w:pPr>
        <w:ind w:left="8728" w:hanging="360"/>
      </w:pPr>
      <w:rPr>
        <w:rFonts w:ascii="Wingdings" w:hAnsi="Wingdings" w:hint="default"/>
      </w:rPr>
    </w:lvl>
  </w:abstractNum>
  <w:abstractNum w:abstractNumId="30"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CE7DC4"/>
    <w:multiLevelType w:val="hybridMultilevel"/>
    <w:tmpl w:val="CD06D6B8"/>
    <w:lvl w:ilvl="0" w:tplc="FFFFFFFF">
      <w:start w:val="1"/>
      <w:numFmt w:val="bullet"/>
      <w:pStyle w:val="Odrka4"/>
      <w:lvlText w:val="-"/>
      <w:lvlJc w:val="left"/>
      <w:pPr>
        <w:tabs>
          <w:tab w:val="num" w:pos="2977"/>
        </w:tabs>
        <w:ind w:left="2977" w:hanging="567"/>
      </w:pPr>
      <w:rPr>
        <w:rFonts w:ascii="Arial" w:hAnsi="Arial" w:hint="default"/>
        <w:color w:val="auto"/>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29379F"/>
    <w:multiLevelType w:val="multilevel"/>
    <w:tmpl w:val="6E808108"/>
    <w:lvl w:ilvl="0">
      <w:start w:val="1"/>
      <w:numFmt w:val="decimal"/>
      <w:pStyle w:val="Nadpis1"/>
      <w:lvlText w:val="%1"/>
      <w:lvlJc w:val="left"/>
      <w:pPr>
        <w:ind w:left="432" w:hanging="432"/>
      </w:pPr>
      <w:rPr>
        <w:rFonts w:hint="default"/>
        <w:b/>
        <w:i w:val="0"/>
        <w:sz w:val="28"/>
        <w:szCs w:val="28"/>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color w:val="auto"/>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5"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36"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7"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39"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54968641">
    <w:abstractNumId w:val="17"/>
  </w:num>
  <w:num w:numId="2" w16cid:durableId="1573001792">
    <w:abstractNumId w:val="19"/>
  </w:num>
  <w:num w:numId="3" w16cid:durableId="34472793">
    <w:abstractNumId w:val="25"/>
  </w:num>
  <w:num w:numId="4" w16cid:durableId="1050108986">
    <w:abstractNumId w:val="6"/>
  </w:num>
  <w:num w:numId="5" w16cid:durableId="1322392214">
    <w:abstractNumId w:val="33"/>
  </w:num>
  <w:num w:numId="6" w16cid:durableId="1271740539">
    <w:abstractNumId w:val="8"/>
  </w:num>
  <w:num w:numId="7" w16cid:durableId="541791690">
    <w:abstractNumId w:val="4"/>
  </w:num>
  <w:num w:numId="8" w16cid:durableId="1252086779">
    <w:abstractNumId w:val="1"/>
  </w:num>
  <w:num w:numId="9" w16cid:durableId="836073822">
    <w:abstractNumId w:val="0"/>
  </w:num>
  <w:num w:numId="10" w16cid:durableId="771438904">
    <w:abstractNumId w:val="24"/>
  </w:num>
  <w:num w:numId="11" w16cid:durableId="1536038963">
    <w:abstractNumId w:val="28"/>
  </w:num>
  <w:num w:numId="12" w16cid:durableId="865368143">
    <w:abstractNumId w:val="31"/>
  </w:num>
  <w:num w:numId="13" w16cid:durableId="980615416">
    <w:abstractNumId w:val="9"/>
  </w:num>
  <w:num w:numId="14" w16cid:durableId="1277445604">
    <w:abstractNumId w:val="32"/>
  </w:num>
  <w:num w:numId="15" w16cid:durableId="63907387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00597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0256996">
    <w:abstractNumId w:val="39"/>
  </w:num>
  <w:num w:numId="18" w16cid:durableId="554270565">
    <w:abstractNumId w:val="5"/>
  </w:num>
  <w:num w:numId="19" w16cid:durableId="1725828511">
    <w:abstractNumId w:val="14"/>
  </w:num>
  <w:num w:numId="20" w16cid:durableId="459349209">
    <w:abstractNumId w:val="30"/>
  </w:num>
  <w:num w:numId="21" w16cid:durableId="975112153">
    <w:abstractNumId w:val="37"/>
  </w:num>
  <w:num w:numId="22" w16cid:durableId="637610164">
    <w:abstractNumId w:val="38"/>
  </w:num>
  <w:num w:numId="23" w16cid:durableId="475223782">
    <w:abstractNumId w:val="20"/>
  </w:num>
  <w:num w:numId="24" w16cid:durableId="2080394402">
    <w:abstractNumId w:val="27"/>
  </w:num>
  <w:num w:numId="25" w16cid:durableId="1480001633">
    <w:abstractNumId w:val="35"/>
  </w:num>
  <w:num w:numId="26" w16cid:durableId="2040542256">
    <w:abstractNumId w:val="26"/>
  </w:num>
  <w:num w:numId="27" w16cid:durableId="536816288">
    <w:abstractNumId w:val="13"/>
  </w:num>
  <w:num w:numId="28" w16cid:durableId="1823890494">
    <w:abstractNumId w:val="23"/>
  </w:num>
  <w:num w:numId="29" w16cid:durableId="964696498">
    <w:abstractNumId w:val="3"/>
  </w:num>
  <w:num w:numId="30" w16cid:durableId="1264339604">
    <w:abstractNumId w:val="34"/>
  </w:num>
  <w:num w:numId="31" w16cid:durableId="13117840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87705603">
    <w:abstractNumId w:val="11"/>
  </w:num>
  <w:num w:numId="33" w16cid:durableId="1112163775">
    <w:abstractNumId w:val="10"/>
  </w:num>
  <w:num w:numId="34" w16cid:durableId="1741057130">
    <w:abstractNumId w:val="16"/>
  </w:num>
  <w:num w:numId="35" w16cid:durableId="997459744">
    <w:abstractNumId w:val="17"/>
    <w:lvlOverride w:ilvl="0">
      <w:startOverride w:val="5"/>
    </w:lvlOverride>
    <w:lvlOverride w:ilvl="1">
      <w:startOverride w:val="5"/>
    </w:lvlOverride>
  </w:num>
  <w:num w:numId="36" w16cid:durableId="920062936">
    <w:abstractNumId w:val="21"/>
  </w:num>
  <w:num w:numId="37" w16cid:durableId="2026440007">
    <w:abstractNumId w:val="29"/>
  </w:num>
  <w:num w:numId="38" w16cid:durableId="1382244451">
    <w:abstractNumId w:val="2"/>
  </w:num>
  <w:num w:numId="39" w16cid:durableId="639961789">
    <w:abstractNumId w:val="7"/>
  </w:num>
  <w:num w:numId="40" w16cid:durableId="512648375">
    <w:abstractNumId w:val="18"/>
  </w:num>
  <w:num w:numId="41" w16cid:durableId="94525087">
    <w:abstractNumId w:val="17"/>
  </w:num>
  <w:num w:numId="42" w16cid:durableId="630477175">
    <w:abstractNumId w:val="17"/>
  </w:num>
  <w:num w:numId="43" w16cid:durableId="701712155">
    <w:abstractNumId w:val="15"/>
  </w:num>
  <w:num w:numId="44" w16cid:durableId="1126895294">
    <w:abstractNumId w:val="17"/>
  </w:num>
  <w:num w:numId="45" w16cid:durableId="218366407">
    <w:abstractNumId w:val="17"/>
  </w:num>
  <w:num w:numId="46" w16cid:durableId="436410957">
    <w:abstractNumId w:val="17"/>
  </w:num>
  <w:num w:numId="47" w16cid:durableId="723263022">
    <w:abstractNumId w:val="12"/>
  </w:num>
  <w:num w:numId="48" w16cid:durableId="1440223571">
    <w:abstractNumId w:val="34"/>
  </w:num>
  <w:num w:numId="49" w16cid:durableId="478111846">
    <w:abstractNumId w:val="34"/>
  </w:num>
  <w:num w:numId="50" w16cid:durableId="2554019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73B"/>
    <w:rsid w:val="000004BC"/>
    <w:rsid w:val="00000E03"/>
    <w:rsid w:val="00004A0A"/>
    <w:rsid w:val="00005EE6"/>
    <w:rsid w:val="000065A3"/>
    <w:rsid w:val="00007EDA"/>
    <w:rsid w:val="000137D0"/>
    <w:rsid w:val="00017FEF"/>
    <w:rsid w:val="00022035"/>
    <w:rsid w:val="000227BA"/>
    <w:rsid w:val="000229AC"/>
    <w:rsid w:val="00025241"/>
    <w:rsid w:val="00026D67"/>
    <w:rsid w:val="000332BE"/>
    <w:rsid w:val="00034096"/>
    <w:rsid w:val="00035D71"/>
    <w:rsid w:val="00035EDE"/>
    <w:rsid w:val="000400D6"/>
    <w:rsid w:val="0004070C"/>
    <w:rsid w:val="00044371"/>
    <w:rsid w:val="00045334"/>
    <w:rsid w:val="00045E26"/>
    <w:rsid w:val="00051782"/>
    <w:rsid w:val="00053BE0"/>
    <w:rsid w:val="0005536C"/>
    <w:rsid w:val="00056C2A"/>
    <w:rsid w:val="0006210F"/>
    <w:rsid w:val="00080244"/>
    <w:rsid w:val="000808EB"/>
    <w:rsid w:val="000826A5"/>
    <w:rsid w:val="000840C8"/>
    <w:rsid w:val="00084D26"/>
    <w:rsid w:val="00093931"/>
    <w:rsid w:val="000939CA"/>
    <w:rsid w:val="000964F1"/>
    <w:rsid w:val="00097043"/>
    <w:rsid w:val="000974F0"/>
    <w:rsid w:val="000978C8"/>
    <w:rsid w:val="000A35A0"/>
    <w:rsid w:val="000A5472"/>
    <w:rsid w:val="000A58BD"/>
    <w:rsid w:val="000A5F08"/>
    <w:rsid w:val="000A7102"/>
    <w:rsid w:val="000B07C2"/>
    <w:rsid w:val="000B1E5F"/>
    <w:rsid w:val="000B53E3"/>
    <w:rsid w:val="000C149E"/>
    <w:rsid w:val="000C2E90"/>
    <w:rsid w:val="000D0B8E"/>
    <w:rsid w:val="000D1825"/>
    <w:rsid w:val="000D5DA7"/>
    <w:rsid w:val="000D6D29"/>
    <w:rsid w:val="000D76CB"/>
    <w:rsid w:val="000E3A52"/>
    <w:rsid w:val="000F0E75"/>
    <w:rsid w:val="000F2F41"/>
    <w:rsid w:val="000F463A"/>
    <w:rsid w:val="000F67DE"/>
    <w:rsid w:val="000F6C72"/>
    <w:rsid w:val="000F7F61"/>
    <w:rsid w:val="00100B64"/>
    <w:rsid w:val="00101166"/>
    <w:rsid w:val="001012BD"/>
    <w:rsid w:val="00103A80"/>
    <w:rsid w:val="001077AA"/>
    <w:rsid w:val="001116FF"/>
    <w:rsid w:val="00112105"/>
    <w:rsid w:val="0011554E"/>
    <w:rsid w:val="00121EA6"/>
    <w:rsid w:val="00126162"/>
    <w:rsid w:val="00127847"/>
    <w:rsid w:val="00132A4F"/>
    <w:rsid w:val="001368B1"/>
    <w:rsid w:val="00136DCE"/>
    <w:rsid w:val="00137DDE"/>
    <w:rsid w:val="00145F8D"/>
    <w:rsid w:val="00147F9E"/>
    <w:rsid w:val="0015427A"/>
    <w:rsid w:val="001554DB"/>
    <w:rsid w:val="001565CE"/>
    <w:rsid w:val="0015752D"/>
    <w:rsid w:val="00161A70"/>
    <w:rsid w:val="00162528"/>
    <w:rsid w:val="001643EF"/>
    <w:rsid w:val="00167FC5"/>
    <w:rsid w:val="00172228"/>
    <w:rsid w:val="00173337"/>
    <w:rsid w:val="001754FA"/>
    <w:rsid w:val="0017625D"/>
    <w:rsid w:val="00176E86"/>
    <w:rsid w:val="00177CE3"/>
    <w:rsid w:val="001804DC"/>
    <w:rsid w:val="00184B62"/>
    <w:rsid w:val="00194337"/>
    <w:rsid w:val="00196929"/>
    <w:rsid w:val="00196FE2"/>
    <w:rsid w:val="00197941"/>
    <w:rsid w:val="001A00CE"/>
    <w:rsid w:val="001A1823"/>
    <w:rsid w:val="001A1C44"/>
    <w:rsid w:val="001A35DC"/>
    <w:rsid w:val="001A3AAF"/>
    <w:rsid w:val="001A6638"/>
    <w:rsid w:val="001B0BAE"/>
    <w:rsid w:val="001B195C"/>
    <w:rsid w:val="001B684E"/>
    <w:rsid w:val="001C33A1"/>
    <w:rsid w:val="001C4440"/>
    <w:rsid w:val="001C7479"/>
    <w:rsid w:val="001D50D0"/>
    <w:rsid w:val="001E0D36"/>
    <w:rsid w:val="001E28D1"/>
    <w:rsid w:val="001E35C3"/>
    <w:rsid w:val="001E3644"/>
    <w:rsid w:val="001E3D31"/>
    <w:rsid w:val="001E3E3D"/>
    <w:rsid w:val="001E464A"/>
    <w:rsid w:val="001E66EB"/>
    <w:rsid w:val="001F23E2"/>
    <w:rsid w:val="001F463C"/>
    <w:rsid w:val="001F6C83"/>
    <w:rsid w:val="001F7808"/>
    <w:rsid w:val="00202363"/>
    <w:rsid w:val="0020469A"/>
    <w:rsid w:val="00206C75"/>
    <w:rsid w:val="00210158"/>
    <w:rsid w:val="0021038E"/>
    <w:rsid w:val="00210FAC"/>
    <w:rsid w:val="00212B4C"/>
    <w:rsid w:val="00217580"/>
    <w:rsid w:val="00220BF9"/>
    <w:rsid w:val="00222D2B"/>
    <w:rsid w:val="00224239"/>
    <w:rsid w:val="00232B57"/>
    <w:rsid w:val="00233CC9"/>
    <w:rsid w:val="00233ECC"/>
    <w:rsid w:val="002373DB"/>
    <w:rsid w:val="00244A2A"/>
    <w:rsid w:val="002524A8"/>
    <w:rsid w:val="00252A17"/>
    <w:rsid w:val="00252FCF"/>
    <w:rsid w:val="00254406"/>
    <w:rsid w:val="00254779"/>
    <w:rsid w:val="00255535"/>
    <w:rsid w:val="00256313"/>
    <w:rsid w:val="002567BA"/>
    <w:rsid w:val="00256866"/>
    <w:rsid w:val="00257997"/>
    <w:rsid w:val="00260094"/>
    <w:rsid w:val="00264729"/>
    <w:rsid w:val="00264D1F"/>
    <w:rsid w:val="00267DBC"/>
    <w:rsid w:val="002714B4"/>
    <w:rsid w:val="002728E1"/>
    <w:rsid w:val="0027387F"/>
    <w:rsid w:val="002758C5"/>
    <w:rsid w:val="00276FC9"/>
    <w:rsid w:val="00283CDD"/>
    <w:rsid w:val="00287BA4"/>
    <w:rsid w:val="00292387"/>
    <w:rsid w:val="0029263C"/>
    <w:rsid w:val="002927C1"/>
    <w:rsid w:val="00293BB9"/>
    <w:rsid w:val="002A332B"/>
    <w:rsid w:val="002A3C47"/>
    <w:rsid w:val="002A61D8"/>
    <w:rsid w:val="002A6723"/>
    <w:rsid w:val="002B10D6"/>
    <w:rsid w:val="002B3F22"/>
    <w:rsid w:val="002B5459"/>
    <w:rsid w:val="002B6687"/>
    <w:rsid w:val="002B7F6B"/>
    <w:rsid w:val="002C1FFD"/>
    <w:rsid w:val="002C3B39"/>
    <w:rsid w:val="002C3F22"/>
    <w:rsid w:val="002C41F8"/>
    <w:rsid w:val="002C6B98"/>
    <w:rsid w:val="002D45DF"/>
    <w:rsid w:val="002D6787"/>
    <w:rsid w:val="002E0592"/>
    <w:rsid w:val="002E1797"/>
    <w:rsid w:val="002E3552"/>
    <w:rsid w:val="002E625E"/>
    <w:rsid w:val="002F3FF8"/>
    <w:rsid w:val="002F53C5"/>
    <w:rsid w:val="002F5C0D"/>
    <w:rsid w:val="002F612F"/>
    <w:rsid w:val="002F6BA6"/>
    <w:rsid w:val="002F7C57"/>
    <w:rsid w:val="00301643"/>
    <w:rsid w:val="00302F17"/>
    <w:rsid w:val="00306509"/>
    <w:rsid w:val="003071EA"/>
    <w:rsid w:val="003116CB"/>
    <w:rsid w:val="0032073B"/>
    <w:rsid w:val="00321E4B"/>
    <w:rsid w:val="00323701"/>
    <w:rsid w:val="00331AB6"/>
    <w:rsid w:val="003411D6"/>
    <w:rsid w:val="00342CA5"/>
    <w:rsid w:val="00342FB1"/>
    <w:rsid w:val="0034349F"/>
    <w:rsid w:val="00344B03"/>
    <w:rsid w:val="003504EB"/>
    <w:rsid w:val="003530B9"/>
    <w:rsid w:val="00356B49"/>
    <w:rsid w:val="00360480"/>
    <w:rsid w:val="00360833"/>
    <w:rsid w:val="00361764"/>
    <w:rsid w:val="00366202"/>
    <w:rsid w:val="003715C0"/>
    <w:rsid w:val="00371935"/>
    <w:rsid w:val="00372B6C"/>
    <w:rsid w:val="00373B57"/>
    <w:rsid w:val="0038017A"/>
    <w:rsid w:val="00382049"/>
    <w:rsid w:val="003833A1"/>
    <w:rsid w:val="003846B1"/>
    <w:rsid w:val="00390B9E"/>
    <w:rsid w:val="003A0D9D"/>
    <w:rsid w:val="003B12EA"/>
    <w:rsid w:val="003B1EEC"/>
    <w:rsid w:val="003B472B"/>
    <w:rsid w:val="003B59C0"/>
    <w:rsid w:val="003B5A4E"/>
    <w:rsid w:val="003B672D"/>
    <w:rsid w:val="003C7273"/>
    <w:rsid w:val="003D3953"/>
    <w:rsid w:val="003D4F31"/>
    <w:rsid w:val="003D65AA"/>
    <w:rsid w:val="003E29DD"/>
    <w:rsid w:val="003E43B0"/>
    <w:rsid w:val="003E5257"/>
    <w:rsid w:val="003F46BF"/>
    <w:rsid w:val="00402D52"/>
    <w:rsid w:val="00403B8F"/>
    <w:rsid w:val="00407E00"/>
    <w:rsid w:val="00410174"/>
    <w:rsid w:val="00413A17"/>
    <w:rsid w:val="00415BA6"/>
    <w:rsid w:val="00417812"/>
    <w:rsid w:val="00420BA2"/>
    <w:rsid w:val="00422D1F"/>
    <w:rsid w:val="00423354"/>
    <w:rsid w:val="004235BE"/>
    <w:rsid w:val="0042568B"/>
    <w:rsid w:val="004257C1"/>
    <w:rsid w:val="00426F55"/>
    <w:rsid w:val="00427273"/>
    <w:rsid w:val="0042759E"/>
    <w:rsid w:val="004320CF"/>
    <w:rsid w:val="00432507"/>
    <w:rsid w:val="00434CCD"/>
    <w:rsid w:val="00434D5E"/>
    <w:rsid w:val="0043559B"/>
    <w:rsid w:val="00440BF1"/>
    <w:rsid w:val="00443CB8"/>
    <w:rsid w:val="00444421"/>
    <w:rsid w:val="00444E8C"/>
    <w:rsid w:val="004454F3"/>
    <w:rsid w:val="00451226"/>
    <w:rsid w:val="004526A1"/>
    <w:rsid w:val="00453789"/>
    <w:rsid w:val="00455CFC"/>
    <w:rsid w:val="00464716"/>
    <w:rsid w:val="004670E8"/>
    <w:rsid w:val="004744A7"/>
    <w:rsid w:val="00477173"/>
    <w:rsid w:val="00486384"/>
    <w:rsid w:val="004869B0"/>
    <w:rsid w:val="00486CF6"/>
    <w:rsid w:val="0048705C"/>
    <w:rsid w:val="00487996"/>
    <w:rsid w:val="004907AA"/>
    <w:rsid w:val="0049225F"/>
    <w:rsid w:val="00494664"/>
    <w:rsid w:val="00495097"/>
    <w:rsid w:val="00496175"/>
    <w:rsid w:val="004A470B"/>
    <w:rsid w:val="004A6929"/>
    <w:rsid w:val="004A7180"/>
    <w:rsid w:val="004A7F5C"/>
    <w:rsid w:val="004B23EE"/>
    <w:rsid w:val="004B2E99"/>
    <w:rsid w:val="004B4C0F"/>
    <w:rsid w:val="004B5CBA"/>
    <w:rsid w:val="004B68A1"/>
    <w:rsid w:val="004C1853"/>
    <w:rsid w:val="004C21AC"/>
    <w:rsid w:val="004C749B"/>
    <w:rsid w:val="004D0572"/>
    <w:rsid w:val="004D21A8"/>
    <w:rsid w:val="004D48B5"/>
    <w:rsid w:val="004D5C6B"/>
    <w:rsid w:val="004D6206"/>
    <w:rsid w:val="004E21F6"/>
    <w:rsid w:val="004E34EF"/>
    <w:rsid w:val="004E403E"/>
    <w:rsid w:val="004E7495"/>
    <w:rsid w:val="004F2C35"/>
    <w:rsid w:val="004F30D3"/>
    <w:rsid w:val="004F5194"/>
    <w:rsid w:val="004F5EFB"/>
    <w:rsid w:val="004F7302"/>
    <w:rsid w:val="004F7FDD"/>
    <w:rsid w:val="00500552"/>
    <w:rsid w:val="00502EE6"/>
    <w:rsid w:val="0050585A"/>
    <w:rsid w:val="00505F86"/>
    <w:rsid w:val="005064C0"/>
    <w:rsid w:val="0050767E"/>
    <w:rsid w:val="0051344D"/>
    <w:rsid w:val="00513BBD"/>
    <w:rsid w:val="005144CE"/>
    <w:rsid w:val="005158E3"/>
    <w:rsid w:val="00516641"/>
    <w:rsid w:val="0051666F"/>
    <w:rsid w:val="00521AD5"/>
    <w:rsid w:val="00522380"/>
    <w:rsid w:val="00524540"/>
    <w:rsid w:val="005263A9"/>
    <w:rsid w:val="0052687C"/>
    <w:rsid w:val="00531F9F"/>
    <w:rsid w:val="005345E4"/>
    <w:rsid w:val="0054025B"/>
    <w:rsid w:val="00541626"/>
    <w:rsid w:val="00542001"/>
    <w:rsid w:val="00543514"/>
    <w:rsid w:val="00543A1F"/>
    <w:rsid w:val="00544021"/>
    <w:rsid w:val="005459EF"/>
    <w:rsid w:val="00550F9C"/>
    <w:rsid w:val="00551C2D"/>
    <w:rsid w:val="00554369"/>
    <w:rsid w:val="005559EB"/>
    <w:rsid w:val="00556971"/>
    <w:rsid w:val="00557618"/>
    <w:rsid w:val="0056413F"/>
    <w:rsid w:val="00566635"/>
    <w:rsid w:val="005722F5"/>
    <w:rsid w:val="00572377"/>
    <w:rsid w:val="0057410C"/>
    <w:rsid w:val="005809F5"/>
    <w:rsid w:val="005814AB"/>
    <w:rsid w:val="00585D11"/>
    <w:rsid w:val="005872F4"/>
    <w:rsid w:val="00592DD9"/>
    <w:rsid w:val="005963B4"/>
    <w:rsid w:val="00596F8A"/>
    <w:rsid w:val="005A0410"/>
    <w:rsid w:val="005A10FC"/>
    <w:rsid w:val="005A113C"/>
    <w:rsid w:val="005A42D6"/>
    <w:rsid w:val="005A4898"/>
    <w:rsid w:val="005A5E2A"/>
    <w:rsid w:val="005A621C"/>
    <w:rsid w:val="005A7247"/>
    <w:rsid w:val="005A778D"/>
    <w:rsid w:val="005A78CC"/>
    <w:rsid w:val="005B005C"/>
    <w:rsid w:val="005B01EA"/>
    <w:rsid w:val="005B18FF"/>
    <w:rsid w:val="005C1C8E"/>
    <w:rsid w:val="005C5AB3"/>
    <w:rsid w:val="005D043B"/>
    <w:rsid w:val="005D0BCE"/>
    <w:rsid w:val="005D3164"/>
    <w:rsid w:val="005E0333"/>
    <w:rsid w:val="005E5149"/>
    <w:rsid w:val="005F0628"/>
    <w:rsid w:val="005F0D58"/>
    <w:rsid w:val="005F33B6"/>
    <w:rsid w:val="005F3ADA"/>
    <w:rsid w:val="005F485A"/>
    <w:rsid w:val="005F6884"/>
    <w:rsid w:val="005F7917"/>
    <w:rsid w:val="005F7CC0"/>
    <w:rsid w:val="0060074A"/>
    <w:rsid w:val="00602AFF"/>
    <w:rsid w:val="0060505A"/>
    <w:rsid w:val="00610BA5"/>
    <w:rsid w:val="00614414"/>
    <w:rsid w:val="0061460A"/>
    <w:rsid w:val="0061525F"/>
    <w:rsid w:val="006158DF"/>
    <w:rsid w:val="00615CB4"/>
    <w:rsid w:val="00615E31"/>
    <w:rsid w:val="00616E5B"/>
    <w:rsid w:val="00620556"/>
    <w:rsid w:val="00623DB8"/>
    <w:rsid w:val="00625984"/>
    <w:rsid w:val="006270C1"/>
    <w:rsid w:val="00630C38"/>
    <w:rsid w:val="00630FAF"/>
    <w:rsid w:val="00631584"/>
    <w:rsid w:val="006371CC"/>
    <w:rsid w:val="0064116D"/>
    <w:rsid w:val="0064210A"/>
    <w:rsid w:val="00644104"/>
    <w:rsid w:val="00644313"/>
    <w:rsid w:val="0064605D"/>
    <w:rsid w:val="0064780A"/>
    <w:rsid w:val="00650E9E"/>
    <w:rsid w:val="00651D32"/>
    <w:rsid w:val="00655335"/>
    <w:rsid w:val="00655C32"/>
    <w:rsid w:val="00655F8E"/>
    <w:rsid w:val="00656F50"/>
    <w:rsid w:val="00660F29"/>
    <w:rsid w:val="0066295F"/>
    <w:rsid w:val="006644FD"/>
    <w:rsid w:val="00666777"/>
    <w:rsid w:val="006711AB"/>
    <w:rsid w:val="006716E9"/>
    <w:rsid w:val="006717D3"/>
    <w:rsid w:val="00671F6B"/>
    <w:rsid w:val="00672AC4"/>
    <w:rsid w:val="006738A2"/>
    <w:rsid w:val="00676876"/>
    <w:rsid w:val="00677E29"/>
    <w:rsid w:val="00681333"/>
    <w:rsid w:val="00681B2A"/>
    <w:rsid w:val="00681F92"/>
    <w:rsid w:val="00684BBB"/>
    <w:rsid w:val="00687786"/>
    <w:rsid w:val="006949A6"/>
    <w:rsid w:val="00696BBF"/>
    <w:rsid w:val="006A0D61"/>
    <w:rsid w:val="006A6476"/>
    <w:rsid w:val="006A74A3"/>
    <w:rsid w:val="006A7ADC"/>
    <w:rsid w:val="006B4D9A"/>
    <w:rsid w:val="006B6F89"/>
    <w:rsid w:val="006B7316"/>
    <w:rsid w:val="006C26DE"/>
    <w:rsid w:val="006C376A"/>
    <w:rsid w:val="006C4030"/>
    <w:rsid w:val="006C657C"/>
    <w:rsid w:val="006C72A6"/>
    <w:rsid w:val="006D01C0"/>
    <w:rsid w:val="006D1250"/>
    <w:rsid w:val="006D2055"/>
    <w:rsid w:val="006D3535"/>
    <w:rsid w:val="006D6AE0"/>
    <w:rsid w:val="006E2C62"/>
    <w:rsid w:val="006E5ED0"/>
    <w:rsid w:val="006F1B55"/>
    <w:rsid w:val="006F236F"/>
    <w:rsid w:val="006F2B02"/>
    <w:rsid w:val="006F4054"/>
    <w:rsid w:val="006F43AD"/>
    <w:rsid w:val="00700729"/>
    <w:rsid w:val="00704EE2"/>
    <w:rsid w:val="00705D6E"/>
    <w:rsid w:val="007115C3"/>
    <w:rsid w:val="0071323D"/>
    <w:rsid w:val="00713DF9"/>
    <w:rsid w:val="00721687"/>
    <w:rsid w:val="00723347"/>
    <w:rsid w:val="00723FF8"/>
    <w:rsid w:val="0072440C"/>
    <w:rsid w:val="00727713"/>
    <w:rsid w:val="00727D89"/>
    <w:rsid w:val="00730E42"/>
    <w:rsid w:val="007330C5"/>
    <w:rsid w:val="007404BA"/>
    <w:rsid w:val="00745E69"/>
    <w:rsid w:val="00747064"/>
    <w:rsid w:val="00761431"/>
    <w:rsid w:val="0076380C"/>
    <w:rsid w:val="0076503F"/>
    <w:rsid w:val="00766A68"/>
    <w:rsid w:val="00767775"/>
    <w:rsid w:val="00767AF6"/>
    <w:rsid w:val="007748C2"/>
    <w:rsid w:val="007768B3"/>
    <w:rsid w:val="00777158"/>
    <w:rsid w:val="007772BA"/>
    <w:rsid w:val="0077795E"/>
    <w:rsid w:val="00780872"/>
    <w:rsid w:val="00784CD1"/>
    <w:rsid w:val="007878BA"/>
    <w:rsid w:val="00791A34"/>
    <w:rsid w:val="00792B3E"/>
    <w:rsid w:val="007A23BE"/>
    <w:rsid w:val="007B140A"/>
    <w:rsid w:val="007B2B68"/>
    <w:rsid w:val="007B37E6"/>
    <w:rsid w:val="007C1FE1"/>
    <w:rsid w:val="007C45E6"/>
    <w:rsid w:val="007D13CD"/>
    <w:rsid w:val="007D1589"/>
    <w:rsid w:val="007D1CE0"/>
    <w:rsid w:val="007D50E6"/>
    <w:rsid w:val="007D58A9"/>
    <w:rsid w:val="007D797B"/>
    <w:rsid w:val="007D7DF8"/>
    <w:rsid w:val="007D7ECD"/>
    <w:rsid w:val="007E1BBE"/>
    <w:rsid w:val="007E1DA6"/>
    <w:rsid w:val="007E1DAE"/>
    <w:rsid w:val="007E2590"/>
    <w:rsid w:val="007E4AE0"/>
    <w:rsid w:val="007F1421"/>
    <w:rsid w:val="007F146C"/>
    <w:rsid w:val="007F50E4"/>
    <w:rsid w:val="007F745F"/>
    <w:rsid w:val="00800045"/>
    <w:rsid w:val="00800F69"/>
    <w:rsid w:val="00804C01"/>
    <w:rsid w:val="00814D20"/>
    <w:rsid w:val="00814F69"/>
    <w:rsid w:val="00815B7D"/>
    <w:rsid w:val="00817ACC"/>
    <w:rsid w:val="00821160"/>
    <w:rsid w:val="008220C2"/>
    <w:rsid w:val="008325E1"/>
    <w:rsid w:val="0083340F"/>
    <w:rsid w:val="00840A7A"/>
    <w:rsid w:val="00840EEE"/>
    <w:rsid w:val="00841B76"/>
    <w:rsid w:val="00845D1C"/>
    <w:rsid w:val="00846352"/>
    <w:rsid w:val="0085025C"/>
    <w:rsid w:val="00850BE5"/>
    <w:rsid w:val="0085184B"/>
    <w:rsid w:val="0085258C"/>
    <w:rsid w:val="00856A4F"/>
    <w:rsid w:val="00857E93"/>
    <w:rsid w:val="008666B2"/>
    <w:rsid w:val="008671F6"/>
    <w:rsid w:val="008675BA"/>
    <w:rsid w:val="00871D3F"/>
    <w:rsid w:val="00880EED"/>
    <w:rsid w:val="00883B2E"/>
    <w:rsid w:val="00884B31"/>
    <w:rsid w:val="00885700"/>
    <w:rsid w:val="00885C89"/>
    <w:rsid w:val="00885D22"/>
    <w:rsid w:val="00890338"/>
    <w:rsid w:val="00890590"/>
    <w:rsid w:val="008916D3"/>
    <w:rsid w:val="0089196F"/>
    <w:rsid w:val="008A3EA6"/>
    <w:rsid w:val="008A5661"/>
    <w:rsid w:val="008A596F"/>
    <w:rsid w:val="008A681F"/>
    <w:rsid w:val="008B148E"/>
    <w:rsid w:val="008B41F5"/>
    <w:rsid w:val="008B5DF3"/>
    <w:rsid w:val="008C1009"/>
    <w:rsid w:val="008C1549"/>
    <w:rsid w:val="008C61C8"/>
    <w:rsid w:val="008C7340"/>
    <w:rsid w:val="008D1D5C"/>
    <w:rsid w:val="008D218B"/>
    <w:rsid w:val="008D4452"/>
    <w:rsid w:val="008D4CDC"/>
    <w:rsid w:val="008D5AC1"/>
    <w:rsid w:val="008D742F"/>
    <w:rsid w:val="008E02E2"/>
    <w:rsid w:val="008F014F"/>
    <w:rsid w:val="008F1CCD"/>
    <w:rsid w:val="008F21D2"/>
    <w:rsid w:val="008F2485"/>
    <w:rsid w:val="009001B3"/>
    <w:rsid w:val="009047E9"/>
    <w:rsid w:val="00904989"/>
    <w:rsid w:val="00904B9B"/>
    <w:rsid w:val="009067CD"/>
    <w:rsid w:val="00910AE1"/>
    <w:rsid w:val="00912B61"/>
    <w:rsid w:val="00916762"/>
    <w:rsid w:val="00921388"/>
    <w:rsid w:val="00921FD3"/>
    <w:rsid w:val="00924F17"/>
    <w:rsid w:val="009311D6"/>
    <w:rsid w:val="0093206B"/>
    <w:rsid w:val="00933FEB"/>
    <w:rsid w:val="0093438D"/>
    <w:rsid w:val="00934766"/>
    <w:rsid w:val="009352BF"/>
    <w:rsid w:val="00936D9A"/>
    <w:rsid w:val="00944A01"/>
    <w:rsid w:val="00947B13"/>
    <w:rsid w:val="00952D55"/>
    <w:rsid w:val="00957D3E"/>
    <w:rsid w:val="009618C1"/>
    <w:rsid w:val="00962D81"/>
    <w:rsid w:val="00963B56"/>
    <w:rsid w:val="00964910"/>
    <w:rsid w:val="009661D3"/>
    <w:rsid w:val="00966FA8"/>
    <w:rsid w:val="00981EA7"/>
    <w:rsid w:val="00987ACE"/>
    <w:rsid w:val="00995F56"/>
    <w:rsid w:val="009969CD"/>
    <w:rsid w:val="009A1FAF"/>
    <w:rsid w:val="009A223E"/>
    <w:rsid w:val="009B5768"/>
    <w:rsid w:val="009B6006"/>
    <w:rsid w:val="009B73A5"/>
    <w:rsid w:val="009C1A42"/>
    <w:rsid w:val="009C2C1B"/>
    <w:rsid w:val="009C52E2"/>
    <w:rsid w:val="009C53ED"/>
    <w:rsid w:val="009C6DBE"/>
    <w:rsid w:val="009D694A"/>
    <w:rsid w:val="009E070F"/>
    <w:rsid w:val="009E1E97"/>
    <w:rsid w:val="009E469A"/>
    <w:rsid w:val="009E668E"/>
    <w:rsid w:val="009F25A0"/>
    <w:rsid w:val="00A006C7"/>
    <w:rsid w:val="00A00E67"/>
    <w:rsid w:val="00A07980"/>
    <w:rsid w:val="00A1034E"/>
    <w:rsid w:val="00A1095B"/>
    <w:rsid w:val="00A13C66"/>
    <w:rsid w:val="00A160C7"/>
    <w:rsid w:val="00A163BD"/>
    <w:rsid w:val="00A206F2"/>
    <w:rsid w:val="00A23443"/>
    <w:rsid w:val="00A242FC"/>
    <w:rsid w:val="00A25E3B"/>
    <w:rsid w:val="00A2681E"/>
    <w:rsid w:val="00A27A0E"/>
    <w:rsid w:val="00A34441"/>
    <w:rsid w:val="00A34D7D"/>
    <w:rsid w:val="00A41B5B"/>
    <w:rsid w:val="00A43295"/>
    <w:rsid w:val="00A46136"/>
    <w:rsid w:val="00A4664E"/>
    <w:rsid w:val="00A5124C"/>
    <w:rsid w:val="00A54C50"/>
    <w:rsid w:val="00A55831"/>
    <w:rsid w:val="00A61914"/>
    <w:rsid w:val="00A626A9"/>
    <w:rsid w:val="00A66198"/>
    <w:rsid w:val="00A665D2"/>
    <w:rsid w:val="00A67987"/>
    <w:rsid w:val="00A67E79"/>
    <w:rsid w:val="00A704CD"/>
    <w:rsid w:val="00A70588"/>
    <w:rsid w:val="00A73442"/>
    <w:rsid w:val="00A74033"/>
    <w:rsid w:val="00A75DC9"/>
    <w:rsid w:val="00A77DDC"/>
    <w:rsid w:val="00A806DE"/>
    <w:rsid w:val="00A8214C"/>
    <w:rsid w:val="00A834AB"/>
    <w:rsid w:val="00A90125"/>
    <w:rsid w:val="00A90A9B"/>
    <w:rsid w:val="00A90D17"/>
    <w:rsid w:val="00A912CC"/>
    <w:rsid w:val="00A916E9"/>
    <w:rsid w:val="00A973DE"/>
    <w:rsid w:val="00A97712"/>
    <w:rsid w:val="00AA028B"/>
    <w:rsid w:val="00AA4C6A"/>
    <w:rsid w:val="00AA4F02"/>
    <w:rsid w:val="00AA5ABA"/>
    <w:rsid w:val="00AA63C9"/>
    <w:rsid w:val="00AA775E"/>
    <w:rsid w:val="00AB0AC1"/>
    <w:rsid w:val="00AB0F01"/>
    <w:rsid w:val="00AB1BD4"/>
    <w:rsid w:val="00AB251A"/>
    <w:rsid w:val="00AB7217"/>
    <w:rsid w:val="00AC0E1F"/>
    <w:rsid w:val="00AC280E"/>
    <w:rsid w:val="00AC5482"/>
    <w:rsid w:val="00AC5C00"/>
    <w:rsid w:val="00AC66A6"/>
    <w:rsid w:val="00AD2435"/>
    <w:rsid w:val="00AD3B05"/>
    <w:rsid w:val="00AD7700"/>
    <w:rsid w:val="00AE2EEC"/>
    <w:rsid w:val="00AE3F66"/>
    <w:rsid w:val="00AE474E"/>
    <w:rsid w:val="00AE5415"/>
    <w:rsid w:val="00AE6DEC"/>
    <w:rsid w:val="00AF03E5"/>
    <w:rsid w:val="00AF0A2A"/>
    <w:rsid w:val="00AF0A64"/>
    <w:rsid w:val="00AF1C93"/>
    <w:rsid w:val="00AF2946"/>
    <w:rsid w:val="00AF7A6F"/>
    <w:rsid w:val="00B04B64"/>
    <w:rsid w:val="00B0506E"/>
    <w:rsid w:val="00B0737A"/>
    <w:rsid w:val="00B108E5"/>
    <w:rsid w:val="00B10F88"/>
    <w:rsid w:val="00B13683"/>
    <w:rsid w:val="00B14B1D"/>
    <w:rsid w:val="00B1779F"/>
    <w:rsid w:val="00B216D9"/>
    <w:rsid w:val="00B2200C"/>
    <w:rsid w:val="00B2261D"/>
    <w:rsid w:val="00B3203A"/>
    <w:rsid w:val="00B37C35"/>
    <w:rsid w:val="00B412C3"/>
    <w:rsid w:val="00B45FE3"/>
    <w:rsid w:val="00B50CE5"/>
    <w:rsid w:val="00B5101F"/>
    <w:rsid w:val="00B5157A"/>
    <w:rsid w:val="00B517CC"/>
    <w:rsid w:val="00B53169"/>
    <w:rsid w:val="00B545D6"/>
    <w:rsid w:val="00B550B6"/>
    <w:rsid w:val="00B556B5"/>
    <w:rsid w:val="00B57A96"/>
    <w:rsid w:val="00B60B00"/>
    <w:rsid w:val="00B6206C"/>
    <w:rsid w:val="00B71AB6"/>
    <w:rsid w:val="00B72350"/>
    <w:rsid w:val="00B73109"/>
    <w:rsid w:val="00B8038A"/>
    <w:rsid w:val="00B813B4"/>
    <w:rsid w:val="00B82D00"/>
    <w:rsid w:val="00B94217"/>
    <w:rsid w:val="00BA09AC"/>
    <w:rsid w:val="00BA6133"/>
    <w:rsid w:val="00BB3419"/>
    <w:rsid w:val="00BC37C3"/>
    <w:rsid w:val="00BC41A8"/>
    <w:rsid w:val="00BC5488"/>
    <w:rsid w:val="00BD006E"/>
    <w:rsid w:val="00BD5F24"/>
    <w:rsid w:val="00BD6E0F"/>
    <w:rsid w:val="00BE074A"/>
    <w:rsid w:val="00BE2737"/>
    <w:rsid w:val="00BE2E24"/>
    <w:rsid w:val="00BE4405"/>
    <w:rsid w:val="00BE5EF5"/>
    <w:rsid w:val="00BF077D"/>
    <w:rsid w:val="00BF2DA7"/>
    <w:rsid w:val="00BF6BE0"/>
    <w:rsid w:val="00C019F1"/>
    <w:rsid w:val="00C040A2"/>
    <w:rsid w:val="00C04B7B"/>
    <w:rsid w:val="00C05DFA"/>
    <w:rsid w:val="00C05E61"/>
    <w:rsid w:val="00C07330"/>
    <w:rsid w:val="00C10AAD"/>
    <w:rsid w:val="00C10C7E"/>
    <w:rsid w:val="00C118E7"/>
    <w:rsid w:val="00C129FA"/>
    <w:rsid w:val="00C13362"/>
    <w:rsid w:val="00C1453E"/>
    <w:rsid w:val="00C146B6"/>
    <w:rsid w:val="00C159FC"/>
    <w:rsid w:val="00C17246"/>
    <w:rsid w:val="00C20A22"/>
    <w:rsid w:val="00C21961"/>
    <w:rsid w:val="00C24D3D"/>
    <w:rsid w:val="00C27263"/>
    <w:rsid w:val="00C27D1D"/>
    <w:rsid w:val="00C32913"/>
    <w:rsid w:val="00C34280"/>
    <w:rsid w:val="00C34CA3"/>
    <w:rsid w:val="00C3609E"/>
    <w:rsid w:val="00C44D1E"/>
    <w:rsid w:val="00C45548"/>
    <w:rsid w:val="00C4674C"/>
    <w:rsid w:val="00C50A51"/>
    <w:rsid w:val="00C53861"/>
    <w:rsid w:val="00C57786"/>
    <w:rsid w:val="00C613E4"/>
    <w:rsid w:val="00C6359D"/>
    <w:rsid w:val="00C63BDA"/>
    <w:rsid w:val="00C63C91"/>
    <w:rsid w:val="00C642AD"/>
    <w:rsid w:val="00C64958"/>
    <w:rsid w:val="00C65364"/>
    <w:rsid w:val="00C673FA"/>
    <w:rsid w:val="00C70844"/>
    <w:rsid w:val="00C7195E"/>
    <w:rsid w:val="00C73319"/>
    <w:rsid w:val="00C73B6A"/>
    <w:rsid w:val="00C7448E"/>
    <w:rsid w:val="00C77DAC"/>
    <w:rsid w:val="00C8033A"/>
    <w:rsid w:val="00C803B7"/>
    <w:rsid w:val="00C82470"/>
    <w:rsid w:val="00C82696"/>
    <w:rsid w:val="00C82807"/>
    <w:rsid w:val="00C82E9D"/>
    <w:rsid w:val="00C84AFF"/>
    <w:rsid w:val="00C92326"/>
    <w:rsid w:val="00C92797"/>
    <w:rsid w:val="00C9345D"/>
    <w:rsid w:val="00C93570"/>
    <w:rsid w:val="00C95635"/>
    <w:rsid w:val="00C969C9"/>
    <w:rsid w:val="00C97CFC"/>
    <w:rsid w:val="00CA2DCF"/>
    <w:rsid w:val="00CA3294"/>
    <w:rsid w:val="00CB00DC"/>
    <w:rsid w:val="00CB0A0B"/>
    <w:rsid w:val="00CB76CC"/>
    <w:rsid w:val="00CC24E1"/>
    <w:rsid w:val="00CC2D7F"/>
    <w:rsid w:val="00CC44A1"/>
    <w:rsid w:val="00CD0532"/>
    <w:rsid w:val="00CD0F9C"/>
    <w:rsid w:val="00CD3537"/>
    <w:rsid w:val="00CD6811"/>
    <w:rsid w:val="00CD78CC"/>
    <w:rsid w:val="00CD7AD1"/>
    <w:rsid w:val="00CE2565"/>
    <w:rsid w:val="00CE3DB5"/>
    <w:rsid w:val="00CE5ED7"/>
    <w:rsid w:val="00CE7A67"/>
    <w:rsid w:val="00D03068"/>
    <w:rsid w:val="00D03A3F"/>
    <w:rsid w:val="00D044AB"/>
    <w:rsid w:val="00D064F0"/>
    <w:rsid w:val="00D06F46"/>
    <w:rsid w:val="00D123DA"/>
    <w:rsid w:val="00D13590"/>
    <w:rsid w:val="00D21B3B"/>
    <w:rsid w:val="00D261FD"/>
    <w:rsid w:val="00D31384"/>
    <w:rsid w:val="00D37E34"/>
    <w:rsid w:val="00D42072"/>
    <w:rsid w:val="00D44A0D"/>
    <w:rsid w:val="00D456EF"/>
    <w:rsid w:val="00D50389"/>
    <w:rsid w:val="00D5235C"/>
    <w:rsid w:val="00D56AA8"/>
    <w:rsid w:val="00D5787E"/>
    <w:rsid w:val="00D61CA2"/>
    <w:rsid w:val="00D71561"/>
    <w:rsid w:val="00D71D37"/>
    <w:rsid w:val="00D71F7A"/>
    <w:rsid w:val="00D76957"/>
    <w:rsid w:val="00D83606"/>
    <w:rsid w:val="00D929DE"/>
    <w:rsid w:val="00D94B2A"/>
    <w:rsid w:val="00D95440"/>
    <w:rsid w:val="00DA39C9"/>
    <w:rsid w:val="00DB3C94"/>
    <w:rsid w:val="00DB51EA"/>
    <w:rsid w:val="00DB6C76"/>
    <w:rsid w:val="00DC0DE7"/>
    <w:rsid w:val="00DC3223"/>
    <w:rsid w:val="00DC7A83"/>
    <w:rsid w:val="00DD0F63"/>
    <w:rsid w:val="00DD1C43"/>
    <w:rsid w:val="00DD2A69"/>
    <w:rsid w:val="00DD520D"/>
    <w:rsid w:val="00DD567A"/>
    <w:rsid w:val="00DE0F24"/>
    <w:rsid w:val="00DE1902"/>
    <w:rsid w:val="00DE2067"/>
    <w:rsid w:val="00DE47F4"/>
    <w:rsid w:val="00DF41E0"/>
    <w:rsid w:val="00DF5108"/>
    <w:rsid w:val="00DF54E5"/>
    <w:rsid w:val="00DF5720"/>
    <w:rsid w:val="00E00EDF"/>
    <w:rsid w:val="00E027C1"/>
    <w:rsid w:val="00E044E9"/>
    <w:rsid w:val="00E04D41"/>
    <w:rsid w:val="00E04DFA"/>
    <w:rsid w:val="00E0523D"/>
    <w:rsid w:val="00E06AF9"/>
    <w:rsid w:val="00E07980"/>
    <w:rsid w:val="00E14155"/>
    <w:rsid w:val="00E1417E"/>
    <w:rsid w:val="00E17DEF"/>
    <w:rsid w:val="00E22092"/>
    <w:rsid w:val="00E22574"/>
    <w:rsid w:val="00E24435"/>
    <w:rsid w:val="00E25ABE"/>
    <w:rsid w:val="00E270AB"/>
    <w:rsid w:val="00E276BB"/>
    <w:rsid w:val="00E27F7C"/>
    <w:rsid w:val="00E34D17"/>
    <w:rsid w:val="00E34D26"/>
    <w:rsid w:val="00E36B7A"/>
    <w:rsid w:val="00E423C2"/>
    <w:rsid w:val="00E455B1"/>
    <w:rsid w:val="00E46609"/>
    <w:rsid w:val="00E561A6"/>
    <w:rsid w:val="00E576B8"/>
    <w:rsid w:val="00E57914"/>
    <w:rsid w:val="00E61FC5"/>
    <w:rsid w:val="00E6473D"/>
    <w:rsid w:val="00E658CE"/>
    <w:rsid w:val="00E668C7"/>
    <w:rsid w:val="00E71262"/>
    <w:rsid w:val="00E71469"/>
    <w:rsid w:val="00E745FE"/>
    <w:rsid w:val="00E8257E"/>
    <w:rsid w:val="00E907E0"/>
    <w:rsid w:val="00E92FD6"/>
    <w:rsid w:val="00E93C4A"/>
    <w:rsid w:val="00EA3EF2"/>
    <w:rsid w:val="00EA5CB9"/>
    <w:rsid w:val="00EA72A0"/>
    <w:rsid w:val="00EB14B3"/>
    <w:rsid w:val="00EB3881"/>
    <w:rsid w:val="00EB50D5"/>
    <w:rsid w:val="00EB6F9A"/>
    <w:rsid w:val="00EC2B49"/>
    <w:rsid w:val="00EC36F7"/>
    <w:rsid w:val="00EC5389"/>
    <w:rsid w:val="00ED2404"/>
    <w:rsid w:val="00ED34E0"/>
    <w:rsid w:val="00ED4982"/>
    <w:rsid w:val="00ED6F65"/>
    <w:rsid w:val="00ED7297"/>
    <w:rsid w:val="00EE06A5"/>
    <w:rsid w:val="00EE2E00"/>
    <w:rsid w:val="00EE60EA"/>
    <w:rsid w:val="00EE7B20"/>
    <w:rsid w:val="00EF605E"/>
    <w:rsid w:val="00EF7C79"/>
    <w:rsid w:val="00EF7F19"/>
    <w:rsid w:val="00F0310E"/>
    <w:rsid w:val="00F136AE"/>
    <w:rsid w:val="00F15731"/>
    <w:rsid w:val="00F157A8"/>
    <w:rsid w:val="00F2270E"/>
    <w:rsid w:val="00F262E9"/>
    <w:rsid w:val="00F312DC"/>
    <w:rsid w:val="00F3627B"/>
    <w:rsid w:val="00F44A0A"/>
    <w:rsid w:val="00F51A9A"/>
    <w:rsid w:val="00F52C0A"/>
    <w:rsid w:val="00F5681B"/>
    <w:rsid w:val="00F57919"/>
    <w:rsid w:val="00F57FAA"/>
    <w:rsid w:val="00F644F0"/>
    <w:rsid w:val="00F64547"/>
    <w:rsid w:val="00F66305"/>
    <w:rsid w:val="00F66313"/>
    <w:rsid w:val="00F805D9"/>
    <w:rsid w:val="00F816BB"/>
    <w:rsid w:val="00F818CD"/>
    <w:rsid w:val="00F828AA"/>
    <w:rsid w:val="00F86558"/>
    <w:rsid w:val="00F9000D"/>
    <w:rsid w:val="00F90229"/>
    <w:rsid w:val="00FA0C28"/>
    <w:rsid w:val="00FA1EAD"/>
    <w:rsid w:val="00FA1FA8"/>
    <w:rsid w:val="00FA2D28"/>
    <w:rsid w:val="00FB0592"/>
    <w:rsid w:val="00FB0AB1"/>
    <w:rsid w:val="00FB1E37"/>
    <w:rsid w:val="00FB7E86"/>
    <w:rsid w:val="00FC24E6"/>
    <w:rsid w:val="00FC268D"/>
    <w:rsid w:val="00FC29CD"/>
    <w:rsid w:val="00FC6219"/>
    <w:rsid w:val="00FC71F5"/>
    <w:rsid w:val="00FD0F5D"/>
    <w:rsid w:val="00FD1E0E"/>
    <w:rsid w:val="00FD5AAC"/>
    <w:rsid w:val="00FD67E8"/>
    <w:rsid w:val="00FD68E3"/>
    <w:rsid w:val="00FE0E92"/>
    <w:rsid w:val="00FE11E7"/>
    <w:rsid w:val="00FE1D98"/>
    <w:rsid w:val="00FE40C0"/>
    <w:rsid w:val="00FE4142"/>
    <w:rsid w:val="00FE42FF"/>
    <w:rsid w:val="00FE588B"/>
    <w:rsid w:val="00FE6D3D"/>
    <w:rsid w:val="00FF0B04"/>
    <w:rsid w:val="00FF1A74"/>
    <w:rsid w:val="00FF595F"/>
    <w:rsid w:val="00FF6464"/>
    <w:rsid w:val="00FF7D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9044"/>
  <w15:docId w15:val="{D09914BE-35E9-4E2B-A76C-5DC54776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5CBA"/>
    <w:pPr>
      <w:spacing w:after="120" w:line="280" w:lineRule="exact"/>
    </w:pPr>
    <w:rPr>
      <w:rFonts w:ascii="Calibri" w:eastAsia="Times New Roman" w:hAnsi="Calibri" w:cs="Times New Roman"/>
      <w:szCs w:val="24"/>
      <w:lang w:eastAsia="cs-CZ"/>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Titulo "/>
    <w:basedOn w:val="Normln"/>
    <w:next w:val="Normln"/>
    <w:link w:val="Nadpis1Char"/>
    <w:qFormat/>
    <w:rsid w:val="0032073B"/>
    <w:pPr>
      <w:keepNext/>
      <w:numPr>
        <w:numId w:val="30"/>
      </w:numPr>
      <w:spacing w:before="240" w:after="60"/>
      <w:outlineLvl w:val="0"/>
    </w:pPr>
    <w:rPr>
      <w:rFonts w:ascii="Arial" w:hAnsi="Arial"/>
      <w:b/>
      <w:bCs/>
      <w:kern w:val="32"/>
      <w:sz w:val="32"/>
      <w:szCs w:val="32"/>
      <w:lang w:val="x-none" w:eastAsia="x-none"/>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2"/>
    <w:basedOn w:val="Normln"/>
    <w:next w:val="Normln"/>
    <w:link w:val="Nadpis2Char"/>
    <w:qFormat/>
    <w:rsid w:val="0032073B"/>
    <w:pPr>
      <w:keepNext/>
      <w:numPr>
        <w:ilvl w:val="1"/>
        <w:numId w:val="30"/>
      </w:numPr>
      <w:spacing w:before="240" w:after="60"/>
      <w:outlineLvl w:val="1"/>
    </w:pPr>
    <w:rPr>
      <w:rFonts w:ascii="Arial" w:hAnsi="Arial"/>
      <w:b/>
      <w:bCs/>
      <w:i/>
      <w:iCs/>
      <w:sz w:val="28"/>
      <w:szCs w:val="28"/>
      <w:lang w:val="x-none" w:eastAsia="x-none"/>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l"/>
    <w:basedOn w:val="Normln"/>
    <w:next w:val="Normln"/>
    <w:link w:val="Nadpis3Char"/>
    <w:qFormat/>
    <w:rsid w:val="0032073B"/>
    <w:pPr>
      <w:keepNext/>
      <w:numPr>
        <w:ilvl w:val="2"/>
        <w:numId w:val="30"/>
      </w:numPr>
      <w:pBdr>
        <w:bottom w:val="single" w:sz="8" w:space="1" w:color="000066"/>
      </w:pBdr>
      <w:spacing w:before="240" w:line="300" w:lineRule="exact"/>
      <w:outlineLvl w:val="2"/>
    </w:pPr>
    <w:rPr>
      <w:rFonts w:ascii="Frutiger LT Com 45 Light" w:hAnsi="Frutiger LT Com 45 Light"/>
      <w:b/>
      <w:i/>
      <w:color w:val="000066"/>
      <w:sz w:val="24"/>
      <w:szCs w:val="20"/>
      <w:lang w:val="x-none" w:eastAsia="en-US"/>
    </w:rPr>
  </w:style>
  <w:style w:type="paragraph" w:styleId="Nadpis4">
    <w:name w:val="heading 4"/>
    <w:aliases w:val="h4,bullet,bl,bb,Titre 41,t4.T4,H4,Contrat 4,(Alt+4),Unterunterabschnitt,heading4,Subhead C,PIM 4,a.,h4 sub sub heading,H41,(Alt+4)1,H42,(Alt+4)2,H43,(Alt+4)3,H44,(Alt+4)4,H45,(Alt+4)5,H411,(Alt+4)11,H421,(Alt+4)21,H431,(Alt+4)31,H46,l4,V_Head,d"/>
    <w:basedOn w:val="Normln"/>
    <w:next w:val="Normln"/>
    <w:link w:val="Nadpis4Char"/>
    <w:uiPriority w:val="99"/>
    <w:qFormat/>
    <w:rsid w:val="0032073B"/>
    <w:pPr>
      <w:keepNext/>
      <w:numPr>
        <w:ilvl w:val="3"/>
        <w:numId w:val="30"/>
      </w:numPr>
      <w:spacing w:before="120" w:after="60" w:line="300" w:lineRule="exact"/>
      <w:outlineLvl w:val="3"/>
    </w:pPr>
    <w:rPr>
      <w:rFonts w:ascii="Frutiger LT Com 45 Light" w:hAnsi="Frutiger LT Com 45 Light"/>
      <w:b/>
      <w:i/>
      <w:color w:val="000066"/>
      <w:sz w:val="24"/>
      <w:szCs w:val="20"/>
      <w:u w:val="single"/>
      <w:lang w:val="x-none" w:eastAsia="en-US"/>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qFormat/>
    <w:rsid w:val="0032073B"/>
    <w:pPr>
      <w:keepNext/>
      <w:numPr>
        <w:ilvl w:val="4"/>
        <w:numId w:val="30"/>
      </w:numPr>
      <w:spacing w:before="120" w:after="60" w:line="300" w:lineRule="exact"/>
      <w:outlineLvl w:val="4"/>
    </w:pPr>
    <w:rPr>
      <w:rFonts w:ascii="Frutiger LT Com 45 Light" w:hAnsi="Frutiger LT Com 45 Light"/>
      <w:b/>
      <w:i/>
      <w:color w:val="000066"/>
      <w:sz w:val="24"/>
      <w:szCs w:val="20"/>
      <w:lang w:val="x-none" w:eastAsia="en-US"/>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32073B"/>
    <w:pPr>
      <w:keepNext/>
      <w:numPr>
        <w:ilvl w:val="5"/>
        <w:numId w:val="30"/>
      </w:numPr>
      <w:spacing w:before="120" w:after="60" w:line="300" w:lineRule="exact"/>
      <w:outlineLvl w:val="5"/>
    </w:pPr>
    <w:rPr>
      <w:rFonts w:ascii="Frutiger LT Com 45 Light" w:hAnsi="Frutiger LT Com 45 Light"/>
      <w:i/>
      <w:color w:val="000066"/>
      <w:sz w:val="24"/>
      <w:szCs w:val="20"/>
      <w:lang w:val="x-none"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32073B"/>
    <w:pPr>
      <w:numPr>
        <w:ilvl w:val="6"/>
        <w:numId w:val="30"/>
      </w:numPr>
      <w:spacing w:before="240" w:after="60" w:line="300" w:lineRule="exact"/>
      <w:jc w:val="both"/>
      <w:outlineLvl w:val="6"/>
    </w:pPr>
    <w:rPr>
      <w:rFonts w:ascii="Frutiger LT Com 45 Light" w:hAnsi="Frutiger LT Com 45 Light"/>
      <w:color w:val="000066"/>
      <w:sz w:val="20"/>
      <w:szCs w:val="20"/>
      <w:lang w:val="x-none" w:eastAsia="en-US"/>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32073B"/>
    <w:pPr>
      <w:numPr>
        <w:ilvl w:val="7"/>
        <w:numId w:val="30"/>
      </w:numPr>
      <w:spacing w:before="240" w:after="60" w:line="300" w:lineRule="exact"/>
      <w:jc w:val="both"/>
      <w:outlineLvl w:val="7"/>
    </w:pPr>
    <w:rPr>
      <w:rFonts w:ascii="Frutiger LT Com 45 Light" w:hAnsi="Frutiger LT Com 45 Light"/>
      <w:i/>
      <w:color w:val="000066"/>
      <w:sz w:val="20"/>
      <w:szCs w:val="20"/>
      <w:lang w:val="x-none" w:eastAsia="en-US"/>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32073B"/>
    <w:pPr>
      <w:numPr>
        <w:ilvl w:val="8"/>
        <w:numId w:val="30"/>
      </w:numPr>
      <w:spacing w:before="240" w:after="60" w:line="300" w:lineRule="exact"/>
      <w:jc w:val="both"/>
      <w:outlineLvl w:val="8"/>
    </w:pPr>
    <w:rPr>
      <w:rFonts w:ascii="Frutiger LT Com 45 Light" w:hAnsi="Frutiger LT Com 45 Light"/>
      <w:b/>
      <w:i/>
      <w:color w:val="000066"/>
      <w:sz w:val="18"/>
      <w:szCs w:val="20"/>
      <w:lang w:val="x-non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Titulo  Char"/>
    <w:basedOn w:val="Standardnpsmoodstavce"/>
    <w:link w:val="Nadpis1"/>
    <w:rsid w:val="0032073B"/>
    <w:rPr>
      <w:rFonts w:ascii="Arial" w:eastAsia="Times New Roman" w:hAnsi="Arial" w:cs="Times New Roman"/>
      <w:b/>
      <w:bCs/>
      <w:kern w:val="32"/>
      <w:sz w:val="32"/>
      <w:szCs w:val="32"/>
      <w:lang w:val="x-none" w:eastAsia="x-none"/>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32073B"/>
    <w:rPr>
      <w:rFonts w:ascii="Arial" w:eastAsia="Times New Roman" w:hAnsi="Arial" w:cs="Times New Roman"/>
      <w:b/>
      <w:bCs/>
      <w:i/>
      <w:iCs/>
      <w:sz w:val="28"/>
      <w:szCs w:val="28"/>
      <w:lang w:val="x-none" w:eastAsia="x-none"/>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32073B"/>
    <w:rPr>
      <w:rFonts w:ascii="Frutiger LT Com 45 Light" w:eastAsia="Times New Roman" w:hAnsi="Frutiger LT Com 45 Light" w:cs="Times New Roman"/>
      <w:b/>
      <w:i/>
      <w:color w:val="000066"/>
      <w:sz w:val="24"/>
      <w:szCs w:val="20"/>
      <w:lang w:val="x-none"/>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9"/>
    <w:rsid w:val="0032073B"/>
    <w:rPr>
      <w:rFonts w:ascii="Frutiger LT Com 45 Light" w:eastAsia="Times New Roman" w:hAnsi="Frutiger LT Com 45 Light" w:cs="Times New Roman"/>
      <w:b/>
      <w:i/>
      <w:color w:val="000066"/>
      <w:sz w:val="24"/>
      <w:szCs w:val="20"/>
      <w:u w:val="single"/>
      <w:lang w:val="x-none"/>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9"/>
    <w:rsid w:val="0032073B"/>
    <w:rPr>
      <w:rFonts w:ascii="Frutiger LT Com 45 Light" w:eastAsia="Times New Roman" w:hAnsi="Frutiger LT Com 45 Light" w:cs="Times New Roman"/>
      <w:b/>
      <w:i/>
      <w:color w:val="000066"/>
      <w:sz w:val="24"/>
      <w:szCs w:val="20"/>
      <w:lang w:val="x-none"/>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uiPriority w:val="99"/>
    <w:rsid w:val="0032073B"/>
    <w:rPr>
      <w:rFonts w:ascii="Frutiger LT Com 45 Light" w:eastAsia="Times New Roman" w:hAnsi="Frutiger LT Com 45 Light" w:cs="Times New Roman"/>
      <w:i/>
      <w:color w:val="000066"/>
      <w:sz w:val="24"/>
      <w:szCs w:val="20"/>
      <w:lang w:val="x-none"/>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uiPriority w:val="99"/>
    <w:rsid w:val="0032073B"/>
    <w:rPr>
      <w:rFonts w:ascii="Frutiger LT Com 45 Light" w:eastAsia="Times New Roman" w:hAnsi="Frutiger LT Com 45 Light" w:cs="Times New Roman"/>
      <w:color w:val="000066"/>
      <w:sz w:val="20"/>
      <w:szCs w:val="20"/>
      <w:lang w:val="x-none"/>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rsid w:val="0032073B"/>
    <w:rPr>
      <w:rFonts w:ascii="Frutiger LT Com 45 Light" w:eastAsia="Times New Roman" w:hAnsi="Frutiger LT Com 45 Light" w:cs="Times New Roman"/>
      <w:i/>
      <w:color w:val="000066"/>
      <w:sz w:val="20"/>
      <w:szCs w:val="20"/>
      <w:lang w:val="x-none"/>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rsid w:val="0032073B"/>
    <w:rPr>
      <w:rFonts w:ascii="Frutiger LT Com 45 Light" w:eastAsia="Times New Roman" w:hAnsi="Frutiger LT Com 45 Light" w:cs="Times New Roman"/>
      <w:b/>
      <w:i/>
      <w:color w:val="000066"/>
      <w:sz w:val="18"/>
      <w:szCs w:val="20"/>
      <w:lang w:val="x-none"/>
    </w:rPr>
  </w:style>
  <w:style w:type="paragraph" w:customStyle="1" w:styleId="RLTextlnkuslovan">
    <w:name w:val="RL Text článku číslovaný"/>
    <w:basedOn w:val="Normln"/>
    <w:link w:val="RLTextlnkuslovanChar"/>
    <w:qFormat/>
    <w:rsid w:val="00434CCD"/>
    <w:pPr>
      <w:numPr>
        <w:ilvl w:val="1"/>
        <w:numId w:val="1"/>
      </w:numPr>
      <w:tabs>
        <w:tab w:val="num" w:pos="1474"/>
      </w:tabs>
      <w:jc w:val="both"/>
    </w:pPr>
    <w:rPr>
      <w:rFonts w:ascii="Arial" w:hAnsi="Arial"/>
      <w:lang w:val="x-none" w:eastAsia="x-none"/>
    </w:rPr>
  </w:style>
  <w:style w:type="paragraph" w:customStyle="1" w:styleId="RLlneksmlouvy">
    <w:name w:val="RL Článek smlouvy"/>
    <w:basedOn w:val="Normln"/>
    <w:next w:val="RLTextlnkuslovan"/>
    <w:link w:val="RLlneksmlouvyChar"/>
    <w:rsid w:val="0032073B"/>
    <w:pPr>
      <w:keepNext/>
      <w:numPr>
        <w:numId w:val="1"/>
      </w:numPr>
      <w:suppressAutoHyphens/>
      <w:spacing w:before="360"/>
      <w:jc w:val="both"/>
      <w:outlineLvl w:val="0"/>
    </w:pPr>
    <w:rPr>
      <w:b/>
      <w:lang w:val="x-none" w:eastAsia="en-US"/>
    </w:rPr>
  </w:style>
  <w:style w:type="character" w:customStyle="1" w:styleId="RLlneksmlouvyChar">
    <w:name w:val="RL Článek smlouvy Char"/>
    <w:link w:val="RLlneksmlouvy"/>
    <w:rsid w:val="0032073B"/>
    <w:rPr>
      <w:rFonts w:ascii="Calibri" w:eastAsia="Times New Roman" w:hAnsi="Calibri" w:cs="Times New Roman"/>
      <w:b/>
      <w:szCs w:val="24"/>
      <w:lang w:val="x-none"/>
    </w:rPr>
  </w:style>
  <w:style w:type="paragraph" w:customStyle="1" w:styleId="RLdajeosmluvnstran">
    <w:name w:val="RL  údaje o smluvní straně"/>
    <w:basedOn w:val="Normln"/>
    <w:rsid w:val="0032073B"/>
    <w:pPr>
      <w:jc w:val="center"/>
    </w:pPr>
    <w:rPr>
      <w:lang w:eastAsia="en-US"/>
    </w:rPr>
  </w:style>
  <w:style w:type="paragraph" w:customStyle="1" w:styleId="RLProhlensmluvnchstran">
    <w:name w:val="RL Prohlášení smluvních stran"/>
    <w:basedOn w:val="Normln"/>
    <w:link w:val="RLProhlensmluvnchstranChar"/>
    <w:rsid w:val="0032073B"/>
    <w:pPr>
      <w:jc w:val="center"/>
    </w:pPr>
    <w:rPr>
      <w:b/>
      <w:lang w:val="x-none" w:eastAsia="x-none"/>
    </w:rPr>
  </w:style>
  <w:style w:type="character" w:styleId="Hypertextovodkaz">
    <w:name w:val="Hyperlink"/>
    <w:uiPriority w:val="99"/>
    <w:qFormat/>
    <w:rsid w:val="0032073B"/>
    <w:rPr>
      <w:color w:val="0000FF"/>
      <w:u w:val="single"/>
    </w:rPr>
  </w:style>
  <w:style w:type="paragraph" w:styleId="Nzev">
    <w:name w:val="Title"/>
    <w:basedOn w:val="Normln"/>
    <w:link w:val="NzevChar"/>
    <w:qFormat/>
    <w:rsid w:val="0032073B"/>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32073B"/>
    <w:rPr>
      <w:rFonts w:ascii="Arial" w:eastAsia="Times New Roman" w:hAnsi="Arial" w:cs="Arial"/>
      <w:b/>
      <w:bCs/>
      <w:kern w:val="28"/>
      <w:sz w:val="32"/>
      <w:szCs w:val="32"/>
      <w:lang w:eastAsia="cs-CZ"/>
    </w:rPr>
  </w:style>
  <w:style w:type="paragraph" w:customStyle="1" w:styleId="Seznamploh">
    <w:name w:val="Seznam příloh"/>
    <w:basedOn w:val="RLTextlnkuslovan"/>
    <w:link w:val="SeznamplohChar"/>
    <w:rsid w:val="0032073B"/>
    <w:pPr>
      <w:numPr>
        <w:ilvl w:val="0"/>
        <w:numId w:val="0"/>
      </w:numPr>
      <w:ind w:left="3572" w:hanging="1361"/>
    </w:pPr>
    <w:rPr>
      <w:lang w:eastAsia="en-US"/>
    </w:rPr>
  </w:style>
  <w:style w:type="paragraph" w:customStyle="1" w:styleId="RLnzevsmlouvy">
    <w:name w:val="RL název smlouvy"/>
    <w:basedOn w:val="Normln"/>
    <w:next w:val="Normln"/>
    <w:rsid w:val="0032073B"/>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32073B"/>
    <w:pPr>
      <w:pBdr>
        <w:top w:val="dotted" w:sz="6" w:space="6" w:color="auto"/>
      </w:pBdr>
      <w:spacing w:after="0"/>
      <w:jc w:val="center"/>
    </w:pPr>
    <w:rPr>
      <w:rFonts w:ascii="Garamond" w:hAnsi="Garamond"/>
      <w:color w:val="808080"/>
      <w:sz w:val="16"/>
      <w:lang w:val="x-none" w:eastAsia="x-none"/>
    </w:rPr>
  </w:style>
  <w:style w:type="character" w:customStyle="1" w:styleId="ZpatChar">
    <w:name w:val="Zápatí Char"/>
    <w:basedOn w:val="Standardnpsmoodstavce"/>
    <w:link w:val="Zpat"/>
    <w:uiPriority w:val="99"/>
    <w:rsid w:val="0032073B"/>
    <w:rPr>
      <w:rFonts w:ascii="Garamond" w:eastAsia="Times New Roman" w:hAnsi="Garamond" w:cs="Times New Roman"/>
      <w:color w:val="808080"/>
      <w:sz w:val="16"/>
      <w:szCs w:val="24"/>
      <w:lang w:val="x-none" w:eastAsia="x-none"/>
    </w:rPr>
  </w:style>
  <w:style w:type="paragraph" w:styleId="Zhlav">
    <w:name w:val="header"/>
    <w:aliases w:val="En-tête 1.1,ContentsHeader,hd"/>
    <w:basedOn w:val="Normln"/>
    <w:link w:val="ZhlavChar"/>
    <w:rsid w:val="0032073B"/>
    <w:pPr>
      <w:pBdr>
        <w:bottom w:val="single" w:sz="6" w:space="6" w:color="808080"/>
      </w:pBdr>
      <w:tabs>
        <w:tab w:val="center" w:pos="4536"/>
        <w:tab w:val="right" w:pos="9072"/>
      </w:tabs>
      <w:spacing w:after="0"/>
    </w:pPr>
    <w:rPr>
      <w:rFonts w:ascii="Garamond" w:hAnsi="Garamond"/>
      <w:b/>
      <w:sz w:val="16"/>
      <w:lang w:val="x-none" w:eastAsia="x-none"/>
    </w:rPr>
  </w:style>
  <w:style w:type="character" w:customStyle="1" w:styleId="ZhlavChar">
    <w:name w:val="Záhlaví Char"/>
    <w:aliases w:val="En-tête 1.1 Char,ContentsHeader Char,hd Char"/>
    <w:basedOn w:val="Standardnpsmoodstavce"/>
    <w:link w:val="Zhlav"/>
    <w:rsid w:val="0032073B"/>
    <w:rPr>
      <w:rFonts w:ascii="Garamond" w:eastAsia="Times New Roman" w:hAnsi="Garamond" w:cs="Times New Roman"/>
      <w:b/>
      <w:sz w:val="16"/>
      <w:szCs w:val="24"/>
      <w:lang w:val="x-none" w:eastAsia="x-none"/>
    </w:rPr>
  </w:style>
  <w:style w:type="character" w:styleId="Odkaznakoment">
    <w:name w:val="annotation reference"/>
    <w:uiPriority w:val="99"/>
    <w:rsid w:val="0032073B"/>
    <w:rPr>
      <w:sz w:val="16"/>
      <w:szCs w:val="16"/>
    </w:rPr>
  </w:style>
  <w:style w:type="character" w:styleId="Sledovanodkaz">
    <w:name w:val="FollowedHyperlink"/>
    <w:uiPriority w:val="99"/>
    <w:rsid w:val="0032073B"/>
    <w:rPr>
      <w:color w:val="0000FF"/>
      <w:u w:val="single"/>
    </w:rPr>
  </w:style>
  <w:style w:type="character" w:customStyle="1" w:styleId="Kurzva">
    <w:name w:val="Kurzíva"/>
    <w:uiPriority w:val="99"/>
    <w:rsid w:val="0032073B"/>
    <w:rPr>
      <w:i/>
    </w:rPr>
  </w:style>
  <w:style w:type="character" w:customStyle="1" w:styleId="RLProhlensmluvnchstranChar">
    <w:name w:val="RL Prohlášení smluvních stran Char"/>
    <w:link w:val="RLProhlensmluvnchstran"/>
    <w:rsid w:val="0032073B"/>
    <w:rPr>
      <w:rFonts w:ascii="Calibri" w:eastAsia="Times New Roman" w:hAnsi="Calibri" w:cs="Times New Roman"/>
      <w:b/>
      <w:szCs w:val="24"/>
      <w:lang w:val="x-none" w:eastAsia="x-none"/>
    </w:rPr>
  </w:style>
  <w:style w:type="paragraph" w:styleId="Textkomente">
    <w:name w:val="annotation text"/>
    <w:basedOn w:val="Normln"/>
    <w:link w:val="TextkomenteChar"/>
    <w:uiPriority w:val="99"/>
    <w:rsid w:val="0032073B"/>
    <w:rPr>
      <w:szCs w:val="20"/>
      <w:lang w:val="x-none" w:eastAsia="x-none"/>
    </w:rPr>
  </w:style>
  <w:style w:type="character" w:customStyle="1" w:styleId="TextkomenteChar">
    <w:name w:val="Text komentáře Char"/>
    <w:basedOn w:val="Standardnpsmoodstavce"/>
    <w:link w:val="Textkomente"/>
    <w:uiPriority w:val="99"/>
    <w:rsid w:val="0032073B"/>
    <w:rPr>
      <w:rFonts w:ascii="Calibri" w:eastAsia="Times New Roman" w:hAnsi="Calibri" w:cs="Times New Roman"/>
      <w:szCs w:val="20"/>
      <w:lang w:val="x-none" w:eastAsia="x-none"/>
    </w:rPr>
  </w:style>
  <w:style w:type="character" w:styleId="slostrnky">
    <w:name w:val="page number"/>
    <w:basedOn w:val="Standardnpsmoodstavce"/>
    <w:uiPriority w:val="99"/>
    <w:rsid w:val="0032073B"/>
  </w:style>
  <w:style w:type="paragraph" w:styleId="Pedmtkomente">
    <w:name w:val="annotation subject"/>
    <w:basedOn w:val="Textkomente"/>
    <w:next w:val="Textkomente"/>
    <w:link w:val="PedmtkomenteChar"/>
    <w:uiPriority w:val="99"/>
    <w:rsid w:val="0032073B"/>
    <w:rPr>
      <w:rFonts w:ascii="Garamond" w:hAnsi="Garamond"/>
      <w:b/>
      <w:bCs/>
      <w:sz w:val="20"/>
      <w:lang w:val="cs-CZ" w:eastAsia="cs-CZ"/>
    </w:rPr>
  </w:style>
  <w:style w:type="character" w:customStyle="1" w:styleId="PedmtkomenteChar">
    <w:name w:val="Předmět komentáře Char"/>
    <w:basedOn w:val="TextkomenteChar"/>
    <w:link w:val="Pedmtkomente"/>
    <w:uiPriority w:val="99"/>
    <w:rsid w:val="0032073B"/>
    <w:rPr>
      <w:rFonts w:ascii="Garamond" w:eastAsia="Times New Roman" w:hAnsi="Garamond" w:cs="Times New Roman"/>
      <w:b/>
      <w:bCs/>
      <w:sz w:val="20"/>
      <w:szCs w:val="20"/>
      <w:lang w:val="x-none" w:eastAsia="cs-CZ"/>
    </w:rPr>
  </w:style>
  <w:style w:type="table" w:styleId="Mkatabulky">
    <w:name w:val="Table Grid"/>
    <w:basedOn w:val="Normlntabulka"/>
    <w:uiPriority w:val="59"/>
    <w:rsid w:val="0032073B"/>
    <w:pPr>
      <w:spacing w:after="120" w:line="280" w:lineRule="exac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32073B"/>
    <w:rPr>
      <w:rFonts w:ascii="Tahoma" w:hAnsi="Tahoma"/>
      <w:sz w:val="16"/>
      <w:szCs w:val="16"/>
      <w:lang w:val="x-none" w:eastAsia="x-none"/>
    </w:rPr>
  </w:style>
  <w:style w:type="character" w:customStyle="1" w:styleId="TextbublinyChar">
    <w:name w:val="Text bubliny Char"/>
    <w:basedOn w:val="Standardnpsmoodstavce"/>
    <w:link w:val="Textbubliny"/>
    <w:uiPriority w:val="99"/>
    <w:semiHidden/>
    <w:rsid w:val="0032073B"/>
    <w:rPr>
      <w:rFonts w:ascii="Tahoma" w:eastAsia="Times New Roman" w:hAnsi="Tahoma" w:cs="Times New Roman"/>
      <w:sz w:val="16"/>
      <w:szCs w:val="16"/>
      <w:lang w:val="x-none" w:eastAsia="x-none"/>
    </w:rPr>
  </w:style>
  <w:style w:type="character" w:customStyle="1" w:styleId="RLTextlnkuslovanChar">
    <w:name w:val="RL Text článku číslovaný Char"/>
    <w:link w:val="RLTextlnkuslovan"/>
    <w:rsid w:val="00434CCD"/>
    <w:rPr>
      <w:rFonts w:ascii="Arial" w:eastAsia="Times New Roman" w:hAnsi="Arial" w:cs="Times New Roman"/>
      <w:szCs w:val="24"/>
      <w:lang w:val="x-none" w:eastAsia="x-none"/>
    </w:rPr>
  </w:style>
  <w:style w:type="character" w:customStyle="1" w:styleId="SeznamplohChar">
    <w:name w:val="Seznam příloh Char"/>
    <w:link w:val="Seznamploh"/>
    <w:rsid w:val="0032073B"/>
    <w:rPr>
      <w:rFonts w:ascii="Calibri" w:eastAsia="Times New Roman" w:hAnsi="Calibri" w:cs="Times New Roman"/>
      <w:szCs w:val="24"/>
      <w:lang w:val="x-none"/>
    </w:rPr>
  </w:style>
  <w:style w:type="paragraph" w:styleId="Zkladntextodsazen">
    <w:name w:val="Body Text Indent"/>
    <w:basedOn w:val="Normln"/>
    <w:link w:val="ZkladntextodsazenChar"/>
    <w:uiPriority w:val="99"/>
    <w:rsid w:val="0032073B"/>
    <w:pPr>
      <w:spacing w:line="240" w:lineRule="auto"/>
      <w:ind w:left="283"/>
    </w:pPr>
    <w:rPr>
      <w:rFonts w:ascii="Times New Roman" w:hAnsi="Times New Roman"/>
      <w:lang w:val="x-none" w:eastAsia="x-none"/>
    </w:rPr>
  </w:style>
  <w:style w:type="character" w:customStyle="1" w:styleId="ZkladntextodsazenChar">
    <w:name w:val="Základní text odsazený Char"/>
    <w:basedOn w:val="Standardnpsmoodstavce"/>
    <w:link w:val="Zkladntextodsazen"/>
    <w:uiPriority w:val="99"/>
    <w:rsid w:val="0032073B"/>
    <w:rPr>
      <w:rFonts w:ascii="Times New Roman" w:eastAsia="Times New Roman" w:hAnsi="Times New Roman" w:cs="Times New Roman"/>
      <w:szCs w:val="24"/>
      <w:lang w:val="x-none" w:eastAsia="x-none"/>
    </w:rPr>
  </w:style>
  <w:style w:type="paragraph" w:styleId="Textpoznpodarou">
    <w:name w:val="footnote text"/>
    <w:basedOn w:val="Normln"/>
    <w:link w:val="TextpoznpodarouChar"/>
    <w:uiPriority w:val="99"/>
    <w:rsid w:val="0032073B"/>
    <w:rPr>
      <w:rFonts w:ascii="Garamond" w:hAnsi="Garamond"/>
      <w:sz w:val="20"/>
      <w:szCs w:val="20"/>
      <w:lang w:val="x-none" w:eastAsia="x-none"/>
    </w:rPr>
  </w:style>
  <w:style w:type="character" w:customStyle="1" w:styleId="TextpoznpodarouChar">
    <w:name w:val="Text pozn. pod čarou Char"/>
    <w:basedOn w:val="Standardnpsmoodstavce"/>
    <w:link w:val="Textpoznpodarou"/>
    <w:uiPriority w:val="99"/>
    <w:rsid w:val="0032073B"/>
    <w:rPr>
      <w:rFonts w:ascii="Garamond" w:eastAsia="Times New Roman" w:hAnsi="Garamond" w:cs="Times New Roman"/>
      <w:sz w:val="20"/>
      <w:szCs w:val="20"/>
      <w:lang w:val="x-none" w:eastAsia="x-none"/>
    </w:rPr>
  </w:style>
  <w:style w:type="character" w:styleId="Znakapoznpodarou">
    <w:name w:val="footnote reference"/>
    <w:uiPriority w:val="99"/>
    <w:rsid w:val="0032073B"/>
    <w:rPr>
      <w:vertAlign w:val="superscript"/>
    </w:rPr>
  </w:style>
  <w:style w:type="character" w:customStyle="1" w:styleId="RLlneksmlouvyCharChar">
    <w:name w:val="RL Článek smlouvy Char Char"/>
    <w:locked/>
    <w:rsid w:val="0032073B"/>
    <w:rPr>
      <w:rFonts w:ascii="Garamond" w:hAnsi="Garamond" w:cs="Times New Roman"/>
      <w:b/>
      <w:caps/>
      <w:sz w:val="24"/>
      <w:szCs w:val="24"/>
      <w:lang w:val="cs-CZ" w:eastAsia="en-US" w:bidi="ar-SA"/>
    </w:rPr>
  </w:style>
  <w:style w:type="paragraph" w:styleId="Zkladntext">
    <w:name w:val="Body Text"/>
    <w:basedOn w:val="Normln"/>
    <w:link w:val="ZkladntextChar"/>
    <w:uiPriority w:val="99"/>
    <w:rsid w:val="0032073B"/>
    <w:rPr>
      <w:rFonts w:ascii="Garamond" w:hAnsi="Garamond"/>
      <w:sz w:val="24"/>
      <w:lang w:val="x-none" w:eastAsia="x-none"/>
    </w:rPr>
  </w:style>
  <w:style w:type="character" w:customStyle="1" w:styleId="ZkladntextChar">
    <w:name w:val="Základní text Char"/>
    <w:basedOn w:val="Standardnpsmoodstavce"/>
    <w:link w:val="Zkladntext"/>
    <w:uiPriority w:val="99"/>
    <w:rsid w:val="0032073B"/>
    <w:rPr>
      <w:rFonts w:ascii="Garamond" w:eastAsia="Times New Roman" w:hAnsi="Garamond" w:cs="Times New Roman"/>
      <w:sz w:val="24"/>
      <w:szCs w:val="24"/>
      <w:lang w:val="x-none" w:eastAsia="x-none"/>
    </w:rPr>
  </w:style>
  <w:style w:type="paragraph" w:styleId="Prosttext">
    <w:name w:val="Plain Text"/>
    <w:basedOn w:val="Normln"/>
    <w:link w:val="ProsttextChar"/>
    <w:rsid w:val="0032073B"/>
    <w:pPr>
      <w:spacing w:after="0" w:line="240" w:lineRule="auto"/>
    </w:pPr>
    <w:rPr>
      <w:rFonts w:ascii="Courier New" w:hAnsi="Courier New"/>
      <w:sz w:val="20"/>
      <w:szCs w:val="20"/>
      <w:lang w:val="x-none" w:eastAsia="x-none"/>
    </w:rPr>
  </w:style>
  <w:style w:type="character" w:customStyle="1" w:styleId="ProsttextChar">
    <w:name w:val="Prostý text Char"/>
    <w:basedOn w:val="Standardnpsmoodstavce"/>
    <w:link w:val="Prosttext"/>
    <w:rsid w:val="0032073B"/>
    <w:rPr>
      <w:rFonts w:ascii="Courier New" w:eastAsia="Times New Roman" w:hAnsi="Courier New" w:cs="Times New Roman"/>
      <w:sz w:val="20"/>
      <w:szCs w:val="20"/>
      <w:lang w:val="x-none" w:eastAsia="x-none"/>
    </w:rPr>
  </w:style>
  <w:style w:type="character" w:customStyle="1" w:styleId="ZKLADNChar">
    <w:name w:val="ZÁKLADNÍ Char"/>
    <w:link w:val="ZKLADN"/>
    <w:locked/>
    <w:rsid w:val="0032073B"/>
    <w:rPr>
      <w:rFonts w:ascii="Garamond" w:hAnsi="Garamond"/>
      <w:sz w:val="24"/>
      <w:szCs w:val="24"/>
    </w:rPr>
  </w:style>
  <w:style w:type="paragraph" w:customStyle="1" w:styleId="ZKLADN">
    <w:name w:val="ZÁKLADNÍ"/>
    <w:basedOn w:val="Zkladntext"/>
    <w:link w:val="ZKLADNChar"/>
    <w:rsid w:val="0032073B"/>
    <w:pPr>
      <w:widowControl w:val="0"/>
      <w:spacing w:before="120" w:line="280" w:lineRule="atLeast"/>
      <w:jc w:val="both"/>
    </w:pPr>
    <w:rPr>
      <w:rFonts w:eastAsiaTheme="minorHAnsi" w:cstheme="minorBidi"/>
      <w:lang w:val="cs-CZ" w:eastAsia="en-US"/>
    </w:rPr>
  </w:style>
  <w:style w:type="character" w:customStyle="1" w:styleId="platne1">
    <w:name w:val="platne1"/>
    <w:basedOn w:val="Standardnpsmoodstavce"/>
    <w:rsid w:val="0032073B"/>
  </w:style>
  <w:style w:type="paragraph" w:styleId="Odstavecseseznamem">
    <w:name w:val="List Paragraph"/>
    <w:basedOn w:val="Normln"/>
    <w:link w:val="OdstavecseseznamemChar"/>
    <w:uiPriority w:val="34"/>
    <w:qFormat/>
    <w:rsid w:val="0032073B"/>
    <w:pPr>
      <w:spacing w:after="0" w:line="240" w:lineRule="auto"/>
      <w:ind w:left="720"/>
    </w:pPr>
    <w:rPr>
      <w:rFonts w:eastAsia="Calibri"/>
      <w:szCs w:val="22"/>
      <w:lang w:val="x-none" w:eastAsia="x-none"/>
    </w:rPr>
  </w:style>
  <w:style w:type="paragraph" w:styleId="Obsah1">
    <w:name w:val="toc 1"/>
    <w:basedOn w:val="Normln"/>
    <w:next w:val="Normln"/>
    <w:autoRedefine/>
    <w:uiPriority w:val="39"/>
    <w:rsid w:val="003207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3207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3207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3207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uiPriority w:val="39"/>
    <w:rsid w:val="003207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uiPriority w:val="39"/>
    <w:rsid w:val="003207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uiPriority w:val="39"/>
    <w:rsid w:val="003207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uiPriority w:val="39"/>
    <w:rsid w:val="003207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3207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semiHidden/>
    <w:rsid w:val="0032073B"/>
    <w:pPr>
      <w:spacing w:after="160" w:line="240" w:lineRule="exact"/>
    </w:pPr>
    <w:rPr>
      <w:rFonts w:ascii="Frutiger LT Com 45 Light" w:hAnsi="Frutiger LT Com 45 Light"/>
      <w:color w:val="000066"/>
      <w:szCs w:val="22"/>
      <w:lang w:val="en-US" w:eastAsia="en-US"/>
    </w:rPr>
  </w:style>
  <w:style w:type="paragraph" w:styleId="Seznamsodrkami">
    <w:name w:val="List Bullet"/>
    <w:aliases w:val="Round Bullet"/>
    <w:basedOn w:val="Normln"/>
    <w:link w:val="SeznamsodrkamiChar"/>
    <w:rsid w:val="0032073B"/>
    <w:pPr>
      <w:numPr>
        <w:numId w:val="2"/>
      </w:numPr>
      <w:spacing w:before="120" w:after="60" w:line="240" w:lineRule="auto"/>
      <w:contextualSpacing/>
      <w:jc w:val="both"/>
    </w:pPr>
    <w:rPr>
      <w:rFonts w:ascii="Times New Roman" w:hAnsi="Times New Roman"/>
      <w:kern w:val="24"/>
      <w:lang w:val="x-none" w:eastAsia="x-none"/>
    </w:rPr>
  </w:style>
  <w:style w:type="character" w:customStyle="1" w:styleId="SeznamsodrkamiChar">
    <w:name w:val="Seznam s odrážkami Char"/>
    <w:aliases w:val="Round Bullet Char"/>
    <w:link w:val="Seznamsodrkami"/>
    <w:rsid w:val="0032073B"/>
    <w:rPr>
      <w:rFonts w:ascii="Times New Roman" w:eastAsia="Times New Roman" w:hAnsi="Times New Roman" w:cs="Times New Roman"/>
      <w:kern w:val="24"/>
      <w:szCs w:val="24"/>
      <w:lang w:val="x-none" w:eastAsia="x-none"/>
    </w:rPr>
  </w:style>
  <w:style w:type="paragraph" w:styleId="Seznamsodrkami2">
    <w:name w:val="List Bullet 2"/>
    <w:basedOn w:val="Normln"/>
    <w:rsid w:val="0032073B"/>
    <w:pPr>
      <w:numPr>
        <w:ilvl w:val="1"/>
        <w:numId w:val="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rsid w:val="003207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rsid w:val="003207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rsid w:val="003207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3207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
    <w:next w:val="Normln"/>
    <w:rsid w:val="0032073B"/>
    <w:pPr>
      <w:numPr>
        <w:numId w:val="4"/>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
    <w:next w:val="Normln"/>
    <w:rsid w:val="0032073B"/>
    <w:pPr>
      <w:numPr>
        <w:numId w:val="4"/>
      </w:numPr>
      <w:spacing w:line="240" w:lineRule="auto"/>
    </w:pPr>
    <w:rPr>
      <w:bCs w:val="0"/>
      <w:i w:val="0"/>
      <w:iCs w:val="0"/>
      <w:sz w:val="24"/>
      <w:szCs w:val="20"/>
      <w:lang w:val="en-US" w:eastAsia="en-US"/>
    </w:rPr>
  </w:style>
  <w:style w:type="paragraph" w:customStyle="1" w:styleId="NumberedHeadingStyleA3">
    <w:name w:val="Numbered Heading Style A.3"/>
    <w:basedOn w:val="Nadpis3"/>
    <w:next w:val="Normln"/>
    <w:rsid w:val="0032073B"/>
    <w:pPr>
      <w:numPr>
        <w:numId w:val="4"/>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
    <w:next w:val="Normln"/>
    <w:rsid w:val="0032073B"/>
    <w:pPr>
      <w:numPr>
        <w:numId w:val="4"/>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32073B"/>
    <w:pPr>
      <w:keepNext/>
      <w:numPr>
        <w:numId w:val="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32073B"/>
    <w:pPr>
      <w:keepNext/>
      <w:numPr>
        <w:numId w:val="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32073B"/>
    <w:pPr>
      <w:keepNext/>
      <w:numPr>
        <w:numId w:val="4"/>
      </w:numPr>
      <w:spacing w:line="240" w:lineRule="auto"/>
      <w:jc w:val="left"/>
    </w:pPr>
    <w:rPr>
      <w:rFonts w:ascii="Arial" w:hAnsi="Arial"/>
      <w:b w:val="0"/>
      <w:color w:val="auto"/>
      <w:szCs w:val="12"/>
      <w:lang w:val="en-US"/>
    </w:rPr>
  </w:style>
  <w:style w:type="paragraph" w:customStyle="1" w:styleId="Tabulka">
    <w:name w:val="Tabulka"/>
    <w:basedOn w:val="Normln"/>
    <w:rsid w:val="003207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32073B"/>
    <w:pPr>
      <w:spacing w:before="180" w:after="72"/>
      <w:jc w:val="center"/>
    </w:pPr>
    <w:rPr>
      <w:b/>
    </w:rPr>
  </w:style>
  <w:style w:type="numbering" w:customStyle="1" w:styleId="odrka1">
    <w:name w:val="odrážka 1"/>
    <w:basedOn w:val="Bezseznamu"/>
    <w:rsid w:val="0032073B"/>
    <w:pPr>
      <w:numPr>
        <w:numId w:val="5"/>
      </w:numPr>
    </w:pPr>
  </w:style>
  <w:style w:type="paragraph" w:customStyle="1" w:styleId="Char1CharCharCharCharCharCharChar1">
    <w:name w:val="Char1 Char Char Char Char Char Char Char1"/>
    <w:basedOn w:val="Normln"/>
    <w:semiHidden/>
    <w:rsid w:val="0032073B"/>
    <w:pPr>
      <w:spacing w:after="160" w:line="240" w:lineRule="exact"/>
    </w:pPr>
    <w:rPr>
      <w:rFonts w:ascii="Arial" w:hAnsi="Arial"/>
      <w:szCs w:val="22"/>
      <w:lang w:val="en-US" w:eastAsia="en-US"/>
    </w:rPr>
  </w:style>
  <w:style w:type="paragraph" w:styleId="Seznamobrzk">
    <w:name w:val="table of figures"/>
    <w:basedOn w:val="Normln"/>
    <w:next w:val="Normln"/>
    <w:uiPriority w:val="99"/>
    <w:rsid w:val="003207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rsid w:val="0032073B"/>
    <w:pPr>
      <w:numPr>
        <w:numId w:val="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rsid w:val="0032073B"/>
    <w:pPr>
      <w:numPr>
        <w:numId w:val="7"/>
      </w:numPr>
      <w:spacing w:before="60" w:after="40" w:line="240" w:lineRule="auto"/>
    </w:pPr>
    <w:rPr>
      <w:rFonts w:ascii="Arial" w:hAnsi="Arial"/>
      <w:color w:val="auto"/>
      <w:lang w:eastAsia="cs-CZ"/>
    </w:rPr>
  </w:style>
  <w:style w:type="paragraph" w:styleId="Seznam">
    <w:name w:val="List"/>
    <w:basedOn w:val="Normln"/>
    <w:uiPriority w:val="99"/>
    <w:rsid w:val="003207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rsid w:val="0032073B"/>
    <w:pPr>
      <w:spacing w:after="0" w:line="240" w:lineRule="auto"/>
    </w:pPr>
    <w:rPr>
      <w:rFonts w:ascii="Times New Roman" w:hAnsi="Times New Roman"/>
      <w:kern w:val="24"/>
    </w:rPr>
  </w:style>
  <w:style w:type="table" w:customStyle="1" w:styleId="Tabulkafubar">
    <w:name w:val="Tabulka fubar"/>
    <w:basedOn w:val="Normlntabulka"/>
    <w:rsid w:val="0032073B"/>
    <w:pPr>
      <w:keepNext/>
      <w:spacing w:after="0" w:line="240" w:lineRule="auto"/>
    </w:pPr>
    <w:rPr>
      <w:rFonts w:ascii="Times New Roman" w:eastAsia="Times New Roman" w:hAnsi="Times New Roman" w:cs="Times New Roman"/>
      <w:sz w:val="20"/>
      <w:szCs w:val="20"/>
      <w:lang w:eastAsia="cs-CZ"/>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32073B"/>
    <w:rPr>
      <w:rFonts w:ascii="Times New Roman" w:eastAsia="Times New Roman" w:hAnsi="Times New Roman"/>
      <w:kern w:val="24"/>
      <w:sz w:val="24"/>
      <w:szCs w:val="24"/>
    </w:rPr>
  </w:style>
  <w:style w:type="paragraph" w:customStyle="1" w:styleId="Odrka10">
    <w:name w:val="Odrážka 1"/>
    <w:basedOn w:val="Normln"/>
    <w:uiPriority w:val="99"/>
    <w:rsid w:val="0032073B"/>
    <w:pPr>
      <w:tabs>
        <w:tab w:val="num" w:pos="360"/>
        <w:tab w:val="num" w:pos="420"/>
      </w:tabs>
      <w:spacing w:before="60" w:after="0" w:line="240" w:lineRule="auto"/>
      <w:ind w:left="360" w:hanging="420"/>
      <w:jc w:val="both"/>
    </w:pPr>
    <w:rPr>
      <w:rFonts w:ascii="Arial" w:hAnsi="Arial" w:cs="Arial"/>
      <w:spacing w:val="-6"/>
      <w:kern w:val="24"/>
    </w:rPr>
  </w:style>
  <w:style w:type="paragraph" w:customStyle="1" w:styleId="ACNormln">
    <w:name w:val="AC Normální"/>
    <w:basedOn w:val="Normln"/>
    <w:rsid w:val="0032073B"/>
    <w:pPr>
      <w:widowControl w:val="0"/>
      <w:spacing w:before="120" w:after="0" w:line="240" w:lineRule="auto"/>
      <w:jc w:val="both"/>
    </w:pPr>
    <w:rPr>
      <w:rFonts w:ascii="Times New Roman" w:hAnsi="Times New Roman"/>
      <w:kern w:val="24"/>
      <w:szCs w:val="20"/>
    </w:rPr>
  </w:style>
  <w:style w:type="paragraph" w:styleId="Nadpisobsahu">
    <w:name w:val="TOC Heading"/>
    <w:basedOn w:val="Nadpis1"/>
    <w:next w:val="Normln"/>
    <w:qFormat/>
    <w:rsid w:val="0032073B"/>
    <w:pPr>
      <w:keepLines/>
      <w:spacing w:before="480" w:after="0" w:line="240" w:lineRule="auto"/>
      <w:outlineLvl w:val="9"/>
    </w:pPr>
    <w:rPr>
      <w:color w:val="365F91"/>
      <w:kern w:val="0"/>
      <w:sz w:val="28"/>
      <w:szCs w:val="28"/>
    </w:rPr>
  </w:style>
  <w:style w:type="paragraph" w:styleId="slovanseznam">
    <w:name w:val="List Number"/>
    <w:basedOn w:val="Normln"/>
    <w:rsid w:val="0032073B"/>
    <w:pPr>
      <w:tabs>
        <w:tab w:val="num" w:pos="340"/>
      </w:tabs>
      <w:spacing w:before="120" w:after="60" w:line="240" w:lineRule="auto"/>
      <w:ind w:left="340" w:hanging="340"/>
      <w:contextualSpacing/>
      <w:jc w:val="both"/>
    </w:pPr>
    <w:rPr>
      <w:rFonts w:ascii="Times New Roman" w:hAnsi="Times New Roman"/>
      <w:kern w:val="24"/>
    </w:rPr>
  </w:style>
  <w:style w:type="paragraph" w:customStyle="1" w:styleId="NeslovanNadpis1">
    <w:name w:val="Nečíslovaný Nadpis 1"/>
    <w:basedOn w:val="Nadpis1"/>
    <w:next w:val="Normln"/>
    <w:rsid w:val="0032073B"/>
    <w:pPr>
      <w:spacing w:line="240" w:lineRule="auto"/>
    </w:pPr>
    <w:rPr>
      <w:sz w:val="44"/>
    </w:rPr>
  </w:style>
  <w:style w:type="paragraph" w:customStyle="1" w:styleId="code">
    <w:name w:val="code"/>
    <w:basedOn w:val="Normln"/>
    <w:rsid w:val="003207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customStyle="1" w:styleId="Neslovannadpis2rovn">
    <w:name w:val="Nečíslovaný nadpis 2. úrovně"/>
    <w:basedOn w:val="Nadpis2"/>
    <w:next w:val="Normln"/>
    <w:rsid w:val="0032073B"/>
    <w:pPr>
      <w:spacing w:line="240" w:lineRule="auto"/>
    </w:pPr>
    <w:rPr>
      <w:kern w:val="24"/>
      <w:sz w:val="40"/>
    </w:rPr>
  </w:style>
  <w:style w:type="paragraph" w:customStyle="1" w:styleId="Obrzek">
    <w:name w:val="Obrázek"/>
    <w:basedOn w:val="Normln"/>
    <w:next w:val="Normln"/>
    <w:uiPriority w:val="99"/>
    <w:rsid w:val="0032073B"/>
    <w:pPr>
      <w:keepNext/>
      <w:spacing w:before="360" w:after="60" w:line="240" w:lineRule="auto"/>
      <w:jc w:val="center"/>
    </w:pPr>
    <w:rPr>
      <w:rFonts w:ascii="Times New Roman" w:hAnsi="Times New Roman"/>
      <w:kern w:val="24"/>
    </w:rPr>
  </w:style>
  <w:style w:type="paragraph" w:styleId="Seznam2">
    <w:name w:val="List 2"/>
    <w:basedOn w:val="Normln"/>
    <w:rsid w:val="0032073B"/>
    <w:pPr>
      <w:spacing w:before="120" w:after="60" w:line="240" w:lineRule="auto"/>
      <w:ind w:left="680" w:hanging="340"/>
      <w:jc w:val="both"/>
    </w:pPr>
    <w:rPr>
      <w:rFonts w:ascii="Times New Roman" w:hAnsi="Times New Roman"/>
      <w:kern w:val="24"/>
    </w:rPr>
  </w:style>
  <w:style w:type="paragraph" w:styleId="Seznam3">
    <w:name w:val="List 3"/>
    <w:basedOn w:val="Normln"/>
    <w:rsid w:val="0032073B"/>
    <w:pPr>
      <w:spacing w:before="120" w:after="60" w:line="240" w:lineRule="auto"/>
      <w:ind w:left="1020" w:hanging="340"/>
      <w:jc w:val="both"/>
    </w:pPr>
    <w:rPr>
      <w:rFonts w:ascii="Times New Roman" w:hAnsi="Times New Roman"/>
      <w:kern w:val="24"/>
    </w:rPr>
  </w:style>
  <w:style w:type="paragraph" w:styleId="slovanseznam2">
    <w:name w:val="List Number 2"/>
    <w:basedOn w:val="Normln"/>
    <w:rsid w:val="0032073B"/>
    <w:pPr>
      <w:tabs>
        <w:tab w:val="num" w:pos="680"/>
      </w:tabs>
      <w:spacing w:before="120" w:after="60" w:line="240" w:lineRule="auto"/>
      <w:ind w:left="680" w:hanging="340"/>
      <w:jc w:val="both"/>
    </w:pPr>
    <w:rPr>
      <w:rFonts w:ascii="Times New Roman" w:hAnsi="Times New Roman"/>
      <w:kern w:val="24"/>
    </w:rPr>
  </w:style>
  <w:style w:type="paragraph" w:styleId="Pokraovnseznamu">
    <w:name w:val="List Continue"/>
    <w:basedOn w:val="Normln"/>
    <w:rsid w:val="0032073B"/>
    <w:pPr>
      <w:spacing w:before="120" w:after="60" w:line="240" w:lineRule="auto"/>
      <w:ind w:left="340"/>
      <w:jc w:val="both"/>
    </w:pPr>
    <w:rPr>
      <w:rFonts w:ascii="Times New Roman" w:hAnsi="Times New Roman"/>
      <w:kern w:val="24"/>
    </w:rPr>
  </w:style>
  <w:style w:type="paragraph" w:styleId="Pokraovnseznamu2">
    <w:name w:val="List Continue 2"/>
    <w:basedOn w:val="Normln"/>
    <w:rsid w:val="0032073B"/>
    <w:pPr>
      <w:spacing w:before="120" w:after="60" w:line="240" w:lineRule="auto"/>
      <w:ind w:left="680"/>
      <w:jc w:val="both"/>
    </w:pPr>
    <w:rPr>
      <w:rFonts w:ascii="Times New Roman" w:hAnsi="Times New Roman"/>
      <w:kern w:val="24"/>
    </w:rPr>
  </w:style>
  <w:style w:type="paragraph" w:styleId="slovanseznam3">
    <w:name w:val="List Number 3"/>
    <w:basedOn w:val="Normln"/>
    <w:rsid w:val="0032073B"/>
    <w:pPr>
      <w:tabs>
        <w:tab w:val="num" w:pos="1021"/>
      </w:tabs>
      <w:spacing w:before="120" w:after="60" w:line="240" w:lineRule="auto"/>
      <w:ind w:left="1021" w:hanging="341"/>
      <w:jc w:val="both"/>
    </w:pPr>
    <w:rPr>
      <w:rFonts w:ascii="Times New Roman" w:hAnsi="Times New Roman"/>
      <w:kern w:val="24"/>
    </w:rPr>
  </w:style>
  <w:style w:type="paragraph" w:styleId="Pokraovnseznamu3">
    <w:name w:val="List Continue 3"/>
    <w:basedOn w:val="Normln"/>
    <w:rsid w:val="0032073B"/>
    <w:pPr>
      <w:spacing w:before="120" w:after="60" w:line="240" w:lineRule="auto"/>
      <w:ind w:left="1021"/>
      <w:jc w:val="both"/>
    </w:pPr>
    <w:rPr>
      <w:rFonts w:ascii="Times New Roman" w:hAnsi="Times New Roman"/>
      <w:kern w:val="24"/>
    </w:rPr>
  </w:style>
  <w:style w:type="paragraph" w:styleId="Seznamsodrkami3">
    <w:name w:val="List Bullet 3"/>
    <w:basedOn w:val="Normln"/>
    <w:rsid w:val="0032073B"/>
    <w:pPr>
      <w:numPr>
        <w:ilvl w:val="2"/>
        <w:numId w:val="1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rsid w:val="0032073B"/>
    <w:pPr>
      <w:pageBreakBefore/>
    </w:pPr>
  </w:style>
  <w:style w:type="paragraph" w:customStyle="1" w:styleId="Nadpis1LF">
    <w:name w:val="Nadpis 1 LF"/>
    <w:basedOn w:val="Nadpis1"/>
    <w:next w:val="Normln"/>
    <w:rsid w:val="0032073B"/>
    <w:pPr>
      <w:pageBreakBefore/>
      <w:tabs>
        <w:tab w:val="num" w:pos="709"/>
      </w:tabs>
      <w:spacing w:line="240" w:lineRule="auto"/>
      <w:ind w:left="709" w:hanging="709"/>
    </w:pPr>
    <w:rPr>
      <w:sz w:val="44"/>
    </w:rPr>
  </w:style>
  <w:style w:type="paragraph" w:styleId="Rozloendokumentu">
    <w:name w:val="Document Map"/>
    <w:basedOn w:val="Normln"/>
    <w:link w:val="RozloendokumentuChar1"/>
    <w:uiPriority w:val="99"/>
    <w:rsid w:val="0032073B"/>
    <w:pPr>
      <w:shd w:val="clear" w:color="auto" w:fill="000080"/>
      <w:spacing w:before="120" w:after="60" w:line="240" w:lineRule="auto"/>
      <w:jc w:val="both"/>
    </w:pPr>
    <w:rPr>
      <w:rFonts w:ascii="Tahoma" w:hAnsi="Tahoma"/>
      <w:kern w:val="24"/>
      <w:sz w:val="20"/>
      <w:szCs w:val="20"/>
      <w:lang w:val="x-none" w:eastAsia="x-none"/>
    </w:rPr>
  </w:style>
  <w:style w:type="character" w:customStyle="1" w:styleId="RozloendokumentuChar">
    <w:name w:val="Rozložení dokumentu Char"/>
    <w:basedOn w:val="Standardnpsmoodstavce"/>
    <w:link w:val="1"/>
    <w:rsid w:val="0032073B"/>
    <w:rPr>
      <w:rFonts w:ascii="Segoe UI" w:eastAsia="Times New Roman" w:hAnsi="Segoe UI" w:cs="Segoe UI"/>
      <w:sz w:val="16"/>
      <w:szCs w:val="16"/>
      <w:lang w:eastAsia="cs-CZ"/>
    </w:rPr>
  </w:style>
  <w:style w:type="character" w:customStyle="1" w:styleId="RozloendokumentuChar1">
    <w:name w:val="Rozložení dokumentu Char1"/>
    <w:link w:val="Rozloendokumentu"/>
    <w:uiPriority w:val="99"/>
    <w:rsid w:val="0032073B"/>
    <w:rPr>
      <w:rFonts w:ascii="Tahoma" w:eastAsia="Times New Roman" w:hAnsi="Tahoma" w:cs="Times New Roman"/>
      <w:kern w:val="24"/>
      <w:sz w:val="20"/>
      <w:szCs w:val="20"/>
      <w:shd w:val="clear" w:color="auto" w:fill="000080"/>
      <w:lang w:val="x-none" w:eastAsia="x-none"/>
    </w:rPr>
  </w:style>
  <w:style w:type="paragraph" w:customStyle="1" w:styleId="NeslovanNadpis3">
    <w:name w:val="Nečíslovaný Nadpis 3"/>
    <w:basedOn w:val="Nadpis3"/>
    <w:next w:val="Normln"/>
    <w:rsid w:val="0032073B"/>
    <w:pPr>
      <w:pBdr>
        <w:bottom w:val="none" w:sz="0" w:space="0" w:color="auto"/>
      </w:pBdr>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
    <w:next w:val="Normln"/>
    <w:rsid w:val="0032073B"/>
    <w:pPr>
      <w:tabs>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32073B"/>
    <w:pPr>
      <w:keepNext w:val="0"/>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32073B"/>
    <w:pPr>
      <w:keepNext w:val="0"/>
      <w:tabs>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32073B"/>
    <w:pPr>
      <w:spacing w:before="120" w:after="60" w:line="240" w:lineRule="auto"/>
      <w:jc w:val="center"/>
    </w:pPr>
    <w:rPr>
      <w:rFonts w:ascii="Arial" w:hAnsi="Arial" w:cs="Arial"/>
      <w:kern w:val="24"/>
      <w:sz w:val="56"/>
      <w:szCs w:val="56"/>
    </w:rPr>
  </w:style>
  <w:style w:type="paragraph" w:customStyle="1" w:styleId="JNadpis2">
    <w:name w:val="J Nadpis 2"/>
    <w:basedOn w:val="Normln"/>
    <w:rsid w:val="0032073B"/>
    <w:pPr>
      <w:spacing w:before="120" w:after="60" w:line="240" w:lineRule="auto"/>
      <w:jc w:val="both"/>
    </w:pPr>
    <w:rPr>
      <w:rFonts w:ascii="Times New Roman" w:hAnsi="Times New Roman"/>
      <w:kern w:val="24"/>
    </w:rPr>
  </w:style>
  <w:style w:type="paragraph" w:customStyle="1" w:styleId="JNadpis3">
    <w:name w:val="J Nadpis 3"/>
    <w:basedOn w:val="Normln"/>
    <w:rsid w:val="0032073B"/>
    <w:pPr>
      <w:spacing w:before="120" w:after="60" w:line="240" w:lineRule="auto"/>
      <w:jc w:val="both"/>
    </w:pPr>
    <w:rPr>
      <w:rFonts w:ascii="Times New Roman" w:hAnsi="Times New Roman"/>
      <w:kern w:val="24"/>
    </w:rPr>
  </w:style>
  <w:style w:type="paragraph" w:customStyle="1" w:styleId="JNadpis4">
    <w:name w:val="J Nadpis 4"/>
    <w:basedOn w:val="Normln"/>
    <w:rsid w:val="0032073B"/>
    <w:pPr>
      <w:spacing w:before="120" w:after="60" w:line="240" w:lineRule="auto"/>
      <w:jc w:val="both"/>
    </w:pPr>
    <w:rPr>
      <w:rFonts w:ascii="Times New Roman" w:hAnsi="Times New Roman"/>
      <w:kern w:val="24"/>
    </w:rPr>
  </w:style>
  <w:style w:type="paragraph" w:styleId="Seznamsodrkami4">
    <w:name w:val="List Bullet 4"/>
    <w:basedOn w:val="Normln"/>
    <w:rsid w:val="0032073B"/>
    <w:pPr>
      <w:numPr>
        <w:numId w:val="8"/>
      </w:numPr>
      <w:spacing w:before="120" w:after="60" w:line="240" w:lineRule="auto"/>
      <w:jc w:val="both"/>
    </w:pPr>
    <w:rPr>
      <w:rFonts w:ascii="Times New Roman" w:hAnsi="Times New Roman"/>
      <w:kern w:val="24"/>
    </w:rPr>
  </w:style>
  <w:style w:type="paragraph" w:styleId="Seznamsodrkami5">
    <w:name w:val="List Bullet 5"/>
    <w:basedOn w:val="Normln"/>
    <w:rsid w:val="0032073B"/>
    <w:pPr>
      <w:numPr>
        <w:numId w:val="9"/>
      </w:numPr>
      <w:spacing w:before="120" w:after="60" w:line="240" w:lineRule="auto"/>
      <w:jc w:val="both"/>
    </w:pPr>
    <w:rPr>
      <w:rFonts w:ascii="Times New Roman" w:hAnsi="Times New Roman"/>
      <w:kern w:val="24"/>
    </w:rPr>
  </w:style>
  <w:style w:type="paragraph" w:styleId="Podnadpis">
    <w:name w:val="Subtitle"/>
    <w:basedOn w:val="Normln"/>
    <w:link w:val="PodnadpisChar"/>
    <w:uiPriority w:val="99"/>
    <w:qFormat/>
    <w:rsid w:val="0032073B"/>
    <w:pPr>
      <w:spacing w:before="120" w:after="60" w:line="240" w:lineRule="auto"/>
      <w:jc w:val="center"/>
      <w:outlineLvl w:val="1"/>
    </w:pPr>
    <w:rPr>
      <w:rFonts w:ascii="Arial" w:hAnsi="Arial"/>
      <w:kern w:val="24"/>
      <w:sz w:val="24"/>
      <w:lang w:val="x-none" w:eastAsia="x-none"/>
    </w:rPr>
  </w:style>
  <w:style w:type="character" w:customStyle="1" w:styleId="PodnadpisChar">
    <w:name w:val="Podnadpis Char"/>
    <w:basedOn w:val="Standardnpsmoodstavce"/>
    <w:link w:val="Podnadpis"/>
    <w:uiPriority w:val="99"/>
    <w:rsid w:val="0032073B"/>
    <w:rPr>
      <w:rFonts w:ascii="Arial" w:eastAsia="Times New Roman" w:hAnsi="Arial" w:cs="Times New Roman"/>
      <w:kern w:val="24"/>
      <w:sz w:val="24"/>
      <w:szCs w:val="24"/>
      <w:lang w:val="x-none" w:eastAsia="x-none"/>
    </w:rPr>
  </w:style>
  <w:style w:type="paragraph" w:customStyle="1" w:styleId="Stylslovanseznam2">
    <w:name w:val="Styl Číslovaný seznam 2 +"/>
    <w:basedOn w:val="slovanseznam2"/>
    <w:rsid w:val="0032073B"/>
    <w:pPr>
      <w:contextualSpacing/>
    </w:pPr>
    <w:rPr>
      <w:kern w:val="0"/>
    </w:rPr>
  </w:style>
  <w:style w:type="character" w:styleId="Zdraznnintenzivn">
    <w:name w:val="Intense Emphasis"/>
    <w:qFormat/>
    <w:rsid w:val="0032073B"/>
    <w:rPr>
      <w:b/>
      <w:bCs/>
      <w:i/>
      <w:iCs/>
      <w:color w:val="4F81BD"/>
    </w:rPr>
  </w:style>
  <w:style w:type="paragraph" w:customStyle="1" w:styleId="Odrazky1">
    <w:name w:val="Odrazky1"/>
    <w:basedOn w:val="Normln"/>
    <w:rsid w:val="0032073B"/>
    <w:pPr>
      <w:numPr>
        <w:numId w:val="11"/>
      </w:numPr>
      <w:spacing w:before="60" w:after="0" w:line="240" w:lineRule="auto"/>
      <w:jc w:val="both"/>
    </w:pPr>
    <w:rPr>
      <w:rFonts w:ascii="Arial" w:hAnsi="Arial"/>
      <w:szCs w:val="20"/>
    </w:rPr>
  </w:style>
  <w:style w:type="paragraph" w:styleId="Zkladntext2">
    <w:name w:val="Body Text 2"/>
    <w:basedOn w:val="Normln"/>
    <w:link w:val="Zkladntext2Char"/>
    <w:rsid w:val="0032073B"/>
    <w:pPr>
      <w:spacing w:after="0" w:line="240" w:lineRule="auto"/>
      <w:jc w:val="both"/>
    </w:pPr>
    <w:rPr>
      <w:rFonts w:ascii="Times New Roman" w:hAnsi="Times New Roman"/>
      <w:sz w:val="24"/>
      <w:lang w:val="x-none" w:eastAsia="x-none"/>
    </w:rPr>
  </w:style>
  <w:style w:type="character" w:customStyle="1" w:styleId="Zkladntext2Char">
    <w:name w:val="Základní text 2 Char"/>
    <w:basedOn w:val="Standardnpsmoodstavce"/>
    <w:link w:val="Zkladntext2"/>
    <w:rsid w:val="0032073B"/>
    <w:rPr>
      <w:rFonts w:ascii="Times New Roman" w:eastAsia="Times New Roman" w:hAnsi="Times New Roman" w:cs="Times New Roman"/>
      <w:sz w:val="24"/>
      <w:szCs w:val="24"/>
      <w:lang w:val="x-none" w:eastAsia="x-none"/>
    </w:rPr>
  </w:style>
  <w:style w:type="character" w:customStyle="1" w:styleId="SeznamsodrkamiCharChar">
    <w:name w:val="Seznam s odrážkami Char Char"/>
    <w:rsid w:val="0032073B"/>
    <w:rPr>
      <w:kern w:val="24"/>
      <w:sz w:val="24"/>
      <w:szCs w:val="24"/>
      <w:lang w:val="cs-CZ" w:eastAsia="cs-CZ" w:bidi="ar-SA"/>
    </w:rPr>
  </w:style>
  <w:style w:type="paragraph" w:styleId="Revize">
    <w:name w:val="Revision"/>
    <w:hidden/>
    <w:uiPriority w:val="71"/>
    <w:rsid w:val="0032073B"/>
    <w:pPr>
      <w:spacing w:after="0" w:line="240" w:lineRule="auto"/>
    </w:pPr>
    <w:rPr>
      <w:rFonts w:ascii="Times New Roman" w:eastAsia="Times New Roman" w:hAnsi="Times New Roman" w:cs="Times New Roman"/>
      <w:kern w:val="24"/>
      <w:sz w:val="24"/>
      <w:szCs w:val="24"/>
      <w:lang w:eastAsia="cs-CZ"/>
    </w:rPr>
  </w:style>
  <w:style w:type="paragraph" w:customStyle="1" w:styleId="xl66">
    <w:name w:val="xl66"/>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rsid w:val="003207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rsid w:val="003207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rsid w:val="003207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rsid w:val="0032073B"/>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rsid w:val="0032073B"/>
    <w:pPr>
      <w:pBdr>
        <w:bottom w:val="single" w:sz="2" w:space="1" w:color="003366"/>
      </w:pBdr>
      <w:spacing w:line="240" w:lineRule="auto"/>
      <w:jc w:val="both"/>
    </w:pPr>
    <w:rPr>
      <w:rFonts w:ascii="Arial" w:hAnsi="Arial"/>
      <w:b/>
      <w:color w:val="000080"/>
      <w:sz w:val="24"/>
      <w:szCs w:val="20"/>
      <w:lang w:val="x-none" w:eastAsia="en-US"/>
    </w:rPr>
  </w:style>
  <w:style w:type="paragraph" w:customStyle="1" w:styleId="StylObsah2Vlevo25cm">
    <w:name w:val="Styl Obsah 2 + Vlevo:  25 cm"/>
    <w:basedOn w:val="Obsah2"/>
    <w:autoRedefine/>
    <w:rsid w:val="003207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32073B"/>
    <w:rPr>
      <w:rFonts w:ascii="Arial" w:eastAsia="Times New Roman" w:hAnsi="Arial" w:cs="Times New Roman"/>
      <w:b/>
      <w:color w:val="000080"/>
      <w:sz w:val="24"/>
      <w:szCs w:val="20"/>
      <w:lang w:val="x-none"/>
    </w:rPr>
  </w:style>
  <w:style w:type="paragraph" w:customStyle="1" w:styleId="Odrka4">
    <w:name w:val="Odrážka 4"/>
    <w:basedOn w:val="Normln"/>
    <w:rsid w:val="0032073B"/>
    <w:pPr>
      <w:numPr>
        <w:numId w:val="1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rsid w:val="0032073B"/>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3207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rsid w:val="003207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rsid w:val="003207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rsid w:val="0032073B"/>
    <w:pPr>
      <w:jc w:val="center"/>
    </w:pPr>
    <w:rPr>
      <w:b/>
      <w:bCs/>
      <w:i/>
      <w:iCs/>
    </w:rPr>
  </w:style>
  <w:style w:type="character" w:customStyle="1" w:styleId="b1">
    <w:name w:val="b1"/>
    <w:rsid w:val="0032073B"/>
    <w:rPr>
      <w:rFonts w:ascii="Courier New" w:hAnsi="Courier New" w:cs="Courier New" w:hint="default"/>
      <w:b/>
      <w:bCs/>
      <w:strike w:val="0"/>
      <w:dstrike w:val="0"/>
      <w:color w:val="FF0000"/>
      <w:u w:val="none"/>
      <w:effect w:val="none"/>
    </w:rPr>
  </w:style>
  <w:style w:type="character" w:customStyle="1" w:styleId="m1">
    <w:name w:val="m1"/>
    <w:rsid w:val="0032073B"/>
    <w:rPr>
      <w:color w:val="0000FF"/>
    </w:rPr>
  </w:style>
  <w:style w:type="character" w:customStyle="1" w:styleId="pi1">
    <w:name w:val="pi1"/>
    <w:rsid w:val="0032073B"/>
    <w:rPr>
      <w:color w:val="0000FF"/>
    </w:rPr>
  </w:style>
  <w:style w:type="character" w:customStyle="1" w:styleId="t1">
    <w:name w:val="t1"/>
    <w:rsid w:val="0032073B"/>
    <w:rPr>
      <w:color w:val="990000"/>
    </w:rPr>
  </w:style>
  <w:style w:type="paragraph" w:customStyle="1" w:styleId="RLP1">
    <w:name w:val="RL PČ 1"/>
    <w:basedOn w:val="Normln"/>
    <w:qFormat/>
    <w:rsid w:val="0032073B"/>
    <w:pPr>
      <w:keepNext/>
      <w:numPr>
        <w:numId w:val="32"/>
      </w:numPr>
      <w:spacing w:line="240" w:lineRule="auto"/>
    </w:pPr>
    <w:rPr>
      <w:b/>
      <w:sz w:val="28"/>
    </w:rPr>
  </w:style>
  <w:style w:type="paragraph" w:styleId="Normlnweb">
    <w:name w:val="Normal (Web)"/>
    <w:basedOn w:val="Normln"/>
    <w:uiPriority w:val="99"/>
    <w:rsid w:val="0032073B"/>
    <w:pPr>
      <w:spacing w:before="100" w:beforeAutospacing="1" w:after="100" w:afterAutospacing="1" w:line="240" w:lineRule="auto"/>
      <w:jc w:val="both"/>
    </w:pPr>
    <w:rPr>
      <w:kern w:val="24"/>
      <w:lang w:val="en-US" w:eastAsia="en-US"/>
    </w:rPr>
  </w:style>
  <w:style w:type="paragraph" w:customStyle="1" w:styleId="SAP1nadpis">
    <w:name w:val="SAP_1nadpis"/>
    <w:basedOn w:val="Nadpis1"/>
    <w:rsid w:val="0032073B"/>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
    <w:rsid w:val="0032073B"/>
    <w:pPr>
      <w:tabs>
        <w:tab w:val="num" w:pos="576"/>
        <w:tab w:val="num" w:pos="1276"/>
      </w:tabs>
      <w:spacing w:before="480" w:after="300" w:line="240" w:lineRule="auto"/>
    </w:pPr>
    <w:rPr>
      <w:rFonts w:ascii="Calibri" w:hAnsi="Calibri"/>
      <w:kern w:val="24"/>
      <w:sz w:val="36"/>
    </w:rPr>
  </w:style>
  <w:style w:type="paragraph" w:customStyle="1" w:styleId="SAP3nadpis">
    <w:name w:val="SAP_3nadpis"/>
    <w:basedOn w:val="Nadpis3"/>
    <w:rsid w:val="0032073B"/>
    <w:p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
    <w:rsid w:val="0032073B"/>
    <w:p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32073B"/>
    <w:pPr>
      <w:spacing w:before="120" w:after="60" w:line="240" w:lineRule="auto"/>
      <w:jc w:val="both"/>
    </w:pPr>
    <w:rPr>
      <w:kern w:val="24"/>
      <w:sz w:val="24"/>
      <w:lang w:val="x-none" w:eastAsia="x-none"/>
    </w:rPr>
  </w:style>
  <w:style w:type="paragraph" w:customStyle="1" w:styleId="SAPtextodr">
    <w:name w:val="SAP_text_odr"/>
    <w:basedOn w:val="SAPtext"/>
    <w:rsid w:val="0032073B"/>
    <w:pPr>
      <w:numPr>
        <w:numId w:val="13"/>
      </w:numPr>
      <w:tabs>
        <w:tab w:val="clear" w:pos="720"/>
        <w:tab w:val="num" w:pos="420"/>
      </w:tabs>
      <w:ind w:left="420" w:hanging="420"/>
    </w:pPr>
  </w:style>
  <w:style w:type="paragraph" w:customStyle="1" w:styleId="SAPtextcisl">
    <w:name w:val="SAP_text_cisl"/>
    <w:basedOn w:val="SAPtext"/>
    <w:rsid w:val="0032073B"/>
    <w:pPr>
      <w:numPr>
        <w:numId w:val="14"/>
      </w:numPr>
      <w:tabs>
        <w:tab w:val="clear" w:pos="900"/>
        <w:tab w:val="num" w:pos="360"/>
        <w:tab w:val="num" w:pos="420"/>
      </w:tabs>
      <w:ind w:left="0" w:firstLine="0"/>
    </w:pPr>
  </w:style>
  <w:style w:type="paragraph" w:customStyle="1" w:styleId="SAPtextabc">
    <w:name w:val="SAP_text_abc"/>
    <w:basedOn w:val="SAPtext"/>
    <w:rsid w:val="0032073B"/>
    <w:pPr>
      <w:numPr>
        <w:ilvl w:val="1"/>
        <w:numId w:val="14"/>
      </w:numPr>
      <w:tabs>
        <w:tab w:val="clear" w:pos="1440"/>
        <w:tab w:val="num" w:pos="567"/>
      </w:tabs>
      <w:ind w:left="1361" w:hanging="1361"/>
    </w:pPr>
  </w:style>
  <w:style w:type="paragraph" w:customStyle="1" w:styleId="SAPtextodr2">
    <w:name w:val="SAP_text_odr2"/>
    <w:basedOn w:val="SAPtextodr"/>
    <w:rsid w:val="0032073B"/>
    <w:pPr>
      <w:numPr>
        <w:ilvl w:val="1"/>
      </w:numPr>
      <w:tabs>
        <w:tab w:val="clear" w:pos="1440"/>
        <w:tab w:val="num" w:pos="1474"/>
      </w:tabs>
      <w:ind w:left="1474" w:hanging="737"/>
    </w:pPr>
  </w:style>
  <w:style w:type="character" w:customStyle="1" w:styleId="SAPtextChar">
    <w:name w:val="SAP_text Char"/>
    <w:link w:val="SAPtext"/>
    <w:rsid w:val="0032073B"/>
    <w:rPr>
      <w:rFonts w:ascii="Calibri" w:eastAsia="Times New Roman" w:hAnsi="Calibri" w:cs="Times New Roman"/>
      <w:kern w:val="24"/>
      <w:sz w:val="24"/>
      <w:szCs w:val="24"/>
      <w:lang w:val="x-none" w:eastAsia="x-none"/>
    </w:rPr>
  </w:style>
  <w:style w:type="paragraph" w:customStyle="1" w:styleId="SAPdokument">
    <w:name w:val="SAP_dokument"/>
    <w:basedOn w:val="Normln"/>
    <w:rsid w:val="0032073B"/>
    <w:pPr>
      <w:spacing w:before="120" w:after="60" w:line="360" w:lineRule="auto"/>
      <w:jc w:val="center"/>
    </w:pPr>
    <w:rPr>
      <w:b/>
      <w:kern w:val="24"/>
      <w:sz w:val="52"/>
      <w:szCs w:val="52"/>
    </w:rPr>
  </w:style>
  <w:style w:type="paragraph" w:customStyle="1" w:styleId="SAPobsah">
    <w:name w:val="SAP_obsah"/>
    <w:basedOn w:val="Normln"/>
    <w:rsid w:val="0032073B"/>
    <w:pPr>
      <w:spacing w:before="120" w:after="60" w:line="240" w:lineRule="auto"/>
      <w:jc w:val="both"/>
    </w:pPr>
    <w:rPr>
      <w:b/>
      <w:kern w:val="24"/>
      <w:u w:val="single"/>
    </w:rPr>
  </w:style>
  <w:style w:type="paragraph" w:customStyle="1" w:styleId="Odstavec">
    <w:name w:val="Odstavec"/>
    <w:basedOn w:val="Normln"/>
    <w:link w:val="OdstavecChar"/>
    <w:rsid w:val="0032073B"/>
    <w:pPr>
      <w:suppressAutoHyphens/>
      <w:spacing w:before="120" w:after="240" w:line="240" w:lineRule="auto"/>
      <w:ind w:firstLine="709"/>
      <w:jc w:val="both"/>
    </w:pPr>
    <w:rPr>
      <w:rFonts w:ascii="Times New Roman" w:hAnsi="Times New Roman"/>
      <w:sz w:val="24"/>
      <w:lang w:val="x-none" w:eastAsia="ar-SA"/>
    </w:rPr>
  </w:style>
  <w:style w:type="paragraph" w:styleId="Zkladntext3">
    <w:name w:val="Body Text 3"/>
    <w:basedOn w:val="Normln"/>
    <w:link w:val="Zkladntext3Char"/>
    <w:rsid w:val="0032073B"/>
    <w:pPr>
      <w:suppressAutoHyphens/>
      <w:spacing w:line="240" w:lineRule="auto"/>
    </w:pPr>
    <w:rPr>
      <w:rFonts w:ascii="Times New Roman" w:hAnsi="Times New Roman"/>
      <w:sz w:val="16"/>
      <w:szCs w:val="16"/>
      <w:lang w:val="x-none" w:eastAsia="ar-SA"/>
    </w:rPr>
  </w:style>
  <w:style w:type="character" w:customStyle="1" w:styleId="Zkladntext3Char">
    <w:name w:val="Základní text 3 Char"/>
    <w:basedOn w:val="Standardnpsmoodstavce"/>
    <w:link w:val="Zkladntext3"/>
    <w:rsid w:val="0032073B"/>
    <w:rPr>
      <w:rFonts w:ascii="Times New Roman" w:eastAsia="Times New Roman" w:hAnsi="Times New Roman" w:cs="Times New Roman"/>
      <w:sz w:val="16"/>
      <w:szCs w:val="16"/>
      <w:lang w:val="x-none" w:eastAsia="ar-SA"/>
    </w:rPr>
  </w:style>
  <w:style w:type="character" w:customStyle="1" w:styleId="OdstavecChar">
    <w:name w:val="Odstavec Char"/>
    <w:link w:val="Odstavec"/>
    <w:rsid w:val="0032073B"/>
    <w:rPr>
      <w:rFonts w:ascii="Times New Roman" w:eastAsia="Times New Roman" w:hAnsi="Times New Roman" w:cs="Times New Roman"/>
      <w:sz w:val="24"/>
      <w:szCs w:val="24"/>
      <w:lang w:val="x-none" w:eastAsia="ar-SA"/>
    </w:rPr>
  </w:style>
  <w:style w:type="paragraph" w:customStyle="1" w:styleId="CharChar3Char">
    <w:name w:val="Char Char3 Char"/>
    <w:basedOn w:val="Normln"/>
    <w:rsid w:val="0032073B"/>
    <w:pPr>
      <w:spacing w:after="160" w:line="240" w:lineRule="exact"/>
    </w:pPr>
    <w:rPr>
      <w:rFonts w:ascii="Times New Roman Bold" w:hAnsi="Times New Roman Bold"/>
      <w:szCs w:val="26"/>
      <w:lang w:val="sk-SK" w:eastAsia="en-US"/>
    </w:rPr>
  </w:style>
  <w:style w:type="character" w:styleId="Siln">
    <w:name w:val="Strong"/>
    <w:uiPriority w:val="99"/>
    <w:qFormat/>
    <w:rsid w:val="0032073B"/>
    <w:rPr>
      <w:b/>
      <w:bCs/>
    </w:rPr>
  </w:style>
  <w:style w:type="paragraph" w:customStyle="1" w:styleId="RLlnek">
    <w:name w:val="RL Článek"/>
    <w:basedOn w:val="Normln"/>
    <w:uiPriority w:val="99"/>
    <w:rsid w:val="0032073B"/>
    <w:pPr>
      <w:keepNext/>
      <w:numPr>
        <w:numId w:val="15"/>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32073B"/>
    <w:pPr>
      <w:numPr>
        <w:ilvl w:val="1"/>
        <w:numId w:val="15"/>
      </w:numPr>
      <w:spacing w:line="240" w:lineRule="auto"/>
      <w:jc w:val="both"/>
    </w:pPr>
    <w:rPr>
      <w:rFonts w:ascii="Arial" w:eastAsia="Calibri" w:hAnsi="Arial" w:cs="Arial"/>
    </w:rPr>
  </w:style>
  <w:style w:type="paragraph" w:customStyle="1" w:styleId="doplnuchaze">
    <w:name w:val="doplní uchazeč"/>
    <w:basedOn w:val="Normln"/>
    <w:link w:val="doplnuchazeChar"/>
    <w:qFormat/>
    <w:rsid w:val="0032073B"/>
    <w:pPr>
      <w:jc w:val="center"/>
    </w:pPr>
    <w:rPr>
      <w:b/>
      <w:snapToGrid w:val="0"/>
      <w:szCs w:val="22"/>
      <w:lang w:val="x-none" w:eastAsia="x-none"/>
    </w:rPr>
  </w:style>
  <w:style w:type="character" w:customStyle="1" w:styleId="doplnuchazeChar">
    <w:name w:val="doplní uchazeč Char"/>
    <w:link w:val="doplnuchaze"/>
    <w:rsid w:val="0032073B"/>
    <w:rPr>
      <w:rFonts w:ascii="Calibri" w:eastAsia="Times New Roman" w:hAnsi="Calibri" w:cs="Times New Roman"/>
      <w:b/>
      <w:snapToGrid w:val="0"/>
      <w:lang w:val="x-none" w:eastAsia="x-none"/>
    </w:rPr>
  </w:style>
  <w:style w:type="paragraph" w:customStyle="1" w:styleId="doplnzadavatel">
    <w:name w:val="doplní zadavatel"/>
    <w:basedOn w:val="doplnuchaze"/>
    <w:qFormat/>
    <w:rsid w:val="0032073B"/>
    <w:rPr>
      <w:lang w:eastAsia="en-US"/>
    </w:rPr>
  </w:style>
  <w:style w:type="paragraph" w:customStyle="1" w:styleId="StyldoplnuchazeBlVechnavelk">
    <w:name w:val="Styl doplní uchazeč + Bílá Všechna velká"/>
    <w:basedOn w:val="doplnuchaze"/>
    <w:rsid w:val="0032073B"/>
    <w:rPr>
      <w:bCs/>
      <w:color w:val="FFFFFF"/>
    </w:rPr>
  </w:style>
  <w:style w:type="paragraph" w:styleId="Zkladntextodsazen2">
    <w:name w:val="Body Text Indent 2"/>
    <w:basedOn w:val="Normln"/>
    <w:link w:val="Zkladntextodsazen2Char"/>
    <w:rsid w:val="0032073B"/>
    <w:pPr>
      <w:spacing w:line="480" w:lineRule="auto"/>
      <w:ind w:left="283"/>
    </w:pPr>
    <w:rPr>
      <w:rFonts w:ascii="Times New Roman" w:hAnsi="Times New Roman"/>
      <w:sz w:val="24"/>
      <w:lang w:val="x-none" w:eastAsia="x-none"/>
    </w:rPr>
  </w:style>
  <w:style w:type="character" w:customStyle="1" w:styleId="Zkladntextodsazen2Char">
    <w:name w:val="Základní text odsazený 2 Char"/>
    <w:basedOn w:val="Standardnpsmoodstavce"/>
    <w:link w:val="Zkladntextodsazen2"/>
    <w:rsid w:val="0032073B"/>
    <w:rPr>
      <w:rFonts w:ascii="Times New Roman" w:eastAsia="Times New Roman" w:hAnsi="Times New Roman" w:cs="Times New Roman"/>
      <w:sz w:val="24"/>
      <w:szCs w:val="24"/>
      <w:lang w:val="x-none" w:eastAsia="x-none"/>
    </w:rPr>
  </w:style>
  <w:style w:type="paragraph" w:customStyle="1" w:styleId="Styl2">
    <w:name w:val="Styl2"/>
    <w:basedOn w:val="Nadpis1"/>
    <w:autoRedefine/>
    <w:qFormat/>
    <w:rsid w:val="0032073B"/>
    <w:pPr>
      <w:keepNext w:val="0"/>
      <w:shd w:val="solid" w:color="FFFFFF" w:fill="FFFFFF"/>
      <w:tabs>
        <w:tab w:val="num" w:pos="454"/>
      </w:tabs>
      <w:spacing w:before="360" w:after="240" w:line="240" w:lineRule="auto"/>
      <w:ind w:left="454" w:hanging="454"/>
      <w:jc w:val="both"/>
    </w:pPr>
    <w:rPr>
      <w:bCs w:val="0"/>
      <w:caps/>
      <w:kern w:val="0"/>
      <w:sz w:val="16"/>
      <w:szCs w:val="16"/>
      <w:u w:val="single"/>
      <w:lang w:eastAsia="en-US"/>
    </w:rPr>
  </w:style>
  <w:style w:type="paragraph" w:customStyle="1" w:styleId="Styl3">
    <w:name w:val="Styl3"/>
    <w:basedOn w:val="Nadpis1"/>
    <w:autoRedefine/>
    <w:qFormat/>
    <w:rsid w:val="0032073B"/>
    <w:pPr>
      <w:keepNext w:val="0"/>
      <w:shd w:val="solid" w:color="FFFFFF" w:fill="FFFFFF"/>
      <w:spacing w:before="360" w:after="240" w:line="240" w:lineRule="auto"/>
      <w:jc w:val="both"/>
    </w:pPr>
    <w:rPr>
      <w:caps/>
      <w:kern w:val="0"/>
      <w:sz w:val="20"/>
      <w:szCs w:val="20"/>
      <w:u w:val="single"/>
      <w:lang w:eastAsia="en-US"/>
    </w:rPr>
  </w:style>
  <w:style w:type="paragraph" w:customStyle="1" w:styleId="dkanormln">
    <w:name w:val="Øádka normální"/>
    <w:basedOn w:val="Normln"/>
    <w:rsid w:val="0032073B"/>
    <w:pPr>
      <w:spacing w:after="0" w:line="240" w:lineRule="auto"/>
      <w:jc w:val="both"/>
    </w:pPr>
    <w:rPr>
      <w:rFonts w:ascii="Times New Roman" w:hAnsi="Times New Roman"/>
      <w:kern w:val="16"/>
      <w:sz w:val="24"/>
      <w:szCs w:val="20"/>
    </w:rPr>
  </w:style>
  <w:style w:type="paragraph" w:customStyle="1" w:styleId="Textodstavce">
    <w:name w:val="Text odstavce"/>
    <w:basedOn w:val="Normln"/>
    <w:link w:val="TextodstavceChar"/>
    <w:qFormat/>
    <w:rsid w:val="0032073B"/>
    <w:pPr>
      <w:numPr>
        <w:ilvl w:val="6"/>
        <w:numId w:val="16"/>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rsid w:val="0032073B"/>
    <w:pPr>
      <w:numPr>
        <w:ilvl w:val="8"/>
        <w:numId w:val="16"/>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32073B"/>
    <w:pPr>
      <w:numPr>
        <w:ilvl w:val="7"/>
        <w:numId w:val="16"/>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rsid w:val="0032073B"/>
    <w:pPr>
      <w:spacing w:before="280" w:after="280" w:line="240" w:lineRule="auto"/>
    </w:pPr>
    <w:rPr>
      <w:rFonts w:ascii="Times New Roman" w:hAnsi="Times New Roman"/>
      <w:sz w:val="20"/>
      <w:lang w:eastAsia="ar-SA"/>
    </w:rPr>
  </w:style>
  <w:style w:type="character" w:customStyle="1" w:styleId="CharChar">
    <w:name w:val="Char Char"/>
    <w:rsid w:val="0032073B"/>
    <w:rPr>
      <w:rFonts w:ascii="Arial" w:hAnsi="Arial" w:cs="Arial" w:hint="default"/>
      <w:b/>
      <w:bCs/>
      <w:kern w:val="32"/>
      <w:sz w:val="32"/>
      <w:szCs w:val="32"/>
      <w:lang w:val="cs-CZ" w:eastAsia="cs-CZ" w:bidi="ar-SA"/>
    </w:rPr>
  </w:style>
  <w:style w:type="paragraph" w:customStyle="1" w:styleId="Textkolonky">
    <w:name w:val="Text kolonky"/>
    <w:basedOn w:val="Normln"/>
    <w:rsid w:val="0032073B"/>
    <w:pPr>
      <w:spacing w:before="40" w:after="0" w:line="240" w:lineRule="auto"/>
    </w:pPr>
    <w:rPr>
      <w:rFonts w:ascii="Arial Narrow" w:hAnsi="Arial Narrow"/>
      <w:spacing w:val="8"/>
      <w:kern w:val="20"/>
      <w:szCs w:val="20"/>
    </w:rPr>
  </w:style>
  <w:style w:type="paragraph" w:customStyle="1" w:styleId="BodySingle">
    <w:name w:val="Body Single"/>
    <w:basedOn w:val="Zkladntext"/>
    <w:link w:val="BodySingleChar1"/>
    <w:rsid w:val="0032073B"/>
    <w:pPr>
      <w:spacing w:before="40" w:after="80" w:line="240" w:lineRule="exact"/>
      <w:jc w:val="both"/>
    </w:pPr>
    <w:rPr>
      <w:rFonts w:ascii="Verdana" w:hAnsi="Verdana"/>
      <w:sz w:val="16"/>
      <w:szCs w:val="16"/>
    </w:rPr>
  </w:style>
  <w:style w:type="character" w:customStyle="1" w:styleId="BodySingleChar1">
    <w:name w:val="Body Single Char1"/>
    <w:link w:val="BodySingle"/>
    <w:rsid w:val="0032073B"/>
    <w:rPr>
      <w:rFonts w:ascii="Verdana" w:eastAsia="Times New Roman" w:hAnsi="Verdana" w:cs="Times New Roman"/>
      <w:sz w:val="16"/>
      <w:szCs w:val="16"/>
      <w:lang w:val="x-none" w:eastAsia="x-none"/>
    </w:rPr>
  </w:style>
  <w:style w:type="paragraph" w:styleId="Zkladntextodsazen3">
    <w:name w:val="Body Text Indent 3"/>
    <w:basedOn w:val="Normln"/>
    <w:link w:val="Zkladntextodsazen3Char"/>
    <w:rsid w:val="0032073B"/>
    <w:pPr>
      <w:spacing w:line="240" w:lineRule="auto"/>
      <w:ind w:left="283"/>
    </w:pPr>
    <w:rPr>
      <w:rFonts w:ascii="Times New Roman" w:hAnsi="Times New Roman"/>
      <w:sz w:val="16"/>
      <w:szCs w:val="16"/>
      <w:lang w:val="x-none" w:eastAsia="x-none"/>
    </w:rPr>
  </w:style>
  <w:style w:type="character" w:customStyle="1" w:styleId="Zkladntextodsazen3Char">
    <w:name w:val="Základní text odsazený 3 Char"/>
    <w:basedOn w:val="Standardnpsmoodstavce"/>
    <w:link w:val="Zkladntextodsazen3"/>
    <w:rsid w:val="0032073B"/>
    <w:rPr>
      <w:rFonts w:ascii="Times New Roman" w:eastAsia="Times New Roman" w:hAnsi="Times New Roman" w:cs="Times New Roman"/>
      <w:sz w:val="16"/>
      <w:szCs w:val="16"/>
      <w:lang w:val="x-none" w:eastAsia="x-none"/>
    </w:rPr>
  </w:style>
  <w:style w:type="character" w:styleId="Zdraznn">
    <w:name w:val="Emphasis"/>
    <w:uiPriority w:val="20"/>
    <w:qFormat/>
    <w:rsid w:val="0032073B"/>
    <w:rPr>
      <w:i/>
      <w:iCs/>
    </w:rPr>
  </w:style>
  <w:style w:type="character" w:customStyle="1" w:styleId="CharChar1">
    <w:name w:val="Char Char1"/>
    <w:rsid w:val="0032073B"/>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32073B"/>
    <w:pPr>
      <w:numPr>
        <w:numId w:val="17"/>
      </w:numPr>
      <w:spacing w:line="320" w:lineRule="atLeast"/>
    </w:pPr>
    <w:rPr>
      <w:rFonts w:ascii="Arial" w:hAnsi="Arial"/>
      <w:sz w:val="20"/>
      <w:szCs w:val="20"/>
    </w:rPr>
  </w:style>
  <w:style w:type="paragraph" w:customStyle="1" w:styleId="RLlnekzadvacdokumentace">
    <w:name w:val="RL Článek zadávací dokumentace"/>
    <w:basedOn w:val="Normln"/>
    <w:next w:val="RLTextlnkuslovan"/>
    <w:rsid w:val="003207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rsid w:val="0032073B"/>
    <w:pPr>
      <w:numPr>
        <w:numId w:val="18"/>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rsid w:val="0032073B"/>
    <w:pPr>
      <w:numPr>
        <w:numId w:val="19"/>
      </w:numPr>
      <w:spacing w:line="320" w:lineRule="atLeast"/>
      <w:jc w:val="both"/>
    </w:pPr>
    <w:rPr>
      <w:rFonts w:ascii="Arial" w:hAnsi="Arial"/>
      <w:b/>
      <w:bCs/>
      <w:sz w:val="20"/>
      <w:szCs w:val="20"/>
      <w:u w:val="single"/>
    </w:rPr>
  </w:style>
  <w:style w:type="paragraph" w:customStyle="1" w:styleId="RLTextodstavceslovan">
    <w:name w:val="RL Text odstavce číslovaný"/>
    <w:basedOn w:val="Normln"/>
    <w:rsid w:val="0032073B"/>
    <w:pPr>
      <w:tabs>
        <w:tab w:val="num" w:pos="709"/>
        <w:tab w:val="num" w:pos="1474"/>
      </w:tabs>
      <w:ind w:left="1474" w:hanging="737"/>
      <w:jc w:val="both"/>
    </w:pPr>
    <w:rPr>
      <w:rFonts w:ascii="Arial" w:hAnsi="Arial"/>
      <w:b/>
      <w:sz w:val="20"/>
      <w:u w:val="single"/>
    </w:rPr>
  </w:style>
  <w:style w:type="paragraph" w:customStyle="1" w:styleId="Zadvacdokumentacenadpis">
    <w:name w:val="Zadávací dokumentace nadpis"/>
    <w:basedOn w:val="RLTextodstavceslovan"/>
    <w:rsid w:val="0032073B"/>
    <w:pPr>
      <w:tabs>
        <w:tab w:val="clear" w:pos="1474"/>
      </w:tabs>
      <w:ind w:left="0" w:firstLine="0"/>
    </w:pPr>
  </w:style>
  <w:style w:type="paragraph" w:customStyle="1" w:styleId="1">
    <w:name w:val="1"/>
    <w:basedOn w:val="Normln"/>
    <w:next w:val="Rozloendokumentu"/>
    <w:link w:val="RozloendokumentuChar"/>
    <w:rsid w:val="0032073B"/>
    <w:pPr>
      <w:shd w:val="clear" w:color="auto" w:fill="000080"/>
      <w:spacing w:before="120" w:after="60" w:line="240" w:lineRule="auto"/>
      <w:jc w:val="both"/>
    </w:pPr>
    <w:rPr>
      <w:rFonts w:ascii="Segoe UI" w:hAnsi="Segoe UI" w:cs="Segoe UI"/>
      <w:sz w:val="16"/>
      <w:szCs w:val="16"/>
    </w:rPr>
  </w:style>
  <w:style w:type="paragraph" w:customStyle="1" w:styleId="Styl1">
    <w:name w:val="Styl1"/>
    <w:basedOn w:val="Nadpis1"/>
    <w:qFormat/>
    <w:rsid w:val="0032073B"/>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
    <w:qFormat/>
    <w:rsid w:val="003207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
    <w:qFormat/>
    <w:rsid w:val="0032073B"/>
    <w:p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3207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qFormat/>
    <w:rsid w:val="0032073B"/>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32073B"/>
    <w:pPr>
      <w:pBdr>
        <w:bottom w:val="single" w:sz="8" w:space="1" w:color="auto"/>
      </w:pBdr>
    </w:pPr>
    <w:rPr>
      <w:rFonts w:ascii="Garamond" w:hAnsi="Garamond"/>
      <w:color w:val="auto"/>
      <w:szCs w:val="24"/>
    </w:rPr>
  </w:style>
  <w:style w:type="paragraph" w:customStyle="1" w:styleId="Styl10">
    <w:name w:val="Styl10"/>
    <w:basedOn w:val="Nadpis2"/>
    <w:qFormat/>
    <w:rsid w:val="0032073B"/>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32073B"/>
    <w:pPr>
      <w:pBdr>
        <w:bottom w:val="single" w:sz="8" w:space="1" w:color="auto"/>
      </w:pBdr>
    </w:pPr>
    <w:rPr>
      <w:rFonts w:ascii="Garamond" w:hAnsi="Garamond"/>
      <w:color w:val="auto"/>
    </w:rPr>
  </w:style>
  <w:style w:type="paragraph" w:customStyle="1" w:styleId="Styl12">
    <w:name w:val="Styl12"/>
    <w:basedOn w:val="Nadpis2"/>
    <w:qFormat/>
    <w:rsid w:val="0032073B"/>
    <w:pPr>
      <w:pageBreakBefore/>
      <w:numPr>
        <w:numId w:val="21"/>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32073B"/>
    <w:pPr>
      <w:pBdr>
        <w:bottom w:val="single" w:sz="8" w:space="1" w:color="auto"/>
      </w:pBdr>
    </w:pPr>
    <w:rPr>
      <w:rFonts w:ascii="Garamond" w:hAnsi="Garamond"/>
      <w:color w:val="auto"/>
    </w:rPr>
  </w:style>
  <w:style w:type="paragraph" w:customStyle="1" w:styleId="Styl14">
    <w:name w:val="Styl14"/>
    <w:basedOn w:val="Nadpis3"/>
    <w:qFormat/>
    <w:rsid w:val="0032073B"/>
    <w:pPr>
      <w:numPr>
        <w:numId w:val="21"/>
      </w:numPr>
      <w:pBdr>
        <w:bottom w:val="single" w:sz="8" w:space="1" w:color="auto"/>
      </w:pBdr>
    </w:pPr>
    <w:rPr>
      <w:rFonts w:ascii="Garamond" w:hAnsi="Garamond"/>
      <w:color w:val="auto"/>
    </w:rPr>
  </w:style>
  <w:style w:type="paragraph" w:customStyle="1" w:styleId="Styl15">
    <w:name w:val="Styl15"/>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qFormat/>
    <w:rsid w:val="003207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qFormat/>
    <w:rsid w:val="003207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qFormat/>
    <w:rsid w:val="0032073B"/>
    <w:pPr>
      <w:numPr>
        <w:numId w:val="20"/>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semiHidden/>
    <w:rsid w:val="0032073B"/>
    <w:pPr>
      <w:spacing w:after="160" w:line="240" w:lineRule="exact"/>
    </w:pPr>
    <w:rPr>
      <w:rFonts w:ascii="Arial" w:hAnsi="Arial"/>
      <w:szCs w:val="22"/>
      <w:lang w:val="en-US" w:eastAsia="en-US"/>
    </w:rPr>
  </w:style>
  <w:style w:type="character" w:customStyle="1" w:styleId="Tun">
    <w:name w:val="Tučné"/>
    <w:uiPriority w:val="99"/>
    <w:rsid w:val="0032073B"/>
    <w:rPr>
      <w:b/>
    </w:rPr>
  </w:style>
  <w:style w:type="paragraph" w:customStyle="1" w:styleId="Normlntext">
    <w:name w:val="Normální text"/>
    <w:basedOn w:val="Normln"/>
    <w:link w:val="NormlntextChar1"/>
    <w:uiPriority w:val="99"/>
    <w:rsid w:val="0032073B"/>
    <w:pPr>
      <w:tabs>
        <w:tab w:val="left" w:pos="851"/>
      </w:tabs>
      <w:spacing w:after="0" w:line="240" w:lineRule="auto"/>
      <w:ind w:left="851"/>
      <w:jc w:val="both"/>
    </w:pPr>
    <w:rPr>
      <w:rFonts w:ascii="Times New Roman" w:hAnsi="Times New Roman"/>
      <w:szCs w:val="22"/>
      <w:lang w:val="x-none" w:eastAsia="x-none"/>
    </w:rPr>
  </w:style>
  <w:style w:type="paragraph" w:customStyle="1" w:styleId="Souhrn">
    <w:name w:val="Souhrn"/>
    <w:basedOn w:val="Normln"/>
    <w:next w:val="Normlntext"/>
    <w:uiPriority w:val="99"/>
    <w:rsid w:val="003207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3207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32073B"/>
    <w:pPr>
      <w:ind w:left="1418"/>
    </w:pPr>
  </w:style>
  <w:style w:type="paragraph" w:customStyle="1" w:styleId="Pata">
    <w:name w:val="Pata"/>
    <w:basedOn w:val="Normln"/>
    <w:uiPriority w:val="99"/>
    <w:rsid w:val="003207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32073B"/>
    <w:rPr>
      <w:b/>
      <w:bCs/>
      <w:sz w:val="34"/>
      <w:szCs w:val="34"/>
    </w:rPr>
  </w:style>
  <w:style w:type="paragraph" w:customStyle="1" w:styleId="BDONzevdokumentu">
    <w:name w:val="BDO Název dokumentu"/>
    <w:basedOn w:val="BDOVerze"/>
    <w:uiPriority w:val="99"/>
    <w:rsid w:val="0032073B"/>
    <w:pPr>
      <w:framePr w:wrap="auto" w:vAnchor="text" w:hAnchor="text" w:y="1"/>
      <w:suppressAutoHyphens/>
    </w:pPr>
    <w:rPr>
      <w:sz w:val="36"/>
      <w:szCs w:val="36"/>
    </w:rPr>
  </w:style>
  <w:style w:type="paragraph" w:customStyle="1" w:styleId="Upozornn">
    <w:name w:val="Upozornění"/>
    <w:basedOn w:val="Normln"/>
    <w:uiPriority w:val="99"/>
    <w:rsid w:val="003207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3207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32073B"/>
    <w:pPr>
      <w:keepLines/>
      <w:spacing w:before="40" w:after="40"/>
    </w:pPr>
    <w:rPr>
      <w:b/>
      <w:bCs/>
    </w:rPr>
  </w:style>
  <w:style w:type="paragraph" w:customStyle="1" w:styleId="Tabulkavpravo">
    <w:name w:val="Tabulka vpravo"/>
    <w:basedOn w:val="Tabulkavlevo"/>
    <w:uiPriority w:val="99"/>
    <w:rsid w:val="0032073B"/>
    <w:pPr>
      <w:tabs>
        <w:tab w:val="right" w:pos="9639"/>
      </w:tabs>
      <w:jc w:val="right"/>
    </w:pPr>
  </w:style>
  <w:style w:type="paragraph" w:customStyle="1" w:styleId="Tabulkasted">
    <w:name w:val="Tabulka střed"/>
    <w:basedOn w:val="Tabulkavlevo"/>
    <w:uiPriority w:val="99"/>
    <w:rsid w:val="0032073B"/>
    <w:pPr>
      <w:tabs>
        <w:tab w:val="right" w:pos="9639"/>
      </w:tabs>
      <w:jc w:val="center"/>
    </w:pPr>
  </w:style>
  <w:style w:type="paragraph" w:customStyle="1" w:styleId="Tabulkazhlavsted">
    <w:name w:val="Tabulka záhlaví střed"/>
    <w:basedOn w:val="Tabulkazhlavvlevo"/>
    <w:uiPriority w:val="99"/>
    <w:rsid w:val="0032073B"/>
    <w:pPr>
      <w:jc w:val="center"/>
    </w:pPr>
  </w:style>
  <w:style w:type="paragraph" w:customStyle="1" w:styleId="ra">
    <w:name w:val="Čára"/>
    <w:basedOn w:val="Normln"/>
    <w:uiPriority w:val="99"/>
    <w:rsid w:val="003207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32073B"/>
    <w:pPr>
      <w:jc w:val="right"/>
    </w:pPr>
  </w:style>
  <w:style w:type="paragraph" w:customStyle="1" w:styleId="BDOLogo">
    <w:name w:val="BDO Logo"/>
    <w:basedOn w:val="BDOVerze"/>
    <w:uiPriority w:val="99"/>
    <w:rsid w:val="0032073B"/>
    <w:pPr>
      <w:tabs>
        <w:tab w:val="right" w:pos="9639"/>
      </w:tabs>
    </w:pPr>
    <w:rPr>
      <w:color w:val="003399"/>
      <w:sz w:val="22"/>
    </w:rPr>
  </w:style>
  <w:style w:type="character" w:customStyle="1" w:styleId="Texttun">
    <w:name w:val="Text tučně"/>
    <w:uiPriority w:val="99"/>
    <w:rsid w:val="0032073B"/>
    <w:rPr>
      <w:b/>
    </w:rPr>
  </w:style>
  <w:style w:type="character" w:customStyle="1" w:styleId="Textkurzva">
    <w:name w:val="Text kurzíva"/>
    <w:uiPriority w:val="99"/>
    <w:rsid w:val="0032073B"/>
    <w:rPr>
      <w:i/>
    </w:rPr>
  </w:style>
  <w:style w:type="paragraph" w:customStyle="1" w:styleId="CPopis">
    <w:name w:val="CPopis"/>
    <w:basedOn w:val="Normlntext"/>
    <w:next w:val="Normln"/>
    <w:uiPriority w:val="99"/>
    <w:rsid w:val="003207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32073B"/>
    <w:rPr>
      <w:b/>
      <w:i/>
    </w:rPr>
  </w:style>
  <w:style w:type="paragraph" w:customStyle="1" w:styleId="Odrkabod2">
    <w:name w:val="Odrážka bod2"/>
    <w:basedOn w:val="Zkladntext"/>
    <w:uiPriority w:val="99"/>
    <w:rsid w:val="0032073B"/>
    <w:pPr>
      <w:keepNext/>
      <w:keepLines/>
      <w:numPr>
        <w:ilvl w:val="1"/>
        <w:numId w:val="22"/>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32073B"/>
    <w:pPr>
      <w:numPr>
        <w:numId w:val="25"/>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32073B"/>
    <w:pPr>
      <w:numPr>
        <w:numId w:val="23"/>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3207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3207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3207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3207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32073B"/>
    <w:pPr>
      <w:keepLines/>
      <w:tabs>
        <w:tab w:val="clear" w:pos="851"/>
      </w:tabs>
      <w:spacing w:after="0"/>
    </w:pPr>
    <w:rPr>
      <w:sz w:val="18"/>
      <w:szCs w:val="18"/>
    </w:rPr>
  </w:style>
  <w:style w:type="character" w:customStyle="1" w:styleId="Textkapitlky">
    <w:name w:val="Text kapitálky"/>
    <w:uiPriority w:val="99"/>
    <w:rsid w:val="0032073B"/>
    <w:rPr>
      <w:smallCaps/>
    </w:rPr>
  </w:style>
  <w:style w:type="paragraph" w:customStyle="1" w:styleId="Textvysvtlivky">
    <w:name w:val="Text vysvětlivky"/>
    <w:basedOn w:val="Normln"/>
    <w:uiPriority w:val="99"/>
    <w:rsid w:val="003207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32073B"/>
    <w:rPr>
      <w:sz w:val="16"/>
      <w:szCs w:val="16"/>
    </w:rPr>
  </w:style>
  <w:style w:type="paragraph" w:customStyle="1" w:styleId="Textpoznmky">
    <w:name w:val="Text poznámky"/>
    <w:basedOn w:val="Normln"/>
    <w:uiPriority w:val="99"/>
    <w:rsid w:val="0032073B"/>
    <w:pPr>
      <w:tabs>
        <w:tab w:val="left" w:pos="851"/>
      </w:tabs>
      <w:spacing w:after="0" w:line="240" w:lineRule="auto"/>
      <w:jc w:val="both"/>
    </w:pPr>
    <w:rPr>
      <w:rFonts w:ascii="Times New Roman" w:hAnsi="Times New Roman"/>
      <w:sz w:val="20"/>
      <w:szCs w:val="20"/>
    </w:rPr>
  </w:style>
  <w:style w:type="paragraph" w:customStyle="1" w:styleId="Ploha1">
    <w:name w:val="Příloha 1"/>
    <w:basedOn w:val="Nadpis1"/>
    <w:next w:val="Zkladntext"/>
    <w:uiPriority w:val="99"/>
    <w:rsid w:val="0032073B"/>
    <w:pPr>
      <w:pageBreakBefore/>
      <w:numPr>
        <w:numId w:val="27"/>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32073B"/>
    <w:pPr>
      <w:numPr>
        <w:numId w:val="27"/>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32073B"/>
    <w:pPr>
      <w:numPr>
        <w:numId w:val="27"/>
      </w:numPr>
      <w:pBdr>
        <w:bottom w:val="none" w:sz="0" w:space="0" w:color="auto"/>
      </w:pBdr>
      <w:spacing w:line="240" w:lineRule="auto"/>
      <w:jc w:val="both"/>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32073B"/>
    <w:pPr>
      <w:keepLines/>
      <w:spacing w:before="20" w:after="0" w:line="200" w:lineRule="atLeast"/>
      <w:jc w:val="both"/>
    </w:pPr>
    <w:rPr>
      <w:rFonts w:ascii="Times New Roman" w:hAnsi="Times New Roman"/>
      <w:spacing w:val="-5"/>
      <w:sz w:val="16"/>
      <w:szCs w:val="16"/>
    </w:rPr>
  </w:style>
  <w:style w:type="paragraph" w:styleId="Textvysvtlivek">
    <w:name w:val="endnote text"/>
    <w:basedOn w:val="Normln"/>
    <w:link w:val="TextvysvtlivekChar"/>
    <w:uiPriority w:val="99"/>
    <w:rsid w:val="0032073B"/>
    <w:pPr>
      <w:tabs>
        <w:tab w:val="left" w:pos="851"/>
      </w:tabs>
      <w:spacing w:after="0" w:line="240" w:lineRule="auto"/>
      <w:jc w:val="both"/>
    </w:pPr>
    <w:rPr>
      <w:rFonts w:ascii="Times New Roman" w:hAnsi="Times New Roman"/>
      <w:sz w:val="20"/>
      <w:szCs w:val="20"/>
    </w:rPr>
  </w:style>
  <w:style w:type="character" w:customStyle="1" w:styleId="TextvysvtlivekChar">
    <w:name w:val="Text vysvětlivek Char"/>
    <w:basedOn w:val="Standardnpsmoodstavce"/>
    <w:link w:val="Textvysvtlivek"/>
    <w:uiPriority w:val="99"/>
    <w:rsid w:val="0032073B"/>
    <w:rPr>
      <w:rFonts w:ascii="Times New Roman" w:eastAsia="Times New Roman" w:hAnsi="Times New Roman" w:cs="Times New Roman"/>
      <w:sz w:val="20"/>
      <w:szCs w:val="20"/>
      <w:lang w:eastAsia="cs-CZ"/>
    </w:rPr>
  </w:style>
  <w:style w:type="paragraph" w:customStyle="1" w:styleId="NormlnsWWW">
    <w:name w:val="Normální (síť WWW)"/>
    <w:basedOn w:val="Normln"/>
    <w:uiPriority w:val="99"/>
    <w:rsid w:val="003207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32073B"/>
    <w:rPr>
      <w:b/>
      <w:i/>
    </w:rPr>
  </w:style>
  <w:style w:type="paragraph" w:customStyle="1" w:styleId="Mezerapedtabulkou">
    <w:name w:val="Mezera před tabulkou"/>
    <w:basedOn w:val="Normln"/>
    <w:uiPriority w:val="99"/>
    <w:rsid w:val="003207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3207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32073B"/>
    <w:pPr>
      <w:numPr>
        <w:numId w:val="26"/>
      </w:numPr>
      <w:tabs>
        <w:tab w:val="clear" w:pos="851"/>
      </w:tabs>
      <w:spacing w:before="0" w:after="0"/>
    </w:pPr>
  </w:style>
  <w:style w:type="paragraph" w:customStyle="1" w:styleId="Auditnzev">
    <w:name w:val="Audit název"/>
    <w:basedOn w:val="Normln"/>
    <w:uiPriority w:val="99"/>
    <w:rsid w:val="003207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3207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3207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32073B"/>
    <w:rPr>
      <w:sz w:val="18"/>
    </w:rPr>
  </w:style>
  <w:style w:type="paragraph" w:customStyle="1" w:styleId="Tabulkavlevomal">
    <w:name w:val="Tabulka vlevo malá"/>
    <w:basedOn w:val="Tabulkavlevo"/>
    <w:uiPriority w:val="99"/>
    <w:rsid w:val="0032073B"/>
    <w:pPr>
      <w:spacing w:before="0" w:after="0"/>
    </w:pPr>
    <w:rPr>
      <w:sz w:val="18"/>
      <w:szCs w:val="24"/>
    </w:rPr>
  </w:style>
  <w:style w:type="paragraph" w:customStyle="1" w:styleId="TabulkazhlavS">
    <w:name w:val="Tabulka záhlavíS"/>
    <w:basedOn w:val="Tabulkazhlav"/>
    <w:uiPriority w:val="99"/>
    <w:rsid w:val="0032073B"/>
    <w:pPr>
      <w:jc w:val="center"/>
    </w:pPr>
  </w:style>
  <w:style w:type="character" w:customStyle="1" w:styleId="NormlntextChar1">
    <w:name w:val="Normální text Char1"/>
    <w:link w:val="Normlntext"/>
    <w:uiPriority w:val="99"/>
    <w:rsid w:val="0032073B"/>
    <w:rPr>
      <w:rFonts w:ascii="Times New Roman" w:eastAsia="Times New Roman" w:hAnsi="Times New Roman" w:cs="Times New Roman"/>
      <w:lang w:val="x-none" w:eastAsia="x-none"/>
    </w:rPr>
  </w:style>
  <w:style w:type="paragraph" w:customStyle="1" w:styleId="Praco">
    <w:name w:val="Praco"/>
    <w:basedOn w:val="Zkladntext"/>
    <w:uiPriority w:val="99"/>
    <w:rsid w:val="003207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32073B"/>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3207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uiPriority w:val="99"/>
    <w:rsid w:val="003207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uiPriority w:val="99"/>
    <w:rsid w:val="0032073B"/>
    <w:pPr>
      <w:tabs>
        <w:tab w:val="left" w:pos="851"/>
      </w:tabs>
      <w:spacing w:after="0" w:line="240" w:lineRule="auto"/>
      <w:jc w:val="both"/>
    </w:pPr>
    <w:rPr>
      <w:rFonts w:ascii="Times New Roman" w:hAnsi="Times New Roman"/>
      <w:b/>
      <w:bCs/>
      <w:szCs w:val="22"/>
    </w:rPr>
  </w:style>
  <w:style w:type="character" w:styleId="Odkaznavysvtlivky">
    <w:name w:val="endnote reference"/>
    <w:uiPriority w:val="99"/>
    <w:rsid w:val="0032073B"/>
    <w:rPr>
      <w:vertAlign w:val="superscript"/>
    </w:rPr>
  </w:style>
  <w:style w:type="paragraph" w:styleId="Rejstk2">
    <w:name w:val="index 2"/>
    <w:basedOn w:val="Normln"/>
    <w:next w:val="Normln"/>
    <w:autoRedefine/>
    <w:uiPriority w:val="99"/>
    <w:rsid w:val="003207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uiPriority w:val="99"/>
    <w:rsid w:val="003207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uiPriority w:val="99"/>
    <w:rsid w:val="003207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uiPriority w:val="99"/>
    <w:rsid w:val="003207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uiPriority w:val="99"/>
    <w:rsid w:val="003207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uiPriority w:val="99"/>
    <w:rsid w:val="003207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uiPriority w:val="99"/>
    <w:rsid w:val="003207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uiPriority w:val="99"/>
    <w:rsid w:val="003207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uiPriority w:val="99"/>
    <w:rsid w:val="0032073B"/>
    <w:pPr>
      <w:spacing w:after="0" w:line="240" w:lineRule="auto"/>
      <w:ind w:left="220" w:hanging="220"/>
      <w:jc w:val="both"/>
    </w:pPr>
    <w:rPr>
      <w:rFonts w:ascii="Times New Roman" w:hAnsi="Times New Roman"/>
      <w:szCs w:val="22"/>
    </w:rPr>
  </w:style>
  <w:style w:type="paragraph" w:styleId="Textmakra">
    <w:name w:val="macro"/>
    <w:link w:val="TextmakraChar"/>
    <w:uiPriority w:val="99"/>
    <w:rsid w:val="0032073B"/>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lang w:eastAsia="cs-CZ"/>
    </w:rPr>
  </w:style>
  <w:style w:type="character" w:customStyle="1" w:styleId="TextmakraChar">
    <w:name w:val="Text makra Char"/>
    <w:basedOn w:val="Standardnpsmoodstavce"/>
    <w:link w:val="Textmakra"/>
    <w:uiPriority w:val="99"/>
    <w:rsid w:val="0032073B"/>
    <w:rPr>
      <w:rFonts w:ascii="Courier New" w:eastAsia="Times New Roman" w:hAnsi="Courier New" w:cs="Courier New"/>
      <w:sz w:val="20"/>
      <w:szCs w:val="20"/>
      <w:lang w:eastAsia="cs-CZ"/>
    </w:rPr>
  </w:style>
  <w:style w:type="paragraph" w:customStyle="1" w:styleId="Koment">
    <w:name w:val="Komentář"/>
    <w:basedOn w:val="Zkladntext"/>
    <w:uiPriority w:val="99"/>
    <w:rsid w:val="003207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32073B"/>
    <w:pPr>
      <w:spacing w:after="0" w:line="240" w:lineRule="auto"/>
    </w:pPr>
    <w:rPr>
      <w:rFonts w:ascii="Times New Roman" w:eastAsia="Times New Roman" w:hAnsi="Times New Roman" w:cs="Times New Roman"/>
      <w:sz w:val="20"/>
      <w:szCs w:val="20"/>
      <w:lang w:eastAsia="cs-CZ"/>
    </w:rPr>
    <w:tblPr>
      <w:tblCellMar>
        <w:top w:w="0" w:type="dxa"/>
        <w:left w:w="108" w:type="dxa"/>
        <w:bottom w:w="0" w:type="dxa"/>
        <w:right w:w="108" w:type="dxa"/>
      </w:tblCellMar>
    </w:tblPr>
  </w:style>
  <w:style w:type="paragraph" w:customStyle="1" w:styleId="slovanodstavec">
    <w:name w:val="Číslovaný odstavec"/>
    <w:basedOn w:val="Normln"/>
    <w:uiPriority w:val="99"/>
    <w:rsid w:val="0032073B"/>
    <w:pPr>
      <w:numPr>
        <w:numId w:val="28"/>
      </w:numPr>
      <w:spacing w:before="40" w:after="40" w:line="240" w:lineRule="auto"/>
      <w:jc w:val="both"/>
    </w:pPr>
    <w:rPr>
      <w:rFonts w:ascii="Times New Roman" w:hAnsi="Times New Roman"/>
      <w:szCs w:val="22"/>
    </w:rPr>
  </w:style>
  <w:style w:type="paragraph" w:customStyle="1" w:styleId="Ploha4">
    <w:name w:val="Příloha 4"/>
    <w:basedOn w:val="Nadpis4"/>
    <w:next w:val="Zkladntext"/>
    <w:uiPriority w:val="99"/>
    <w:rsid w:val="0032073B"/>
    <w:pPr>
      <w:numPr>
        <w:numId w:val="27"/>
      </w:numPr>
      <w:spacing w:before="180" w:line="240" w:lineRule="auto"/>
      <w:jc w:val="both"/>
    </w:pPr>
    <w:rPr>
      <w:rFonts w:ascii="Times New Roman" w:hAnsi="Times New Roman"/>
      <w:bCs/>
      <w:i w:val="0"/>
      <w:color w:val="auto"/>
      <w:szCs w:val="24"/>
      <w:u w:val="none"/>
      <w:lang w:eastAsia="cs-CZ"/>
    </w:rPr>
  </w:style>
  <w:style w:type="table" w:customStyle="1" w:styleId="Projekt">
    <w:name w:val="Projekt"/>
    <w:uiPriority w:val="99"/>
    <w:rsid w:val="0032073B"/>
    <w:pPr>
      <w:keepNext/>
      <w:spacing w:after="0" w:line="240" w:lineRule="auto"/>
    </w:pPr>
    <w:rPr>
      <w:rFonts w:ascii="Times New Roman" w:eastAsia="Times New Roman" w:hAnsi="Times New Roman" w:cs="Times New Roman"/>
      <w:sz w:val="20"/>
      <w:szCs w:val="20"/>
      <w:lang w:eastAsia="cs-CZ"/>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32073B"/>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32073B"/>
    <w:pPr>
      <w:numPr>
        <w:numId w:val="23"/>
      </w:numPr>
    </w:pPr>
  </w:style>
  <w:style w:type="numbering" w:customStyle="1" w:styleId="Seznamnadpisy">
    <w:name w:val="Seznam nadpisy"/>
    <w:rsid w:val="0032073B"/>
    <w:pPr>
      <w:numPr>
        <w:numId w:val="24"/>
      </w:numPr>
    </w:pPr>
  </w:style>
  <w:style w:type="numbering" w:customStyle="1" w:styleId="Seznampsmena">
    <w:name w:val="Seznam písmena"/>
    <w:rsid w:val="0032073B"/>
    <w:pPr>
      <w:numPr>
        <w:numId w:val="25"/>
      </w:numPr>
    </w:pPr>
  </w:style>
  <w:style w:type="numbering" w:customStyle="1" w:styleId="Seznamodrky">
    <w:name w:val="Seznam odrážky"/>
    <w:rsid w:val="0032073B"/>
    <w:pPr>
      <w:numPr>
        <w:numId w:val="22"/>
      </w:numPr>
    </w:pPr>
  </w:style>
  <w:style w:type="paragraph" w:customStyle="1" w:styleId="ColorfulList-Accent11">
    <w:name w:val="Colorful List - Accent 11"/>
    <w:basedOn w:val="Normln"/>
    <w:uiPriority w:val="99"/>
    <w:qFormat/>
    <w:rsid w:val="0032073B"/>
    <w:pPr>
      <w:spacing w:after="200" w:line="276" w:lineRule="auto"/>
      <w:ind w:left="720"/>
      <w:contextualSpacing/>
    </w:pPr>
    <w:rPr>
      <w:rFonts w:eastAsia="Calibri"/>
      <w:szCs w:val="22"/>
      <w:lang w:eastAsia="en-US"/>
    </w:rPr>
  </w:style>
  <w:style w:type="paragraph" w:customStyle="1" w:styleId="font0">
    <w:name w:val="font0"/>
    <w:basedOn w:val="Normln"/>
    <w:uiPriority w:val="99"/>
    <w:rsid w:val="0032073B"/>
    <w:pPr>
      <w:spacing w:before="100" w:beforeAutospacing="1" w:after="100" w:afterAutospacing="1" w:line="240" w:lineRule="auto"/>
    </w:pPr>
    <w:rPr>
      <w:rFonts w:ascii="Arial" w:hAnsi="Arial" w:cs="Arial"/>
      <w:sz w:val="20"/>
      <w:szCs w:val="20"/>
    </w:rPr>
  </w:style>
  <w:style w:type="paragraph" w:customStyle="1" w:styleId="xl63">
    <w:name w:val="xl63"/>
    <w:basedOn w:val="Normln"/>
    <w:rsid w:val="003207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3207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32073B"/>
    <w:pPr>
      <w:spacing w:after="200" w:line="276" w:lineRule="auto"/>
      <w:ind w:left="720"/>
      <w:contextualSpacing/>
    </w:pPr>
    <w:rPr>
      <w:rFonts w:eastAsia="Calibri"/>
      <w:szCs w:val="22"/>
      <w:lang w:eastAsia="en-US"/>
    </w:rPr>
  </w:style>
  <w:style w:type="numbering" w:styleId="111111">
    <w:name w:val="Outline List 2"/>
    <w:basedOn w:val="Bezseznamu"/>
    <w:uiPriority w:val="99"/>
    <w:rsid w:val="0032073B"/>
    <w:pPr>
      <w:numPr>
        <w:numId w:val="29"/>
      </w:numPr>
    </w:pPr>
  </w:style>
  <w:style w:type="paragraph" w:customStyle="1" w:styleId="Default">
    <w:name w:val="Default"/>
    <w:rsid w:val="0032073B"/>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RLslovanodstavec">
    <w:name w:val="RL Číslovaný odstavec"/>
    <w:basedOn w:val="Normln"/>
    <w:qFormat/>
    <w:rsid w:val="0032073B"/>
    <w:pPr>
      <w:spacing w:line="340" w:lineRule="exact"/>
      <w:jc w:val="both"/>
    </w:pPr>
    <w:rPr>
      <w:b/>
      <w:spacing w:val="-4"/>
    </w:rPr>
  </w:style>
  <w:style w:type="paragraph" w:customStyle="1" w:styleId="RLNadpis1rovn">
    <w:name w:val="RL Nadpis 1. úrovně"/>
    <w:basedOn w:val="Normln"/>
    <w:next w:val="Normln"/>
    <w:qFormat/>
    <w:rsid w:val="0032073B"/>
    <w:pPr>
      <w:pageBreakBefore/>
      <w:numPr>
        <w:numId w:val="31"/>
      </w:numPr>
      <w:spacing w:after="1000" w:line="560" w:lineRule="exact"/>
    </w:pPr>
    <w:rPr>
      <w:b/>
      <w:sz w:val="40"/>
      <w:szCs w:val="40"/>
    </w:rPr>
  </w:style>
  <w:style w:type="paragraph" w:customStyle="1" w:styleId="RLNadpis2rovn">
    <w:name w:val="RL Nadpis 2. úrovně"/>
    <w:basedOn w:val="Normln"/>
    <w:next w:val="Normln"/>
    <w:qFormat/>
    <w:rsid w:val="0032073B"/>
    <w:pPr>
      <w:keepNext/>
      <w:numPr>
        <w:ilvl w:val="1"/>
        <w:numId w:val="31"/>
      </w:numPr>
      <w:spacing w:before="360" w:line="340" w:lineRule="exact"/>
    </w:pPr>
    <w:rPr>
      <w:b/>
      <w:spacing w:val="20"/>
      <w:sz w:val="23"/>
    </w:rPr>
  </w:style>
  <w:style w:type="paragraph" w:customStyle="1" w:styleId="RLNadpis3rovn">
    <w:name w:val="RL Nadpis 3. úrovně"/>
    <w:basedOn w:val="Normln"/>
    <w:next w:val="RLslovanodstavec"/>
    <w:qFormat/>
    <w:rsid w:val="0032073B"/>
    <w:pPr>
      <w:keepNext/>
      <w:numPr>
        <w:ilvl w:val="2"/>
        <w:numId w:val="31"/>
      </w:numPr>
      <w:spacing w:before="360" w:line="340" w:lineRule="exact"/>
    </w:pPr>
    <w:rPr>
      <w:b/>
      <w:szCs w:val="22"/>
    </w:rPr>
  </w:style>
  <w:style w:type="character" w:customStyle="1" w:styleId="CharChar11">
    <w:name w:val="Char Char11"/>
    <w:rsid w:val="0032073B"/>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32073B"/>
    <w:pPr>
      <w:spacing w:line="320" w:lineRule="atLeast"/>
      <w:jc w:val="both"/>
    </w:pPr>
    <w:rPr>
      <w:rFonts w:ascii="Garamond" w:hAnsi="Garamond"/>
      <w:sz w:val="24"/>
    </w:rPr>
  </w:style>
  <w:style w:type="table" w:customStyle="1" w:styleId="Mkatabulky1">
    <w:name w:val="Mřížka tabulky1"/>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32073B"/>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32073B"/>
    <w:pPr>
      <w:spacing w:after="360" w:line="240" w:lineRule="auto"/>
    </w:pPr>
    <w:rPr>
      <w:bCs/>
      <w:szCs w:val="20"/>
    </w:rPr>
  </w:style>
  <w:style w:type="character" w:customStyle="1" w:styleId="OdstavecseseznamemChar">
    <w:name w:val="Odstavec se seznamem Char"/>
    <w:link w:val="Odstavecseseznamem"/>
    <w:uiPriority w:val="34"/>
    <w:rsid w:val="0032073B"/>
    <w:rPr>
      <w:rFonts w:ascii="Calibri" w:eastAsia="Calibri" w:hAnsi="Calibri" w:cs="Times New Roman"/>
      <w:lang w:val="x-none" w:eastAsia="x-none"/>
    </w:rPr>
  </w:style>
  <w:style w:type="table" w:customStyle="1" w:styleId="Mkatabulky3">
    <w:name w:val="Mřížka tabulky3"/>
    <w:basedOn w:val="Normlntabulka"/>
    <w:next w:val="Mkatabulky"/>
    <w:uiPriority w:val="59"/>
    <w:rsid w:val="0032073B"/>
    <w:pPr>
      <w:spacing w:after="0" w:line="240" w:lineRule="auto"/>
    </w:pPr>
    <w:rPr>
      <w:rFonts w:ascii="Gill Sans MT" w:eastAsia="Times New Roman" w:hAnsi="Gill Sans MT"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32073B"/>
    <w:pPr>
      <w:spacing w:after="0" w:line="240" w:lineRule="auto"/>
    </w:pPr>
    <w:rPr>
      <w:rFonts w:ascii="Calibri" w:eastAsia="Calibri" w:hAnsi="Calibri" w:cs="Times New Roman"/>
      <w:lang w:val="en-US"/>
    </w:rPr>
  </w:style>
  <w:style w:type="paragraph" w:customStyle="1" w:styleId="Level2">
    <w:name w:val="Level 2"/>
    <w:basedOn w:val="Zkladntext"/>
    <w:qFormat/>
    <w:rsid w:val="0032073B"/>
    <w:pPr>
      <w:numPr>
        <w:ilvl w:val="1"/>
      </w:numPr>
      <w:tabs>
        <w:tab w:val="num" w:pos="1361"/>
      </w:tabs>
      <w:spacing w:after="200" w:line="264" w:lineRule="auto"/>
      <w:ind w:left="1361" w:hanging="681"/>
      <w:jc w:val="both"/>
      <w:outlineLvl w:val="1"/>
    </w:pPr>
    <w:rPr>
      <w:rFonts w:ascii="Times New Roman" w:hAnsi="Times New Roman"/>
      <w:szCs w:val="20"/>
      <w:lang w:val="cs-CZ" w:eastAsia="cs-CZ"/>
    </w:rPr>
  </w:style>
  <w:style w:type="paragraph" w:customStyle="1" w:styleId="Level3">
    <w:name w:val="Level 3"/>
    <w:basedOn w:val="Zkladntext"/>
    <w:qFormat/>
    <w:rsid w:val="0032073B"/>
    <w:pPr>
      <w:numPr>
        <w:numId w:val="33"/>
      </w:numPr>
      <w:tabs>
        <w:tab w:val="num" w:pos="2041"/>
      </w:tabs>
      <w:spacing w:after="200" w:line="264" w:lineRule="auto"/>
      <w:ind w:left="2041"/>
      <w:jc w:val="both"/>
      <w:outlineLvl w:val="2"/>
    </w:pPr>
    <w:rPr>
      <w:rFonts w:ascii="Times New Roman" w:hAnsi="Times New Roman"/>
      <w:szCs w:val="20"/>
      <w:lang w:val="cs-CZ" w:eastAsia="cs-CZ"/>
    </w:rPr>
  </w:style>
  <w:style w:type="paragraph" w:customStyle="1" w:styleId="Tlotextu">
    <w:name w:val="Tělo textu"/>
    <w:basedOn w:val="Normln"/>
    <w:uiPriority w:val="99"/>
    <w:rsid w:val="0032073B"/>
    <w:pPr>
      <w:suppressAutoHyphens/>
      <w:spacing w:line="288" w:lineRule="auto"/>
    </w:pPr>
    <w:rPr>
      <w:rFonts w:ascii="Garamond" w:hAnsi="Garamond"/>
      <w:sz w:val="24"/>
    </w:rPr>
  </w:style>
  <w:style w:type="paragraph" w:customStyle="1" w:styleId="11slovantext">
    <w:name w:val="1.1 Číslovaný text"/>
    <w:basedOn w:val="Normln"/>
    <w:link w:val="11slovantextChar"/>
    <w:rsid w:val="0032073B"/>
    <w:pPr>
      <w:numPr>
        <w:ilvl w:val="1"/>
        <w:numId w:val="34"/>
      </w:numPr>
      <w:spacing w:line="240" w:lineRule="auto"/>
      <w:jc w:val="both"/>
    </w:pPr>
    <w:rPr>
      <w:rFonts w:ascii="Verdana" w:hAnsi="Verdana"/>
      <w:sz w:val="20"/>
      <w:lang w:val="x-none" w:eastAsia="x-none"/>
    </w:rPr>
  </w:style>
  <w:style w:type="character" w:customStyle="1" w:styleId="11slovantextChar">
    <w:name w:val="1.1 Číslovaný text Char"/>
    <w:link w:val="11slovantext"/>
    <w:rsid w:val="0032073B"/>
    <w:rPr>
      <w:rFonts w:ascii="Verdana" w:eastAsia="Times New Roman" w:hAnsi="Verdana" w:cs="Times New Roman"/>
      <w:sz w:val="20"/>
      <w:szCs w:val="24"/>
      <w:lang w:val="x-none" w:eastAsia="x-none"/>
    </w:rPr>
  </w:style>
  <w:style w:type="paragraph" w:customStyle="1" w:styleId="1lneksmlouvy">
    <w:name w:val="1 Článek smlouvy"/>
    <w:basedOn w:val="Normln"/>
    <w:next w:val="11slovantext"/>
    <w:rsid w:val="0032073B"/>
    <w:pPr>
      <w:keepNext/>
      <w:numPr>
        <w:numId w:val="34"/>
      </w:numPr>
      <w:suppressAutoHyphens/>
      <w:spacing w:after="0" w:line="240" w:lineRule="auto"/>
      <w:jc w:val="center"/>
      <w:outlineLvl w:val="0"/>
    </w:pPr>
    <w:rPr>
      <w:rFonts w:ascii="Verdana" w:hAnsi="Verdana"/>
      <w:b/>
      <w:caps/>
      <w:spacing w:val="6"/>
      <w:sz w:val="20"/>
      <w:lang w:eastAsia="en-US"/>
    </w:rPr>
  </w:style>
  <w:style w:type="paragraph" w:customStyle="1" w:styleId="Clanek11">
    <w:name w:val="Clanek 1.1"/>
    <w:basedOn w:val="Nadpis2"/>
    <w:link w:val="Clanek11Char"/>
    <w:qFormat/>
    <w:rsid w:val="0032073B"/>
    <w:pPr>
      <w:keepNext w:val="0"/>
      <w:widowControl w:val="0"/>
      <w:numPr>
        <w:ilvl w:val="0"/>
        <w:numId w:val="0"/>
      </w:numPr>
      <w:tabs>
        <w:tab w:val="num" w:pos="567"/>
      </w:tabs>
      <w:spacing w:before="120" w:after="120" w:line="240" w:lineRule="auto"/>
      <w:ind w:left="567" w:hanging="567"/>
      <w:jc w:val="both"/>
    </w:pPr>
    <w:rPr>
      <w:rFonts w:ascii="Times New Roman" w:hAnsi="Times New Roman" w:cs="Arial"/>
      <w:b w:val="0"/>
      <w:i w:val="0"/>
      <w:sz w:val="22"/>
      <w:lang w:val="cs-CZ" w:eastAsia="en-US"/>
    </w:rPr>
  </w:style>
  <w:style w:type="paragraph" w:customStyle="1" w:styleId="Claneka">
    <w:name w:val="Clanek (a)"/>
    <w:basedOn w:val="Normln"/>
    <w:qFormat/>
    <w:rsid w:val="0032073B"/>
    <w:pPr>
      <w:keepLines/>
      <w:widowControl w:val="0"/>
      <w:tabs>
        <w:tab w:val="num" w:pos="992"/>
      </w:tabs>
      <w:spacing w:before="120" w:line="240" w:lineRule="auto"/>
      <w:ind w:left="992" w:hanging="425"/>
      <w:jc w:val="both"/>
    </w:pPr>
    <w:rPr>
      <w:rFonts w:ascii="Times New Roman" w:hAnsi="Times New Roman"/>
      <w:lang w:eastAsia="en-US"/>
    </w:rPr>
  </w:style>
  <w:style w:type="paragraph" w:customStyle="1" w:styleId="Claneki">
    <w:name w:val="Clanek (i)"/>
    <w:basedOn w:val="Normln"/>
    <w:qFormat/>
    <w:rsid w:val="0032073B"/>
    <w:pPr>
      <w:keepNext/>
      <w:tabs>
        <w:tab w:val="num" w:pos="1418"/>
      </w:tabs>
      <w:spacing w:before="120" w:line="240" w:lineRule="auto"/>
      <w:ind w:left="1418" w:hanging="426"/>
      <w:jc w:val="both"/>
    </w:pPr>
    <w:rPr>
      <w:rFonts w:ascii="Times New Roman" w:hAnsi="Times New Roman"/>
      <w:color w:val="000000"/>
      <w:lang w:eastAsia="en-US"/>
    </w:rPr>
  </w:style>
  <w:style w:type="character" w:customStyle="1" w:styleId="Clanek11Char">
    <w:name w:val="Clanek 1.1 Char"/>
    <w:link w:val="Clanek11"/>
    <w:locked/>
    <w:rsid w:val="0032073B"/>
    <w:rPr>
      <w:rFonts w:ascii="Times New Roman" w:eastAsia="Times New Roman" w:hAnsi="Times New Roman" w:cs="Arial"/>
      <w:bCs/>
      <w:iCs/>
      <w:szCs w:val="28"/>
    </w:rPr>
  </w:style>
  <w:style w:type="paragraph" w:customStyle="1" w:styleId="Level1">
    <w:name w:val="Level 1"/>
    <w:basedOn w:val="Normln"/>
    <w:next w:val="Normln"/>
    <w:qFormat/>
    <w:rsid w:val="0032073B"/>
    <w:pPr>
      <w:keepNext/>
      <w:tabs>
        <w:tab w:val="num" w:pos="567"/>
      </w:tabs>
      <w:spacing w:before="280" w:after="140" w:line="290" w:lineRule="auto"/>
      <w:ind w:left="567" w:hanging="567"/>
      <w:jc w:val="both"/>
      <w:outlineLvl w:val="0"/>
    </w:pPr>
    <w:rPr>
      <w:rFonts w:ascii="Arial" w:hAnsi="Arial"/>
      <w:b/>
      <w:bCs/>
      <w:caps/>
      <w:kern w:val="20"/>
      <w:szCs w:val="32"/>
      <w:lang w:eastAsia="en-US"/>
    </w:rPr>
  </w:style>
  <w:style w:type="paragraph" w:customStyle="1" w:styleId="Level4">
    <w:name w:val="Level 4"/>
    <w:basedOn w:val="Normln"/>
    <w:qFormat/>
    <w:rsid w:val="0032073B"/>
    <w:pPr>
      <w:tabs>
        <w:tab w:val="num" w:pos="2722"/>
      </w:tabs>
      <w:spacing w:before="120" w:after="140" w:line="290" w:lineRule="auto"/>
      <w:ind w:left="2722" w:hanging="681"/>
      <w:jc w:val="both"/>
      <w:outlineLvl w:val="3"/>
    </w:pPr>
    <w:rPr>
      <w:rFonts w:ascii="Arial" w:hAnsi="Arial"/>
      <w:kern w:val="20"/>
      <w:sz w:val="20"/>
      <w:lang w:eastAsia="en-US"/>
    </w:rPr>
  </w:style>
  <w:style w:type="paragraph" w:customStyle="1" w:styleId="Level5">
    <w:name w:val="Level 5"/>
    <w:basedOn w:val="Normln"/>
    <w:qFormat/>
    <w:rsid w:val="0032073B"/>
    <w:pPr>
      <w:tabs>
        <w:tab w:val="num" w:pos="3289"/>
      </w:tabs>
      <w:spacing w:before="120" w:after="140" w:line="290" w:lineRule="auto"/>
      <w:ind w:left="3289" w:hanging="567"/>
      <w:jc w:val="both"/>
      <w:outlineLvl w:val="4"/>
    </w:pPr>
    <w:rPr>
      <w:rFonts w:ascii="Arial" w:hAnsi="Arial"/>
      <w:kern w:val="20"/>
      <w:sz w:val="20"/>
      <w:lang w:eastAsia="en-US"/>
    </w:rPr>
  </w:style>
  <w:style w:type="paragraph" w:customStyle="1" w:styleId="Level7">
    <w:name w:val="Level 7"/>
    <w:basedOn w:val="Normln"/>
    <w:rsid w:val="0032073B"/>
    <w:pPr>
      <w:tabs>
        <w:tab w:val="num" w:pos="3969"/>
      </w:tabs>
      <w:spacing w:before="120" w:after="140" w:line="290" w:lineRule="auto"/>
      <w:ind w:left="3969" w:hanging="680"/>
      <w:jc w:val="both"/>
      <w:outlineLvl w:val="6"/>
    </w:pPr>
    <w:rPr>
      <w:rFonts w:ascii="Arial" w:hAnsi="Arial"/>
      <w:kern w:val="20"/>
      <w:sz w:val="20"/>
      <w:lang w:eastAsia="en-US"/>
    </w:rPr>
  </w:style>
  <w:style w:type="paragraph" w:customStyle="1" w:styleId="Level8">
    <w:name w:val="Level 8"/>
    <w:basedOn w:val="Normln"/>
    <w:rsid w:val="0032073B"/>
    <w:pPr>
      <w:tabs>
        <w:tab w:val="num" w:pos="3969"/>
      </w:tabs>
      <w:spacing w:before="120" w:after="140" w:line="290" w:lineRule="auto"/>
      <w:ind w:left="3969" w:hanging="680"/>
      <w:jc w:val="both"/>
      <w:outlineLvl w:val="7"/>
    </w:pPr>
    <w:rPr>
      <w:rFonts w:ascii="Arial" w:hAnsi="Arial"/>
      <w:kern w:val="20"/>
      <w:sz w:val="20"/>
      <w:lang w:eastAsia="en-US"/>
    </w:rPr>
  </w:style>
  <w:style w:type="paragraph" w:customStyle="1" w:styleId="Level9">
    <w:name w:val="Level 9"/>
    <w:basedOn w:val="Normln"/>
    <w:rsid w:val="0032073B"/>
    <w:pPr>
      <w:tabs>
        <w:tab w:val="num" w:pos="3969"/>
      </w:tabs>
      <w:spacing w:before="120" w:after="140" w:line="290" w:lineRule="auto"/>
      <w:ind w:left="3969" w:hanging="680"/>
      <w:jc w:val="both"/>
      <w:outlineLvl w:val="8"/>
    </w:pPr>
    <w:rPr>
      <w:rFonts w:ascii="Arial" w:hAnsi="Arial"/>
      <w:kern w:val="20"/>
      <w:sz w:val="20"/>
      <w:lang w:eastAsia="en-US"/>
    </w:rPr>
  </w:style>
  <w:style w:type="paragraph" w:customStyle="1" w:styleId="Vc">
    <w:name w:val="Věc"/>
    <w:basedOn w:val="Normln"/>
    <w:rsid w:val="00434D5E"/>
    <w:pPr>
      <w:spacing w:after="0" w:line="240" w:lineRule="auto"/>
      <w:jc w:val="both"/>
    </w:pPr>
    <w:rPr>
      <w:rFonts w:ascii="Verdana" w:hAnsi="Verdana"/>
      <w:b/>
      <w:bCs/>
      <w:sz w:val="20"/>
    </w:rPr>
  </w:style>
  <w:style w:type="paragraph" w:customStyle="1" w:styleId="Odstavecpodpisu">
    <w:name w:val="Odstavec podpisu"/>
    <w:basedOn w:val="Normln"/>
    <w:autoRedefine/>
    <w:rsid w:val="00434D5E"/>
    <w:pPr>
      <w:spacing w:after="0" w:line="240" w:lineRule="auto"/>
      <w:jc w:val="right"/>
    </w:pPr>
    <w:rPr>
      <w:rFonts w:ascii="Verdana" w:hAnsi="Verdana"/>
      <w:i/>
      <w:sz w:val="16"/>
      <w:szCs w:val="16"/>
    </w:rPr>
  </w:style>
  <w:style w:type="paragraph" w:customStyle="1" w:styleId="Textdopisu">
    <w:name w:val="Text dopisu"/>
    <w:basedOn w:val="Normln"/>
    <w:link w:val="TextdopisuChar"/>
    <w:rsid w:val="00434D5E"/>
    <w:pPr>
      <w:spacing w:after="0" w:line="240" w:lineRule="auto"/>
      <w:ind w:firstLine="284"/>
      <w:jc w:val="both"/>
    </w:pPr>
    <w:rPr>
      <w:rFonts w:ascii="Verdana" w:hAnsi="Verdana"/>
      <w:sz w:val="20"/>
    </w:rPr>
  </w:style>
  <w:style w:type="character" w:customStyle="1" w:styleId="TextdopisuChar">
    <w:name w:val="Text dopisu Char"/>
    <w:link w:val="Textdopisu"/>
    <w:rsid w:val="00434D5E"/>
    <w:rPr>
      <w:rFonts w:ascii="Verdana" w:eastAsia="Times New Roman" w:hAnsi="Verdana" w:cs="Times New Roman"/>
      <w:sz w:val="20"/>
      <w:szCs w:val="24"/>
      <w:lang w:eastAsia="cs-CZ"/>
    </w:rPr>
  </w:style>
  <w:style w:type="paragraph" w:customStyle="1" w:styleId="Textlnkuslovan">
    <w:name w:val="Text článku číslovaný"/>
    <w:basedOn w:val="Normln"/>
    <w:link w:val="TextlnkuslovanChar"/>
    <w:qFormat/>
    <w:rsid w:val="00DF41E0"/>
    <w:pPr>
      <w:tabs>
        <w:tab w:val="num" w:pos="1474"/>
      </w:tabs>
      <w:ind w:left="1474" w:hanging="737"/>
      <w:jc w:val="both"/>
    </w:pPr>
    <w:rPr>
      <w:rFonts w:ascii="Arial" w:hAnsi="Arial"/>
      <w:lang w:val="x-none" w:eastAsia="x-none"/>
    </w:rPr>
  </w:style>
  <w:style w:type="paragraph" w:customStyle="1" w:styleId="lneksmlouvy">
    <w:name w:val="Článek smlouvy"/>
    <w:basedOn w:val="Normln"/>
    <w:next w:val="Textlnkuslovan"/>
    <w:rsid w:val="00DF41E0"/>
    <w:pPr>
      <w:keepNext/>
      <w:tabs>
        <w:tab w:val="num" w:pos="737"/>
      </w:tabs>
      <w:suppressAutoHyphens/>
      <w:spacing w:before="360"/>
      <w:ind w:left="737" w:hanging="737"/>
      <w:jc w:val="both"/>
      <w:outlineLvl w:val="0"/>
    </w:pPr>
    <w:rPr>
      <w:rFonts w:ascii="Arial" w:hAnsi="Arial"/>
      <w:b/>
      <w:lang w:val="x-none" w:eastAsia="en-US"/>
    </w:rPr>
  </w:style>
  <w:style w:type="character" w:customStyle="1" w:styleId="TextlnkuslovanChar">
    <w:name w:val="Text článku číslovaný Char"/>
    <w:link w:val="Textlnkuslovan"/>
    <w:rsid w:val="00DF41E0"/>
    <w:rPr>
      <w:rFonts w:ascii="Arial" w:eastAsia="Times New Roman" w:hAnsi="Arial" w:cs="Times New Roman"/>
      <w:szCs w:val="24"/>
      <w:lang w:val="x-none" w:eastAsia="x-none"/>
    </w:rPr>
  </w:style>
  <w:style w:type="paragraph" w:customStyle="1" w:styleId="Nzevlnkusmlouvy">
    <w:name w:val="Název článku smlouvy"/>
    <w:basedOn w:val="Normln"/>
    <w:next w:val="Textodstavce"/>
    <w:qFormat/>
    <w:rsid w:val="00434CCD"/>
    <w:pPr>
      <w:keepNext/>
      <w:tabs>
        <w:tab w:val="num" w:pos="737"/>
      </w:tabs>
      <w:suppressAutoHyphens/>
      <w:spacing w:before="360"/>
      <w:ind w:left="737" w:hanging="737"/>
      <w:jc w:val="both"/>
      <w:outlineLvl w:val="0"/>
    </w:pPr>
    <w:rPr>
      <w:rFonts w:ascii="Arial" w:hAnsi="Arial"/>
      <w:b/>
      <w:szCs w:val="20"/>
      <w:lang w:eastAsia="en-US"/>
    </w:rPr>
  </w:style>
  <w:style w:type="character" w:customStyle="1" w:styleId="TextodstavceChar">
    <w:name w:val="Text odstavce Char"/>
    <w:link w:val="Textodstavce"/>
    <w:locked/>
    <w:rsid w:val="00434CCD"/>
    <w:rPr>
      <w:rFonts w:ascii="Times New Roman" w:eastAsia="Times New Roman" w:hAnsi="Times New Roman" w:cs="Times New Roman"/>
      <w:sz w:val="24"/>
      <w:szCs w:val="20"/>
      <w:lang w:eastAsia="cs-CZ"/>
    </w:rPr>
  </w:style>
  <w:style w:type="character" w:styleId="Nevyeenzmnka">
    <w:name w:val="Unresolved Mention"/>
    <w:basedOn w:val="Standardnpsmoodstavce"/>
    <w:uiPriority w:val="99"/>
    <w:semiHidden/>
    <w:unhideWhenUsed/>
    <w:rsid w:val="00173337"/>
    <w:rPr>
      <w:color w:val="605E5C"/>
      <w:shd w:val="clear" w:color="auto" w:fill="E1DFDD"/>
    </w:rPr>
  </w:style>
  <w:style w:type="paragraph" w:customStyle="1" w:styleId="Odstavecseseznamem1">
    <w:name w:val="Odstavec se seznamem1"/>
    <w:basedOn w:val="Normln"/>
    <w:rsid w:val="00360480"/>
    <w:pPr>
      <w:spacing w:after="200" w:line="276" w:lineRule="auto"/>
      <w:ind w:left="720"/>
      <w:contextualSpacing/>
    </w:pPr>
    <w:rPr>
      <w:rFonts w:ascii="Arial" w:hAnsi="Arial"/>
      <w:szCs w:val="22"/>
      <w:lang w:eastAsia="en-US"/>
    </w:rPr>
  </w:style>
  <w:style w:type="table" w:styleId="Svtltabulkaseznamu1">
    <w:name w:val="List Table 1 Light"/>
    <w:basedOn w:val="Normlntabulka"/>
    <w:uiPriority w:val="46"/>
    <w:rsid w:val="0036048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vtlmkatabulky">
    <w:name w:val="Grid Table Light"/>
    <w:basedOn w:val="Normlntabulka"/>
    <w:uiPriority w:val="40"/>
    <w:rsid w:val="003604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2">
    <w:name w:val="Plain Table 2"/>
    <w:basedOn w:val="Normlntabulka"/>
    <w:uiPriority w:val="42"/>
    <w:rsid w:val="003604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3">
    <w:name w:val="Plain Table 3"/>
    <w:basedOn w:val="Normlntabulka"/>
    <w:uiPriority w:val="43"/>
    <w:rsid w:val="0036048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rsid w:val="003604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1">
    <w:name w:val="Plain Table 1"/>
    <w:basedOn w:val="Normlntabulka"/>
    <w:uiPriority w:val="41"/>
    <w:rsid w:val="003604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5">
    <w:name w:val="Plain Table 5"/>
    <w:basedOn w:val="Normlntabulka"/>
    <w:uiPriority w:val="45"/>
    <w:rsid w:val="00FD1E0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6757">
      <w:bodyDiv w:val="1"/>
      <w:marLeft w:val="0"/>
      <w:marRight w:val="0"/>
      <w:marTop w:val="0"/>
      <w:marBottom w:val="0"/>
      <w:divBdr>
        <w:top w:val="none" w:sz="0" w:space="0" w:color="auto"/>
        <w:left w:val="none" w:sz="0" w:space="0" w:color="auto"/>
        <w:bottom w:val="none" w:sz="0" w:space="0" w:color="auto"/>
        <w:right w:val="none" w:sz="0" w:space="0" w:color="auto"/>
      </w:divBdr>
    </w:div>
    <w:div w:id="392043147">
      <w:bodyDiv w:val="1"/>
      <w:marLeft w:val="0"/>
      <w:marRight w:val="0"/>
      <w:marTop w:val="0"/>
      <w:marBottom w:val="0"/>
      <w:divBdr>
        <w:top w:val="none" w:sz="0" w:space="0" w:color="auto"/>
        <w:left w:val="none" w:sz="0" w:space="0" w:color="auto"/>
        <w:bottom w:val="none" w:sz="0" w:space="0" w:color="auto"/>
        <w:right w:val="none" w:sz="0" w:space="0" w:color="auto"/>
      </w:divBdr>
    </w:div>
    <w:div w:id="1294942138">
      <w:bodyDiv w:val="1"/>
      <w:marLeft w:val="0"/>
      <w:marRight w:val="0"/>
      <w:marTop w:val="0"/>
      <w:marBottom w:val="0"/>
      <w:divBdr>
        <w:top w:val="none" w:sz="0" w:space="0" w:color="auto"/>
        <w:left w:val="none" w:sz="0" w:space="0" w:color="auto"/>
        <w:bottom w:val="none" w:sz="0" w:space="0" w:color="auto"/>
        <w:right w:val="none" w:sz="0" w:space="0" w:color="auto"/>
      </w:divBdr>
    </w:div>
    <w:div w:id="197200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HCUZCRXN6NH5-1281883986-28091</_dlc_DocId>
    <_dlc_DocIdUrl xmlns="85f4b5cc-4033-44c7-b405-f5eed34c8154">
      <Url>https://spucr.sharepoint.com/sites/Portal/304000/_layouts/15/DocIdRedir.aspx?ID=HCUZCRXN6NH5-1281883986-28091</Url>
      <Description>HCUZCRXN6NH5-1281883986-28091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38B745ECE44741439C524FA041C0607A" ma:contentTypeVersion="11" ma:contentTypeDescription="Vytvoří nový dokument" ma:contentTypeScope="" ma:versionID="204a92120da8cd90d814e0d161fc5be3">
  <xsd:schema xmlns:xsd="http://www.w3.org/2001/XMLSchema" xmlns:xs="http://www.w3.org/2001/XMLSchema" xmlns:p="http://schemas.microsoft.com/office/2006/metadata/properties" xmlns:ns2="85f4b5cc-4033-44c7-b405-f5eed34c8154" xmlns:ns3="95d975e9-94b5-4ac1-935a-4f8b94d4a55e" targetNamespace="http://schemas.microsoft.com/office/2006/metadata/properties" ma:root="true" ma:fieldsID="fa30f2007b76e3ae63052af21b2f95dd" ns2:_="" ns3:_="">
    <xsd:import namespace="85f4b5cc-4033-44c7-b405-f5eed34c8154"/>
    <xsd:import namespace="95d975e9-94b5-4ac1-935a-4f8b94d4a55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d975e9-94b5-4ac1-935a-4f8b94d4a5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DB72C-EF9B-4CEB-8C2E-E54A552BBC61}">
  <ds:schemaRefs>
    <ds:schemaRef ds:uri="http://schemas.microsoft.com/office/2006/metadata/properties"/>
    <ds:schemaRef ds:uri="http://schemas.microsoft.com/office/infopath/2007/PartnerControls"/>
    <ds:schemaRef ds:uri="85f4b5cc-4033-44c7-b405-f5eed34c8154"/>
  </ds:schemaRefs>
</ds:datastoreItem>
</file>

<file path=customXml/itemProps2.xml><?xml version="1.0" encoding="utf-8"?>
<ds:datastoreItem xmlns:ds="http://schemas.openxmlformats.org/officeDocument/2006/customXml" ds:itemID="{02A4424F-B7A5-401D-AE7D-E80EDA397BF1}">
  <ds:schemaRefs>
    <ds:schemaRef ds:uri="http://schemas.microsoft.com/sharepoint/v3/contenttype/forms"/>
  </ds:schemaRefs>
</ds:datastoreItem>
</file>

<file path=customXml/itemProps3.xml><?xml version="1.0" encoding="utf-8"?>
<ds:datastoreItem xmlns:ds="http://schemas.openxmlformats.org/officeDocument/2006/customXml" ds:itemID="{F4AB23F3-6C36-4155-BB99-341C4492C7C3}">
  <ds:schemaRefs>
    <ds:schemaRef ds:uri="http://schemas.microsoft.com/sharepoint/events"/>
  </ds:schemaRefs>
</ds:datastoreItem>
</file>

<file path=customXml/itemProps4.xml><?xml version="1.0" encoding="utf-8"?>
<ds:datastoreItem xmlns:ds="http://schemas.openxmlformats.org/officeDocument/2006/customXml" ds:itemID="{33BE8FB6-E3B7-43B6-814D-6D2EA5378EB3}">
  <ds:schemaRefs>
    <ds:schemaRef ds:uri="http://schemas.openxmlformats.org/officeDocument/2006/bibliography"/>
  </ds:schemaRefs>
</ds:datastoreItem>
</file>

<file path=customXml/itemProps5.xml><?xml version="1.0" encoding="utf-8"?>
<ds:datastoreItem xmlns:ds="http://schemas.openxmlformats.org/officeDocument/2006/customXml" ds:itemID="{B25C7161-6A13-4672-BDD3-F8CE7B530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95d975e9-94b5-4ac1-935a-4f8b94d4a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4591</Words>
  <Characters>27087</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JUDr. Jan Strelička</Company>
  <LinksUpToDate>false</LinksUpToDate>
  <CharactersWithSpaces>31615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Kopřivová Barbora Ing.</dc:creator>
  <cp:keywords/>
  <dc:description/>
  <cp:lastModifiedBy>Víšková Katarína Ing.</cp:lastModifiedBy>
  <cp:revision>8</cp:revision>
  <cp:lastPrinted>2021-05-03T07:55:00Z</cp:lastPrinted>
  <dcterms:created xsi:type="dcterms:W3CDTF">2025-03-20T11:02:00Z</dcterms:created>
  <dcterms:modified xsi:type="dcterms:W3CDTF">2025-03-26T08:49:00Z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0x01010038B745ECE44741439C524FA041C0607A</vt:lpwstr>
  </property>
  <property fmtid="{D5CDD505-2E9C-101B-9397-08002B2CF9AE}" pid="3" name="_dlc_DocIdItemGuid">
    <vt:lpwstr>9177e47e-0cec-49d0-8bc8-717d46f90f46</vt:lpwstr>
  </property>
</Properties>
</file>