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4797CAD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E850C5" w:rsidRPr="00E850C5">
        <w:rPr>
          <w:b/>
          <w:bCs/>
        </w:rPr>
        <w:t>KoPÚ v k.ú. Křída u Stádlce</w:t>
      </w:r>
    </w:p>
    <w:p w14:paraId="2DC65BD5" w14:textId="3EDB1A8F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7B46DF">
        <w:t>nadlimitní veřejná zakázka na služby zadávaná v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5290C12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E850C5">
      <w:rPr>
        <w:rFonts w:cs="Arial"/>
        <w:b/>
        <w:szCs w:val="20"/>
      </w:rPr>
      <w:t xml:space="preserve"> 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8293">
    <w:abstractNumId w:val="3"/>
  </w:num>
  <w:num w:numId="2" w16cid:durableId="1151874037">
    <w:abstractNumId w:val="4"/>
  </w:num>
  <w:num w:numId="3" w16cid:durableId="679700317">
    <w:abstractNumId w:val="2"/>
  </w:num>
  <w:num w:numId="4" w16cid:durableId="812986547">
    <w:abstractNumId w:val="1"/>
  </w:num>
  <w:num w:numId="5" w16cid:durableId="76561613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B46DF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850C5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Fornbaumová Hana Ing.</cp:lastModifiedBy>
  <cp:revision>12</cp:revision>
  <cp:lastPrinted>2021-10-05T09:27:00Z</cp:lastPrinted>
  <dcterms:created xsi:type="dcterms:W3CDTF">2021-10-12T08:10:00Z</dcterms:created>
  <dcterms:modified xsi:type="dcterms:W3CDTF">2025-03-11T08:37:00Z</dcterms:modified>
</cp:coreProperties>
</file>