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2A24A134" w14:textId="40808D0C" w:rsidR="00B30568" w:rsidRDefault="00E0086F" w:rsidP="00EC1291">
      <w:pPr>
        <w:spacing w:after="120"/>
        <w:ind w:left="567"/>
        <w:jc w:val="both"/>
        <w:rPr>
          <w:rFonts w:ascii="Arial" w:hAnsi="Arial" w:cs="Arial"/>
        </w:rPr>
      </w:pPr>
      <w:r w:rsidRPr="00ED6435">
        <w:rPr>
          <w:rFonts w:ascii="Arial" w:hAnsi="Arial" w:cs="Arial"/>
        </w:rPr>
        <w:t>se sídlem Husinecká 1024/11a, 130 00 Praha 3 – Žižkov, IČO: 013 12</w:t>
      </w:r>
      <w:r w:rsidR="00B30568">
        <w:rPr>
          <w:rFonts w:ascii="Arial" w:hAnsi="Arial" w:cs="Arial"/>
        </w:rPr>
        <w:t> </w:t>
      </w:r>
      <w:r w:rsidRPr="00ED6435">
        <w:rPr>
          <w:rFonts w:ascii="Arial" w:hAnsi="Arial" w:cs="Arial"/>
        </w:rPr>
        <w:t>774</w:t>
      </w:r>
    </w:p>
    <w:p w14:paraId="70DEBAE8" w14:textId="6B2A638D" w:rsidR="00E0086F" w:rsidRPr="00ED6435" w:rsidRDefault="00E0086F" w:rsidP="00EC1291">
      <w:pPr>
        <w:spacing w:after="120"/>
        <w:ind w:left="567"/>
        <w:jc w:val="both"/>
        <w:rPr>
          <w:rFonts w:ascii="Arial" w:hAnsi="Arial" w:cs="Arial"/>
        </w:rPr>
      </w:pPr>
      <w:r w:rsidRPr="0044753A">
        <w:rPr>
          <w:rFonts w:ascii="Arial" w:hAnsi="Arial" w:cs="Arial"/>
          <w:b/>
          <w:bCs/>
        </w:rPr>
        <w:t xml:space="preserve">Krajský pozemkový úřad pro </w:t>
      </w:r>
      <w:r w:rsidR="00B30568" w:rsidRPr="0044753A">
        <w:rPr>
          <w:rFonts w:ascii="Arial" w:hAnsi="Arial" w:cs="Arial"/>
          <w:b/>
          <w:bCs/>
          <w:snapToGrid w:val="0"/>
        </w:rPr>
        <w:t>Olomoucký kraj</w:t>
      </w:r>
      <w:r w:rsidRPr="00ED6435">
        <w:rPr>
          <w:rFonts w:ascii="Arial" w:hAnsi="Arial" w:cs="Arial"/>
          <w:snapToGrid w:val="0"/>
        </w:rPr>
        <w:t xml:space="preserve">, </w:t>
      </w:r>
      <w:r w:rsidR="008301D7">
        <w:rPr>
          <w:rFonts w:ascii="Arial" w:hAnsi="Arial" w:cs="Arial"/>
          <w:snapToGrid w:val="0"/>
        </w:rPr>
        <w:t>B</w:t>
      </w:r>
      <w:r w:rsidR="008820B1">
        <w:rPr>
          <w:rFonts w:ascii="Arial" w:hAnsi="Arial" w:cs="Arial"/>
          <w:snapToGrid w:val="0"/>
        </w:rPr>
        <w:t>lanická 383/1, 779 00 Olomou</w:t>
      </w:r>
      <w:r w:rsidR="008D0ECD">
        <w:rPr>
          <w:rFonts w:ascii="Arial" w:hAnsi="Arial" w:cs="Arial"/>
          <w:snapToGrid w:val="0"/>
        </w:rPr>
        <w:t>c</w:t>
      </w:r>
    </w:p>
    <w:p w14:paraId="2BB55C1B" w14:textId="6A084B62" w:rsidR="00E0086F" w:rsidRPr="00ED6435" w:rsidRDefault="00E0086F" w:rsidP="002E5190">
      <w:pPr>
        <w:spacing w:after="120"/>
        <w:ind w:left="4962" w:hanging="4395"/>
        <w:jc w:val="both"/>
        <w:rPr>
          <w:rFonts w:ascii="Arial" w:hAnsi="Arial" w:cs="Arial"/>
        </w:rPr>
      </w:pPr>
      <w:r w:rsidRPr="00ED6435">
        <w:rPr>
          <w:rFonts w:ascii="Arial" w:hAnsi="Arial" w:cs="Arial"/>
        </w:rPr>
        <w:t>Zastoupen</w:t>
      </w:r>
      <w:r w:rsidR="00A65FB1">
        <w:rPr>
          <w:rFonts w:ascii="Arial" w:hAnsi="Arial" w:cs="Arial"/>
        </w:rPr>
        <w:t>ý</w:t>
      </w:r>
      <w:r w:rsidRPr="00ED6435">
        <w:rPr>
          <w:rFonts w:ascii="Arial" w:hAnsi="Arial" w:cs="Arial"/>
        </w:rPr>
        <w:t xml:space="preserve">: </w:t>
      </w:r>
      <w:r w:rsidR="002E5190">
        <w:rPr>
          <w:rFonts w:ascii="Arial" w:hAnsi="Arial" w:cs="Arial"/>
        </w:rPr>
        <w:tab/>
      </w:r>
      <w:r w:rsidR="002E5190">
        <w:rPr>
          <w:rFonts w:ascii="Arial" w:hAnsi="Arial" w:cs="Arial"/>
        </w:rPr>
        <w:tab/>
        <w:t>J</w:t>
      </w:r>
      <w:r w:rsidR="008820B1">
        <w:rPr>
          <w:rFonts w:ascii="Arial" w:hAnsi="Arial" w:cs="Arial"/>
        </w:rPr>
        <w:t xml:space="preserve">UDr. Romanem </w:t>
      </w:r>
      <w:proofErr w:type="spellStart"/>
      <w:r w:rsidR="008820B1">
        <w:rPr>
          <w:rFonts w:ascii="Arial" w:hAnsi="Arial" w:cs="Arial"/>
        </w:rPr>
        <w:t>Brnčalem</w:t>
      </w:r>
      <w:proofErr w:type="spellEnd"/>
      <w:r w:rsidR="008820B1">
        <w:rPr>
          <w:rFonts w:ascii="Arial" w:hAnsi="Arial" w:cs="Arial"/>
        </w:rPr>
        <w:t>, LL.M., ředitelem Krajského pozemkového úřadu pro Olomoucký kraj</w:t>
      </w:r>
      <w:r w:rsidRPr="00ED6435">
        <w:rPr>
          <w:rFonts w:ascii="Arial" w:hAnsi="Arial" w:cs="Arial"/>
          <w:iCs/>
        </w:rPr>
        <w:t xml:space="preserve"> </w:t>
      </w:r>
    </w:p>
    <w:p w14:paraId="679B3B2B" w14:textId="6560E325" w:rsidR="00E0086F" w:rsidRPr="00ED6435" w:rsidRDefault="00E0086F" w:rsidP="002E5190">
      <w:pPr>
        <w:spacing w:after="120"/>
        <w:ind w:left="4962" w:hanging="4395"/>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w:t>
      </w:r>
      <w:r w:rsidR="00A65FB1">
        <w:rPr>
          <w:rFonts w:ascii="Arial" w:hAnsi="Arial" w:cs="Arial"/>
        </w:rPr>
        <w:t>ý</w:t>
      </w:r>
      <w:r w:rsidRPr="00ED6435">
        <w:rPr>
          <w:rFonts w:ascii="Arial" w:hAnsi="Arial" w:cs="Arial"/>
        </w:rPr>
        <w:t xml:space="preserve">: </w:t>
      </w:r>
      <w:r w:rsidR="002E5190">
        <w:rPr>
          <w:rFonts w:ascii="Arial" w:hAnsi="Arial" w:cs="Arial"/>
        </w:rPr>
        <w:tab/>
        <w:t xml:space="preserve">JUDr. Romanem </w:t>
      </w:r>
      <w:proofErr w:type="spellStart"/>
      <w:r w:rsidR="002E5190">
        <w:rPr>
          <w:rFonts w:ascii="Arial" w:hAnsi="Arial" w:cs="Arial"/>
        </w:rPr>
        <w:t>Brnčalem</w:t>
      </w:r>
      <w:proofErr w:type="spellEnd"/>
      <w:r w:rsidR="002E5190">
        <w:rPr>
          <w:rFonts w:ascii="Arial" w:hAnsi="Arial" w:cs="Arial"/>
        </w:rPr>
        <w:t>, LL.M., ředitelem Krajského pozemkového úřadu pro Olomoucký kraj</w:t>
      </w:r>
    </w:p>
    <w:p w14:paraId="4939C5C6" w14:textId="2A8CFAE6" w:rsidR="00E0086F" w:rsidRDefault="00E0086F" w:rsidP="00C026D1">
      <w:pPr>
        <w:tabs>
          <w:tab w:val="left" w:pos="4536"/>
        </w:tabs>
        <w:spacing w:after="120"/>
        <w:ind w:left="4962" w:hanging="4395"/>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w:t>
      </w:r>
      <w:r w:rsidR="00A65FB1">
        <w:rPr>
          <w:rFonts w:ascii="Arial" w:hAnsi="Arial" w:cs="Arial"/>
        </w:rPr>
        <w:t>ý</w:t>
      </w:r>
      <w:r w:rsidRPr="00ED6435">
        <w:rPr>
          <w:rFonts w:ascii="Arial" w:hAnsi="Arial" w:cs="Arial"/>
        </w:rPr>
        <w:t>:</w:t>
      </w:r>
      <w:r w:rsidRPr="00ED6435">
        <w:rPr>
          <w:rFonts w:ascii="Arial" w:hAnsi="Arial" w:cs="Arial"/>
          <w:snapToGrid w:val="0"/>
        </w:rPr>
        <w:t xml:space="preserve"> </w:t>
      </w:r>
      <w:r w:rsidR="00C026D1">
        <w:rPr>
          <w:rFonts w:ascii="Arial" w:hAnsi="Arial" w:cs="Arial"/>
          <w:snapToGrid w:val="0"/>
        </w:rPr>
        <w:tab/>
        <w:t xml:space="preserve">Ing. </w:t>
      </w:r>
      <w:r w:rsidR="00D548B7">
        <w:rPr>
          <w:rFonts w:ascii="Arial" w:hAnsi="Arial" w:cs="Arial"/>
          <w:snapToGrid w:val="0"/>
        </w:rPr>
        <w:t>Peterem Toulem</w:t>
      </w:r>
      <w:r w:rsidR="00C026D1">
        <w:rPr>
          <w:rFonts w:ascii="Arial" w:hAnsi="Arial" w:cs="Arial"/>
          <w:snapToGrid w:val="0"/>
        </w:rPr>
        <w:t xml:space="preserve">, vedoucí Pobočky </w:t>
      </w:r>
      <w:r w:rsidR="00D548B7">
        <w:rPr>
          <w:rFonts w:ascii="Arial" w:hAnsi="Arial" w:cs="Arial"/>
          <w:snapToGrid w:val="0"/>
        </w:rPr>
        <w:t>Jeseník</w:t>
      </w:r>
    </w:p>
    <w:p w14:paraId="3BD8F744" w14:textId="2CC6D484" w:rsidR="00A43466" w:rsidRPr="00A65FB1" w:rsidRDefault="00C026D1" w:rsidP="00A65FB1">
      <w:pPr>
        <w:tabs>
          <w:tab w:val="left" w:pos="4536"/>
        </w:tabs>
        <w:spacing w:after="120"/>
        <w:ind w:left="4962" w:hanging="4395"/>
        <w:jc w:val="both"/>
        <w:rPr>
          <w:rFonts w:ascii="Arial" w:hAnsi="Arial" w:cs="Arial"/>
          <w:snapToGrid w:val="0"/>
        </w:rPr>
      </w:pPr>
      <w:r>
        <w:rPr>
          <w:rFonts w:ascii="Arial" w:hAnsi="Arial" w:cs="Arial"/>
          <w:snapToGrid w:val="0"/>
        </w:rPr>
        <w:tab/>
      </w:r>
      <w:r>
        <w:rPr>
          <w:rFonts w:ascii="Arial" w:hAnsi="Arial" w:cs="Arial"/>
          <w:snapToGrid w:val="0"/>
        </w:rPr>
        <w:tab/>
      </w:r>
      <w:r w:rsidR="00A65FB1">
        <w:rPr>
          <w:rFonts w:ascii="Arial" w:hAnsi="Arial" w:cs="Arial"/>
          <w:snapToGrid w:val="0"/>
        </w:rPr>
        <w:t>Mgr. Radimem Kopečkem</w:t>
      </w:r>
      <w:r w:rsidR="00A43466">
        <w:rPr>
          <w:rFonts w:ascii="Arial" w:hAnsi="Arial" w:cs="Arial"/>
          <w:snapToGrid w:val="0"/>
        </w:rPr>
        <w:t xml:space="preserve">, Pobočka </w:t>
      </w:r>
      <w:r w:rsidR="00D548B7">
        <w:rPr>
          <w:rFonts w:ascii="Arial" w:hAnsi="Arial" w:cs="Arial"/>
          <w:snapToGrid w:val="0"/>
        </w:rPr>
        <w:t>Jeseník</w:t>
      </w:r>
      <w:r w:rsidR="00A43466">
        <w:rPr>
          <w:rFonts w:ascii="Arial" w:hAnsi="Arial" w:cs="Arial"/>
          <w:snapToGrid w:val="0"/>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1CE27A2B" w14:textId="37764106" w:rsidR="00C026D1" w:rsidRDefault="00C026D1" w:rsidP="00EC1291">
      <w:pPr>
        <w:tabs>
          <w:tab w:val="left" w:pos="4536"/>
        </w:tabs>
        <w:spacing w:after="120"/>
        <w:ind w:left="567"/>
        <w:contextualSpacing/>
        <w:jc w:val="both"/>
        <w:rPr>
          <w:rFonts w:ascii="Arial" w:hAnsi="Arial" w:cs="Arial"/>
        </w:rPr>
      </w:pPr>
      <w:r>
        <w:rPr>
          <w:rFonts w:ascii="Arial" w:hAnsi="Arial" w:cs="Arial"/>
        </w:rPr>
        <w:t>Adresa:</w:t>
      </w:r>
      <w:r w:rsidR="006D4BFA">
        <w:rPr>
          <w:rFonts w:ascii="Arial" w:hAnsi="Arial" w:cs="Arial"/>
        </w:rPr>
        <w:tab/>
      </w:r>
      <w:r w:rsidR="006D4BFA">
        <w:rPr>
          <w:rFonts w:ascii="Arial" w:hAnsi="Arial" w:cs="Arial"/>
        </w:rPr>
        <w:tab/>
        <w:t xml:space="preserve">Pobočka </w:t>
      </w:r>
      <w:r w:rsidR="00D548B7">
        <w:rPr>
          <w:rFonts w:ascii="Arial" w:hAnsi="Arial" w:cs="Arial"/>
        </w:rPr>
        <w:t>Jeseník</w:t>
      </w:r>
    </w:p>
    <w:p w14:paraId="6A3F0E3A" w14:textId="5A723164" w:rsidR="006D4BFA" w:rsidRDefault="006D4BFA" w:rsidP="00EC1291">
      <w:pPr>
        <w:tabs>
          <w:tab w:val="left" w:pos="4536"/>
        </w:tabs>
        <w:spacing w:after="120"/>
        <w:ind w:left="567"/>
        <w:contextualSpacing/>
        <w:jc w:val="both"/>
        <w:rPr>
          <w:rFonts w:ascii="Arial" w:hAnsi="Arial" w:cs="Arial"/>
        </w:rPr>
      </w:pPr>
      <w:r>
        <w:rPr>
          <w:rFonts w:ascii="Arial" w:hAnsi="Arial" w:cs="Arial"/>
        </w:rPr>
        <w:tab/>
      </w:r>
      <w:r>
        <w:rPr>
          <w:rFonts w:ascii="Arial" w:hAnsi="Arial" w:cs="Arial"/>
        </w:rPr>
        <w:tab/>
      </w:r>
      <w:r w:rsidR="00D548B7">
        <w:rPr>
          <w:rFonts w:ascii="Arial" w:hAnsi="Arial" w:cs="Arial"/>
        </w:rPr>
        <w:t>Lipovská 125</w:t>
      </w:r>
      <w:r w:rsidR="00A43466">
        <w:rPr>
          <w:rFonts w:ascii="Arial" w:hAnsi="Arial" w:cs="Arial"/>
        </w:rPr>
        <w:t>, 7</w:t>
      </w:r>
      <w:r w:rsidR="00D548B7">
        <w:rPr>
          <w:rFonts w:ascii="Arial" w:hAnsi="Arial" w:cs="Arial"/>
        </w:rPr>
        <w:t>9</w:t>
      </w:r>
      <w:r w:rsidR="0008707D">
        <w:rPr>
          <w:rFonts w:ascii="Arial" w:hAnsi="Arial" w:cs="Arial"/>
        </w:rPr>
        <w:t>0</w:t>
      </w:r>
      <w:r w:rsidR="00A43466">
        <w:rPr>
          <w:rFonts w:ascii="Arial" w:hAnsi="Arial" w:cs="Arial"/>
        </w:rPr>
        <w:t xml:space="preserve"> 01 </w:t>
      </w:r>
      <w:r w:rsidR="00D548B7">
        <w:rPr>
          <w:rFonts w:ascii="Arial" w:hAnsi="Arial" w:cs="Arial"/>
        </w:rPr>
        <w:t>Jeseník</w:t>
      </w:r>
    </w:p>
    <w:p w14:paraId="6A638703" w14:textId="053F65E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Tel.:</w:t>
      </w:r>
      <w:r w:rsidR="008301D7">
        <w:rPr>
          <w:rFonts w:ascii="Arial" w:hAnsi="Arial" w:cs="Arial"/>
        </w:rPr>
        <w:tab/>
      </w:r>
      <w:r w:rsidR="008301D7">
        <w:rPr>
          <w:rFonts w:ascii="Arial" w:hAnsi="Arial" w:cs="Arial"/>
        </w:rPr>
        <w:tab/>
        <w:t>+420</w:t>
      </w:r>
      <w:r w:rsidR="00F05C9F">
        <w:rPr>
          <w:rFonts w:ascii="Arial" w:hAnsi="Arial" w:cs="Arial"/>
        </w:rPr>
        <w:t> </w:t>
      </w:r>
      <w:r w:rsidR="00D548B7">
        <w:rPr>
          <w:rFonts w:ascii="Arial" w:hAnsi="Arial" w:cs="Arial"/>
        </w:rPr>
        <w:t>721</w:t>
      </w:r>
      <w:r w:rsidR="00F05C9F">
        <w:rPr>
          <w:rFonts w:ascii="Arial" w:hAnsi="Arial" w:cs="Arial"/>
        </w:rPr>
        <w:t> </w:t>
      </w:r>
      <w:r w:rsidR="00D548B7">
        <w:rPr>
          <w:rFonts w:ascii="Arial" w:hAnsi="Arial" w:cs="Arial"/>
        </w:rPr>
        <w:t>558</w:t>
      </w:r>
      <w:r w:rsidR="00F05C9F">
        <w:rPr>
          <w:rFonts w:ascii="Arial" w:hAnsi="Arial" w:cs="Arial"/>
        </w:rPr>
        <w:t> </w:t>
      </w:r>
      <w:r w:rsidR="00D548B7">
        <w:rPr>
          <w:rFonts w:ascii="Arial" w:hAnsi="Arial" w:cs="Arial"/>
        </w:rPr>
        <w:t>222</w:t>
      </w:r>
    </w:p>
    <w:p w14:paraId="073F5E87" w14:textId="5DE8A32B"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008301D7">
        <w:rPr>
          <w:rFonts w:ascii="Arial" w:hAnsi="Arial" w:cs="Arial"/>
          <w:snapToGrid w:val="0"/>
        </w:rPr>
        <w:tab/>
      </w:r>
      <w:r w:rsidR="008301D7">
        <w:rPr>
          <w:rFonts w:ascii="Arial" w:hAnsi="Arial" w:cs="Arial"/>
          <w:snapToGrid w:val="0"/>
        </w:rPr>
        <w:tab/>
      </w:r>
      <w:hyperlink r:id="rId13" w:history="1">
        <w:r w:rsidR="00F066CB" w:rsidRPr="009C676C">
          <w:rPr>
            <w:rStyle w:val="Hypertextovodkaz"/>
            <w:rFonts w:ascii="Arial" w:hAnsi="Arial" w:cs="Arial"/>
            <w:snapToGrid w:val="0"/>
          </w:rPr>
          <w:t>jesenik.pk@spu.gov.cz</w:t>
        </w:r>
      </w:hyperlink>
      <w:r w:rsidR="008301D7">
        <w:rPr>
          <w:rFonts w:ascii="Arial" w:hAnsi="Arial" w:cs="Arial"/>
          <w:snapToGrid w:val="0"/>
        </w:rPr>
        <w:t xml:space="preserve"> </w:t>
      </w:r>
    </w:p>
    <w:p w14:paraId="251A0BC1" w14:textId="637E6A0E" w:rsidR="00E0086F" w:rsidRPr="00ED6435" w:rsidRDefault="00E0086F" w:rsidP="00EC1291">
      <w:pPr>
        <w:spacing w:after="120"/>
        <w:ind w:left="567" w:right="1418"/>
        <w:jc w:val="both"/>
        <w:rPr>
          <w:rFonts w:ascii="Arial" w:hAnsi="Arial" w:cs="Arial"/>
          <w:b/>
          <w:i/>
        </w:rPr>
      </w:pPr>
      <w:r w:rsidRPr="00ED6435">
        <w:rPr>
          <w:rFonts w:ascii="Arial" w:hAnsi="Arial" w:cs="Arial"/>
        </w:rPr>
        <w:t xml:space="preserve">ID datové schránky: </w:t>
      </w:r>
      <w:r w:rsidR="008301D7">
        <w:rPr>
          <w:rFonts w:ascii="Arial" w:hAnsi="Arial" w:cs="Arial"/>
        </w:rPr>
        <w:tab/>
      </w:r>
      <w:r w:rsidR="008301D7">
        <w:rPr>
          <w:rFonts w:ascii="Arial" w:hAnsi="Arial" w:cs="Arial"/>
        </w:rPr>
        <w:tab/>
      </w:r>
      <w:r w:rsidR="008301D7">
        <w:rPr>
          <w:rFonts w:ascii="Arial" w:hAnsi="Arial" w:cs="Arial"/>
        </w:rPr>
        <w:tab/>
      </w:r>
      <w:r w:rsidR="008301D7">
        <w:rPr>
          <w:rFonts w:ascii="Arial" w:hAnsi="Arial" w:cs="Arial"/>
        </w:rPr>
        <w:tab/>
      </w:r>
      <w:r w:rsidRPr="00ED6435">
        <w:rPr>
          <w:rFonts w:ascii="Arial" w:hAnsi="Arial" w:cs="Arial"/>
        </w:rPr>
        <w:t>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CD57B6" w:rsidRDefault="00E0086F" w:rsidP="00024EBF">
      <w:pPr>
        <w:numPr>
          <w:ilvl w:val="0"/>
          <w:numId w:val="14"/>
        </w:numPr>
        <w:spacing w:before="120" w:after="120" w:line="240" w:lineRule="auto"/>
        <w:ind w:left="567" w:hanging="567"/>
        <w:jc w:val="both"/>
        <w:rPr>
          <w:rFonts w:ascii="Arial" w:hAnsi="Arial" w:cs="Arial"/>
          <w:b/>
          <w:highlight w:val="yellow"/>
        </w:rPr>
      </w:pPr>
      <w:r w:rsidRPr="00CD57B6">
        <w:rPr>
          <w:rFonts w:ascii="Arial" w:hAnsi="Arial" w:cs="Arial"/>
          <w:b/>
          <w:highlight w:val="yellow"/>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CD57B6">
        <w:rPr>
          <w:rFonts w:ascii="Arial" w:hAnsi="Arial" w:cs="Arial"/>
          <w:snapToGrid w:val="0"/>
          <w:highlight w:val="yellow"/>
        </w:rPr>
        <w:t>.....</w:t>
      </w:r>
      <w:r w:rsidRPr="00ED6435">
        <w:rPr>
          <w:rFonts w:ascii="Arial" w:hAnsi="Arial" w:cs="Arial"/>
          <w:snapToGrid w:val="0"/>
        </w:rPr>
        <w:t xml:space="preserve">, IČO: </w:t>
      </w:r>
      <w:r w:rsidRPr="00CD57B6">
        <w:rPr>
          <w:rFonts w:ascii="Arial" w:hAnsi="Arial" w:cs="Arial"/>
          <w:snapToGrid w:val="0"/>
          <w:highlight w:val="yellow"/>
        </w:rPr>
        <w:t>.....</w:t>
      </w:r>
      <w:r w:rsidRPr="00ED6435">
        <w:rPr>
          <w:rFonts w:ascii="Arial" w:hAnsi="Arial" w:cs="Arial"/>
          <w:snapToGrid w:val="0"/>
        </w:rPr>
        <w:t xml:space="preserve">, zapsaná v obchodním rejstříku vedeném u </w:t>
      </w:r>
      <w:r w:rsidRPr="00CD57B6">
        <w:rPr>
          <w:rFonts w:ascii="Arial" w:hAnsi="Arial" w:cs="Arial"/>
          <w:snapToGrid w:val="0"/>
          <w:highlight w:val="yellow"/>
        </w:rPr>
        <w:t>.....</w:t>
      </w:r>
      <w:r w:rsidRPr="00ED6435">
        <w:rPr>
          <w:rFonts w:ascii="Arial" w:hAnsi="Arial" w:cs="Arial"/>
          <w:snapToGrid w:val="0"/>
        </w:rPr>
        <w:t xml:space="preserve"> soudu v </w:t>
      </w:r>
      <w:r w:rsidRPr="00CD57B6">
        <w:rPr>
          <w:rFonts w:ascii="Arial" w:hAnsi="Arial" w:cs="Arial"/>
          <w:snapToGrid w:val="0"/>
          <w:highlight w:val="yellow"/>
        </w:rPr>
        <w:t>.....</w:t>
      </w:r>
      <w:r w:rsidRPr="00ED6435">
        <w:rPr>
          <w:rFonts w:ascii="Arial" w:hAnsi="Arial" w:cs="Arial"/>
          <w:snapToGrid w:val="0"/>
        </w:rPr>
        <w:t xml:space="preserve">, oddíl </w:t>
      </w:r>
      <w:r w:rsidRPr="00CD57B6">
        <w:rPr>
          <w:rFonts w:ascii="Arial" w:hAnsi="Arial" w:cs="Arial"/>
          <w:snapToGrid w:val="0"/>
          <w:highlight w:val="yellow"/>
        </w:rPr>
        <w:t>.....</w:t>
      </w:r>
      <w:r w:rsidRPr="00ED6435">
        <w:rPr>
          <w:rFonts w:ascii="Arial" w:hAnsi="Arial" w:cs="Arial"/>
          <w:snapToGrid w:val="0"/>
        </w:rPr>
        <w:t xml:space="preserve">, vložka </w:t>
      </w:r>
      <w:r w:rsidRPr="00CD57B6">
        <w:rPr>
          <w:rFonts w:ascii="Arial" w:hAnsi="Arial" w:cs="Arial"/>
          <w:snapToGrid w:val="0"/>
          <w:highlight w:val="yellow"/>
        </w:rPr>
        <w:t>.....</w:t>
      </w:r>
    </w:p>
    <w:p w14:paraId="5F89DDB9" w14:textId="2A88D078" w:rsidR="00E0086F" w:rsidRPr="00ED6435" w:rsidRDefault="00E0086F" w:rsidP="00EC1291">
      <w:pPr>
        <w:spacing w:after="120"/>
        <w:ind w:left="567"/>
        <w:jc w:val="both"/>
        <w:rPr>
          <w:rFonts w:ascii="Arial" w:hAnsi="Arial" w:cs="Arial"/>
          <w:bCs/>
        </w:rPr>
      </w:pPr>
      <w:r w:rsidRPr="00ED6435">
        <w:rPr>
          <w:rFonts w:ascii="Arial" w:hAnsi="Arial" w:cs="Arial"/>
          <w:snapToGrid w:val="0"/>
        </w:rPr>
        <w:t xml:space="preserve">Zastoupená: </w:t>
      </w:r>
      <w:r w:rsidR="00CD57B6">
        <w:rPr>
          <w:rFonts w:ascii="Arial" w:hAnsi="Arial" w:cs="Arial"/>
          <w:snapToGrid w:val="0"/>
        </w:rPr>
        <w:tab/>
      </w:r>
      <w:r w:rsidR="00CD57B6">
        <w:rPr>
          <w:rFonts w:ascii="Arial" w:hAnsi="Arial" w:cs="Arial"/>
          <w:snapToGrid w:val="0"/>
        </w:rPr>
        <w:tab/>
      </w:r>
      <w:r w:rsidR="00CD57B6">
        <w:rPr>
          <w:rFonts w:ascii="Arial" w:hAnsi="Arial" w:cs="Arial"/>
          <w:snapToGrid w:val="0"/>
        </w:rPr>
        <w:tab/>
      </w:r>
      <w:r w:rsidR="00CD57B6">
        <w:rPr>
          <w:rFonts w:ascii="Arial" w:hAnsi="Arial" w:cs="Arial"/>
          <w:snapToGrid w:val="0"/>
        </w:rPr>
        <w:tab/>
      </w:r>
      <w:r w:rsidR="00CD57B6">
        <w:rPr>
          <w:rFonts w:ascii="Arial" w:hAnsi="Arial" w:cs="Arial"/>
          <w:snapToGrid w:val="0"/>
        </w:rPr>
        <w:tab/>
      </w:r>
      <w:r w:rsidRPr="00CD57B6">
        <w:rPr>
          <w:rFonts w:ascii="Arial" w:hAnsi="Arial" w:cs="Arial"/>
          <w:snapToGrid w:val="0"/>
          <w:highlight w:val="yellow"/>
        </w:rPr>
        <w:t>.....</w:t>
      </w:r>
    </w:p>
    <w:p w14:paraId="470BDDFE" w14:textId="5DB26090"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00CD57B6">
        <w:rPr>
          <w:rFonts w:ascii="Arial" w:hAnsi="Arial" w:cs="Arial"/>
          <w:bCs/>
        </w:rPr>
        <w:tab/>
      </w:r>
      <w:r w:rsidRPr="00CD57B6">
        <w:rPr>
          <w:rFonts w:ascii="Arial" w:hAnsi="Arial" w:cs="Arial"/>
          <w:snapToGrid w:val="0"/>
          <w:highlight w:val="yellow"/>
        </w:rPr>
        <w:t>.....</w:t>
      </w:r>
    </w:p>
    <w:p w14:paraId="2D5046AC" w14:textId="1F2F4D68"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00CD57B6">
        <w:rPr>
          <w:rFonts w:ascii="Arial" w:hAnsi="Arial" w:cs="Arial"/>
        </w:rPr>
        <w:tab/>
      </w:r>
      <w:r w:rsidRPr="00CD57B6">
        <w:rPr>
          <w:rFonts w:ascii="Arial" w:hAnsi="Arial" w:cs="Arial"/>
          <w:snapToGrid w:val="0"/>
          <w:highlight w:val="yellow"/>
        </w:rPr>
        <w:t>.....</w:t>
      </w:r>
      <w:r w:rsidR="00EC1291" w:rsidRPr="00ED6435">
        <w:rPr>
          <w:rFonts w:ascii="Arial" w:hAnsi="Arial" w:cs="Arial"/>
          <w:snapToGrid w:val="0"/>
        </w:rPr>
        <w:t xml:space="preserve"> </w:t>
      </w:r>
    </w:p>
    <w:p w14:paraId="3E50340C" w14:textId="0D23450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r w:rsidR="00CD57B6">
        <w:rPr>
          <w:rFonts w:ascii="Arial" w:hAnsi="Arial" w:cs="Arial"/>
          <w:snapToGrid w:val="0"/>
        </w:rPr>
        <w:tab/>
      </w:r>
      <w:r w:rsidR="00CD57B6">
        <w:rPr>
          <w:rFonts w:ascii="Arial" w:hAnsi="Arial" w:cs="Arial"/>
          <w:snapToGrid w:val="0"/>
        </w:rPr>
        <w:tab/>
      </w:r>
      <w:r w:rsidR="00CD57B6" w:rsidRPr="00CD57B6">
        <w:rPr>
          <w:rFonts w:ascii="Arial" w:hAnsi="Arial" w:cs="Arial"/>
          <w:snapToGrid w:val="0"/>
          <w:highlight w:val="yellow"/>
        </w:rPr>
        <w:t>.....</w:t>
      </w:r>
    </w:p>
    <w:p w14:paraId="51D1C9C1" w14:textId="368A2D5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r w:rsidR="00CD57B6">
        <w:rPr>
          <w:rFonts w:ascii="Arial" w:hAnsi="Arial" w:cs="Arial"/>
          <w:snapToGrid w:val="0"/>
        </w:rPr>
        <w:tab/>
      </w:r>
      <w:r w:rsidR="00CD57B6">
        <w:rPr>
          <w:rFonts w:ascii="Arial" w:hAnsi="Arial" w:cs="Arial"/>
          <w:snapToGrid w:val="0"/>
        </w:rPr>
        <w:tab/>
      </w:r>
      <w:r w:rsidR="00CD57B6" w:rsidRPr="00CD57B6">
        <w:rPr>
          <w:rFonts w:ascii="Arial" w:hAnsi="Arial" w:cs="Arial"/>
          <w:snapToGrid w:val="0"/>
          <w:highlight w:val="yellow"/>
        </w:rPr>
        <w:t>.....</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50F73FB2"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r w:rsidR="00CD57B6">
        <w:rPr>
          <w:rFonts w:ascii="Arial" w:hAnsi="Arial" w:cs="Arial"/>
          <w:snapToGrid w:val="0"/>
        </w:rPr>
        <w:tab/>
      </w:r>
      <w:r w:rsidR="00CD57B6">
        <w:rPr>
          <w:rFonts w:ascii="Arial" w:hAnsi="Arial" w:cs="Arial"/>
          <w:snapToGrid w:val="0"/>
        </w:rPr>
        <w:tab/>
      </w:r>
      <w:r w:rsidR="00CD57B6" w:rsidRPr="00CD57B6">
        <w:rPr>
          <w:rFonts w:ascii="Arial" w:hAnsi="Arial" w:cs="Arial"/>
          <w:snapToGrid w:val="0"/>
          <w:highlight w:val="yellow"/>
        </w:rPr>
        <w:t>.....</w:t>
      </w:r>
    </w:p>
    <w:p w14:paraId="3A61A83D" w14:textId="3912FE74"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CD57B6">
        <w:rPr>
          <w:rFonts w:ascii="Arial" w:hAnsi="Arial" w:cs="Arial"/>
          <w:snapToGrid w:val="0"/>
        </w:rPr>
        <w:tab/>
      </w:r>
      <w:r w:rsidR="00CD57B6">
        <w:rPr>
          <w:rFonts w:ascii="Arial" w:hAnsi="Arial" w:cs="Arial"/>
          <w:snapToGrid w:val="0"/>
        </w:rPr>
        <w:tab/>
      </w:r>
      <w:r w:rsidR="00CD57B6" w:rsidRPr="00CD57B6">
        <w:rPr>
          <w:rFonts w:ascii="Arial" w:hAnsi="Arial" w:cs="Arial"/>
          <w:snapToGrid w:val="0"/>
          <w:highlight w:val="yellow"/>
        </w:rPr>
        <w:t>.....</w:t>
      </w:r>
    </w:p>
    <w:p w14:paraId="4F80076C" w14:textId="3A31A17C"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r w:rsidR="00CD57B6">
        <w:rPr>
          <w:rFonts w:ascii="Arial" w:hAnsi="Arial" w:cs="Arial"/>
          <w:snapToGrid w:val="0"/>
        </w:rPr>
        <w:tab/>
      </w:r>
      <w:r w:rsidR="00CD57B6">
        <w:rPr>
          <w:rFonts w:ascii="Arial" w:hAnsi="Arial" w:cs="Arial"/>
          <w:snapToGrid w:val="0"/>
        </w:rPr>
        <w:tab/>
      </w:r>
      <w:r w:rsidR="00CD57B6">
        <w:rPr>
          <w:rFonts w:ascii="Arial" w:hAnsi="Arial" w:cs="Arial"/>
          <w:snapToGrid w:val="0"/>
        </w:rPr>
        <w:tab/>
      </w:r>
      <w:r w:rsidR="00CD57B6">
        <w:rPr>
          <w:rFonts w:ascii="Arial" w:hAnsi="Arial" w:cs="Arial"/>
          <w:snapToGrid w:val="0"/>
        </w:rPr>
        <w:tab/>
      </w:r>
      <w:r w:rsidR="00CD57B6" w:rsidRPr="00CD57B6">
        <w:rPr>
          <w:rFonts w:ascii="Arial" w:hAnsi="Arial" w:cs="Arial"/>
          <w:snapToGrid w:val="0"/>
          <w:highlight w:val="yellow"/>
        </w:rPr>
        <w:t>.....</w:t>
      </w:r>
    </w:p>
    <w:p w14:paraId="61CB3545" w14:textId="77777777" w:rsidR="00A65FB1" w:rsidRDefault="00A65FB1" w:rsidP="00EC1291">
      <w:pPr>
        <w:tabs>
          <w:tab w:val="left" w:pos="4536"/>
        </w:tabs>
        <w:spacing w:after="120"/>
        <w:ind w:left="567"/>
        <w:contextualSpacing/>
        <w:jc w:val="both"/>
        <w:rPr>
          <w:rFonts w:ascii="Arial" w:hAnsi="Arial" w:cs="Arial"/>
          <w:b/>
        </w:rPr>
      </w:pPr>
    </w:p>
    <w:p w14:paraId="7DA99D36" w14:textId="77D281D1"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lastRenderedPageBreak/>
        <w:t>Bankovní spojení:</w:t>
      </w:r>
      <w:r w:rsidRPr="00ED6435">
        <w:rPr>
          <w:rFonts w:ascii="Arial" w:hAnsi="Arial" w:cs="Arial"/>
          <w:snapToGrid w:val="0"/>
        </w:rPr>
        <w:t xml:space="preserve"> .</w:t>
      </w:r>
      <w:r w:rsidR="00CD57B6">
        <w:rPr>
          <w:rFonts w:ascii="Arial" w:hAnsi="Arial" w:cs="Arial"/>
          <w:snapToGrid w:val="0"/>
        </w:rPr>
        <w:tab/>
      </w:r>
      <w:r w:rsidR="00CD57B6">
        <w:rPr>
          <w:rFonts w:ascii="Arial" w:hAnsi="Arial" w:cs="Arial"/>
          <w:snapToGrid w:val="0"/>
        </w:rPr>
        <w:tab/>
      </w:r>
      <w:r w:rsidR="00CD57B6" w:rsidRPr="00CD57B6">
        <w:rPr>
          <w:rFonts w:ascii="Arial" w:hAnsi="Arial" w:cs="Arial"/>
          <w:snapToGrid w:val="0"/>
          <w:highlight w:val="yellow"/>
        </w:rPr>
        <w:t>.....</w:t>
      </w:r>
    </w:p>
    <w:p w14:paraId="6F011ECB" w14:textId="65B92D0B"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00CD57B6">
        <w:rPr>
          <w:rFonts w:ascii="Arial" w:hAnsi="Arial" w:cs="Arial"/>
          <w:snapToGrid w:val="0"/>
        </w:rPr>
        <w:tab/>
      </w:r>
      <w:r w:rsidR="00CD57B6">
        <w:rPr>
          <w:rFonts w:ascii="Arial" w:hAnsi="Arial" w:cs="Arial"/>
          <w:snapToGrid w:val="0"/>
        </w:rPr>
        <w:tab/>
      </w:r>
      <w:r w:rsidR="00CD57B6" w:rsidRPr="00CD57B6">
        <w:rPr>
          <w:rFonts w:ascii="Arial" w:hAnsi="Arial" w:cs="Arial"/>
          <w:snapToGrid w:val="0"/>
          <w:highlight w:val="yellow"/>
        </w:rPr>
        <w:t>.....</w:t>
      </w:r>
    </w:p>
    <w:p w14:paraId="19074D75" w14:textId="15C3E306"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00CD57B6">
        <w:rPr>
          <w:rFonts w:ascii="Arial" w:hAnsi="Arial" w:cs="Arial"/>
          <w:snapToGrid w:val="0"/>
        </w:rPr>
        <w:tab/>
      </w:r>
      <w:r w:rsidR="00CD57B6">
        <w:rPr>
          <w:rFonts w:ascii="Arial" w:hAnsi="Arial" w:cs="Arial"/>
          <w:snapToGrid w:val="0"/>
        </w:rPr>
        <w:tab/>
      </w:r>
      <w:r w:rsidR="00CD57B6" w:rsidRPr="00CD57B6">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664E8B53"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proofErr w:type="spellStart"/>
      <w:r w:rsidRPr="00764100">
        <w:rPr>
          <w:rFonts w:ascii="Arial" w:hAnsi="Arial" w:cs="Arial"/>
          <w:b/>
          <w:bCs/>
        </w:rPr>
        <w:t>Ko</w:t>
      </w:r>
      <w:r w:rsidR="00057CEA">
        <w:rPr>
          <w:rFonts w:ascii="Arial" w:hAnsi="Arial" w:cs="Arial"/>
          <w:b/>
          <w:bCs/>
        </w:rPr>
        <w:t>PÚ</w:t>
      </w:r>
      <w:proofErr w:type="spellEnd"/>
      <w:r w:rsidRPr="00764100">
        <w:rPr>
          <w:rFonts w:ascii="Arial" w:hAnsi="Arial" w:cs="Arial"/>
          <w:b/>
          <w:bCs/>
        </w:rPr>
        <w:t xml:space="preserve"> </w:t>
      </w:r>
      <w:r w:rsidR="00A318C1">
        <w:rPr>
          <w:rFonts w:ascii="Arial" w:hAnsi="Arial" w:cs="Arial"/>
          <w:b/>
          <w:bCs/>
        </w:rPr>
        <w:t>v </w:t>
      </w:r>
      <w:proofErr w:type="spellStart"/>
      <w:r w:rsidR="00A318C1">
        <w:rPr>
          <w:rFonts w:ascii="Arial" w:hAnsi="Arial" w:cs="Arial"/>
          <w:b/>
          <w:bCs/>
        </w:rPr>
        <w:t>k.ú</w:t>
      </w:r>
      <w:proofErr w:type="spellEnd"/>
      <w:r w:rsidR="00A318C1">
        <w:rPr>
          <w:rFonts w:ascii="Arial" w:hAnsi="Arial" w:cs="Arial"/>
          <w:b/>
          <w:bCs/>
        </w:rPr>
        <w:t xml:space="preserve">. </w:t>
      </w:r>
      <w:r w:rsidR="009D6EE6">
        <w:rPr>
          <w:rFonts w:ascii="Arial" w:hAnsi="Arial" w:cs="Arial"/>
          <w:b/>
          <w:bCs/>
        </w:rPr>
        <w:t>Nové Vilémovice</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4D3EC2" w:rsidRPr="004D3EC2">
        <w:rPr>
          <w:rFonts w:ascii="Arial" w:eastAsia="Times New Roman" w:hAnsi="Arial" w:cs="Arial"/>
          <w:color w:val="FF0000"/>
          <w:highlight w:val="cyan"/>
          <w:lang w:eastAsia="cs-CZ"/>
        </w:rPr>
        <w:t>bude doplněno před podpisem smlouvy</w:t>
      </w:r>
      <w:r w:rsidRPr="00764100">
        <w:rPr>
          <w:rFonts w:ascii="Arial" w:hAnsi="Arial" w:cs="Arial"/>
        </w:rPr>
        <w:t xml:space="preserve">, zveřejněnou Objednatelem dne </w:t>
      </w:r>
      <w:r w:rsidR="004D3EC2" w:rsidRPr="004D3EC2">
        <w:rPr>
          <w:rFonts w:ascii="Arial" w:eastAsia="Times New Roman" w:hAnsi="Arial" w:cs="Arial"/>
          <w:color w:val="FF0000"/>
          <w:highlight w:val="cyan"/>
          <w:lang w:eastAsia="cs-CZ"/>
        </w:rPr>
        <w:t>bude doplněno před podpisem smlouvy</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73C56078"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3A2B41">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0BFE4DD0"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proofErr w:type="spellStart"/>
      <w:r w:rsidR="0091239E" w:rsidRPr="00ED6435">
        <w:rPr>
          <w:rFonts w:ascii="Arial" w:hAnsi="Arial" w:cs="Arial"/>
          <w:b/>
          <w:bCs/>
          <w:szCs w:val="22"/>
        </w:rPr>
        <w:t>Ko</w:t>
      </w:r>
      <w:r w:rsidR="00057CEA">
        <w:rPr>
          <w:rFonts w:ascii="Arial" w:hAnsi="Arial" w:cs="Arial"/>
          <w:b/>
          <w:bCs/>
          <w:szCs w:val="22"/>
        </w:rPr>
        <w:t>PÚ</w:t>
      </w:r>
      <w:proofErr w:type="spellEnd"/>
      <w:r w:rsidR="0091239E" w:rsidRPr="00ED6435">
        <w:rPr>
          <w:rFonts w:ascii="Arial" w:hAnsi="Arial" w:cs="Arial"/>
          <w:b/>
          <w:bCs/>
          <w:szCs w:val="22"/>
        </w:rPr>
        <w:t xml:space="preserve"> </w:t>
      </w:r>
      <w:r w:rsidR="00EE476D">
        <w:rPr>
          <w:rFonts w:ascii="Arial" w:hAnsi="Arial" w:cs="Arial"/>
          <w:b/>
          <w:bCs/>
          <w:szCs w:val="22"/>
        </w:rPr>
        <w:t>v </w:t>
      </w:r>
      <w:proofErr w:type="spellStart"/>
      <w:r w:rsidR="00EE476D">
        <w:rPr>
          <w:rFonts w:ascii="Arial" w:hAnsi="Arial" w:cs="Arial"/>
          <w:b/>
          <w:bCs/>
          <w:szCs w:val="22"/>
        </w:rPr>
        <w:t>k.ú</w:t>
      </w:r>
      <w:proofErr w:type="spellEnd"/>
      <w:r w:rsidR="00EE476D">
        <w:rPr>
          <w:rFonts w:ascii="Arial" w:hAnsi="Arial" w:cs="Arial"/>
          <w:b/>
          <w:bCs/>
          <w:szCs w:val="22"/>
        </w:rPr>
        <w:t xml:space="preserve">. </w:t>
      </w:r>
      <w:r w:rsidR="009D6EE6">
        <w:rPr>
          <w:rFonts w:ascii="Arial" w:hAnsi="Arial" w:cs="Arial"/>
          <w:b/>
          <w:bCs/>
          <w:szCs w:val="22"/>
        </w:rPr>
        <w:t>Nové Vilémovice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6AB50C3C"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894BD9" w:rsidRPr="00894BD9">
        <w:rPr>
          <w:rFonts w:ascii="Arial" w:hAnsi="Arial" w:cs="Arial"/>
        </w:rPr>
        <w:t>Nové Vilémovice</w:t>
      </w:r>
      <w:r w:rsidR="00D548B7">
        <w:rPr>
          <w:rFonts w:ascii="Arial" w:hAnsi="Arial" w:cs="Arial"/>
        </w:rPr>
        <w:br/>
      </w:r>
      <w:r w:rsidR="00F11B64">
        <w:rPr>
          <w:rFonts w:ascii="Arial" w:hAnsi="Arial" w:cs="Arial"/>
        </w:rPr>
        <w:t>u Bernartic</w:t>
      </w:r>
      <w:r w:rsidR="00C057D7">
        <w:rPr>
          <w:rFonts w:ascii="Arial" w:hAnsi="Arial" w:cs="Arial"/>
        </w:rPr>
        <w:t xml:space="preserve"> </w:t>
      </w:r>
      <w:r w:rsidRPr="00ED6435">
        <w:rPr>
          <w:rFonts w:ascii="Arial" w:hAnsi="Arial" w:cs="Arial"/>
        </w:rPr>
        <w:t>(„</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w:t>
      </w:r>
      <w:r w:rsidR="00447027">
        <w:rPr>
          <w:rFonts w:ascii="Arial" w:hAnsi="Arial" w:cs="Arial"/>
        </w:rPr>
        <w:t> </w:t>
      </w:r>
      <w:r w:rsidRPr="00ED6435">
        <w:rPr>
          <w:rFonts w:ascii="Arial" w:hAnsi="Arial" w:cs="Arial"/>
        </w:rPr>
        <w:t>polohového určení bude odpovídat kódu 3 charakteristiky kvality dle §</w:t>
      </w:r>
      <w:r w:rsidR="00FA3379" w:rsidRPr="00ED6435">
        <w:rPr>
          <w:rFonts w:ascii="Arial" w:hAnsi="Arial" w:cs="Arial"/>
        </w:rPr>
        <w:t> </w:t>
      </w:r>
      <w:r w:rsidRPr="00ED6435">
        <w:rPr>
          <w:rFonts w:ascii="Arial" w:hAnsi="Arial" w:cs="Arial"/>
        </w:rPr>
        <w:t xml:space="preserve">7 odst. 3 a bodu 13 přílohy vyhlášky </w:t>
      </w:r>
      <w:r w:rsidR="00D548B7">
        <w:rPr>
          <w:rFonts w:ascii="Arial" w:hAnsi="Arial" w:cs="Arial"/>
        </w:rPr>
        <w:br/>
      </w:r>
      <w:r w:rsidRPr="00ED6435">
        <w:rPr>
          <w:rFonts w:ascii="Arial" w:hAnsi="Arial" w:cs="Arial"/>
        </w:rPr>
        <w:t>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BB0934" w:rsidRPr="00C62699" w14:paraId="6B8C8A98" w14:textId="77777777" w:rsidTr="00BB0934">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BB0934" w:rsidRPr="00C62699" w:rsidRDefault="00BB0934" w:rsidP="00BB0934">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1 </w:t>
            </w:r>
            <w:r w:rsidRPr="00C62699">
              <w:rPr>
                <w:rFonts w:ascii="Arial" w:hAnsi="Arial" w:cs="Arial"/>
              </w:rPr>
              <w:t>„Přípravné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7A75BA58" w14:textId="7A010682" w:rsidR="00BB0934" w:rsidRPr="00C62699" w:rsidRDefault="00BB0934" w:rsidP="00BB0934">
            <w:pPr>
              <w:spacing w:after="0" w:line="240" w:lineRule="auto"/>
              <w:ind w:left="709" w:hanging="428"/>
              <w:jc w:val="both"/>
              <w:rPr>
                <w:rFonts w:ascii="Arial" w:hAnsi="Arial" w:cs="Arial"/>
                <w:snapToGrid w:val="0"/>
              </w:rPr>
            </w:pPr>
            <w:r w:rsidRPr="00574DEA">
              <w:rPr>
                <w:rFonts w:ascii="Arial" w:hAnsi="Arial" w:cs="Arial"/>
                <w:snapToGrid w:val="0"/>
                <w:highlight w:val="yellow"/>
              </w:rPr>
              <w:t>..........</w:t>
            </w:r>
            <w:r w:rsidRPr="00574DEA">
              <w:rPr>
                <w:rFonts w:ascii="Arial" w:hAnsi="Arial" w:cs="Arial"/>
                <w:highlight w:val="yellow"/>
              </w:rPr>
              <w:t xml:space="preserve"> Kč</w:t>
            </w:r>
          </w:p>
        </w:tc>
      </w:tr>
      <w:tr w:rsidR="00BB0934" w:rsidRPr="00C62699" w14:paraId="0E6F82C6" w14:textId="77777777" w:rsidTr="00BB0934">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BB0934" w:rsidRPr="00C62699" w:rsidRDefault="00BB0934" w:rsidP="00BB0934">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2 </w:t>
            </w:r>
            <w:r w:rsidRPr="00C62699">
              <w:rPr>
                <w:rFonts w:ascii="Arial" w:hAnsi="Arial" w:cs="Arial"/>
              </w:rPr>
              <w:t>„Návrhové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1B5D0DFA" w14:textId="1463A47D" w:rsidR="00BB0934" w:rsidRPr="00C62699" w:rsidRDefault="00BB0934" w:rsidP="00BB0934">
            <w:pPr>
              <w:tabs>
                <w:tab w:val="right" w:pos="990"/>
              </w:tabs>
              <w:spacing w:after="0" w:line="240" w:lineRule="auto"/>
              <w:ind w:left="709" w:hanging="428"/>
              <w:jc w:val="both"/>
              <w:rPr>
                <w:rFonts w:ascii="Arial" w:hAnsi="Arial" w:cs="Arial"/>
                <w:snapToGrid w:val="0"/>
              </w:rPr>
            </w:pPr>
            <w:r w:rsidRPr="00574DEA">
              <w:rPr>
                <w:rFonts w:ascii="Arial" w:hAnsi="Arial" w:cs="Arial"/>
                <w:snapToGrid w:val="0"/>
                <w:highlight w:val="yellow"/>
              </w:rPr>
              <w:t>..........</w:t>
            </w:r>
            <w:r w:rsidRPr="00574DEA">
              <w:rPr>
                <w:rFonts w:ascii="Arial" w:hAnsi="Arial" w:cs="Arial"/>
                <w:highlight w:val="yellow"/>
              </w:rPr>
              <w:t xml:space="preserve"> Kč</w:t>
            </w:r>
          </w:p>
        </w:tc>
      </w:tr>
      <w:tr w:rsidR="00BB0934" w:rsidRPr="00C62699" w14:paraId="45FCCC1B" w14:textId="77777777" w:rsidTr="00BB0934">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BB0934" w:rsidRPr="00C62699" w:rsidRDefault="00BB0934" w:rsidP="00BB0934">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3 </w:t>
            </w:r>
            <w:r w:rsidRPr="00C62699">
              <w:rPr>
                <w:rFonts w:ascii="Arial" w:hAnsi="Arial" w:cs="Arial"/>
              </w:rPr>
              <w:t>„Mapové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2D799845" w14:textId="4DA9FB3E" w:rsidR="00BB0934" w:rsidRPr="00C62699" w:rsidRDefault="00BB0934" w:rsidP="00BB0934">
            <w:pPr>
              <w:tabs>
                <w:tab w:val="right" w:pos="990"/>
              </w:tabs>
              <w:spacing w:after="0" w:line="240" w:lineRule="auto"/>
              <w:ind w:left="709" w:hanging="428"/>
              <w:jc w:val="both"/>
              <w:rPr>
                <w:rFonts w:ascii="Arial" w:hAnsi="Arial" w:cs="Arial"/>
                <w:snapToGrid w:val="0"/>
              </w:rPr>
            </w:pPr>
            <w:r w:rsidRPr="00574DEA">
              <w:rPr>
                <w:rFonts w:ascii="Arial" w:hAnsi="Arial" w:cs="Arial"/>
                <w:snapToGrid w:val="0"/>
                <w:highlight w:val="yellow"/>
              </w:rPr>
              <w:t>..........</w:t>
            </w:r>
            <w:r w:rsidRPr="00574DEA">
              <w:rPr>
                <w:rFonts w:ascii="Arial" w:hAnsi="Arial" w:cs="Arial"/>
                <w:highlight w:val="yellow"/>
              </w:rPr>
              <w:t xml:space="preserve"> Kč</w:t>
            </w:r>
          </w:p>
        </w:tc>
      </w:tr>
      <w:tr w:rsidR="00BB0934" w:rsidRPr="00C62699" w14:paraId="7E8D71DC" w14:textId="77777777" w:rsidTr="00BB0934">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BB0934" w:rsidRPr="00C62699" w:rsidRDefault="00BB0934" w:rsidP="00BB0934">
            <w:pPr>
              <w:spacing w:after="0" w:line="240" w:lineRule="auto"/>
              <w:ind w:left="709" w:hanging="709"/>
              <w:jc w:val="both"/>
              <w:rPr>
                <w:rFonts w:ascii="Arial" w:hAnsi="Arial" w:cs="Arial"/>
              </w:rPr>
            </w:pPr>
            <w:r w:rsidRPr="00C62699">
              <w:rPr>
                <w:rFonts w:ascii="Arial" w:hAnsi="Arial" w:cs="Arial"/>
              </w:rPr>
              <w:t xml:space="preserve">Celková cena </w:t>
            </w:r>
            <w:r w:rsidRPr="00C62699">
              <w:rPr>
                <w:rFonts w:ascii="Arial" w:hAnsi="Arial" w:cs="Arial"/>
                <w:snapToGrid w:val="0"/>
              </w:rPr>
              <w:t>Díla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tcPr>
          <w:p w14:paraId="611B2AF3" w14:textId="0D185D55" w:rsidR="00BB0934" w:rsidRPr="00C62699" w:rsidRDefault="00BB0934" w:rsidP="00BB0934">
            <w:pPr>
              <w:tabs>
                <w:tab w:val="right" w:pos="990"/>
              </w:tabs>
              <w:spacing w:after="0" w:line="240" w:lineRule="auto"/>
              <w:ind w:left="709" w:hanging="428"/>
              <w:jc w:val="both"/>
              <w:rPr>
                <w:rFonts w:ascii="Arial" w:hAnsi="Arial" w:cs="Arial"/>
                <w:snapToGrid w:val="0"/>
              </w:rPr>
            </w:pPr>
            <w:r w:rsidRPr="00574DEA">
              <w:rPr>
                <w:rFonts w:ascii="Arial" w:hAnsi="Arial" w:cs="Arial"/>
                <w:snapToGrid w:val="0"/>
                <w:highlight w:val="yellow"/>
              </w:rPr>
              <w:t>..........</w:t>
            </w:r>
            <w:r w:rsidRPr="00574DEA">
              <w:rPr>
                <w:rFonts w:ascii="Arial" w:hAnsi="Arial" w:cs="Arial"/>
                <w:highlight w:val="yellow"/>
              </w:rPr>
              <w:t xml:space="preserve"> Kč</w:t>
            </w:r>
          </w:p>
        </w:tc>
      </w:tr>
      <w:tr w:rsidR="00BB0934" w:rsidRPr="00ED6435" w14:paraId="7CF9D7F9" w14:textId="77777777" w:rsidTr="00BB0934">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BB0934" w:rsidRPr="00C62699" w:rsidRDefault="00BB0934" w:rsidP="00BB0934">
            <w:pPr>
              <w:spacing w:after="0" w:line="240" w:lineRule="auto"/>
              <w:ind w:left="709" w:hanging="709"/>
              <w:jc w:val="both"/>
              <w:rPr>
                <w:rFonts w:ascii="Arial" w:hAnsi="Arial" w:cs="Arial"/>
              </w:rPr>
            </w:pPr>
            <w:r w:rsidRPr="00C62699">
              <w:rPr>
                <w:rFonts w:ascii="Arial" w:hAnsi="Arial" w:cs="Arial"/>
              </w:rPr>
              <w:t>DPH 21 %</w:t>
            </w:r>
          </w:p>
        </w:tc>
        <w:tc>
          <w:tcPr>
            <w:tcW w:w="1850" w:type="pct"/>
            <w:tcBorders>
              <w:top w:val="single" w:sz="4" w:space="0" w:color="auto"/>
              <w:left w:val="single" w:sz="4" w:space="0" w:color="auto"/>
              <w:bottom w:val="single" w:sz="4" w:space="0" w:color="auto"/>
              <w:right w:val="single" w:sz="4" w:space="0" w:color="auto"/>
            </w:tcBorders>
            <w:vAlign w:val="center"/>
          </w:tcPr>
          <w:p w14:paraId="51AC786F" w14:textId="7AC13741" w:rsidR="00BB0934" w:rsidRPr="00C62699" w:rsidRDefault="00BB0934" w:rsidP="00BB0934">
            <w:pPr>
              <w:tabs>
                <w:tab w:val="right" w:pos="990"/>
              </w:tabs>
              <w:spacing w:after="0" w:line="240" w:lineRule="auto"/>
              <w:ind w:left="709" w:hanging="428"/>
              <w:jc w:val="both"/>
              <w:rPr>
                <w:rFonts w:ascii="Arial" w:hAnsi="Arial" w:cs="Arial"/>
                <w:snapToGrid w:val="0"/>
              </w:rPr>
            </w:pPr>
            <w:r w:rsidRPr="00574DEA">
              <w:rPr>
                <w:rFonts w:ascii="Arial" w:hAnsi="Arial" w:cs="Arial"/>
                <w:snapToGrid w:val="0"/>
                <w:highlight w:val="yellow"/>
              </w:rPr>
              <w:t>..........</w:t>
            </w:r>
            <w:r w:rsidRPr="00574DEA">
              <w:rPr>
                <w:rFonts w:ascii="Arial" w:hAnsi="Arial" w:cs="Arial"/>
                <w:highlight w:val="yellow"/>
              </w:rPr>
              <w:t xml:space="preserve"> Kč</w:t>
            </w:r>
          </w:p>
        </w:tc>
      </w:tr>
      <w:tr w:rsidR="00BB0934" w:rsidRPr="00ED6435" w14:paraId="13929696" w14:textId="77777777" w:rsidTr="00BB0934">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BB0934" w:rsidRPr="00ED6435" w:rsidRDefault="00BB0934" w:rsidP="00BB0934">
            <w:pPr>
              <w:spacing w:after="0" w:line="240" w:lineRule="auto"/>
              <w:ind w:left="709" w:hanging="709"/>
              <w:jc w:val="both"/>
              <w:rPr>
                <w:rFonts w:ascii="Arial" w:hAnsi="Arial" w:cs="Arial"/>
              </w:rPr>
            </w:pPr>
            <w:r w:rsidRPr="00ED6435">
              <w:rPr>
                <w:rFonts w:ascii="Arial" w:hAnsi="Arial" w:cs="Arial"/>
              </w:rPr>
              <w:t xml:space="preserve">Celková cena </w:t>
            </w:r>
            <w:r w:rsidRPr="00ED6435">
              <w:rPr>
                <w:rFonts w:ascii="Arial" w:hAnsi="Arial" w:cs="Arial"/>
                <w:snapToGrid w:val="0"/>
              </w:rPr>
              <w:t>Díla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tcPr>
          <w:p w14:paraId="449E1F76" w14:textId="6171AD5A" w:rsidR="00BB0934" w:rsidRPr="00ED6435" w:rsidRDefault="00BB0934" w:rsidP="00BB0934">
            <w:pPr>
              <w:tabs>
                <w:tab w:val="right" w:pos="990"/>
              </w:tabs>
              <w:spacing w:after="0" w:line="240" w:lineRule="auto"/>
              <w:ind w:left="709" w:hanging="428"/>
              <w:jc w:val="both"/>
              <w:rPr>
                <w:rFonts w:ascii="Arial" w:hAnsi="Arial" w:cs="Arial"/>
                <w:snapToGrid w:val="0"/>
              </w:rPr>
            </w:pPr>
            <w:r w:rsidRPr="00574DEA">
              <w:rPr>
                <w:rFonts w:ascii="Arial" w:hAnsi="Arial" w:cs="Arial"/>
                <w:snapToGrid w:val="0"/>
                <w:highlight w:val="yellow"/>
              </w:rPr>
              <w:t>..........</w:t>
            </w:r>
            <w:r w:rsidRPr="00574DEA">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4A23F51B"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trany se dohodly, že jedenkrát (1x) za kalendářní rok</w:t>
      </w:r>
      <w:r w:rsidR="00183F7D">
        <w:rPr>
          <w:rFonts w:ascii="Arial" w:hAnsi="Arial" w:cs="Arial"/>
        </w:rPr>
        <w:t>,</w:t>
      </w:r>
      <w:r w:rsidR="00183F7D" w:rsidRPr="00183F7D">
        <w:rPr>
          <w:rFonts w:ascii="Arial" w:hAnsi="Arial" w:cs="Arial"/>
        </w:rPr>
        <w:t xml:space="preserve"> </w:t>
      </w:r>
      <w:r w:rsidR="00183F7D" w:rsidRPr="00DE1294">
        <w:rPr>
          <w:rFonts w:ascii="Arial" w:hAnsi="Arial" w:cs="Arial"/>
        </w:rPr>
        <w:t>nejdříve však k datu výročí uzavření smlouvy</w:t>
      </w:r>
      <w:r w:rsidR="00C018AA" w:rsidRPr="000B1A31">
        <w:rPr>
          <w:rFonts w:ascii="Arial" w:hAnsi="Arial" w:cs="Arial"/>
        </w:rPr>
        <w:t xml:space="preserve">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F2704BC"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w:t>
      </w:r>
      <w:r w:rsidR="00151E68" w:rsidRPr="00C62699">
        <w:rPr>
          <w:rFonts w:ascii="Arial" w:hAnsi="Arial" w:cs="Arial"/>
          <w:szCs w:val="22"/>
        </w:rPr>
        <w:lastRenderedPageBreak/>
        <w:t xml:space="preserve">vyhotoveních </w:t>
      </w:r>
      <w:r w:rsidRPr="00C62699">
        <w:rPr>
          <w:rFonts w:ascii="Arial" w:hAnsi="Arial" w:cs="Arial"/>
          <w:szCs w:val="22"/>
        </w:rPr>
        <w:t xml:space="preserve">na adresu: </w:t>
      </w:r>
      <w:r w:rsidR="00BB0934" w:rsidRPr="002F291C">
        <w:rPr>
          <w:rFonts w:ascii="Arial" w:hAnsi="Arial" w:cs="Arial"/>
          <w:b/>
          <w:bCs/>
          <w:szCs w:val="22"/>
        </w:rPr>
        <w:t xml:space="preserve">Státní pozemkový úřad, Krajský pozemkový úřad pro Olomoucký kraj, Pobočka </w:t>
      </w:r>
      <w:r w:rsidR="00D548B7">
        <w:rPr>
          <w:rFonts w:ascii="Arial" w:hAnsi="Arial" w:cs="Arial"/>
          <w:b/>
          <w:bCs/>
          <w:szCs w:val="22"/>
        </w:rPr>
        <w:t>Jeseník</w:t>
      </w:r>
      <w:r w:rsidR="00BB0934" w:rsidRPr="002F291C">
        <w:rPr>
          <w:rFonts w:ascii="Arial" w:hAnsi="Arial" w:cs="Arial"/>
          <w:b/>
          <w:bCs/>
          <w:szCs w:val="22"/>
        </w:rPr>
        <w:t xml:space="preserve">, </w:t>
      </w:r>
      <w:r w:rsidR="00C42741">
        <w:rPr>
          <w:rFonts w:ascii="Arial" w:hAnsi="Arial" w:cs="Arial"/>
          <w:b/>
          <w:bCs/>
          <w:szCs w:val="22"/>
        </w:rPr>
        <w:t>Lipovská 125</w:t>
      </w:r>
      <w:r w:rsidR="00DF4143">
        <w:rPr>
          <w:rFonts w:ascii="Arial" w:hAnsi="Arial" w:cs="Arial"/>
          <w:b/>
          <w:bCs/>
          <w:szCs w:val="22"/>
        </w:rPr>
        <w:t>, 7</w:t>
      </w:r>
      <w:r w:rsidR="00C42741">
        <w:rPr>
          <w:rFonts w:ascii="Arial" w:hAnsi="Arial" w:cs="Arial"/>
          <w:b/>
          <w:bCs/>
          <w:szCs w:val="22"/>
        </w:rPr>
        <w:t>90</w:t>
      </w:r>
      <w:r w:rsidR="00DF4143">
        <w:rPr>
          <w:rFonts w:ascii="Arial" w:hAnsi="Arial" w:cs="Arial"/>
          <w:b/>
          <w:bCs/>
          <w:szCs w:val="22"/>
        </w:rPr>
        <w:t xml:space="preserve"> 01 </w:t>
      </w:r>
      <w:r w:rsidR="00D548B7">
        <w:rPr>
          <w:rFonts w:ascii="Arial" w:hAnsi="Arial" w:cs="Arial"/>
          <w:b/>
          <w:bCs/>
          <w:szCs w:val="22"/>
        </w:rPr>
        <w:t>Jeseník</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lastRenderedPageBreak/>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podle § 2 písm. e) zákona č. 320/2001 Sb., o finanční kontrole ve veřejné správě a o změně některých zákonů (zákon o finanční kontrole), ve znění pozdějších předpisů osobou </w:t>
      </w:r>
      <w:r w:rsidRPr="00ED6435">
        <w:rPr>
          <w:rFonts w:ascii="Arial" w:hAnsi="Arial" w:cs="Arial"/>
          <w:szCs w:val="22"/>
        </w:rPr>
        <w:lastRenderedPageBreak/>
        <w:t>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755A6FE7" w:rsidR="0008597D" w:rsidRPr="009060BB" w:rsidRDefault="0084156C" w:rsidP="0008597D">
      <w:pPr>
        <w:pStyle w:val="Level2"/>
        <w:spacing w:line="240" w:lineRule="auto"/>
        <w:ind w:left="567" w:hanging="567"/>
        <w:jc w:val="both"/>
        <w:rPr>
          <w:rFonts w:ascii="Arial" w:hAnsi="Arial" w:cs="Arial"/>
          <w:szCs w:val="22"/>
        </w:rPr>
      </w:pPr>
      <w:bookmarkStart w:id="38" w:name="_Ref50747173"/>
      <w:bookmarkStart w:id="39" w:name="_Hlk63750513"/>
      <w:r w:rsidRPr="0084156C">
        <w:rPr>
          <w:rFonts w:ascii="Arial" w:hAnsi="Arial" w:cs="Arial"/>
          <w:b/>
          <w:bCs/>
        </w:rPr>
        <w:t>NENÍ PŘEDMĚTEM TÉTO SMLOUVY</w:t>
      </w:r>
      <w:r>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2EDFF108" w:rsidR="00B022EF" w:rsidRPr="009060BB" w:rsidRDefault="0084156C"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84156C">
        <w:rPr>
          <w:rFonts w:ascii="Arial" w:hAnsi="Arial" w:cs="Arial"/>
          <w:b/>
          <w:bCs/>
        </w:rPr>
        <w:t>NENÍ PŘEDMĚTEM TÉTO SMLOUVY</w:t>
      </w:r>
      <w:r w:rsidRPr="4CFF60DB">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 xml:space="preserve">Alternativou požadavku na exkurzi v terénu je zajištění výkladu pro neomezený počet žáků základní školy *), a to v prostorech této školy. Předmětem výkladu v rozsahu min. jedné (1) vyučovací hodiny budou zeměměřické činnosti s ukázkou příslušné </w:t>
      </w:r>
      <w:r w:rsidR="00B022EF" w:rsidRPr="4CFF60DB">
        <w:rPr>
          <w:rFonts w:ascii="Arial" w:eastAsia="Calibri" w:hAnsi="Arial" w:cs="Arial"/>
        </w:rPr>
        <w:lastRenderedPageBreak/>
        <w:t>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 xml:space="preserve">mlouvou </w:t>
      </w:r>
      <w:r w:rsidRPr="5784E4A4">
        <w:rPr>
          <w:rFonts w:ascii="Arial" w:hAnsi="Arial" w:cs="Arial"/>
        </w:rPr>
        <w:lastRenderedPageBreak/>
        <w:t>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6AD7F9CA" w:rsidR="00B9128B" w:rsidRPr="00764100" w:rsidRDefault="008E7DED" w:rsidP="002B2B06">
      <w:pPr>
        <w:pStyle w:val="Level3"/>
        <w:tabs>
          <w:tab w:val="clear" w:pos="2041"/>
        </w:tabs>
        <w:ind w:left="1418"/>
        <w:rPr>
          <w:rFonts w:ascii="Arial" w:hAnsi="Arial" w:cs="Arial"/>
          <w:szCs w:val="22"/>
        </w:rPr>
      </w:pPr>
      <w:bookmarkStart w:id="56" w:name="_Ref51579618"/>
      <w:bookmarkStart w:id="57" w:name="_Ref52043318"/>
      <w:r w:rsidRPr="0084156C">
        <w:rPr>
          <w:rFonts w:ascii="Arial" w:hAnsi="Arial" w:cs="Arial"/>
          <w:b/>
          <w:bCs/>
        </w:rPr>
        <w:t>NENÍ PŘEDMĚTEM TÉTO SMLOUVY</w:t>
      </w:r>
      <w:r w:rsidRPr="00764100">
        <w:rPr>
          <w:rFonts w:ascii="Arial" w:hAnsi="Arial" w:cs="Arial"/>
          <w:szCs w:val="22"/>
        </w:rPr>
        <w:t xml:space="preserve"> </w:t>
      </w:r>
      <w:r w:rsidR="00B9128B"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8E7DED"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xml:space="preserve">) schválený </w:t>
      </w:r>
      <w:r w:rsidRPr="008E7DED">
        <w:rPr>
          <w:rFonts w:ascii="Arial" w:hAnsi="Arial" w:cs="Arial"/>
        </w:rPr>
        <w:t>katastrálním úřadem, elaborát doplnění PPBP.</w:t>
      </w:r>
    </w:p>
    <w:p w14:paraId="5B1064C2" w14:textId="1BF41456" w:rsidR="00B9128B" w:rsidRPr="008E7DED"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8E7DED">
        <w:rPr>
          <w:rFonts w:ascii="Arial" w:hAnsi="Arial" w:cs="Arial"/>
          <w:szCs w:val="22"/>
        </w:rPr>
        <w:t xml:space="preserve">Podrobné měření polohopisu v obvodu </w:t>
      </w:r>
      <w:proofErr w:type="spellStart"/>
      <w:r w:rsidRPr="008E7DED">
        <w:rPr>
          <w:rFonts w:ascii="Arial" w:hAnsi="Arial" w:cs="Arial"/>
          <w:szCs w:val="22"/>
        </w:rPr>
        <w:t>KoPÚ</w:t>
      </w:r>
      <w:proofErr w:type="spellEnd"/>
      <w:r w:rsidR="00155CFB" w:rsidRPr="008E7DED">
        <w:rPr>
          <w:rFonts w:ascii="Arial" w:hAnsi="Arial" w:cs="Arial"/>
          <w:szCs w:val="22"/>
        </w:rPr>
        <w:t xml:space="preserve"> mimo trvalé porosty a v trvalých porostech</w:t>
      </w:r>
      <w:r w:rsidRPr="008E7DED">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0022FD95" w:rsidR="006B518C" w:rsidRPr="00764100" w:rsidRDefault="00410CEA"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410CEA">
        <w:rPr>
          <w:rFonts w:ascii="Arial" w:hAnsi="Arial" w:cs="Arial"/>
          <w:b/>
          <w:szCs w:val="22"/>
        </w:rPr>
        <w:t>NENÍ PŘEDMĚTEM TÉTO SMLOUVY</w:t>
      </w:r>
      <w:r>
        <w:rPr>
          <w:rStyle w:val="cf01"/>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 xml:space="preserve">Pozvánky na zjišťování hranic rozešle dotčeným vlastníkům Objednatel na základě podkladů dodaných Zhotovitelem. Zhotovitel je povinen </w:t>
      </w:r>
      <w:r w:rsidR="00962A2E" w:rsidRPr="00764100">
        <w:rPr>
          <w:rFonts w:ascii="Arial" w:hAnsi="Arial" w:cs="Arial"/>
        </w:rPr>
        <w:lastRenderedPageBreak/>
        <w:t>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4471802A"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 xml:space="preserve">pro účely návrhu </w:t>
      </w:r>
      <w:proofErr w:type="spellStart"/>
      <w:r w:rsidRPr="00764100">
        <w:rPr>
          <w:rFonts w:ascii="Arial" w:hAnsi="Arial" w:cs="Arial"/>
          <w:szCs w:val="22"/>
        </w:rPr>
        <w:t>KoPÚ</w:t>
      </w:r>
      <w:bookmarkEnd w:id="67"/>
      <w:proofErr w:type="spellEnd"/>
      <w:r w:rsidR="00F066CB">
        <w:rPr>
          <w:rFonts w:ascii="Arial" w:hAnsi="Arial" w:cs="Arial"/>
          <w:szCs w:val="22"/>
        </w:rPr>
        <w:t>:</w:t>
      </w:r>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lastRenderedPageBreak/>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lastRenderedPageBreak/>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lastRenderedPageBreak/>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 xml:space="preserve">Po poslední provedené a Objednatelem akceptované </w:t>
      </w:r>
      <w:r w:rsidR="00F10B88" w:rsidRPr="00764100">
        <w:rPr>
          <w:rFonts w:ascii="Arial" w:hAnsi="Arial" w:cs="Arial"/>
        </w:rPr>
        <w:lastRenderedPageBreak/>
        <w:t>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lastRenderedPageBreak/>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514EAF83"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w:t>
      </w:r>
      <w:r w:rsidR="00F066CB">
        <w:rPr>
          <w:rFonts w:ascii="Arial" w:hAnsi="Arial" w:cs="Arial"/>
          <w:szCs w:val="22"/>
        </w:rPr>
        <w:br/>
      </w:r>
      <w:r w:rsidRPr="00C62699">
        <w:rPr>
          <w:rFonts w:ascii="Arial" w:hAnsi="Arial" w:cs="Arial"/>
          <w:szCs w:val="22"/>
        </w:rPr>
        <w:t xml:space="preserve">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39D2D4CD" w:rsidR="00B9128B" w:rsidRPr="00EE517F" w:rsidRDefault="00DA4DEB" w:rsidP="00024EBF">
      <w:pPr>
        <w:pStyle w:val="Claneka"/>
        <w:keepLines w:val="0"/>
        <w:widowControl/>
        <w:numPr>
          <w:ilvl w:val="2"/>
          <w:numId w:val="22"/>
        </w:numPr>
        <w:spacing w:line="240" w:lineRule="auto"/>
        <w:jc w:val="both"/>
        <w:rPr>
          <w:rFonts w:ascii="Arial" w:hAnsi="Arial" w:cs="Arial"/>
        </w:rPr>
      </w:pPr>
      <w:r w:rsidRPr="00400F3F">
        <w:rPr>
          <w:rFonts w:ascii="Arial" w:hAnsi="Arial" w:cs="Arial"/>
          <w:b/>
          <w:bCs/>
        </w:rPr>
        <w:lastRenderedPageBreak/>
        <w:t>NENÍ PŘEDMĚTEM TÉTO SMLOUVY</w:t>
      </w:r>
      <w:r w:rsidRPr="00EE517F">
        <w:rPr>
          <w:rFonts w:ascii="Arial" w:hAnsi="Arial" w:cs="Arial"/>
        </w:rPr>
        <w:t xml:space="preserve"> </w:t>
      </w:r>
      <w:r w:rsidR="00B9128B" w:rsidRPr="00EE517F">
        <w:rPr>
          <w:rFonts w:ascii="Arial" w:hAnsi="Arial" w:cs="Arial"/>
        </w:rPr>
        <w:t xml:space="preserve">Revize </w:t>
      </w:r>
      <w:r w:rsidR="006C17B9" w:rsidRPr="00EE517F">
        <w:rPr>
          <w:rFonts w:ascii="Arial" w:hAnsi="Arial" w:cs="Arial"/>
        </w:rPr>
        <w:t xml:space="preserve">a doplnění </w:t>
      </w:r>
      <w:r w:rsidR="00B9128B" w:rsidRPr="00EE517F">
        <w:rPr>
          <w:rFonts w:ascii="Arial" w:hAnsi="Arial" w:cs="Arial"/>
        </w:rPr>
        <w:t>stávajícího bodového pole</w:t>
      </w:r>
      <w:r w:rsidR="00687085" w:rsidRPr="00EE517F">
        <w:rPr>
          <w:rFonts w:ascii="Arial" w:hAnsi="Arial" w:cs="Arial"/>
        </w:rPr>
        <w:t xml:space="preserve"> –</w:t>
      </w:r>
      <w:r w:rsidR="00B9128B"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7DFE0A55" w:rsidR="006D7FB1" w:rsidRPr="00EE517F" w:rsidRDefault="00400F3F" w:rsidP="00024EBF">
      <w:pPr>
        <w:pStyle w:val="Claneka"/>
        <w:keepLines w:val="0"/>
        <w:widowControl/>
        <w:numPr>
          <w:ilvl w:val="2"/>
          <w:numId w:val="22"/>
        </w:numPr>
        <w:spacing w:line="240" w:lineRule="auto"/>
        <w:jc w:val="both"/>
        <w:rPr>
          <w:rFonts w:ascii="Arial" w:hAnsi="Arial" w:cs="Arial"/>
        </w:rPr>
      </w:pPr>
      <w:r w:rsidRPr="00400F3F">
        <w:rPr>
          <w:rFonts w:ascii="Arial" w:hAnsi="Arial" w:cs="Arial"/>
          <w:b/>
          <w:bCs/>
        </w:rPr>
        <w:t>NENÍ PŘEDMĚTEM TÉTO SMLOUVY</w:t>
      </w:r>
      <w:r>
        <w:rPr>
          <w:rStyle w:val="cf01"/>
        </w:rPr>
        <w:t xml:space="preserve"> </w:t>
      </w:r>
      <w:proofErr w:type="spellStart"/>
      <w:r w:rsidR="006D7FB1" w:rsidRPr="00EE517F">
        <w:rPr>
          <w:rFonts w:ascii="Arial" w:hAnsi="Arial" w:cs="Arial"/>
        </w:rPr>
        <w:t>Vektorizace</w:t>
      </w:r>
      <w:proofErr w:type="spellEnd"/>
      <w:r w:rsidR="006D7FB1" w:rsidRPr="00EE517F">
        <w:rPr>
          <w:rFonts w:ascii="Arial" w:hAnsi="Arial" w:cs="Arial"/>
        </w:rPr>
        <w:t xml:space="preserv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4038F4E"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4EABA476"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6C5678" w:rsidRPr="004D3EC2">
        <w:rPr>
          <w:rFonts w:ascii="Arial" w:eastAsia="Times New Roman" w:hAnsi="Arial" w:cs="Arial"/>
          <w:color w:val="FF0000"/>
          <w:highlight w:val="cyan"/>
          <w:lang w:eastAsia="cs-CZ"/>
        </w:rPr>
        <w:t>bude doplněno před podpisem smlouvy</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lastRenderedPageBreak/>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11F5232"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w:t>
      </w:r>
      <w:r w:rsidR="00127C34" w:rsidRPr="0058550D">
        <w:rPr>
          <w:rFonts w:ascii="Arial" w:hAnsi="Arial" w:cs="Arial"/>
          <w:b/>
          <w:bCs/>
          <w:szCs w:val="22"/>
        </w:rPr>
        <w:t>S</w:t>
      </w:r>
      <w:r w:rsidR="00403B13" w:rsidRPr="0058550D">
        <w:rPr>
          <w:rFonts w:ascii="Arial" w:hAnsi="Arial" w:cs="Arial"/>
          <w:b/>
          <w:bCs/>
          <w:szCs w:val="22"/>
        </w:rPr>
        <w:t xml:space="preserve">tátního pozemkového úřadu, Krajského pozemkového úřadu pro Olomoucký kraj, </w:t>
      </w:r>
      <w:r w:rsidR="00127C34" w:rsidRPr="0058550D">
        <w:rPr>
          <w:rFonts w:ascii="Arial" w:hAnsi="Arial" w:cs="Arial"/>
          <w:b/>
          <w:bCs/>
          <w:szCs w:val="22"/>
        </w:rPr>
        <w:t xml:space="preserve">Pobočky </w:t>
      </w:r>
      <w:r w:rsidR="00D548B7">
        <w:rPr>
          <w:rFonts w:ascii="Arial" w:hAnsi="Arial" w:cs="Arial"/>
          <w:b/>
          <w:bCs/>
          <w:szCs w:val="22"/>
        </w:rPr>
        <w:t>Jeseník</w:t>
      </w:r>
      <w:r w:rsidR="00127C34" w:rsidRPr="0058550D">
        <w:rPr>
          <w:rFonts w:ascii="Arial" w:hAnsi="Arial" w:cs="Arial"/>
          <w:b/>
          <w:bCs/>
          <w:szCs w:val="22"/>
        </w:rPr>
        <w:t xml:space="preserve">, adresa </w:t>
      </w:r>
      <w:r w:rsidR="00C42741">
        <w:rPr>
          <w:rFonts w:ascii="Arial" w:hAnsi="Arial" w:cs="Arial"/>
          <w:b/>
          <w:bCs/>
          <w:szCs w:val="22"/>
        </w:rPr>
        <w:t>Lipovská 125</w:t>
      </w:r>
      <w:r w:rsidR="000A280B">
        <w:rPr>
          <w:rFonts w:ascii="Arial" w:hAnsi="Arial" w:cs="Arial"/>
          <w:b/>
          <w:bCs/>
          <w:szCs w:val="22"/>
        </w:rPr>
        <w:t>, 7</w:t>
      </w:r>
      <w:r w:rsidR="00C42741">
        <w:rPr>
          <w:rFonts w:ascii="Arial" w:hAnsi="Arial" w:cs="Arial"/>
          <w:b/>
          <w:bCs/>
          <w:szCs w:val="22"/>
        </w:rPr>
        <w:t>90</w:t>
      </w:r>
      <w:r w:rsidR="000A280B">
        <w:rPr>
          <w:rFonts w:ascii="Arial" w:hAnsi="Arial" w:cs="Arial"/>
          <w:b/>
          <w:bCs/>
          <w:szCs w:val="22"/>
        </w:rPr>
        <w:t xml:space="preserve"> 01 </w:t>
      </w:r>
      <w:r w:rsidR="00D548B7">
        <w:rPr>
          <w:rFonts w:ascii="Arial" w:hAnsi="Arial" w:cs="Arial"/>
          <w:b/>
          <w:bCs/>
          <w:szCs w:val="22"/>
        </w:rPr>
        <w:t>Jeseník</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 xml:space="preserve">jeho </w:t>
      </w:r>
      <w:r w:rsidR="003077E0" w:rsidRPr="5784E4A4">
        <w:rPr>
          <w:rFonts w:ascii="Arial" w:hAnsi="Arial" w:cs="Arial"/>
        </w:rPr>
        <w:lastRenderedPageBreak/>
        <w:t>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72BB9B98" w:rsidR="00F87D91" w:rsidRPr="00764100" w:rsidRDefault="000A280B" w:rsidP="00024EBF">
      <w:pPr>
        <w:pStyle w:val="Level4"/>
        <w:numPr>
          <w:ilvl w:val="0"/>
          <w:numId w:val="17"/>
        </w:numPr>
        <w:spacing w:line="240" w:lineRule="auto"/>
        <w:ind w:left="1134" w:hanging="567"/>
        <w:jc w:val="both"/>
        <w:rPr>
          <w:rFonts w:ascii="Arial" w:hAnsi="Arial" w:cs="Arial"/>
          <w:szCs w:val="22"/>
        </w:rPr>
      </w:pPr>
      <w:r w:rsidRPr="0033558B">
        <w:rPr>
          <w:rFonts w:ascii="Arial" w:hAnsi="Arial" w:cs="Arial"/>
          <w:b/>
          <w:bCs/>
          <w:szCs w:val="22"/>
        </w:rPr>
        <w:t>NENÍ PŘEDMĚTEM TÉTO SMLOUVY</w:t>
      </w:r>
      <w:r w:rsidRPr="00764100">
        <w:rPr>
          <w:rFonts w:ascii="Arial" w:hAnsi="Arial" w:cs="Arial"/>
          <w:szCs w:val="22"/>
        </w:rPr>
        <w:t xml:space="preserve"> </w:t>
      </w:r>
      <w:r w:rsidR="00F87D91" w:rsidRPr="00764100">
        <w:rPr>
          <w:rFonts w:ascii="Arial" w:hAnsi="Arial" w:cs="Arial"/>
          <w:szCs w:val="22"/>
        </w:rPr>
        <w:t xml:space="preserve">u dílčí části </w:t>
      </w:r>
      <w:r w:rsidR="004935D3" w:rsidRPr="00764100">
        <w:rPr>
          <w:rFonts w:ascii="Arial" w:hAnsi="Arial" w:cs="Arial"/>
          <w:szCs w:val="22"/>
        </w:rPr>
        <w:t xml:space="preserve">Hlavního celku </w:t>
      </w:r>
      <w:r w:rsidR="00F87D91"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00F87D91"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00F87D91" w:rsidRPr="00764100">
        <w:rPr>
          <w:rFonts w:ascii="Arial" w:hAnsi="Arial" w:cs="Arial"/>
          <w:szCs w:val="22"/>
        </w:rPr>
        <w:t>po odevzdání a</w:t>
      </w:r>
      <w:r w:rsidR="0098603E" w:rsidRPr="00764100">
        <w:rPr>
          <w:rFonts w:ascii="Arial" w:hAnsi="Arial" w:cs="Arial"/>
          <w:szCs w:val="22"/>
        </w:rPr>
        <w:t> </w:t>
      </w:r>
      <w:r w:rsidR="00F87D91"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00F87D91"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6CC00548" w:rsidR="001C4DD2" w:rsidRPr="00764100" w:rsidRDefault="0033558B" w:rsidP="00024EBF">
      <w:pPr>
        <w:pStyle w:val="Level4"/>
        <w:numPr>
          <w:ilvl w:val="0"/>
          <w:numId w:val="17"/>
        </w:numPr>
        <w:spacing w:line="240" w:lineRule="auto"/>
        <w:ind w:left="1134" w:hanging="567"/>
        <w:jc w:val="both"/>
        <w:rPr>
          <w:rFonts w:ascii="Arial" w:hAnsi="Arial" w:cs="Arial"/>
          <w:szCs w:val="22"/>
        </w:rPr>
      </w:pPr>
      <w:r w:rsidRPr="0033558B">
        <w:rPr>
          <w:rFonts w:ascii="Arial" w:hAnsi="Arial" w:cs="Arial"/>
          <w:b/>
          <w:bCs/>
          <w:szCs w:val="22"/>
        </w:rPr>
        <w:t>NENÍ PŘEDMĚTEM TÉTO SMLOUVY</w:t>
      </w:r>
      <w:r>
        <w:rPr>
          <w:rStyle w:val="cf01"/>
        </w:rPr>
        <w:t xml:space="preserve"> </w:t>
      </w:r>
      <w:r w:rsidR="001C4DD2" w:rsidRPr="00764100">
        <w:rPr>
          <w:rFonts w:ascii="Arial" w:hAnsi="Arial" w:cs="Arial"/>
          <w:szCs w:val="22"/>
        </w:rPr>
        <w:t xml:space="preserve">u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001C4DD2" w:rsidRPr="00764100">
        <w:rPr>
          <w:rFonts w:ascii="Arial" w:hAnsi="Arial" w:cs="Arial"/>
          <w:szCs w:val="22"/>
        </w:rPr>
        <w:t>(</w:t>
      </w:r>
      <w:proofErr w:type="spellStart"/>
      <w:r w:rsidR="001C4DD2" w:rsidRPr="00764100">
        <w:rPr>
          <w:rFonts w:ascii="Arial" w:hAnsi="Arial" w:cs="Arial"/>
          <w:b/>
          <w:szCs w:val="22"/>
        </w:rPr>
        <w:t>Vektorizace</w:t>
      </w:r>
      <w:proofErr w:type="spellEnd"/>
      <w:r w:rsidR="001C4DD2" w:rsidRPr="00764100">
        <w:rPr>
          <w:rFonts w:ascii="Arial" w:hAnsi="Arial" w:cs="Arial"/>
          <w:b/>
          <w:szCs w:val="22"/>
        </w:rPr>
        <w:t xml:space="preserv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09C93169"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w:t>
      </w:r>
      <w:r w:rsidR="00F87D91" w:rsidRPr="00764100">
        <w:rPr>
          <w:rFonts w:ascii="Arial" w:hAnsi="Arial" w:cs="Arial"/>
          <w:szCs w:val="22"/>
        </w:rPr>
        <w:lastRenderedPageBreak/>
        <w:t xml:space="preserve">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lastRenderedPageBreak/>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w:t>
      </w:r>
      <w:r w:rsidRPr="00ED6435">
        <w:rPr>
          <w:rFonts w:ascii="Arial" w:hAnsi="Arial" w:cs="Arial"/>
          <w:szCs w:val="22"/>
        </w:rPr>
        <w:lastRenderedPageBreak/>
        <w:t>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lastRenderedPageBreak/>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7DACE7F9"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lastRenderedPageBreak/>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4667C6" w:rsidRPr="00EF62F8">
        <w:rPr>
          <w:rFonts w:ascii="Arial" w:hAnsi="Arial" w:cs="Arial"/>
          <w:szCs w:val="22"/>
          <w:highlight w:val="yellow"/>
        </w:rPr>
        <w:t>..........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w:t>
      </w:r>
      <w:r w:rsidRPr="00ED6435">
        <w:rPr>
          <w:rFonts w:ascii="Arial" w:hAnsi="Arial" w:cs="Arial"/>
          <w:szCs w:val="22"/>
        </w:rPr>
        <w:lastRenderedPageBreak/>
        <w:t>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w:t>
      </w:r>
      <w:r w:rsidR="0027408D" w:rsidRPr="00032278">
        <w:rPr>
          <w:rFonts w:ascii="Arial" w:hAnsi="Arial" w:cs="Arial"/>
        </w:rPr>
        <w:lastRenderedPageBreak/>
        <w:t xml:space="preserve">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000000">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lastRenderedPageBreak/>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000000">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lastRenderedPageBreak/>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w:t>
      </w:r>
      <w:r w:rsidRPr="4CFF60DB">
        <w:rPr>
          <w:rFonts w:ascii="Arial" w:hAnsi="Arial" w:cs="Arial"/>
        </w:rPr>
        <w:lastRenderedPageBreak/>
        <w:t xml:space="preserve">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lastRenderedPageBreak/>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17A9A79"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CF0412">
        <w:rPr>
          <w:rFonts w:ascii="Arial" w:eastAsia="Times New Roman" w:hAnsi="Arial" w:cs="Arial"/>
          <w:b/>
          <w:highlight w:val="yellow"/>
          <w:lang w:eastAsia="cs-CZ"/>
        </w:rPr>
        <w:t>[Obchodní firma Zhotovitele]</w:t>
      </w:r>
    </w:p>
    <w:p w14:paraId="6337E4F8" w14:textId="7062CBD6" w:rsidR="00CF0412" w:rsidRPr="00CF0412" w:rsidRDefault="00CF0412" w:rsidP="002B735B">
      <w:pPr>
        <w:tabs>
          <w:tab w:val="left" w:pos="567"/>
          <w:tab w:val="left" w:pos="5670"/>
        </w:tabs>
        <w:spacing w:after="0" w:line="240" w:lineRule="auto"/>
        <w:rPr>
          <w:rFonts w:ascii="Arial" w:eastAsia="Times New Roman" w:hAnsi="Arial" w:cs="Arial"/>
          <w:b/>
          <w:lang w:eastAsia="cs-CZ"/>
        </w:rPr>
      </w:pPr>
      <w:r w:rsidRPr="00CF0412">
        <w:rPr>
          <w:rFonts w:ascii="Arial" w:eastAsia="Times New Roman" w:hAnsi="Arial" w:cs="Arial"/>
          <w:b/>
          <w:lang w:eastAsia="cs-CZ"/>
        </w:rPr>
        <w:t>Krajský pozemkový úřad pro Olomoucký kraj</w:t>
      </w:r>
    </w:p>
    <w:p w14:paraId="52DB552F" w14:textId="7B547473"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CF0412">
        <w:rPr>
          <w:rFonts w:ascii="Arial" w:eastAsia="Times New Roman" w:hAnsi="Arial" w:cs="Arial"/>
          <w:bCs/>
          <w:lang w:eastAsia="cs-CZ"/>
        </w:rPr>
        <w:t>Olomouc</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CF0412">
        <w:rPr>
          <w:rFonts w:ascii="Arial" w:eastAsia="Times New Roman" w:hAnsi="Arial" w:cs="Arial"/>
          <w:bCs/>
          <w:highlight w:val="yellow"/>
          <w:lang w:eastAsia="cs-CZ"/>
        </w:rPr>
        <w:t>…………</w:t>
      </w:r>
    </w:p>
    <w:p w14:paraId="435FBFFE" w14:textId="72044AFF"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r w:rsidRPr="00CF0412">
        <w:rPr>
          <w:rFonts w:ascii="Arial" w:eastAsia="Times New Roman" w:hAnsi="Arial" w:cs="Arial"/>
          <w:bCs/>
          <w:highlight w:val="yellow"/>
          <w:lang w:eastAsia="cs-CZ"/>
        </w:rPr>
        <w:t>…………</w:t>
      </w:r>
    </w:p>
    <w:p w14:paraId="4B555DE5" w14:textId="77777777" w:rsidR="002B735B" w:rsidRDefault="002B735B" w:rsidP="002B735B">
      <w:pPr>
        <w:tabs>
          <w:tab w:val="left" w:pos="567"/>
          <w:tab w:val="left" w:pos="5670"/>
        </w:tabs>
        <w:spacing w:after="0" w:line="240" w:lineRule="auto"/>
        <w:rPr>
          <w:rFonts w:ascii="Arial" w:eastAsia="Times New Roman" w:hAnsi="Arial" w:cs="Arial"/>
          <w:bCs/>
          <w:lang w:eastAsia="cs-CZ"/>
        </w:rPr>
      </w:pPr>
    </w:p>
    <w:p w14:paraId="599549FD" w14:textId="77777777" w:rsidR="00CF0412" w:rsidRPr="00ED6435" w:rsidRDefault="00CF0412"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0DFD838D" w:rsidR="002B735B" w:rsidRPr="00ED6435" w:rsidRDefault="00CF0412"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JUDr. Roman Brnčal, LL.M.</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 xml:space="preserve">Jméno: </w:t>
      </w:r>
      <w:r w:rsidR="002B735B" w:rsidRPr="00CF0412">
        <w:rPr>
          <w:rFonts w:ascii="Arial" w:eastAsia="Times New Roman" w:hAnsi="Arial" w:cs="Arial"/>
          <w:bCs/>
          <w:highlight w:val="yellow"/>
          <w:lang w:eastAsia="cs-CZ"/>
        </w:rPr>
        <w:t>…………</w:t>
      </w:r>
    </w:p>
    <w:p w14:paraId="340842AD" w14:textId="6F61F7E7" w:rsidR="002B735B" w:rsidRDefault="00CF0412"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ředitel Krajského pozemkového úřadu</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 xml:space="preserve">Funkce: </w:t>
      </w:r>
      <w:r w:rsidR="002B735B" w:rsidRPr="00CF0412">
        <w:rPr>
          <w:rFonts w:ascii="Arial" w:eastAsia="Times New Roman" w:hAnsi="Arial" w:cs="Arial"/>
          <w:bCs/>
          <w:highlight w:val="yellow"/>
          <w:lang w:eastAsia="cs-CZ"/>
        </w:rPr>
        <w:t>…………</w:t>
      </w:r>
    </w:p>
    <w:p w14:paraId="4F7AF3A7" w14:textId="1899FFBE" w:rsidR="00CF0412" w:rsidRPr="00ED6435" w:rsidRDefault="00CF0412"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pro Olomoucký kraj</w:t>
      </w:r>
    </w:p>
    <w:p w14:paraId="3D3AE081" w14:textId="0122FDEF" w:rsidR="00B3745E" w:rsidRPr="004913BE" w:rsidRDefault="00B3745E" w:rsidP="004913BE">
      <w:pPr>
        <w:spacing w:line="240" w:lineRule="auto"/>
        <w:rPr>
          <w:rFonts w:ascii="Arial" w:hAnsi="Arial" w:cs="Arial"/>
          <w:b/>
          <w:u w:val="single"/>
        </w:rPr>
      </w:pPr>
    </w:p>
    <w:sectPr w:rsidR="00B3745E" w:rsidRPr="004913BE" w:rsidSect="007936E4">
      <w:headerReference w:type="even" r:id="rId14"/>
      <w:headerReference w:type="default" r:id="rId15"/>
      <w:footerReference w:type="even" r:id="rId16"/>
      <w:footerReference w:type="default" r:id="rId17"/>
      <w:headerReference w:type="first" r:id="rId18"/>
      <w:footerReference w:type="first" r:id="rId19"/>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C3B045" w14:textId="77777777" w:rsidR="00A503A0" w:rsidRDefault="00A503A0" w:rsidP="007936E4">
      <w:pPr>
        <w:spacing w:after="0"/>
      </w:pPr>
      <w:r>
        <w:separator/>
      </w:r>
    </w:p>
  </w:endnote>
  <w:endnote w:type="continuationSeparator" w:id="0">
    <w:p w14:paraId="627D020D" w14:textId="77777777" w:rsidR="00A503A0" w:rsidRDefault="00A503A0" w:rsidP="007936E4">
      <w:pPr>
        <w:spacing w:after="0"/>
      </w:pPr>
      <w:r>
        <w:continuationSeparator/>
      </w:r>
    </w:p>
  </w:endnote>
  <w:endnote w:type="continuationNotice" w:id="1">
    <w:p w14:paraId="41FA4AFD" w14:textId="77777777" w:rsidR="00A503A0" w:rsidRDefault="00A503A0"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01203" w14:textId="77777777" w:rsidR="00E075D8" w:rsidRDefault="00E075D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CEFB7" w14:textId="77777777" w:rsidR="00E075D8" w:rsidRDefault="00E075D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56102" w14:textId="77777777" w:rsidR="00A503A0" w:rsidRDefault="00A503A0" w:rsidP="007936E4">
      <w:pPr>
        <w:spacing w:after="0"/>
      </w:pPr>
      <w:r>
        <w:separator/>
      </w:r>
    </w:p>
  </w:footnote>
  <w:footnote w:type="continuationSeparator" w:id="0">
    <w:p w14:paraId="4D7C5F06" w14:textId="77777777" w:rsidR="00A503A0" w:rsidRDefault="00A503A0" w:rsidP="007936E4">
      <w:pPr>
        <w:spacing w:after="0"/>
      </w:pPr>
      <w:r>
        <w:continuationSeparator/>
      </w:r>
    </w:p>
  </w:footnote>
  <w:footnote w:type="continuationNotice" w:id="1">
    <w:p w14:paraId="03336A0B" w14:textId="77777777" w:rsidR="00A503A0" w:rsidRDefault="00A503A0"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12229" w14:textId="77777777" w:rsidR="00E075D8" w:rsidRDefault="00E075D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76B75583"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84156C">
      <w:rPr>
        <w:szCs w:val="16"/>
      </w:rPr>
      <w:t>v </w:t>
    </w:r>
    <w:proofErr w:type="spellStart"/>
    <w:r w:rsidR="0084156C">
      <w:rPr>
        <w:szCs w:val="16"/>
      </w:rPr>
      <w:t>k.ú</w:t>
    </w:r>
    <w:proofErr w:type="spellEnd"/>
    <w:r w:rsidR="0084156C">
      <w:rPr>
        <w:szCs w:val="16"/>
      </w:rPr>
      <w:t xml:space="preserve">. </w:t>
    </w:r>
    <w:r w:rsidR="009D6EE6">
      <w:rPr>
        <w:szCs w:val="16"/>
      </w:rPr>
      <w:t>Nové Vilémovice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D6F27" w14:textId="77777777" w:rsidR="00E075D8" w:rsidRDefault="00853A47"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 w:val="20"/>
        <w:szCs w:val="20"/>
        <w:lang w:val="fr-FR" w:eastAsia="cs-CZ"/>
      </w:rPr>
      <w:t>Příloha č. 2</w:t>
    </w:r>
    <w:r w:rsidR="00043079" w:rsidRPr="00E0086F">
      <w:rPr>
        <w:rFonts w:cs="Arial"/>
        <w:sz w:val="20"/>
        <w:szCs w:val="20"/>
        <w:lang w:val="fr-FR" w:eastAsia="cs-CZ"/>
      </w:rPr>
      <w:tab/>
    </w:r>
    <w:r w:rsidR="00043079" w:rsidRPr="00E0086F">
      <w:rPr>
        <w:rFonts w:cs="Arial"/>
        <w:sz w:val="20"/>
        <w:szCs w:val="20"/>
        <w:lang w:val="fr-FR" w:eastAsia="cs-CZ"/>
      </w:rPr>
      <w:tab/>
    </w:r>
    <w:r w:rsidR="00043079" w:rsidRPr="001D4BED">
      <w:rPr>
        <w:rFonts w:cs="Arial"/>
        <w:szCs w:val="16"/>
        <w:lang w:val="fr-FR" w:eastAsia="cs-CZ"/>
      </w:rPr>
      <w:t xml:space="preserve">Číslo Smlouvy Objednatele: </w:t>
    </w:r>
    <w:r w:rsidR="00E075D8" w:rsidRPr="00E075D8">
      <w:rPr>
        <w:rFonts w:cs="Arial"/>
        <w:i/>
        <w:iCs/>
        <w:color w:val="FF0000"/>
        <w:szCs w:val="16"/>
      </w:rPr>
      <w:t>308-2025-521202</w:t>
    </w:r>
    <w:r w:rsidR="00FA0CEB">
      <w:rPr>
        <w:rFonts w:cs="Arial"/>
        <w:szCs w:val="16"/>
        <w:lang w:val="fr-FR" w:eastAsia="cs-CZ"/>
      </w:rPr>
      <w:tab/>
    </w:r>
    <w:r w:rsidR="00FA0CEB">
      <w:rPr>
        <w:rFonts w:cs="Arial"/>
        <w:szCs w:val="16"/>
        <w:lang w:val="fr-FR" w:eastAsia="cs-CZ"/>
      </w:rPr>
      <w:tab/>
    </w:r>
  </w:p>
  <w:p w14:paraId="369BB7C0" w14:textId="02531083" w:rsidR="00FA0CEB" w:rsidRDefault="00E075D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r>
    <w:r w:rsidR="00FA0CEB">
      <w:rPr>
        <w:rFonts w:cs="Arial"/>
        <w:szCs w:val="16"/>
        <w:lang w:val="fr-FR" w:eastAsia="cs-CZ"/>
      </w:rPr>
      <w:t xml:space="preserve">UID: </w:t>
    </w:r>
    <w:r w:rsidR="002E7431" w:rsidRPr="002E7431">
      <w:rPr>
        <w:rFonts w:cs="Arial"/>
        <w:i/>
        <w:iCs/>
        <w:color w:val="FF0000"/>
        <w:szCs w:val="16"/>
      </w:rPr>
      <w:t>bude doplněno před podpisem smlouvy</w:t>
    </w:r>
  </w:p>
  <w:p w14:paraId="5EB20BA7" w14:textId="69DA9D15" w:rsidR="00043079" w:rsidRPr="001D4BED" w:rsidRDefault="00FA0CEB"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r>
    <w:r w:rsidR="00043079" w:rsidRPr="001D4BED">
      <w:rPr>
        <w:rFonts w:cs="Arial"/>
        <w:szCs w:val="16"/>
        <w:lang w:val="fr-FR" w:eastAsia="cs-CZ"/>
      </w:rPr>
      <w:t>Číslo Smlouvy Zhotovitele:</w:t>
    </w:r>
    <w:r w:rsidR="002E7431">
      <w:rPr>
        <w:rFonts w:cs="Arial"/>
        <w:szCs w:val="16"/>
        <w:lang w:val="fr-FR" w:eastAsia="cs-CZ"/>
      </w:rPr>
      <w:t xml:space="preserve"> </w:t>
    </w:r>
    <w:r w:rsidR="002E7431" w:rsidRPr="002E7431">
      <w:rPr>
        <w:rFonts w:cs="Arial"/>
        <w:i/>
        <w:iCs/>
        <w:color w:val="FF0000"/>
        <w:szCs w:val="16"/>
      </w:rPr>
      <w:t>bude doplněno před podpisem smlouvy</w:t>
    </w:r>
  </w:p>
  <w:p w14:paraId="6F75F815" w14:textId="193AE273"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w:t>
    </w:r>
    <w:r w:rsidR="00057CEA">
      <w:rPr>
        <w:rFonts w:cs="Arial"/>
        <w:szCs w:val="16"/>
        <w:lang w:val="fr-FR" w:eastAsia="cs-CZ"/>
      </w:rPr>
      <w:t>PÚ</w:t>
    </w:r>
    <w:r w:rsidRPr="001D4BED">
      <w:rPr>
        <w:rFonts w:cs="Arial"/>
        <w:szCs w:val="16"/>
        <w:lang w:val="fr-FR" w:eastAsia="cs-CZ"/>
      </w:rPr>
      <w:t xml:space="preserve"> </w:t>
    </w:r>
    <w:r w:rsidR="00853A47">
      <w:rPr>
        <w:rFonts w:cs="Arial"/>
        <w:szCs w:val="16"/>
        <w:lang w:val="fr-FR" w:eastAsia="cs-CZ"/>
      </w:rPr>
      <w:t xml:space="preserve">v k.ú. </w:t>
    </w:r>
    <w:r w:rsidR="009D6EE6">
      <w:rPr>
        <w:rFonts w:cs="Arial"/>
        <w:szCs w:val="16"/>
        <w:lang w:val="fr-FR" w:eastAsia="cs-CZ"/>
      </w:rPr>
      <w:t>Nové Vilémovice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C67"/>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57CEA"/>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8707D"/>
    <w:rsid w:val="00090891"/>
    <w:rsid w:val="00090C0A"/>
    <w:rsid w:val="00091BF3"/>
    <w:rsid w:val="00091D71"/>
    <w:rsid w:val="00092449"/>
    <w:rsid w:val="000925E7"/>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2535"/>
    <w:rsid w:val="000A280B"/>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0BA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166"/>
    <w:rsid w:val="00154EA9"/>
    <w:rsid w:val="00155CC2"/>
    <w:rsid w:val="00155CFB"/>
    <w:rsid w:val="00155D2D"/>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3F7D"/>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67C"/>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EAF"/>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190"/>
    <w:rsid w:val="002E5D8D"/>
    <w:rsid w:val="002E6659"/>
    <w:rsid w:val="002E6B1D"/>
    <w:rsid w:val="002E6B79"/>
    <w:rsid w:val="002E7431"/>
    <w:rsid w:val="002E7B9B"/>
    <w:rsid w:val="002F012F"/>
    <w:rsid w:val="002F0A03"/>
    <w:rsid w:val="002F1900"/>
    <w:rsid w:val="002F20B9"/>
    <w:rsid w:val="002F2620"/>
    <w:rsid w:val="002F291C"/>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093E"/>
    <w:rsid w:val="00331B49"/>
    <w:rsid w:val="00331DE5"/>
    <w:rsid w:val="0033229F"/>
    <w:rsid w:val="00332B1C"/>
    <w:rsid w:val="0033379C"/>
    <w:rsid w:val="00333F24"/>
    <w:rsid w:val="00334361"/>
    <w:rsid w:val="00334FEA"/>
    <w:rsid w:val="00335416"/>
    <w:rsid w:val="0033558B"/>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6A10"/>
    <w:rsid w:val="00397924"/>
    <w:rsid w:val="00397A36"/>
    <w:rsid w:val="003A0C5F"/>
    <w:rsid w:val="003A1E59"/>
    <w:rsid w:val="003A25A8"/>
    <w:rsid w:val="003A287C"/>
    <w:rsid w:val="003A28CB"/>
    <w:rsid w:val="003A2B41"/>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049"/>
    <w:rsid w:val="003F086D"/>
    <w:rsid w:val="003F0DCE"/>
    <w:rsid w:val="003F0DEB"/>
    <w:rsid w:val="003F1004"/>
    <w:rsid w:val="003F14CF"/>
    <w:rsid w:val="003F1549"/>
    <w:rsid w:val="003F2720"/>
    <w:rsid w:val="003F2D51"/>
    <w:rsid w:val="003F3CC8"/>
    <w:rsid w:val="003F3FB6"/>
    <w:rsid w:val="003F47FD"/>
    <w:rsid w:val="003F48E8"/>
    <w:rsid w:val="003F5507"/>
    <w:rsid w:val="003F6BBA"/>
    <w:rsid w:val="003F7167"/>
    <w:rsid w:val="00400364"/>
    <w:rsid w:val="00400CE8"/>
    <w:rsid w:val="00400F3F"/>
    <w:rsid w:val="00400F6F"/>
    <w:rsid w:val="0040105F"/>
    <w:rsid w:val="0040187F"/>
    <w:rsid w:val="00401952"/>
    <w:rsid w:val="00402168"/>
    <w:rsid w:val="00402863"/>
    <w:rsid w:val="00403357"/>
    <w:rsid w:val="004035A5"/>
    <w:rsid w:val="00403B13"/>
    <w:rsid w:val="00404486"/>
    <w:rsid w:val="0040495D"/>
    <w:rsid w:val="00404FB1"/>
    <w:rsid w:val="004051C8"/>
    <w:rsid w:val="004073F4"/>
    <w:rsid w:val="004076BB"/>
    <w:rsid w:val="00410CEA"/>
    <w:rsid w:val="00411819"/>
    <w:rsid w:val="00411CDE"/>
    <w:rsid w:val="00411FA7"/>
    <w:rsid w:val="004122C6"/>
    <w:rsid w:val="0041252C"/>
    <w:rsid w:val="00412C79"/>
    <w:rsid w:val="00412E62"/>
    <w:rsid w:val="00413339"/>
    <w:rsid w:val="004145D1"/>
    <w:rsid w:val="00414F89"/>
    <w:rsid w:val="004158D8"/>
    <w:rsid w:val="004159BD"/>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27"/>
    <w:rsid w:val="0044709E"/>
    <w:rsid w:val="004473A4"/>
    <w:rsid w:val="0044753A"/>
    <w:rsid w:val="00447F54"/>
    <w:rsid w:val="00450440"/>
    <w:rsid w:val="00450EA4"/>
    <w:rsid w:val="00451EB1"/>
    <w:rsid w:val="00454051"/>
    <w:rsid w:val="00454100"/>
    <w:rsid w:val="004545C4"/>
    <w:rsid w:val="00454A69"/>
    <w:rsid w:val="00454B55"/>
    <w:rsid w:val="00454C2E"/>
    <w:rsid w:val="00455427"/>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081E"/>
    <w:rsid w:val="004812FF"/>
    <w:rsid w:val="004816E1"/>
    <w:rsid w:val="00481BA2"/>
    <w:rsid w:val="00481C1E"/>
    <w:rsid w:val="0048228C"/>
    <w:rsid w:val="00482641"/>
    <w:rsid w:val="004832A1"/>
    <w:rsid w:val="00483450"/>
    <w:rsid w:val="00483DDB"/>
    <w:rsid w:val="004843D6"/>
    <w:rsid w:val="00484A9D"/>
    <w:rsid w:val="00484EFC"/>
    <w:rsid w:val="00485C74"/>
    <w:rsid w:val="00485E28"/>
    <w:rsid w:val="004867E1"/>
    <w:rsid w:val="00486FE3"/>
    <w:rsid w:val="00487E52"/>
    <w:rsid w:val="004913BE"/>
    <w:rsid w:val="004922F1"/>
    <w:rsid w:val="004923DB"/>
    <w:rsid w:val="00492A10"/>
    <w:rsid w:val="004935D3"/>
    <w:rsid w:val="00493F5E"/>
    <w:rsid w:val="00493FF9"/>
    <w:rsid w:val="00494069"/>
    <w:rsid w:val="00494633"/>
    <w:rsid w:val="00494A27"/>
    <w:rsid w:val="004959A3"/>
    <w:rsid w:val="004964CA"/>
    <w:rsid w:val="0049654A"/>
    <w:rsid w:val="00497BA8"/>
    <w:rsid w:val="00497BE2"/>
    <w:rsid w:val="004A004B"/>
    <w:rsid w:val="004A0B51"/>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EC2"/>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9DC"/>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50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30A"/>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4DA6"/>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78"/>
    <w:rsid w:val="006C56D0"/>
    <w:rsid w:val="006C637B"/>
    <w:rsid w:val="006C7BBC"/>
    <w:rsid w:val="006D186A"/>
    <w:rsid w:val="006D1923"/>
    <w:rsid w:val="006D1B7B"/>
    <w:rsid w:val="006D30DD"/>
    <w:rsid w:val="006D36B0"/>
    <w:rsid w:val="006D4BFA"/>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4CE"/>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0B4F"/>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1D7"/>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56C"/>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A47"/>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20B1"/>
    <w:rsid w:val="008831F4"/>
    <w:rsid w:val="00883B09"/>
    <w:rsid w:val="00884A7C"/>
    <w:rsid w:val="008867E3"/>
    <w:rsid w:val="00886ADD"/>
    <w:rsid w:val="00887302"/>
    <w:rsid w:val="00887760"/>
    <w:rsid w:val="00887D83"/>
    <w:rsid w:val="00891EE6"/>
    <w:rsid w:val="00892B8D"/>
    <w:rsid w:val="00892D01"/>
    <w:rsid w:val="00893F3B"/>
    <w:rsid w:val="00894BD9"/>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0ECD"/>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E7DED"/>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C50"/>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13C"/>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6EE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00"/>
    <w:rsid w:val="00A3084C"/>
    <w:rsid w:val="00A30942"/>
    <w:rsid w:val="00A318C1"/>
    <w:rsid w:val="00A31A82"/>
    <w:rsid w:val="00A32500"/>
    <w:rsid w:val="00A33700"/>
    <w:rsid w:val="00A34112"/>
    <w:rsid w:val="00A34798"/>
    <w:rsid w:val="00A35E8F"/>
    <w:rsid w:val="00A366D6"/>
    <w:rsid w:val="00A367F7"/>
    <w:rsid w:val="00A36D24"/>
    <w:rsid w:val="00A378D6"/>
    <w:rsid w:val="00A4198C"/>
    <w:rsid w:val="00A43466"/>
    <w:rsid w:val="00A435A0"/>
    <w:rsid w:val="00A43D87"/>
    <w:rsid w:val="00A44610"/>
    <w:rsid w:val="00A4505A"/>
    <w:rsid w:val="00A45451"/>
    <w:rsid w:val="00A45517"/>
    <w:rsid w:val="00A45F6A"/>
    <w:rsid w:val="00A503A0"/>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5FB1"/>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85D"/>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384"/>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28DF"/>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68"/>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5EC2"/>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934"/>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6D1"/>
    <w:rsid w:val="00C028D5"/>
    <w:rsid w:val="00C03E22"/>
    <w:rsid w:val="00C04A3E"/>
    <w:rsid w:val="00C0529B"/>
    <w:rsid w:val="00C052EA"/>
    <w:rsid w:val="00C05312"/>
    <w:rsid w:val="00C057D7"/>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741"/>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53C1"/>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57B6"/>
    <w:rsid w:val="00CD6334"/>
    <w:rsid w:val="00CD6A36"/>
    <w:rsid w:val="00CD6F48"/>
    <w:rsid w:val="00CD7484"/>
    <w:rsid w:val="00CE0A3A"/>
    <w:rsid w:val="00CE1090"/>
    <w:rsid w:val="00CE2034"/>
    <w:rsid w:val="00CE2B32"/>
    <w:rsid w:val="00CE2BE6"/>
    <w:rsid w:val="00CE2E1E"/>
    <w:rsid w:val="00CE3C88"/>
    <w:rsid w:val="00CE455B"/>
    <w:rsid w:val="00CE52EE"/>
    <w:rsid w:val="00CE52FD"/>
    <w:rsid w:val="00CE5C12"/>
    <w:rsid w:val="00CE62D7"/>
    <w:rsid w:val="00CE68E6"/>
    <w:rsid w:val="00CE7A84"/>
    <w:rsid w:val="00CE7A91"/>
    <w:rsid w:val="00CE7B15"/>
    <w:rsid w:val="00CE7D2E"/>
    <w:rsid w:val="00CF0412"/>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1E23"/>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8B7"/>
    <w:rsid w:val="00D54AD2"/>
    <w:rsid w:val="00D54C28"/>
    <w:rsid w:val="00D56FD5"/>
    <w:rsid w:val="00D57BFA"/>
    <w:rsid w:val="00D57DCE"/>
    <w:rsid w:val="00D60114"/>
    <w:rsid w:val="00D60DAE"/>
    <w:rsid w:val="00D6155E"/>
    <w:rsid w:val="00D61996"/>
    <w:rsid w:val="00D61AB8"/>
    <w:rsid w:val="00D61AE9"/>
    <w:rsid w:val="00D61B5F"/>
    <w:rsid w:val="00D62696"/>
    <w:rsid w:val="00D63236"/>
    <w:rsid w:val="00D63DDE"/>
    <w:rsid w:val="00D63E05"/>
    <w:rsid w:val="00D6438F"/>
    <w:rsid w:val="00D6505F"/>
    <w:rsid w:val="00D6651A"/>
    <w:rsid w:val="00D669EC"/>
    <w:rsid w:val="00D66D94"/>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C31"/>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4DEB"/>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143"/>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5D8"/>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476D"/>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2F8"/>
    <w:rsid w:val="00EF662E"/>
    <w:rsid w:val="00EF69CC"/>
    <w:rsid w:val="00EF7F19"/>
    <w:rsid w:val="00EF7FE5"/>
    <w:rsid w:val="00F0057F"/>
    <w:rsid w:val="00F00929"/>
    <w:rsid w:val="00F00B40"/>
    <w:rsid w:val="00F010A4"/>
    <w:rsid w:val="00F0202E"/>
    <w:rsid w:val="00F0348F"/>
    <w:rsid w:val="00F040F4"/>
    <w:rsid w:val="00F0511C"/>
    <w:rsid w:val="00F05210"/>
    <w:rsid w:val="00F05BBB"/>
    <w:rsid w:val="00F05C9F"/>
    <w:rsid w:val="00F061C4"/>
    <w:rsid w:val="00F066CB"/>
    <w:rsid w:val="00F07F49"/>
    <w:rsid w:val="00F100D7"/>
    <w:rsid w:val="00F10300"/>
    <w:rsid w:val="00F10B88"/>
    <w:rsid w:val="00F1117F"/>
    <w:rsid w:val="00F111EA"/>
    <w:rsid w:val="00F119E4"/>
    <w:rsid w:val="00F11B6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CEB"/>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075D8"/>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E075D8"/>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E075D8"/>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cf01">
    <w:name w:val="cf01"/>
    <w:basedOn w:val="Standardnpsmoodstavce"/>
    <w:rsid w:val="00410CEA"/>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jesenik.pk@spu.gov.cz"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34</Pages>
  <Words>16420</Words>
  <Characters>96879</Characters>
  <Application>Microsoft Office Word</Application>
  <DocSecurity>0</DocSecurity>
  <Lines>807</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Bořil Zdeněk Ing.</cp:lastModifiedBy>
  <cp:revision>88</cp:revision>
  <cp:lastPrinted>2023-09-08T11:21:00Z</cp:lastPrinted>
  <dcterms:created xsi:type="dcterms:W3CDTF">2024-02-19T14:45:00Z</dcterms:created>
  <dcterms:modified xsi:type="dcterms:W3CDTF">2025-03-24T08:27:00Z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