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620F1C40" w:rsidR="006615F7" w:rsidRPr="000C44B5"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0C44B5">
        <w:rPr>
          <w:rFonts w:ascii="Arial" w:eastAsia="Times New Roman" w:hAnsi="Arial" w:cs="Arial"/>
          <w:b/>
          <w:iCs/>
          <w:sz w:val="24"/>
          <w:szCs w:val="24"/>
          <w:lang w:val="x-none" w:eastAsia="x-none"/>
        </w:rPr>
        <w:t xml:space="preserve">SMLOUVA O DÍLO NA </w:t>
      </w:r>
      <w:r w:rsidRPr="000C44B5">
        <w:rPr>
          <w:rFonts w:ascii="Arial" w:eastAsia="Times New Roman" w:hAnsi="Arial" w:cs="Arial"/>
          <w:b/>
          <w:iCs/>
          <w:sz w:val="24"/>
          <w:szCs w:val="24"/>
          <w:lang w:eastAsia="x-none"/>
        </w:rPr>
        <w:t>ZHOTOVENÍ STAVBY (PRV)</w:t>
      </w:r>
      <w:r w:rsidRPr="000C44B5">
        <w:rPr>
          <w:rFonts w:ascii="Arial" w:eastAsia="Times New Roman" w:hAnsi="Arial" w:cs="Arial"/>
          <w:b/>
          <w:iCs/>
          <w:sz w:val="24"/>
          <w:szCs w:val="24"/>
          <w:lang w:val="x-none" w:eastAsia="x-none"/>
        </w:rPr>
        <w:t xml:space="preserve"> </w:t>
      </w:r>
    </w:p>
    <w:p w14:paraId="1F41173B" w14:textId="6E56842C" w:rsidR="006615F7" w:rsidRPr="000C44B5" w:rsidRDefault="006615F7" w:rsidP="006615F7">
      <w:pPr>
        <w:keepLines/>
        <w:spacing w:before="200" w:after="0" w:line="288" w:lineRule="auto"/>
        <w:jc w:val="center"/>
        <w:outlineLvl w:val="8"/>
        <w:rPr>
          <w:rFonts w:ascii="Arial" w:eastAsia="Times New Roman" w:hAnsi="Arial" w:cs="Arial"/>
          <w:i/>
          <w:iCs/>
          <w:lang w:val="x-none" w:eastAsia="x-none"/>
        </w:rPr>
      </w:pPr>
      <w:r w:rsidRPr="000C44B5">
        <w:rPr>
          <w:rFonts w:ascii="Arial" w:eastAsia="Times New Roman" w:hAnsi="Arial" w:cs="Arial"/>
          <w:b/>
          <w:i/>
          <w:iCs/>
          <w:lang w:val="x-none" w:eastAsia="x-none"/>
        </w:rPr>
        <w:t>(dále jen „smlouva“</w:t>
      </w:r>
      <w:r w:rsidR="008E089A" w:rsidRPr="000C44B5">
        <w:rPr>
          <w:rFonts w:ascii="Arial" w:eastAsia="Times New Roman" w:hAnsi="Arial" w:cs="Arial"/>
          <w:b/>
          <w:i/>
          <w:iCs/>
          <w:lang w:eastAsia="x-none"/>
        </w:rPr>
        <w:t xml:space="preserve"> nebo „</w:t>
      </w:r>
      <w:proofErr w:type="spellStart"/>
      <w:r w:rsidR="008E089A" w:rsidRPr="000C44B5">
        <w:rPr>
          <w:rFonts w:ascii="Arial" w:eastAsia="Times New Roman" w:hAnsi="Arial" w:cs="Arial"/>
          <w:b/>
          <w:i/>
          <w:iCs/>
          <w:lang w:eastAsia="x-none"/>
        </w:rPr>
        <w:t>SoD</w:t>
      </w:r>
      <w:proofErr w:type="spellEnd"/>
      <w:r w:rsidR="008E089A" w:rsidRPr="000C44B5">
        <w:rPr>
          <w:rFonts w:ascii="Arial" w:eastAsia="Times New Roman" w:hAnsi="Arial" w:cs="Arial"/>
          <w:b/>
          <w:i/>
          <w:iCs/>
          <w:lang w:eastAsia="x-none"/>
        </w:rPr>
        <w:t>“</w:t>
      </w:r>
      <w:r w:rsidRPr="000C44B5">
        <w:rPr>
          <w:rFonts w:ascii="Arial" w:eastAsia="Times New Roman" w:hAnsi="Arial" w:cs="Arial"/>
          <w:b/>
          <w:i/>
          <w:iCs/>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26EAE97D" w14:textId="77777777" w:rsidR="00741877" w:rsidRDefault="00741877" w:rsidP="0074187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1D0C24AC" w14:textId="77777777" w:rsidR="00741877" w:rsidRPr="00D9780F" w:rsidRDefault="00741877" w:rsidP="00741877">
      <w:pPr>
        <w:tabs>
          <w:tab w:val="left" w:pos="4253"/>
        </w:tabs>
        <w:spacing w:after="0" w:line="280" w:lineRule="exact"/>
        <w:jc w:val="both"/>
        <w:rPr>
          <w:rFonts w:ascii="Arial" w:eastAsia="Times New Roman" w:hAnsi="Arial" w:cs="Arial"/>
          <w:b/>
          <w:lang w:eastAsia="cs-CZ"/>
        </w:rPr>
      </w:pPr>
    </w:p>
    <w:p w14:paraId="75E7A02A" w14:textId="77777777" w:rsidR="00741877" w:rsidRDefault="00741877" w:rsidP="0074187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1F8689D" w14:textId="77777777" w:rsidR="00741877" w:rsidRPr="00D9780F" w:rsidRDefault="00741877" w:rsidP="0074187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p>
    <w:p w14:paraId="41D22487" w14:textId="77777777" w:rsidR="00741877" w:rsidRPr="00821F1F" w:rsidRDefault="00741877" w:rsidP="00741877">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w:t>
      </w:r>
      <w:r w:rsidRPr="00BE1A0E">
        <w:rPr>
          <w:rFonts w:ascii="Arial" w:eastAsia="Times New Roman" w:hAnsi="Arial" w:cs="Arial"/>
          <w:b/>
          <w:lang w:eastAsia="cs-CZ"/>
        </w:rPr>
        <w:t xml:space="preserve">úřad </w:t>
      </w:r>
      <w:r w:rsidRPr="00821F1F">
        <w:rPr>
          <w:rFonts w:ascii="Arial" w:eastAsia="Times New Roman" w:hAnsi="Arial" w:cs="Arial"/>
          <w:b/>
          <w:lang w:eastAsia="cs-CZ"/>
        </w:rPr>
        <w:t>pro Zlínský kraj</w:t>
      </w:r>
    </w:p>
    <w:p w14:paraId="35D0328C" w14:textId="77777777" w:rsidR="00741877" w:rsidRPr="00D9780F" w:rsidRDefault="00741877" w:rsidP="00741877">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484B5B">
        <w:rPr>
          <w:rFonts w:ascii="Arial" w:eastAsia="Times New Roman" w:hAnsi="Arial" w:cs="Arial"/>
          <w:bCs/>
          <w:lang w:eastAsia="cs-CZ"/>
        </w:rPr>
        <w:t>Zarámí 88, 760 41 Zlín</w:t>
      </w:r>
    </w:p>
    <w:p w14:paraId="0F300718" w14:textId="77777777" w:rsidR="00741877" w:rsidRDefault="00741877" w:rsidP="0074187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Pr>
          <w:rFonts w:ascii="Arial" w:eastAsia="Times New Roman" w:hAnsi="Arial" w:cs="Arial"/>
          <w:b/>
          <w:lang w:eastAsia="cs-CZ"/>
        </w:rPr>
        <w:t>Uherské Hradiště</w:t>
      </w:r>
    </w:p>
    <w:p w14:paraId="408CDC37" w14:textId="77777777" w:rsidR="00741877" w:rsidRPr="00922D96" w:rsidRDefault="00741877" w:rsidP="00741877">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Pr="00821F1F">
        <w:rPr>
          <w:rFonts w:ascii="Arial" w:eastAsia="Times New Roman" w:hAnsi="Arial" w:cs="Arial"/>
          <w:bCs/>
          <w:lang w:eastAsia="cs-CZ"/>
        </w:rPr>
        <w:t>Protzkarova 1180, 686 01 Uherské Hradiště</w:t>
      </w:r>
    </w:p>
    <w:p w14:paraId="76E9022B" w14:textId="77777777" w:rsidR="00741877" w:rsidRPr="00565DEE" w:rsidRDefault="00741877" w:rsidP="00741877">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Pr>
          <w:rFonts w:ascii="Arial" w:eastAsia="Lucida Sans Unicode" w:hAnsi="Arial" w:cs="Arial"/>
          <w:lang w:eastAsia="cs-CZ"/>
        </w:rPr>
        <w:tab/>
      </w:r>
      <w:r w:rsidRPr="00596B73">
        <w:rPr>
          <w:rFonts w:ascii="Arial" w:eastAsia="Lucida Sans Unicode" w:hAnsi="Arial" w:cs="Arial"/>
          <w:lang w:eastAsia="cs-CZ"/>
        </w:rPr>
        <w:t>Ing. Mladou Augustinovou, ředitelkou KPÚ</w:t>
      </w:r>
    </w:p>
    <w:p w14:paraId="640523CE" w14:textId="77777777" w:rsidR="00741877" w:rsidRPr="00D9780F" w:rsidRDefault="00741877" w:rsidP="0074187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Pr="00596B73">
        <w:rPr>
          <w:rFonts w:ascii="Arial" w:eastAsia="Lucida Sans Unicode" w:hAnsi="Arial" w:cs="Arial"/>
          <w:lang w:eastAsia="cs-CZ"/>
        </w:rPr>
        <w:t>Ing. Mlada Augustinová, ředitelka KPÚ</w:t>
      </w:r>
    </w:p>
    <w:p w14:paraId="343B7D2A" w14:textId="77777777" w:rsidR="00741877" w:rsidRDefault="00741877" w:rsidP="0074187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Pr>
          <w:rFonts w:ascii="Arial" w:eastAsia="Lucida Sans Unicode" w:hAnsi="Arial" w:cs="Arial"/>
          <w:lang w:eastAsia="cs-CZ"/>
        </w:rPr>
        <w:t>Mgr. Jiří Vávra, vedoucí pobočky Uherské Hradiště</w:t>
      </w:r>
    </w:p>
    <w:p w14:paraId="693D7A3D" w14:textId="77777777" w:rsidR="00741877" w:rsidRPr="00D9780F" w:rsidRDefault="00741877" w:rsidP="0074187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t>Ing. Josef Koňařík, odborný rada pobočky Uherské Hradiště</w:t>
      </w:r>
    </w:p>
    <w:p w14:paraId="76876906" w14:textId="77777777" w:rsidR="00741877" w:rsidRPr="00BC4E17" w:rsidRDefault="00741877" w:rsidP="0074187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Tel.</w:t>
      </w:r>
      <w:r>
        <w:rPr>
          <w:rFonts w:ascii="Arial" w:eastAsia="Lucida Sans Unicode" w:hAnsi="Arial" w:cs="Arial"/>
          <w:lang w:eastAsia="cs-CZ"/>
        </w:rPr>
        <w:t xml:space="preserve"> / E-mail:</w:t>
      </w:r>
      <w:r w:rsidRPr="00D9780F">
        <w:rPr>
          <w:rFonts w:ascii="Arial" w:eastAsia="Lucida Sans Unicode" w:hAnsi="Arial" w:cs="Arial"/>
          <w:lang w:eastAsia="cs-CZ"/>
        </w:rPr>
        <w:tab/>
        <w:t>+420</w:t>
      </w:r>
      <w:r>
        <w:rPr>
          <w:rFonts w:ascii="Arial" w:eastAsia="Lucida Sans Unicode" w:hAnsi="Arial" w:cs="Arial"/>
          <w:lang w:eastAsia="cs-CZ"/>
        </w:rPr>
        <w:t> 727 956</w:t>
      </w:r>
      <w:r w:rsidRPr="00065786">
        <w:rPr>
          <w:rFonts w:ascii="Arial" w:eastAsia="Lucida Sans Unicode" w:hAnsi="Arial" w:cs="Arial"/>
          <w:lang w:eastAsia="cs-CZ"/>
        </w:rPr>
        <w:t xml:space="preserve"> 373</w:t>
      </w:r>
      <w:r w:rsidRPr="00065786">
        <w:rPr>
          <w:rFonts w:ascii="Arial" w:eastAsia="Lucida Sans Unicode" w:hAnsi="Arial" w:cs="Arial"/>
          <w:lang w:eastAsia="cs-CZ"/>
        </w:rPr>
        <w:tab/>
        <w:t xml:space="preserve">/ </w:t>
      </w:r>
      <w:hyperlink r:id="rId8" w:history="1">
        <w:r w:rsidRPr="00065786">
          <w:rPr>
            <w:rFonts w:ascii="Arial" w:hAnsi="Arial" w:cs="Arial"/>
          </w:rPr>
          <w:t>j.vavra1@spucr</w:t>
        </w:r>
      </w:hyperlink>
      <w:r w:rsidRPr="00065786">
        <w:rPr>
          <w:rFonts w:ascii="Arial" w:eastAsia="Lucida Sans Unicode" w:hAnsi="Arial" w:cs="Arial"/>
          <w:lang w:eastAsia="cs-CZ"/>
        </w:rPr>
        <w:t>.cz</w:t>
      </w:r>
    </w:p>
    <w:p w14:paraId="43D4F67A" w14:textId="77777777" w:rsidR="00741877" w:rsidRPr="00F60D38" w:rsidRDefault="00741877" w:rsidP="00741877">
      <w:pPr>
        <w:widowControl w:val="0"/>
        <w:tabs>
          <w:tab w:val="left" w:pos="4536"/>
        </w:tabs>
        <w:suppressAutoHyphens/>
        <w:spacing w:after="0" w:line="240" w:lineRule="auto"/>
        <w:rPr>
          <w:rFonts w:ascii="Arial" w:eastAsia="Lucida Sans Unicode" w:hAnsi="Arial" w:cs="Arial"/>
          <w:lang w:eastAsia="cs-CZ"/>
        </w:rPr>
      </w:pPr>
      <w:r w:rsidRPr="00BC4E17">
        <w:rPr>
          <w:rFonts w:ascii="Arial" w:eastAsia="Lucida Sans Unicode" w:hAnsi="Arial" w:cs="Arial"/>
          <w:lang w:eastAsia="cs-CZ"/>
        </w:rPr>
        <w:tab/>
        <w:t>+420 725 409 154 / j.konarik@spucr.cz</w:t>
      </w:r>
    </w:p>
    <w:p w14:paraId="5C00845B" w14:textId="77777777" w:rsidR="00741877" w:rsidRPr="00D9780F" w:rsidRDefault="00741877" w:rsidP="0074187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1AE26F54" w14:textId="77777777" w:rsidR="00741877" w:rsidRPr="00D9780F" w:rsidRDefault="00741877" w:rsidP="0074187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ČNB</w:t>
      </w:r>
    </w:p>
    <w:p w14:paraId="7BD59BF0" w14:textId="77777777" w:rsidR="00741877" w:rsidRPr="00D9780F" w:rsidRDefault="00741877" w:rsidP="0074187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4CCC4FC1" w14:textId="77777777" w:rsidR="00741877" w:rsidRPr="00D9780F" w:rsidRDefault="00741877" w:rsidP="0074187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IČO:</w:t>
      </w:r>
      <w:r w:rsidRPr="00D9780F">
        <w:rPr>
          <w:rFonts w:ascii="Arial" w:eastAsia="Lucida Sans Unicode" w:hAnsi="Arial" w:cs="Arial"/>
          <w:bCs/>
          <w:lang w:eastAsia="cs-CZ"/>
        </w:rPr>
        <w:tab/>
        <w:t>01312774</w:t>
      </w:r>
    </w:p>
    <w:p w14:paraId="551C8BD5" w14:textId="77777777" w:rsidR="00741877" w:rsidRPr="00D9780F" w:rsidRDefault="00741877" w:rsidP="0074187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432D59B9" w14:textId="77777777" w:rsidR="00741877" w:rsidRPr="00D9780F" w:rsidRDefault="00741877" w:rsidP="00741877">
      <w:pPr>
        <w:overflowPunct w:val="0"/>
        <w:autoSpaceDE w:val="0"/>
        <w:autoSpaceDN w:val="0"/>
        <w:adjustRightInd w:val="0"/>
        <w:spacing w:before="120" w:after="12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0C3593FC"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Zhotovitel:</w:t>
      </w:r>
    </w:p>
    <w:p w14:paraId="18362B38" w14:textId="6DAFAADA" w:rsidR="006615F7" w:rsidRDefault="00810331" w:rsidP="000C44B5">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D738F5">
        <w:rPr>
          <w:rFonts w:ascii="Arial" w:eastAsia="Times New Roman" w:hAnsi="Arial" w:cs="Arial"/>
          <w:b/>
          <w:lang w:eastAsia="cs-CZ"/>
        </w:rPr>
        <w:t>:</w:t>
      </w:r>
      <w:r w:rsidR="00D738F5">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0D7ACB8E" w14:textId="51FDD0F1" w:rsidR="006615F7" w:rsidRPr="00D9780F" w:rsidRDefault="006615F7" w:rsidP="000C44B5">
      <w:pPr>
        <w:tabs>
          <w:tab w:val="left" w:pos="4536"/>
        </w:tabs>
        <w:spacing w:after="120" w:line="288" w:lineRule="auto"/>
        <w:ind w:left="4536" w:hanging="4536"/>
        <w:jc w:val="both"/>
        <w:rPr>
          <w:rFonts w:ascii="Arial" w:eastAsia="Times New Roman" w:hAnsi="Arial" w:cs="Arial"/>
          <w:i/>
          <w:lang w:eastAsia="cs-CZ"/>
        </w:rPr>
      </w:pPr>
      <w:r w:rsidRPr="00D9780F">
        <w:rPr>
          <w:rFonts w:ascii="Arial" w:eastAsia="Times New Roman" w:hAnsi="Arial" w:cs="Arial"/>
          <w:lang w:eastAsia="cs-CZ"/>
        </w:rPr>
        <w:t xml:space="preserve">zastoupený: </w:t>
      </w:r>
      <w:r w:rsidR="002176C7">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354AC346" w:rsidR="006615F7" w:rsidRPr="00D9780F" w:rsidRDefault="00932BCD" w:rsidP="000C44B5">
      <w:pPr>
        <w:tabs>
          <w:tab w:val="left" w:pos="4536"/>
          <w:tab w:val="left" w:pos="5954"/>
        </w:tabs>
        <w:spacing w:after="0" w:line="288" w:lineRule="auto"/>
        <w:jc w:val="both"/>
        <w:rPr>
          <w:rFonts w:ascii="Arial" w:eastAsia="Times New Roman" w:hAnsi="Arial" w:cs="Arial"/>
          <w:lang w:eastAsia="cs-CZ"/>
        </w:rPr>
      </w:pPr>
      <w:r w:rsidRPr="00932BCD">
        <w:rPr>
          <w:rFonts w:ascii="Arial" w:eastAsia="Times New Roman" w:hAnsi="Arial" w:cs="Arial"/>
          <w:lang w:eastAsia="cs-CZ"/>
        </w:rPr>
        <w:t>Tel.:</w:t>
      </w:r>
      <w:r>
        <w:rPr>
          <w:rFonts w:ascii="Arial" w:eastAsia="Times New Roman" w:hAnsi="Arial" w:cs="Arial"/>
          <w:lang w:eastAsia="cs-CZ"/>
        </w:rPr>
        <w:tab/>
      </w:r>
      <w:r w:rsidR="006615F7" w:rsidRPr="00D9780F">
        <w:rPr>
          <w:rFonts w:ascii="Arial" w:eastAsia="Times New Roman" w:hAnsi="Arial" w:cs="Arial"/>
          <w:b/>
          <w:bCs/>
          <w:snapToGrid w:val="0"/>
          <w:highlight w:val="yellow"/>
          <w:lang w:val="en-US" w:eastAsia="cs-CZ"/>
        </w:rPr>
        <w:t>[DOPLNIT]</w:t>
      </w:r>
    </w:p>
    <w:p w14:paraId="36A0CA94" w14:textId="6FCFA29E" w:rsidR="006615F7" w:rsidRPr="00D9780F" w:rsidRDefault="00932BCD" w:rsidP="000C44B5">
      <w:pPr>
        <w:tabs>
          <w:tab w:val="left" w:pos="4536"/>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lastRenderedPageBreak/>
        <w:t>E</w:t>
      </w:r>
      <w:r w:rsidR="006615F7" w:rsidRPr="00D9780F">
        <w:rPr>
          <w:rFonts w:ascii="Arial" w:eastAsia="Times New Roman" w:hAnsi="Arial" w:cs="Arial"/>
          <w:lang w:eastAsia="cs-CZ"/>
        </w:rPr>
        <w:t>-mail:</w:t>
      </w:r>
      <w:r>
        <w:rPr>
          <w:rFonts w:ascii="Arial" w:eastAsia="Times New Roman" w:hAnsi="Arial" w:cs="Arial"/>
          <w:lang w:eastAsia="cs-CZ"/>
        </w:rPr>
        <w:tab/>
      </w:r>
      <w:r w:rsidR="006615F7" w:rsidRPr="00D9780F">
        <w:rPr>
          <w:rFonts w:ascii="Arial" w:eastAsia="Times New Roman" w:hAnsi="Arial" w:cs="Arial"/>
          <w:b/>
          <w:bCs/>
          <w:snapToGrid w:val="0"/>
          <w:highlight w:val="yellow"/>
          <w:lang w:val="en-US" w:eastAsia="cs-CZ"/>
        </w:rPr>
        <w:t>[DOPLNIT]</w:t>
      </w:r>
    </w:p>
    <w:p w14:paraId="51884F4E" w14:textId="573BA4F0" w:rsidR="006615F7" w:rsidRPr="00D9780F" w:rsidRDefault="006615F7" w:rsidP="000C44B5">
      <w:pPr>
        <w:tabs>
          <w:tab w:val="left" w:pos="4536"/>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149FD7BF" w:rsidR="006615F7" w:rsidRPr="00D9780F" w:rsidRDefault="006615F7" w:rsidP="000C44B5">
      <w:pPr>
        <w:tabs>
          <w:tab w:val="left" w:pos="4536"/>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v technických záležitostech oprávněn jednat:</w:t>
      </w:r>
      <w:r w:rsidR="00FC3AD3">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4DA6309A" w:rsidR="006615F7" w:rsidRPr="00D9780F" w:rsidRDefault="00FC3AD3" w:rsidP="000C44B5">
      <w:pPr>
        <w:tabs>
          <w:tab w:val="left" w:pos="4536"/>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p>
    <w:p w14:paraId="49776C9B" w14:textId="47993F70" w:rsidR="006615F7" w:rsidRPr="00FC7772" w:rsidRDefault="00FC3AD3" w:rsidP="000C44B5">
      <w:pPr>
        <w:tabs>
          <w:tab w:val="left" w:pos="4536"/>
        </w:tabs>
        <w:spacing w:after="0" w:line="288"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p>
    <w:p w14:paraId="058E5878" w14:textId="007AC24D" w:rsidR="006615F7" w:rsidRPr="00D9780F" w:rsidRDefault="00FC3AD3" w:rsidP="000C44B5">
      <w:pPr>
        <w:tabs>
          <w:tab w:val="left" w:pos="4536"/>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D9780F">
        <w:rPr>
          <w:rFonts w:ascii="Arial" w:eastAsia="Times New Roman" w:hAnsi="Arial" w:cs="Arial"/>
          <w:lang w:eastAsia="cs-CZ"/>
        </w:rPr>
        <w:t>ankovní spojení:</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p>
    <w:p w14:paraId="40E4A51F" w14:textId="6EA20ED6" w:rsidR="006615F7" w:rsidRPr="00D9780F" w:rsidRDefault="00FC3AD3" w:rsidP="000C44B5">
      <w:pPr>
        <w:tabs>
          <w:tab w:val="left" w:pos="4536"/>
        </w:tabs>
        <w:spacing w:after="0" w:line="288" w:lineRule="auto"/>
        <w:jc w:val="both"/>
        <w:rPr>
          <w:rFonts w:ascii="Arial" w:eastAsia="Times New Roman" w:hAnsi="Arial" w:cs="Arial"/>
          <w:lang w:eastAsia="cs-CZ"/>
        </w:rPr>
      </w:pPr>
      <w:r>
        <w:rPr>
          <w:rFonts w:ascii="Arial" w:eastAsia="Times New Roman" w:hAnsi="Arial" w:cs="Arial"/>
          <w:lang w:eastAsia="cs-CZ"/>
        </w:rPr>
        <w:t>Č</w:t>
      </w:r>
      <w:r w:rsidR="006615F7" w:rsidRPr="00D9780F">
        <w:rPr>
          <w:rFonts w:ascii="Arial" w:eastAsia="Times New Roman" w:hAnsi="Arial" w:cs="Arial"/>
          <w:lang w:eastAsia="cs-CZ"/>
        </w:rPr>
        <w:t>íslo účtu:</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p>
    <w:p w14:paraId="1E9F7293" w14:textId="32B38017" w:rsidR="006615F7" w:rsidRPr="00D9780F" w:rsidRDefault="00FC3AD3" w:rsidP="000C44B5">
      <w:pPr>
        <w:tabs>
          <w:tab w:val="left" w:pos="4536"/>
        </w:tabs>
        <w:spacing w:after="0" w:line="288" w:lineRule="auto"/>
        <w:jc w:val="both"/>
        <w:rPr>
          <w:rFonts w:ascii="Arial" w:eastAsia="Times New Roman" w:hAnsi="Arial" w:cs="Arial"/>
          <w:b/>
          <w:lang w:eastAsia="cs-CZ"/>
        </w:rPr>
      </w:pPr>
      <w:r>
        <w:rPr>
          <w:rFonts w:ascii="Arial" w:eastAsia="Times New Roman" w:hAnsi="Arial" w:cs="Arial"/>
          <w:lang w:eastAsia="cs-CZ"/>
        </w:rPr>
        <w:t>I</w:t>
      </w:r>
      <w:r w:rsidR="006615F7" w:rsidRPr="00D9780F">
        <w:rPr>
          <w:rFonts w:ascii="Arial" w:eastAsia="Times New Roman" w:hAnsi="Arial" w:cs="Arial"/>
          <w:lang w:eastAsia="cs-CZ"/>
        </w:rPr>
        <w:t>ČO:</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p>
    <w:p w14:paraId="65FB42D9" w14:textId="2B33DFD4" w:rsidR="006615F7" w:rsidRPr="00D9780F" w:rsidRDefault="006615F7" w:rsidP="000C44B5">
      <w:pPr>
        <w:tabs>
          <w:tab w:val="left" w:pos="4536"/>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7A55B54A"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477285">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477285">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w:t>
      </w:r>
      <w:r w:rsidRPr="00357B77">
        <w:rPr>
          <w:rFonts w:ascii="Arial" w:eastAsia="Times New Roman" w:hAnsi="Arial" w:cs="Arial"/>
          <w:lang w:eastAsia="cs-CZ"/>
        </w:rPr>
        <w:t>služeb s výkazem výměr, ve znění pozdějších předpisů (dále jen „vyhláška č.</w:t>
      </w:r>
      <w:r w:rsidR="00477285" w:rsidRPr="00357B77">
        <w:rPr>
          <w:rFonts w:ascii="Arial" w:eastAsia="Times New Roman" w:hAnsi="Arial" w:cs="Arial"/>
          <w:lang w:eastAsia="cs-CZ"/>
        </w:rPr>
        <w:t> </w:t>
      </w:r>
      <w:r w:rsidRPr="00357B77">
        <w:rPr>
          <w:rFonts w:ascii="Arial" w:eastAsia="Times New Roman" w:hAnsi="Arial" w:cs="Arial"/>
          <w:lang w:eastAsia="cs-CZ"/>
        </w:rPr>
        <w:t xml:space="preserve">169/2016 Sb.“) realizuje veřejná zakázka s názvem </w:t>
      </w:r>
      <w:r w:rsidR="00477285" w:rsidRPr="000C44B5">
        <w:rPr>
          <w:rFonts w:ascii="Arial" w:eastAsia="Times New Roman" w:hAnsi="Arial" w:cs="Arial"/>
          <w:b/>
          <w:bCs/>
          <w:lang w:eastAsia="cs-CZ"/>
        </w:rPr>
        <w:t xml:space="preserve">Vedlejší polní cesta VC22 v k. </w:t>
      </w:r>
      <w:proofErr w:type="spellStart"/>
      <w:r w:rsidR="00477285" w:rsidRPr="000C44B5">
        <w:rPr>
          <w:rFonts w:ascii="Arial" w:eastAsia="Times New Roman" w:hAnsi="Arial" w:cs="Arial"/>
          <w:b/>
          <w:bCs/>
          <w:lang w:eastAsia="cs-CZ"/>
        </w:rPr>
        <w:t>ú.</w:t>
      </w:r>
      <w:proofErr w:type="spellEnd"/>
      <w:r w:rsidR="00477285" w:rsidRPr="000C44B5">
        <w:rPr>
          <w:rFonts w:ascii="Arial" w:eastAsia="Times New Roman" w:hAnsi="Arial" w:cs="Arial"/>
          <w:b/>
          <w:bCs/>
          <w:lang w:eastAsia="cs-CZ"/>
        </w:rPr>
        <w:t xml:space="preserve"> Slavkov u Uherského Brodu</w:t>
      </w:r>
      <w:r w:rsidRPr="000C44B5">
        <w:rPr>
          <w:rFonts w:ascii="Arial" w:eastAsia="Times New Roman" w:hAnsi="Arial" w:cs="Arial"/>
          <w:bCs/>
          <w:snapToGrid w:val="0"/>
          <w:lang w:eastAsia="cs-CZ"/>
        </w:rPr>
        <w:t xml:space="preserve"> </w:t>
      </w:r>
      <w:bookmarkStart w:id="0" w:name="_Hlk72414975"/>
      <w:r w:rsidRPr="000C44B5">
        <w:rPr>
          <w:rFonts w:ascii="Arial" w:eastAsia="Times New Roman" w:hAnsi="Arial" w:cs="Arial"/>
          <w:bCs/>
          <w:snapToGrid w:val="0"/>
          <w:lang w:eastAsia="cs-CZ"/>
        </w:rPr>
        <w:t>(</w:t>
      </w:r>
      <w:r w:rsidRPr="000C44B5">
        <w:rPr>
          <w:rFonts w:ascii="Arial" w:eastAsia="Times New Roman" w:hAnsi="Arial" w:cs="Arial"/>
          <w:bCs/>
          <w:snapToGrid w:val="0"/>
        </w:rPr>
        <w:t>dále jen „veřejná zakázka“)</w:t>
      </w:r>
      <w:r w:rsidRPr="00357B77">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4BFA8BF2" w:rsidR="006615F7" w:rsidRPr="00D9780F" w:rsidRDefault="006615F7" w:rsidP="006615F7">
      <w:pPr>
        <w:spacing w:after="120" w:line="288" w:lineRule="auto"/>
        <w:jc w:val="both"/>
        <w:rPr>
          <w:rFonts w:ascii="Arial" w:eastAsia="Times New Roman" w:hAnsi="Arial" w:cs="Arial"/>
          <w:lang w:eastAsia="cs-CZ"/>
        </w:rPr>
      </w:pPr>
      <w:r w:rsidRPr="00A0620C">
        <w:rPr>
          <w:rFonts w:ascii="Arial" w:eastAsia="Times New Roman" w:hAnsi="Arial" w:cs="Arial"/>
          <w:lang w:eastAsia="cs-CZ"/>
        </w:rPr>
        <w:t xml:space="preserve">Stavební povolení ze dne: </w:t>
      </w:r>
      <w:r w:rsidR="00357B77" w:rsidRPr="00A0620C">
        <w:rPr>
          <w:rFonts w:ascii="Arial" w:eastAsia="Times New Roman" w:hAnsi="Arial" w:cs="Arial"/>
          <w:lang w:eastAsia="cs-CZ"/>
        </w:rPr>
        <w:t>3. 3. 2023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933662D" w:rsidR="00D6259E" w:rsidRPr="00357B77" w:rsidRDefault="00D6259E" w:rsidP="000C44B5">
      <w:pPr>
        <w:pStyle w:val="Odstavecseseznamem"/>
        <w:numPr>
          <w:ilvl w:val="0"/>
          <w:numId w:val="3"/>
        </w:numPr>
        <w:ind w:left="426" w:hanging="426"/>
        <w:jc w:val="both"/>
        <w:rPr>
          <w:rFonts w:ascii="Arial" w:hAnsi="Arial" w:cs="Arial"/>
          <w:lang w:val="x-none"/>
        </w:rPr>
      </w:pPr>
      <w:r w:rsidRPr="00A0620C">
        <w:rPr>
          <w:rFonts w:ascii="Arial" w:hAnsi="Arial" w:cs="Arial"/>
          <w:lang w:val="x-none"/>
        </w:rPr>
        <w:t xml:space="preserve">Účelem </w:t>
      </w:r>
      <w:r w:rsidRPr="000C44B5">
        <w:rPr>
          <w:rFonts w:ascii="Arial" w:hAnsi="Arial" w:cs="Arial"/>
        </w:rPr>
        <w:t>smlouvy je zajištění realizace společných zařízení navržených v rámci komplexní</w:t>
      </w:r>
      <w:r w:rsidRPr="00A0620C">
        <w:rPr>
          <w:rFonts w:ascii="Arial" w:hAnsi="Arial" w:cs="Arial"/>
        </w:rPr>
        <w:t>ch</w:t>
      </w:r>
      <w:r w:rsidRPr="000C44B5">
        <w:rPr>
          <w:rFonts w:ascii="Arial" w:hAnsi="Arial" w:cs="Arial"/>
        </w:rPr>
        <w:t xml:space="preserve"> pozemkov</w:t>
      </w:r>
      <w:r w:rsidRPr="00A0620C">
        <w:rPr>
          <w:rFonts w:ascii="Arial" w:hAnsi="Arial" w:cs="Arial"/>
        </w:rPr>
        <w:t>ých</w:t>
      </w:r>
      <w:r w:rsidRPr="000C44B5">
        <w:rPr>
          <w:rFonts w:ascii="Arial" w:hAnsi="Arial" w:cs="Arial"/>
        </w:rPr>
        <w:t xml:space="preserve"> úprav v</w:t>
      </w:r>
      <w:r w:rsidR="00CB1C5F" w:rsidRPr="000C44B5">
        <w:rPr>
          <w:rFonts w:ascii="Arial" w:hAnsi="Arial" w:cs="Arial"/>
        </w:rPr>
        <w:t xml:space="preserve"> </w:t>
      </w:r>
      <w:r w:rsidR="00B113BB" w:rsidRPr="00A0620C">
        <w:rPr>
          <w:rFonts w:ascii="Arial" w:hAnsi="Arial" w:cs="Arial"/>
        </w:rPr>
        <w:t>k.ú. Slavkov u Uherského Brodu</w:t>
      </w:r>
      <w:r w:rsidR="00B113BB" w:rsidRPr="000C44B5">
        <w:rPr>
          <w:rFonts w:ascii="Arial" w:hAnsi="Arial" w:cs="Arial"/>
        </w:rPr>
        <w:t xml:space="preserve"> </w:t>
      </w:r>
      <w:r w:rsidRPr="000C44B5">
        <w:rPr>
          <w:rFonts w:ascii="Arial" w:hAnsi="Arial" w:cs="Arial"/>
        </w:rPr>
        <w:t>dle zákona č.</w:t>
      </w:r>
      <w:r w:rsidR="00B113BB" w:rsidRPr="00A0620C">
        <w:rPr>
          <w:rFonts w:ascii="Arial" w:hAnsi="Arial" w:cs="Arial"/>
        </w:rPr>
        <w:t> </w:t>
      </w:r>
      <w:r w:rsidRPr="000C44B5">
        <w:rPr>
          <w:rFonts w:ascii="Arial" w:hAnsi="Arial" w:cs="Arial"/>
        </w:rPr>
        <w:t>139/2002 Sb., o pozemkových úpravách a pozemkových úřadech, ve znění pozdějších předpisů a o změně zákona č. 229/1991 Sb., o úpravě</w:t>
      </w:r>
      <w:r w:rsidRPr="00A0620C">
        <w:rPr>
          <w:rFonts w:ascii="Arial" w:hAnsi="Arial" w:cs="Arial"/>
          <w:lang w:val="x-none"/>
        </w:rPr>
        <w:t xml:space="preserve"> vlastnických vztahů k půdě a jinému zemědělskému majetku, ve znění pozdějších předpisů, a to</w:t>
      </w:r>
      <w:r w:rsidRPr="00357B77">
        <w:rPr>
          <w:rFonts w:ascii="Arial" w:hAnsi="Arial" w:cs="Arial"/>
          <w:lang w:val="x-none"/>
        </w:rPr>
        <w:t xml:space="preserve"> v souladu se zadávací dokumentací </w:t>
      </w:r>
      <w:r w:rsidR="008E1BF3" w:rsidRPr="00357B77">
        <w:rPr>
          <w:rFonts w:ascii="Arial" w:hAnsi="Arial" w:cs="Arial"/>
          <w:lang w:val="x-none"/>
        </w:rPr>
        <w:t>veřejné</w:t>
      </w:r>
      <w:r w:rsidRPr="00357B77">
        <w:rPr>
          <w:rFonts w:ascii="Arial" w:hAnsi="Arial" w:cs="Arial"/>
          <w:lang w:val="x-none"/>
        </w:rPr>
        <w:t xml:space="preserve"> zakázky </w:t>
      </w:r>
      <w:r w:rsidR="003C091F" w:rsidRPr="000C44B5">
        <w:rPr>
          <w:rFonts w:ascii="Arial" w:hAnsi="Arial" w:cs="Arial"/>
          <w:b/>
          <w:bCs/>
        </w:rPr>
        <w:t xml:space="preserve">Vedlejší polní cesta VC22 v k. </w:t>
      </w:r>
      <w:proofErr w:type="spellStart"/>
      <w:r w:rsidR="003C091F" w:rsidRPr="000C44B5">
        <w:rPr>
          <w:rFonts w:ascii="Arial" w:hAnsi="Arial" w:cs="Arial"/>
          <w:b/>
          <w:bCs/>
        </w:rPr>
        <w:t>ú.</w:t>
      </w:r>
      <w:proofErr w:type="spellEnd"/>
      <w:r w:rsidR="003C091F" w:rsidRPr="000C44B5">
        <w:rPr>
          <w:rFonts w:ascii="Arial" w:hAnsi="Arial" w:cs="Arial"/>
          <w:b/>
          <w:bCs/>
        </w:rPr>
        <w:t xml:space="preserve"> Slavkov u Uherského Brodu</w:t>
      </w:r>
      <w:r w:rsidR="003C091F" w:rsidRPr="00357B77">
        <w:rPr>
          <w:rFonts w:ascii="Arial" w:hAnsi="Arial" w:cs="Arial"/>
          <w:lang w:val="x-none"/>
        </w:rPr>
        <w:t xml:space="preserve"> </w:t>
      </w:r>
      <w:r w:rsidRPr="00357B77">
        <w:rPr>
          <w:rFonts w:ascii="Arial" w:hAnsi="Arial" w:cs="Arial"/>
          <w:lang w:val="x-none"/>
        </w:rPr>
        <w:t>(dále jen „</w:t>
      </w:r>
      <w:r w:rsidRPr="00357B77">
        <w:rPr>
          <w:rFonts w:ascii="Arial" w:hAnsi="Arial" w:cs="Arial"/>
          <w:b/>
          <w:lang w:val="x-none"/>
        </w:rPr>
        <w:t>Zadávací dokumentace</w:t>
      </w:r>
      <w:r w:rsidRPr="00357B77">
        <w:rPr>
          <w:rFonts w:ascii="Arial" w:hAnsi="Arial" w:cs="Arial"/>
          <w:lang w:val="x-none"/>
        </w:rPr>
        <w:t>“).</w:t>
      </w:r>
    </w:p>
    <w:p w14:paraId="44CE3B6A" w14:textId="11A197A3" w:rsidR="00D6259E" w:rsidRPr="00357B77" w:rsidRDefault="00D6259E" w:rsidP="000C44B5">
      <w:pPr>
        <w:pStyle w:val="Odstavecseseznamem"/>
        <w:numPr>
          <w:ilvl w:val="0"/>
          <w:numId w:val="3"/>
        </w:numPr>
        <w:ind w:left="426" w:hanging="426"/>
        <w:jc w:val="both"/>
        <w:rPr>
          <w:rFonts w:ascii="Arial" w:hAnsi="Arial" w:cs="Arial"/>
        </w:rPr>
      </w:pPr>
      <w:r w:rsidRPr="00357B77">
        <w:rPr>
          <w:rFonts w:ascii="Arial" w:hAnsi="Arial" w:cs="Arial"/>
        </w:rPr>
        <w:t xml:space="preserve">Předmětem smlouvy je provedení stavby </w:t>
      </w:r>
      <w:r w:rsidR="000D393D" w:rsidRPr="000D393D">
        <w:rPr>
          <w:rFonts w:ascii="Arial" w:hAnsi="Arial" w:cs="Arial"/>
        </w:rPr>
        <w:t xml:space="preserve">Vedlejší polní cesta VC22 v k. </w:t>
      </w:r>
      <w:proofErr w:type="spellStart"/>
      <w:r w:rsidR="000D393D" w:rsidRPr="000D393D">
        <w:rPr>
          <w:rFonts w:ascii="Arial" w:hAnsi="Arial" w:cs="Arial"/>
        </w:rPr>
        <w:t>ú.</w:t>
      </w:r>
      <w:proofErr w:type="spellEnd"/>
      <w:r w:rsidR="000D393D" w:rsidRPr="000D393D">
        <w:rPr>
          <w:rFonts w:ascii="Arial" w:hAnsi="Arial" w:cs="Arial"/>
        </w:rPr>
        <w:t xml:space="preserve"> Slavkov u</w:t>
      </w:r>
      <w:r w:rsidR="000D393D">
        <w:rPr>
          <w:rFonts w:ascii="Arial" w:hAnsi="Arial" w:cs="Arial"/>
        </w:rPr>
        <w:t> </w:t>
      </w:r>
      <w:r w:rsidR="000D393D" w:rsidRPr="000D393D">
        <w:rPr>
          <w:rFonts w:ascii="Arial" w:hAnsi="Arial" w:cs="Arial"/>
        </w:rPr>
        <w:t>Uherského Brodu</w:t>
      </w:r>
      <w:r w:rsidR="000D393D" w:rsidRPr="000C44B5" w:rsidDel="000D393D">
        <w:rPr>
          <w:rFonts w:ascii="Arial" w:hAnsi="Arial" w:cs="Arial"/>
        </w:rPr>
        <w:t xml:space="preserve"> </w:t>
      </w:r>
      <w:r w:rsidRPr="00357B77">
        <w:rPr>
          <w:rFonts w:ascii="Arial" w:hAnsi="Arial" w:cs="Arial"/>
        </w:rPr>
        <w:t>(dále jen „</w:t>
      </w:r>
      <w:r w:rsidRPr="00357B77">
        <w:rPr>
          <w:rFonts w:ascii="Arial" w:hAnsi="Arial" w:cs="Arial"/>
          <w:b/>
        </w:rPr>
        <w:t>dílo</w:t>
      </w:r>
      <w:r w:rsidRPr="00357B77">
        <w:rPr>
          <w:rFonts w:ascii="Arial" w:hAnsi="Arial" w:cs="Arial"/>
        </w:rPr>
        <w:t xml:space="preserve">“) zhotovitelem v rozsahu a za podmínek ujednaných v této smlouvě a v jejích přílohách, které jsou nedílnou součástí této smlouvy. </w:t>
      </w:r>
    </w:p>
    <w:p w14:paraId="36CA3B28" w14:textId="46BEB27C" w:rsidR="00D6259E" w:rsidRPr="00357B77" w:rsidRDefault="00D6259E" w:rsidP="000C44B5">
      <w:pPr>
        <w:pStyle w:val="Odstavecseseznamem"/>
        <w:numPr>
          <w:ilvl w:val="0"/>
          <w:numId w:val="3"/>
        </w:numPr>
        <w:ind w:left="426" w:hanging="426"/>
        <w:jc w:val="both"/>
        <w:rPr>
          <w:rFonts w:ascii="Arial" w:hAnsi="Arial" w:cs="Arial"/>
        </w:rPr>
      </w:pPr>
      <w:r w:rsidRPr="00357B77">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w:t>
      </w:r>
      <w:r w:rsidRPr="003C2A42">
        <w:rPr>
          <w:rFonts w:ascii="Arial" w:hAnsi="Arial" w:cs="Arial"/>
        </w:rPr>
        <w:t xml:space="preserve">podmínkách </w:t>
      </w:r>
      <w:r w:rsidRPr="000C44B5">
        <w:rPr>
          <w:rFonts w:ascii="Arial" w:hAnsi="Arial" w:cs="Arial"/>
        </w:rPr>
        <w:t>zadávacího</w:t>
      </w:r>
      <w:r w:rsidR="00B30AE2" w:rsidRPr="003C2A42">
        <w:rPr>
          <w:rFonts w:ascii="Arial" w:hAnsi="Arial" w:cs="Arial"/>
        </w:rPr>
        <w:t xml:space="preserve"> </w:t>
      </w:r>
      <w:r w:rsidRPr="003C2A42">
        <w:rPr>
          <w:rFonts w:ascii="Arial" w:hAnsi="Arial" w:cs="Arial"/>
        </w:rPr>
        <w:t xml:space="preserve">řízení </w:t>
      </w:r>
      <w:r w:rsidR="00E25F03" w:rsidRPr="003C2A42">
        <w:rPr>
          <w:rFonts w:ascii="Arial" w:hAnsi="Arial" w:cs="Arial"/>
        </w:rPr>
        <w:t>v</w:t>
      </w:r>
      <w:r w:rsidRPr="003C2A42">
        <w:rPr>
          <w:rFonts w:ascii="Arial" w:hAnsi="Arial" w:cs="Arial"/>
        </w:rPr>
        <w:t>eřejné zakázky.</w:t>
      </w:r>
      <w:r w:rsidRPr="00357B77">
        <w:rPr>
          <w:rFonts w:ascii="Arial" w:hAnsi="Arial" w:cs="Arial"/>
        </w:rPr>
        <w:t xml:space="preserve"> </w:t>
      </w:r>
    </w:p>
    <w:p w14:paraId="074C4BB8" w14:textId="1AAD7A88" w:rsidR="00D6259E" w:rsidRPr="00D9780F" w:rsidRDefault="00D6259E" w:rsidP="000C44B5">
      <w:pPr>
        <w:pStyle w:val="Odstavecseseznamem"/>
        <w:numPr>
          <w:ilvl w:val="0"/>
          <w:numId w:val="3"/>
        </w:numPr>
        <w:ind w:left="426" w:hanging="426"/>
        <w:jc w:val="both"/>
        <w:rPr>
          <w:rFonts w:ascii="Arial" w:hAnsi="Arial" w:cs="Arial"/>
        </w:rPr>
      </w:pPr>
      <w:r w:rsidRPr="00357B77">
        <w:rPr>
          <w:rFonts w:ascii="Arial" w:hAnsi="Arial" w:cs="Arial"/>
        </w:rPr>
        <w:lastRenderedPageBreak/>
        <w:t xml:space="preserve">Práce nad rámec rozsahu předmětu díla, uvedeného v čl. II, které budou nezbytné </w:t>
      </w:r>
      <w:r w:rsidR="00C8483D" w:rsidRPr="00357B77">
        <w:rPr>
          <w:rFonts w:ascii="Arial" w:hAnsi="Arial" w:cs="Arial"/>
        </w:rPr>
        <w:br/>
      </w:r>
      <w:r w:rsidRPr="00357B77">
        <w:rPr>
          <w:rFonts w:ascii="Arial" w:hAnsi="Arial" w:cs="Arial"/>
        </w:rPr>
        <w:t>k řádnému dokončení díla, funkčnosti provozu nebo respektování závazných pokynů</w:t>
      </w:r>
      <w:r w:rsidRPr="00D9780F">
        <w:rPr>
          <w:rFonts w:ascii="Arial" w:hAnsi="Arial" w:cs="Arial"/>
        </w:rPr>
        <w:t xml:space="preserve">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0C44B5">
      <w:pPr>
        <w:pStyle w:val="Odstavecseseznamem"/>
        <w:numPr>
          <w:ilvl w:val="0"/>
          <w:numId w:val="3"/>
        </w:numPr>
        <w:ind w:left="426" w:hanging="426"/>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0C44B5">
      <w:pPr>
        <w:pStyle w:val="Odstavecseseznamem"/>
        <w:numPr>
          <w:ilvl w:val="0"/>
          <w:numId w:val="3"/>
        </w:numPr>
        <w:ind w:left="426" w:hanging="426"/>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0C44B5">
      <w:pPr>
        <w:pStyle w:val="Odstavecseseznamem"/>
        <w:numPr>
          <w:ilvl w:val="0"/>
          <w:numId w:val="4"/>
        </w:numPr>
        <w:ind w:left="426" w:hanging="426"/>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7A9D4C3" w:rsidR="00D6259E" w:rsidRPr="00D9780F" w:rsidRDefault="00D6259E" w:rsidP="000C44B5">
      <w:pPr>
        <w:spacing w:after="120" w:line="240" w:lineRule="auto"/>
        <w:ind w:left="425"/>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5124EE">
        <w:rPr>
          <w:rFonts w:ascii="Arial" w:hAnsi="Arial" w:cs="Arial"/>
          <w:lang w:val="x-none"/>
        </w:rPr>
        <w:tab/>
      </w:r>
      <w:r w:rsidR="005124EE" w:rsidRPr="000C44B5">
        <w:rPr>
          <w:rFonts w:ascii="Arial" w:hAnsi="Arial" w:cs="Arial"/>
          <w:b/>
          <w:bCs/>
          <w:lang w:val="x-none"/>
        </w:rPr>
        <w:t xml:space="preserve">Vedlejší polní cesta VC22 v k. </w:t>
      </w:r>
      <w:proofErr w:type="spellStart"/>
      <w:r w:rsidR="005124EE" w:rsidRPr="000C44B5">
        <w:rPr>
          <w:rFonts w:ascii="Arial" w:hAnsi="Arial" w:cs="Arial"/>
          <w:b/>
          <w:bCs/>
          <w:lang w:val="x-none"/>
        </w:rPr>
        <w:t>ú.</w:t>
      </w:r>
      <w:proofErr w:type="spellEnd"/>
      <w:r w:rsidR="005124EE" w:rsidRPr="000C44B5">
        <w:rPr>
          <w:rFonts w:ascii="Arial" w:hAnsi="Arial" w:cs="Arial"/>
          <w:b/>
          <w:bCs/>
          <w:lang w:val="x-none"/>
        </w:rPr>
        <w:t xml:space="preserve"> Slavkov u Uherského Brodu</w:t>
      </w:r>
    </w:p>
    <w:p w14:paraId="6BDE2724" w14:textId="7C7419B2" w:rsidR="00D6259E" w:rsidRPr="00FC7772" w:rsidRDefault="00D6259E" w:rsidP="000C44B5">
      <w:pPr>
        <w:ind w:left="426"/>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r w:rsidR="00B03EB0" w:rsidRPr="000C44B5">
        <w:rPr>
          <w:rFonts w:ascii="Arial" w:hAnsi="Arial" w:cs="Arial"/>
          <w:lang w:val="x-none"/>
        </w:rPr>
        <w:t xml:space="preserve"> </w:t>
      </w:r>
      <w:r w:rsidR="00B03EB0">
        <w:rPr>
          <w:rFonts w:ascii="Arial" w:hAnsi="Arial" w:cs="Arial"/>
          <w:lang w:val="x-none"/>
        </w:rPr>
        <w:tab/>
      </w:r>
      <w:r w:rsidR="00B03EB0" w:rsidRPr="000C44B5">
        <w:rPr>
          <w:rFonts w:ascii="Arial" w:hAnsi="Arial" w:cs="Arial"/>
          <w:lang w:val="x-none"/>
        </w:rPr>
        <w:t xml:space="preserve">k. </w:t>
      </w:r>
      <w:proofErr w:type="spellStart"/>
      <w:r w:rsidR="00B03EB0" w:rsidRPr="000C44B5">
        <w:rPr>
          <w:rFonts w:ascii="Arial" w:hAnsi="Arial" w:cs="Arial"/>
          <w:lang w:val="x-none"/>
        </w:rPr>
        <w:t>ú.</w:t>
      </w:r>
      <w:proofErr w:type="spellEnd"/>
      <w:r w:rsidR="00B03EB0" w:rsidRPr="000C44B5">
        <w:rPr>
          <w:rFonts w:ascii="Arial" w:hAnsi="Arial" w:cs="Arial"/>
          <w:lang w:val="x-none"/>
        </w:rPr>
        <w:t xml:space="preserve"> Slavkov u Uherského Brodu</w:t>
      </w:r>
      <w:r w:rsidR="00B03EB0" w:rsidRPr="000C44B5">
        <w:rPr>
          <w:rFonts w:ascii="Arial" w:hAnsi="Arial" w:cs="Arial"/>
        </w:rPr>
        <w:t>, Zlínský kraj</w:t>
      </w:r>
    </w:p>
    <w:p w14:paraId="44908E2F" w14:textId="586C9918" w:rsidR="00D6259E" w:rsidRPr="00D9780F" w:rsidRDefault="00C8483D" w:rsidP="000C44B5">
      <w:pPr>
        <w:ind w:left="426"/>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2170DF9" w:rsidR="00D6259E" w:rsidRPr="00D9780F" w:rsidRDefault="00D6259E" w:rsidP="000C44B5">
      <w:pPr>
        <w:spacing w:after="120"/>
        <w:ind w:left="357"/>
        <w:jc w:val="both"/>
        <w:rPr>
          <w:rFonts w:ascii="Arial" w:hAnsi="Arial" w:cs="Arial"/>
        </w:rPr>
      </w:pPr>
      <w:r w:rsidRPr="00D9780F">
        <w:rPr>
          <w:rFonts w:ascii="Arial" w:hAnsi="Arial" w:cs="Arial"/>
        </w:rPr>
        <w:t xml:space="preserve">Rozsah díla a jeho kvalita, </w:t>
      </w:r>
      <w:r w:rsidRPr="00A0620C">
        <w:rPr>
          <w:rFonts w:ascii="Arial" w:hAnsi="Arial" w:cs="Arial"/>
        </w:rPr>
        <w:t xml:space="preserve">včetně </w:t>
      </w:r>
      <w:r w:rsidR="0026383D" w:rsidRPr="00A0620C">
        <w:rPr>
          <w:rFonts w:ascii="Arial" w:hAnsi="Arial" w:cs="Arial"/>
          <w:lang w:val="x-none"/>
        </w:rPr>
        <w:t>přísluš</w:t>
      </w:r>
      <w:r w:rsidR="0026383D" w:rsidRPr="00A0620C">
        <w:rPr>
          <w:rFonts w:ascii="Arial" w:hAnsi="Arial" w:cs="Arial"/>
        </w:rPr>
        <w:t>ných</w:t>
      </w:r>
      <w:r w:rsidRPr="00A0620C">
        <w:rPr>
          <w:rFonts w:ascii="Arial" w:hAnsi="Arial" w:cs="Arial"/>
          <w:lang w:val="x-none"/>
        </w:rPr>
        <w:t xml:space="preserve"> parcelní</w:t>
      </w:r>
      <w:r w:rsidRPr="00A0620C">
        <w:rPr>
          <w:rFonts w:ascii="Arial" w:hAnsi="Arial" w:cs="Arial"/>
        </w:rPr>
        <w:t>ch</w:t>
      </w:r>
      <w:r w:rsidRPr="00A0620C">
        <w:rPr>
          <w:rFonts w:ascii="Arial" w:hAnsi="Arial" w:cs="Arial"/>
          <w:lang w:val="x-none"/>
        </w:rPr>
        <w:t xml:space="preserve"> </w:t>
      </w:r>
      <w:r w:rsidR="0026383D" w:rsidRPr="00A0620C">
        <w:rPr>
          <w:rFonts w:ascii="Arial" w:hAnsi="Arial" w:cs="Arial"/>
          <w:lang w:val="x-none"/>
        </w:rPr>
        <w:t>čís</w:t>
      </w:r>
      <w:r w:rsidR="0026383D" w:rsidRPr="00A0620C">
        <w:rPr>
          <w:rFonts w:ascii="Arial" w:hAnsi="Arial" w:cs="Arial"/>
        </w:rPr>
        <w:t>el</w:t>
      </w:r>
      <w:r w:rsidRPr="00A0620C">
        <w:rPr>
          <w:rFonts w:ascii="Arial" w:hAnsi="Arial" w:cs="Arial"/>
          <w:lang w:val="x-none"/>
        </w:rPr>
        <w:t xml:space="preserve"> </w:t>
      </w:r>
      <w:r w:rsidR="001A526D" w:rsidRPr="00A0620C">
        <w:rPr>
          <w:rFonts w:ascii="Arial" w:hAnsi="Arial" w:cs="Arial"/>
        </w:rPr>
        <w:t xml:space="preserve">pozemků </w:t>
      </w:r>
      <w:r w:rsidRPr="00A0620C">
        <w:rPr>
          <w:rFonts w:ascii="Arial" w:hAnsi="Arial" w:cs="Arial"/>
          <w:lang w:val="x-none"/>
        </w:rPr>
        <w:t>a vytyčovací</w:t>
      </w:r>
      <w:r w:rsidRPr="00A0620C">
        <w:rPr>
          <w:rFonts w:ascii="Arial" w:hAnsi="Arial" w:cs="Arial"/>
        </w:rPr>
        <w:t xml:space="preserve">ch </w:t>
      </w:r>
      <w:r w:rsidRPr="00A0620C">
        <w:rPr>
          <w:rFonts w:ascii="Arial" w:hAnsi="Arial" w:cs="Arial"/>
          <w:lang w:val="x-none"/>
        </w:rPr>
        <w:t>bod</w:t>
      </w:r>
      <w:r w:rsidRPr="00A0620C">
        <w:rPr>
          <w:rFonts w:ascii="Arial" w:hAnsi="Arial" w:cs="Arial"/>
        </w:rPr>
        <w:t xml:space="preserve">ů </w:t>
      </w:r>
      <w:r w:rsidRPr="00A0620C">
        <w:rPr>
          <w:rFonts w:ascii="Arial" w:hAnsi="Arial" w:cs="Arial"/>
          <w:lang w:val="x-none"/>
        </w:rPr>
        <w:t>j</w:t>
      </w:r>
      <w:r w:rsidRPr="00A0620C">
        <w:rPr>
          <w:rFonts w:ascii="Arial" w:hAnsi="Arial" w:cs="Arial"/>
        </w:rPr>
        <w:t>e</w:t>
      </w:r>
      <w:r w:rsidRPr="00A0620C">
        <w:rPr>
          <w:rFonts w:ascii="Arial" w:hAnsi="Arial" w:cs="Arial"/>
          <w:lang w:val="x-none"/>
        </w:rPr>
        <w:t xml:space="preserve"> </w:t>
      </w:r>
      <w:r w:rsidRPr="00A0620C">
        <w:rPr>
          <w:rFonts w:ascii="Arial" w:hAnsi="Arial" w:cs="Arial"/>
        </w:rPr>
        <w:t xml:space="preserve">specifikován </w:t>
      </w:r>
      <w:r w:rsidRPr="00A0620C">
        <w:rPr>
          <w:rFonts w:ascii="Arial" w:hAnsi="Arial" w:cs="Arial"/>
          <w:lang w:val="x-none"/>
        </w:rPr>
        <w:t>ve schválené projektové dokumentaci</w:t>
      </w:r>
      <w:r w:rsidR="00E8135E" w:rsidRPr="00A0620C">
        <w:rPr>
          <w:rFonts w:ascii="Arial" w:hAnsi="Arial" w:cs="Arial"/>
        </w:rPr>
        <w:t>, zpracované</w:t>
      </w:r>
      <w:r w:rsidRPr="00A0620C">
        <w:rPr>
          <w:rFonts w:ascii="Arial" w:hAnsi="Arial" w:cs="Arial"/>
        </w:rPr>
        <w:t xml:space="preserve"> dle vyhlášky č</w:t>
      </w:r>
      <w:r w:rsidR="00E229EC" w:rsidRPr="00A0620C">
        <w:rPr>
          <w:rFonts w:ascii="Arial" w:hAnsi="Arial" w:cs="Arial"/>
        </w:rPr>
        <w:t>.169/2016 Sb.</w:t>
      </w:r>
      <w:r w:rsidRPr="00A0620C">
        <w:rPr>
          <w:rFonts w:ascii="Arial" w:hAnsi="Arial" w:cs="Arial"/>
          <w:lang w:val="x-none"/>
        </w:rPr>
        <w:t xml:space="preserve"> projekční společnost</w:t>
      </w:r>
      <w:r w:rsidR="00E8135E" w:rsidRPr="00A0620C">
        <w:rPr>
          <w:rFonts w:ascii="Arial" w:hAnsi="Arial" w:cs="Arial"/>
        </w:rPr>
        <w:t>í</w:t>
      </w:r>
      <w:r w:rsidRPr="00A0620C">
        <w:rPr>
          <w:rFonts w:ascii="Arial" w:hAnsi="Arial" w:cs="Arial"/>
          <w:lang w:val="x-none"/>
        </w:rPr>
        <w:t xml:space="preserve"> </w:t>
      </w:r>
      <w:r w:rsidR="000E1D8A" w:rsidRPr="000C44B5">
        <w:rPr>
          <w:rFonts w:ascii="Arial" w:hAnsi="Arial" w:cs="Arial"/>
        </w:rPr>
        <w:t xml:space="preserve">Ing. Jaroslav </w:t>
      </w:r>
      <w:proofErr w:type="spellStart"/>
      <w:r w:rsidR="000E1D8A" w:rsidRPr="000C44B5">
        <w:rPr>
          <w:rFonts w:ascii="Arial" w:hAnsi="Arial" w:cs="Arial"/>
        </w:rPr>
        <w:t>Kunčík</w:t>
      </w:r>
      <w:proofErr w:type="spellEnd"/>
      <w:r w:rsidR="000E1D8A" w:rsidRPr="000C44B5">
        <w:rPr>
          <w:rFonts w:ascii="Arial" w:hAnsi="Arial" w:cs="Arial"/>
        </w:rPr>
        <w:t xml:space="preserve">, Školní 115, 687 34 Uherský Brod – </w:t>
      </w:r>
      <w:proofErr w:type="spellStart"/>
      <w:r w:rsidR="000E1D8A" w:rsidRPr="000C44B5">
        <w:rPr>
          <w:rFonts w:ascii="Arial" w:hAnsi="Arial" w:cs="Arial"/>
        </w:rPr>
        <w:t>Těšov</w:t>
      </w:r>
      <w:proofErr w:type="spellEnd"/>
      <w:r w:rsidR="000E1D8A" w:rsidRPr="000C44B5">
        <w:rPr>
          <w:rFonts w:ascii="Arial" w:hAnsi="Arial" w:cs="Arial"/>
        </w:rPr>
        <w:t>, IČ 15255174</w:t>
      </w:r>
      <w:r w:rsidRPr="000C44B5">
        <w:rPr>
          <w:rFonts w:ascii="Arial" w:hAnsi="Arial" w:cs="Arial"/>
        </w:rPr>
        <w:t>,</w:t>
      </w:r>
      <w:r w:rsidRPr="00A0620C">
        <w:rPr>
          <w:rFonts w:ascii="Arial" w:hAnsi="Arial" w:cs="Arial"/>
        </w:rPr>
        <w:t xml:space="preserve"> č. zakázky </w:t>
      </w:r>
      <w:r w:rsidR="000E1D8A" w:rsidRPr="000C44B5">
        <w:rPr>
          <w:rFonts w:ascii="Arial" w:hAnsi="Arial" w:cs="Arial"/>
        </w:rPr>
        <w:t>1152/21</w:t>
      </w:r>
      <w:r w:rsidRPr="00A0620C">
        <w:rPr>
          <w:rFonts w:ascii="Arial" w:hAnsi="Arial" w:cs="Arial"/>
        </w:rPr>
        <w:t>.</w:t>
      </w:r>
      <w:r w:rsidRPr="00A0620C">
        <w:rPr>
          <w:rFonts w:ascii="Arial" w:hAnsi="Arial" w:cs="Arial"/>
          <w:lang w:val="x-none"/>
        </w:rPr>
        <w:t xml:space="preserve"> Uvedená</w:t>
      </w:r>
      <w:r w:rsidRPr="00D9780F">
        <w:rPr>
          <w:rFonts w:ascii="Arial" w:hAnsi="Arial" w:cs="Arial"/>
          <w:lang w:val="x-none"/>
        </w:rPr>
        <w:t xml:space="preserve">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A0620C" w:rsidRDefault="00D6259E" w:rsidP="000C44B5">
      <w:pPr>
        <w:pStyle w:val="Odstavecseseznamem"/>
        <w:numPr>
          <w:ilvl w:val="0"/>
          <w:numId w:val="4"/>
        </w:numPr>
        <w:ind w:left="426" w:hanging="426"/>
        <w:jc w:val="both"/>
        <w:rPr>
          <w:rFonts w:ascii="Arial" w:hAnsi="Arial" w:cs="Arial"/>
          <w:lang w:val="x-none"/>
        </w:rPr>
      </w:pPr>
      <w:r w:rsidRPr="00A0620C">
        <w:rPr>
          <w:rFonts w:ascii="Arial" w:hAnsi="Arial" w:cs="Arial"/>
        </w:rPr>
        <w:t>Součástí realizace díla jsou tyto činnosti</w:t>
      </w:r>
      <w:r w:rsidRPr="00A0620C">
        <w:rPr>
          <w:rFonts w:ascii="Arial" w:hAnsi="Arial" w:cs="Arial"/>
          <w:lang w:val="x-none"/>
        </w:rPr>
        <w:t>:</w:t>
      </w:r>
    </w:p>
    <w:p w14:paraId="7AFDF15E" w14:textId="277FCB47" w:rsidR="00D6259E" w:rsidRPr="000C44B5" w:rsidRDefault="0026383D" w:rsidP="000C44B5">
      <w:pPr>
        <w:pStyle w:val="Odstavecseseznamem"/>
        <w:numPr>
          <w:ilvl w:val="0"/>
          <w:numId w:val="5"/>
        </w:numPr>
        <w:ind w:left="993" w:hanging="426"/>
        <w:jc w:val="both"/>
        <w:rPr>
          <w:rFonts w:ascii="Arial" w:hAnsi="Arial" w:cs="Arial"/>
          <w:lang w:val="x-none"/>
        </w:rPr>
      </w:pPr>
      <w:r w:rsidRPr="00A0620C">
        <w:rPr>
          <w:rFonts w:ascii="Arial" w:hAnsi="Arial" w:cs="Arial"/>
        </w:rPr>
        <w:t>Zajištění</w:t>
      </w:r>
      <w:r w:rsidR="00D6259E" w:rsidRPr="00A0620C">
        <w:rPr>
          <w:rFonts w:ascii="Arial" w:hAnsi="Arial" w:cs="Arial"/>
          <w:lang w:val="x-none"/>
        </w:rPr>
        <w:t xml:space="preserve"> dodávek materiálů a zařízení nezbytných pro řádné dokončení díla</w:t>
      </w:r>
      <w:r w:rsidR="00D6259E" w:rsidRPr="00A0620C">
        <w:rPr>
          <w:rFonts w:ascii="Arial" w:hAnsi="Arial" w:cs="Arial"/>
        </w:rPr>
        <w:t xml:space="preserve">. </w:t>
      </w:r>
    </w:p>
    <w:p w14:paraId="7B219317" w14:textId="6CA61D89" w:rsidR="00D6259E" w:rsidRPr="00D9780F" w:rsidRDefault="0026383D" w:rsidP="000C44B5">
      <w:pPr>
        <w:pStyle w:val="Odstavecseseznamem"/>
        <w:numPr>
          <w:ilvl w:val="0"/>
          <w:numId w:val="5"/>
        </w:numPr>
        <w:ind w:left="993" w:hanging="426"/>
        <w:jc w:val="both"/>
        <w:rPr>
          <w:rFonts w:ascii="Arial" w:hAnsi="Arial" w:cs="Arial"/>
          <w:lang w:val="x-none"/>
        </w:rPr>
      </w:pPr>
      <w:r w:rsidRPr="00A0620C">
        <w:rPr>
          <w:rFonts w:ascii="Arial" w:hAnsi="Arial" w:cs="Arial"/>
        </w:rPr>
        <w:t>Provedení</w:t>
      </w:r>
      <w:r w:rsidR="00D6259E" w:rsidRPr="00A0620C">
        <w:rPr>
          <w:rFonts w:ascii="Arial" w:hAnsi="Arial" w:cs="Arial"/>
          <w:lang w:val="x-none"/>
        </w:rPr>
        <w:t xml:space="preserve"> všech činností souvisejících s provedením </w:t>
      </w:r>
      <w:r w:rsidR="00D6259E" w:rsidRPr="00A0620C">
        <w:rPr>
          <w:rFonts w:ascii="Arial" w:hAnsi="Arial" w:cs="Arial"/>
        </w:rPr>
        <w:t>díla</w:t>
      </w:r>
      <w:r w:rsidR="00D6259E" w:rsidRPr="00A0620C">
        <w:rPr>
          <w:rFonts w:ascii="Arial" w:hAnsi="Arial" w:cs="Arial"/>
          <w:lang w:val="x-none"/>
        </w:rPr>
        <w:t xml:space="preserve"> nezbytných pro řádné dokončení</w:t>
      </w:r>
      <w:r w:rsidR="00D6259E" w:rsidRPr="00D9780F">
        <w:rPr>
          <w:rFonts w:ascii="Arial" w:hAnsi="Arial" w:cs="Arial"/>
          <w:lang w:val="x-none"/>
        </w:rPr>
        <w:t xml:space="preserve">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0C44B5">
      <w:pPr>
        <w:pStyle w:val="Odstavecseseznamem"/>
        <w:numPr>
          <w:ilvl w:val="0"/>
          <w:numId w:val="5"/>
        </w:numPr>
        <w:ind w:left="993" w:hanging="426"/>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0C44B5">
      <w:pPr>
        <w:pStyle w:val="Odstavecseseznamem"/>
        <w:numPr>
          <w:ilvl w:val="0"/>
          <w:numId w:val="5"/>
        </w:numPr>
        <w:ind w:left="993" w:hanging="426"/>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0C44B5">
      <w:pPr>
        <w:pStyle w:val="Odstavecseseznamem"/>
        <w:numPr>
          <w:ilvl w:val="0"/>
          <w:numId w:val="5"/>
        </w:numPr>
        <w:ind w:left="993" w:hanging="426"/>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7B3A44B6" w:rsidR="00D6259E" w:rsidRPr="00D9780F" w:rsidRDefault="00D6259E" w:rsidP="000C44B5">
      <w:pPr>
        <w:pStyle w:val="Odstavecseseznamem"/>
        <w:numPr>
          <w:ilvl w:val="0"/>
          <w:numId w:val="5"/>
        </w:numPr>
        <w:ind w:left="993" w:hanging="426"/>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Zhotovitel prohlašuje, že </w:t>
      </w:r>
      <w:r w:rsidRPr="00D9780F">
        <w:rPr>
          <w:rFonts w:ascii="Arial" w:hAnsi="Arial" w:cs="Arial"/>
        </w:rPr>
        <w:t xml:space="preserve">byl </w:t>
      </w:r>
      <w:r w:rsidRPr="00D9780F">
        <w:rPr>
          <w:rFonts w:ascii="Arial" w:hAnsi="Arial" w:cs="Arial"/>
          <w:lang w:val="x-none"/>
        </w:rPr>
        <w:t>s</w:t>
      </w:r>
      <w:r w:rsidR="00325B9F">
        <w:rPr>
          <w:rFonts w:ascii="Arial" w:hAnsi="Arial" w:cs="Arial"/>
        </w:rPr>
        <w:t xml:space="preserve"> </w:t>
      </w:r>
      <w:r w:rsidRPr="00D9780F">
        <w:rPr>
          <w:rFonts w:ascii="Arial" w:hAnsi="Arial" w:cs="Arial"/>
          <w:lang w:val="x-none"/>
        </w:rPr>
        <w:t>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9" w:history="1">
        <w:r w:rsidR="00BB383E" w:rsidRPr="00BB383E">
          <w:rPr>
            <w:rStyle w:val="Hypertextovodkaz"/>
            <w:rFonts w:ascii="Arial" w:hAnsi="Arial" w:cs="Arial"/>
          </w:rPr>
          <w:t>www.eagri.cz/prv</w:t>
        </w:r>
      </w:hyperlink>
      <w:r w:rsidRPr="00D9780F">
        <w:rPr>
          <w:rFonts w:ascii="Arial" w:hAnsi="Arial" w:cs="Arial"/>
        </w:rPr>
        <w:t xml:space="preserve"> a </w:t>
      </w:r>
      <w:hyperlink r:id="rId10" w:history="1">
        <w:r w:rsidRPr="00D9780F">
          <w:rPr>
            <w:rStyle w:val="Hypertextovodkaz"/>
            <w:rFonts w:ascii="Arial" w:hAnsi="Arial" w:cs="Arial"/>
          </w:rPr>
          <w:t>www.szif.cz</w:t>
        </w:r>
      </w:hyperlink>
      <w:r w:rsidRPr="00D9780F">
        <w:rPr>
          <w:rFonts w:ascii="Arial" w:hAnsi="Arial" w:cs="Arial"/>
        </w:rPr>
        <w:t>.</w:t>
      </w:r>
    </w:p>
    <w:p w14:paraId="22819B2F" w14:textId="2BB9F0D2" w:rsidR="00D6259E" w:rsidRPr="00D9780F" w:rsidRDefault="00B90E36" w:rsidP="000C44B5">
      <w:pPr>
        <w:pStyle w:val="Odstavecseseznamem"/>
        <w:numPr>
          <w:ilvl w:val="0"/>
          <w:numId w:val="5"/>
        </w:numPr>
        <w:ind w:left="993" w:hanging="426"/>
        <w:jc w:val="both"/>
        <w:rPr>
          <w:rFonts w:ascii="Arial" w:hAnsi="Arial" w:cs="Arial"/>
        </w:rPr>
      </w:pPr>
      <w:r w:rsidRPr="00A0620C">
        <w:rPr>
          <w:rFonts w:ascii="Arial" w:hAnsi="Arial" w:cs="Arial"/>
        </w:rPr>
        <w:t>Zhotovitel umožní předběžný</w:t>
      </w:r>
      <w:r w:rsidRPr="00D9780F">
        <w:rPr>
          <w:rFonts w:ascii="Arial" w:hAnsi="Arial" w:cs="Arial"/>
        </w:rPr>
        <w:t xml:space="preserve"> záchranný archeologický výzkum.</w:t>
      </w:r>
    </w:p>
    <w:p w14:paraId="612B23A7" w14:textId="175868A8" w:rsidR="00F66571" w:rsidRPr="00D9780F" w:rsidRDefault="00D6259E" w:rsidP="000C44B5">
      <w:pPr>
        <w:pStyle w:val="Odstavecseseznamem"/>
        <w:numPr>
          <w:ilvl w:val="0"/>
          <w:numId w:val="5"/>
        </w:numPr>
        <w:ind w:left="993" w:hanging="426"/>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w:t>
      </w:r>
      <w:r w:rsidRPr="00D9780F">
        <w:rPr>
          <w:rFonts w:ascii="Arial" w:hAnsi="Arial" w:cs="Arial"/>
          <w:lang w:val="x-none"/>
        </w:rPr>
        <w:lastRenderedPageBreak/>
        <w:t>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w:t>
      </w:r>
      <w:r w:rsidR="0087245F">
        <w:rPr>
          <w:rFonts w:ascii="Arial" w:hAnsi="Arial" w:cs="Arial"/>
        </w:rPr>
        <w:t> </w:t>
      </w:r>
      <w:r w:rsidRPr="00D9780F">
        <w:rPr>
          <w:rFonts w:ascii="Arial" w:hAnsi="Arial" w:cs="Arial"/>
          <w:lang w:val="x-none"/>
        </w:rPr>
        <w:t>státní památkové péči, ve znění pozdějších předpisů;</w:t>
      </w:r>
      <w:r w:rsidRPr="00D9780F">
        <w:rPr>
          <w:rFonts w:ascii="Arial" w:hAnsi="Arial" w:cs="Arial"/>
        </w:rPr>
        <w:t xml:space="preserve"> </w:t>
      </w:r>
    </w:p>
    <w:p w14:paraId="177F0B37" w14:textId="6AF3C92E" w:rsidR="0090342C" w:rsidRPr="00594BBC" w:rsidRDefault="0090342C" w:rsidP="000C44B5">
      <w:pPr>
        <w:pStyle w:val="Odstavecseseznamem"/>
        <w:numPr>
          <w:ilvl w:val="0"/>
          <w:numId w:val="5"/>
        </w:numPr>
        <w:ind w:left="993" w:hanging="426"/>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w:t>
      </w:r>
      <w:r w:rsidR="0087245F">
        <w:rPr>
          <w:rFonts w:ascii="Arial" w:hAnsi="Arial" w:cs="Arial"/>
        </w:rPr>
        <w:t> </w:t>
      </w:r>
      <w:r w:rsidRPr="00D927C7">
        <w:rPr>
          <w:rFonts w:ascii="Arial" w:hAnsi="Arial" w:cs="Arial"/>
        </w:rPr>
        <w:t>stavebního deníku čas a okolnosti nálezu, datum oznámení stavebnímu úřadu a</w:t>
      </w:r>
      <w:r w:rsidR="0087245F">
        <w:rPr>
          <w:rFonts w:ascii="Arial" w:hAnsi="Arial" w:cs="Arial"/>
        </w:rPr>
        <w:t> </w:t>
      </w:r>
      <w:r w:rsidRPr="00D927C7">
        <w:rPr>
          <w:rFonts w:ascii="Arial" w:hAnsi="Arial" w:cs="Arial"/>
        </w:rPr>
        <w:t>popis provedených opatření</w:t>
      </w:r>
      <w:r>
        <w:rPr>
          <w:rFonts w:ascii="Arial" w:hAnsi="Arial" w:cs="Arial"/>
        </w:rPr>
        <w:t xml:space="preserve"> </w:t>
      </w:r>
      <w:r w:rsidR="0009083A">
        <w:rPr>
          <w:rFonts w:ascii="Arial" w:hAnsi="Arial" w:cs="Arial"/>
        </w:rPr>
        <w:t>v</w:t>
      </w:r>
      <w:r w:rsidR="0087245F">
        <w:rPr>
          <w:rFonts w:ascii="Arial" w:hAnsi="Arial" w:cs="Arial"/>
        </w:rPr>
        <w:t xml:space="preserve"> </w:t>
      </w:r>
      <w:r w:rsidR="0009083A">
        <w:rPr>
          <w:rFonts w:ascii="Arial" w:hAnsi="Arial" w:cs="Arial"/>
        </w:rPr>
        <w:t>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D0F1F00"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0B5114">
        <w:rPr>
          <w:rFonts w:ascii="Arial" w:hAnsi="Arial" w:cs="Arial"/>
        </w:rPr>
        <w:t>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0B5114">
        <w:rPr>
          <w:rFonts w:ascii="Arial" w:hAnsi="Arial" w:cs="Arial"/>
        </w:rPr>
        <w:t xml:space="preserve">samostatným </w:t>
      </w:r>
      <w:r w:rsidR="0002111E" w:rsidRPr="000C44B5">
        <w:rPr>
          <w:rFonts w:ascii="Arial" w:hAnsi="Arial" w:cs="Arial"/>
        </w:rPr>
        <w:t xml:space="preserve">zadávacím </w:t>
      </w:r>
      <w:r w:rsidR="0002111E" w:rsidRPr="000B5114">
        <w:rPr>
          <w:rFonts w:ascii="Arial" w:hAnsi="Arial" w:cs="Arial"/>
        </w:rPr>
        <w:t>řízením</w:t>
      </w:r>
      <w:r w:rsidR="0002111E" w:rsidRPr="004266FC">
        <w:rPr>
          <w:rFonts w:ascii="Arial" w:hAnsi="Arial" w:cs="Arial"/>
        </w:rPr>
        <w:t>.</w:t>
      </w:r>
    </w:p>
    <w:p w14:paraId="72C2132B"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082513B4"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 nájemného.</w:t>
      </w:r>
    </w:p>
    <w:p w14:paraId="52C3E511"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5793FB7D" w14:textId="1A68E356" w:rsidR="003027EE" w:rsidRPr="000C44B5" w:rsidRDefault="00D6259E" w:rsidP="000C44B5">
      <w:pPr>
        <w:pStyle w:val="Odstavecseseznamem"/>
        <w:numPr>
          <w:ilvl w:val="0"/>
          <w:numId w:val="5"/>
        </w:numPr>
        <w:ind w:left="993" w:hanging="426"/>
        <w:jc w:val="both"/>
        <w:rPr>
          <w:rFonts w:ascii="Arial" w:hAnsi="Arial" w:cs="Arial"/>
        </w:rPr>
      </w:pPr>
      <w:r w:rsidRPr="000C44B5">
        <w:rPr>
          <w:rFonts w:ascii="Arial" w:hAnsi="Arial" w:cs="Arial"/>
        </w:rPr>
        <w:t>Zajištění všech ostatních nezbytných zkoušek, atestů a revizí podle ČSN a</w:t>
      </w:r>
      <w:r w:rsidR="000B5114" w:rsidRPr="009C0974">
        <w:rPr>
          <w:rFonts w:ascii="Arial" w:hAnsi="Arial" w:cs="Arial"/>
        </w:rPr>
        <w:t> </w:t>
      </w:r>
      <w:r w:rsidRPr="000C44B5">
        <w:rPr>
          <w:rFonts w:ascii="Arial" w:hAnsi="Arial" w:cs="Arial"/>
        </w:rPr>
        <w:t>případných jiných právních nebo technických předpisů platných v době provádění a předání díla, kterými bude prokázáno dosažení předepsané kvality a předepsaných technických parametrů díla.</w:t>
      </w:r>
      <w:r w:rsidR="009C0974" w:rsidRPr="00A0620C">
        <w:rPr>
          <w:rFonts w:ascii="Arial" w:hAnsi="Arial" w:cs="Arial"/>
        </w:rPr>
        <w:t xml:space="preserve"> </w:t>
      </w:r>
      <w:bookmarkStart w:id="4" w:name="_Hlk16500257"/>
      <w:r w:rsidR="003027EE" w:rsidRPr="000C44B5">
        <w:rPr>
          <w:rFonts w:ascii="Arial" w:hAnsi="Arial" w:cs="Arial"/>
        </w:rPr>
        <w:t>Prověření mocnosti finální vrstvy kontrolními vrty provedenými na své náklady v místech kde určí objednatel, a to nejméně 2</w:t>
      </w:r>
      <w:r w:rsidR="00B25DD1" w:rsidRPr="000C44B5">
        <w:rPr>
          <w:rFonts w:ascii="Arial" w:hAnsi="Arial" w:cs="Arial"/>
        </w:rPr>
        <w:t>×</w:t>
      </w:r>
      <w:r w:rsidR="003027EE" w:rsidRPr="000C44B5">
        <w:rPr>
          <w:rFonts w:ascii="Arial" w:hAnsi="Arial" w:cs="Arial"/>
        </w:rPr>
        <w:t xml:space="preserve"> na 500 m délky u cest s</w:t>
      </w:r>
      <w:r w:rsidR="00DD0C43" w:rsidRPr="000C44B5">
        <w:rPr>
          <w:rFonts w:ascii="Arial" w:hAnsi="Arial" w:cs="Arial"/>
        </w:rPr>
        <w:t> </w:t>
      </w:r>
      <w:r w:rsidR="003027EE" w:rsidRPr="000C44B5">
        <w:rPr>
          <w:rFonts w:ascii="Arial" w:hAnsi="Arial" w:cs="Arial"/>
        </w:rPr>
        <w:t>povrchem z</w:t>
      </w:r>
      <w:r w:rsidR="00DD307C" w:rsidRPr="000C44B5">
        <w:rPr>
          <w:rFonts w:ascii="Arial" w:hAnsi="Arial" w:cs="Arial"/>
        </w:rPr>
        <w:t> </w:t>
      </w:r>
      <w:r w:rsidR="003027EE" w:rsidRPr="000C44B5">
        <w:rPr>
          <w:rFonts w:ascii="Arial" w:hAnsi="Arial" w:cs="Arial"/>
        </w:rPr>
        <w:t>asfaltové směsi.</w:t>
      </w:r>
    </w:p>
    <w:bookmarkEnd w:id="4"/>
    <w:p w14:paraId="28D8C74C"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0C44B5">
        <w:rPr>
          <w:rFonts w:ascii="Arial" w:hAnsi="Arial" w:cs="Arial"/>
        </w:rPr>
        <w:t>Respektování obecných podmínek daných povoleními k realizaci stavby, a to zejména vedením přehledu o případně vytěžené ornici a o nakládání s ní při respektování zásad</w:t>
      </w:r>
      <w:r w:rsidRPr="00D9780F">
        <w:rPr>
          <w:rFonts w:ascii="Arial" w:hAnsi="Arial" w:cs="Arial"/>
          <w:lang w:val="x-none"/>
        </w:rPr>
        <w:t xml:space="preserve"> její ochrany.</w:t>
      </w:r>
    </w:p>
    <w:p w14:paraId="1F6264A3" w14:textId="77777777" w:rsidR="00D6259E" w:rsidRPr="00D9780F" w:rsidRDefault="00D6259E" w:rsidP="000C44B5">
      <w:pPr>
        <w:pStyle w:val="Odstavecseseznamem"/>
        <w:numPr>
          <w:ilvl w:val="0"/>
          <w:numId w:val="5"/>
        </w:numPr>
        <w:ind w:left="993" w:hanging="426"/>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4FCD054" w:rsidR="00F520D7" w:rsidRPr="00A0620C" w:rsidRDefault="00F520D7" w:rsidP="00F520D7">
      <w:pPr>
        <w:pStyle w:val="Odstavecseseznamem"/>
        <w:numPr>
          <w:ilvl w:val="0"/>
          <w:numId w:val="4"/>
        </w:numPr>
        <w:jc w:val="both"/>
        <w:rPr>
          <w:rFonts w:ascii="Arial" w:hAnsi="Arial" w:cs="Arial"/>
          <w:i/>
          <w:lang w:val="x-none"/>
        </w:rPr>
      </w:pPr>
      <w:r w:rsidRPr="00A0620C">
        <w:rPr>
          <w:rFonts w:ascii="Arial" w:hAnsi="Arial" w:cs="Arial"/>
        </w:rPr>
        <w:t xml:space="preserve">Dílo bude provedeno dle projektové dokumentace, soupisu stavebních prací, dodávek a služeb s výkazem výměr a v souladu se stavebním povolením vydaným dne </w:t>
      </w:r>
      <w:r w:rsidR="002B3138" w:rsidRPr="00A0620C">
        <w:rPr>
          <w:rFonts w:ascii="Arial" w:hAnsi="Arial" w:cs="Arial"/>
        </w:rPr>
        <w:t>3. 3. 2023</w:t>
      </w:r>
      <w:r w:rsidRPr="00A0620C">
        <w:rPr>
          <w:rFonts w:ascii="Arial" w:hAnsi="Arial" w:cs="Arial"/>
        </w:rPr>
        <w:t xml:space="preserve"> č.j. </w:t>
      </w:r>
      <w:r w:rsidR="003F0E1A" w:rsidRPr="00A0620C">
        <w:rPr>
          <w:rFonts w:ascii="Arial" w:hAnsi="Arial" w:cs="Arial"/>
        </w:rPr>
        <w:t>MUUB/23722/2023,</w:t>
      </w:r>
      <w:r w:rsidRPr="00A0620C">
        <w:rPr>
          <w:rFonts w:ascii="Arial" w:hAnsi="Arial" w:cs="Arial"/>
        </w:rPr>
        <w:t xml:space="preserve"> které nabylo právní moci dne </w:t>
      </w:r>
      <w:r w:rsidR="003F0E1A" w:rsidRPr="00A0620C">
        <w:rPr>
          <w:rFonts w:ascii="Arial" w:hAnsi="Arial" w:cs="Arial"/>
        </w:rPr>
        <w:t>11. 4. 2023.</w:t>
      </w:r>
    </w:p>
    <w:p w14:paraId="5E41DE6E" w14:textId="21D1187C"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6DA50B29"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00E03378">
        <w:rPr>
          <w:rFonts w:ascii="Arial" w:hAnsi="Arial" w:cs="Arial"/>
          <w:b/>
          <w:highlight w:val="yellow"/>
        </w:rPr>
        <w:t xml:space="preserv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6D38D3">
        <w:rPr>
          <w:rFonts w:ascii="Arial" w:hAnsi="Arial" w:cs="Arial"/>
        </w:rPr>
        <w:t> </w:t>
      </w:r>
      <w:r>
        <w:rPr>
          <w:rFonts w:ascii="Arial" w:hAnsi="Arial" w:cs="Arial"/>
        </w:rPr>
        <w:t>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17880EF2"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w:t>
      </w:r>
      <w:bookmarkStart w:id="7" w:name="_Hlk18659612"/>
      <w:r w:rsidR="00E03378" w:rsidRPr="00D9780F">
        <w:rPr>
          <w:rFonts w:ascii="Arial" w:hAnsi="Arial" w:cs="Arial"/>
          <w:lang w:val="x-none"/>
        </w:rPr>
        <w:t>činí</w:t>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Pr="00D9780F">
        <w:rPr>
          <w:rFonts w:ascii="Arial" w:hAnsi="Arial" w:cs="Arial"/>
          <w:b/>
          <w:highlight w:val="yellow"/>
          <w:lang w:val="x-none"/>
        </w:rPr>
        <w:t>[DOPLNIT]</w:t>
      </w:r>
      <w:bookmarkEnd w:id="7"/>
      <w:r w:rsidR="006D38D3">
        <w:rPr>
          <w:rFonts w:ascii="Arial" w:hAnsi="Arial" w:cs="Arial"/>
          <w:b/>
        </w:rPr>
        <w:t xml:space="preserve"> </w:t>
      </w:r>
      <w:r w:rsidRPr="00D9780F">
        <w:rPr>
          <w:rFonts w:ascii="Arial" w:hAnsi="Arial" w:cs="Arial"/>
          <w:lang w:val="x-none"/>
        </w:rPr>
        <w:t>Kč</w:t>
      </w:r>
    </w:p>
    <w:p w14:paraId="4E6CB25D" w14:textId="69E966A5"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00E03378">
        <w:rPr>
          <w:rFonts w:ascii="Arial" w:hAnsi="Arial" w:cs="Arial"/>
          <w:lang w:val="x-none"/>
        </w:rPr>
        <w:tab/>
      </w:r>
      <w:r w:rsidRPr="00D9780F">
        <w:rPr>
          <w:rFonts w:ascii="Arial" w:hAnsi="Arial" w:cs="Arial"/>
          <w:b/>
          <w:highlight w:val="yellow"/>
          <w:lang w:val="x-none"/>
        </w:rPr>
        <w:t>[DOPLNIT]</w:t>
      </w:r>
      <w:r w:rsidR="006D38D3">
        <w:rPr>
          <w:rFonts w:ascii="Arial" w:hAnsi="Arial" w:cs="Arial"/>
          <w:b/>
        </w:rPr>
        <w:t xml:space="preserve"> </w:t>
      </w:r>
      <w:r w:rsidRPr="00D9780F">
        <w:rPr>
          <w:rFonts w:ascii="Arial" w:hAnsi="Arial" w:cs="Arial"/>
          <w:lang w:val="x-none"/>
        </w:rPr>
        <w:t>Kč</w:t>
      </w:r>
    </w:p>
    <w:p w14:paraId="3B038BC0" w14:textId="1F6B993C"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w:t>
      </w:r>
      <w:r w:rsidR="00E03378" w:rsidRPr="00D9780F">
        <w:rPr>
          <w:rFonts w:ascii="Arial" w:hAnsi="Arial" w:cs="Arial"/>
          <w:lang w:val="x-none"/>
        </w:rPr>
        <w:t>činí</w:t>
      </w:r>
      <w:r w:rsidR="00E03378">
        <w:rPr>
          <w:rFonts w:ascii="Arial" w:hAnsi="Arial" w:cs="Arial"/>
          <w:lang w:val="x-none"/>
        </w:rPr>
        <w:tab/>
      </w:r>
      <w:r w:rsidR="00E03378">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1746FB35" w14:textId="0E376F61" w:rsidR="0046060B" w:rsidRPr="000C44B5" w:rsidRDefault="00191EE4" w:rsidP="00CD6823">
      <w:pPr>
        <w:pStyle w:val="Odstavecseseznamem"/>
        <w:numPr>
          <w:ilvl w:val="0"/>
          <w:numId w:val="12"/>
        </w:numPr>
        <w:jc w:val="both"/>
        <w:rPr>
          <w:rFonts w:ascii="Arial" w:hAnsi="Arial" w:cs="Arial"/>
          <w:b/>
          <w:bCs/>
          <w:iCs/>
        </w:rPr>
      </w:pPr>
      <w:r w:rsidRPr="000C44B5">
        <w:rPr>
          <w:rFonts w:ascii="Arial" w:eastAsiaTheme="minorEastAsia" w:hAnsi="Arial" w:cs="Arial"/>
          <w:iCs/>
          <w:lang w:eastAsia="cs-CZ"/>
        </w:rPr>
        <w:t>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nejdříve však 1. 2. 2025.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Tato faktura bude doručena objednateli nejdéle do 6. 6. 2025 a bude označena textem „konečná“.</w:t>
      </w:r>
      <w:r w:rsidR="0046060B" w:rsidRPr="00191EE4">
        <w:rPr>
          <w:rFonts w:ascii="Arial" w:eastAsiaTheme="minorEastAsia" w:hAnsi="Arial" w:cs="Arial"/>
          <w:b/>
          <w:bCs/>
          <w:iCs/>
          <w:lang w:eastAsia="cs-CZ"/>
        </w:rPr>
        <w:t xml:space="preserve"> </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D9780F">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4ACC8C16" w14:textId="77777777" w:rsidR="0078780B" w:rsidRPr="0078780B" w:rsidRDefault="00CC70FE" w:rsidP="0078780B">
      <w:pPr>
        <w:pStyle w:val="Odstavecseseznamem"/>
        <w:jc w:val="both"/>
        <w:rPr>
          <w:rFonts w:ascii="Arial" w:hAnsi="Arial" w:cs="Arial"/>
        </w:rPr>
      </w:pPr>
      <w:r w:rsidRPr="00D9780F">
        <w:rPr>
          <w:rFonts w:ascii="Arial" w:hAnsi="Arial" w:cs="Arial"/>
        </w:rPr>
        <w:t xml:space="preserve">Konečný příjemce: </w:t>
      </w:r>
      <w:r w:rsidR="0078780B" w:rsidRPr="0078780B">
        <w:rPr>
          <w:rFonts w:ascii="Arial" w:hAnsi="Arial" w:cs="Arial"/>
        </w:rPr>
        <w:t>Státní pozemkový úřad, KPÚ pro Zlínský kraj, Pobočka Uherské</w:t>
      </w:r>
    </w:p>
    <w:p w14:paraId="2CA0C2C8" w14:textId="6001C944" w:rsidR="00CD6823" w:rsidRPr="00B109EB" w:rsidRDefault="0078780B" w:rsidP="0078780B">
      <w:pPr>
        <w:pStyle w:val="Odstavecseseznamem"/>
        <w:jc w:val="both"/>
        <w:rPr>
          <w:rFonts w:ascii="Arial" w:hAnsi="Arial" w:cs="Arial"/>
        </w:rPr>
      </w:pPr>
      <w:r w:rsidRPr="0078780B">
        <w:rPr>
          <w:rFonts w:ascii="Arial" w:hAnsi="Arial" w:cs="Arial"/>
        </w:rPr>
        <w:t>Hradiště, Protzkarova 1180, 686 01 Uherské Hradiště</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58F36220"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0C0849A8"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1C6B6A09" w:rsidR="00E31966" w:rsidRPr="00F834A0" w:rsidRDefault="00E31966" w:rsidP="000C44B5">
      <w:pPr>
        <w:numPr>
          <w:ilvl w:val="0"/>
          <w:numId w:val="36"/>
        </w:numPr>
        <w:ind w:left="993" w:hanging="284"/>
        <w:contextualSpacing/>
        <w:rPr>
          <w:rFonts w:ascii="Arial" w:eastAsiaTheme="minorEastAsia" w:hAnsi="Arial" w:cs="Arial"/>
          <w:lang w:eastAsia="cs-CZ"/>
        </w:rPr>
      </w:pPr>
      <w:r w:rsidRPr="00F834A0">
        <w:rPr>
          <w:rFonts w:ascii="Arial" w:eastAsiaTheme="minorEastAsia" w:hAnsi="Arial" w:cs="Arial"/>
          <w:lang w:eastAsia="cs-CZ"/>
        </w:rPr>
        <w:t xml:space="preserve">Lhůta pro předání a převzetí staveniště: </w:t>
      </w:r>
      <w:r w:rsidR="0087226F" w:rsidRPr="000C44B5">
        <w:rPr>
          <w:rFonts w:ascii="Arial" w:eastAsiaTheme="minorEastAsia" w:hAnsi="Arial" w:cs="Arial"/>
          <w:b/>
          <w:lang w:eastAsia="cs-CZ"/>
        </w:rPr>
        <w:t>do 5 dnů od nabytí účinnosti</w:t>
      </w:r>
      <w:r w:rsidR="00F834A0" w:rsidRPr="000C44B5">
        <w:rPr>
          <w:rFonts w:ascii="Arial" w:eastAsiaTheme="minorEastAsia" w:hAnsi="Arial" w:cs="Arial"/>
          <w:b/>
          <w:lang w:eastAsia="cs-CZ"/>
        </w:rPr>
        <w:t xml:space="preserve"> </w:t>
      </w:r>
      <w:r w:rsidR="0087226F" w:rsidRPr="000C44B5">
        <w:rPr>
          <w:rFonts w:ascii="Arial" w:eastAsiaTheme="minorEastAsia" w:hAnsi="Arial" w:cs="Arial"/>
          <w:b/>
          <w:lang w:eastAsia="cs-CZ"/>
        </w:rPr>
        <w:t>smlouvy</w:t>
      </w:r>
      <w:r w:rsidR="0087226F" w:rsidRPr="00F834A0">
        <w:rPr>
          <w:rFonts w:ascii="Arial" w:eastAsiaTheme="minorEastAsia" w:hAnsi="Arial" w:cs="Arial"/>
          <w:lang w:eastAsia="cs-CZ"/>
        </w:rPr>
        <w:t>.</w:t>
      </w:r>
    </w:p>
    <w:p w14:paraId="2D9CC74F" w14:textId="3332907B" w:rsidR="00E31966" w:rsidRPr="00E31966" w:rsidRDefault="00E31966" w:rsidP="000C44B5">
      <w:pPr>
        <w:numPr>
          <w:ilvl w:val="0"/>
          <w:numId w:val="36"/>
        </w:numPr>
        <w:ind w:left="993" w:hanging="284"/>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DC7A12" w:rsidRPr="001F2E6A">
        <w:rPr>
          <w:rFonts w:ascii="Arial" w:eastAsiaTheme="minorEastAsia" w:hAnsi="Arial" w:cs="Arial"/>
          <w:b/>
          <w:lang w:eastAsia="cs-CZ"/>
        </w:rPr>
        <w:t xml:space="preserve">do </w:t>
      </w:r>
      <w:r w:rsidR="00DC7A12">
        <w:rPr>
          <w:rFonts w:ascii="Arial" w:eastAsiaTheme="minorEastAsia" w:hAnsi="Arial" w:cs="Arial"/>
          <w:b/>
          <w:lang w:eastAsia="cs-CZ"/>
        </w:rPr>
        <w:t>10</w:t>
      </w:r>
      <w:r w:rsidR="00DC7A12" w:rsidRPr="001F2E6A">
        <w:rPr>
          <w:rFonts w:ascii="Arial" w:eastAsiaTheme="minorEastAsia" w:hAnsi="Arial" w:cs="Arial"/>
          <w:b/>
          <w:lang w:eastAsia="cs-CZ"/>
        </w:rPr>
        <w:t xml:space="preserve"> dnů od nabytí účinnosti smlouvy</w:t>
      </w:r>
      <w:r w:rsidR="00DC7A12" w:rsidRPr="00F834A0">
        <w:rPr>
          <w:rFonts w:ascii="Arial" w:eastAsiaTheme="minorEastAsia" w:hAnsi="Arial" w:cs="Arial"/>
          <w:lang w:eastAsia="cs-CZ"/>
        </w:rPr>
        <w:t>.</w:t>
      </w:r>
    </w:p>
    <w:p w14:paraId="7296ECA0" w14:textId="5D727D09" w:rsidR="00E31966" w:rsidRPr="00FE1353" w:rsidRDefault="00E31966" w:rsidP="000C44B5">
      <w:pPr>
        <w:numPr>
          <w:ilvl w:val="0"/>
          <w:numId w:val="36"/>
        </w:numPr>
        <w:ind w:left="993" w:hanging="284"/>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w:t>
      </w:r>
      <w:r w:rsidRPr="00FE1353">
        <w:rPr>
          <w:rFonts w:ascii="Arial" w:eastAsiaTheme="minorEastAsia" w:hAnsi="Arial" w:cs="Arial"/>
          <w:lang w:eastAsia="cs-CZ"/>
        </w:rPr>
        <w:t xml:space="preserve">stavebních prací: </w:t>
      </w:r>
      <w:r w:rsidR="00D156C1" w:rsidRPr="000C44B5">
        <w:rPr>
          <w:rFonts w:ascii="Arial" w:eastAsiaTheme="minorEastAsia" w:hAnsi="Arial" w:cs="Arial"/>
          <w:b/>
          <w:bCs/>
          <w:lang w:eastAsia="cs-CZ"/>
        </w:rPr>
        <w:t>15</w:t>
      </w:r>
      <w:r w:rsidR="00941C6F" w:rsidRPr="00FE1353">
        <w:rPr>
          <w:rFonts w:ascii="Arial" w:eastAsiaTheme="minorEastAsia" w:hAnsi="Arial" w:cs="Arial"/>
          <w:b/>
          <w:bCs/>
          <w:lang w:eastAsia="cs-CZ"/>
        </w:rPr>
        <w:t>. 5. 2025</w:t>
      </w:r>
    </w:p>
    <w:p w14:paraId="64FAB1E6" w14:textId="7BB0E0EB" w:rsidR="00544855" w:rsidRPr="00FE1353" w:rsidRDefault="00E31966" w:rsidP="000C44B5">
      <w:pPr>
        <w:numPr>
          <w:ilvl w:val="0"/>
          <w:numId w:val="36"/>
        </w:numPr>
        <w:spacing w:after="120"/>
        <w:ind w:left="993" w:hanging="284"/>
        <w:jc w:val="both"/>
        <w:rPr>
          <w:rFonts w:ascii="Arial" w:eastAsiaTheme="minorEastAsia" w:hAnsi="Arial" w:cs="Arial"/>
          <w:b/>
          <w:bCs/>
          <w:lang w:eastAsia="cs-CZ"/>
        </w:rPr>
      </w:pPr>
      <w:r w:rsidRPr="00FE1353">
        <w:rPr>
          <w:rFonts w:ascii="Arial" w:eastAsiaTheme="minorEastAsia" w:hAnsi="Arial" w:cs="Arial"/>
          <w:lang w:eastAsia="cs-CZ"/>
        </w:rPr>
        <w:t xml:space="preserve">Lhůta pro předání a převzetí dokončeného díla: </w:t>
      </w:r>
      <w:r w:rsidR="00941C6F" w:rsidRPr="000C44B5">
        <w:rPr>
          <w:rFonts w:ascii="Arial" w:eastAsiaTheme="minorEastAsia" w:hAnsi="Arial" w:cs="Arial"/>
          <w:b/>
          <w:bCs/>
          <w:lang w:eastAsia="cs-CZ"/>
        </w:rPr>
        <w:t>6. 6. 2025</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17C3954" w14:textId="77777777" w:rsidR="00E31966" w:rsidRPr="000C44B5" w:rsidRDefault="00E31966" w:rsidP="00E31966">
      <w:pPr>
        <w:spacing w:after="0"/>
        <w:ind w:left="720"/>
        <w:contextualSpacing/>
        <w:jc w:val="both"/>
        <w:rPr>
          <w:rFonts w:ascii="Arial" w:hAnsi="Arial" w:cs="Arial"/>
          <w:i/>
        </w:rPr>
      </w:pPr>
      <w:r w:rsidRPr="000C44B5">
        <w:rPr>
          <w:rFonts w:ascii="Arial" w:hAnsi="Arial" w:cs="Arial"/>
          <w:i/>
        </w:rPr>
        <w:t>(nelze používat lhůty zahájení a dokončení stavebního díla, objektů.)</w:t>
      </w:r>
    </w:p>
    <w:p w14:paraId="65B00522" w14:textId="3CCC6BC7" w:rsidR="00E31966" w:rsidRPr="00E31966" w:rsidRDefault="00E31966" w:rsidP="00E31966">
      <w:pPr>
        <w:ind w:left="720"/>
        <w:contextualSpacing/>
        <w:jc w:val="both"/>
        <w:rPr>
          <w:rFonts w:ascii="Arial" w:eastAsiaTheme="minorEastAsia" w:hAnsi="Arial" w:cs="Arial"/>
          <w:i/>
          <w:lang w:eastAsia="cs-CZ"/>
        </w:rPr>
      </w:pPr>
      <w:r w:rsidRPr="000C44B5">
        <w:rPr>
          <w:rFonts w:ascii="Arial" w:hAnsi="Arial" w:cs="Arial"/>
          <w:i/>
        </w:rPr>
        <w:t>Uzlové body jsou</w:t>
      </w:r>
      <w:r w:rsidRPr="000C44B5">
        <w:rPr>
          <w:rFonts w:ascii="Arial" w:eastAsiaTheme="minorEastAsia" w:hAnsi="Arial" w:cs="Arial"/>
          <w:i/>
          <w:lang w:eastAsia="cs-CZ"/>
        </w:rPr>
        <w:t xml:space="preserve"> klíčové milníky provádění díla. Vzhledem k tomu, že dokončení plnění dle uzlových bodů je podmínkou fakturace, měly by být uzlové body vymezeny tak, aby bylo zřejmé, které plnění dle příloh je předmětem jednotlivých uzlových bodů. </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7D017B" w:rsidRDefault="00E31966" w:rsidP="00E31966">
      <w:pPr>
        <w:ind w:left="720"/>
        <w:contextualSpacing/>
        <w:jc w:val="both"/>
        <w:rPr>
          <w:rFonts w:ascii="Arial" w:hAnsi="Arial" w:cs="Arial"/>
        </w:rPr>
      </w:pPr>
      <w:r w:rsidRPr="007D017B">
        <w:rPr>
          <w:rFonts w:ascii="Arial" w:hAnsi="Arial" w:cs="Arial"/>
        </w:rPr>
        <w:t>Uzlové body – definované fáze výstavby díla či jen objektu:</w:t>
      </w:r>
    </w:p>
    <w:p w14:paraId="739F572F" w14:textId="77777777" w:rsidR="00E31966" w:rsidRPr="007D017B" w:rsidRDefault="00E31966" w:rsidP="00E31966">
      <w:pPr>
        <w:ind w:left="720"/>
        <w:contextualSpacing/>
        <w:jc w:val="both"/>
        <w:rPr>
          <w:rFonts w:ascii="Arial" w:eastAsiaTheme="minorEastAsia" w:hAnsi="Arial" w:cs="Arial"/>
          <w:lang w:eastAsia="cs-CZ"/>
        </w:rPr>
      </w:pPr>
      <w:r w:rsidRPr="000C44B5">
        <w:rPr>
          <w:rFonts w:ascii="Arial" w:eastAsiaTheme="minorEastAsia" w:hAnsi="Arial" w:cs="Arial"/>
          <w:b/>
          <w:bCs/>
          <w:highlight w:val="yellow"/>
          <w:lang w:eastAsia="cs-CZ"/>
        </w:rPr>
        <w:t>[</w:t>
      </w:r>
      <w:bookmarkStart w:id="17" w:name="_Hlk126320212"/>
      <w:r w:rsidRPr="000C44B5">
        <w:rPr>
          <w:rFonts w:ascii="Arial" w:eastAsiaTheme="minorEastAsia" w:hAnsi="Arial" w:cs="Arial"/>
          <w:b/>
          <w:bCs/>
          <w:highlight w:val="yellow"/>
          <w:lang w:eastAsia="cs-CZ"/>
        </w:rPr>
        <w:t>FÁZI VÝSTAVBY DOPLNÍ OBJEDNATEL</w:t>
      </w:r>
      <w:bookmarkEnd w:id="17"/>
      <w:r w:rsidRPr="000C44B5">
        <w:rPr>
          <w:rFonts w:ascii="Arial" w:eastAsiaTheme="minorEastAsia" w:hAnsi="Arial" w:cs="Arial"/>
          <w:b/>
          <w:bCs/>
          <w:highlight w:val="yellow"/>
          <w:lang w:eastAsia="cs-CZ"/>
        </w:rPr>
        <w:t>]</w:t>
      </w:r>
      <w:r w:rsidRPr="007D017B">
        <w:rPr>
          <w:rFonts w:ascii="Arial" w:eastAsiaTheme="minorEastAsia" w:hAnsi="Arial" w:cs="Arial"/>
          <w:lang w:eastAsia="cs-CZ"/>
        </w:rPr>
        <w:t xml:space="preserve">   ……………………- lhůta pro plnění do: ………………… </w:t>
      </w:r>
      <w:r w:rsidRPr="000C44B5">
        <w:rPr>
          <w:rFonts w:ascii="Arial" w:eastAsiaTheme="minorEastAsia" w:hAnsi="Arial" w:cs="Arial"/>
          <w:b/>
          <w:bCs/>
          <w:highlight w:val="yellow"/>
          <w:lang w:eastAsia="cs-CZ"/>
        </w:rPr>
        <w:t>[ZHOTOVITEL DOPLNÍ POČET DNŮ]</w:t>
      </w:r>
      <w:r w:rsidRPr="007D017B">
        <w:rPr>
          <w:rFonts w:ascii="Arial" w:eastAsiaTheme="minorEastAsia" w:hAnsi="Arial" w:cs="Arial"/>
          <w:lang w:eastAsia="cs-CZ"/>
        </w:rPr>
        <w:t xml:space="preserve"> </w:t>
      </w:r>
      <w:r w:rsidRPr="007D017B">
        <w:rPr>
          <w:rFonts w:ascii="Arial" w:eastAsiaTheme="minorEastAsia" w:hAnsi="Arial" w:cs="Arial"/>
          <w:b/>
          <w:bCs/>
          <w:lang w:eastAsia="cs-CZ"/>
        </w:rPr>
        <w:t>od nabytí účinnosti smlouvy</w:t>
      </w:r>
    </w:p>
    <w:p w14:paraId="42E0AA53" w14:textId="77777777" w:rsidR="00E31966" w:rsidRPr="000C44B5" w:rsidRDefault="00E31966" w:rsidP="00E31966">
      <w:pPr>
        <w:ind w:left="720"/>
        <w:contextualSpacing/>
        <w:jc w:val="both"/>
        <w:rPr>
          <w:rFonts w:ascii="Arial" w:eastAsiaTheme="minorEastAsia" w:hAnsi="Arial" w:cs="Arial"/>
          <w:bCs/>
          <w:lang w:eastAsia="cs-CZ"/>
        </w:rPr>
      </w:pPr>
      <w:r w:rsidRPr="000C44B5">
        <w:rPr>
          <w:rFonts w:ascii="Arial" w:eastAsiaTheme="minorEastAsia" w:hAnsi="Arial" w:cs="Arial"/>
          <w:b/>
          <w:bCs/>
          <w:highlight w:val="yellow"/>
          <w:lang w:eastAsia="cs-CZ"/>
        </w:rPr>
        <w:lastRenderedPageBreak/>
        <w:t>[FÁZI VÝSTAVBY DOPLNÍ OBJEDNATEL]</w:t>
      </w:r>
      <w:r w:rsidRPr="007D017B">
        <w:rPr>
          <w:rFonts w:ascii="Arial" w:eastAsiaTheme="minorEastAsia" w:hAnsi="Arial" w:cs="Arial"/>
          <w:lang w:eastAsia="cs-CZ"/>
        </w:rPr>
        <w:t xml:space="preserve">   ……………………- lhůta pro plnění do: ………………… </w:t>
      </w:r>
      <w:r w:rsidRPr="000C44B5">
        <w:rPr>
          <w:rFonts w:ascii="Arial" w:eastAsiaTheme="minorEastAsia" w:hAnsi="Arial" w:cs="Arial"/>
          <w:b/>
          <w:bCs/>
          <w:highlight w:val="yellow"/>
          <w:lang w:eastAsia="cs-CZ"/>
        </w:rPr>
        <w:t>[ZHOTOVITEL DOPLNÍ POČET DNŮ]</w:t>
      </w:r>
      <w:r w:rsidRPr="000C44B5">
        <w:rPr>
          <w:rFonts w:ascii="Arial" w:eastAsiaTheme="minorEastAsia" w:hAnsi="Arial" w:cs="Arial"/>
          <w:b/>
          <w:bCs/>
          <w:lang w:eastAsia="cs-CZ"/>
        </w:rPr>
        <w:t xml:space="preserve"> </w:t>
      </w:r>
      <w:r w:rsidRPr="007D017B">
        <w:rPr>
          <w:rFonts w:ascii="Arial" w:eastAsiaTheme="minorEastAsia" w:hAnsi="Arial" w:cs="Arial"/>
          <w:b/>
          <w:bCs/>
          <w:lang w:eastAsia="cs-CZ"/>
        </w:rPr>
        <w:t>od nabytí účinnosti smlouvy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5"/>
    <w:bookmarkEnd w:id="16"/>
    <w:p w14:paraId="5F09FA9A" w14:textId="09409325" w:rsidR="009B3B28" w:rsidRPr="00D9780F" w:rsidRDefault="00E6175B" w:rsidP="00325832">
      <w:pPr>
        <w:jc w:val="center"/>
        <w:rPr>
          <w:rFonts w:ascii="Arial" w:hAnsi="Arial" w:cs="Arial"/>
          <w:b/>
        </w:rPr>
      </w:pPr>
      <w:r w:rsidRPr="00D9780F">
        <w:rPr>
          <w:rFonts w:ascii="Arial" w:hAnsi="Arial" w:cs="Arial"/>
          <w:b/>
          <w:u w:val="single"/>
        </w:rPr>
        <w:t>Čl.</w:t>
      </w:r>
      <w:r w:rsidR="00FF3734">
        <w:rPr>
          <w:rFonts w:ascii="Arial" w:hAnsi="Arial" w:cs="Arial"/>
          <w:b/>
          <w:u w:val="single"/>
        </w:rPr>
        <w:t xml:space="preserve"> </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85DAB52"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3ACD3CF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w:t>
      </w:r>
      <w:r w:rsidRPr="00D9780F">
        <w:rPr>
          <w:rFonts w:ascii="Arial" w:hAnsi="Arial" w:cs="Arial"/>
          <w:lang w:val="x-none"/>
        </w:rPr>
        <w:lastRenderedPageBreak/>
        <w:t xml:space="preserve">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CA2CB9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C460DB">
        <w:rPr>
          <w:rFonts w:ascii="Arial" w:hAnsi="Arial" w:cs="Arial"/>
        </w:rPr>
        <w:t xml:space="preserve">ve výši </w:t>
      </w:r>
      <w:r w:rsidR="00D45D02" w:rsidRPr="00C460DB">
        <w:rPr>
          <w:rFonts w:ascii="Arial" w:hAnsi="Arial" w:cs="Arial"/>
        </w:rPr>
        <w:t>6 000 000</w:t>
      </w:r>
      <w:r w:rsidR="00D45D02" w:rsidRPr="000C44B5">
        <w:rPr>
          <w:rFonts w:ascii="Arial" w:hAnsi="Arial" w:cs="Arial"/>
          <w:b/>
        </w:rPr>
        <w:t xml:space="preserve"> </w:t>
      </w:r>
      <w:r w:rsidRPr="000C44B5">
        <w:rPr>
          <w:rFonts w:ascii="Arial" w:hAnsi="Arial" w:cs="Arial"/>
        </w:rPr>
        <w:t>Kč.</w:t>
      </w:r>
      <w:r w:rsidRPr="00C460DB">
        <w:rPr>
          <w:rFonts w:ascii="Arial" w:hAnsi="Arial" w:cs="Arial"/>
        </w:rPr>
        <w:t xml:space="preserve"> Zhotovitel se zavazuje, že po celou dobu trvání této smlouvy bude pojištěn ve smyslu tohoto ustanovení a že nedojde ke snížení pojistné částky pod částku uvedenou v</w:t>
      </w:r>
      <w:r w:rsidRPr="0054723C">
        <w:rPr>
          <w:rFonts w:ascii="Arial" w:hAnsi="Arial" w:cs="Arial"/>
        </w:rPr>
        <w:t xml:space="preserve">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lastRenderedPageBreak/>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193F112" w:rsidR="0086685B" w:rsidRPr="00D9780F" w:rsidRDefault="009A6F40" w:rsidP="000C44B5">
      <w:pPr>
        <w:keepNext/>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bookmarkStart w:id="22" w:name="_Ref376426659"/>
    </w:p>
    <w:p w14:paraId="0C143B70" w14:textId="77777777" w:rsidR="00BB4203" w:rsidRPr="00D9780F" w:rsidRDefault="0086685B" w:rsidP="000C44B5">
      <w:pPr>
        <w:keepNext/>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sidRPr="00C460DB">
        <w:rPr>
          <w:rFonts w:ascii="Arial" w:hAnsi="Arial" w:cs="Arial"/>
        </w:rPr>
        <w:t xml:space="preserve">Součástí protokolu bude zhotovitelem zpracovaný časový harmonogram, který bude </w:t>
      </w:r>
      <w:r w:rsidR="00E31966" w:rsidRPr="000C44B5">
        <w:rPr>
          <w:rFonts w:ascii="Arial" w:hAnsi="Arial" w:cs="Arial"/>
        </w:rPr>
        <w:t>datumově</w:t>
      </w:r>
      <w:r w:rsidR="00E31966" w:rsidRPr="00C460DB">
        <w:rPr>
          <w:rFonts w:ascii="Arial" w:hAnsi="Arial" w:cs="Arial"/>
        </w:rPr>
        <w:t xml:space="preserve"> konkretizovat lhůty jednotlivých fází stavby uvedené v čl. V</w:t>
      </w:r>
      <w:r w:rsidR="00B640E7" w:rsidRPr="00C460DB">
        <w:rPr>
          <w:rFonts w:ascii="Arial" w:hAnsi="Arial" w:cs="Arial"/>
        </w:rPr>
        <w:t>. </w:t>
      </w:r>
      <w:r w:rsidR="00E31966" w:rsidRPr="00C460DB">
        <w:rPr>
          <w:rFonts w:ascii="Arial" w:hAnsi="Arial" w:cs="Arial"/>
        </w:rPr>
        <w:t>odst</w:t>
      </w:r>
      <w:r w:rsidR="00B640E7" w:rsidRPr="00C460DB">
        <w:rPr>
          <w:rFonts w:ascii="Arial" w:hAnsi="Arial" w:cs="Arial"/>
        </w:rPr>
        <w:t>.</w:t>
      </w:r>
      <w:r w:rsidR="00E31966" w:rsidRPr="00C460DB">
        <w:rPr>
          <w:rFonts w:ascii="Arial" w:hAnsi="Arial" w:cs="Arial"/>
        </w:rPr>
        <w:t xml:space="preserve"> </w:t>
      </w:r>
      <w:r w:rsidR="00B640E7" w:rsidRPr="00C460DB">
        <w:rPr>
          <w:rFonts w:ascii="Arial" w:hAnsi="Arial" w:cs="Arial"/>
        </w:rPr>
        <w:t>4</w:t>
      </w:r>
      <w:r w:rsidR="00E31966" w:rsidRPr="00C460DB">
        <w:rPr>
          <w:rFonts w:ascii="Arial" w:hAnsi="Arial" w:cs="Arial"/>
        </w:rPr>
        <w:t>. Za den předání a převzetí</w:t>
      </w:r>
      <w:r w:rsidR="00E31966" w:rsidRPr="00B109EB">
        <w:rPr>
          <w:rFonts w:ascii="Arial" w:hAnsi="Arial" w:cs="Arial"/>
        </w:rPr>
        <w:t xml:space="preserve">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w:t>
      </w:r>
      <w:r w:rsidRPr="00D9780F">
        <w:rPr>
          <w:rFonts w:ascii="Arial" w:hAnsi="Arial" w:cs="Arial"/>
        </w:rPr>
        <w:lastRenderedPageBreak/>
        <w:t>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 xml:space="preserve">Obsahem kontrolního dne je zejména zpráva zhotovitele o postupu prací, kontrola časového a finančního plnění provádění prací, připomínky a podněty osob </w:t>
      </w:r>
      <w:r w:rsidRPr="00D9780F">
        <w:rPr>
          <w:rFonts w:ascii="Arial" w:hAnsi="Arial" w:cs="Arial"/>
        </w:rPr>
        <w:lastRenderedPageBreak/>
        <w:t>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28C6FE8" w:rsidR="00414852" w:rsidRPr="001B039D" w:rsidRDefault="00414852" w:rsidP="001B039D">
      <w:pPr>
        <w:pStyle w:val="Odstavecseseznamem"/>
        <w:numPr>
          <w:ilvl w:val="0"/>
          <w:numId w:val="32"/>
        </w:numPr>
        <w:jc w:val="both"/>
        <w:rPr>
          <w:rFonts w:ascii="Arial" w:hAnsi="Arial" w:cs="Arial"/>
        </w:rPr>
      </w:pPr>
      <w:r w:rsidRPr="001B039D">
        <w:rPr>
          <w:rFonts w:ascii="Arial" w:hAnsi="Arial" w:cs="Arial"/>
          <w:lang w:val="x-none"/>
        </w:rPr>
        <w:t>Zhotovitel je povinen písemně oznámit objednateli nejpozději 7 pracovních dnů před</w:t>
      </w:r>
      <w:r w:rsidR="00300B64" w:rsidRPr="001B039D">
        <w:rPr>
          <w:rFonts w:ascii="Arial" w:hAnsi="Arial" w:cs="Arial"/>
        </w:rPr>
        <w:t xml:space="preserve"> uplynutím lhůty pro</w:t>
      </w:r>
      <w:r w:rsidRPr="001B039D">
        <w:rPr>
          <w:rFonts w:ascii="Arial" w:hAnsi="Arial" w:cs="Arial"/>
          <w:lang w:val="x-none"/>
        </w:rPr>
        <w:t>ukončení prací a k tomuto termínu předložit objednateli veškeré doklady</w:t>
      </w:r>
      <w:r w:rsidRPr="001B039D">
        <w:rPr>
          <w:rFonts w:ascii="Arial" w:hAnsi="Arial" w:cs="Arial"/>
        </w:rPr>
        <w:t xml:space="preserve"> </w:t>
      </w:r>
      <w:r w:rsidRPr="001B039D">
        <w:rPr>
          <w:rFonts w:ascii="Arial" w:hAnsi="Arial" w:cs="Arial"/>
          <w:lang w:val="x-none"/>
        </w:rPr>
        <w:t xml:space="preserve">nezbytné k předání a převzetí díla </w:t>
      </w:r>
      <w:r w:rsidR="00C91C3A" w:rsidRPr="001B039D">
        <w:rPr>
          <w:rFonts w:ascii="Arial" w:hAnsi="Arial" w:cs="Arial"/>
        </w:rPr>
        <w:t xml:space="preserve">případně </w:t>
      </w:r>
      <w:r w:rsidRPr="001B039D">
        <w:rPr>
          <w:rFonts w:ascii="Arial" w:hAnsi="Arial" w:cs="Arial"/>
          <w:lang w:val="x-none"/>
        </w:rPr>
        <w:t>ke kolaudaci stavby.</w:t>
      </w:r>
      <w:r w:rsidR="003D21B7" w:rsidRPr="001B039D">
        <w:rPr>
          <w:rFonts w:ascii="Arial" w:hAnsi="Arial" w:cs="Arial"/>
        </w:rPr>
        <w:t xml:space="preserve"> Pokud není dohodnuto jinak, je místem předání místo, kde je stavba prováděna.</w:t>
      </w:r>
      <w:r w:rsidRPr="001B039D">
        <w:rPr>
          <w:rFonts w:ascii="Arial" w:hAnsi="Arial" w:cs="Arial"/>
          <w:lang w:val="x-none"/>
        </w:rPr>
        <w:t xml:space="preserve"> Místem pro předání dokladů je </w:t>
      </w:r>
      <w:r w:rsidR="001B039D" w:rsidRPr="001B039D">
        <w:rPr>
          <w:rFonts w:ascii="Arial" w:hAnsi="Arial" w:cs="Arial"/>
          <w:lang w:val="x-none"/>
        </w:rPr>
        <w:t>Krajský pozemkový úřad pro Zlínský kraj, Pobočka Uherské</w:t>
      </w:r>
      <w:r w:rsidR="001B039D" w:rsidRPr="001B039D">
        <w:rPr>
          <w:rFonts w:ascii="Arial" w:hAnsi="Arial" w:cs="Arial"/>
        </w:rPr>
        <w:t xml:space="preserve"> </w:t>
      </w:r>
      <w:r w:rsidR="001B039D" w:rsidRPr="001B039D">
        <w:rPr>
          <w:rFonts w:ascii="Arial" w:hAnsi="Arial" w:cs="Arial"/>
          <w:lang w:val="x-none"/>
        </w:rPr>
        <w:t>Hradiště, Protzkarova 1180, 686 01 Uherské Hradiště.</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 xml:space="preserve">pdf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 xml:space="preserve">Pokud se při předání a převzetí díla prokáže, že dílo není dokončeno, je zhotovitel povinen dílo dokončit v náhradní lhůtě a nese veškeré náklady vzniklé objednateli </w:t>
      </w:r>
      <w:r w:rsidRPr="00D9780F">
        <w:rPr>
          <w:rFonts w:ascii="Arial" w:hAnsi="Arial" w:cs="Arial"/>
        </w:rPr>
        <w:lastRenderedPageBreak/>
        <w:t>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0C44B5">
      <w:pPr>
        <w:keepNext/>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4BDDF7F"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1B039D">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5333B672"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1B039D">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7303769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w:t>
      </w:r>
      <w:r w:rsidRPr="0054723C">
        <w:rPr>
          <w:rFonts w:ascii="Arial" w:hAnsi="Arial" w:cs="Arial"/>
        </w:rPr>
        <w:lastRenderedPageBreak/>
        <w:t>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66E87BA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89FDBAF" w:rsidR="00502776" w:rsidRPr="000C653D"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lastRenderedPageBreak/>
        <w:t xml:space="preserve">Zhotovitel se zavazuje uhradit </w:t>
      </w:r>
      <w:r w:rsidRPr="000C653D">
        <w:rPr>
          <w:rFonts w:ascii="Arial" w:hAnsi="Arial" w:cs="Arial"/>
          <w:lang w:val="x-none"/>
        </w:rPr>
        <w:t>smluvní pokutu ve výši</w:t>
      </w:r>
      <w:r w:rsidR="007105D3" w:rsidRPr="000C653D">
        <w:rPr>
          <w:rFonts w:ascii="Arial" w:hAnsi="Arial" w:cs="Arial"/>
        </w:rPr>
        <w:t xml:space="preserve"> 0,5 %</w:t>
      </w:r>
      <w:r w:rsidR="00E024D5" w:rsidRPr="000C653D">
        <w:rPr>
          <w:rFonts w:ascii="Arial" w:hAnsi="Arial" w:cs="Arial"/>
        </w:rPr>
        <w:t xml:space="preserve"> </w:t>
      </w:r>
      <w:r w:rsidRPr="000C653D">
        <w:rPr>
          <w:rFonts w:ascii="Arial" w:hAnsi="Arial" w:cs="Arial"/>
          <w:lang w:val="x-none"/>
        </w:rPr>
        <w:t xml:space="preserve">z celkové ceny díla bez DPH za každý i započatý </w:t>
      </w:r>
      <w:r w:rsidRPr="000C653D">
        <w:rPr>
          <w:rFonts w:ascii="Arial" w:hAnsi="Arial" w:cs="Arial"/>
        </w:rPr>
        <w:t xml:space="preserve">kalendářní </w:t>
      </w:r>
      <w:r w:rsidRPr="000C653D">
        <w:rPr>
          <w:rFonts w:ascii="Arial" w:hAnsi="Arial" w:cs="Arial"/>
          <w:lang w:val="x-none"/>
        </w:rPr>
        <w:t xml:space="preserve">den prodlení </w:t>
      </w:r>
      <w:r w:rsidR="00300B64" w:rsidRPr="000C653D">
        <w:rPr>
          <w:rFonts w:ascii="Arial" w:hAnsi="Arial" w:cs="Arial"/>
        </w:rPr>
        <w:t>lhůty</w:t>
      </w:r>
      <w:r w:rsidR="00F41BB4" w:rsidRPr="000C653D">
        <w:rPr>
          <w:rFonts w:ascii="Arial" w:hAnsi="Arial" w:cs="Arial"/>
        </w:rPr>
        <w:t xml:space="preserve"> pro</w:t>
      </w:r>
      <w:r w:rsidR="00300B64" w:rsidRPr="000C653D">
        <w:rPr>
          <w:rFonts w:ascii="Arial" w:hAnsi="Arial" w:cs="Arial"/>
        </w:rPr>
        <w:t xml:space="preserve"> </w:t>
      </w:r>
      <w:r w:rsidRPr="000C653D">
        <w:rPr>
          <w:rFonts w:ascii="Arial" w:hAnsi="Arial" w:cs="Arial"/>
          <w:lang w:val="x-none"/>
        </w:rPr>
        <w:t>zahájení prací dle této smlouvy.</w:t>
      </w:r>
      <w:bookmarkEnd w:id="32"/>
    </w:p>
    <w:p w14:paraId="053D6E4B" w14:textId="591B4348" w:rsidR="00502776" w:rsidRPr="000C44B5" w:rsidRDefault="00502776" w:rsidP="00EF6D19">
      <w:pPr>
        <w:pStyle w:val="Odstavecseseznamem"/>
        <w:numPr>
          <w:ilvl w:val="0"/>
          <w:numId w:val="31"/>
        </w:numPr>
        <w:jc w:val="both"/>
        <w:rPr>
          <w:rFonts w:ascii="Arial" w:hAnsi="Arial" w:cs="Arial"/>
          <w:iCs/>
          <w:lang w:val="x-none"/>
        </w:rPr>
      </w:pPr>
      <w:bookmarkStart w:id="33" w:name="_Ref376379666"/>
      <w:r w:rsidRPr="000C653D">
        <w:rPr>
          <w:rFonts w:ascii="Arial" w:hAnsi="Arial" w:cs="Arial"/>
          <w:lang w:val="x-none"/>
        </w:rPr>
        <w:t>Zhotovitel se zavazuje uhradit smluvní pokutu ve výši 0</w:t>
      </w:r>
      <w:r w:rsidR="00E024D5" w:rsidRPr="000C653D">
        <w:rPr>
          <w:rFonts w:ascii="Arial" w:hAnsi="Arial" w:cs="Arial"/>
        </w:rPr>
        <w:t>,2 %</w:t>
      </w:r>
      <w:r w:rsidR="00C460DB" w:rsidRPr="000C653D">
        <w:rPr>
          <w:rFonts w:ascii="Arial" w:hAnsi="Arial" w:cs="Arial"/>
        </w:rPr>
        <w:t xml:space="preserve"> </w:t>
      </w:r>
      <w:r w:rsidRPr="000C653D">
        <w:rPr>
          <w:rFonts w:ascii="Arial" w:hAnsi="Arial" w:cs="Arial"/>
          <w:lang w:val="x-none"/>
        </w:rPr>
        <w:t>z celkové ceny díla bez DPH</w:t>
      </w:r>
      <w:r w:rsidRPr="000C653D" w:rsidDel="00275DB5">
        <w:rPr>
          <w:rFonts w:ascii="Arial" w:hAnsi="Arial" w:cs="Arial"/>
          <w:lang w:val="x-none"/>
        </w:rPr>
        <w:t xml:space="preserve"> </w:t>
      </w:r>
      <w:r w:rsidRPr="000C653D">
        <w:rPr>
          <w:rFonts w:ascii="Arial" w:hAnsi="Arial" w:cs="Arial"/>
          <w:lang w:val="x-none"/>
        </w:rPr>
        <w:t xml:space="preserve">za každý i započatý </w:t>
      </w:r>
      <w:r w:rsidRPr="000C653D">
        <w:rPr>
          <w:rFonts w:ascii="Arial" w:hAnsi="Arial" w:cs="Arial"/>
        </w:rPr>
        <w:t xml:space="preserve">kalendářní </w:t>
      </w:r>
      <w:r w:rsidRPr="000C653D">
        <w:rPr>
          <w:rFonts w:ascii="Arial" w:hAnsi="Arial" w:cs="Arial"/>
          <w:lang w:val="x-none"/>
        </w:rPr>
        <w:t xml:space="preserve">den prodlení s dílčími </w:t>
      </w:r>
      <w:r w:rsidR="00300B64" w:rsidRPr="000C653D">
        <w:rPr>
          <w:rFonts w:ascii="Arial" w:hAnsi="Arial" w:cs="Arial"/>
        </w:rPr>
        <w:t>lhůtami</w:t>
      </w:r>
      <w:r w:rsidRPr="000C653D">
        <w:rPr>
          <w:rFonts w:ascii="Arial" w:hAnsi="Arial" w:cs="Arial"/>
          <w:lang w:val="x-none"/>
        </w:rPr>
        <w:t xml:space="preserve"> jednotlivých fází stavby dle této smlouvy</w:t>
      </w:r>
      <w:r w:rsidRPr="000C653D">
        <w:rPr>
          <w:rFonts w:ascii="Arial" w:hAnsi="Arial" w:cs="Arial"/>
          <w:i/>
          <w:lang w:val="x-none"/>
        </w:rPr>
        <w:t>.</w:t>
      </w:r>
      <w:bookmarkEnd w:id="33"/>
      <w:r w:rsidRPr="000C653D">
        <w:rPr>
          <w:rFonts w:ascii="Arial" w:hAnsi="Arial" w:cs="Arial"/>
          <w:i/>
        </w:rPr>
        <w:t xml:space="preserve"> </w:t>
      </w:r>
    </w:p>
    <w:p w14:paraId="20BCF350" w14:textId="05F0F801" w:rsidR="00502776" w:rsidRPr="000C653D" w:rsidRDefault="00502776" w:rsidP="00EF6D19">
      <w:pPr>
        <w:pStyle w:val="Odstavecseseznamem"/>
        <w:numPr>
          <w:ilvl w:val="0"/>
          <w:numId w:val="31"/>
        </w:numPr>
        <w:jc w:val="both"/>
        <w:rPr>
          <w:rFonts w:ascii="Arial" w:hAnsi="Arial" w:cs="Arial"/>
          <w:lang w:val="x-none"/>
        </w:rPr>
      </w:pPr>
      <w:bookmarkStart w:id="34" w:name="_Ref376379668"/>
      <w:r w:rsidRPr="000C653D">
        <w:rPr>
          <w:rFonts w:ascii="Arial" w:hAnsi="Arial" w:cs="Arial"/>
          <w:lang w:val="x-none"/>
        </w:rPr>
        <w:t>Zhotovitel se zavazuje uhradit smluvní pokutu ve výši</w:t>
      </w:r>
      <w:r w:rsidR="00BA06AF" w:rsidRPr="000C653D">
        <w:rPr>
          <w:rFonts w:ascii="Arial" w:hAnsi="Arial" w:cs="Arial"/>
        </w:rPr>
        <w:t xml:space="preserve"> 0,5 %</w:t>
      </w:r>
      <w:r w:rsidRPr="000C653D">
        <w:rPr>
          <w:rFonts w:ascii="Arial" w:hAnsi="Arial" w:cs="Arial"/>
          <w:lang w:val="x-none"/>
        </w:rPr>
        <w:t xml:space="preserve"> z celkové ceny díla bez DPH</w:t>
      </w:r>
      <w:r w:rsidRPr="000C653D" w:rsidDel="00275DB5">
        <w:rPr>
          <w:rFonts w:ascii="Arial" w:hAnsi="Arial" w:cs="Arial"/>
          <w:lang w:val="x-none"/>
        </w:rPr>
        <w:t xml:space="preserve"> </w:t>
      </w:r>
      <w:r w:rsidRPr="000C653D">
        <w:rPr>
          <w:rFonts w:ascii="Arial" w:hAnsi="Arial" w:cs="Arial"/>
          <w:lang w:val="x-none"/>
        </w:rPr>
        <w:t xml:space="preserve">za každý i započatý </w:t>
      </w:r>
      <w:r w:rsidRPr="000C653D">
        <w:rPr>
          <w:rFonts w:ascii="Arial" w:hAnsi="Arial" w:cs="Arial"/>
        </w:rPr>
        <w:t xml:space="preserve">kalendářní </w:t>
      </w:r>
      <w:r w:rsidRPr="000C653D">
        <w:rPr>
          <w:rFonts w:ascii="Arial" w:hAnsi="Arial" w:cs="Arial"/>
          <w:lang w:val="x-none"/>
        </w:rPr>
        <w:t>den prodlení s předáním dokončeného díla dle této smlouvy.</w:t>
      </w:r>
      <w:bookmarkEnd w:id="34"/>
      <w:r w:rsidRPr="000C653D">
        <w:rPr>
          <w:rFonts w:ascii="Arial" w:hAnsi="Arial" w:cs="Arial"/>
          <w:lang w:val="x-none"/>
        </w:rPr>
        <w:t xml:space="preserve"> </w:t>
      </w:r>
    </w:p>
    <w:p w14:paraId="533E4B17" w14:textId="2D4C2B20" w:rsidR="00507E47" w:rsidRPr="000C653D" w:rsidRDefault="00502776" w:rsidP="00507E47">
      <w:pPr>
        <w:pStyle w:val="Odstavecseseznamem"/>
        <w:numPr>
          <w:ilvl w:val="0"/>
          <w:numId w:val="31"/>
        </w:numPr>
        <w:jc w:val="both"/>
        <w:rPr>
          <w:rFonts w:ascii="Arial" w:hAnsi="Arial" w:cs="Arial"/>
          <w:lang w:val="x-none"/>
        </w:rPr>
      </w:pPr>
      <w:r w:rsidRPr="000C653D">
        <w:rPr>
          <w:rFonts w:ascii="Arial" w:hAnsi="Arial" w:cs="Arial"/>
          <w:lang w:val="x-none"/>
        </w:rPr>
        <w:t>V případě, kdy předávané dílo bude obsahovat vady a nedodělky, se zhotovitel zavazuje uhradit smluvní pokutu ve výši</w:t>
      </w:r>
      <w:r w:rsidR="004110C1" w:rsidRPr="000C653D">
        <w:rPr>
          <w:rFonts w:ascii="Arial" w:hAnsi="Arial" w:cs="Arial"/>
        </w:rPr>
        <w:t xml:space="preserve"> 0,5 %</w:t>
      </w:r>
      <w:r w:rsidRPr="000C653D">
        <w:rPr>
          <w:rFonts w:ascii="Arial" w:hAnsi="Arial" w:cs="Arial"/>
          <w:lang w:val="x-none"/>
        </w:rPr>
        <w:t xml:space="preserve"> z celkové ceny díla bez DPH za každý i započatý</w:t>
      </w:r>
      <w:r w:rsidRPr="000C653D">
        <w:rPr>
          <w:rFonts w:ascii="Arial" w:hAnsi="Arial" w:cs="Arial"/>
        </w:rPr>
        <w:t xml:space="preserve"> kalendářní</w:t>
      </w:r>
      <w:r w:rsidRPr="000C653D">
        <w:rPr>
          <w:rFonts w:ascii="Arial" w:hAnsi="Arial" w:cs="Arial"/>
          <w:lang w:val="x-none"/>
        </w:rPr>
        <w:t xml:space="preserve"> den prodlení se sjednan</w:t>
      </w:r>
      <w:r w:rsidR="00300B64" w:rsidRPr="000C653D">
        <w:rPr>
          <w:rFonts w:ascii="Arial" w:hAnsi="Arial" w:cs="Arial"/>
        </w:rPr>
        <w:t>ou</w:t>
      </w:r>
      <w:r w:rsidRPr="000C653D">
        <w:rPr>
          <w:rFonts w:ascii="Arial" w:hAnsi="Arial" w:cs="Arial"/>
          <w:lang w:val="x-none"/>
        </w:rPr>
        <w:t xml:space="preserve"> </w:t>
      </w:r>
      <w:r w:rsidR="00300B64" w:rsidRPr="000C653D">
        <w:rPr>
          <w:rFonts w:ascii="Arial" w:hAnsi="Arial" w:cs="Arial"/>
        </w:rPr>
        <w:t>lhůtou pro</w:t>
      </w:r>
      <w:r w:rsidRPr="000C653D">
        <w:rPr>
          <w:rFonts w:ascii="Arial" w:hAnsi="Arial" w:cs="Arial"/>
          <w:lang w:val="x-none"/>
        </w:rPr>
        <w:t xml:space="preserve"> odstranění vad </w:t>
      </w:r>
      <w:r w:rsidR="00D30D6D" w:rsidRPr="000C653D">
        <w:rPr>
          <w:rFonts w:ascii="Arial" w:hAnsi="Arial" w:cs="Arial"/>
          <w:lang w:val="x-none"/>
        </w:rPr>
        <w:br/>
      </w:r>
      <w:r w:rsidRPr="000C653D">
        <w:rPr>
          <w:rFonts w:ascii="Arial" w:hAnsi="Arial" w:cs="Arial"/>
          <w:lang w:val="x-none"/>
        </w:rPr>
        <w:t xml:space="preserve">a nedodělků. </w:t>
      </w:r>
    </w:p>
    <w:p w14:paraId="1B6A0AFD" w14:textId="5EAD582B" w:rsidR="00507E47" w:rsidRPr="00C460DB" w:rsidRDefault="00507E47" w:rsidP="00507E47">
      <w:pPr>
        <w:pStyle w:val="Odstavecseseznamem"/>
        <w:numPr>
          <w:ilvl w:val="0"/>
          <w:numId w:val="31"/>
        </w:numPr>
        <w:jc w:val="both"/>
        <w:rPr>
          <w:rFonts w:ascii="Arial" w:hAnsi="Arial" w:cs="Arial"/>
          <w:lang w:val="x-none"/>
        </w:rPr>
      </w:pPr>
      <w:bookmarkStart w:id="35" w:name="_Hlk72415906"/>
      <w:r w:rsidRPr="000C653D">
        <w:rPr>
          <w:rFonts w:ascii="Arial" w:hAnsi="Arial" w:cs="Arial"/>
          <w:lang w:val="x-none"/>
        </w:rPr>
        <w:t xml:space="preserve">Pokud zhotovitel neodstraní </w:t>
      </w:r>
      <w:r w:rsidRPr="000C653D">
        <w:rPr>
          <w:rFonts w:ascii="Arial" w:hAnsi="Arial" w:cs="Arial"/>
        </w:rPr>
        <w:t xml:space="preserve">objednatelem uplatněnou </w:t>
      </w:r>
      <w:r w:rsidRPr="000C653D">
        <w:rPr>
          <w:rFonts w:ascii="Arial" w:hAnsi="Arial" w:cs="Arial"/>
          <w:lang w:val="x-none"/>
        </w:rPr>
        <w:t xml:space="preserve">vadu díla ve sjednané </w:t>
      </w:r>
      <w:r w:rsidR="00300B64" w:rsidRPr="000C653D">
        <w:rPr>
          <w:rFonts w:ascii="Arial" w:hAnsi="Arial" w:cs="Arial"/>
        </w:rPr>
        <w:t>lhůtě</w:t>
      </w:r>
      <w:r w:rsidRPr="000C653D">
        <w:rPr>
          <w:rFonts w:ascii="Arial" w:hAnsi="Arial" w:cs="Arial"/>
          <w:lang w:val="x-none"/>
        </w:rPr>
        <w:t>, je povinen zaplatit objednateli smluvní pokutu ve výši</w:t>
      </w:r>
      <w:r w:rsidR="004110C1" w:rsidRPr="000C653D">
        <w:rPr>
          <w:rFonts w:ascii="Arial" w:hAnsi="Arial" w:cs="Arial"/>
        </w:rPr>
        <w:t xml:space="preserve"> 0,05 %</w:t>
      </w:r>
      <w:r w:rsidRPr="000C653D">
        <w:rPr>
          <w:rFonts w:ascii="Arial" w:hAnsi="Arial" w:cs="Arial"/>
          <w:lang w:val="x-none"/>
        </w:rPr>
        <w:t xml:space="preserve"> z celkové</w:t>
      </w:r>
      <w:r w:rsidRPr="00C460DB">
        <w:rPr>
          <w:rFonts w:ascii="Arial" w:hAnsi="Arial" w:cs="Arial"/>
          <w:lang w:val="x-none"/>
        </w:rPr>
        <w:t xml:space="preserve"> ceny díla bez DPH, za každou </w:t>
      </w:r>
      <w:r w:rsidRPr="00C460DB">
        <w:rPr>
          <w:rFonts w:ascii="Arial" w:hAnsi="Arial" w:cs="Arial"/>
        </w:rPr>
        <w:t xml:space="preserve">uplatněnou </w:t>
      </w:r>
      <w:r w:rsidRPr="00C460DB">
        <w:rPr>
          <w:rFonts w:ascii="Arial" w:hAnsi="Arial" w:cs="Arial"/>
          <w:lang w:val="x-none"/>
        </w:rPr>
        <w:t>vadu.</w:t>
      </w:r>
    </w:p>
    <w:bookmarkEnd w:id="35"/>
    <w:p w14:paraId="0EADE748" w14:textId="1BF21DF8" w:rsidR="00502776" w:rsidRPr="00D9780F" w:rsidRDefault="00502776" w:rsidP="00EF6D19">
      <w:pPr>
        <w:pStyle w:val="Odstavecseseznamem"/>
        <w:numPr>
          <w:ilvl w:val="0"/>
          <w:numId w:val="31"/>
        </w:numPr>
        <w:jc w:val="both"/>
        <w:rPr>
          <w:rFonts w:ascii="Arial" w:hAnsi="Arial" w:cs="Arial"/>
          <w:lang w:val="x-none"/>
        </w:rPr>
      </w:pPr>
      <w:r w:rsidRPr="00C460DB">
        <w:rPr>
          <w:rFonts w:ascii="Arial" w:hAnsi="Arial" w:cs="Arial"/>
          <w:lang w:val="x-none"/>
        </w:rPr>
        <w:t>Za porušení povinnosti mlčenlivosti dle této smlouvy je zhotovit</w:t>
      </w:r>
      <w:r w:rsidRPr="00D9780F">
        <w:rPr>
          <w:rFonts w:ascii="Arial" w:hAnsi="Arial" w:cs="Arial"/>
          <w:lang w:val="x-none"/>
        </w:rPr>
        <w:t>el povinen zaplatit objednateli smluvní pokutu ve výši 100</w:t>
      </w:r>
      <w:r w:rsidR="00852AA9">
        <w:rPr>
          <w:rFonts w:ascii="Arial" w:hAnsi="Arial" w:cs="Arial"/>
        </w:rPr>
        <w:t xml:space="preserve"> </w:t>
      </w:r>
      <w:r w:rsidRPr="00D9780F">
        <w:rPr>
          <w:rFonts w:ascii="Arial" w:hAnsi="Arial" w:cs="Arial"/>
          <w:lang w:val="x-none"/>
        </w:rPr>
        <w:t>000</w:t>
      </w:r>
      <w:r w:rsidR="00852AA9">
        <w:rPr>
          <w:rFonts w:ascii="Arial" w:hAnsi="Arial" w:cs="Arial"/>
        </w:rPr>
        <w:t xml:space="preserve"> </w:t>
      </w:r>
      <w:r w:rsidRPr="00D9780F">
        <w:rPr>
          <w:rFonts w:ascii="Arial" w:hAnsi="Arial" w:cs="Arial"/>
          <w:lang w:val="x-none"/>
        </w:rPr>
        <w:t>Kč, a to za každý jednotlivý případ porušení povinnosti.</w:t>
      </w:r>
    </w:p>
    <w:p w14:paraId="3387528F" w14:textId="32747C73"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852AA9">
        <w:rPr>
          <w:rFonts w:ascii="Arial" w:hAnsi="Arial" w:cs="Arial"/>
        </w:rPr>
        <w:t> </w:t>
      </w:r>
      <w:r w:rsidR="00507E47">
        <w:rPr>
          <w:rFonts w:ascii="Arial" w:hAnsi="Arial" w:cs="Arial"/>
        </w:rPr>
        <w:t>000</w:t>
      </w:r>
      <w:r w:rsidR="00852AA9">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C31A79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D60003">
        <w:rPr>
          <w:rFonts w:ascii="Arial" w:hAnsi="Arial" w:cs="Arial"/>
        </w:rPr>
        <w:t>2</w:t>
      </w:r>
      <w:r w:rsidR="0082378B">
        <w:rPr>
          <w:rFonts w:ascii="Arial" w:hAnsi="Arial" w:cs="Arial"/>
        </w:rPr>
        <w:t xml:space="preserve">0 </w:t>
      </w:r>
      <w:r w:rsidR="00850B09" w:rsidRPr="000B5292">
        <w:rPr>
          <w:rFonts w:ascii="Arial" w:hAnsi="Arial" w:cs="Arial"/>
        </w:rPr>
        <w:t>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67F6C7A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w:t>
      </w:r>
      <w:r w:rsidR="002D0767">
        <w:rPr>
          <w:rFonts w:ascii="Arial" w:hAnsi="Arial" w:cs="Arial"/>
        </w:rPr>
        <w:t xml:space="preserve"> </w:t>
      </w:r>
      <w:r w:rsidR="000B5292">
        <w:rPr>
          <w:rFonts w:ascii="Arial" w:hAnsi="Arial" w:cs="Arial"/>
        </w:rPr>
        <w:t>000</w:t>
      </w:r>
      <w:r w:rsidR="00F37572" w:rsidRPr="00DC79AC">
        <w:rPr>
          <w:rFonts w:ascii="Arial" w:hAnsi="Arial" w:cs="Arial"/>
        </w:rPr>
        <w:t>Kč</w:t>
      </w:r>
      <w:r w:rsidR="00130165">
        <w:rPr>
          <w:rFonts w:ascii="Arial" w:hAnsi="Arial" w:cs="Arial"/>
        </w:rPr>
        <w:t>.</w:t>
      </w:r>
    </w:p>
    <w:p w14:paraId="1BFB0450" w14:textId="3204EE8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8C7659">
        <w:rPr>
          <w:rFonts w:ascii="Arial" w:hAnsi="Arial" w:cs="Arial"/>
        </w:rPr>
        <w:t>300</w:t>
      </w:r>
      <w:r w:rsidR="002D0767">
        <w:rPr>
          <w:rFonts w:ascii="Arial" w:hAnsi="Arial" w:cs="Arial"/>
        </w:rPr>
        <w:t xml:space="preserve"> </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70F871D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6E1BA1">
        <w:rPr>
          <w:rFonts w:ascii="Arial" w:hAnsi="Arial" w:cs="Arial"/>
        </w:rPr>
        <w:t>8</w:t>
      </w:r>
      <w:r w:rsidR="000B5292">
        <w:rPr>
          <w:rFonts w:ascii="Arial" w:hAnsi="Arial" w:cs="Arial"/>
        </w:rPr>
        <w:t>0</w:t>
      </w:r>
      <w:r w:rsidR="006E1BA1">
        <w:rPr>
          <w:rFonts w:ascii="Arial" w:hAnsi="Arial" w:cs="Arial"/>
        </w:rPr>
        <w:t xml:space="preserve"> </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15219A5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6E1BA1">
        <w:rPr>
          <w:rFonts w:ascii="Arial" w:hAnsi="Arial" w:cs="Arial"/>
        </w:rPr>
        <w:t>300</w:t>
      </w:r>
      <w:r w:rsidR="001C3422">
        <w:rPr>
          <w:rFonts w:ascii="Arial" w:hAnsi="Arial" w:cs="Arial"/>
        </w:rPr>
        <w:t xml:space="preserve"> </w:t>
      </w:r>
      <w:r w:rsidR="00F37572" w:rsidRPr="00DC79AC">
        <w:rPr>
          <w:rFonts w:ascii="Arial" w:hAnsi="Arial" w:cs="Arial"/>
        </w:rPr>
        <w:t>000</w:t>
      </w:r>
      <w:r w:rsidR="004A4418">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0CEEBDA6"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CF4B9F">
        <w:rPr>
          <w:rFonts w:ascii="Arial" w:hAnsi="Arial" w:cs="Arial"/>
        </w:rPr>
        <w:t>300</w:t>
      </w:r>
      <w:r w:rsidR="00215374">
        <w:rPr>
          <w:rFonts w:ascii="Arial" w:hAnsi="Arial" w:cs="Arial"/>
        </w:rPr>
        <w:t> </w:t>
      </w:r>
      <w:r w:rsidR="00F37572" w:rsidRPr="00DC79AC">
        <w:rPr>
          <w:rFonts w:ascii="Arial" w:hAnsi="Arial" w:cs="Arial"/>
        </w:rPr>
        <w:t>000</w:t>
      </w:r>
      <w:r w:rsidR="0021537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CF4B9F">
        <w:rPr>
          <w:rFonts w:ascii="Arial" w:hAnsi="Arial" w:cs="Arial"/>
        </w:rPr>
        <w:t xml:space="preserve"> </w:t>
      </w:r>
      <w:r w:rsidR="000B5292" w:rsidRPr="00243A4C">
        <w:rPr>
          <w:rFonts w:ascii="Arial" w:hAnsi="Arial" w:cs="Arial"/>
        </w:rPr>
        <w:t xml:space="preserve">000Kč,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60F1F7B5"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CF4B9F">
        <w:rPr>
          <w:rFonts w:ascii="Arial" w:hAnsi="Arial" w:cs="Arial"/>
        </w:rPr>
        <w:t xml:space="preserve"> </w:t>
      </w:r>
      <w:r w:rsidRPr="00EE022E">
        <w:rPr>
          <w:rFonts w:ascii="Arial" w:hAnsi="Arial" w:cs="Arial"/>
        </w:rPr>
        <w:t xml:space="preserve">000 </w:t>
      </w:r>
      <w:r w:rsidR="003F1DE8">
        <w:rPr>
          <w:rFonts w:ascii="Arial" w:hAnsi="Arial" w:cs="Arial"/>
        </w:rPr>
        <w:t xml:space="preserve">Kč </w:t>
      </w:r>
      <w:r w:rsidRPr="00EE022E">
        <w:rPr>
          <w:rFonts w:ascii="Arial" w:hAnsi="Arial" w:cs="Arial"/>
        </w:rPr>
        <w:t xml:space="preserve">za každý zjištěný případ. </w:t>
      </w:r>
    </w:p>
    <w:p w14:paraId="57EC6B80" w14:textId="769DE738"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193E0C">
        <w:rPr>
          <w:rFonts w:ascii="Arial" w:hAnsi="Arial" w:cs="Arial"/>
        </w:rPr>
        <w:t>300</w:t>
      </w:r>
      <w:r w:rsidR="003F1DE8">
        <w:rPr>
          <w:rFonts w:ascii="Arial" w:hAnsi="Arial" w:cs="Arial"/>
        </w:rPr>
        <w:t xml:space="preserve"> </w:t>
      </w:r>
      <w:r w:rsidR="00F37572" w:rsidRPr="00DC79AC">
        <w:rPr>
          <w:rFonts w:ascii="Arial" w:hAnsi="Arial" w:cs="Arial"/>
        </w:rPr>
        <w:t>000Kč</w:t>
      </w:r>
      <w:r w:rsidRPr="00DC79AC">
        <w:rPr>
          <w:rFonts w:ascii="Arial" w:hAnsi="Arial" w:cs="Arial"/>
        </w:rPr>
        <w:t>, a to za každé jednotlivé porušení povinností.</w:t>
      </w:r>
    </w:p>
    <w:p w14:paraId="5798A1DC" w14:textId="22BC38D8"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lastRenderedPageBreak/>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3F1DE8">
        <w:rPr>
          <w:rFonts w:ascii="Arial" w:hAnsi="Arial" w:cs="Arial"/>
        </w:rPr>
        <w:t xml:space="preserve"> </w:t>
      </w:r>
      <w:r w:rsidRPr="00075143">
        <w:rPr>
          <w:rFonts w:ascii="Arial" w:hAnsi="Arial" w:cs="Arial"/>
        </w:rPr>
        <w:t>000 Kč.</w:t>
      </w:r>
      <w:bookmarkEnd w:id="39"/>
    </w:p>
    <w:bookmarkEnd w:id="38"/>
    <w:p w14:paraId="0F5E2E47" w14:textId="3F33AB30"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w:t>
      </w:r>
      <w:r w:rsidR="00215374">
        <w:rPr>
          <w:rFonts w:ascii="Arial" w:hAnsi="Arial" w:cs="Arial"/>
        </w:rPr>
        <w:t xml:space="preserve"> </w:t>
      </w:r>
      <w:r w:rsidRPr="00374655">
        <w:rPr>
          <w:rFonts w:ascii="Arial" w:hAnsi="Arial" w:cs="Arial"/>
        </w:rPr>
        <w: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3F1DE8">
        <w:rPr>
          <w:rFonts w:ascii="Arial" w:hAnsi="Arial" w:cs="Arial"/>
        </w:rPr>
        <w:t xml:space="preserve"> </w:t>
      </w:r>
      <w:r w:rsidRPr="00374655">
        <w:rPr>
          <w:rFonts w:ascii="Arial" w:hAnsi="Arial" w:cs="Arial"/>
        </w:rPr>
        <w:t>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3F1DE8">
        <w:rPr>
          <w:rFonts w:ascii="Arial" w:hAnsi="Arial" w:cs="Arial"/>
        </w:rPr>
        <w:t> </w:t>
      </w:r>
      <w:r w:rsidR="00442B3D" w:rsidRPr="00075143">
        <w:rPr>
          <w:rFonts w:ascii="Arial" w:hAnsi="Arial" w:cs="Arial"/>
        </w:rPr>
        <w:t>000</w:t>
      </w:r>
      <w:r w:rsidR="003F1DE8">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402EB09C" w:rsidR="00A512CB" w:rsidRPr="00871163" w:rsidRDefault="00A512CB" w:rsidP="00A512CB">
      <w:pPr>
        <w:pStyle w:val="Odstavecseseznamem"/>
        <w:numPr>
          <w:ilvl w:val="0"/>
          <w:numId w:val="31"/>
        </w:numPr>
        <w:jc w:val="both"/>
        <w:rPr>
          <w:rFonts w:ascii="Arial" w:hAnsi="Arial" w:cs="Arial"/>
        </w:rPr>
      </w:pPr>
      <w:r w:rsidRPr="00E51C23">
        <w:rPr>
          <w:rFonts w:ascii="Arial" w:hAnsi="Arial" w:cs="Arial"/>
        </w:rPr>
        <w:t>Pokud zhotovitel využije k plnění předmětu této smlouvy poddodavatele v rozporu s</w:t>
      </w:r>
      <w:r w:rsidR="00E51C23" w:rsidRPr="00E51C23">
        <w:rPr>
          <w:rFonts w:ascii="Arial" w:hAnsi="Arial" w:cs="Arial"/>
        </w:rPr>
        <w:t> </w:t>
      </w:r>
      <w:r w:rsidRPr="00E51C23">
        <w:rPr>
          <w:rFonts w:ascii="Arial" w:hAnsi="Arial" w:cs="Arial"/>
        </w:rPr>
        <w:t xml:space="preserve">nabídkou zhotovitele v rámci </w:t>
      </w:r>
      <w:r w:rsidRPr="000C44B5">
        <w:rPr>
          <w:rFonts w:ascii="Arial" w:hAnsi="Arial" w:cs="Arial"/>
        </w:rPr>
        <w:t>zadávacího</w:t>
      </w:r>
      <w:r w:rsidRPr="00E51C23">
        <w:rPr>
          <w:rFonts w:ascii="Arial" w:hAnsi="Arial" w:cs="Arial"/>
        </w:rPr>
        <w:t xml:space="preserve"> řízení na veřejnou zakázku nebo bez předchozího souhlasu objednatele, kdy vyjde najevo, že zhotovitel uvedl v rámci </w:t>
      </w:r>
      <w:r w:rsidRPr="000C44B5">
        <w:rPr>
          <w:rFonts w:ascii="Arial" w:hAnsi="Arial" w:cs="Arial"/>
        </w:rPr>
        <w:t>zadávacího</w:t>
      </w:r>
      <w:r w:rsidRPr="00E51C23">
        <w:rPr>
          <w:rFonts w:ascii="Arial" w:hAnsi="Arial" w:cs="Arial"/>
        </w:rPr>
        <w:t xml:space="preserve"> řízení nepravdivé</w:t>
      </w:r>
      <w:r w:rsidRPr="00871163">
        <w:rPr>
          <w:rFonts w:ascii="Arial" w:hAnsi="Arial" w:cs="Arial"/>
        </w:rPr>
        <w:t xml:space="preserve"> či zkreslené informace, které by měly zřejmý vliv na výběr zhotovitele pro uzavření této smlouvy je objednatel oprávněn po zhotoviteli požadovat smluvní pokutu ve výši 100</w:t>
      </w:r>
      <w:r w:rsidR="00E51C23">
        <w:rPr>
          <w:rFonts w:ascii="Arial" w:hAnsi="Arial" w:cs="Arial"/>
        </w:rPr>
        <w:t xml:space="preserve"> </w:t>
      </w:r>
      <w:r w:rsidRPr="00871163">
        <w:rPr>
          <w:rFonts w:ascii="Arial" w:hAnsi="Arial" w:cs="Arial"/>
        </w:rPr>
        <w:t>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5A3A21B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032D6466" w:rsidR="00442B3D" w:rsidRPr="00E51C23" w:rsidRDefault="00442B3D" w:rsidP="00442B3D">
      <w:pPr>
        <w:pStyle w:val="Odstavecseseznamem"/>
        <w:numPr>
          <w:ilvl w:val="2"/>
          <w:numId w:val="22"/>
        </w:numPr>
        <w:ind w:left="1701" w:hanging="141"/>
        <w:jc w:val="both"/>
        <w:rPr>
          <w:rFonts w:ascii="Arial" w:hAnsi="Arial" w:cs="Arial"/>
        </w:rPr>
      </w:pPr>
      <w:r w:rsidRPr="00E51C23">
        <w:rPr>
          <w:rFonts w:ascii="Arial" w:hAnsi="Arial" w:cs="Arial"/>
        </w:rPr>
        <w:t>kdy zhotovitel využil k plnění předmětu této smlouvy pod</w:t>
      </w:r>
      <w:r w:rsidR="00E25F03" w:rsidRPr="00E51C23">
        <w:rPr>
          <w:rFonts w:ascii="Arial" w:hAnsi="Arial" w:cs="Arial"/>
        </w:rPr>
        <w:t>dodavatele</w:t>
      </w:r>
      <w:r w:rsidRPr="00E51C23">
        <w:rPr>
          <w:rFonts w:ascii="Arial" w:hAnsi="Arial" w:cs="Arial"/>
        </w:rPr>
        <w:t xml:space="preserve"> v rozporu s nabídkou zhotovitele v rámci </w:t>
      </w:r>
      <w:r w:rsidRPr="000C44B5">
        <w:rPr>
          <w:rFonts w:ascii="Arial" w:hAnsi="Arial" w:cs="Arial"/>
        </w:rPr>
        <w:t>zadávacího</w:t>
      </w:r>
      <w:r w:rsidRPr="00E51C23">
        <w:rPr>
          <w:rFonts w:ascii="Arial" w:hAnsi="Arial" w:cs="Arial"/>
        </w:rPr>
        <w:t xml:space="preserve"> řízení na </w:t>
      </w:r>
      <w:r w:rsidR="00E25F03" w:rsidRPr="00E51C23">
        <w:rPr>
          <w:rFonts w:ascii="Arial" w:hAnsi="Arial" w:cs="Arial"/>
        </w:rPr>
        <w:t>v</w:t>
      </w:r>
      <w:r w:rsidRPr="00E51C23">
        <w:rPr>
          <w:rFonts w:ascii="Arial" w:hAnsi="Arial" w:cs="Arial"/>
        </w:rPr>
        <w:t xml:space="preserve">eřejnou zakázku nebo bez předchozího souhlasu objednatele, </w:t>
      </w:r>
    </w:p>
    <w:p w14:paraId="11116961" w14:textId="7F713F85" w:rsidR="00442B3D" w:rsidRPr="00E51C23" w:rsidRDefault="00442B3D" w:rsidP="00442B3D">
      <w:pPr>
        <w:pStyle w:val="Odstavecseseznamem"/>
        <w:numPr>
          <w:ilvl w:val="2"/>
          <w:numId w:val="22"/>
        </w:numPr>
        <w:ind w:left="1701" w:hanging="141"/>
        <w:jc w:val="both"/>
        <w:rPr>
          <w:rFonts w:ascii="Arial" w:hAnsi="Arial" w:cs="Arial"/>
        </w:rPr>
      </w:pPr>
      <w:r w:rsidRPr="00E51C23">
        <w:rPr>
          <w:rFonts w:ascii="Arial" w:hAnsi="Arial" w:cs="Arial"/>
        </w:rPr>
        <w:lastRenderedPageBreak/>
        <w:t xml:space="preserve">kdy vyjde najevo, že zhotovitel uvedl v rámci </w:t>
      </w:r>
      <w:r w:rsidRPr="000C44B5">
        <w:rPr>
          <w:rFonts w:ascii="Arial" w:hAnsi="Arial" w:cs="Arial"/>
        </w:rPr>
        <w:t>zadávacího</w:t>
      </w:r>
      <w:r w:rsidRPr="00E51C23">
        <w:rPr>
          <w:rFonts w:ascii="Arial" w:hAnsi="Arial" w:cs="Arial"/>
        </w:rPr>
        <w:t xml:space="preserve"> řízení nepravdivé či zkreslené informace, které by měly zřejmý vliv na výběr zhotovitele pro uzavření této smlouvy</w:t>
      </w:r>
      <w:r w:rsidR="00A512CB" w:rsidRPr="00E51C23">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B900385"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E685A8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w:t>
      </w:r>
      <w:r w:rsidR="00FA0ADD">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FA0ADD">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7FE1B22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B83383">
        <w:rPr>
          <w:rFonts w:ascii="Arial" w:hAnsi="Arial" w:cs="Arial"/>
          <w:lang w:val="x-none"/>
        </w:rPr>
        <w:t xml:space="preserve">konkrétního </w:t>
      </w:r>
      <w:r w:rsidRPr="000C44B5">
        <w:rPr>
          <w:rFonts w:ascii="Arial" w:hAnsi="Arial" w:cs="Arial"/>
          <w:lang w:val="x-none"/>
        </w:rPr>
        <w:t>zadávacího</w:t>
      </w:r>
      <w:r w:rsidRPr="00B83383">
        <w:rPr>
          <w:rFonts w:ascii="Arial" w:hAnsi="Arial" w:cs="Arial"/>
          <w:lang w:val="x-none"/>
        </w:rPr>
        <w:t xml:space="preserve">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107D88D9"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w:t>
      </w:r>
      <w:r w:rsidRPr="00D9780F">
        <w:rPr>
          <w:rFonts w:ascii="Arial" w:hAnsi="Arial" w:cs="Arial"/>
          <w:lang w:val="x-none"/>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33567856" w14:textId="3AF7A34E"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4B4FB859" w14:textId="77777777" w:rsidR="00DE3F66" w:rsidRDefault="00DE3F66" w:rsidP="000F5E62">
      <w:pPr>
        <w:pStyle w:val="Bezmezer"/>
        <w:jc w:val="center"/>
        <w:rPr>
          <w:rFonts w:ascii="Arial" w:hAnsi="Arial" w:cs="Arial"/>
          <w:b/>
          <w:u w:val="single"/>
        </w:rPr>
      </w:pPr>
      <w:bookmarkStart w:id="45"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23ABB9D0" w:rsidR="00442B3D" w:rsidRPr="00671594" w:rsidRDefault="00904EFF" w:rsidP="000C44B5">
      <w:pPr>
        <w:pStyle w:val="Bezmezer"/>
        <w:spacing w:line="276" w:lineRule="auto"/>
        <w:ind w:left="709" w:hanging="1"/>
        <w:jc w:val="both"/>
        <w:rPr>
          <w:rStyle w:val="l-L2Char"/>
          <w:rFonts w:eastAsiaTheme="minorEastAsia" w:cs="Arial"/>
          <w:szCs w:val="22"/>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C44B5">
      <w:pPr>
        <w:pStyle w:val="Odstavecseseznamem"/>
        <w:keepNext/>
        <w:numPr>
          <w:ilvl w:val="0"/>
          <w:numId w:val="43"/>
        </w:numPr>
        <w:spacing w:after="120"/>
        <w:ind w:left="709" w:hanging="284"/>
        <w:jc w:val="both"/>
        <w:rPr>
          <w:rFonts w:ascii="Arial" w:hAnsi="Arial" w:cs="Arial"/>
        </w:rPr>
      </w:pPr>
      <w:r w:rsidRPr="004C11B4">
        <w:rPr>
          <w:rFonts w:ascii="Arial" w:hAnsi="Arial" w:cs="Arial"/>
        </w:rPr>
        <w:lastRenderedPageBreak/>
        <w:t>Kontaktními osobami určenými pro poskytování součinnosti v běžném rozsahu, jsou:</w:t>
      </w:r>
    </w:p>
    <w:p w14:paraId="60E75FA8" w14:textId="77777777" w:rsidR="00442B3D" w:rsidRPr="008377B5" w:rsidRDefault="00442B3D" w:rsidP="000C44B5">
      <w:pPr>
        <w:keepNext/>
        <w:spacing w:after="120"/>
        <w:ind w:left="374" w:firstLine="346"/>
        <w:jc w:val="both"/>
        <w:rPr>
          <w:rFonts w:ascii="Arial" w:hAnsi="Arial" w:cs="Arial"/>
        </w:rPr>
      </w:pPr>
      <w:r w:rsidRPr="008377B5">
        <w:rPr>
          <w:rFonts w:ascii="Arial" w:hAnsi="Arial" w:cs="Arial"/>
        </w:rPr>
        <w:t>Za objednatele:</w:t>
      </w:r>
    </w:p>
    <w:p w14:paraId="274D9FC0" w14:textId="4910E9C0" w:rsidR="00442B3D" w:rsidRPr="008377B5" w:rsidRDefault="00442B3D" w:rsidP="000C44B5">
      <w:pPr>
        <w:spacing w:after="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AE1B69" w:rsidRPr="00AE1B69">
        <w:rPr>
          <w:rFonts w:ascii="Arial" w:hAnsi="Arial" w:cs="Arial"/>
        </w:rPr>
        <w:t>Ing. Josef Koňařík, odborný rada Pobočky Uherské Hradiště</w:t>
      </w:r>
    </w:p>
    <w:p w14:paraId="67F65BEB" w14:textId="7683244E" w:rsidR="00442B3D" w:rsidRPr="008377B5" w:rsidRDefault="00442B3D" w:rsidP="000C44B5">
      <w:pPr>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AE1B69">
        <w:rPr>
          <w:rFonts w:ascii="Arial" w:hAnsi="Arial" w:cs="Arial"/>
        </w:rPr>
        <w:tab/>
      </w:r>
      <w:r w:rsidR="00AE1B69">
        <w:rPr>
          <w:rFonts w:ascii="Arial" w:hAnsi="Arial" w:cs="Arial"/>
        </w:rPr>
        <w:tab/>
      </w:r>
      <w:r w:rsidR="00AE1B69" w:rsidRPr="00AE1B69">
        <w:rPr>
          <w:rFonts w:ascii="Arial" w:hAnsi="Arial" w:cs="Arial"/>
        </w:rPr>
        <w:t>+420 725 409 154</w:t>
      </w:r>
    </w:p>
    <w:p w14:paraId="71313809" w14:textId="2D03ED23"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AE1B69">
        <w:rPr>
          <w:rFonts w:ascii="Arial" w:hAnsi="Arial" w:cs="Arial"/>
        </w:rPr>
        <w:tab/>
      </w:r>
      <w:r w:rsidR="00AE1B69">
        <w:rPr>
          <w:rFonts w:ascii="Arial" w:hAnsi="Arial" w:cs="Arial"/>
        </w:rPr>
        <w:tab/>
      </w:r>
      <w:r w:rsidR="00AE1B69" w:rsidRPr="00AE1B69">
        <w:rPr>
          <w:rFonts w:ascii="Arial" w:hAnsi="Arial" w:cs="Arial"/>
        </w:rPr>
        <w:t>j.konarik@spucr.cz</w:t>
      </w:r>
    </w:p>
    <w:p w14:paraId="083FA02B" w14:textId="77777777" w:rsidR="00442B3D" w:rsidRPr="008377B5" w:rsidRDefault="00442B3D" w:rsidP="000C44B5">
      <w:pPr>
        <w:keepNext/>
        <w:spacing w:after="120"/>
        <w:ind w:left="709"/>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0C44B5">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0900FCD5" w:rsidR="00442B3D" w:rsidRPr="008377B5" w:rsidRDefault="00442B3D" w:rsidP="000C44B5">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AE1B69">
        <w:rPr>
          <w:rFonts w:ascii="Arial" w:hAnsi="Arial" w:cs="Arial"/>
        </w:rPr>
        <w:tab/>
      </w:r>
      <w:r w:rsidR="00AE1B69">
        <w:rPr>
          <w:rFonts w:ascii="Arial" w:hAnsi="Arial" w:cs="Arial"/>
        </w:rPr>
        <w:tab/>
      </w:r>
    </w:p>
    <w:p w14:paraId="3AF0DC20" w14:textId="2D3A6408"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AE1B69">
        <w:rPr>
          <w:rFonts w:ascii="Arial" w:hAnsi="Arial" w:cs="Arial"/>
        </w:rPr>
        <w:tab/>
      </w:r>
      <w:r w:rsidR="00AE1B69">
        <w:rPr>
          <w:rFonts w:ascii="Arial" w:hAnsi="Arial" w:cs="Arial"/>
        </w:rPr>
        <w:tab/>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F27424B"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58119F">
        <w:rPr>
          <w:rFonts w:ascii="Arial" w:hAnsi="Arial" w:cs="Arial"/>
          <w:lang w:val="x-none"/>
        </w:rPr>
        <w:t>kvalifikace v</w:t>
      </w:r>
      <w:r w:rsidR="00762B6A" w:rsidRPr="0058119F">
        <w:rPr>
          <w:rFonts w:ascii="Arial" w:hAnsi="Arial" w:cs="Arial"/>
          <w:lang w:val="x-none"/>
        </w:rPr>
        <w:t> </w:t>
      </w:r>
      <w:r w:rsidR="00943F4A" w:rsidRPr="000C44B5">
        <w:rPr>
          <w:rFonts w:ascii="Arial" w:hAnsi="Arial" w:cs="Arial"/>
          <w:lang w:val="x-none"/>
        </w:rPr>
        <w:t>zadávacím</w:t>
      </w:r>
      <w:r w:rsidR="0058119F" w:rsidRPr="0058119F">
        <w:rPr>
          <w:rFonts w:ascii="Arial" w:hAnsi="Arial" w:cs="Arial"/>
        </w:rPr>
        <w:t xml:space="preserve"> </w:t>
      </w:r>
      <w:r w:rsidR="00943F4A" w:rsidRPr="0058119F">
        <w:rPr>
          <w:rFonts w:ascii="Arial" w:hAnsi="Arial" w:cs="Arial"/>
          <w:lang w:val="x-none"/>
        </w:rPr>
        <w:t>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w:t>
      </w:r>
      <w:r w:rsidR="00922B4E" w:rsidRPr="0058119F">
        <w:rPr>
          <w:rFonts w:ascii="Arial" w:hAnsi="Arial" w:cs="Arial"/>
        </w:rPr>
        <w:t>prokázána v</w:t>
      </w:r>
      <w:r w:rsidR="00762B6A" w:rsidRPr="0058119F">
        <w:rPr>
          <w:rFonts w:ascii="Arial" w:hAnsi="Arial" w:cs="Arial"/>
        </w:rPr>
        <w:t> </w:t>
      </w:r>
      <w:r w:rsidR="00922B4E" w:rsidRPr="000C44B5">
        <w:rPr>
          <w:rFonts w:ascii="Arial" w:hAnsi="Arial" w:cs="Arial"/>
        </w:rPr>
        <w:t>zadávacím</w:t>
      </w:r>
      <w:r w:rsidR="0058119F" w:rsidRPr="0058119F">
        <w:rPr>
          <w:rFonts w:ascii="Arial" w:hAnsi="Arial" w:cs="Arial"/>
        </w:rPr>
        <w:t xml:space="preserve"> </w:t>
      </w:r>
      <w:r w:rsidR="00922B4E" w:rsidRPr="0058119F">
        <w:rPr>
          <w:rFonts w:ascii="Arial" w:hAnsi="Arial" w:cs="Arial"/>
        </w:rPr>
        <w:t>řízení</w:t>
      </w:r>
      <w:r w:rsidR="00CD2350" w:rsidRPr="0058119F">
        <w:rPr>
          <w:rFonts w:ascii="Arial" w:hAnsi="Arial" w:cs="Arial"/>
        </w:rPr>
        <w:t>.</w:t>
      </w:r>
    </w:p>
    <w:p w14:paraId="1F9D0C45" w14:textId="5173A3EC" w:rsidR="00F85319" w:rsidRPr="00AF6BEC" w:rsidRDefault="00F85319" w:rsidP="00F85319">
      <w:pPr>
        <w:pStyle w:val="Odstavecseseznamem"/>
        <w:numPr>
          <w:ilvl w:val="0"/>
          <w:numId w:val="19"/>
        </w:numPr>
        <w:jc w:val="both"/>
        <w:rPr>
          <w:rFonts w:ascii="Arial" w:hAnsi="Arial" w:cs="Arial"/>
        </w:rPr>
      </w:pPr>
      <w:bookmarkStart w:id="46" w:name="_Hlk96426389"/>
      <w:r>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w:t>
      </w:r>
      <w:r>
        <w:rPr>
          <w:rFonts w:ascii="Arial" w:hAnsi="Arial" w:cs="Arial"/>
        </w:rPr>
        <w:lastRenderedPageBreak/>
        <w:t>smlouvy stal obchodní společností</w:t>
      </w:r>
      <w:r w:rsidRPr="008C7385">
        <w:rPr>
          <w:rFonts w:ascii="Arial" w:hAnsi="Arial" w:cs="Arial"/>
        </w:rPr>
        <w:t xml:space="preserve">, ve které veřejný funkcionář uvedený v § 2 odst. 1 písm. c) nebo jím ovládaná osoba vlastní podíl představující alespoň 25 % účasti společníka v </w:t>
      </w:r>
      <w:r w:rsidRPr="00AF6BEC">
        <w:rPr>
          <w:rFonts w:ascii="Arial" w:hAnsi="Arial" w:cs="Arial"/>
        </w:rPr>
        <w:t xml:space="preserve">obchodní společnosti, je zhotovitel povinen nahradit takového poddodavatele </w:t>
      </w:r>
      <w:r w:rsidRPr="000C44B5">
        <w:rPr>
          <w:rFonts w:ascii="Arial" w:hAnsi="Arial" w:cs="Arial"/>
        </w:rPr>
        <w:t>do 5 pracovních dnů od vzniku této skutečnosti</w:t>
      </w:r>
      <w:r w:rsidRPr="00AF6BEC">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AF6BEC">
        <w:rPr>
          <w:rFonts w:ascii="Arial" w:hAnsi="Arial" w:cs="Arial"/>
          <w:lang w:val="x-none"/>
        </w:rPr>
        <w:t>V případě, že objednatel</w:t>
      </w:r>
      <w:r w:rsidRPr="00D9780F">
        <w:rPr>
          <w:rFonts w:ascii="Arial" w:hAnsi="Arial" w:cs="Arial"/>
          <w:lang w:val="x-none"/>
        </w:rPr>
        <w:t xml:space="preserve">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19507BCF" w:rsidR="00943F4A" w:rsidRPr="007E3F4C" w:rsidRDefault="003027EE" w:rsidP="003027EE">
      <w:pPr>
        <w:pStyle w:val="Odstavecseseznamem"/>
        <w:jc w:val="both"/>
        <w:rPr>
          <w:rFonts w:ascii="Arial" w:hAnsi="Arial" w:cs="Arial"/>
        </w:rPr>
      </w:pPr>
      <w:bookmarkStart w:id="48" w:name="_Hlk18936809"/>
      <w:r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AF6BEC">
        <w:rPr>
          <w:rFonts w:ascii="Arial" w:hAnsi="Arial" w:cs="Arial"/>
        </w:rPr>
        <w:t> </w:t>
      </w:r>
      <w:r w:rsidRPr="00B0081B">
        <w:rPr>
          <w:rFonts w:ascii="Arial" w:hAnsi="Arial" w:cs="Arial"/>
          <w:lang w:val="x-none"/>
        </w:rPr>
        <w:t>místech</w:t>
      </w:r>
      <w:r w:rsidR="000C44B5">
        <w:rPr>
          <w:rFonts w:ascii="Arial" w:hAnsi="Arial" w:cs="Arial"/>
        </w:rPr>
        <w:t>,</w:t>
      </w:r>
      <w:r w:rsidRPr="00B0081B">
        <w:rPr>
          <w:rFonts w:ascii="Arial" w:hAnsi="Arial" w:cs="Arial"/>
          <w:lang w:val="x-none"/>
        </w:rPr>
        <w:t xml:space="preserve"> kde určí objednatel, a to nejméně </w:t>
      </w:r>
      <w:r w:rsidR="009C17C4" w:rsidRPr="00B0081B">
        <w:rPr>
          <w:rFonts w:ascii="Arial" w:hAnsi="Arial" w:cs="Arial"/>
          <w:lang w:val="x-none"/>
        </w:rPr>
        <w:t>2</w:t>
      </w:r>
      <w:r w:rsidR="009C17C4">
        <w:rPr>
          <w:rFonts w:ascii="Arial" w:hAnsi="Arial" w:cs="Arial"/>
        </w:rPr>
        <w:t>×</w:t>
      </w:r>
      <w:r w:rsidR="009C17C4" w:rsidRPr="00B0081B">
        <w:rPr>
          <w:rFonts w:ascii="Arial" w:hAnsi="Arial" w:cs="Arial"/>
          <w:lang w:val="x-none"/>
        </w:rPr>
        <w:t xml:space="preserve"> </w:t>
      </w:r>
      <w:r w:rsidRPr="00B0081B">
        <w:rPr>
          <w:rFonts w:ascii="Arial" w:hAnsi="Arial" w:cs="Arial"/>
          <w:lang w:val="x-none"/>
        </w:rPr>
        <w:t xml:space="preserve">na 500 m délky u cest s </w:t>
      </w:r>
      <w:r w:rsidRPr="000C44B5">
        <w:rPr>
          <w:rFonts w:ascii="Arial" w:hAnsi="Arial" w:cs="Arial"/>
        </w:rPr>
        <w:t>povrchem z asfaltové směsi.</w:t>
      </w:r>
    </w:p>
    <w:bookmarkEnd w:id="48"/>
    <w:p w14:paraId="45D9C868" w14:textId="77777777" w:rsidR="00661ABF" w:rsidRPr="000C44B5" w:rsidRDefault="00661ABF" w:rsidP="00943F4A">
      <w:pPr>
        <w:rPr>
          <w:rFonts w:ascii="Arial" w:hAnsi="Arial" w:cs="Arial"/>
          <w:bCs/>
          <w:iCs/>
          <w:lang w:val="en-US"/>
        </w:rPr>
      </w:pPr>
    </w:p>
    <w:p w14:paraId="4EEA106D" w14:textId="4B5BF409" w:rsidR="00661ABF" w:rsidRPr="00AF1E36" w:rsidRDefault="00661ABF" w:rsidP="000C44B5">
      <w:pPr>
        <w:keepNext/>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488C5371"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w:t>
      </w:r>
      <w:r w:rsidR="00E03FC8">
        <w:rPr>
          <w:rFonts w:ascii="Arial" w:hAnsi="Arial" w:cs="Arial"/>
        </w:rPr>
        <w:t xml:space="preserve"> </w:t>
      </w:r>
      <w:r w:rsidRPr="00084D6F">
        <w:rPr>
          <w:rFonts w:ascii="Arial" w:hAnsi="Arial" w:cs="Arial"/>
          <w:lang w:val="x-none"/>
        </w:rPr>
        <w:t>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4A69F715"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5E38C315"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42A0F065"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1"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3331E8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w:t>
      </w:r>
      <w:r w:rsidRPr="000C44B5">
        <w:rPr>
          <w:rFonts w:ascii="Arial" w:hAnsi="Arial" w:cs="Arial"/>
        </w:rPr>
        <w:t>vyhrazenou změnu nemusí využít a může se rozhodnout provést nové zadávací</w:t>
      </w:r>
      <w:r w:rsidR="009C17C4" w:rsidRPr="000C44B5">
        <w:rPr>
          <w:rFonts w:ascii="Arial" w:hAnsi="Arial" w:cs="Arial"/>
        </w:rPr>
        <w:t xml:space="preserve"> </w:t>
      </w:r>
      <w:r w:rsidRPr="000C44B5">
        <w:rPr>
          <w:rFonts w:ascii="Arial" w:hAnsi="Arial" w:cs="Arial"/>
        </w:rPr>
        <w:t>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0C44B5">
      <w:pPr>
        <w:keepNext/>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4B26A743"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084D6F">
        <w:rPr>
          <w:rFonts w:ascii="Arial" w:hAnsi="Arial" w:cs="Arial"/>
          <w:lang w:val="x-none"/>
        </w:rPr>
        <w:lastRenderedPageBreak/>
        <w:t>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24EB921A"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A8084A4"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792FAD2"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w:t>
      </w:r>
      <w:r w:rsidRPr="00B62A23">
        <w:rPr>
          <w:rFonts w:ascii="Arial" w:hAnsi="Arial" w:cs="Arial"/>
          <w:color w:val="201F1E"/>
          <w:shd w:val="clear" w:color="auto" w:fill="FFFFFF"/>
        </w:rPr>
        <w:t>prokazoval kvalifikaci v</w:t>
      </w:r>
      <w:r w:rsidR="00B62A23">
        <w:rPr>
          <w:rFonts w:ascii="Arial" w:hAnsi="Arial" w:cs="Arial"/>
          <w:color w:val="201F1E"/>
          <w:shd w:val="clear" w:color="auto" w:fill="FFFFFF"/>
        </w:rPr>
        <w:t xml:space="preserve"> </w:t>
      </w:r>
      <w:r w:rsidRPr="000C44B5">
        <w:rPr>
          <w:rFonts w:ascii="Arial" w:hAnsi="Arial" w:cs="Arial"/>
          <w:color w:val="201F1E"/>
          <w:shd w:val="clear" w:color="auto" w:fill="FFFFFF"/>
        </w:rPr>
        <w:t>zadávacím</w:t>
      </w:r>
      <w:r w:rsidRPr="00B62A23">
        <w:rPr>
          <w:rFonts w:ascii="Arial" w:hAnsi="Arial" w:cs="Arial"/>
          <w:color w:val="201F1E"/>
          <w:shd w:val="clear" w:color="auto" w:fill="FFFFFF"/>
        </w:rPr>
        <w:t xml:space="preserve"> řízení</w:t>
      </w:r>
      <w:r>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C60AAA8" w14:textId="3C6E137B"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a</w:t>
      </w:r>
      <w:r w:rsidR="00B62A23">
        <w:rPr>
          <w:rFonts w:ascii="Arial" w:hAnsi="Arial" w:cs="Arial"/>
        </w:rPr>
        <w:t>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B62A23">
        <w:rPr>
          <w:rFonts w:ascii="Arial" w:hAnsi="Arial" w:cs="Arial"/>
          <w:color w:val="201F1E"/>
          <w:shd w:val="clear" w:color="auto" w:fill="FFFFFF"/>
        </w:rPr>
        <w:t xml:space="preserve">do </w:t>
      </w:r>
      <w:r w:rsidRPr="000C44B5">
        <w:rPr>
          <w:rFonts w:ascii="Arial" w:hAnsi="Arial" w:cs="Arial"/>
          <w:color w:val="201F1E"/>
          <w:shd w:val="clear" w:color="auto" w:fill="FFFFFF"/>
        </w:rPr>
        <w:t>zadávacího </w:t>
      </w:r>
      <w:r w:rsidRPr="00B62A23">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w:t>
      </w:r>
      <w:r w:rsidR="001567DE">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A3260EC" w:rsidR="00943F4A" w:rsidRPr="00D9780F" w:rsidRDefault="00B31D6D" w:rsidP="00943F4A">
            <w:pPr>
              <w:rPr>
                <w:rFonts w:ascii="Arial" w:hAnsi="Arial" w:cs="Arial"/>
              </w:rPr>
            </w:pPr>
            <w:r>
              <w:rPr>
                <w:rFonts w:ascii="Arial" w:hAnsi="Arial" w:cs="Arial"/>
              </w:rPr>
              <w:t>Zlín,</w:t>
            </w:r>
            <w:r w:rsidR="00943F4A" w:rsidRPr="00D9780F">
              <w:rPr>
                <w:rFonts w:ascii="Arial" w:hAnsi="Arial" w:cs="Arial"/>
              </w:rPr>
              <w:t xml:space="preserve"> dne</w:t>
            </w:r>
            <w:r>
              <w:rPr>
                <w:rFonts w:ascii="Arial" w:hAnsi="Arial" w:cs="Arial"/>
              </w:rPr>
              <w:t xml:space="preserve"> dle el. podpisu</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66E8E846" w14:textId="77777777" w:rsidR="00A854D5" w:rsidRPr="000C44B5" w:rsidRDefault="00A854D5" w:rsidP="000C44B5">
            <w:pPr>
              <w:spacing w:after="0" w:line="240" w:lineRule="auto"/>
              <w:rPr>
                <w:rFonts w:ascii="Arial" w:hAnsi="Arial" w:cs="Arial"/>
              </w:rPr>
            </w:pPr>
            <w:r w:rsidRPr="000C44B5">
              <w:rPr>
                <w:rFonts w:ascii="Arial" w:hAnsi="Arial" w:cs="Arial"/>
              </w:rPr>
              <w:t>Česká republika – Státní pozemkový úřad</w:t>
            </w:r>
          </w:p>
          <w:p w14:paraId="1023B7A0" w14:textId="77777777" w:rsidR="00A854D5" w:rsidRPr="000C44B5" w:rsidRDefault="00A854D5" w:rsidP="000C44B5">
            <w:pPr>
              <w:spacing w:after="0" w:line="240" w:lineRule="auto"/>
              <w:rPr>
                <w:rFonts w:ascii="Arial" w:hAnsi="Arial" w:cs="Arial"/>
              </w:rPr>
            </w:pPr>
            <w:r w:rsidRPr="000C44B5">
              <w:rPr>
                <w:rFonts w:ascii="Arial" w:hAnsi="Arial" w:cs="Arial"/>
              </w:rPr>
              <w:t>Krajský pozemkový úřad pro Zlínský kraj</w:t>
            </w:r>
          </w:p>
          <w:p w14:paraId="454821B5" w14:textId="77777777" w:rsidR="00A854D5" w:rsidRPr="000C44B5" w:rsidRDefault="00A854D5" w:rsidP="000C44B5">
            <w:pPr>
              <w:spacing w:after="0" w:line="240" w:lineRule="auto"/>
              <w:rPr>
                <w:rFonts w:ascii="Arial" w:hAnsi="Arial" w:cs="Arial"/>
              </w:rPr>
            </w:pPr>
            <w:r w:rsidRPr="000C44B5">
              <w:rPr>
                <w:rFonts w:ascii="Arial" w:hAnsi="Arial" w:cs="Arial"/>
              </w:rPr>
              <w:t>Ing. Mlada Augustinová</w:t>
            </w:r>
          </w:p>
          <w:p w14:paraId="7E09C71E" w14:textId="524969EE" w:rsidR="00BD0F34" w:rsidRDefault="00A854D5" w:rsidP="000C44B5">
            <w:pPr>
              <w:spacing w:after="0" w:line="240" w:lineRule="auto"/>
              <w:rPr>
                <w:rFonts w:ascii="Arial" w:hAnsi="Arial" w:cs="Arial"/>
                <w:b/>
                <w:bCs/>
              </w:rPr>
            </w:pPr>
            <w:r w:rsidRPr="000C44B5">
              <w:rPr>
                <w:rFonts w:ascii="Arial" w:hAnsi="Arial" w:cs="Arial"/>
              </w:rPr>
              <w:t>ředitelka</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6571B0CA" w:rsidR="00BD0F34" w:rsidRPr="00A57CD4" w:rsidRDefault="00BD0F34" w:rsidP="001C1D8A">
            <w:pPr>
              <w:rPr>
                <w:rFonts w:ascii="Arial" w:hAnsi="Arial" w:cs="Arial"/>
              </w:rPr>
            </w:pPr>
            <w:r w:rsidRPr="007F72E0">
              <w:rPr>
                <w:rFonts w:ascii="Arial" w:hAnsi="Arial" w:cs="Arial"/>
                <w:b/>
                <w:bCs/>
                <w:highlight w:val="yellow"/>
              </w:rPr>
              <w:t>[DOPLNIT]</w:t>
            </w:r>
          </w:p>
        </w:tc>
      </w:tr>
    </w:tbl>
    <w:p w14:paraId="6AC07385" w14:textId="798B4A16" w:rsidR="000C44B5" w:rsidRDefault="000C44B5">
      <w:pPr>
        <w:rPr>
          <w:rFonts w:ascii="Arial" w:hAnsi="Arial" w:cs="Arial"/>
        </w:rPr>
      </w:pPr>
      <w:r>
        <w:rPr>
          <w:rFonts w:ascii="Arial" w:hAnsi="Arial" w:cs="Arial"/>
        </w:rPr>
        <w:br w:type="page"/>
      </w:r>
    </w:p>
    <w:p w14:paraId="4D4CDD93" w14:textId="77777777" w:rsidR="00DE3925" w:rsidRPr="000C44B5" w:rsidRDefault="00DE3925" w:rsidP="00DE3925">
      <w:pPr>
        <w:autoSpaceDE w:val="0"/>
        <w:autoSpaceDN w:val="0"/>
        <w:adjustRightInd w:val="0"/>
        <w:spacing w:before="100" w:beforeAutospacing="1" w:after="120"/>
        <w:jc w:val="both"/>
        <w:rPr>
          <w:rFonts w:ascii="Arial" w:hAnsi="Arial" w:cs="Arial"/>
          <w:b/>
          <w:bCs/>
        </w:rPr>
      </w:pPr>
      <w:r w:rsidRPr="000C44B5">
        <w:rPr>
          <w:rFonts w:ascii="Arial" w:hAnsi="Arial" w:cs="Arial"/>
          <w:b/>
          <w:bCs/>
        </w:rPr>
        <w:lastRenderedPageBreak/>
        <w:t>Příloha č. 1 Specifikace díla</w:t>
      </w:r>
    </w:p>
    <w:p w14:paraId="75AD9515" w14:textId="661766F8" w:rsidR="00DE3925" w:rsidRDefault="00DE3925" w:rsidP="00DE3925">
      <w:pPr>
        <w:autoSpaceDE w:val="0"/>
        <w:autoSpaceDN w:val="0"/>
        <w:adjustRightInd w:val="0"/>
        <w:spacing w:before="100" w:beforeAutospacing="1" w:after="120"/>
        <w:jc w:val="both"/>
        <w:rPr>
          <w:rFonts w:ascii="Arial-ItalicMT" w:eastAsia="ArialMT" w:hAnsi="Arial-ItalicMT" w:cs="Arial-ItalicMT"/>
          <w:i/>
          <w:iCs/>
        </w:rPr>
      </w:pPr>
      <w:r>
        <w:rPr>
          <w:rFonts w:ascii="Arial-ItalicMT" w:eastAsia="ArialMT" w:hAnsi="Arial-ItalicMT" w:cs="Arial-ItalicMT"/>
          <w:i/>
          <w:iCs/>
        </w:rPr>
        <w:t>SO 101.1 - Vedlejší polní cesta VC22</w:t>
      </w:r>
    </w:p>
    <w:p w14:paraId="18FDE7EA" w14:textId="43DAF436" w:rsidR="000C4A0A" w:rsidRDefault="00DE3925" w:rsidP="00DE3925">
      <w:pPr>
        <w:autoSpaceDE w:val="0"/>
        <w:autoSpaceDN w:val="0"/>
        <w:adjustRightInd w:val="0"/>
        <w:spacing w:before="100" w:beforeAutospacing="1" w:after="120"/>
        <w:jc w:val="both"/>
        <w:rPr>
          <w:rFonts w:ascii="Arial" w:hAnsi="Arial" w:cs="Arial"/>
          <w:szCs w:val="24"/>
        </w:rPr>
      </w:pPr>
      <w:r w:rsidRPr="008A29DB">
        <w:rPr>
          <w:rFonts w:ascii="Arial" w:hAnsi="Arial" w:cs="Arial"/>
          <w:szCs w:val="24"/>
        </w:rPr>
        <w:t xml:space="preserve">Vedlejší polní cesta VC5-R je navržena jako </w:t>
      </w:r>
      <w:r w:rsidRPr="00DE3925">
        <w:rPr>
          <w:rFonts w:ascii="Arial" w:hAnsi="Arial" w:cs="Arial"/>
          <w:szCs w:val="24"/>
        </w:rPr>
        <w:t>dvoupruhová obousměrná komunikace, lemována nezpevněnými krajnicemi. Šířka jízdního pruhu je navržena 2,00 m a šířka nezpevněné krajnice 0,50 m. Celková délka polní cesty činí 466,19 m. Povrch komunikace je asfaltový.</w:t>
      </w:r>
    </w:p>
    <w:p w14:paraId="6367BFE6" w14:textId="7BA91E7D" w:rsidR="006C3413" w:rsidRDefault="006C3413">
      <w:pPr>
        <w:rPr>
          <w:rFonts w:ascii="Arial" w:hAnsi="Arial" w:cs="Arial"/>
          <w:sz w:val="24"/>
          <w:szCs w:val="24"/>
        </w:rPr>
      </w:pPr>
      <w:bookmarkStart w:id="58" w:name="_Hlk72416864"/>
      <w:r>
        <w:rPr>
          <w:rFonts w:ascii="Arial" w:hAnsi="Arial" w:cs="Arial"/>
          <w:sz w:val="24"/>
          <w:szCs w:val="24"/>
        </w:rPr>
        <w:br w:type="page"/>
      </w:r>
    </w:p>
    <w:p w14:paraId="35678655" w14:textId="2B7C8785" w:rsidR="00421DE5" w:rsidRPr="000C44B5" w:rsidRDefault="00421DE5" w:rsidP="00421DE5">
      <w:pPr>
        <w:autoSpaceDE w:val="0"/>
        <w:autoSpaceDN w:val="0"/>
        <w:adjustRightInd w:val="0"/>
        <w:spacing w:before="100" w:beforeAutospacing="1" w:after="120"/>
        <w:jc w:val="both"/>
        <w:rPr>
          <w:rFonts w:ascii="Arial" w:hAnsi="Arial" w:cs="Arial"/>
          <w:sz w:val="24"/>
          <w:szCs w:val="24"/>
        </w:rPr>
      </w:pPr>
      <w:r w:rsidRPr="000C44B5">
        <w:rPr>
          <w:rFonts w:ascii="Arial" w:hAnsi="Arial" w:cs="Arial"/>
          <w:sz w:val="24"/>
          <w:szCs w:val="24"/>
        </w:rPr>
        <w:lastRenderedPageBreak/>
        <w:t xml:space="preserve">Příloha č. 3 Doporučení na </w:t>
      </w:r>
      <w:r w:rsidR="007531F2" w:rsidRPr="000C44B5">
        <w:rPr>
          <w:rFonts w:ascii="Arial" w:hAnsi="Arial" w:cs="Arial"/>
          <w:sz w:val="24"/>
          <w:szCs w:val="24"/>
        </w:rPr>
        <w:t>e</w:t>
      </w:r>
      <w:r w:rsidRPr="000C44B5">
        <w:rPr>
          <w:rFonts w:ascii="Arial" w:hAnsi="Arial" w:cs="Arial"/>
          <w:sz w:val="24"/>
          <w:szCs w:val="24"/>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0C44B5">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32623CB3" w:rsidR="00421DE5" w:rsidRPr="007B4C8D"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AD5ED5" w:rsidR="00421DE5" w:rsidRPr="007B4C8D"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40E412E2" w:rsidR="00421DE5" w:rsidRPr="007B4C8D"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40187B77" w14:textId="3E2E52BE" w:rsidR="00421DE5" w:rsidRPr="007B4C8D"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0C44B5">
      <w:pPr>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3AED0BE7" w:rsidR="00421DE5" w:rsidRPr="007B4C8D" w:rsidRDefault="00421DE5" w:rsidP="000C44B5">
      <w:pPr>
        <w:pStyle w:val="Bezmezer"/>
        <w:ind w:left="284" w:hanging="284"/>
        <w:jc w:val="both"/>
        <w:rPr>
          <w:rFonts w:ascii="Arial" w:hAnsi="Arial" w:cs="Arial"/>
          <w:b/>
          <w:bCs/>
          <w:u w:val="single"/>
        </w:rPr>
      </w:pPr>
      <w:r w:rsidRPr="007B4C8D">
        <w:rPr>
          <w:rFonts w:ascii="Arial" w:hAnsi="Arial" w:cs="Arial"/>
        </w:rPr>
        <w:t xml:space="preserve">◦ </w:t>
      </w:r>
      <w:r w:rsidR="00495F5C">
        <w:rPr>
          <w:rFonts w:ascii="Arial" w:hAnsi="Arial" w:cs="Arial"/>
        </w:rPr>
        <w:tab/>
      </w: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04F836B8" w:rsidR="00421DE5" w:rsidRPr="007B4C8D"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24EEB9EB" w:rsidR="00421DE5" w:rsidRPr="007B4C8D"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72FC8EE6" w14:textId="70C15B96" w:rsidR="005B4750" w:rsidRPr="00D9780F" w:rsidRDefault="00421DE5" w:rsidP="000C44B5">
      <w:pPr>
        <w:pStyle w:val="Bezmezer"/>
        <w:ind w:left="284" w:hanging="284"/>
        <w:jc w:val="both"/>
        <w:rPr>
          <w:rFonts w:ascii="Arial" w:hAnsi="Arial" w:cs="Arial"/>
        </w:rPr>
      </w:pPr>
      <w:r w:rsidRPr="007B4C8D">
        <w:rPr>
          <w:rFonts w:ascii="Arial" w:hAnsi="Arial" w:cs="Arial"/>
        </w:rPr>
        <w:t xml:space="preserve">◦ </w:t>
      </w:r>
      <w:r w:rsidR="00495F5C">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4864A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BF9B5" w14:textId="77777777" w:rsidR="004265BC" w:rsidRDefault="004265BC" w:rsidP="006C3D15">
      <w:pPr>
        <w:spacing w:after="0" w:line="240" w:lineRule="auto"/>
      </w:pPr>
      <w:r>
        <w:separator/>
      </w:r>
    </w:p>
  </w:endnote>
  <w:endnote w:type="continuationSeparator" w:id="0">
    <w:p w14:paraId="08972E65" w14:textId="77777777" w:rsidR="004265BC" w:rsidRDefault="004265B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ItalicMT">
    <w:altName w:val="Arial"/>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1C654" w14:textId="77777777" w:rsidR="005135CD" w:rsidRDefault="005135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73742719"/>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382187E8" w14:textId="32D7AB68" w:rsidR="007F20E9" w:rsidRPr="000C44B5" w:rsidRDefault="007F20E9">
            <w:pPr>
              <w:pStyle w:val="Zpat"/>
              <w:jc w:val="center"/>
              <w:rPr>
                <w:rFonts w:ascii="Arial" w:hAnsi="Arial" w:cs="Arial"/>
              </w:rPr>
            </w:pPr>
            <w:r w:rsidRPr="000C44B5">
              <w:rPr>
                <w:rFonts w:ascii="Arial" w:hAnsi="Arial" w:cs="Arial"/>
              </w:rPr>
              <w:fldChar w:fldCharType="begin"/>
            </w:r>
            <w:r w:rsidRPr="000C44B5">
              <w:rPr>
                <w:rFonts w:ascii="Arial" w:hAnsi="Arial" w:cs="Arial"/>
              </w:rPr>
              <w:instrText>PAGE</w:instrText>
            </w:r>
            <w:r w:rsidRPr="000C44B5">
              <w:rPr>
                <w:rFonts w:ascii="Arial" w:hAnsi="Arial" w:cs="Arial"/>
              </w:rPr>
              <w:fldChar w:fldCharType="separate"/>
            </w:r>
            <w:r w:rsidRPr="000C44B5">
              <w:rPr>
                <w:rFonts w:ascii="Arial" w:hAnsi="Arial" w:cs="Arial"/>
              </w:rPr>
              <w:t>2</w:t>
            </w:r>
            <w:r w:rsidRPr="000C44B5">
              <w:rPr>
                <w:rFonts w:ascii="Arial" w:hAnsi="Arial" w:cs="Arial"/>
              </w:rPr>
              <w:fldChar w:fldCharType="end"/>
            </w:r>
            <w:r w:rsidRPr="000C44B5">
              <w:rPr>
                <w:rFonts w:ascii="Arial" w:hAnsi="Arial" w:cs="Arial"/>
              </w:rPr>
              <w:t>/</w:t>
            </w:r>
            <w:r w:rsidRPr="000C44B5">
              <w:rPr>
                <w:rFonts w:ascii="Arial" w:hAnsi="Arial" w:cs="Arial"/>
              </w:rPr>
              <w:fldChar w:fldCharType="begin"/>
            </w:r>
            <w:r w:rsidRPr="000C44B5">
              <w:rPr>
                <w:rFonts w:ascii="Arial" w:hAnsi="Arial" w:cs="Arial"/>
              </w:rPr>
              <w:instrText>NUMPAGES</w:instrText>
            </w:r>
            <w:r w:rsidRPr="000C44B5">
              <w:rPr>
                <w:rFonts w:ascii="Arial" w:hAnsi="Arial" w:cs="Arial"/>
              </w:rPr>
              <w:fldChar w:fldCharType="separate"/>
            </w:r>
            <w:r w:rsidRPr="000C44B5">
              <w:rPr>
                <w:rFonts w:ascii="Arial" w:hAnsi="Arial" w:cs="Arial"/>
              </w:rPr>
              <w:t>2</w:t>
            </w:r>
            <w:r w:rsidRPr="000C44B5">
              <w:rPr>
                <w:rFonts w:ascii="Arial" w:hAnsi="Arial" w:cs="Arial"/>
              </w:rPr>
              <w:fldChar w:fldCharType="end"/>
            </w:r>
          </w:p>
        </w:sdtContent>
      </w:sdt>
    </w:sdtContent>
  </w:sdt>
  <w:p w14:paraId="209CE93B" w14:textId="77777777" w:rsidR="00985705" w:rsidRPr="000C44B5" w:rsidRDefault="00985705">
    <w:pPr>
      <w:pStyle w:val="Zp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rsidRPr="000C44B5">
      <w:rPr>
        <w:rFonts w:ascii="Arial" w:hAnsi="Arial" w:cs="Arial"/>
      </w:rP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E61DC" w14:textId="77777777" w:rsidR="004265BC" w:rsidRDefault="004265BC" w:rsidP="006C3D15">
      <w:pPr>
        <w:spacing w:after="0" w:line="240" w:lineRule="auto"/>
      </w:pPr>
      <w:r>
        <w:separator/>
      </w:r>
    </w:p>
  </w:footnote>
  <w:footnote w:type="continuationSeparator" w:id="0">
    <w:p w14:paraId="45BF217D" w14:textId="77777777" w:rsidR="004265BC" w:rsidRDefault="004265B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2BE9" w14:textId="77777777" w:rsidR="005135CD" w:rsidRDefault="005135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0789BF49" w:rsidR="00985705" w:rsidRPr="00D9780F" w:rsidRDefault="00985705" w:rsidP="000C44B5">
    <w:pPr>
      <w:pStyle w:val="Zhlav"/>
      <w:tabs>
        <w:tab w:val="clear" w:pos="4536"/>
        <w:tab w:val="clear" w:pos="9072"/>
      </w:tabs>
      <w:ind w:firstLine="2268"/>
      <w:rPr>
        <w:rFonts w:ascii="Arial" w:hAnsi="Arial" w:cs="Arial"/>
      </w:rPr>
    </w:pPr>
    <w:r w:rsidRPr="00D9780F">
      <w:rPr>
        <w:rFonts w:ascii="Arial" w:hAnsi="Arial" w:cs="Arial"/>
      </w:rPr>
      <w:t>Č.j. objednatele:</w:t>
    </w:r>
  </w:p>
  <w:p w14:paraId="440EF6EE" w14:textId="4A7C01C0" w:rsidR="00985705" w:rsidRPr="00D9780F" w:rsidRDefault="00985705" w:rsidP="000C44B5">
    <w:pPr>
      <w:pStyle w:val="Zhlav"/>
      <w:tabs>
        <w:tab w:val="clear" w:pos="4536"/>
        <w:tab w:val="clear" w:pos="9072"/>
      </w:tabs>
      <w:ind w:firstLine="2268"/>
      <w:rPr>
        <w:rFonts w:ascii="Arial" w:hAnsi="Arial" w:cs="Arial"/>
      </w:rPr>
    </w:pPr>
    <w:r w:rsidRPr="00D9780F">
      <w:rPr>
        <w:rFonts w:ascii="Arial" w:hAnsi="Arial" w:cs="Arial"/>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1BB32760" w:rsidR="00985705" w:rsidRPr="00D9780F" w:rsidRDefault="00985705" w:rsidP="000C44B5">
    <w:pPr>
      <w:pStyle w:val="Zhlav"/>
      <w:ind w:firstLine="2268"/>
      <w:rPr>
        <w:rFonts w:ascii="Arial" w:hAnsi="Arial" w:cs="Arial"/>
      </w:rPr>
    </w:pPr>
    <w:r w:rsidRPr="00D9780F">
      <w:rPr>
        <w:rFonts w:ascii="Arial" w:hAnsi="Arial" w:cs="Arial"/>
      </w:rPr>
      <w:t>Č. objednatele:</w:t>
    </w:r>
  </w:p>
  <w:p w14:paraId="54D88FA6" w14:textId="500D1458" w:rsidR="00985705" w:rsidRDefault="00985705" w:rsidP="000C44B5">
    <w:pPr>
      <w:pStyle w:val="Zhlav"/>
      <w:ind w:firstLine="2268"/>
    </w:pPr>
    <w:r w:rsidRPr="00D9780F">
      <w:rPr>
        <w:rFonts w:ascii="Arial" w:hAnsi="Arial" w:cs="Arial"/>
      </w:rPr>
      <w:t>Č.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593EFC88"/>
    <w:lvl w:ilvl="0" w:tplc="996C342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D298AFC2"/>
    <w:lvl w:ilvl="0" w:tplc="148219E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8ADED4FC"/>
    <w:lvl w:ilvl="0" w:tplc="45FC45D2">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75BD"/>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114"/>
    <w:rsid w:val="000B5292"/>
    <w:rsid w:val="000C2229"/>
    <w:rsid w:val="000C44B5"/>
    <w:rsid w:val="000C4A0A"/>
    <w:rsid w:val="000C653D"/>
    <w:rsid w:val="000C749C"/>
    <w:rsid w:val="000D393D"/>
    <w:rsid w:val="000D720F"/>
    <w:rsid w:val="000E1D8A"/>
    <w:rsid w:val="000E424C"/>
    <w:rsid w:val="000E44AF"/>
    <w:rsid w:val="000E7282"/>
    <w:rsid w:val="000F2220"/>
    <w:rsid w:val="000F5E62"/>
    <w:rsid w:val="0010249E"/>
    <w:rsid w:val="00104291"/>
    <w:rsid w:val="00104A11"/>
    <w:rsid w:val="00113232"/>
    <w:rsid w:val="00116BBB"/>
    <w:rsid w:val="001216DB"/>
    <w:rsid w:val="00130165"/>
    <w:rsid w:val="00134BBB"/>
    <w:rsid w:val="0014530C"/>
    <w:rsid w:val="001529B2"/>
    <w:rsid w:val="00154381"/>
    <w:rsid w:val="001567DE"/>
    <w:rsid w:val="0016479D"/>
    <w:rsid w:val="0016771F"/>
    <w:rsid w:val="00184878"/>
    <w:rsid w:val="00184B95"/>
    <w:rsid w:val="00191EE4"/>
    <w:rsid w:val="00193E0C"/>
    <w:rsid w:val="001A3FC2"/>
    <w:rsid w:val="001A46FA"/>
    <w:rsid w:val="001A526D"/>
    <w:rsid w:val="001B039D"/>
    <w:rsid w:val="001B2467"/>
    <w:rsid w:val="001C0640"/>
    <w:rsid w:val="001C239A"/>
    <w:rsid w:val="001C2C85"/>
    <w:rsid w:val="001C3422"/>
    <w:rsid w:val="001C5C37"/>
    <w:rsid w:val="001C6AA3"/>
    <w:rsid w:val="001C7ACF"/>
    <w:rsid w:val="001D0059"/>
    <w:rsid w:val="001D4D12"/>
    <w:rsid w:val="001E0C5A"/>
    <w:rsid w:val="001E3AD2"/>
    <w:rsid w:val="001F0E7A"/>
    <w:rsid w:val="001F7F5E"/>
    <w:rsid w:val="00215374"/>
    <w:rsid w:val="0021565C"/>
    <w:rsid w:val="00215F99"/>
    <w:rsid w:val="002176C7"/>
    <w:rsid w:val="00221221"/>
    <w:rsid w:val="00221F06"/>
    <w:rsid w:val="002265E8"/>
    <w:rsid w:val="00235F32"/>
    <w:rsid w:val="00243A4C"/>
    <w:rsid w:val="002449A1"/>
    <w:rsid w:val="00244C1D"/>
    <w:rsid w:val="00245C7B"/>
    <w:rsid w:val="002625A0"/>
    <w:rsid w:val="0026383D"/>
    <w:rsid w:val="00272D16"/>
    <w:rsid w:val="00277927"/>
    <w:rsid w:val="002802D7"/>
    <w:rsid w:val="0028789B"/>
    <w:rsid w:val="002A0E91"/>
    <w:rsid w:val="002B299F"/>
    <w:rsid w:val="002B3138"/>
    <w:rsid w:val="002C5ADC"/>
    <w:rsid w:val="002D0767"/>
    <w:rsid w:val="002E08DD"/>
    <w:rsid w:val="002E2C95"/>
    <w:rsid w:val="002F2C44"/>
    <w:rsid w:val="00300B64"/>
    <w:rsid w:val="003027EE"/>
    <w:rsid w:val="00304516"/>
    <w:rsid w:val="00304E3D"/>
    <w:rsid w:val="00312ED6"/>
    <w:rsid w:val="00315930"/>
    <w:rsid w:val="00325832"/>
    <w:rsid w:val="00325B9F"/>
    <w:rsid w:val="00332612"/>
    <w:rsid w:val="00332A42"/>
    <w:rsid w:val="00342F72"/>
    <w:rsid w:val="00343259"/>
    <w:rsid w:val="00345EEF"/>
    <w:rsid w:val="00346559"/>
    <w:rsid w:val="00350B9E"/>
    <w:rsid w:val="00357B77"/>
    <w:rsid w:val="003600E6"/>
    <w:rsid w:val="00361758"/>
    <w:rsid w:val="00364B4F"/>
    <w:rsid w:val="003679D8"/>
    <w:rsid w:val="00374655"/>
    <w:rsid w:val="0037657C"/>
    <w:rsid w:val="00381351"/>
    <w:rsid w:val="00383E34"/>
    <w:rsid w:val="00395F22"/>
    <w:rsid w:val="003A0D1F"/>
    <w:rsid w:val="003B2E59"/>
    <w:rsid w:val="003C091F"/>
    <w:rsid w:val="003C2A42"/>
    <w:rsid w:val="003D21B7"/>
    <w:rsid w:val="003D7879"/>
    <w:rsid w:val="003E578B"/>
    <w:rsid w:val="003F0E1A"/>
    <w:rsid w:val="003F1DE8"/>
    <w:rsid w:val="004048D1"/>
    <w:rsid w:val="004110C1"/>
    <w:rsid w:val="00414852"/>
    <w:rsid w:val="004211AA"/>
    <w:rsid w:val="00421DE5"/>
    <w:rsid w:val="00423C70"/>
    <w:rsid w:val="00423F54"/>
    <w:rsid w:val="004265BC"/>
    <w:rsid w:val="004266FC"/>
    <w:rsid w:val="00433117"/>
    <w:rsid w:val="00442B3D"/>
    <w:rsid w:val="00443108"/>
    <w:rsid w:val="0044642D"/>
    <w:rsid w:val="0045079B"/>
    <w:rsid w:val="00455EA1"/>
    <w:rsid w:val="0046060B"/>
    <w:rsid w:val="0046203B"/>
    <w:rsid w:val="00463206"/>
    <w:rsid w:val="00465731"/>
    <w:rsid w:val="00477285"/>
    <w:rsid w:val="0047777A"/>
    <w:rsid w:val="00484897"/>
    <w:rsid w:val="00485AD2"/>
    <w:rsid w:val="00485C34"/>
    <w:rsid w:val="004864A2"/>
    <w:rsid w:val="00491808"/>
    <w:rsid w:val="00495A8D"/>
    <w:rsid w:val="00495F5C"/>
    <w:rsid w:val="00497C8D"/>
    <w:rsid w:val="004A4418"/>
    <w:rsid w:val="004A79E8"/>
    <w:rsid w:val="004B086E"/>
    <w:rsid w:val="004C11B4"/>
    <w:rsid w:val="004C5E36"/>
    <w:rsid w:val="004D19FE"/>
    <w:rsid w:val="004E3535"/>
    <w:rsid w:val="004E6D36"/>
    <w:rsid w:val="00502776"/>
    <w:rsid w:val="00507E47"/>
    <w:rsid w:val="00510DE9"/>
    <w:rsid w:val="005124EE"/>
    <w:rsid w:val="005135CD"/>
    <w:rsid w:val="00516CEB"/>
    <w:rsid w:val="00517B4C"/>
    <w:rsid w:val="005230AA"/>
    <w:rsid w:val="0052472D"/>
    <w:rsid w:val="00527A28"/>
    <w:rsid w:val="00544855"/>
    <w:rsid w:val="005614E4"/>
    <w:rsid w:val="00563034"/>
    <w:rsid w:val="005643D1"/>
    <w:rsid w:val="00566057"/>
    <w:rsid w:val="00576629"/>
    <w:rsid w:val="00576CB0"/>
    <w:rsid w:val="00577472"/>
    <w:rsid w:val="005806E7"/>
    <w:rsid w:val="0058119F"/>
    <w:rsid w:val="00586738"/>
    <w:rsid w:val="00597BAF"/>
    <w:rsid w:val="005B3A07"/>
    <w:rsid w:val="005B4750"/>
    <w:rsid w:val="005B66BE"/>
    <w:rsid w:val="005C4834"/>
    <w:rsid w:val="005D2B23"/>
    <w:rsid w:val="005D34E6"/>
    <w:rsid w:val="005D6051"/>
    <w:rsid w:val="005E03B8"/>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7775B"/>
    <w:rsid w:val="006843E2"/>
    <w:rsid w:val="00686DE8"/>
    <w:rsid w:val="00693320"/>
    <w:rsid w:val="0069772B"/>
    <w:rsid w:val="006B54C6"/>
    <w:rsid w:val="006C3192"/>
    <w:rsid w:val="006C3413"/>
    <w:rsid w:val="006C3D15"/>
    <w:rsid w:val="006C7909"/>
    <w:rsid w:val="006D0186"/>
    <w:rsid w:val="006D38D3"/>
    <w:rsid w:val="006D6F9B"/>
    <w:rsid w:val="006E1BA1"/>
    <w:rsid w:val="006E34F0"/>
    <w:rsid w:val="007105D3"/>
    <w:rsid w:val="00721F58"/>
    <w:rsid w:val="007220A5"/>
    <w:rsid w:val="00730A0B"/>
    <w:rsid w:val="0073434C"/>
    <w:rsid w:val="00737A57"/>
    <w:rsid w:val="00741877"/>
    <w:rsid w:val="00745CF0"/>
    <w:rsid w:val="007531F2"/>
    <w:rsid w:val="00755995"/>
    <w:rsid w:val="00755F1C"/>
    <w:rsid w:val="00762B6A"/>
    <w:rsid w:val="007637B1"/>
    <w:rsid w:val="00774494"/>
    <w:rsid w:val="00777067"/>
    <w:rsid w:val="00780629"/>
    <w:rsid w:val="0078279B"/>
    <w:rsid w:val="0078780B"/>
    <w:rsid w:val="00794114"/>
    <w:rsid w:val="007958B9"/>
    <w:rsid w:val="007A6BEC"/>
    <w:rsid w:val="007B5508"/>
    <w:rsid w:val="007B5EB8"/>
    <w:rsid w:val="007B6C8C"/>
    <w:rsid w:val="007C23EE"/>
    <w:rsid w:val="007C4870"/>
    <w:rsid w:val="007C5F1F"/>
    <w:rsid w:val="007D017B"/>
    <w:rsid w:val="007D20A6"/>
    <w:rsid w:val="007D458D"/>
    <w:rsid w:val="007E03E7"/>
    <w:rsid w:val="007E3F4C"/>
    <w:rsid w:val="007F20E9"/>
    <w:rsid w:val="0080059C"/>
    <w:rsid w:val="00810331"/>
    <w:rsid w:val="008141D8"/>
    <w:rsid w:val="0082378B"/>
    <w:rsid w:val="00826A5A"/>
    <w:rsid w:val="0082745D"/>
    <w:rsid w:val="0083114D"/>
    <w:rsid w:val="00834C7B"/>
    <w:rsid w:val="00836727"/>
    <w:rsid w:val="00845993"/>
    <w:rsid w:val="00850B09"/>
    <w:rsid w:val="00852AA9"/>
    <w:rsid w:val="00852C3D"/>
    <w:rsid w:val="00856A1B"/>
    <w:rsid w:val="0086088C"/>
    <w:rsid w:val="008613B9"/>
    <w:rsid w:val="008620D5"/>
    <w:rsid w:val="00863394"/>
    <w:rsid w:val="008660D6"/>
    <w:rsid w:val="0086685B"/>
    <w:rsid w:val="00866AB7"/>
    <w:rsid w:val="0087226F"/>
    <w:rsid w:val="0087245F"/>
    <w:rsid w:val="008756DA"/>
    <w:rsid w:val="008778FB"/>
    <w:rsid w:val="00882B62"/>
    <w:rsid w:val="008850FB"/>
    <w:rsid w:val="0088669D"/>
    <w:rsid w:val="00893B8A"/>
    <w:rsid w:val="008A1D76"/>
    <w:rsid w:val="008A3B28"/>
    <w:rsid w:val="008C2596"/>
    <w:rsid w:val="008C2DF0"/>
    <w:rsid w:val="008C7659"/>
    <w:rsid w:val="008D4E02"/>
    <w:rsid w:val="008E089A"/>
    <w:rsid w:val="008E1BF3"/>
    <w:rsid w:val="008E26B1"/>
    <w:rsid w:val="008F6D4A"/>
    <w:rsid w:val="0090342C"/>
    <w:rsid w:val="00903788"/>
    <w:rsid w:val="00903AC4"/>
    <w:rsid w:val="00904EFF"/>
    <w:rsid w:val="00910131"/>
    <w:rsid w:val="00916133"/>
    <w:rsid w:val="009206A0"/>
    <w:rsid w:val="00922B4E"/>
    <w:rsid w:val="00922D96"/>
    <w:rsid w:val="009269A7"/>
    <w:rsid w:val="00930EAC"/>
    <w:rsid w:val="00932BCD"/>
    <w:rsid w:val="00941C6F"/>
    <w:rsid w:val="00943F4A"/>
    <w:rsid w:val="00954B27"/>
    <w:rsid w:val="00956A9A"/>
    <w:rsid w:val="009725BB"/>
    <w:rsid w:val="009836B2"/>
    <w:rsid w:val="00985705"/>
    <w:rsid w:val="0098582D"/>
    <w:rsid w:val="009915A0"/>
    <w:rsid w:val="009A6F40"/>
    <w:rsid w:val="009B3944"/>
    <w:rsid w:val="009B3B28"/>
    <w:rsid w:val="009B6F8D"/>
    <w:rsid w:val="009C0974"/>
    <w:rsid w:val="009C17C4"/>
    <w:rsid w:val="009C218A"/>
    <w:rsid w:val="009D6B60"/>
    <w:rsid w:val="009E2095"/>
    <w:rsid w:val="009E513E"/>
    <w:rsid w:val="009E69C2"/>
    <w:rsid w:val="009F5D7F"/>
    <w:rsid w:val="00A016FA"/>
    <w:rsid w:val="00A049DA"/>
    <w:rsid w:val="00A0620C"/>
    <w:rsid w:val="00A10026"/>
    <w:rsid w:val="00A26E5C"/>
    <w:rsid w:val="00A33E28"/>
    <w:rsid w:val="00A34426"/>
    <w:rsid w:val="00A355F7"/>
    <w:rsid w:val="00A410A9"/>
    <w:rsid w:val="00A512CB"/>
    <w:rsid w:val="00A62B0B"/>
    <w:rsid w:val="00A714FA"/>
    <w:rsid w:val="00A854D5"/>
    <w:rsid w:val="00A85C6B"/>
    <w:rsid w:val="00A8752D"/>
    <w:rsid w:val="00A95446"/>
    <w:rsid w:val="00A97840"/>
    <w:rsid w:val="00AA0B7B"/>
    <w:rsid w:val="00AA1804"/>
    <w:rsid w:val="00AB30CC"/>
    <w:rsid w:val="00AC3AEA"/>
    <w:rsid w:val="00AC6ADA"/>
    <w:rsid w:val="00AC6C17"/>
    <w:rsid w:val="00AC7DA1"/>
    <w:rsid w:val="00AE0599"/>
    <w:rsid w:val="00AE1B69"/>
    <w:rsid w:val="00AF1E36"/>
    <w:rsid w:val="00AF3528"/>
    <w:rsid w:val="00AF4300"/>
    <w:rsid w:val="00AF569E"/>
    <w:rsid w:val="00AF6BEC"/>
    <w:rsid w:val="00B001E5"/>
    <w:rsid w:val="00B03EB0"/>
    <w:rsid w:val="00B04178"/>
    <w:rsid w:val="00B113BB"/>
    <w:rsid w:val="00B153FD"/>
    <w:rsid w:val="00B25DD1"/>
    <w:rsid w:val="00B30AE2"/>
    <w:rsid w:val="00B31D6D"/>
    <w:rsid w:val="00B3223D"/>
    <w:rsid w:val="00B45A40"/>
    <w:rsid w:val="00B46917"/>
    <w:rsid w:val="00B57902"/>
    <w:rsid w:val="00B62A23"/>
    <w:rsid w:val="00B640E7"/>
    <w:rsid w:val="00B6639B"/>
    <w:rsid w:val="00B67D77"/>
    <w:rsid w:val="00B70D06"/>
    <w:rsid w:val="00B7471F"/>
    <w:rsid w:val="00B751C5"/>
    <w:rsid w:val="00B83383"/>
    <w:rsid w:val="00B90E36"/>
    <w:rsid w:val="00B97241"/>
    <w:rsid w:val="00BA06AF"/>
    <w:rsid w:val="00BA1800"/>
    <w:rsid w:val="00BB383E"/>
    <w:rsid w:val="00BB4203"/>
    <w:rsid w:val="00BB4748"/>
    <w:rsid w:val="00BB5DC4"/>
    <w:rsid w:val="00BC5C25"/>
    <w:rsid w:val="00BD0F34"/>
    <w:rsid w:val="00BE1A0B"/>
    <w:rsid w:val="00BE1F7D"/>
    <w:rsid w:val="00BE2E20"/>
    <w:rsid w:val="00BF2B19"/>
    <w:rsid w:val="00BF5C9A"/>
    <w:rsid w:val="00BF62ED"/>
    <w:rsid w:val="00C02219"/>
    <w:rsid w:val="00C0511B"/>
    <w:rsid w:val="00C13AD2"/>
    <w:rsid w:val="00C13FD0"/>
    <w:rsid w:val="00C231E2"/>
    <w:rsid w:val="00C241A3"/>
    <w:rsid w:val="00C32E5B"/>
    <w:rsid w:val="00C340D9"/>
    <w:rsid w:val="00C36BCF"/>
    <w:rsid w:val="00C460DB"/>
    <w:rsid w:val="00C64E99"/>
    <w:rsid w:val="00C64FC9"/>
    <w:rsid w:val="00C73B0A"/>
    <w:rsid w:val="00C77922"/>
    <w:rsid w:val="00C8483D"/>
    <w:rsid w:val="00C91C3A"/>
    <w:rsid w:val="00C93D07"/>
    <w:rsid w:val="00CA1B10"/>
    <w:rsid w:val="00CB1C5F"/>
    <w:rsid w:val="00CB48C4"/>
    <w:rsid w:val="00CC48F2"/>
    <w:rsid w:val="00CC5B74"/>
    <w:rsid w:val="00CC70FE"/>
    <w:rsid w:val="00CD0922"/>
    <w:rsid w:val="00CD2350"/>
    <w:rsid w:val="00CD341F"/>
    <w:rsid w:val="00CD6823"/>
    <w:rsid w:val="00CE0655"/>
    <w:rsid w:val="00CF07FC"/>
    <w:rsid w:val="00CF4B9F"/>
    <w:rsid w:val="00D1443A"/>
    <w:rsid w:val="00D156C1"/>
    <w:rsid w:val="00D25F6F"/>
    <w:rsid w:val="00D30D6D"/>
    <w:rsid w:val="00D45D02"/>
    <w:rsid w:val="00D47372"/>
    <w:rsid w:val="00D509D2"/>
    <w:rsid w:val="00D511D5"/>
    <w:rsid w:val="00D60003"/>
    <w:rsid w:val="00D61C3D"/>
    <w:rsid w:val="00D6259E"/>
    <w:rsid w:val="00D738F5"/>
    <w:rsid w:val="00D81E7B"/>
    <w:rsid w:val="00D83B48"/>
    <w:rsid w:val="00D841B8"/>
    <w:rsid w:val="00D86D3D"/>
    <w:rsid w:val="00D956C3"/>
    <w:rsid w:val="00D9780F"/>
    <w:rsid w:val="00DA40CE"/>
    <w:rsid w:val="00DA7B88"/>
    <w:rsid w:val="00DB1640"/>
    <w:rsid w:val="00DB5863"/>
    <w:rsid w:val="00DC1619"/>
    <w:rsid w:val="00DC2A29"/>
    <w:rsid w:val="00DC6978"/>
    <w:rsid w:val="00DC79AC"/>
    <w:rsid w:val="00DC7A12"/>
    <w:rsid w:val="00DD0C43"/>
    <w:rsid w:val="00DD307C"/>
    <w:rsid w:val="00DD68E3"/>
    <w:rsid w:val="00DE3925"/>
    <w:rsid w:val="00DE3F66"/>
    <w:rsid w:val="00DF6A24"/>
    <w:rsid w:val="00E024D5"/>
    <w:rsid w:val="00E03378"/>
    <w:rsid w:val="00E03FC8"/>
    <w:rsid w:val="00E058AF"/>
    <w:rsid w:val="00E06DDC"/>
    <w:rsid w:val="00E12E37"/>
    <w:rsid w:val="00E14D36"/>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3"/>
    <w:rsid w:val="00E51C2C"/>
    <w:rsid w:val="00E551C0"/>
    <w:rsid w:val="00E565FC"/>
    <w:rsid w:val="00E6175B"/>
    <w:rsid w:val="00E722ED"/>
    <w:rsid w:val="00E725DA"/>
    <w:rsid w:val="00E73632"/>
    <w:rsid w:val="00E8135E"/>
    <w:rsid w:val="00EA2CA4"/>
    <w:rsid w:val="00EA4811"/>
    <w:rsid w:val="00EA4879"/>
    <w:rsid w:val="00EA5B97"/>
    <w:rsid w:val="00EB5492"/>
    <w:rsid w:val="00EC3207"/>
    <w:rsid w:val="00EF1377"/>
    <w:rsid w:val="00EF6D19"/>
    <w:rsid w:val="00F05046"/>
    <w:rsid w:val="00F21157"/>
    <w:rsid w:val="00F23297"/>
    <w:rsid w:val="00F26DA0"/>
    <w:rsid w:val="00F301C8"/>
    <w:rsid w:val="00F31811"/>
    <w:rsid w:val="00F323EE"/>
    <w:rsid w:val="00F33377"/>
    <w:rsid w:val="00F37572"/>
    <w:rsid w:val="00F41BB4"/>
    <w:rsid w:val="00F44C42"/>
    <w:rsid w:val="00F520D7"/>
    <w:rsid w:val="00F55544"/>
    <w:rsid w:val="00F66571"/>
    <w:rsid w:val="00F73305"/>
    <w:rsid w:val="00F75203"/>
    <w:rsid w:val="00F834A0"/>
    <w:rsid w:val="00F85319"/>
    <w:rsid w:val="00F8737C"/>
    <w:rsid w:val="00F90189"/>
    <w:rsid w:val="00F97D3F"/>
    <w:rsid w:val="00FA0ADD"/>
    <w:rsid w:val="00FA5E5A"/>
    <w:rsid w:val="00FC0DB6"/>
    <w:rsid w:val="00FC3AD3"/>
    <w:rsid w:val="00FC4053"/>
    <w:rsid w:val="00FC7772"/>
    <w:rsid w:val="00FD47CE"/>
    <w:rsid w:val="00FD4B2A"/>
    <w:rsid w:val="00FD5BEB"/>
    <w:rsid w:val="00FD673F"/>
    <w:rsid w:val="00FE1353"/>
    <w:rsid w:val="00FE51B5"/>
    <w:rsid w:val="00FF3734"/>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avra1@spuc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xml.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zif.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agri.cz/prv"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0ECC0-C965-4EA9-931C-0E2E93503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11347</Words>
  <Characters>66954</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2024-10-23T12:56:00Z</dcterms:created>
  <dcterms:modified xsi:type="dcterms:W3CDTF">2024-10-23T12:57:00Z</dcterms:modified>
</cp:coreProperties>
</file>