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C81ECB" w14:textId="77777777" w:rsidR="00820FA8" w:rsidRDefault="00820FA8" w:rsidP="00204E73">
      <w:pPr>
        <w:tabs>
          <w:tab w:val="left" w:pos="993"/>
        </w:tabs>
        <w:rPr>
          <w:rFonts w:eastAsia="Arial Unicode MS"/>
          <w:b/>
          <w:sz w:val="32"/>
          <w:szCs w:val="32"/>
        </w:rPr>
      </w:pPr>
    </w:p>
    <w:p w14:paraId="2252164F" w14:textId="77777777" w:rsidR="00820FA8" w:rsidRDefault="00820FA8" w:rsidP="00204E73">
      <w:pPr>
        <w:tabs>
          <w:tab w:val="left" w:pos="993"/>
        </w:tabs>
        <w:rPr>
          <w:rFonts w:eastAsia="Arial Unicode MS"/>
          <w:b/>
          <w:sz w:val="32"/>
          <w:szCs w:val="32"/>
        </w:rPr>
      </w:pPr>
    </w:p>
    <w:p w14:paraId="422E8FE5" w14:textId="77777777" w:rsidR="00FC37D0" w:rsidRPr="00840443" w:rsidRDefault="00820FA8" w:rsidP="00204E73">
      <w:pPr>
        <w:tabs>
          <w:tab w:val="left" w:pos="993"/>
        </w:tabs>
        <w:rPr>
          <w:rFonts w:eastAsia="Arial Unicode MS"/>
          <w:b/>
          <w:sz w:val="32"/>
          <w:szCs w:val="32"/>
        </w:rPr>
      </w:pPr>
      <w:r>
        <w:rPr>
          <w:rFonts w:eastAsia="Arial Unicode MS"/>
          <w:b/>
          <w:sz w:val="32"/>
          <w:szCs w:val="32"/>
        </w:rPr>
        <w:t>B.</w:t>
      </w:r>
      <w:r w:rsidR="0063742C" w:rsidRPr="00840443">
        <w:rPr>
          <w:rFonts w:eastAsia="Arial Unicode MS"/>
          <w:b/>
          <w:sz w:val="32"/>
          <w:szCs w:val="32"/>
        </w:rPr>
        <w:t>7</w:t>
      </w:r>
      <w:r w:rsidR="00AA491B" w:rsidRPr="00840443">
        <w:rPr>
          <w:rFonts w:eastAsia="Arial Unicode MS"/>
          <w:b/>
          <w:sz w:val="32"/>
          <w:szCs w:val="32"/>
        </w:rPr>
        <w:t xml:space="preserve">. </w:t>
      </w:r>
      <w:r w:rsidR="00204E73" w:rsidRPr="00840443">
        <w:rPr>
          <w:rFonts w:eastAsia="Arial Unicode MS"/>
          <w:b/>
          <w:sz w:val="32"/>
          <w:szCs w:val="32"/>
        </w:rPr>
        <w:tab/>
      </w:r>
      <w:r w:rsidR="00AA491B" w:rsidRPr="00840443">
        <w:rPr>
          <w:rFonts w:eastAsia="Arial Unicode MS"/>
          <w:b/>
          <w:sz w:val="32"/>
          <w:szCs w:val="32"/>
        </w:rPr>
        <w:t>Plán společných zařízení</w:t>
      </w:r>
      <w:r w:rsidR="006621C5" w:rsidRPr="00840443">
        <w:rPr>
          <w:rFonts w:eastAsia="Arial Unicode MS"/>
          <w:b/>
          <w:sz w:val="32"/>
          <w:szCs w:val="32"/>
        </w:rPr>
        <w:t xml:space="preserve"> </w:t>
      </w:r>
      <w:r w:rsidR="00B0006B" w:rsidRPr="00840443">
        <w:rPr>
          <w:rFonts w:eastAsia="Arial Unicode MS"/>
          <w:b/>
          <w:sz w:val="32"/>
          <w:szCs w:val="32"/>
        </w:rPr>
        <w:t>část VRBKA</w:t>
      </w:r>
      <w:r w:rsidR="0063742C" w:rsidRPr="00840443">
        <w:rPr>
          <w:rFonts w:eastAsia="Arial Unicode MS"/>
          <w:b/>
          <w:sz w:val="32"/>
          <w:szCs w:val="32"/>
        </w:rPr>
        <w:t xml:space="preserve"> u Sulimova</w:t>
      </w:r>
    </w:p>
    <w:p w14:paraId="0F530AB4" w14:textId="77777777" w:rsidR="00A73316" w:rsidRPr="00840443" w:rsidRDefault="00A73316" w:rsidP="009B25B7">
      <w:pPr>
        <w:pStyle w:val="Obsah1"/>
      </w:pPr>
    </w:p>
    <w:p w14:paraId="7FCE4BF1" w14:textId="77777777" w:rsidR="00A73316" w:rsidRPr="00840443" w:rsidRDefault="009B25B7" w:rsidP="009B25B7">
      <w:pPr>
        <w:pStyle w:val="Obsah1"/>
      </w:pPr>
      <w:r w:rsidRPr="00840443">
        <w:t>Obsah</w:t>
      </w:r>
    </w:p>
    <w:p w14:paraId="2844515E" w14:textId="77777777" w:rsidR="00A73316" w:rsidRPr="00840443" w:rsidRDefault="00A73316" w:rsidP="009B25B7">
      <w:pPr>
        <w:pStyle w:val="Obsah1"/>
      </w:pPr>
    </w:p>
    <w:p w14:paraId="5FF23D84" w14:textId="77777777" w:rsidR="00DB21FA" w:rsidRPr="00840443" w:rsidRDefault="00A73316" w:rsidP="00DB21FA">
      <w:pPr>
        <w:pStyle w:val="Obsah2"/>
        <w:tabs>
          <w:tab w:val="clear" w:pos="9394"/>
          <w:tab w:val="right" w:leader="dot" w:pos="9639"/>
        </w:tabs>
        <w:rPr>
          <w:rFonts w:ascii="Calibri" w:eastAsia="Times New Roman" w:hAnsi="Calibri"/>
          <w:b w:val="0"/>
          <w:sz w:val="22"/>
          <w:szCs w:val="22"/>
        </w:rPr>
      </w:pPr>
      <w:r w:rsidRPr="00840443">
        <w:rPr>
          <w:b w:val="0"/>
          <w:sz w:val="22"/>
          <w:szCs w:val="22"/>
        </w:rPr>
        <w:fldChar w:fldCharType="begin"/>
      </w:r>
      <w:r w:rsidRPr="00840443">
        <w:rPr>
          <w:b w:val="0"/>
          <w:sz w:val="22"/>
          <w:szCs w:val="22"/>
        </w:rPr>
        <w:instrText xml:space="preserve"> TOC \o "1-3" \h \z \u </w:instrText>
      </w:r>
      <w:r w:rsidRPr="00840443">
        <w:rPr>
          <w:b w:val="0"/>
          <w:sz w:val="22"/>
          <w:szCs w:val="22"/>
        </w:rPr>
        <w:fldChar w:fldCharType="separate"/>
      </w:r>
      <w:hyperlink w:anchor="_Toc296413725" w:history="1">
        <w:r w:rsidR="00DB21FA" w:rsidRPr="00840443">
          <w:rPr>
            <w:rStyle w:val="Hypertextovodkaz"/>
            <w:b w:val="0"/>
            <w:color w:val="auto"/>
            <w:sz w:val="22"/>
            <w:szCs w:val="22"/>
          </w:rPr>
          <w:t>7.1.1.</w:t>
        </w:r>
        <w:r w:rsidR="00DB21FA" w:rsidRPr="00840443">
          <w:rPr>
            <w:rFonts w:ascii="Calibri" w:eastAsia="Times New Roman" w:hAnsi="Calibri"/>
            <w:b w:val="0"/>
            <w:sz w:val="22"/>
            <w:szCs w:val="22"/>
          </w:rPr>
          <w:tab/>
        </w:r>
        <w:r w:rsidR="00DB21FA" w:rsidRPr="00840443">
          <w:rPr>
            <w:rStyle w:val="Hypertextovodkaz"/>
            <w:b w:val="0"/>
            <w:color w:val="auto"/>
            <w:sz w:val="22"/>
            <w:szCs w:val="22"/>
          </w:rPr>
          <w:t>Identifikační údaje</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_Toc296413725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2</w:t>
        </w:r>
        <w:r w:rsidR="00DB21FA" w:rsidRPr="00840443">
          <w:rPr>
            <w:b w:val="0"/>
            <w:webHidden/>
            <w:sz w:val="22"/>
            <w:szCs w:val="22"/>
          </w:rPr>
          <w:fldChar w:fldCharType="end"/>
        </w:r>
      </w:hyperlink>
    </w:p>
    <w:p w14:paraId="6B2EDDE6"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26" w:history="1">
        <w:r w:rsidR="00DB21FA" w:rsidRPr="00840443">
          <w:rPr>
            <w:rStyle w:val="Hypertextovodkaz"/>
            <w:b w:val="0"/>
            <w:color w:val="auto"/>
            <w:sz w:val="22"/>
            <w:szCs w:val="22"/>
          </w:rPr>
          <w:t>7.1.2.</w:t>
        </w:r>
        <w:r w:rsidR="00DB21FA" w:rsidRPr="00840443">
          <w:rPr>
            <w:rFonts w:ascii="Calibri" w:eastAsia="Times New Roman" w:hAnsi="Calibri"/>
            <w:b w:val="0"/>
            <w:sz w:val="22"/>
            <w:szCs w:val="22"/>
          </w:rPr>
          <w:tab/>
        </w:r>
        <w:r w:rsidR="00DB21FA" w:rsidRPr="00840443">
          <w:rPr>
            <w:rStyle w:val="Hypertextovodkaz"/>
            <w:b w:val="0"/>
            <w:color w:val="auto"/>
            <w:sz w:val="22"/>
            <w:szCs w:val="22"/>
          </w:rPr>
          <w:t>Podklady</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_Toc296413726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3</w:t>
        </w:r>
        <w:r w:rsidR="00DB21FA" w:rsidRPr="00840443">
          <w:rPr>
            <w:b w:val="0"/>
            <w:webHidden/>
            <w:sz w:val="22"/>
            <w:szCs w:val="22"/>
          </w:rPr>
          <w:fldChar w:fldCharType="end"/>
        </w:r>
      </w:hyperlink>
    </w:p>
    <w:p w14:paraId="00039E72"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27" w:history="1">
        <w:r w:rsidR="00DB21FA" w:rsidRPr="00840443">
          <w:rPr>
            <w:rStyle w:val="Hypertextovodkaz"/>
            <w:b w:val="0"/>
            <w:color w:val="auto"/>
            <w:sz w:val="22"/>
            <w:szCs w:val="22"/>
          </w:rPr>
          <w:t xml:space="preserve">7.1.3. </w:t>
        </w:r>
        <w:r w:rsidR="00DB21FA" w:rsidRPr="00840443">
          <w:rPr>
            <w:rFonts w:ascii="Calibri" w:eastAsia="Times New Roman" w:hAnsi="Calibri"/>
            <w:b w:val="0"/>
            <w:sz w:val="22"/>
            <w:szCs w:val="22"/>
          </w:rPr>
          <w:tab/>
        </w:r>
        <w:r w:rsidR="00DB21FA" w:rsidRPr="00840443">
          <w:rPr>
            <w:rStyle w:val="Hypertextovodkaz"/>
            <w:b w:val="0"/>
            <w:color w:val="auto"/>
            <w:sz w:val="22"/>
            <w:szCs w:val="22"/>
          </w:rPr>
          <w:t>Účel a přehled navrhovaných opatření</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_Toc296413727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6</w:t>
        </w:r>
        <w:r w:rsidR="00DB21FA" w:rsidRPr="00840443">
          <w:rPr>
            <w:b w:val="0"/>
            <w:webHidden/>
            <w:sz w:val="22"/>
            <w:szCs w:val="22"/>
          </w:rPr>
          <w:fldChar w:fldCharType="end"/>
        </w:r>
      </w:hyperlink>
    </w:p>
    <w:p w14:paraId="25E21F75"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28" w:history="1">
        <w:r w:rsidR="00DB21FA" w:rsidRPr="00840443">
          <w:rPr>
            <w:rStyle w:val="Hypertextovodkaz"/>
            <w:b w:val="0"/>
            <w:color w:val="auto"/>
            <w:sz w:val="22"/>
            <w:szCs w:val="22"/>
          </w:rPr>
          <w:t xml:space="preserve">7.1.4. </w:t>
        </w:r>
        <w:r w:rsidR="00DB21FA" w:rsidRPr="00840443">
          <w:rPr>
            <w:rFonts w:ascii="Calibri" w:eastAsia="Times New Roman" w:hAnsi="Calibri"/>
            <w:b w:val="0"/>
            <w:sz w:val="22"/>
            <w:szCs w:val="22"/>
          </w:rPr>
          <w:tab/>
        </w:r>
        <w:r w:rsidR="00DB21FA" w:rsidRPr="00840443">
          <w:rPr>
            <w:rStyle w:val="Hypertextovodkaz"/>
            <w:b w:val="0"/>
            <w:color w:val="auto"/>
            <w:sz w:val="22"/>
            <w:szCs w:val="22"/>
          </w:rPr>
          <w:t>Zásady návrhu</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_Toc296413728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6</w:t>
        </w:r>
        <w:r w:rsidR="00DB21FA" w:rsidRPr="00840443">
          <w:rPr>
            <w:b w:val="0"/>
            <w:webHidden/>
            <w:sz w:val="22"/>
            <w:szCs w:val="22"/>
          </w:rPr>
          <w:fldChar w:fldCharType="end"/>
        </w:r>
      </w:hyperlink>
    </w:p>
    <w:p w14:paraId="6EDD8D24"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29" w:history="1">
        <w:r w:rsidR="00DB21FA" w:rsidRPr="00840443">
          <w:rPr>
            <w:rStyle w:val="Hypertextovodkaz"/>
            <w:b w:val="0"/>
            <w:color w:val="auto"/>
            <w:sz w:val="22"/>
            <w:szCs w:val="22"/>
          </w:rPr>
          <w:t xml:space="preserve">7.1.5. </w:t>
        </w:r>
        <w:r w:rsidR="00DB21FA" w:rsidRPr="00840443">
          <w:rPr>
            <w:rFonts w:ascii="Calibri" w:eastAsia="Times New Roman" w:hAnsi="Calibri"/>
            <w:b w:val="0"/>
            <w:sz w:val="22"/>
            <w:szCs w:val="22"/>
          </w:rPr>
          <w:tab/>
        </w:r>
        <w:r w:rsidR="00DB21FA" w:rsidRPr="00840443">
          <w:rPr>
            <w:rStyle w:val="Hypertextovodkaz"/>
            <w:b w:val="0"/>
            <w:color w:val="auto"/>
            <w:sz w:val="22"/>
            <w:szCs w:val="22"/>
          </w:rPr>
          <w:t>Vyhodnocení podmínek stanovených dotčenými orgány státní správy a organizacemi</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_Toc296413729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7</w:t>
        </w:r>
        <w:r w:rsidR="00DB21FA" w:rsidRPr="00840443">
          <w:rPr>
            <w:b w:val="0"/>
            <w:webHidden/>
            <w:sz w:val="22"/>
            <w:szCs w:val="22"/>
          </w:rPr>
          <w:fldChar w:fldCharType="end"/>
        </w:r>
      </w:hyperlink>
    </w:p>
    <w:p w14:paraId="447C8A3D"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30" w:history="1">
        <w:r w:rsidR="00DB21FA" w:rsidRPr="00840443">
          <w:rPr>
            <w:rStyle w:val="Hypertextovodkaz"/>
            <w:b w:val="0"/>
            <w:color w:val="auto"/>
            <w:sz w:val="22"/>
            <w:szCs w:val="22"/>
          </w:rPr>
          <w:t xml:space="preserve">7.1.6. </w:t>
        </w:r>
        <w:r w:rsidR="00DB21FA" w:rsidRPr="00840443">
          <w:rPr>
            <w:rFonts w:ascii="Calibri" w:eastAsia="Times New Roman" w:hAnsi="Calibri"/>
            <w:b w:val="0"/>
            <w:sz w:val="22"/>
            <w:szCs w:val="22"/>
          </w:rPr>
          <w:tab/>
        </w:r>
        <w:r w:rsidR="00DB21FA" w:rsidRPr="00840443">
          <w:rPr>
            <w:rStyle w:val="Hypertextovodkaz"/>
            <w:b w:val="0"/>
            <w:color w:val="auto"/>
            <w:sz w:val="22"/>
            <w:szCs w:val="22"/>
          </w:rPr>
          <w:t>Opatření ke zpřístupnění pozemků – návrh sítě polních cest</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_Toc296413730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8</w:t>
        </w:r>
        <w:r w:rsidR="00DB21FA" w:rsidRPr="00840443">
          <w:rPr>
            <w:b w:val="0"/>
            <w:webHidden/>
            <w:sz w:val="22"/>
            <w:szCs w:val="22"/>
          </w:rPr>
          <w:fldChar w:fldCharType="end"/>
        </w:r>
      </w:hyperlink>
    </w:p>
    <w:p w14:paraId="78D01475"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31" w:history="1">
        <w:r w:rsidR="00DB21FA" w:rsidRPr="00840443">
          <w:rPr>
            <w:rStyle w:val="Hypertextovodkaz"/>
            <w:rFonts w:eastAsia="Arial Unicode MS"/>
            <w:noProof/>
            <w:color w:val="auto"/>
            <w:sz w:val="22"/>
            <w:szCs w:val="22"/>
          </w:rPr>
          <w:t>7.1.6.1.</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Zásady návrhu dopravního systému</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_Toc296413731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8</w:t>
        </w:r>
        <w:r w:rsidR="00DB21FA" w:rsidRPr="00840443">
          <w:rPr>
            <w:noProof/>
            <w:webHidden/>
            <w:sz w:val="22"/>
            <w:szCs w:val="22"/>
          </w:rPr>
          <w:fldChar w:fldCharType="end"/>
        </w:r>
      </w:hyperlink>
    </w:p>
    <w:p w14:paraId="61ADC596"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32" w:history="1">
        <w:r w:rsidR="00DB21FA" w:rsidRPr="00840443">
          <w:rPr>
            <w:rStyle w:val="Hypertextovodkaz"/>
            <w:rFonts w:eastAsia="Arial Unicode MS"/>
            <w:noProof/>
            <w:color w:val="auto"/>
            <w:sz w:val="22"/>
            <w:szCs w:val="22"/>
          </w:rPr>
          <w:t>7.1.6.2.</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Kategorizace polních cest</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_Toc296413732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10</w:t>
        </w:r>
        <w:r w:rsidR="00DB21FA" w:rsidRPr="00840443">
          <w:rPr>
            <w:noProof/>
            <w:webHidden/>
            <w:sz w:val="22"/>
            <w:szCs w:val="22"/>
          </w:rPr>
          <w:fldChar w:fldCharType="end"/>
        </w:r>
      </w:hyperlink>
    </w:p>
    <w:p w14:paraId="6281F9B6"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33" w:history="1">
        <w:r w:rsidR="00DB21FA" w:rsidRPr="00840443">
          <w:rPr>
            <w:rStyle w:val="Hypertextovodkaz"/>
            <w:rFonts w:eastAsia="Arial Unicode MS"/>
            <w:noProof/>
            <w:color w:val="auto"/>
            <w:sz w:val="22"/>
            <w:szCs w:val="22"/>
          </w:rPr>
          <w:t>7.1.6.3.</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Základní parametry prostorového uspořádání hlavních a vedlejších polních cest</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_Toc296413733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12</w:t>
        </w:r>
        <w:r w:rsidR="00DB21FA" w:rsidRPr="00840443">
          <w:rPr>
            <w:noProof/>
            <w:webHidden/>
            <w:sz w:val="22"/>
            <w:szCs w:val="22"/>
          </w:rPr>
          <w:fldChar w:fldCharType="end"/>
        </w:r>
      </w:hyperlink>
    </w:p>
    <w:p w14:paraId="2F559C60"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34" w:history="1">
        <w:r w:rsidR="00DB21FA" w:rsidRPr="00840443">
          <w:rPr>
            <w:rStyle w:val="Hypertextovodkaz"/>
            <w:rFonts w:eastAsia="Arial Unicode MS"/>
            <w:noProof/>
            <w:color w:val="auto"/>
            <w:sz w:val="22"/>
            <w:szCs w:val="22"/>
          </w:rPr>
          <w:t>7.1.6.4.</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Objekty na cestní síti</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_Toc296413734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18</w:t>
        </w:r>
        <w:r w:rsidR="00DB21FA" w:rsidRPr="00840443">
          <w:rPr>
            <w:noProof/>
            <w:webHidden/>
            <w:sz w:val="22"/>
            <w:szCs w:val="22"/>
          </w:rPr>
          <w:fldChar w:fldCharType="end"/>
        </w:r>
      </w:hyperlink>
    </w:p>
    <w:p w14:paraId="025CDFE0"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35" w:history="1">
        <w:r w:rsidR="00DB21FA" w:rsidRPr="00840443">
          <w:rPr>
            <w:rStyle w:val="Hypertextovodkaz"/>
            <w:rFonts w:eastAsia="Arial Unicode MS"/>
            <w:noProof/>
            <w:color w:val="auto"/>
            <w:sz w:val="22"/>
            <w:szCs w:val="22"/>
          </w:rPr>
          <w:t>7.1.6.5.</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Zařízení dotčená návrhem cestní sítě,</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_Toc296413735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19</w:t>
        </w:r>
        <w:r w:rsidR="00DB21FA" w:rsidRPr="00840443">
          <w:rPr>
            <w:noProof/>
            <w:webHidden/>
            <w:sz w:val="22"/>
            <w:szCs w:val="22"/>
          </w:rPr>
          <w:fldChar w:fldCharType="end"/>
        </w:r>
      </w:hyperlink>
    </w:p>
    <w:p w14:paraId="4005556A"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36" w:history="1">
        <w:r w:rsidR="00DB21FA" w:rsidRPr="00840443">
          <w:rPr>
            <w:rStyle w:val="Hypertextovodkaz"/>
            <w:rFonts w:eastAsia="Arial Unicode MS"/>
            <w:noProof/>
            <w:color w:val="auto"/>
            <w:sz w:val="22"/>
            <w:szCs w:val="22"/>
          </w:rPr>
          <w:t>7.1.6.6.</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Náklady na opatření ke zpřístupnění a celkový přehled cestní sítě</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_Toc296413736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19</w:t>
        </w:r>
        <w:r w:rsidR="00DB21FA" w:rsidRPr="00840443">
          <w:rPr>
            <w:noProof/>
            <w:webHidden/>
            <w:sz w:val="22"/>
            <w:szCs w:val="22"/>
          </w:rPr>
          <w:fldChar w:fldCharType="end"/>
        </w:r>
      </w:hyperlink>
    </w:p>
    <w:p w14:paraId="27AA9077"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37" w:history="1">
        <w:r w:rsidR="00DB21FA" w:rsidRPr="00840443">
          <w:rPr>
            <w:rStyle w:val="Hypertextovodkaz"/>
            <w:b w:val="0"/>
            <w:color w:val="auto"/>
            <w:sz w:val="22"/>
            <w:szCs w:val="22"/>
          </w:rPr>
          <w:t>7.1.7.</w:t>
        </w:r>
        <w:r w:rsidR="00DB21FA" w:rsidRPr="00840443">
          <w:rPr>
            <w:rFonts w:ascii="Calibri" w:eastAsia="Times New Roman" w:hAnsi="Calibri"/>
            <w:b w:val="0"/>
            <w:sz w:val="22"/>
            <w:szCs w:val="22"/>
          </w:rPr>
          <w:tab/>
        </w:r>
        <w:r w:rsidR="00DB21FA" w:rsidRPr="00840443">
          <w:rPr>
            <w:rStyle w:val="Hypertextovodkaz"/>
            <w:b w:val="0"/>
            <w:color w:val="auto"/>
            <w:sz w:val="22"/>
            <w:szCs w:val="22"/>
          </w:rPr>
          <w:t>Opatření k ochraně zemědělského půdního fondu –  návrh protierozních opatření</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_Toc296413737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20</w:t>
        </w:r>
        <w:r w:rsidR="00DB21FA" w:rsidRPr="00840443">
          <w:rPr>
            <w:b w:val="0"/>
            <w:webHidden/>
            <w:sz w:val="22"/>
            <w:szCs w:val="22"/>
          </w:rPr>
          <w:fldChar w:fldCharType="end"/>
        </w:r>
      </w:hyperlink>
    </w:p>
    <w:p w14:paraId="5574DE40"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38" w:history="1">
        <w:r w:rsidR="00DB21FA" w:rsidRPr="00840443">
          <w:rPr>
            <w:rStyle w:val="Hypertextovodkaz"/>
            <w:rFonts w:eastAsia="Arial Unicode MS"/>
            <w:noProof/>
            <w:color w:val="auto"/>
            <w:sz w:val="22"/>
            <w:szCs w:val="22"/>
          </w:rPr>
          <w:t>7.1.7.1.</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Zásady návrhu opatření k ochraně ZPF</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_Toc296413738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20</w:t>
        </w:r>
        <w:r w:rsidR="00DB21FA" w:rsidRPr="00840443">
          <w:rPr>
            <w:noProof/>
            <w:webHidden/>
            <w:sz w:val="22"/>
            <w:szCs w:val="22"/>
          </w:rPr>
          <w:fldChar w:fldCharType="end"/>
        </w:r>
      </w:hyperlink>
    </w:p>
    <w:p w14:paraId="7F7F1FDA"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39" w:history="1">
        <w:r w:rsidR="00DB21FA" w:rsidRPr="00840443">
          <w:rPr>
            <w:rStyle w:val="Hypertextovodkaz"/>
            <w:rFonts w:eastAsia="Arial Unicode MS"/>
            <w:noProof/>
            <w:color w:val="auto"/>
            <w:sz w:val="22"/>
            <w:szCs w:val="22"/>
          </w:rPr>
          <w:t>7.1.7.2.</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Přehled navrhovaných opatření k ochraně ZPF a jejich posouzení</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_Toc296413739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20</w:t>
        </w:r>
        <w:r w:rsidR="00DB21FA" w:rsidRPr="00840443">
          <w:rPr>
            <w:noProof/>
            <w:webHidden/>
            <w:sz w:val="22"/>
            <w:szCs w:val="22"/>
          </w:rPr>
          <w:fldChar w:fldCharType="end"/>
        </w:r>
      </w:hyperlink>
    </w:p>
    <w:p w14:paraId="4AF5EFE5"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40" w:history="1">
        <w:r w:rsidR="00DB21FA" w:rsidRPr="00840443">
          <w:rPr>
            <w:rStyle w:val="Hypertextovodkaz"/>
            <w:rFonts w:eastAsia="Arial Unicode MS"/>
            <w:noProof/>
            <w:color w:val="auto"/>
            <w:sz w:val="22"/>
            <w:szCs w:val="22"/>
          </w:rPr>
          <w:t>7.1.7.3.</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Přehled navrhovaných opatření k ochraně před větrnou erozí jejich posouzení</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_Toc296413740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34</w:t>
        </w:r>
        <w:r w:rsidR="00DB21FA" w:rsidRPr="00840443">
          <w:rPr>
            <w:noProof/>
            <w:webHidden/>
            <w:sz w:val="22"/>
            <w:szCs w:val="22"/>
          </w:rPr>
          <w:fldChar w:fldCharType="end"/>
        </w:r>
      </w:hyperlink>
    </w:p>
    <w:p w14:paraId="58010E37"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41" w:history="1">
        <w:r w:rsidR="00DB21FA" w:rsidRPr="00840443">
          <w:rPr>
            <w:rStyle w:val="Hypertextovodkaz"/>
            <w:rFonts w:eastAsia="Arial Unicode MS"/>
            <w:noProof/>
            <w:color w:val="auto"/>
            <w:sz w:val="22"/>
            <w:szCs w:val="22"/>
          </w:rPr>
          <w:t>7.1.7.4.</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Přehled dalších opatření k ochraně půdy</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_Toc296413741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34</w:t>
        </w:r>
        <w:r w:rsidR="00DB21FA" w:rsidRPr="00840443">
          <w:rPr>
            <w:noProof/>
            <w:webHidden/>
            <w:sz w:val="22"/>
            <w:szCs w:val="22"/>
          </w:rPr>
          <w:fldChar w:fldCharType="end"/>
        </w:r>
      </w:hyperlink>
    </w:p>
    <w:p w14:paraId="3B8B2EA5"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42" w:history="1">
        <w:r w:rsidR="00DB21FA" w:rsidRPr="00840443">
          <w:rPr>
            <w:rStyle w:val="Hypertextovodkaz"/>
            <w:rFonts w:eastAsia="Arial Unicode MS"/>
            <w:noProof/>
            <w:color w:val="auto"/>
            <w:sz w:val="22"/>
            <w:szCs w:val="22"/>
          </w:rPr>
          <w:t>7.1.7.5.</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Náklady na protierozní opatření k ochraně ZPF</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_Toc296413742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34</w:t>
        </w:r>
        <w:r w:rsidR="00DB21FA" w:rsidRPr="00840443">
          <w:rPr>
            <w:noProof/>
            <w:webHidden/>
            <w:sz w:val="22"/>
            <w:szCs w:val="22"/>
          </w:rPr>
          <w:fldChar w:fldCharType="end"/>
        </w:r>
      </w:hyperlink>
    </w:p>
    <w:p w14:paraId="65894189"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43" w:history="1">
        <w:r w:rsidR="00DB21FA" w:rsidRPr="00840443">
          <w:rPr>
            <w:rStyle w:val="Hypertextovodkaz"/>
            <w:b w:val="0"/>
            <w:color w:val="auto"/>
            <w:sz w:val="22"/>
            <w:szCs w:val="22"/>
          </w:rPr>
          <w:t>7.1.8.</w:t>
        </w:r>
        <w:r w:rsidR="00DB21FA" w:rsidRPr="00840443">
          <w:rPr>
            <w:rFonts w:ascii="Calibri" w:eastAsia="Times New Roman" w:hAnsi="Calibri"/>
            <w:b w:val="0"/>
            <w:sz w:val="22"/>
            <w:szCs w:val="22"/>
          </w:rPr>
          <w:tab/>
        </w:r>
        <w:r w:rsidR="00DB21FA" w:rsidRPr="00840443">
          <w:rPr>
            <w:rStyle w:val="Hypertextovodkaz"/>
            <w:b w:val="0"/>
            <w:color w:val="auto"/>
            <w:sz w:val="22"/>
            <w:szCs w:val="22"/>
          </w:rPr>
          <w:t>Vodohospodářská opatření</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_Toc296413743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35</w:t>
        </w:r>
        <w:r w:rsidR="00DB21FA" w:rsidRPr="00840443">
          <w:rPr>
            <w:b w:val="0"/>
            <w:webHidden/>
            <w:sz w:val="22"/>
            <w:szCs w:val="22"/>
          </w:rPr>
          <w:fldChar w:fldCharType="end"/>
        </w:r>
      </w:hyperlink>
    </w:p>
    <w:p w14:paraId="5DA41D8D"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44" w:history="1">
        <w:r w:rsidR="00DB21FA" w:rsidRPr="00840443">
          <w:rPr>
            <w:rStyle w:val="Hypertextovodkaz"/>
            <w:rFonts w:eastAsia="Arial Unicode MS"/>
            <w:noProof/>
            <w:color w:val="auto"/>
            <w:sz w:val="22"/>
            <w:szCs w:val="22"/>
          </w:rPr>
          <w:t>7.1.8.1.</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Zásady návrhu vodohospodářských opatření</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_Toc296413744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35</w:t>
        </w:r>
        <w:r w:rsidR="00DB21FA" w:rsidRPr="00840443">
          <w:rPr>
            <w:noProof/>
            <w:webHidden/>
            <w:sz w:val="22"/>
            <w:szCs w:val="22"/>
          </w:rPr>
          <w:fldChar w:fldCharType="end"/>
        </w:r>
      </w:hyperlink>
    </w:p>
    <w:p w14:paraId="7C0EA2EE"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45" w:history="1">
        <w:r w:rsidR="00DB21FA" w:rsidRPr="00840443">
          <w:rPr>
            <w:rStyle w:val="Hypertextovodkaz"/>
            <w:rFonts w:eastAsia="Arial Unicode MS"/>
            <w:noProof/>
            <w:color w:val="auto"/>
            <w:sz w:val="22"/>
            <w:szCs w:val="22"/>
          </w:rPr>
          <w:t>7.1.8.2.</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Přehled stávajících a navrhovaných vodohospodářských opatření</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_Toc296413745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35</w:t>
        </w:r>
        <w:r w:rsidR="00DB21FA" w:rsidRPr="00840443">
          <w:rPr>
            <w:noProof/>
            <w:webHidden/>
            <w:sz w:val="22"/>
            <w:szCs w:val="22"/>
          </w:rPr>
          <w:fldChar w:fldCharType="end"/>
        </w:r>
      </w:hyperlink>
    </w:p>
    <w:p w14:paraId="588D7633"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46" w:history="1">
        <w:r w:rsidR="00DB21FA" w:rsidRPr="00840443">
          <w:rPr>
            <w:rStyle w:val="Hypertextovodkaz"/>
            <w:rFonts w:eastAsia="Arial Unicode MS"/>
            <w:noProof/>
            <w:color w:val="auto"/>
            <w:sz w:val="22"/>
            <w:szCs w:val="22"/>
          </w:rPr>
          <w:t>7.1.8.3.</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Náklady na vodohospodářská opatření</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_Toc296413746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38</w:t>
        </w:r>
        <w:r w:rsidR="00DB21FA" w:rsidRPr="00840443">
          <w:rPr>
            <w:noProof/>
            <w:webHidden/>
            <w:sz w:val="22"/>
            <w:szCs w:val="22"/>
          </w:rPr>
          <w:fldChar w:fldCharType="end"/>
        </w:r>
      </w:hyperlink>
    </w:p>
    <w:p w14:paraId="45FC788A"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47" w:history="1">
        <w:r w:rsidR="00DB21FA" w:rsidRPr="00840443">
          <w:rPr>
            <w:rStyle w:val="Hypertextovodkaz"/>
            <w:rFonts w:eastAsia="Arial Unicode MS"/>
            <w:noProof/>
            <w:color w:val="auto"/>
            <w:sz w:val="22"/>
            <w:szCs w:val="22"/>
          </w:rPr>
          <w:t>7.1.8.4.</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Přehled vodohospodářských opatření</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_Toc296413747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38</w:t>
        </w:r>
        <w:r w:rsidR="00DB21FA" w:rsidRPr="00840443">
          <w:rPr>
            <w:noProof/>
            <w:webHidden/>
            <w:sz w:val="22"/>
            <w:szCs w:val="22"/>
          </w:rPr>
          <w:fldChar w:fldCharType="end"/>
        </w:r>
      </w:hyperlink>
    </w:p>
    <w:p w14:paraId="01A92333"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48" w:history="1">
        <w:r w:rsidR="00DB21FA" w:rsidRPr="00840443">
          <w:rPr>
            <w:rStyle w:val="Hypertextovodkaz"/>
            <w:b w:val="0"/>
            <w:color w:val="auto"/>
            <w:sz w:val="22"/>
            <w:szCs w:val="22"/>
          </w:rPr>
          <w:t xml:space="preserve">7.1.9. </w:t>
        </w:r>
        <w:r w:rsidR="00DB21FA" w:rsidRPr="00840443">
          <w:rPr>
            <w:rFonts w:ascii="Calibri" w:eastAsia="Times New Roman" w:hAnsi="Calibri"/>
            <w:b w:val="0"/>
            <w:sz w:val="22"/>
            <w:szCs w:val="22"/>
          </w:rPr>
          <w:tab/>
        </w:r>
        <w:r w:rsidR="00DB21FA" w:rsidRPr="00840443">
          <w:rPr>
            <w:rStyle w:val="Hypertextovodkaz"/>
            <w:b w:val="0"/>
            <w:color w:val="auto"/>
            <w:sz w:val="22"/>
            <w:szCs w:val="22"/>
          </w:rPr>
          <w:t>Opatření k ochraně a tvorbě životního prostředí – plán ÚSES</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_Toc296413748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39</w:t>
        </w:r>
        <w:r w:rsidR="00DB21FA" w:rsidRPr="00840443">
          <w:rPr>
            <w:b w:val="0"/>
            <w:webHidden/>
            <w:sz w:val="22"/>
            <w:szCs w:val="22"/>
          </w:rPr>
          <w:fldChar w:fldCharType="end"/>
        </w:r>
      </w:hyperlink>
    </w:p>
    <w:p w14:paraId="50B7FF91"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49" w:history="1">
        <w:r w:rsidR="00DB21FA" w:rsidRPr="00840443">
          <w:rPr>
            <w:rStyle w:val="Hypertextovodkaz"/>
            <w:rFonts w:eastAsia="Arial Unicode MS"/>
            <w:noProof/>
            <w:color w:val="auto"/>
            <w:sz w:val="22"/>
            <w:szCs w:val="22"/>
          </w:rPr>
          <w:t>7.1.9.1.</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Zásady návrhu opatření k ochraně a tvorbě životního prostředí</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_Toc296413749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39</w:t>
        </w:r>
        <w:r w:rsidR="00DB21FA" w:rsidRPr="00840443">
          <w:rPr>
            <w:noProof/>
            <w:webHidden/>
            <w:sz w:val="22"/>
            <w:szCs w:val="22"/>
          </w:rPr>
          <w:fldChar w:fldCharType="end"/>
        </w:r>
      </w:hyperlink>
    </w:p>
    <w:p w14:paraId="3DD445AE"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50" w:history="1">
        <w:r w:rsidR="00DB21FA" w:rsidRPr="00840443">
          <w:rPr>
            <w:rStyle w:val="Hypertextovodkaz"/>
            <w:rFonts w:eastAsia="Arial Unicode MS"/>
            <w:noProof/>
            <w:color w:val="auto"/>
            <w:sz w:val="22"/>
            <w:szCs w:val="22"/>
          </w:rPr>
          <w:t>7.1.9.2.</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Základní parametry plánu územního systému ekologické stability (ÚSES)</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_Toc296413750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45</w:t>
        </w:r>
        <w:r w:rsidR="00DB21FA" w:rsidRPr="00840443">
          <w:rPr>
            <w:noProof/>
            <w:webHidden/>
            <w:sz w:val="22"/>
            <w:szCs w:val="22"/>
          </w:rPr>
          <w:fldChar w:fldCharType="end"/>
        </w:r>
      </w:hyperlink>
    </w:p>
    <w:p w14:paraId="1381E7A6"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51" w:history="1">
        <w:r w:rsidR="00DB21FA" w:rsidRPr="00840443">
          <w:rPr>
            <w:rStyle w:val="Hypertextovodkaz"/>
            <w:rFonts w:eastAsia="Arial Unicode MS"/>
            <w:noProof/>
            <w:color w:val="auto"/>
            <w:sz w:val="22"/>
            <w:szCs w:val="22"/>
          </w:rPr>
          <w:t>7.1.9.3.</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Návrh opatření k zajištění plné funkce ÚSES</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_Toc296413751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48</w:t>
        </w:r>
        <w:r w:rsidR="00DB21FA" w:rsidRPr="00840443">
          <w:rPr>
            <w:noProof/>
            <w:webHidden/>
            <w:sz w:val="22"/>
            <w:szCs w:val="22"/>
          </w:rPr>
          <w:fldChar w:fldCharType="end"/>
        </w:r>
      </w:hyperlink>
    </w:p>
    <w:p w14:paraId="79A0910F"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52" w:history="1">
        <w:r w:rsidR="00DB21FA" w:rsidRPr="00840443">
          <w:rPr>
            <w:rStyle w:val="Hypertextovodkaz"/>
            <w:rFonts w:eastAsia="Arial Unicode MS"/>
            <w:noProof/>
            <w:color w:val="auto"/>
            <w:sz w:val="22"/>
            <w:szCs w:val="22"/>
          </w:rPr>
          <w:t>7.1.9.4.</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Náklady na realizaci opatření k ochraně a tvorbě životního prostředí</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_Toc296413752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48</w:t>
        </w:r>
        <w:r w:rsidR="00DB21FA" w:rsidRPr="00840443">
          <w:rPr>
            <w:noProof/>
            <w:webHidden/>
            <w:sz w:val="22"/>
            <w:szCs w:val="22"/>
          </w:rPr>
          <w:fldChar w:fldCharType="end"/>
        </w:r>
      </w:hyperlink>
    </w:p>
    <w:p w14:paraId="1FE9F0C6" w14:textId="77777777" w:rsidR="00DB21FA" w:rsidRPr="00840443" w:rsidRDefault="00000000" w:rsidP="00DB21FA">
      <w:pPr>
        <w:pStyle w:val="Obsah3"/>
        <w:tabs>
          <w:tab w:val="left" w:pos="1540"/>
          <w:tab w:val="right" w:leader="dot" w:pos="9639"/>
          <w:tab w:val="right" w:leader="dot" w:pos="9678"/>
        </w:tabs>
        <w:rPr>
          <w:rFonts w:ascii="Calibri" w:hAnsi="Calibri"/>
          <w:noProof/>
          <w:sz w:val="22"/>
          <w:szCs w:val="22"/>
        </w:rPr>
      </w:pPr>
      <w:hyperlink w:anchor="_Toc296413753" w:history="1">
        <w:r w:rsidR="00DB21FA" w:rsidRPr="00840443">
          <w:rPr>
            <w:rStyle w:val="Hypertextovodkaz"/>
            <w:rFonts w:eastAsia="Arial Unicode MS"/>
            <w:noProof/>
            <w:color w:val="auto"/>
            <w:sz w:val="22"/>
            <w:szCs w:val="22"/>
          </w:rPr>
          <w:t>7.1.9.5.</w:t>
        </w:r>
        <w:r w:rsidR="00DB21FA" w:rsidRPr="00840443">
          <w:rPr>
            <w:rFonts w:ascii="Calibri" w:hAnsi="Calibri"/>
            <w:noProof/>
            <w:sz w:val="22"/>
            <w:szCs w:val="22"/>
          </w:rPr>
          <w:tab/>
        </w:r>
        <w:r w:rsidR="00DB21FA" w:rsidRPr="00840443">
          <w:rPr>
            <w:rStyle w:val="Hypertextovodkaz"/>
            <w:rFonts w:eastAsia="Arial Unicode MS"/>
            <w:noProof/>
            <w:color w:val="auto"/>
            <w:sz w:val="22"/>
            <w:szCs w:val="22"/>
          </w:rPr>
          <w:t>Přehled opatření k ochraně a tvorbě životního prostředí</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_Toc296413753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48</w:t>
        </w:r>
        <w:r w:rsidR="00DB21FA" w:rsidRPr="00840443">
          <w:rPr>
            <w:noProof/>
            <w:webHidden/>
            <w:sz w:val="22"/>
            <w:szCs w:val="22"/>
          </w:rPr>
          <w:fldChar w:fldCharType="end"/>
        </w:r>
      </w:hyperlink>
    </w:p>
    <w:p w14:paraId="6CC6AD60"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54" w:history="1">
        <w:r w:rsidR="00DB21FA" w:rsidRPr="00840443">
          <w:rPr>
            <w:rStyle w:val="Hypertextovodkaz"/>
            <w:b w:val="0"/>
            <w:color w:val="auto"/>
            <w:sz w:val="22"/>
            <w:szCs w:val="22"/>
          </w:rPr>
          <w:t>7.1.10.</w:t>
        </w:r>
        <w:r w:rsidR="00DB21FA" w:rsidRPr="00840443">
          <w:rPr>
            <w:rFonts w:ascii="Calibri" w:eastAsia="Times New Roman" w:hAnsi="Calibri"/>
            <w:b w:val="0"/>
            <w:sz w:val="22"/>
            <w:szCs w:val="22"/>
          </w:rPr>
          <w:tab/>
        </w:r>
        <w:r w:rsidR="00DB21FA" w:rsidRPr="00840443">
          <w:rPr>
            <w:rStyle w:val="Hypertextovodkaz"/>
            <w:b w:val="0"/>
            <w:color w:val="auto"/>
            <w:sz w:val="22"/>
            <w:szCs w:val="22"/>
          </w:rPr>
          <w:t>Přehled o výměře pozemků potřebné pro společná zařízení</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_Toc296413754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49</w:t>
        </w:r>
        <w:r w:rsidR="00DB21FA" w:rsidRPr="00840443">
          <w:rPr>
            <w:b w:val="0"/>
            <w:webHidden/>
            <w:sz w:val="22"/>
            <w:szCs w:val="22"/>
          </w:rPr>
          <w:fldChar w:fldCharType="end"/>
        </w:r>
      </w:hyperlink>
    </w:p>
    <w:p w14:paraId="1CF626BA"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55" w:history="1">
        <w:r w:rsidR="00DB21FA" w:rsidRPr="00840443">
          <w:rPr>
            <w:rStyle w:val="Hypertextovodkaz"/>
            <w:b w:val="0"/>
            <w:color w:val="auto"/>
            <w:sz w:val="22"/>
            <w:szCs w:val="22"/>
          </w:rPr>
          <w:t>7.1.11.</w:t>
        </w:r>
        <w:r w:rsidR="00DB21FA" w:rsidRPr="00840443">
          <w:rPr>
            <w:rFonts w:ascii="Calibri" w:eastAsia="Times New Roman" w:hAnsi="Calibri"/>
            <w:b w:val="0"/>
            <w:sz w:val="22"/>
            <w:szCs w:val="22"/>
          </w:rPr>
          <w:tab/>
        </w:r>
        <w:r w:rsidR="00DB21FA" w:rsidRPr="00840443">
          <w:rPr>
            <w:rStyle w:val="Hypertextovodkaz"/>
            <w:b w:val="0"/>
            <w:color w:val="auto"/>
            <w:sz w:val="22"/>
            <w:szCs w:val="22"/>
          </w:rPr>
          <w:t>Přehled nákladů na uskutečnění plánu společných zařízení</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_Toc296413755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50</w:t>
        </w:r>
        <w:r w:rsidR="00DB21FA" w:rsidRPr="00840443">
          <w:rPr>
            <w:b w:val="0"/>
            <w:webHidden/>
            <w:sz w:val="22"/>
            <w:szCs w:val="22"/>
          </w:rPr>
          <w:fldChar w:fldCharType="end"/>
        </w:r>
      </w:hyperlink>
    </w:p>
    <w:p w14:paraId="2A3861F2"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56" w:history="1">
        <w:r w:rsidR="00DB21FA" w:rsidRPr="00840443">
          <w:rPr>
            <w:rStyle w:val="Hypertextovodkaz"/>
            <w:b w:val="0"/>
            <w:color w:val="auto"/>
            <w:sz w:val="22"/>
            <w:szCs w:val="22"/>
          </w:rPr>
          <w:t>7.1.12.</w:t>
        </w:r>
        <w:r w:rsidR="00DB21FA" w:rsidRPr="00840443">
          <w:rPr>
            <w:rFonts w:ascii="Calibri" w:eastAsia="Times New Roman" w:hAnsi="Calibri"/>
            <w:b w:val="0"/>
            <w:sz w:val="22"/>
            <w:szCs w:val="22"/>
          </w:rPr>
          <w:tab/>
        </w:r>
        <w:r w:rsidR="00DB21FA" w:rsidRPr="00840443">
          <w:rPr>
            <w:rStyle w:val="Hypertextovodkaz"/>
            <w:b w:val="0"/>
            <w:color w:val="auto"/>
            <w:sz w:val="22"/>
            <w:szCs w:val="22"/>
          </w:rPr>
          <w:t>Soupis změn druhů pozemků</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_Toc296413756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51</w:t>
        </w:r>
        <w:r w:rsidR="00DB21FA" w:rsidRPr="00840443">
          <w:rPr>
            <w:b w:val="0"/>
            <w:webHidden/>
            <w:sz w:val="22"/>
            <w:szCs w:val="22"/>
          </w:rPr>
          <w:fldChar w:fldCharType="end"/>
        </w:r>
      </w:hyperlink>
    </w:p>
    <w:p w14:paraId="5012597B"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57" w:history="1">
        <w:r w:rsidR="00DB21FA" w:rsidRPr="00840443">
          <w:rPr>
            <w:rStyle w:val="Hypertextovodkaz"/>
            <w:b w:val="0"/>
            <w:color w:val="auto"/>
            <w:sz w:val="22"/>
            <w:szCs w:val="22"/>
          </w:rPr>
          <w:t>7.1.13.</w:t>
        </w:r>
        <w:r w:rsidR="00DB21FA" w:rsidRPr="00840443">
          <w:rPr>
            <w:rFonts w:ascii="Calibri" w:eastAsia="Times New Roman" w:hAnsi="Calibri"/>
            <w:b w:val="0"/>
            <w:sz w:val="22"/>
            <w:szCs w:val="22"/>
          </w:rPr>
          <w:tab/>
        </w:r>
        <w:r w:rsidR="00DB21FA" w:rsidRPr="00840443">
          <w:rPr>
            <w:rStyle w:val="Hypertextovodkaz"/>
            <w:b w:val="0"/>
            <w:color w:val="auto"/>
            <w:sz w:val="22"/>
            <w:szCs w:val="22"/>
          </w:rPr>
          <w:t>Doklady o projednání PSZ</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_Toc296413757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52</w:t>
        </w:r>
        <w:r w:rsidR="00DB21FA" w:rsidRPr="00840443">
          <w:rPr>
            <w:b w:val="0"/>
            <w:webHidden/>
            <w:sz w:val="22"/>
            <w:szCs w:val="22"/>
          </w:rPr>
          <w:fldChar w:fldCharType="end"/>
        </w:r>
      </w:hyperlink>
    </w:p>
    <w:p w14:paraId="6AFF91FB"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58" w:history="1">
        <w:r w:rsidR="00DB21FA" w:rsidRPr="00840443">
          <w:rPr>
            <w:rStyle w:val="Hypertextovodkaz"/>
            <w:b w:val="0"/>
            <w:color w:val="auto"/>
            <w:sz w:val="22"/>
            <w:szCs w:val="22"/>
          </w:rPr>
          <w:t>7.1.14.</w:t>
        </w:r>
        <w:r w:rsidR="00DB21FA" w:rsidRPr="00840443">
          <w:rPr>
            <w:rFonts w:ascii="Calibri" w:eastAsia="Times New Roman" w:hAnsi="Calibri"/>
            <w:b w:val="0"/>
            <w:sz w:val="22"/>
            <w:szCs w:val="22"/>
          </w:rPr>
          <w:tab/>
        </w:r>
        <w:r w:rsidR="00DB21FA" w:rsidRPr="00840443">
          <w:rPr>
            <w:rStyle w:val="Hypertextovodkaz"/>
            <w:b w:val="0"/>
            <w:color w:val="auto"/>
            <w:sz w:val="22"/>
            <w:szCs w:val="22"/>
          </w:rPr>
          <w:t>Přílohy</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_Toc296413758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65</w:t>
        </w:r>
        <w:r w:rsidR="00DB21FA" w:rsidRPr="00840443">
          <w:rPr>
            <w:b w:val="0"/>
            <w:webHidden/>
            <w:sz w:val="22"/>
            <w:szCs w:val="22"/>
          </w:rPr>
          <w:fldChar w:fldCharType="end"/>
        </w:r>
      </w:hyperlink>
    </w:p>
    <w:p w14:paraId="69904344" w14:textId="77777777" w:rsidR="00DB21FA" w:rsidRPr="00840443" w:rsidRDefault="00000000" w:rsidP="00DB21FA">
      <w:pPr>
        <w:pStyle w:val="Obsah3"/>
        <w:tabs>
          <w:tab w:val="right" w:leader="dot" w:pos="9639"/>
          <w:tab w:val="right" w:leader="dot" w:pos="9678"/>
        </w:tabs>
        <w:rPr>
          <w:rFonts w:ascii="Calibri" w:hAnsi="Calibri"/>
          <w:noProof/>
          <w:sz w:val="22"/>
          <w:szCs w:val="22"/>
        </w:rPr>
      </w:pPr>
      <w:hyperlink w:anchor="_Toc296413759" w:history="1">
        <w:r w:rsidR="00DB21FA" w:rsidRPr="00840443">
          <w:rPr>
            <w:rStyle w:val="Hypertextovodkaz"/>
            <w:rFonts w:eastAsia="Arial Unicode MS"/>
            <w:noProof/>
            <w:color w:val="auto"/>
            <w:sz w:val="22"/>
            <w:szCs w:val="22"/>
          </w:rPr>
          <w:t>7.1.14.1. Tabulková část</w:t>
        </w:r>
        <w:r w:rsidR="00DB21FA" w:rsidRPr="00840443">
          <w:rPr>
            <w:noProof/>
            <w:webHidden/>
            <w:sz w:val="22"/>
            <w:szCs w:val="22"/>
          </w:rPr>
          <w:tab/>
        </w:r>
        <w:r w:rsidR="00DB21FA" w:rsidRPr="00840443">
          <w:rPr>
            <w:noProof/>
            <w:webHidden/>
            <w:sz w:val="22"/>
            <w:szCs w:val="22"/>
          </w:rPr>
          <w:fldChar w:fldCharType="begin"/>
        </w:r>
        <w:r w:rsidR="00DB21FA" w:rsidRPr="00840443">
          <w:rPr>
            <w:noProof/>
            <w:webHidden/>
            <w:sz w:val="22"/>
            <w:szCs w:val="22"/>
          </w:rPr>
          <w:instrText xml:space="preserve"> PAGEREF _Toc296413759 \h </w:instrText>
        </w:r>
        <w:r w:rsidR="00DB21FA" w:rsidRPr="00840443">
          <w:rPr>
            <w:noProof/>
            <w:webHidden/>
            <w:sz w:val="22"/>
            <w:szCs w:val="22"/>
          </w:rPr>
        </w:r>
        <w:r w:rsidR="00DB21FA" w:rsidRPr="00840443">
          <w:rPr>
            <w:noProof/>
            <w:webHidden/>
            <w:sz w:val="22"/>
            <w:szCs w:val="22"/>
          </w:rPr>
          <w:fldChar w:fldCharType="separate"/>
        </w:r>
        <w:r w:rsidR="003C4CB3">
          <w:rPr>
            <w:noProof/>
            <w:webHidden/>
            <w:sz w:val="22"/>
            <w:szCs w:val="22"/>
          </w:rPr>
          <w:t>65</w:t>
        </w:r>
        <w:r w:rsidR="00DB21FA" w:rsidRPr="00840443">
          <w:rPr>
            <w:noProof/>
            <w:webHidden/>
            <w:sz w:val="22"/>
            <w:szCs w:val="22"/>
          </w:rPr>
          <w:fldChar w:fldCharType="end"/>
        </w:r>
      </w:hyperlink>
    </w:p>
    <w:p w14:paraId="5E7175EC" w14:textId="77777777" w:rsidR="00DB21FA" w:rsidRPr="00840443" w:rsidRDefault="00000000" w:rsidP="00DB21FA">
      <w:pPr>
        <w:pStyle w:val="Obsah2"/>
        <w:tabs>
          <w:tab w:val="clear" w:pos="9394"/>
          <w:tab w:val="right" w:leader="dot" w:pos="9639"/>
        </w:tabs>
        <w:rPr>
          <w:rFonts w:ascii="Calibri" w:eastAsia="Times New Roman" w:hAnsi="Calibri"/>
          <w:b w:val="0"/>
          <w:sz w:val="22"/>
          <w:szCs w:val="22"/>
        </w:rPr>
      </w:pPr>
      <w:hyperlink w:anchor="_Toc296413760" w:history="1">
        <w:r w:rsidR="00DB21FA" w:rsidRPr="00840443">
          <w:rPr>
            <w:rStyle w:val="Hypertextovodkaz"/>
            <w:b w:val="0"/>
            <w:color w:val="auto"/>
            <w:sz w:val="22"/>
            <w:szCs w:val="22"/>
          </w:rPr>
          <w:t>7.1.15.</w:t>
        </w:r>
        <w:r w:rsidR="00DB21FA" w:rsidRPr="00840443">
          <w:rPr>
            <w:rFonts w:ascii="Calibri" w:eastAsia="Times New Roman" w:hAnsi="Calibri"/>
            <w:b w:val="0"/>
            <w:sz w:val="22"/>
            <w:szCs w:val="22"/>
          </w:rPr>
          <w:tab/>
        </w:r>
        <w:r w:rsidR="00DB21FA" w:rsidRPr="00840443">
          <w:rPr>
            <w:rStyle w:val="Hypertextovodkaz"/>
            <w:b w:val="0"/>
            <w:color w:val="auto"/>
            <w:sz w:val="22"/>
            <w:szCs w:val="22"/>
          </w:rPr>
          <w:t>Fotodokumentace</w:t>
        </w:r>
        <w:r w:rsidR="00DB21FA" w:rsidRPr="00840443">
          <w:rPr>
            <w:b w:val="0"/>
            <w:webHidden/>
            <w:sz w:val="22"/>
            <w:szCs w:val="22"/>
          </w:rPr>
          <w:tab/>
        </w:r>
        <w:r w:rsidR="00DB21FA" w:rsidRPr="00840443">
          <w:rPr>
            <w:b w:val="0"/>
            <w:webHidden/>
            <w:sz w:val="22"/>
            <w:szCs w:val="22"/>
          </w:rPr>
          <w:fldChar w:fldCharType="begin"/>
        </w:r>
        <w:r w:rsidR="00DB21FA" w:rsidRPr="00840443">
          <w:rPr>
            <w:b w:val="0"/>
            <w:webHidden/>
            <w:sz w:val="22"/>
            <w:szCs w:val="22"/>
          </w:rPr>
          <w:instrText xml:space="preserve"> PAGEREF _Toc296413760 \h </w:instrText>
        </w:r>
        <w:r w:rsidR="00DB21FA" w:rsidRPr="00840443">
          <w:rPr>
            <w:b w:val="0"/>
            <w:webHidden/>
            <w:sz w:val="22"/>
            <w:szCs w:val="22"/>
          </w:rPr>
        </w:r>
        <w:r w:rsidR="00DB21FA" w:rsidRPr="00840443">
          <w:rPr>
            <w:b w:val="0"/>
            <w:webHidden/>
            <w:sz w:val="22"/>
            <w:szCs w:val="22"/>
          </w:rPr>
          <w:fldChar w:fldCharType="separate"/>
        </w:r>
        <w:r w:rsidR="003C4CB3">
          <w:rPr>
            <w:b w:val="0"/>
            <w:webHidden/>
            <w:sz w:val="22"/>
            <w:szCs w:val="22"/>
          </w:rPr>
          <w:t>108</w:t>
        </w:r>
        <w:r w:rsidR="00DB21FA" w:rsidRPr="00840443">
          <w:rPr>
            <w:b w:val="0"/>
            <w:webHidden/>
            <w:sz w:val="22"/>
            <w:szCs w:val="22"/>
          </w:rPr>
          <w:fldChar w:fldCharType="end"/>
        </w:r>
      </w:hyperlink>
    </w:p>
    <w:p w14:paraId="41C5BFFE" w14:textId="77777777" w:rsidR="00A73316" w:rsidRPr="00840443" w:rsidRDefault="00A73316" w:rsidP="00DB21FA">
      <w:pPr>
        <w:pStyle w:val="MUJNORMALNI"/>
        <w:rPr>
          <w:rFonts w:eastAsia="Arial Unicode MS"/>
          <w:color w:val="auto"/>
        </w:rPr>
      </w:pPr>
      <w:r w:rsidRPr="00840443">
        <w:rPr>
          <w:rFonts w:eastAsia="Arial Unicode MS"/>
          <w:color w:val="auto"/>
        </w:rPr>
        <w:fldChar w:fldCharType="end"/>
      </w:r>
      <w:bookmarkStart w:id="0" w:name="_Toc73768811"/>
    </w:p>
    <w:p w14:paraId="5A634445" w14:textId="77777777" w:rsidR="00FC37D0" w:rsidRPr="00840443" w:rsidRDefault="00B07589" w:rsidP="00417C54">
      <w:pPr>
        <w:tabs>
          <w:tab w:val="left" w:pos="1134"/>
        </w:tabs>
        <w:rPr>
          <w:rFonts w:eastAsia="Arial Unicode MS"/>
          <w:b/>
          <w:sz w:val="32"/>
          <w:szCs w:val="32"/>
        </w:rPr>
      </w:pPr>
      <w:r w:rsidRPr="00840443">
        <w:rPr>
          <w:rFonts w:eastAsia="Arial Unicode MS"/>
        </w:rPr>
        <w:br w:type="page"/>
      </w:r>
      <w:bookmarkEnd w:id="0"/>
      <w:r w:rsidR="001163EE" w:rsidRPr="00840443">
        <w:rPr>
          <w:rFonts w:eastAsia="Arial Unicode MS"/>
          <w:b/>
          <w:sz w:val="32"/>
          <w:szCs w:val="32"/>
        </w:rPr>
        <w:lastRenderedPageBreak/>
        <w:t>7</w:t>
      </w:r>
      <w:r w:rsidR="00814A96" w:rsidRPr="00840443">
        <w:rPr>
          <w:rFonts w:eastAsia="Arial Unicode MS"/>
          <w:b/>
          <w:sz w:val="32"/>
          <w:szCs w:val="32"/>
        </w:rPr>
        <w:t>.1</w:t>
      </w:r>
      <w:r w:rsidR="00CE3563" w:rsidRPr="00840443">
        <w:rPr>
          <w:rFonts w:eastAsia="Arial Unicode MS"/>
          <w:b/>
          <w:sz w:val="32"/>
          <w:szCs w:val="32"/>
        </w:rPr>
        <w:t>.</w:t>
      </w:r>
      <w:r w:rsidR="00FC37D0" w:rsidRPr="00840443">
        <w:rPr>
          <w:rFonts w:eastAsia="Arial Unicode MS"/>
          <w:b/>
          <w:sz w:val="32"/>
          <w:szCs w:val="32"/>
        </w:rPr>
        <w:t xml:space="preserve"> </w:t>
      </w:r>
      <w:r w:rsidR="00204E73" w:rsidRPr="00840443">
        <w:rPr>
          <w:rFonts w:eastAsia="Arial Unicode MS"/>
          <w:b/>
          <w:sz w:val="32"/>
          <w:szCs w:val="32"/>
        </w:rPr>
        <w:tab/>
      </w:r>
      <w:r w:rsidR="00E10577" w:rsidRPr="00840443">
        <w:rPr>
          <w:rFonts w:eastAsia="Arial Unicode MS"/>
          <w:b/>
          <w:sz w:val="32"/>
          <w:szCs w:val="32"/>
        </w:rPr>
        <w:t>Průvodní</w:t>
      </w:r>
      <w:r w:rsidR="00FC37D0" w:rsidRPr="00840443">
        <w:rPr>
          <w:rFonts w:eastAsia="Arial Unicode MS"/>
          <w:b/>
          <w:sz w:val="32"/>
          <w:szCs w:val="32"/>
        </w:rPr>
        <w:t xml:space="preserve"> zpráva</w:t>
      </w:r>
      <w:r w:rsidR="00DB21FA" w:rsidRPr="00840443">
        <w:rPr>
          <w:rFonts w:eastAsia="Arial Unicode MS"/>
          <w:b/>
          <w:sz w:val="32"/>
          <w:szCs w:val="32"/>
        </w:rPr>
        <w:t xml:space="preserve"> – část Vrbka u Sulimova</w:t>
      </w:r>
    </w:p>
    <w:p w14:paraId="2D3EF278" w14:textId="77777777" w:rsidR="00FC37D0" w:rsidRPr="00840443" w:rsidRDefault="00E10577" w:rsidP="00417C54">
      <w:pPr>
        <w:pStyle w:val="Nadpis2"/>
        <w:tabs>
          <w:tab w:val="left" w:pos="1134"/>
        </w:tabs>
        <w:rPr>
          <w:rFonts w:eastAsia="Arial Unicode MS"/>
        </w:rPr>
      </w:pPr>
      <w:bookmarkStart w:id="1" w:name="_Toc296413725"/>
      <w:r w:rsidRPr="00840443">
        <w:rPr>
          <w:rFonts w:eastAsia="Arial Unicode MS"/>
        </w:rPr>
        <w:t>7</w:t>
      </w:r>
      <w:r w:rsidR="00814A96" w:rsidRPr="00840443">
        <w:rPr>
          <w:rFonts w:eastAsia="Arial Unicode MS"/>
        </w:rPr>
        <w:t>.1.1</w:t>
      </w:r>
      <w:r w:rsidR="00CE3563" w:rsidRPr="00840443">
        <w:rPr>
          <w:rFonts w:eastAsia="Arial Unicode MS"/>
        </w:rPr>
        <w:t>.</w:t>
      </w:r>
      <w:r w:rsidR="00204E73" w:rsidRPr="00840443">
        <w:rPr>
          <w:rFonts w:eastAsia="Arial Unicode MS"/>
        </w:rPr>
        <w:tab/>
      </w:r>
      <w:r w:rsidR="00FC37D0" w:rsidRPr="00840443">
        <w:rPr>
          <w:rFonts w:eastAsia="Arial Unicode MS"/>
        </w:rPr>
        <w:t>Identifikační údaje</w:t>
      </w:r>
      <w:bookmarkEnd w:id="1"/>
    </w:p>
    <w:p w14:paraId="62E8B28B" w14:textId="77777777" w:rsidR="00FC37D0" w:rsidRPr="00840443" w:rsidRDefault="00FC37D0" w:rsidP="00242B0E">
      <w:pPr>
        <w:rPr>
          <w:rFonts w:eastAsia="Arial Unicode MS"/>
        </w:rPr>
      </w:pPr>
    </w:p>
    <w:p w14:paraId="14166D3E" w14:textId="77777777" w:rsidR="00FC1CDC" w:rsidRPr="00840443" w:rsidRDefault="00FC1CDC" w:rsidP="00242B0E"/>
    <w:p w14:paraId="3B69A8D5" w14:textId="77777777" w:rsidR="00242B0E" w:rsidRPr="00840443" w:rsidRDefault="00242B0E" w:rsidP="00DB21FA">
      <w:pPr>
        <w:spacing w:line="320" w:lineRule="exact"/>
        <w:ind w:left="4248" w:hanging="4248"/>
        <w:rPr>
          <w:b/>
        </w:rPr>
      </w:pPr>
      <w:r w:rsidRPr="00840443">
        <w:rPr>
          <w:b/>
        </w:rPr>
        <w:t>Název akce:</w:t>
      </w:r>
      <w:r w:rsidRPr="00840443">
        <w:t xml:space="preserve"> </w:t>
      </w:r>
      <w:r w:rsidRPr="00840443">
        <w:rPr>
          <w:b/>
        </w:rPr>
        <w:t>Komplexní pozemková úprava Lubná u Kroměříže a Vrbka u Sulimova</w:t>
      </w:r>
    </w:p>
    <w:p w14:paraId="5F7ECDE4" w14:textId="77777777" w:rsidR="00242B0E" w:rsidRPr="00840443" w:rsidRDefault="00242B0E" w:rsidP="00242B0E">
      <w:pPr>
        <w:spacing w:line="320" w:lineRule="exact"/>
      </w:pPr>
    </w:p>
    <w:p w14:paraId="1EAD8DDB" w14:textId="77777777" w:rsidR="00242B0E" w:rsidRPr="00840443" w:rsidRDefault="00242B0E" w:rsidP="00242B0E">
      <w:pPr>
        <w:tabs>
          <w:tab w:val="left" w:pos="4536"/>
        </w:tabs>
        <w:spacing w:line="320" w:lineRule="exact"/>
      </w:pPr>
      <w:r w:rsidRPr="00840443">
        <w:rPr>
          <w:b/>
        </w:rPr>
        <w:t>Obec:</w:t>
      </w:r>
      <w:r w:rsidRPr="00840443">
        <w:rPr>
          <w:b/>
        </w:rPr>
        <w:tab/>
      </w:r>
      <w:r w:rsidRPr="00840443">
        <w:t>588717 – Lubná u Kroměříže</w:t>
      </w:r>
    </w:p>
    <w:p w14:paraId="0327BEDD" w14:textId="77777777" w:rsidR="00242B0E" w:rsidRPr="00840443" w:rsidRDefault="00242B0E" w:rsidP="00242B0E">
      <w:pPr>
        <w:tabs>
          <w:tab w:val="left" w:pos="4536"/>
        </w:tabs>
        <w:spacing w:line="320" w:lineRule="exact"/>
      </w:pPr>
      <w:r w:rsidRPr="00840443">
        <w:rPr>
          <w:b/>
        </w:rPr>
        <w:tab/>
      </w:r>
      <w:r w:rsidRPr="00840443">
        <w:t>542393 – Vrbka u Sulimova</w:t>
      </w:r>
    </w:p>
    <w:p w14:paraId="26D1CF85" w14:textId="77777777" w:rsidR="00242B0E" w:rsidRPr="00840443" w:rsidRDefault="00242B0E" w:rsidP="00242B0E">
      <w:pPr>
        <w:tabs>
          <w:tab w:val="left" w:pos="4536"/>
        </w:tabs>
        <w:spacing w:line="320" w:lineRule="exact"/>
        <w:rPr>
          <w:b/>
        </w:rPr>
      </w:pPr>
    </w:p>
    <w:p w14:paraId="5A12F3BD" w14:textId="77777777" w:rsidR="00242B0E" w:rsidRPr="00840443" w:rsidRDefault="00242B0E" w:rsidP="00242B0E">
      <w:pPr>
        <w:tabs>
          <w:tab w:val="left" w:pos="4536"/>
        </w:tabs>
        <w:spacing w:line="320" w:lineRule="exact"/>
      </w:pPr>
      <w:r w:rsidRPr="00840443">
        <w:rPr>
          <w:b/>
        </w:rPr>
        <w:t>Katastrální území:</w:t>
      </w:r>
      <w:r w:rsidRPr="00840443">
        <w:tab/>
        <w:t>688029 – Lubná u Kroměříže (</w:t>
      </w:r>
      <w:smartTag w:uri="urn:schemas-microsoft-com:office:smarttags" w:element="metricconverter">
        <w:smartTagPr>
          <w:attr w:name="ProductID" w:val="416 ha"/>
        </w:smartTagPr>
        <w:r w:rsidRPr="00840443">
          <w:t>416 ha</w:t>
        </w:r>
      </w:smartTag>
      <w:r w:rsidRPr="00840443">
        <w:t>)</w:t>
      </w:r>
    </w:p>
    <w:p w14:paraId="241D8303" w14:textId="77777777" w:rsidR="00242B0E" w:rsidRPr="00840443" w:rsidRDefault="00242B0E" w:rsidP="00242B0E">
      <w:pPr>
        <w:tabs>
          <w:tab w:val="left" w:pos="4536"/>
        </w:tabs>
        <w:spacing w:line="320" w:lineRule="exact"/>
      </w:pPr>
      <w:r w:rsidRPr="00840443">
        <w:tab/>
        <w:t>759 490</w:t>
      </w:r>
      <w:r w:rsidRPr="00840443">
        <w:rPr>
          <w:rStyle w:val="Siln"/>
        </w:rPr>
        <w:t xml:space="preserve"> </w:t>
      </w:r>
      <w:r w:rsidRPr="00840443">
        <w:t>– Vrbka u Sulimova (</w:t>
      </w:r>
      <w:smartTag w:uri="urn:schemas-microsoft-com:office:smarttags" w:element="metricconverter">
        <w:smartTagPr>
          <w:attr w:name="ProductID" w:val="284 ha"/>
        </w:smartTagPr>
        <w:r w:rsidRPr="00840443">
          <w:t>284 ha</w:t>
        </w:r>
      </w:smartTag>
      <w:r w:rsidRPr="00840443">
        <w:t>)</w:t>
      </w:r>
    </w:p>
    <w:p w14:paraId="1B37CC67" w14:textId="77777777" w:rsidR="00242B0E" w:rsidRPr="00840443" w:rsidRDefault="00242B0E" w:rsidP="00242B0E">
      <w:pPr>
        <w:tabs>
          <w:tab w:val="left" w:pos="4536"/>
        </w:tabs>
        <w:spacing w:line="320" w:lineRule="exact"/>
      </w:pPr>
    </w:p>
    <w:p w14:paraId="46A95BBE" w14:textId="77777777" w:rsidR="00242B0E" w:rsidRPr="00840443" w:rsidRDefault="00242B0E" w:rsidP="00242B0E">
      <w:pPr>
        <w:tabs>
          <w:tab w:val="left" w:pos="4536"/>
        </w:tabs>
        <w:spacing w:line="320" w:lineRule="exact"/>
      </w:pPr>
      <w:r w:rsidRPr="00840443">
        <w:rPr>
          <w:b/>
        </w:rPr>
        <w:t>Okres:</w:t>
      </w:r>
      <w:r w:rsidRPr="00840443">
        <w:rPr>
          <w:b/>
        </w:rPr>
        <w:tab/>
      </w:r>
      <w:r w:rsidRPr="00840443">
        <w:t>3708 – Kroměříž</w:t>
      </w:r>
    </w:p>
    <w:p w14:paraId="6A315712" w14:textId="77777777" w:rsidR="00242B0E" w:rsidRPr="00840443" w:rsidRDefault="00242B0E" w:rsidP="00242B0E">
      <w:pPr>
        <w:tabs>
          <w:tab w:val="left" w:pos="4536"/>
        </w:tabs>
        <w:spacing w:line="320" w:lineRule="exact"/>
        <w:rPr>
          <w:b/>
        </w:rPr>
      </w:pPr>
    </w:p>
    <w:p w14:paraId="01E63F96" w14:textId="77777777" w:rsidR="00242B0E" w:rsidRPr="00840443" w:rsidRDefault="00242B0E" w:rsidP="00242B0E">
      <w:pPr>
        <w:tabs>
          <w:tab w:val="left" w:pos="4536"/>
        </w:tabs>
        <w:spacing w:line="320" w:lineRule="exact"/>
      </w:pPr>
      <w:r w:rsidRPr="00840443">
        <w:rPr>
          <w:b/>
        </w:rPr>
        <w:t>Kraj:</w:t>
      </w:r>
      <w:r w:rsidRPr="00840443">
        <w:rPr>
          <w:b/>
        </w:rPr>
        <w:tab/>
      </w:r>
      <w:r w:rsidRPr="00840443">
        <w:t xml:space="preserve">Zlínský </w:t>
      </w:r>
    </w:p>
    <w:p w14:paraId="7921FC22" w14:textId="77777777" w:rsidR="00242B0E" w:rsidRPr="00840443" w:rsidRDefault="00242B0E" w:rsidP="00242B0E">
      <w:pPr>
        <w:tabs>
          <w:tab w:val="left" w:pos="4536"/>
        </w:tabs>
        <w:spacing w:line="320" w:lineRule="exact"/>
      </w:pPr>
    </w:p>
    <w:p w14:paraId="27D2AFB9" w14:textId="77777777" w:rsidR="00242B0E" w:rsidRPr="00840443" w:rsidRDefault="00242B0E" w:rsidP="00242B0E">
      <w:pPr>
        <w:tabs>
          <w:tab w:val="left" w:pos="4536"/>
        </w:tabs>
        <w:spacing w:line="320" w:lineRule="exact"/>
      </w:pPr>
      <w:r w:rsidRPr="00840443">
        <w:rPr>
          <w:b/>
        </w:rPr>
        <w:t>Výměra řešených katastrálních území:</w:t>
      </w:r>
      <w:r w:rsidRPr="00840443">
        <w:rPr>
          <w:b/>
        </w:rPr>
        <w:tab/>
      </w:r>
      <w:smartTag w:uri="urn:schemas-microsoft-com:office:smarttags" w:element="metricconverter">
        <w:smartTagPr>
          <w:attr w:name="ProductID" w:val="700 ha"/>
        </w:smartTagPr>
        <w:r w:rsidRPr="00840443">
          <w:t>700 ha</w:t>
        </w:r>
      </w:smartTag>
    </w:p>
    <w:p w14:paraId="58AC1111" w14:textId="77777777" w:rsidR="00242B0E" w:rsidRPr="00840443" w:rsidRDefault="00242B0E" w:rsidP="00242B0E">
      <w:pPr>
        <w:tabs>
          <w:tab w:val="left" w:pos="4536"/>
        </w:tabs>
        <w:spacing w:line="320" w:lineRule="exact"/>
      </w:pPr>
    </w:p>
    <w:p w14:paraId="5C17903E" w14:textId="77777777" w:rsidR="00242B0E" w:rsidRPr="00840443" w:rsidRDefault="00242B0E" w:rsidP="00242B0E">
      <w:pPr>
        <w:tabs>
          <w:tab w:val="left" w:pos="4536"/>
        </w:tabs>
        <w:spacing w:line="320" w:lineRule="exact"/>
      </w:pPr>
      <w:r w:rsidRPr="00840443">
        <w:rPr>
          <w:b/>
        </w:rPr>
        <w:t>Objednatel</w:t>
      </w:r>
      <w:r w:rsidRPr="00840443">
        <w:t>:</w:t>
      </w:r>
      <w:r w:rsidRPr="00840443">
        <w:tab/>
        <w:t>Česká republika</w:t>
      </w:r>
    </w:p>
    <w:p w14:paraId="0F0576EA" w14:textId="77777777" w:rsidR="00242B0E" w:rsidRPr="00840443" w:rsidRDefault="00242B0E" w:rsidP="00242B0E">
      <w:pPr>
        <w:tabs>
          <w:tab w:val="left" w:pos="4536"/>
        </w:tabs>
        <w:spacing w:line="320" w:lineRule="exact"/>
      </w:pPr>
      <w:r w:rsidRPr="00840443">
        <w:tab/>
        <w:t>Ministerstvo zemědělství</w:t>
      </w:r>
    </w:p>
    <w:p w14:paraId="5FAFA10F" w14:textId="77777777" w:rsidR="00242B0E" w:rsidRPr="00840443" w:rsidRDefault="00242B0E" w:rsidP="00242B0E">
      <w:pPr>
        <w:tabs>
          <w:tab w:val="left" w:pos="4536"/>
        </w:tabs>
        <w:spacing w:line="320" w:lineRule="exact"/>
      </w:pPr>
      <w:r w:rsidRPr="00840443">
        <w:tab/>
      </w:r>
      <w:r w:rsidR="003C4CB3">
        <w:t>P</w:t>
      </w:r>
      <w:r w:rsidRPr="00840443">
        <w:t>ozemkový úřad Kroměříž</w:t>
      </w:r>
    </w:p>
    <w:p w14:paraId="6FC2A32C" w14:textId="77777777" w:rsidR="00242B0E" w:rsidRPr="00840443" w:rsidRDefault="00242B0E" w:rsidP="00242B0E">
      <w:pPr>
        <w:tabs>
          <w:tab w:val="left" w:pos="4536"/>
        </w:tabs>
        <w:spacing w:line="320" w:lineRule="exact"/>
      </w:pPr>
      <w:r w:rsidRPr="00840443">
        <w:tab/>
        <w:t>Riegrovo nám. 3228/22, 767 01 Kroměříž</w:t>
      </w:r>
    </w:p>
    <w:p w14:paraId="18FAD050" w14:textId="77777777" w:rsidR="00242B0E" w:rsidRPr="00840443" w:rsidRDefault="00242B0E" w:rsidP="00242B0E">
      <w:pPr>
        <w:tabs>
          <w:tab w:val="left" w:pos="4536"/>
        </w:tabs>
        <w:spacing w:line="320" w:lineRule="exact"/>
      </w:pPr>
    </w:p>
    <w:p w14:paraId="69165451" w14:textId="77777777" w:rsidR="00242B0E" w:rsidRPr="00840443" w:rsidRDefault="00242B0E" w:rsidP="00242B0E">
      <w:pPr>
        <w:tabs>
          <w:tab w:val="left" w:pos="4536"/>
        </w:tabs>
        <w:spacing w:line="320" w:lineRule="exact"/>
      </w:pPr>
      <w:r w:rsidRPr="00840443">
        <w:rPr>
          <w:b/>
        </w:rPr>
        <w:t>Zhotovitel:</w:t>
      </w:r>
      <w:r w:rsidRPr="00840443">
        <w:tab/>
        <w:t>GEOCENTRUM, spol. s r.o.</w:t>
      </w:r>
    </w:p>
    <w:p w14:paraId="18AD9DAA" w14:textId="77777777" w:rsidR="00242B0E" w:rsidRPr="00840443" w:rsidRDefault="00242B0E" w:rsidP="00242B0E">
      <w:pPr>
        <w:tabs>
          <w:tab w:val="left" w:pos="4536"/>
        </w:tabs>
        <w:spacing w:line="320" w:lineRule="exact"/>
      </w:pPr>
      <w:r w:rsidRPr="00840443">
        <w:tab/>
        <w:t>zeměměřická a projekční kancelář</w:t>
      </w:r>
    </w:p>
    <w:p w14:paraId="57864E5C" w14:textId="77777777" w:rsidR="00242B0E" w:rsidRPr="00840443" w:rsidRDefault="00242B0E" w:rsidP="00242B0E">
      <w:pPr>
        <w:tabs>
          <w:tab w:val="left" w:pos="4536"/>
        </w:tabs>
        <w:spacing w:line="320" w:lineRule="exact"/>
      </w:pPr>
      <w:r w:rsidRPr="00840443">
        <w:tab/>
        <w:t>Tř. Kosmonautů 1143/8B 772 00 Olomouc</w:t>
      </w:r>
    </w:p>
    <w:p w14:paraId="567903D3" w14:textId="77777777" w:rsidR="00242B0E" w:rsidRPr="00840443" w:rsidRDefault="00242B0E" w:rsidP="00242B0E">
      <w:pPr>
        <w:tabs>
          <w:tab w:val="left" w:pos="4536"/>
        </w:tabs>
        <w:spacing w:line="320" w:lineRule="exact"/>
        <w:rPr>
          <w:b/>
        </w:rPr>
      </w:pPr>
      <w:r w:rsidRPr="00840443">
        <w:rPr>
          <w:b/>
        </w:rPr>
        <w:tab/>
      </w:r>
    </w:p>
    <w:p w14:paraId="7B949EC6" w14:textId="77777777" w:rsidR="00242B0E" w:rsidRPr="00840443" w:rsidRDefault="00242B0E" w:rsidP="00242B0E">
      <w:pPr>
        <w:tabs>
          <w:tab w:val="left" w:pos="4536"/>
        </w:tabs>
        <w:spacing w:line="320" w:lineRule="exact"/>
      </w:pPr>
      <w:r w:rsidRPr="00840443">
        <w:rPr>
          <w:b/>
        </w:rPr>
        <w:t>IČ zhotovitele:</w:t>
      </w:r>
      <w:r w:rsidRPr="00840443">
        <w:rPr>
          <w:b/>
        </w:rPr>
        <w:tab/>
      </w:r>
      <w:r w:rsidRPr="00840443">
        <w:t>47 97 44 60</w:t>
      </w:r>
    </w:p>
    <w:p w14:paraId="0F9C0C11" w14:textId="77777777" w:rsidR="00242B0E" w:rsidRPr="00840443" w:rsidRDefault="00242B0E" w:rsidP="00242B0E">
      <w:pPr>
        <w:tabs>
          <w:tab w:val="left" w:pos="4536"/>
        </w:tabs>
        <w:spacing w:line="320" w:lineRule="exact"/>
      </w:pPr>
    </w:p>
    <w:p w14:paraId="70879EA5" w14:textId="77777777" w:rsidR="00242B0E" w:rsidRPr="00840443" w:rsidRDefault="00242B0E" w:rsidP="00242B0E">
      <w:pPr>
        <w:tabs>
          <w:tab w:val="left" w:pos="4536"/>
        </w:tabs>
        <w:spacing w:line="320" w:lineRule="exact"/>
      </w:pPr>
      <w:r w:rsidRPr="00840443">
        <w:rPr>
          <w:b/>
        </w:rPr>
        <w:t>Evidenční číslo smlouvy objednatele:</w:t>
      </w:r>
      <w:r w:rsidRPr="00840443">
        <w:rPr>
          <w:b/>
        </w:rPr>
        <w:tab/>
      </w:r>
      <w:r w:rsidRPr="00840443">
        <w:t>21/2009</w:t>
      </w:r>
    </w:p>
    <w:p w14:paraId="1DDE222B" w14:textId="77777777" w:rsidR="00242B0E" w:rsidRPr="00840443" w:rsidRDefault="00242B0E" w:rsidP="00242B0E">
      <w:pPr>
        <w:tabs>
          <w:tab w:val="left" w:pos="4536"/>
        </w:tabs>
        <w:spacing w:line="320" w:lineRule="exact"/>
      </w:pPr>
    </w:p>
    <w:p w14:paraId="6DD199C5" w14:textId="77777777" w:rsidR="00242B0E" w:rsidRPr="00840443" w:rsidRDefault="00242B0E" w:rsidP="00242B0E">
      <w:pPr>
        <w:tabs>
          <w:tab w:val="left" w:pos="4536"/>
        </w:tabs>
        <w:spacing w:line="320" w:lineRule="exact"/>
      </w:pPr>
      <w:r w:rsidRPr="00840443">
        <w:rPr>
          <w:b/>
        </w:rPr>
        <w:t>Evidenční číslo smlouvy zhotovitele:</w:t>
      </w:r>
      <w:r w:rsidRPr="00840443">
        <w:rPr>
          <w:b/>
        </w:rPr>
        <w:tab/>
      </w:r>
      <w:r w:rsidRPr="00840443">
        <w:t>291010</w:t>
      </w:r>
    </w:p>
    <w:p w14:paraId="1D0505B7" w14:textId="77777777" w:rsidR="00242B0E" w:rsidRPr="00840443" w:rsidRDefault="00242B0E" w:rsidP="00242B0E">
      <w:pPr>
        <w:tabs>
          <w:tab w:val="left" w:pos="4536"/>
        </w:tabs>
        <w:spacing w:line="320" w:lineRule="exact"/>
      </w:pPr>
    </w:p>
    <w:p w14:paraId="64B90DBA" w14:textId="77777777" w:rsidR="00242B0E" w:rsidRPr="00840443" w:rsidRDefault="00242B0E" w:rsidP="00242B0E">
      <w:pPr>
        <w:tabs>
          <w:tab w:val="left" w:pos="4536"/>
        </w:tabs>
        <w:spacing w:line="320" w:lineRule="exact"/>
      </w:pPr>
      <w:r w:rsidRPr="00840443">
        <w:rPr>
          <w:b/>
        </w:rPr>
        <w:t>Číslo zakázky zhotovitele:</w:t>
      </w:r>
      <w:r w:rsidRPr="00840443">
        <w:tab/>
        <w:t>291/2009</w:t>
      </w:r>
    </w:p>
    <w:p w14:paraId="2A508704" w14:textId="77777777" w:rsidR="00242B0E" w:rsidRPr="00840443" w:rsidRDefault="00242B0E" w:rsidP="00242B0E">
      <w:pPr>
        <w:tabs>
          <w:tab w:val="left" w:pos="4536"/>
        </w:tabs>
        <w:spacing w:line="320" w:lineRule="exact"/>
      </w:pPr>
    </w:p>
    <w:p w14:paraId="6E587440" w14:textId="77777777" w:rsidR="00242B0E" w:rsidRPr="00840443" w:rsidRDefault="00242B0E" w:rsidP="00242B0E">
      <w:pPr>
        <w:tabs>
          <w:tab w:val="left" w:pos="4536"/>
        </w:tabs>
        <w:spacing w:line="320" w:lineRule="exact"/>
      </w:pPr>
      <w:r w:rsidRPr="00840443">
        <w:rPr>
          <w:b/>
        </w:rPr>
        <w:t>Zahájení:</w:t>
      </w:r>
      <w:r w:rsidRPr="00840443">
        <w:rPr>
          <w:b/>
        </w:rPr>
        <w:tab/>
      </w:r>
      <w:r w:rsidRPr="00840443">
        <w:t>06/ 2009</w:t>
      </w:r>
    </w:p>
    <w:p w14:paraId="5270A63F" w14:textId="77777777" w:rsidR="00242B0E" w:rsidRPr="00840443" w:rsidRDefault="00242B0E" w:rsidP="00242B0E">
      <w:pPr>
        <w:tabs>
          <w:tab w:val="left" w:pos="4536"/>
        </w:tabs>
        <w:spacing w:line="320" w:lineRule="exact"/>
        <w:rPr>
          <w:b/>
        </w:rPr>
      </w:pPr>
    </w:p>
    <w:p w14:paraId="46A6A769" w14:textId="77777777" w:rsidR="00242B0E" w:rsidRPr="00840443" w:rsidRDefault="00242B0E" w:rsidP="00242B0E">
      <w:pPr>
        <w:tabs>
          <w:tab w:val="left" w:pos="4536"/>
        </w:tabs>
        <w:spacing w:line="320" w:lineRule="exact"/>
      </w:pPr>
      <w:r w:rsidRPr="00840443">
        <w:rPr>
          <w:b/>
        </w:rPr>
        <w:t>Vypracoval:</w:t>
      </w:r>
      <w:r w:rsidRPr="00840443">
        <w:tab/>
        <w:t>Ing. Petr Lerch</w:t>
      </w:r>
    </w:p>
    <w:p w14:paraId="02714FE6" w14:textId="77777777" w:rsidR="00242B0E" w:rsidRPr="00840443" w:rsidRDefault="00242B0E" w:rsidP="00242B0E">
      <w:pPr>
        <w:tabs>
          <w:tab w:val="left" w:pos="4536"/>
        </w:tabs>
        <w:spacing w:line="320" w:lineRule="exact"/>
      </w:pPr>
    </w:p>
    <w:p w14:paraId="5012DB7B" w14:textId="77777777" w:rsidR="00242B0E" w:rsidRPr="00840443" w:rsidRDefault="00242B0E" w:rsidP="00242B0E">
      <w:pPr>
        <w:tabs>
          <w:tab w:val="left" w:pos="4536"/>
        </w:tabs>
        <w:spacing w:line="320" w:lineRule="exact"/>
      </w:pPr>
      <w:r w:rsidRPr="00840443">
        <w:rPr>
          <w:b/>
        </w:rPr>
        <w:t>Datum:</w:t>
      </w:r>
      <w:r w:rsidRPr="00840443">
        <w:tab/>
        <w:t>V Olomouci 0</w:t>
      </w:r>
      <w:r w:rsidR="003C4CB3">
        <w:t>7</w:t>
      </w:r>
      <w:r w:rsidRPr="00840443">
        <w:t>/201</w:t>
      </w:r>
      <w:r w:rsidR="003C4CB3">
        <w:t>1</w:t>
      </w:r>
    </w:p>
    <w:p w14:paraId="7E7AEEF9" w14:textId="77777777" w:rsidR="00FC37D0" w:rsidRPr="00840443" w:rsidRDefault="00E10577" w:rsidP="00204E73">
      <w:pPr>
        <w:pStyle w:val="Nadpis2"/>
        <w:tabs>
          <w:tab w:val="left" w:pos="993"/>
        </w:tabs>
        <w:rPr>
          <w:rFonts w:eastAsia="Arial Unicode MS" w:cs="Times New Roman"/>
        </w:rPr>
      </w:pPr>
      <w:bookmarkStart w:id="2" w:name="_Toc296413726"/>
      <w:r w:rsidRPr="00840443">
        <w:rPr>
          <w:rFonts w:eastAsia="Arial Unicode MS" w:cs="Times New Roman"/>
        </w:rPr>
        <w:lastRenderedPageBreak/>
        <w:t>7</w:t>
      </w:r>
      <w:r w:rsidR="00204E73" w:rsidRPr="00840443">
        <w:rPr>
          <w:rFonts w:eastAsia="Arial Unicode MS" w:cs="Times New Roman"/>
        </w:rPr>
        <w:t>.1.2</w:t>
      </w:r>
      <w:r w:rsidR="00CE3563" w:rsidRPr="00840443">
        <w:rPr>
          <w:rFonts w:eastAsia="Arial Unicode MS" w:cs="Times New Roman"/>
        </w:rPr>
        <w:t>.</w:t>
      </w:r>
      <w:r w:rsidR="00204E73" w:rsidRPr="00840443">
        <w:rPr>
          <w:rFonts w:eastAsia="Arial Unicode MS" w:cs="Times New Roman"/>
        </w:rPr>
        <w:tab/>
      </w:r>
      <w:r w:rsidR="00FC37D0" w:rsidRPr="00840443">
        <w:rPr>
          <w:rFonts w:eastAsia="Arial Unicode MS" w:cs="Times New Roman"/>
        </w:rPr>
        <w:t>Podklady</w:t>
      </w:r>
      <w:bookmarkEnd w:id="2"/>
    </w:p>
    <w:p w14:paraId="4D2ECFE0" w14:textId="77777777" w:rsidR="00FC37D0" w:rsidRPr="00840443" w:rsidRDefault="00FC37D0">
      <w:pPr>
        <w:rPr>
          <w:rFonts w:eastAsia="Arial Unicode MS"/>
        </w:rPr>
      </w:pPr>
    </w:p>
    <w:p w14:paraId="17E9A350" w14:textId="77777777" w:rsidR="00FC37D0" w:rsidRPr="00840443" w:rsidRDefault="00FC37D0">
      <w:pPr>
        <w:rPr>
          <w:rFonts w:eastAsia="Arial Unicode MS"/>
        </w:rPr>
      </w:pPr>
      <w:r w:rsidRPr="00840443">
        <w:rPr>
          <w:rFonts w:eastAsia="Arial Unicode MS"/>
        </w:rPr>
        <w:t>Při zpracování Plánu společných zařízení vycházel zpracovatel z</w:t>
      </w:r>
      <w:r w:rsidR="000F6336" w:rsidRPr="00840443">
        <w:rPr>
          <w:rFonts w:eastAsia="Arial Unicode MS"/>
        </w:rPr>
        <w:t xml:space="preserve"> </w:t>
      </w:r>
      <w:r w:rsidRPr="00840443">
        <w:rPr>
          <w:rFonts w:eastAsia="Arial Unicode MS"/>
        </w:rPr>
        <w:t>následujících podkladů:</w:t>
      </w:r>
    </w:p>
    <w:p w14:paraId="792AECDB" w14:textId="77777777" w:rsidR="00FC37D0" w:rsidRPr="00840443" w:rsidRDefault="00FC37D0">
      <w:pPr>
        <w:rPr>
          <w:rFonts w:eastAsia="Arial Unicode MS"/>
          <w:u w:val="single"/>
        </w:rPr>
      </w:pPr>
    </w:p>
    <w:p w14:paraId="7ECD819E" w14:textId="77777777" w:rsidR="00FC37D0" w:rsidRPr="00840443" w:rsidRDefault="00FC37D0">
      <w:pPr>
        <w:rPr>
          <w:rFonts w:eastAsia="Arial Unicode MS"/>
          <w:u w:val="single"/>
        </w:rPr>
      </w:pPr>
      <w:r w:rsidRPr="00840443">
        <w:rPr>
          <w:rFonts w:eastAsia="Arial Unicode MS"/>
          <w:u w:val="single"/>
        </w:rPr>
        <w:t>Zákony a vyhlášky:</w:t>
      </w:r>
    </w:p>
    <w:p w14:paraId="2CF2988A" w14:textId="77777777" w:rsidR="00FC37D0" w:rsidRPr="00840443" w:rsidRDefault="00FC37D0">
      <w:pPr>
        <w:jc w:val="both"/>
        <w:rPr>
          <w:rFonts w:eastAsia="Arial Unicode MS"/>
        </w:rPr>
      </w:pPr>
      <w:r w:rsidRPr="00840443">
        <w:rPr>
          <w:rFonts w:eastAsia="Arial Unicode MS"/>
        </w:rPr>
        <w:t>Zákon č. 139/2002 Sb., o pozemkových úpravách a pozemkov</w:t>
      </w:r>
      <w:r w:rsidR="000F6336" w:rsidRPr="00840443">
        <w:rPr>
          <w:rFonts w:eastAsia="Arial Unicode MS"/>
        </w:rPr>
        <w:t>ých úřadech a o změně zákona č. </w:t>
      </w:r>
      <w:r w:rsidRPr="00840443">
        <w:rPr>
          <w:rFonts w:eastAsia="Arial Unicode MS"/>
        </w:rPr>
        <w:t>229/1991 Sb., o úpravě vlastnických vztahů k</w:t>
      </w:r>
      <w:r w:rsidR="000F6336" w:rsidRPr="00840443">
        <w:rPr>
          <w:rFonts w:eastAsia="Arial Unicode MS"/>
        </w:rPr>
        <w:t xml:space="preserve"> </w:t>
      </w:r>
      <w:r w:rsidRPr="00840443">
        <w:rPr>
          <w:rFonts w:eastAsia="Arial Unicode MS"/>
        </w:rPr>
        <w:t>půdě a jinému zemědělskému majetku, ve znění pozdějších předpisů</w:t>
      </w:r>
    </w:p>
    <w:p w14:paraId="71D2AFA2" w14:textId="77777777" w:rsidR="00FC37D0" w:rsidRPr="00840443" w:rsidRDefault="00FC37D0">
      <w:pPr>
        <w:jc w:val="both"/>
        <w:rPr>
          <w:rFonts w:eastAsia="Arial Unicode MS"/>
        </w:rPr>
      </w:pPr>
    </w:p>
    <w:p w14:paraId="3AA8E153" w14:textId="77777777" w:rsidR="00FC37D0" w:rsidRPr="00840443" w:rsidRDefault="00FC37D0">
      <w:pPr>
        <w:jc w:val="both"/>
        <w:rPr>
          <w:rFonts w:eastAsia="Arial Unicode MS"/>
        </w:rPr>
      </w:pPr>
      <w:r w:rsidRPr="00840443">
        <w:rPr>
          <w:rFonts w:eastAsia="Arial Unicode MS"/>
        </w:rPr>
        <w:t>Vyhláška č. 545/2002 Sb., o postupu při provádění pozemkových úprav a náležitostech návrhu pozemkových úprav</w:t>
      </w:r>
    </w:p>
    <w:p w14:paraId="7BD8F036" w14:textId="77777777" w:rsidR="00FC37D0" w:rsidRPr="00840443" w:rsidRDefault="00FC37D0">
      <w:pPr>
        <w:jc w:val="both"/>
        <w:rPr>
          <w:rFonts w:eastAsia="Arial Unicode MS"/>
          <w:u w:val="single"/>
        </w:rPr>
      </w:pPr>
    </w:p>
    <w:p w14:paraId="4C843743" w14:textId="77777777" w:rsidR="00FC37D0" w:rsidRPr="00840443" w:rsidRDefault="00FC37D0">
      <w:pPr>
        <w:jc w:val="both"/>
        <w:rPr>
          <w:rFonts w:eastAsia="Arial Unicode MS"/>
        </w:rPr>
      </w:pPr>
      <w:r w:rsidRPr="00840443">
        <w:rPr>
          <w:rFonts w:eastAsia="Arial Unicode MS"/>
        </w:rPr>
        <w:t>Vyhláška č. 546/2002 Sb., kterou se mění vyhláška č. 327/1998 Sb., kterou se stanoví charak</w:t>
      </w:r>
      <w:r w:rsidR="000F6336" w:rsidRPr="00840443">
        <w:rPr>
          <w:rFonts w:eastAsia="Arial Unicode MS"/>
        </w:rPr>
        <w:softHyphen/>
      </w:r>
      <w:r w:rsidRPr="00840443">
        <w:rPr>
          <w:rFonts w:eastAsia="Arial Unicode MS"/>
        </w:rPr>
        <w:t>teristika bonitovaných půdně ekologických jednotek a postup při jejich aktualizaci</w:t>
      </w:r>
    </w:p>
    <w:p w14:paraId="0748D1B2" w14:textId="77777777" w:rsidR="00FC37D0" w:rsidRPr="00840443" w:rsidRDefault="00FC37D0">
      <w:pPr>
        <w:jc w:val="both"/>
        <w:rPr>
          <w:rFonts w:eastAsia="Arial Unicode MS"/>
        </w:rPr>
      </w:pPr>
    </w:p>
    <w:p w14:paraId="0FA150AA" w14:textId="77777777" w:rsidR="00FC37D0" w:rsidRPr="00840443" w:rsidRDefault="000666A5">
      <w:pPr>
        <w:jc w:val="both"/>
        <w:rPr>
          <w:rFonts w:eastAsia="Arial Unicode MS"/>
        </w:rPr>
      </w:pPr>
      <w:r w:rsidRPr="00840443">
        <w:rPr>
          <w:rFonts w:eastAsia="Arial Unicode MS"/>
        </w:rPr>
        <w:t>Zákon č. 114/1992 Sb., o ochra</w:t>
      </w:r>
      <w:r w:rsidR="00FC37D0" w:rsidRPr="00840443">
        <w:rPr>
          <w:rFonts w:eastAsia="Arial Unicode MS"/>
        </w:rPr>
        <w:t>ně přírody a krajiny, v</w:t>
      </w:r>
      <w:r w:rsidR="000F6336" w:rsidRPr="00840443">
        <w:rPr>
          <w:rFonts w:eastAsia="Arial Unicode MS"/>
        </w:rPr>
        <w:t xml:space="preserve"> </w:t>
      </w:r>
      <w:r w:rsidR="00FC37D0" w:rsidRPr="00840443">
        <w:rPr>
          <w:rFonts w:eastAsia="Arial Unicode MS"/>
        </w:rPr>
        <w:t>platném znění</w:t>
      </w:r>
    </w:p>
    <w:p w14:paraId="3AA049AC" w14:textId="77777777" w:rsidR="00FC37D0" w:rsidRPr="00840443" w:rsidRDefault="00FC37D0">
      <w:pPr>
        <w:jc w:val="both"/>
        <w:rPr>
          <w:rFonts w:eastAsia="Arial Unicode MS"/>
        </w:rPr>
      </w:pPr>
    </w:p>
    <w:p w14:paraId="32372300" w14:textId="77777777" w:rsidR="00FC37D0" w:rsidRPr="00840443" w:rsidRDefault="00FC37D0">
      <w:pPr>
        <w:jc w:val="both"/>
        <w:rPr>
          <w:rFonts w:eastAsia="Arial Unicode MS"/>
        </w:rPr>
      </w:pPr>
      <w:r w:rsidRPr="00840443">
        <w:rPr>
          <w:rFonts w:eastAsia="Arial Unicode MS"/>
        </w:rPr>
        <w:t xml:space="preserve">Vyhláška č. 395/1992 Sb., kterou se provádějí některá ustanovení </w:t>
      </w:r>
      <w:r w:rsidR="000F6336" w:rsidRPr="00840443">
        <w:rPr>
          <w:rFonts w:eastAsia="Arial Unicode MS"/>
        </w:rPr>
        <w:t>zákona č. 114/1992 Sb., o </w:t>
      </w:r>
      <w:r w:rsidR="000666A5" w:rsidRPr="00840443">
        <w:rPr>
          <w:rFonts w:eastAsia="Arial Unicode MS"/>
        </w:rPr>
        <w:t>ochra</w:t>
      </w:r>
      <w:r w:rsidRPr="00840443">
        <w:rPr>
          <w:rFonts w:eastAsia="Arial Unicode MS"/>
        </w:rPr>
        <w:t>ně přírody a krajiny, platném znění</w:t>
      </w:r>
    </w:p>
    <w:p w14:paraId="084696D6" w14:textId="77777777" w:rsidR="00FC37D0" w:rsidRPr="00840443" w:rsidRDefault="00FC37D0">
      <w:pPr>
        <w:jc w:val="both"/>
        <w:rPr>
          <w:rFonts w:eastAsia="Arial Unicode MS"/>
        </w:rPr>
      </w:pPr>
    </w:p>
    <w:p w14:paraId="17154F6F" w14:textId="77777777" w:rsidR="00FC37D0" w:rsidRPr="00840443" w:rsidRDefault="00FC37D0">
      <w:pPr>
        <w:jc w:val="both"/>
        <w:rPr>
          <w:rFonts w:eastAsia="Arial Unicode MS"/>
        </w:rPr>
      </w:pPr>
      <w:r w:rsidRPr="00840443">
        <w:rPr>
          <w:rFonts w:eastAsia="Arial Unicode MS"/>
        </w:rPr>
        <w:t>Vyhláška č. 190/1996 Sb., kterou se provádí zákon č. 265/1992 Sb., o zápisech vlastnick</w:t>
      </w:r>
      <w:r w:rsidR="000F6336" w:rsidRPr="00840443">
        <w:rPr>
          <w:rFonts w:eastAsia="Arial Unicode MS"/>
        </w:rPr>
        <w:t>ých a </w:t>
      </w:r>
      <w:r w:rsidRPr="00840443">
        <w:rPr>
          <w:rFonts w:eastAsia="Arial Unicode MS"/>
        </w:rPr>
        <w:t>jiných věcných práv k</w:t>
      </w:r>
      <w:r w:rsidR="000F6336" w:rsidRPr="00840443">
        <w:rPr>
          <w:rFonts w:eastAsia="Arial Unicode MS"/>
        </w:rPr>
        <w:t xml:space="preserve"> </w:t>
      </w:r>
      <w:r w:rsidRPr="00840443">
        <w:rPr>
          <w:rFonts w:eastAsia="Arial Unicode MS"/>
        </w:rPr>
        <w:t>nemovitostem, ve znění zákona č. 210/1993 Sb. a zákona č. 90/1996 Sb., a zákon České národní rady č. 344/1992 Sb., o katastru nemovitostí České republiky (katastrální zákon), ve znění zákona č. 89/1996 Sb., ve znění vyhlášky č. 179/1998 Sb. (úplné znění)</w:t>
      </w:r>
    </w:p>
    <w:p w14:paraId="279517F0" w14:textId="77777777" w:rsidR="00FC37D0" w:rsidRPr="00840443" w:rsidRDefault="00FC37D0">
      <w:pPr>
        <w:jc w:val="both"/>
        <w:rPr>
          <w:rFonts w:eastAsia="Arial Unicode MS"/>
        </w:rPr>
      </w:pPr>
    </w:p>
    <w:p w14:paraId="1DC41806" w14:textId="77777777" w:rsidR="00FC37D0" w:rsidRPr="00840443" w:rsidRDefault="00FC37D0">
      <w:pPr>
        <w:jc w:val="both"/>
        <w:rPr>
          <w:rFonts w:eastAsia="Arial Unicode MS"/>
        </w:rPr>
      </w:pPr>
      <w:r w:rsidRPr="00840443">
        <w:rPr>
          <w:rFonts w:eastAsia="Arial Unicode MS"/>
        </w:rPr>
        <w:t>Zákon č. 50/1976 Sb., o územním plánování a stavebním řádu (stavební zákon), v</w:t>
      </w:r>
      <w:r w:rsidR="000F6336" w:rsidRPr="00840443">
        <w:rPr>
          <w:rFonts w:eastAsia="Arial Unicode MS"/>
        </w:rPr>
        <w:t xml:space="preserve"> </w:t>
      </w:r>
      <w:r w:rsidRPr="00840443">
        <w:rPr>
          <w:rFonts w:eastAsia="Arial Unicode MS"/>
        </w:rPr>
        <w:t>platném znění</w:t>
      </w:r>
    </w:p>
    <w:p w14:paraId="06DA5CC0" w14:textId="77777777" w:rsidR="00FC37D0" w:rsidRPr="00840443" w:rsidRDefault="00FC37D0">
      <w:pPr>
        <w:jc w:val="both"/>
        <w:rPr>
          <w:rFonts w:eastAsia="Arial Unicode MS"/>
        </w:rPr>
      </w:pPr>
    </w:p>
    <w:p w14:paraId="0224D891" w14:textId="77777777" w:rsidR="00FC37D0" w:rsidRPr="00840443" w:rsidRDefault="00FC37D0">
      <w:pPr>
        <w:jc w:val="both"/>
        <w:rPr>
          <w:rFonts w:eastAsia="Arial Unicode MS"/>
        </w:rPr>
      </w:pPr>
      <w:r w:rsidRPr="00840443">
        <w:rPr>
          <w:rFonts w:eastAsia="Arial Unicode MS"/>
        </w:rPr>
        <w:t>Zákon č. 458/2000 Sb., o podmínkách podnikání a o výkonu státní správy v</w:t>
      </w:r>
      <w:r w:rsidR="000F6336" w:rsidRPr="00840443">
        <w:rPr>
          <w:rFonts w:eastAsia="Arial Unicode MS"/>
        </w:rPr>
        <w:t xml:space="preserve"> </w:t>
      </w:r>
      <w:r w:rsidRPr="00840443">
        <w:rPr>
          <w:rFonts w:eastAsia="Arial Unicode MS"/>
        </w:rPr>
        <w:t>energetických odvětvích a o změně některých zákonů (energetický zákon), v</w:t>
      </w:r>
      <w:r w:rsidR="000F6336" w:rsidRPr="00840443">
        <w:rPr>
          <w:rFonts w:eastAsia="Arial Unicode MS"/>
        </w:rPr>
        <w:t xml:space="preserve"> </w:t>
      </w:r>
      <w:r w:rsidRPr="00840443">
        <w:rPr>
          <w:rFonts w:eastAsia="Arial Unicode MS"/>
        </w:rPr>
        <w:t>platném znění</w:t>
      </w:r>
    </w:p>
    <w:p w14:paraId="5A94E999" w14:textId="77777777" w:rsidR="00FC37D0" w:rsidRPr="00840443" w:rsidRDefault="00FC37D0">
      <w:pPr>
        <w:rPr>
          <w:rFonts w:eastAsia="Arial Unicode MS"/>
          <w:u w:val="single"/>
        </w:rPr>
      </w:pPr>
    </w:p>
    <w:p w14:paraId="1DD271E5" w14:textId="77777777" w:rsidR="00FC37D0" w:rsidRPr="00840443" w:rsidRDefault="00FC37D0">
      <w:pPr>
        <w:rPr>
          <w:rFonts w:eastAsia="Arial Unicode MS"/>
        </w:rPr>
      </w:pPr>
      <w:r w:rsidRPr="00840443">
        <w:rPr>
          <w:rFonts w:eastAsia="Arial Unicode MS"/>
        </w:rPr>
        <w:t>Vyhláška č. 104/1997 Sb., kterou se provádí zákon o pozemních komunikací</w:t>
      </w:r>
      <w:r w:rsidR="000666A5" w:rsidRPr="00840443">
        <w:rPr>
          <w:rFonts w:eastAsia="Arial Unicode MS"/>
        </w:rPr>
        <w:t>ch</w:t>
      </w:r>
      <w:r w:rsidRPr="00840443">
        <w:rPr>
          <w:rFonts w:eastAsia="Arial Unicode MS"/>
        </w:rPr>
        <w:t>, v</w:t>
      </w:r>
      <w:r w:rsidR="000F6336" w:rsidRPr="00840443">
        <w:rPr>
          <w:rFonts w:eastAsia="Arial Unicode MS"/>
        </w:rPr>
        <w:t xml:space="preserve"> </w:t>
      </w:r>
      <w:r w:rsidRPr="00840443">
        <w:rPr>
          <w:rFonts w:eastAsia="Arial Unicode MS"/>
        </w:rPr>
        <w:t>platném znění</w:t>
      </w:r>
    </w:p>
    <w:p w14:paraId="2D682A78" w14:textId="77777777" w:rsidR="00FC37D0" w:rsidRPr="00840443" w:rsidRDefault="00FC37D0">
      <w:pPr>
        <w:rPr>
          <w:rFonts w:eastAsia="Arial Unicode MS"/>
          <w:u w:val="single"/>
        </w:rPr>
      </w:pPr>
    </w:p>
    <w:p w14:paraId="103213FD" w14:textId="77777777" w:rsidR="00FC37D0" w:rsidRPr="00840443" w:rsidRDefault="00FC37D0">
      <w:pPr>
        <w:rPr>
          <w:rFonts w:eastAsia="Arial Unicode MS"/>
          <w:u w:val="single"/>
        </w:rPr>
      </w:pPr>
      <w:r w:rsidRPr="00840443">
        <w:rPr>
          <w:rFonts w:eastAsia="Arial Unicode MS"/>
          <w:u w:val="single"/>
        </w:rPr>
        <w:t>Mapové podklady:</w:t>
      </w:r>
    </w:p>
    <w:p w14:paraId="6C3594F1" w14:textId="77777777" w:rsidR="00430104" w:rsidRPr="00840443" w:rsidRDefault="00430104">
      <w:pPr>
        <w:rPr>
          <w:rFonts w:eastAsia="Arial Unicode MS"/>
          <w:u w:val="single"/>
        </w:rPr>
      </w:pPr>
    </w:p>
    <w:p w14:paraId="5E9FDF0E" w14:textId="77777777" w:rsidR="00430104" w:rsidRPr="00840443" w:rsidRDefault="00430104" w:rsidP="0055294D">
      <w:pPr>
        <w:tabs>
          <w:tab w:val="left" w:pos="-4080"/>
          <w:tab w:val="right" w:pos="5880"/>
        </w:tabs>
        <w:spacing w:line="320" w:lineRule="exact"/>
      </w:pPr>
      <w:r w:rsidRPr="00840443">
        <w:t>- Základní mapa ČR</w:t>
      </w:r>
      <w:r w:rsidRPr="00840443">
        <w:tab/>
        <w:t>1 : 10</w:t>
      </w:r>
      <w:r w:rsidR="000F6336" w:rsidRPr="00840443">
        <w:t xml:space="preserve"> </w:t>
      </w:r>
      <w:r w:rsidRPr="00840443">
        <w:t>000</w:t>
      </w:r>
    </w:p>
    <w:p w14:paraId="363CFF84" w14:textId="77777777" w:rsidR="00430104" w:rsidRPr="00840443" w:rsidRDefault="0055294D" w:rsidP="0055294D">
      <w:pPr>
        <w:tabs>
          <w:tab w:val="left" w:pos="-4080"/>
          <w:tab w:val="right" w:pos="-2280"/>
          <w:tab w:val="right" w:pos="5880"/>
        </w:tabs>
        <w:spacing w:line="320" w:lineRule="exact"/>
      </w:pPr>
      <w:r w:rsidRPr="00840443">
        <w:t>- Státní mapa odvozená ČR</w:t>
      </w:r>
      <w:r w:rsidR="00775891" w:rsidRPr="00840443">
        <w:tab/>
      </w:r>
      <w:r w:rsidR="002C1857" w:rsidRPr="00840443">
        <w:t xml:space="preserve">1 : </w:t>
      </w:r>
      <w:r w:rsidR="00430104" w:rsidRPr="00840443">
        <w:t>5</w:t>
      </w:r>
      <w:r w:rsidR="000F6336" w:rsidRPr="00840443">
        <w:t xml:space="preserve"> </w:t>
      </w:r>
      <w:r w:rsidR="00430104" w:rsidRPr="00840443">
        <w:t>000</w:t>
      </w:r>
    </w:p>
    <w:p w14:paraId="5D234637" w14:textId="77777777" w:rsidR="00430104" w:rsidRPr="00840443" w:rsidRDefault="00430104" w:rsidP="0055294D">
      <w:pPr>
        <w:tabs>
          <w:tab w:val="left" w:pos="-4080"/>
          <w:tab w:val="right" w:pos="5880"/>
        </w:tabs>
        <w:spacing w:line="320" w:lineRule="exact"/>
      </w:pPr>
      <w:r w:rsidRPr="00840443">
        <w:t>- Vodohospodářská mapa</w:t>
      </w:r>
      <w:r w:rsidRPr="00840443">
        <w:tab/>
        <w:t>1 : 50</w:t>
      </w:r>
      <w:r w:rsidR="000F6336" w:rsidRPr="00840443">
        <w:t xml:space="preserve"> </w:t>
      </w:r>
      <w:r w:rsidRPr="00840443">
        <w:t>000</w:t>
      </w:r>
    </w:p>
    <w:p w14:paraId="2D498EF6" w14:textId="77777777" w:rsidR="00A11CEE" w:rsidRPr="00840443" w:rsidRDefault="00A11CEE" w:rsidP="0083692E">
      <w:pPr>
        <w:tabs>
          <w:tab w:val="left" w:pos="4962"/>
        </w:tabs>
        <w:spacing w:line="320" w:lineRule="exact"/>
      </w:pPr>
      <w:r w:rsidRPr="00840443">
        <w:t>- Mapa katastru nemovitostí</w:t>
      </w:r>
      <w:r w:rsidR="00F04E48" w:rsidRPr="00840443">
        <w:t xml:space="preserve"> (</w:t>
      </w:r>
      <w:r w:rsidR="0083692E" w:rsidRPr="00840443">
        <w:t>KM-D</w:t>
      </w:r>
      <w:r w:rsidR="00F04E48" w:rsidRPr="00840443">
        <w:t>)</w:t>
      </w:r>
      <w:r w:rsidRPr="00840443">
        <w:tab/>
      </w:r>
    </w:p>
    <w:p w14:paraId="79FE4B2E" w14:textId="77777777" w:rsidR="00430104" w:rsidRPr="00840443" w:rsidRDefault="0083692E" w:rsidP="0083692E">
      <w:pPr>
        <w:spacing w:line="320" w:lineRule="exact"/>
      </w:pPr>
      <w:r w:rsidRPr="00840443">
        <w:t xml:space="preserve">- Mapa BPEJ </w:t>
      </w:r>
      <w:r w:rsidR="00430104" w:rsidRPr="00840443">
        <w:t xml:space="preserve">(digitalizovaná)                                                   </w:t>
      </w:r>
      <w:r w:rsidR="00430104" w:rsidRPr="00840443">
        <w:tab/>
      </w:r>
    </w:p>
    <w:p w14:paraId="2B971F6B" w14:textId="77777777" w:rsidR="0083692E" w:rsidRPr="00840443" w:rsidRDefault="0083692E" w:rsidP="0083692E">
      <w:pPr>
        <w:spacing w:line="320" w:lineRule="exact"/>
      </w:pPr>
      <w:r w:rsidRPr="00840443">
        <w:t>- Atlas podnebí Československé republiky (1958)</w:t>
      </w:r>
    </w:p>
    <w:p w14:paraId="5F9D2183" w14:textId="77777777" w:rsidR="0083692E" w:rsidRPr="00840443" w:rsidRDefault="0083692E" w:rsidP="0083692E">
      <w:pPr>
        <w:spacing w:line="320" w:lineRule="exact"/>
      </w:pPr>
      <w:r w:rsidRPr="00840443">
        <w:t>- Atlas podnebí Česka (2007)</w:t>
      </w:r>
    </w:p>
    <w:p w14:paraId="2A1B9008" w14:textId="77777777" w:rsidR="0083692E" w:rsidRPr="00840443" w:rsidRDefault="0083692E" w:rsidP="0083692E">
      <w:pPr>
        <w:spacing w:line="320" w:lineRule="exact"/>
      </w:pPr>
      <w:r w:rsidRPr="00840443">
        <w:t xml:space="preserve">- Podnebí Československé socialistické republiky – tabulková část (1961) </w:t>
      </w:r>
      <w:r w:rsidRPr="00840443">
        <w:tab/>
      </w:r>
      <w:r w:rsidRPr="00840443">
        <w:tab/>
      </w:r>
    </w:p>
    <w:p w14:paraId="7E715CE4" w14:textId="77777777" w:rsidR="0083692E" w:rsidRPr="00840443" w:rsidRDefault="0083692E" w:rsidP="0083692E">
      <w:pPr>
        <w:spacing w:line="320" w:lineRule="exact"/>
      </w:pPr>
      <w:r w:rsidRPr="00840443">
        <w:t>- Zaměření skutečného stavu (2009)</w:t>
      </w:r>
    </w:p>
    <w:p w14:paraId="5E059CCC" w14:textId="77777777" w:rsidR="0083692E" w:rsidRPr="00840443" w:rsidRDefault="0083692E" w:rsidP="0083692E">
      <w:pPr>
        <w:spacing w:line="320" w:lineRule="exact"/>
      </w:pPr>
      <w:r w:rsidRPr="00840443">
        <w:t>- Zaměření potřebného polohopisu a výškopisu pro vybraná opatření PSZ (2010, 2011)</w:t>
      </w:r>
    </w:p>
    <w:p w14:paraId="185D359F" w14:textId="77777777" w:rsidR="00D35B71" w:rsidRPr="00840443" w:rsidRDefault="00D35B71" w:rsidP="0083692E">
      <w:pPr>
        <w:spacing w:line="320" w:lineRule="exact"/>
        <w:rPr>
          <w:rFonts w:eastAsia="Arial Unicode MS"/>
          <w:u w:val="single"/>
        </w:rPr>
      </w:pPr>
    </w:p>
    <w:p w14:paraId="4ADEE3BC" w14:textId="77777777" w:rsidR="00A11CEE" w:rsidRPr="00840443" w:rsidRDefault="00A11CEE">
      <w:pPr>
        <w:rPr>
          <w:rFonts w:eastAsia="Arial Unicode MS"/>
          <w:u w:val="single"/>
        </w:rPr>
      </w:pPr>
    </w:p>
    <w:p w14:paraId="63D38E5E" w14:textId="77777777" w:rsidR="00FC37D0" w:rsidRPr="00840443" w:rsidRDefault="00FC37D0">
      <w:pPr>
        <w:rPr>
          <w:rFonts w:eastAsia="Arial Unicode MS"/>
          <w:u w:val="single"/>
        </w:rPr>
      </w:pPr>
      <w:r w:rsidRPr="00840443">
        <w:rPr>
          <w:rFonts w:eastAsia="Arial Unicode MS"/>
          <w:u w:val="single"/>
        </w:rPr>
        <w:lastRenderedPageBreak/>
        <w:t>Metodické podklady:</w:t>
      </w:r>
    </w:p>
    <w:p w14:paraId="46099BA4" w14:textId="77777777" w:rsidR="00430104" w:rsidRPr="00840443" w:rsidRDefault="00430104">
      <w:pPr>
        <w:rPr>
          <w:rFonts w:eastAsia="Arial Unicode MS"/>
          <w:u w:val="single"/>
        </w:rPr>
      </w:pPr>
    </w:p>
    <w:p w14:paraId="79A4C734" w14:textId="77777777" w:rsidR="002E6FF1" w:rsidRPr="00840443" w:rsidRDefault="002E6FF1" w:rsidP="002E6FF1">
      <w:pPr>
        <w:jc w:val="both"/>
        <w:rPr>
          <w:rFonts w:eastAsia="Arial Unicode MS"/>
        </w:rPr>
      </w:pPr>
      <w:proofErr w:type="spellStart"/>
      <w:r w:rsidRPr="00840443">
        <w:rPr>
          <w:rFonts w:eastAsia="Arial Unicode MS"/>
        </w:rPr>
        <w:t>Agroprojekt</w:t>
      </w:r>
      <w:proofErr w:type="spellEnd"/>
      <w:r w:rsidRPr="00840443">
        <w:rPr>
          <w:rFonts w:eastAsia="Arial Unicode MS"/>
        </w:rPr>
        <w:t xml:space="preserve"> PSO, kolektiv autorů, – Metodický návod pro vypracování návrhu pozemkových úprav, Ministerstvo zemědělství – Ústřední pozemkový úřad, 2009</w:t>
      </w:r>
    </w:p>
    <w:p w14:paraId="417B13EC" w14:textId="77777777" w:rsidR="002E6FF1" w:rsidRPr="00840443" w:rsidRDefault="002E6FF1" w:rsidP="00217ADF">
      <w:pPr>
        <w:jc w:val="both"/>
        <w:rPr>
          <w:rFonts w:eastAsia="Arial Unicode MS"/>
        </w:rPr>
      </w:pPr>
    </w:p>
    <w:p w14:paraId="29B80C4B" w14:textId="77777777" w:rsidR="00217ADF" w:rsidRPr="00840443" w:rsidRDefault="00217ADF" w:rsidP="00217ADF">
      <w:pPr>
        <w:jc w:val="both"/>
        <w:rPr>
          <w:rFonts w:eastAsia="Arial Unicode MS"/>
        </w:rPr>
      </w:pPr>
      <w:r w:rsidRPr="00840443">
        <w:rPr>
          <w:rFonts w:eastAsia="Arial Unicode MS"/>
        </w:rPr>
        <w:t xml:space="preserve">Buček A., Lacina J. – </w:t>
      </w:r>
      <w:proofErr w:type="spellStart"/>
      <w:r w:rsidRPr="00840443">
        <w:rPr>
          <w:rFonts w:eastAsia="Arial Unicode MS"/>
        </w:rPr>
        <w:t>Geobiocenologie</w:t>
      </w:r>
      <w:proofErr w:type="spellEnd"/>
      <w:r w:rsidRPr="00840443">
        <w:rPr>
          <w:rFonts w:eastAsia="Arial Unicode MS"/>
        </w:rPr>
        <w:t xml:space="preserve"> II., </w:t>
      </w:r>
      <w:proofErr w:type="spellStart"/>
      <w:r w:rsidRPr="00840443">
        <w:rPr>
          <w:rFonts w:eastAsia="Arial Unicode MS"/>
        </w:rPr>
        <w:t>skriptum</w:t>
      </w:r>
      <w:proofErr w:type="spellEnd"/>
      <w:r w:rsidRPr="00840443">
        <w:rPr>
          <w:rFonts w:eastAsia="Arial Unicode MS"/>
        </w:rPr>
        <w:t>, Mendelova zemědělská a lesnická univerzita v</w:t>
      </w:r>
      <w:r w:rsidR="0055294D" w:rsidRPr="00840443">
        <w:rPr>
          <w:rFonts w:eastAsia="Arial Unicode MS"/>
        </w:rPr>
        <w:t> </w:t>
      </w:r>
      <w:r w:rsidRPr="00840443">
        <w:rPr>
          <w:rFonts w:eastAsia="Arial Unicode MS"/>
        </w:rPr>
        <w:t>Brně, 1999</w:t>
      </w:r>
    </w:p>
    <w:p w14:paraId="14BC5EA2" w14:textId="77777777" w:rsidR="00217ADF" w:rsidRPr="00840443" w:rsidRDefault="00217ADF">
      <w:pPr>
        <w:jc w:val="both"/>
        <w:rPr>
          <w:rFonts w:eastAsia="Arial Unicode MS"/>
        </w:rPr>
      </w:pPr>
    </w:p>
    <w:p w14:paraId="198727F9" w14:textId="77777777" w:rsidR="00217ADF" w:rsidRPr="00840443" w:rsidRDefault="00217ADF" w:rsidP="00217ADF">
      <w:pPr>
        <w:jc w:val="both"/>
        <w:rPr>
          <w:rFonts w:eastAsia="Arial Unicode MS"/>
        </w:rPr>
      </w:pPr>
      <w:proofErr w:type="spellStart"/>
      <w:r w:rsidRPr="00840443">
        <w:rPr>
          <w:rFonts w:eastAsia="Arial Unicode MS"/>
        </w:rPr>
        <w:t>Dumbrovský</w:t>
      </w:r>
      <w:proofErr w:type="spellEnd"/>
      <w:r w:rsidRPr="00840443">
        <w:rPr>
          <w:rFonts w:eastAsia="Arial Unicode MS"/>
        </w:rPr>
        <w:t xml:space="preserve"> M. a kol. – Doporučený systém protierozní ochrany v procesu komplexních pozem</w:t>
      </w:r>
      <w:r w:rsidRPr="00840443">
        <w:rPr>
          <w:rFonts w:eastAsia="Arial Unicode MS"/>
        </w:rPr>
        <w:softHyphen/>
        <w:t>kových úprav, VÚMOP Praha 1995</w:t>
      </w:r>
    </w:p>
    <w:p w14:paraId="71153AFE" w14:textId="77777777" w:rsidR="00217ADF" w:rsidRPr="00840443" w:rsidRDefault="00217ADF">
      <w:pPr>
        <w:jc w:val="both"/>
        <w:rPr>
          <w:rFonts w:eastAsia="Arial Unicode MS"/>
        </w:rPr>
      </w:pPr>
    </w:p>
    <w:p w14:paraId="568523AC" w14:textId="77777777" w:rsidR="00217ADF" w:rsidRPr="00840443" w:rsidRDefault="00217ADF" w:rsidP="00217ADF">
      <w:pPr>
        <w:jc w:val="both"/>
        <w:rPr>
          <w:rFonts w:eastAsia="Arial Unicode MS"/>
        </w:rPr>
      </w:pPr>
      <w:r w:rsidRPr="00840443">
        <w:rPr>
          <w:rFonts w:eastAsia="Arial Unicode MS"/>
        </w:rPr>
        <w:t>Fiala J. a kol. – Jetelotravní směsi luční, pastevní a na orné půdě – metodiky pro zavádění výsledků výzkumu do zemědělské praxe, ÚVTIZ, Praha 1999</w:t>
      </w:r>
    </w:p>
    <w:p w14:paraId="4CB671FF" w14:textId="77777777" w:rsidR="00217ADF" w:rsidRPr="00840443" w:rsidRDefault="00217ADF">
      <w:pPr>
        <w:jc w:val="both"/>
        <w:rPr>
          <w:rFonts w:eastAsia="Arial Unicode MS"/>
        </w:rPr>
      </w:pPr>
    </w:p>
    <w:p w14:paraId="0E402ECA" w14:textId="77777777" w:rsidR="00217ADF" w:rsidRPr="00840443" w:rsidRDefault="00217ADF" w:rsidP="00217ADF">
      <w:pPr>
        <w:jc w:val="both"/>
        <w:rPr>
          <w:rFonts w:eastAsia="Arial Unicode MS"/>
        </w:rPr>
      </w:pPr>
      <w:r w:rsidRPr="00840443">
        <w:rPr>
          <w:rFonts w:eastAsia="Arial Unicode MS"/>
        </w:rPr>
        <w:t xml:space="preserve">Hospodářské přejezdy, trubní propustky – typizační podklad, </w:t>
      </w:r>
      <w:proofErr w:type="spellStart"/>
      <w:r w:rsidRPr="00840443">
        <w:rPr>
          <w:rFonts w:eastAsia="Arial Unicode MS"/>
        </w:rPr>
        <w:t>Hydroprojekt</w:t>
      </w:r>
      <w:proofErr w:type="spellEnd"/>
      <w:r w:rsidRPr="00840443">
        <w:rPr>
          <w:rFonts w:eastAsia="Arial Unicode MS"/>
        </w:rPr>
        <w:t xml:space="preserve"> Praha 1966</w:t>
      </w:r>
    </w:p>
    <w:p w14:paraId="4F4FA51E" w14:textId="77777777" w:rsidR="00217ADF" w:rsidRPr="00840443" w:rsidRDefault="00217ADF">
      <w:pPr>
        <w:jc w:val="both"/>
        <w:rPr>
          <w:rFonts w:eastAsia="Arial Unicode MS"/>
        </w:rPr>
      </w:pPr>
    </w:p>
    <w:p w14:paraId="3D7E5068" w14:textId="77777777" w:rsidR="00217ADF" w:rsidRPr="00840443" w:rsidRDefault="00217ADF" w:rsidP="00217ADF">
      <w:pPr>
        <w:jc w:val="both"/>
        <w:rPr>
          <w:rFonts w:eastAsia="Arial Unicode MS"/>
        </w:rPr>
      </w:pPr>
      <w:r w:rsidRPr="00840443">
        <w:rPr>
          <w:rFonts w:eastAsia="Arial Unicode MS"/>
        </w:rPr>
        <w:t>Janeček M. a kol. – Ochrana zemědělské půdy před erozí, ISV nakladatelství, Praha 2002</w:t>
      </w:r>
    </w:p>
    <w:p w14:paraId="31DF7DD3" w14:textId="77777777" w:rsidR="00217ADF" w:rsidRPr="00840443" w:rsidRDefault="00217ADF">
      <w:pPr>
        <w:jc w:val="both"/>
        <w:rPr>
          <w:rFonts w:eastAsia="Arial Unicode MS"/>
        </w:rPr>
      </w:pPr>
    </w:p>
    <w:p w14:paraId="65EACB89" w14:textId="77777777" w:rsidR="00217ADF" w:rsidRPr="00840443" w:rsidRDefault="00217ADF" w:rsidP="00217ADF">
      <w:pPr>
        <w:jc w:val="both"/>
        <w:rPr>
          <w:rFonts w:eastAsia="Arial Unicode MS"/>
        </w:rPr>
      </w:pPr>
      <w:r w:rsidRPr="00840443">
        <w:rPr>
          <w:rFonts w:eastAsia="Arial Unicode MS"/>
        </w:rPr>
        <w:t xml:space="preserve">Katalog vozovek polních cest – technické podmínky – Ministerstvo zemědělství ČR, Ústřední pozemkový úřad, č. j. </w:t>
      </w:r>
      <w:r w:rsidR="0071735B" w:rsidRPr="00840443">
        <w:rPr>
          <w:rFonts w:eastAsia="Arial Unicode MS"/>
        </w:rPr>
        <w:t>26206/05-17170</w:t>
      </w:r>
      <w:r w:rsidRPr="00840443">
        <w:rPr>
          <w:rFonts w:eastAsia="Arial Unicode MS"/>
        </w:rPr>
        <w:t xml:space="preserve">, listopad </w:t>
      </w:r>
      <w:r w:rsidR="0071735B" w:rsidRPr="00840443">
        <w:rPr>
          <w:rFonts w:eastAsia="Arial Unicode MS"/>
        </w:rPr>
        <w:t>2005</w:t>
      </w:r>
    </w:p>
    <w:p w14:paraId="7B8F3656" w14:textId="77777777" w:rsidR="00217ADF" w:rsidRPr="00840443" w:rsidRDefault="00217ADF">
      <w:pPr>
        <w:jc w:val="both"/>
        <w:rPr>
          <w:rFonts w:eastAsia="Arial Unicode MS"/>
        </w:rPr>
      </w:pPr>
    </w:p>
    <w:p w14:paraId="40246CD7" w14:textId="77777777" w:rsidR="00217ADF" w:rsidRPr="00840443" w:rsidRDefault="00217ADF" w:rsidP="00217ADF">
      <w:pPr>
        <w:jc w:val="both"/>
        <w:rPr>
          <w:rFonts w:eastAsia="Arial Unicode MS"/>
        </w:rPr>
      </w:pPr>
      <w:proofErr w:type="spellStart"/>
      <w:r w:rsidRPr="00840443">
        <w:rPr>
          <w:rFonts w:eastAsia="Arial Unicode MS"/>
        </w:rPr>
        <w:t>Kokolia</w:t>
      </w:r>
      <w:proofErr w:type="spellEnd"/>
      <w:r w:rsidRPr="00840443">
        <w:rPr>
          <w:rFonts w:eastAsia="Arial Unicode MS"/>
        </w:rPr>
        <w:t xml:space="preserve"> V., Kos M. – Protierozní osevní postupy – metodiky pro zavádění výsledků výzkumu do zemědělské praxe, ÚVTIZ, Praha 1989</w:t>
      </w:r>
    </w:p>
    <w:p w14:paraId="507047A6" w14:textId="77777777" w:rsidR="00217ADF" w:rsidRPr="00840443" w:rsidRDefault="00217ADF">
      <w:pPr>
        <w:jc w:val="both"/>
        <w:rPr>
          <w:rFonts w:eastAsia="Arial Unicode MS"/>
        </w:rPr>
      </w:pPr>
    </w:p>
    <w:p w14:paraId="7E799972" w14:textId="77777777" w:rsidR="00217ADF" w:rsidRPr="00840443" w:rsidRDefault="00217ADF">
      <w:pPr>
        <w:jc w:val="both"/>
        <w:rPr>
          <w:rFonts w:eastAsia="Arial Unicode MS"/>
        </w:rPr>
      </w:pPr>
      <w:proofErr w:type="spellStart"/>
      <w:r w:rsidRPr="00840443">
        <w:rPr>
          <w:rFonts w:eastAsia="Arial Unicode MS"/>
        </w:rPr>
        <w:t>Löw</w:t>
      </w:r>
      <w:proofErr w:type="spellEnd"/>
      <w:r w:rsidRPr="00840443">
        <w:rPr>
          <w:rFonts w:eastAsia="Arial Unicode MS"/>
        </w:rPr>
        <w:t xml:space="preserve"> J. a spolupracovníci – Rukověť projektanta místního územního systému ekologické stability – Metodika pro zpracování dokumentace, DOPLNĚK, Brno 1995</w:t>
      </w:r>
    </w:p>
    <w:p w14:paraId="1A00AB12" w14:textId="77777777" w:rsidR="00217ADF" w:rsidRPr="00840443" w:rsidRDefault="00217ADF">
      <w:pPr>
        <w:jc w:val="both"/>
        <w:rPr>
          <w:rFonts w:eastAsia="Arial Unicode MS"/>
        </w:rPr>
      </w:pPr>
    </w:p>
    <w:p w14:paraId="26AF805F" w14:textId="77777777" w:rsidR="00217ADF" w:rsidRPr="00840443" w:rsidRDefault="00217ADF" w:rsidP="00217ADF">
      <w:pPr>
        <w:jc w:val="both"/>
        <w:rPr>
          <w:rFonts w:eastAsia="Arial Unicode MS"/>
        </w:rPr>
      </w:pPr>
      <w:r w:rsidRPr="00840443">
        <w:rPr>
          <w:rFonts w:eastAsia="Arial Unicode MS"/>
        </w:rPr>
        <w:t>Projektování polních cest – ČSN 73 6109 – Český normalizační institut, Praha 2004</w:t>
      </w:r>
    </w:p>
    <w:p w14:paraId="35DC8425" w14:textId="77777777" w:rsidR="00217ADF" w:rsidRPr="00840443" w:rsidRDefault="00217ADF">
      <w:pPr>
        <w:jc w:val="both"/>
        <w:rPr>
          <w:rFonts w:eastAsia="Arial Unicode MS"/>
        </w:rPr>
      </w:pPr>
    </w:p>
    <w:p w14:paraId="67C64BCB" w14:textId="77777777" w:rsidR="00217ADF" w:rsidRPr="00840443" w:rsidRDefault="00217ADF" w:rsidP="00217ADF">
      <w:pPr>
        <w:jc w:val="both"/>
        <w:rPr>
          <w:rFonts w:eastAsia="Arial Unicode MS"/>
        </w:rPr>
      </w:pPr>
      <w:r w:rsidRPr="00840443">
        <w:rPr>
          <w:rFonts w:eastAsia="Arial Unicode MS"/>
        </w:rPr>
        <w:t xml:space="preserve">Projektování polních cest – ON </w:t>
      </w:r>
      <w:smartTag w:uri="urn:schemas-microsoft-com:office:smarttags" w:element="phone">
        <w:smartTagPr>
          <w:attr w:uri="urn:schemas-microsoft-com:office:office" w:name="ls" w:val="trans"/>
        </w:smartTagPr>
        <w:r w:rsidRPr="00840443">
          <w:rPr>
            <w:rFonts w:eastAsia="Arial Unicode MS"/>
          </w:rPr>
          <w:t>73 6118</w:t>
        </w:r>
      </w:smartTag>
      <w:r w:rsidRPr="00840443">
        <w:rPr>
          <w:rFonts w:eastAsia="Arial Unicode MS"/>
        </w:rPr>
        <w:t>, Vydavatelství úřadu pro normalizaci a měření, Praha 1981</w:t>
      </w:r>
    </w:p>
    <w:p w14:paraId="3D56881B" w14:textId="77777777" w:rsidR="00217ADF" w:rsidRPr="00840443" w:rsidRDefault="00217ADF">
      <w:pPr>
        <w:jc w:val="both"/>
        <w:rPr>
          <w:rFonts w:eastAsia="Arial Unicode MS"/>
        </w:rPr>
      </w:pPr>
    </w:p>
    <w:p w14:paraId="3BB05A16" w14:textId="77777777" w:rsidR="00217ADF" w:rsidRPr="00840443" w:rsidRDefault="00217ADF" w:rsidP="00217ADF">
      <w:pPr>
        <w:jc w:val="both"/>
        <w:rPr>
          <w:rFonts w:eastAsia="Arial Unicode MS"/>
        </w:rPr>
      </w:pPr>
      <w:r w:rsidRPr="00840443">
        <w:rPr>
          <w:rFonts w:eastAsia="Arial Unicode MS"/>
        </w:rPr>
        <w:t>Soubor vybraných společných zařízení a jejich nákladů na výstavbu v pozemkových úpravách – Ministerstvo zemědělství ČR, Ústřední pozemkový úřad, prosinec 1998</w:t>
      </w:r>
    </w:p>
    <w:p w14:paraId="777CD581" w14:textId="77777777" w:rsidR="00217ADF" w:rsidRPr="00840443" w:rsidRDefault="00217ADF">
      <w:pPr>
        <w:jc w:val="both"/>
        <w:rPr>
          <w:rFonts w:eastAsia="Arial Unicode MS"/>
        </w:rPr>
      </w:pPr>
    </w:p>
    <w:p w14:paraId="0B17BC10" w14:textId="77777777" w:rsidR="00217ADF" w:rsidRPr="00840443" w:rsidRDefault="00217ADF" w:rsidP="00217ADF">
      <w:pPr>
        <w:jc w:val="both"/>
        <w:rPr>
          <w:rFonts w:eastAsia="Arial Unicode MS"/>
        </w:rPr>
      </w:pPr>
      <w:r w:rsidRPr="00840443">
        <w:rPr>
          <w:rFonts w:eastAsia="Arial Unicode MS"/>
        </w:rPr>
        <w:t>Soukup M., Hrádek F. – Optimální regulace povrchového odtoku z povodí, VÚMOP Praha 1999</w:t>
      </w:r>
    </w:p>
    <w:p w14:paraId="28967194" w14:textId="77777777" w:rsidR="00217ADF" w:rsidRPr="00840443" w:rsidRDefault="00217ADF" w:rsidP="00217ADF">
      <w:pPr>
        <w:jc w:val="both"/>
        <w:rPr>
          <w:rFonts w:eastAsia="Arial Unicode MS"/>
        </w:rPr>
      </w:pPr>
      <w:r w:rsidRPr="00840443">
        <w:rPr>
          <w:rFonts w:eastAsia="Arial Unicode MS"/>
        </w:rPr>
        <w:t xml:space="preserve">Škopek V., Novák L. – Hrazení bystřin a strží, komentář k ON </w:t>
      </w:r>
      <w:smartTag w:uri="urn:schemas-microsoft-com:office:smarttags" w:element="phone">
        <w:smartTagPr>
          <w:attr w:uri="urn:schemas-microsoft-com:office:office" w:name="ls" w:val="trans"/>
        </w:smartTagPr>
        <w:r w:rsidRPr="00840443">
          <w:rPr>
            <w:rFonts w:eastAsia="Arial Unicode MS"/>
          </w:rPr>
          <w:t>48 2506</w:t>
        </w:r>
      </w:smartTag>
      <w:r w:rsidRPr="00840443">
        <w:rPr>
          <w:rFonts w:eastAsia="Arial Unicode MS"/>
        </w:rPr>
        <w:t xml:space="preserve"> – Vydavatelství úřadu pro normalizaci a měření, Praha 1977</w:t>
      </w:r>
    </w:p>
    <w:p w14:paraId="2E900459" w14:textId="77777777" w:rsidR="00217ADF" w:rsidRPr="00840443" w:rsidRDefault="00217ADF">
      <w:pPr>
        <w:rPr>
          <w:rFonts w:eastAsia="Arial Unicode MS"/>
          <w:u w:val="single"/>
        </w:rPr>
      </w:pPr>
    </w:p>
    <w:p w14:paraId="66038C0B" w14:textId="77777777" w:rsidR="00217ADF" w:rsidRPr="00840443" w:rsidRDefault="00217ADF" w:rsidP="00217ADF">
      <w:pPr>
        <w:jc w:val="both"/>
        <w:rPr>
          <w:rFonts w:eastAsia="Arial Unicode MS"/>
        </w:rPr>
      </w:pPr>
      <w:r w:rsidRPr="00840443">
        <w:rPr>
          <w:rFonts w:eastAsia="Arial Unicode MS"/>
        </w:rPr>
        <w:t>Zimová E. a kol. – Zakládání místních územních systémů na zemědělské půdě – praktická příručka pro projektanty územních systémů ekologické stability a pozemkových úprav, Lesnická práce, s.r.o., Brno 2002</w:t>
      </w:r>
    </w:p>
    <w:p w14:paraId="3120674D" w14:textId="77777777" w:rsidR="00217ADF" w:rsidRPr="00840443" w:rsidRDefault="00217ADF">
      <w:pPr>
        <w:jc w:val="both"/>
        <w:rPr>
          <w:rFonts w:eastAsia="Arial Unicode MS"/>
        </w:rPr>
      </w:pPr>
    </w:p>
    <w:p w14:paraId="4327BEA1" w14:textId="77777777" w:rsidR="00217ADF" w:rsidRPr="00840443" w:rsidRDefault="00217ADF">
      <w:pPr>
        <w:jc w:val="both"/>
        <w:rPr>
          <w:rFonts w:eastAsia="Arial Unicode MS"/>
        </w:rPr>
      </w:pPr>
    </w:p>
    <w:p w14:paraId="66C8EF2B" w14:textId="77777777" w:rsidR="00430104" w:rsidRPr="00840443" w:rsidRDefault="00430104">
      <w:pPr>
        <w:jc w:val="both"/>
        <w:rPr>
          <w:rFonts w:eastAsia="Arial Unicode MS"/>
        </w:rPr>
      </w:pPr>
    </w:p>
    <w:p w14:paraId="458C25CE" w14:textId="77777777" w:rsidR="00430104" w:rsidRPr="00840443" w:rsidRDefault="00430104">
      <w:pPr>
        <w:jc w:val="both"/>
        <w:rPr>
          <w:rFonts w:eastAsia="Arial Unicode MS"/>
        </w:rPr>
      </w:pPr>
    </w:p>
    <w:p w14:paraId="2C9319DE" w14:textId="77777777" w:rsidR="00430104" w:rsidRPr="00840443" w:rsidRDefault="00430104">
      <w:pPr>
        <w:jc w:val="both"/>
        <w:rPr>
          <w:rFonts w:eastAsia="Arial Unicode MS"/>
        </w:rPr>
      </w:pPr>
    </w:p>
    <w:p w14:paraId="22541ECF" w14:textId="77777777" w:rsidR="00FC37D0" w:rsidRPr="00840443" w:rsidRDefault="00FC37D0">
      <w:pPr>
        <w:rPr>
          <w:rFonts w:eastAsia="Arial Unicode MS"/>
          <w:u w:val="single"/>
        </w:rPr>
      </w:pPr>
    </w:p>
    <w:p w14:paraId="102EB7C7" w14:textId="77777777" w:rsidR="00AD5C48" w:rsidRPr="00840443" w:rsidRDefault="00AD5C48">
      <w:pPr>
        <w:rPr>
          <w:rFonts w:eastAsia="Arial Unicode MS"/>
          <w:u w:val="single"/>
        </w:rPr>
      </w:pPr>
    </w:p>
    <w:p w14:paraId="6B4D1931" w14:textId="77777777" w:rsidR="00FC37D0" w:rsidRPr="00840443" w:rsidRDefault="00FC37D0">
      <w:pPr>
        <w:rPr>
          <w:rFonts w:eastAsia="Arial Unicode MS"/>
          <w:u w:val="single"/>
        </w:rPr>
      </w:pPr>
      <w:r w:rsidRPr="00840443">
        <w:rPr>
          <w:rFonts w:eastAsia="Arial Unicode MS"/>
          <w:u w:val="single"/>
        </w:rPr>
        <w:lastRenderedPageBreak/>
        <w:t>Projektové podklady:</w:t>
      </w:r>
    </w:p>
    <w:p w14:paraId="07CC6D15" w14:textId="77777777" w:rsidR="00FC37D0" w:rsidRPr="00840443" w:rsidRDefault="00FC37D0">
      <w:pPr>
        <w:jc w:val="both"/>
        <w:rPr>
          <w:rFonts w:eastAsia="Arial Unicode MS"/>
        </w:rPr>
      </w:pPr>
    </w:p>
    <w:p w14:paraId="488170E8" w14:textId="77777777" w:rsidR="00430104" w:rsidRPr="00840443" w:rsidRDefault="00C015E0">
      <w:pPr>
        <w:jc w:val="both"/>
      </w:pPr>
      <w:r w:rsidRPr="00840443">
        <w:rPr>
          <w:rFonts w:eastAsia="Arial Unicode MS"/>
        </w:rPr>
        <w:t xml:space="preserve">Vyhodnocení podkladů a analýza současného stavu v </w:t>
      </w:r>
      <w:r w:rsidR="0083692E" w:rsidRPr="00840443">
        <w:rPr>
          <w:rFonts w:eastAsia="Arial Unicode MS"/>
        </w:rPr>
        <w:t>Lubná u Kroměříže a Vrbka u Sulimova</w:t>
      </w:r>
      <w:r w:rsidRPr="00840443">
        <w:rPr>
          <w:rFonts w:eastAsia="Arial Unicode MS"/>
        </w:rPr>
        <w:t xml:space="preserve"> – </w:t>
      </w:r>
      <w:proofErr w:type="spellStart"/>
      <w:r w:rsidR="0083692E" w:rsidRPr="00840443">
        <w:rPr>
          <w:rFonts w:eastAsia="Arial Unicode MS"/>
        </w:rPr>
        <w:t>Geocentrum</w:t>
      </w:r>
      <w:proofErr w:type="spellEnd"/>
      <w:r w:rsidR="00FE4031" w:rsidRPr="00840443">
        <w:rPr>
          <w:rFonts w:eastAsia="Arial Unicode MS"/>
        </w:rPr>
        <w:t>, 20</w:t>
      </w:r>
      <w:r w:rsidR="0083692E" w:rsidRPr="00840443">
        <w:rPr>
          <w:rFonts w:eastAsia="Arial Unicode MS"/>
        </w:rPr>
        <w:t>10</w:t>
      </w:r>
    </w:p>
    <w:p w14:paraId="28D5498D" w14:textId="77777777" w:rsidR="00FC37D0" w:rsidRPr="00840443" w:rsidRDefault="00FC37D0">
      <w:pPr>
        <w:jc w:val="both"/>
        <w:rPr>
          <w:rFonts w:eastAsia="Arial Unicode MS"/>
        </w:rPr>
      </w:pPr>
    </w:p>
    <w:p w14:paraId="197374D3" w14:textId="77777777" w:rsidR="00430104" w:rsidRPr="00840443" w:rsidRDefault="00430104" w:rsidP="00430104">
      <w:pPr>
        <w:jc w:val="both"/>
      </w:pPr>
      <w:r w:rsidRPr="00840443">
        <w:t xml:space="preserve">Územní plán obce </w:t>
      </w:r>
      <w:r w:rsidR="0083692E" w:rsidRPr="00840443">
        <w:t>Vrbka</w:t>
      </w:r>
      <w:r w:rsidR="00D35B71" w:rsidRPr="00840443">
        <w:t xml:space="preserve"> </w:t>
      </w:r>
      <w:r w:rsidRPr="00840443">
        <w:t>– návr</w:t>
      </w:r>
      <w:r w:rsidR="00D35B71" w:rsidRPr="00840443">
        <w:t xml:space="preserve">h, </w:t>
      </w:r>
      <w:r w:rsidR="00A11CEE" w:rsidRPr="00840443">
        <w:t xml:space="preserve">Ing. arch. </w:t>
      </w:r>
      <w:r w:rsidR="0083692E" w:rsidRPr="00840443">
        <w:t>Milan Krouman</w:t>
      </w:r>
      <w:r w:rsidR="00FE4031" w:rsidRPr="00840443">
        <w:t>, 20</w:t>
      </w:r>
      <w:r w:rsidR="00A07755" w:rsidRPr="00840443">
        <w:t>10</w:t>
      </w:r>
    </w:p>
    <w:p w14:paraId="7D558AE1" w14:textId="77777777" w:rsidR="00194667" w:rsidRPr="00840443" w:rsidRDefault="00194667">
      <w:pPr>
        <w:jc w:val="both"/>
        <w:rPr>
          <w:rFonts w:eastAsia="Arial Unicode MS"/>
        </w:rPr>
      </w:pPr>
    </w:p>
    <w:p w14:paraId="55BDDDD6" w14:textId="77777777" w:rsidR="00FC37D0" w:rsidRPr="00840443" w:rsidRDefault="00FC37D0">
      <w:pPr>
        <w:jc w:val="both"/>
        <w:rPr>
          <w:rFonts w:eastAsia="Arial Unicode MS"/>
        </w:rPr>
      </w:pPr>
      <w:r w:rsidRPr="00840443">
        <w:rPr>
          <w:rFonts w:eastAsia="Arial Unicode MS"/>
        </w:rPr>
        <w:t xml:space="preserve">Vyjádření dotčených orgánů a organizací </w:t>
      </w:r>
    </w:p>
    <w:p w14:paraId="6FF43D92" w14:textId="77777777" w:rsidR="00FC37D0" w:rsidRPr="00840443" w:rsidRDefault="00FC37D0">
      <w:pPr>
        <w:jc w:val="both"/>
        <w:rPr>
          <w:rFonts w:eastAsia="Arial Unicode MS"/>
        </w:rPr>
      </w:pPr>
    </w:p>
    <w:p w14:paraId="07EAFA49" w14:textId="77777777" w:rsidR="00FC37D0" w:rsidRPr="00840443" w:rsidRDefault="00FC37D0">
      <w:pPr>
        <w:rPr>
          <w:rFonts w:eastAsia="Arial Unicode MS"/>
        </w:rPr>
      </w:pPr>
      <w:r w:rsidRPr="00840443">
        <w:rPr>
          <w:rFonts w:eastAsia="Arial Unicode MS"/>
        </w:rPr>
        <w:t>Fotodokumentace zájmového území z</w:t>
      </w:r>
      <w:r w:rsidR="000F6336" w:rsidRPr="00840443">
        <w:rPr>
          <w:rFonts w:eastAsia="Arial Unicode MS"/>
        </w:rPr>
        <w:t xml:space="preserve"> </w:t>
      </w:r>
      <w:r w:rsidRPr="00840443">
        <w:rPr>
          <w:rFonts w:eastAsia="Arial Unicode MS"/>
        </w:rPr>
        <w:t>let 20</w:t>
      </w:r>
      <w:r w:rsidR="0063742C" w:rsidRPr="00840443">
        <w:rPr>
          <w:rFonts w:eastAsia="Arial Unicode MS"/>
        </w:rPr>
        <w:t>09</w:t>
      </w:r>
      <w:r w:rsidR="00FE4031" w:rsidRPr="00840443">
        <w:rPr>
          <w:rFonts w:eastAsia="Arial Unicode MS"/>
        </w:rPr>
        <w:t>–</w:t>
      </w:r>
      <w:r w:rsidRPr="00840443">
        <w:rPr>
          <w:rFonts w:eastAsia="Arial Unicode MS"/>
        </w:rPr>
        <w:t>20</w:t>
      </w:r>
      <w:r w:rsidR="0063742C" w:rsidRPr="00840443">
        <w:rPr>
          <w:rFonts w:eastAsia="Arial Unicode MS"/>
        </w:rPr>
        <w:t>11</w:t>
      </w:r>
    </w:p>
    <w:p w14:paraId="5C9079E4" w14:textId="77777777" w:rsidR="00FC37D0" w:rsidRPr="00840443" w:rsidRDefault="00FC37D0">
      <w:pPr>
        <w:rPr>
          <w:rFonts w:eastAsia="Arial Unicode MS"/>
          <w:b/>
        </w:rPr>
      </w:pPr>
    </w:p>
    <w:p w14:paraId="2DA10296" w14:textId="77777777" w:rsidR="002E6FF1" w:rsidRPr="00840443" w:rsidRDefault="002E6FF1" w:rsidP="002E6FF1">
      <w:pPr>
        <w:rPr>
          <w:rFonts w:eastAsia="Arial Unicode MS"/>
        </w:rPr>
      </w:pPr>
      <w:r w:rsidRPr="00840443">
        <w:rPr>
          <w:rFonts w:eastAsia="Arial Unicode MS"/>
        </w:rPr>
        <w:t xml:space="preserve">Studie revitalizace říčního systému v povodí </w:t>
      </w:r>
      <w:proofErr w:type="spellStart"/>
      <w:r w:rsidRPr="00840443">
        <w:rPr>
          <w:rFonts w:eastAsia="Arial Unicode MS"/>
        </w:rPr>
        <w:t>Kotojedky</w:t>
      </w:r>
      <w:proofErr w:type="spellEnd"/>
      <w:r w:rsidRPr="00840443">
        <w:rPr>
          <w:rFonts w:eastAsia="Arial Unicode MS"/>
        </w:rPr>
        <w:t xml:space="preserve"> – Atelier </w:t>
      </w:r>
      <w:proofErr w:type="spellStart"/>
      <w:r w:rsidRPr="00840443">
        <w:rPr>
          <w:rFonts w:eastAsia="Arial Unicode MS"/>
        </w:rPr>
        <w:t>Fontes</w:t>
      </w:r>
      <w:proofErr w:type="spellEnd"/>
      <w:r w:rsidRPr="00840443">
        <w:rPr>
          <w:rFonts w:eastAsia="Arial Unicode MS"/>
        </w:rPr>
        <w:t>, Brno, 1999</w:t>
      </w:r>
    </w:p>
    <w:p w14:paraId="14ECF768" w14:textId="77777777" w:rsidR="0091092A" w:rsidRPr="00840443" w:rsidRDefault="0091092A">
      <w:pPr>
        <w:rPr>
          <w:rFonts w:eastAsia="Arial Unicode MS"/>
          <w:b/>
        </w:rPr>
      </w:pPr>
    </w:p>
    <w:p w14:paraId="61DC0C1F" w14:textId="77777777" w:rsidR="0091092A" w:rsidRPr="00840443" w:rsidRDefault="0091092A">
      <w:pPr>
        <w:rPr>
          <w:rFonts w:eastAsia="Arial Unicode MS"/>
          <w:b/>
        </w:rPr>
      </w:pPr>
    </w:p>
    <w:p w14:paraId="51C9FC12" w14:textId="77777777" w:rsidR="0091092A" w:rsidRPr="00840443" w:rsidRDefault="0091092A">
      <w:pPr>
        <w:rPr>
          <w:rFonts w:eastAsia="Arial Unicode MS"/>
          <w:b/>
        </w:rPr>
      </w:pPr>
    </w:p>
    <w:p w14:paraId="4CD80D37" w14:textId="77777777" w:rsidR="0091092A" w:rsidRPr="00840443" w:rsidRDefault="0091092A">
      <w:pPr>
        <w:rPr>
          <w:rFonts w:eastAsia="Arial Unicode MS"/>
          <w:b/>
        </w:rPr>
      </w:pPr>
    </w:p>
    <w:p w14:paraId="177FC62F" w14:textId="77777777" w:rsidR="0091092A" w:rsidRPr="00840443" w:rsidRDefault="0091092A">
      <w:pPr>
        <w:rPr>
          <w:rFonts w:eastAsia="Arial Unicode MS"/>
          <w:b/>
        </w:rPr>
      </w:pPr>
    </w:p>
    <w:p w14:paraId="1BE2AC54" w14:textId="77777777" w:rsidR="0091092A" w:rsidRPr="00840443" w:rsidRDefault="0091092A">
      <w:pPr>
        <w:rPr>
          <w:rFonts w:eastAsia="Arial Unicode MS"/>
          <w:b/>
        </w:rPr>
      </w:pPr>
    </w:p>
    <w:p w14:paraId="61F9CF48" w14:textId="77777777" w:rsidR="0091092A" w:rsidRPr="00840443" w:rsidRDefault="0091092A">
      <w:pPr>
        <w:rPr>
          <w:rFonts w:eastAsia="Arial Unicode MS"/>
          <w:b/>
        </w:rPr>
      </w:pPr>
    </w:p>
    <w:p w14:paraId="4791E2E9" w14:textId="77777777" w:rsidR="0091092A" w:rsidRPr="00840443" w:rsidRDefault="0091092A">
      <w:pPr>
        <w:rPr>
          <w:rFonts w:eastAsia="Arial Unicode MS"/>
          <w:b/>
        </w:rPr>
      </w:pPr>
    </w:p>
    <w:p w14:paraId="42BAD1BF" w14:textId="77777777" w:rsidR="0091092A" w:rsidRPr="00840443" w:rsidRDefault="0091092A">
      <w:pPr>
        <w:rPr>
          <w:rFonts w:eastAsia="Arial Unicode MS"/>
          <w:b/>
        </w:rPr>
      </w:pPr>
    </w:p>
    <w:p w14:paraId="140D62B5" w14:textId="77777777" w:rsidR="0091092A" w:rsidRPr="00840443" w:rsidRDefault="0091092A">
      <w:pPr>
        <w:rPr>
          <w:rFonts w:eastAsia="Arial Unicode MS"/>
          <w:b/>
        </w:rPr>
      </w:pPr>
    </w:p>
    <w:p w14:paraId="609076D2" w14:textId="77777777" w:rsidR="0091092A" w:rsidRPr="00840443" w:rsidRDefault="0091092A">
      <w:pPr>
        <w:rPr>
          <w:rFonts w:eastAsia="Arial Unicode MS"/>
          <w:b/>
        </w:rPr>
      </w:pPr>
    </w:p>
    <w:p w14:paraId="212B318E" w14:textId="77777777" w:rsidR="0091092A" w:rsidRPr="00840443" w:rsidRDefault="0091092A">
      <w:pPr>
        <w:rPr>
          <w:rFonts w:eastAsia="Arial Unicode MS"/>
          <w:b/>
        </w:rPr>
      </w:pPr>
    </w:p>
    <w:p w14:paraId="1118D135" w14:textId="77777777" w:rsidR="0091092A" w:rsidRPr="00840443" w:rsidRDefault="0091092A">
      <w:pPr>
        <w:rPr>
          <w:rFonts w:eastAsia="Arial Unicode MS"/>
          <w:b/>
        </w:rPr>
      </w:pPr>
    </w:p>
    <w:p w14:paraId="001E8FB6" w14:textId="77777777" w:rsidR="0091092A" w:rsidRPr="00840443" w:rsidRDefault="0091092A">
      <w:pPr>
        <w:rPr>
          <w:rFonts w:eastAsia="Arial Unicode MS"/>
          <w:b/>
        </w:rPr>
      </w:pPr>
    </w:p>
    <w:p w14:paraId="2F7BE819" w14:textId="77777777" w:rsidR="0091092A" w:rsidRPr="00840443" w:rsidRDefault="0091092A">
      <w:pPr>
        <w:rPr>
          <w:rFonts w:eastAsia="Arial Unicode MS"/>
          <w:b/>
        </w:rPr>
      </w:pPr>
    </w:p>
    <w:p w14:paraId="3F83DCA7" w14:textId="77777777" w:rsidR="0091092A" w:rsidRPr="00840443" w:rsidRDefault="0091092A">
      <w:pPr>
        <w:rPr>
          <w:rFonts w:eastAsia="Arial Unicode MS"/>
          <w:b/>
        </w:rPr>
      </w:pPr>
    </w:p>
    <w:p w14:paraId="40B4C52A" w14:textId="77777777" w:rsidR="0091092A" w:rsidRPr="00840443" w:rsidRDefault="0091092A">
      <w:pPr>
        <w:rPr>
          <w:rFonts w:eastAsia="Arial Unicode MS"/>
          <w:b/>
        </w:rPr>
      </w:pPr>
    </w:p>
    <w:p w14:paraId="71FCB592" w14:textId="77777777" w:rsidR="0091092A" w:rsidRPr="00840443" w:rsidRDefault="0091092A">
      <w:pPr>
        <w:rPr>
          <w:rFonts w:eastAsia="Arial Unicode MS"/>
          <w:b/>
        </w:rPr>
      </w:pPr>
    </w:p>
    <w:p w14:paraId="06CE8FAA" w14:textId="77777777" w:rsidR="0091092A" w:rsidRPr="00840443" w:rsidRDefault="0091092A">
      <w:pPr>
        <w:rPr>
          <w:rFonts w:eastAsia="Arial Unicode MS"/>
          <w:b/>
        </w:rPr>
      </w:pPr>
    </w:p>
    <w:p w14:paraId="3D6A1658" w14:textId="77777777" w:rsidR="0091092A" w:rsidRPr="00840443" w:rsidRDefault="0091092A">
      <w:pPr>
        <w:rPr>
          <w:rFonts w:eastAsia="Arial Unicode MS"/>
          <w:b/>
        </w:rPr>
      </w:pPr>
    </w:p>
    <w:p w14:paraId="29E8008B" w14:textId="77777777" w:rsidR="00FC37D0" w:rsidRPr="00840443" w:rsidRDefault="00FC37D0">
      <w:pPr>
        <w:rPr>
          <w:rFonts w:eastAsia="Arial Unicode MS"/>
          <w:b/>
        </w:rPr>
      </w:pPr>
    </w:p>
    <w:p w14:paraId="44698E6A" w14:textId="77777777" w:rsidR="00FC37D0" w:rsidRPr="00840443" w:rsidRDefault="00FC37D0">
      <w:pPr>
        <w:rPr>
          <w:rFonts w:eastAsia="Arial Unicode MS"/>
          <w:b/>
          <w:sz w:val="26"/>
        </w:rPr>
      </w:pPr>
    </w:p>
    <w:p w14:paraId="20896202" w14:textId="77777777" w:rsidR="00FC37D0" w:rsidRPr="00840443" w:rsidRDefault="00FC37D0">
      <w:pPr>
        <w:rPr>
          <w:rFonts w:eastAsia="Arial Unicode MS"/>
          <w:b/>
          <w:sz w:val="26"/>
        </w:rPr>
      </w:pPr>
    </w:p>
    <w:p w14:paraId="5181B6F9" w14:textId="77777777" w:rsidR="0091092A" w:rsidRPr="00840443" w:rsidRDefault="0091092A">
      <w:pPr>
        <w:rPr>
          <w:rFonts w:eastAsia="Arial Unicode MS"/>
          <w:b/>
          <w:sz w:val="26"/>
        </w:rPr>
      </w:pPr>
    </w:p>
    <w:p w14:paraId="78555CE6" w14:textId="77777777" w:rsidR="0091092A" w:rsidRPr="00840443" w:rsidRDefault="0091092A">
      <w:pPr>
        <w:rPr>
          <w:rFonts w:eastAsia="Arial Unicode MS"/>
          <w:b/>
          <w:sz w:val="26"/>
        </w:rPr>
      </w:pPr>
    </w:p>
    <w:p w14:paraId="7DD9D9B7" w14:textId="77777777" w:rsidR="0091092A" w:rsidRPr="00840443" w:rsidRDefault="0091092A">
      <w:pPr>
        <w:rPr>
          <w:rFonts w:eastAsia="Arial Unicode MS"/>
          <w:b/>
          <w:sz w:val="26"/>
        </w:rPr>
      </w:pPr>
    </w:p>
    <w:p w14:paraId="29822C8E" w14:textId="77777777" w:rsidR="0091092A" w:rsidRPr="00840443" w:rsidRDefault="0091092A">
      <w:pPr>
        <w:rPr>
          <w:rFonts w:eastAsia="Arial Unicode MS"/>
          <w:b/>
          <w:sz w:val="26"/>
        </w:rPr>
      </w:pPr>
    </w:p>
    <w:p w14:paraId="01F40CCC" w14:textId="77777777" w:rsidR="0091092A" w:rsidRPr="00840443" w:rsidRDefault="0091092A">
      <w:pPr>
        <w:rPr>
          <w:rFonts w:eastAsia="Arial Unicode MS"/>
          <w:b/>
          <w:sz w:val="26"/>
        </w:rPr>
      </w:pPr>
    </w:p>
    <w:p w14:paraId="0A9B8CFC" w14:textId="77777777" w:rsidR="0091092A" w:rsidRPr="00840443" w:rsidRDefault="0091092A">
      <w:pPr>
        <w:rPr>
          <w:rFonts w:eastAsia="Arial Unicode MS"/>
          <w:b/>
          <w:sz w:val="26"/>
        </w:rPr>
      </w:pPr>
    </w:p>
    <w:p w14:paraId="0C7C4CBC" w14:textId="77777777" w:rsidR="0091092A" w:rsidRPr="00840443" w:rsidRDefault="0091092A">
      <w:pPr>
        <w:rPr>
          <w:rFonts w:eastAsia="Arial Unicode MS"/>
          <w:b/>
          <w:sz w:val="26"/>
        </w:rPr>
      </w:pPr>
    </w:p>
    <w:p w14:paraId="179880B6" w14:textId="77777777" w:rsidR="00A11CEE" w:rsidRPr="00840443" w:rsidRDefault="00A11CEE">
      <w:pPr>
        <w:rPr>
          <w:rFonts w:eastAsia="Arial Unicode MS"/>
          <w:b/>
          <w:sz w:val="26"/>
        </w:rPr>
      </w:pPr>
    </w:p>
    <w:p w14:paraId="508E8815" w14:textId="77777777" w:rsidR="00A11CEE" w:rsidRPr="00840443" w:rsidRDefault="00A11CEE">
      <w:pPr>
        <w:rPr>
          <w:rFonts w:eastAsia="Arial Unicode MS"/>
          <w:b/>
          <w:sz w:val="26"/>
        </w:rPr>
      </w:pPr>
    </w:p>
    <w:p w14:paraId="070768E5" w14:textId="77777777" w:rsidR="00A11CEE" w:rsidRPr="00840443" w:rsidRDefault="00A11CEE">
      <w:pPr>
        <w:rPr>
          <w:rFonts w:eastAsia="Arial Unicode MS"/>
          <w:b/>
          <w:sz w:val="26"/>
        </w:rPr>
      </w:pPr>
    </w:p>
    <w:p w14:paraId="424FD5CF" w14:textId="77777777" w:rsidR="00FE4031" w:rsidRPr="00840443" w:rsidRDefault="00FE4031">
      <w:pPr>
        <w:rPr>
          <w:rFonts w:eastAsia="Arial Unicode MS"/>
          <w:b/>
          <w:sz w:val="26"/>
        </w:rPr>
      </w:pPr>
    </w:p>
    <w:p w14:paraId="0BCA3E05" w14:textId="77777777" w:rsidR="0063742C" w:rsidRPr="00840443" w:rsidRDefault="0063742C" w:rsidP="00204E73">
      <w:pPr>
        <w:pStyle w:val="Nadpis2"/>
        <w:tabs>
          <w:tab w:val="left" w:pos="993"/>
        </w:tabs>
        <w:rPr>
          <w:rFonts w:eastAsia="Arial Unicode MS" w:cs="Times New Roman"/>
        </w:rPr>
      </w:pPr>
      <w:bookmarkStart w:id="3" w:name="_Toc296413727"/>
      <w:r w:rsidRPr="00840443">
        <w:rPr>
          <w:rFonts w:eastAsia="Arial Unicode MS" w:cs="Times New Roman"/>
        </w:rPr>
        <w:lastRenderedPageBreak/>
        <w:t>7.1.3</w:t>
      </w:r>
      <w:r w:rsidR="00CE3563" w:rsidRPr="00840443">
        <w:rPr>
          <w:rFonts w:eastAsia="Arial Unicode MS" w:cs="Times New Roman"/>
        </w:rPr>
        <w:t>.</w:t>
      </w:r>
      <w:r w:rsidRPr="00840443">
        <w:rPr>
          <w:rFonts w:eastAsia="Arial Unicode MS" w:cs="Times New Roman"/>
        </w:rPr>
        <w:t xml:space="preserve"> </w:t>
      </w:r>
      <w:r w:rsidRPr="00840443">
        <w:rPr>
          <w:rFonts w:eastAsia="Arial Unicode MS" w:cs="Times New Roman"/>
        </w:rPr>
        <w:tab/>
        <w:t>Účel a přehled navrhovaných opatření</w:t>
      </w:r>
      <w:bookmarkEnd w:id="3"/>
    </w:p>
    <w:p w14:paraId="68B9F4CB" w14:textId="77777777" w:rsidR="0063742C" w:rsidRPr="00840443" w:rsidRDefault="0063742C" w:rsidP="0063742C"/>
    <w:p w14:paraId="40F10BAE" w14:textId="77777777" w:rsidR="009A5AE8" w:rsidRPr="00840443" w:rsidRDefault="009A5AE8" w:rsidP="009A5AE8">
      <w:r w:rsidRPr="00840443">
        <w:t>Viz kap. 7.1.14.1  Přílohy – tabulková část</w:t>
      </w:r>
    </w:p>
    <w:p w14:paraId="7A59D651" w14:textId="77777777" w:rsidR="0063742C" w:rsidRPr="00840443" w:rsidRDefault="0063742C" w:rsidP="0063742C">
      <w:pPr>
        <w:pStyle w:val="MUJNORMALNI"/>
        <w:rPr>
          <w:rFonts w:eastAsia="Arial Unicode MS"/>
          <w:color w:val="auto"/>
        </w:rPr>
      </w:pPr>
    </w:p>
    <w:p w14:paraId="637FE5E6" w14:textId="77777777" w:rsidR="0063742C" w:rsidRPr="00840443" w:rsidRDefault="0063742C" w:rsidP="0063742C">
      <w:pPr>
        <w:pStyle w:val="MUJNORMALNI"/>
        <w:rPr>
          <w:rFonts w:eastAsia="Arial Unicode MS"/>
          <w:color w:val="auto"/>
        </w:rPr>
      </w:pPr>
    </w:p>
    <w:p w14:paraId="3CA387CA" w14:textId="77777777" w:rsidR="00FC37D0" w:rsidRPr="00840443" w:rsidRDefault="00E10577" w:rsidP="00204E73">
      <w:pPr>
        <w:pStyle w:val="Nadpis2"/>
        <w:tabs>
          <w:tab w:val="left" w:pos="993"/>
        </w:tabs>
        <w:rPr>
          <w:rFonts w:eastAsia="Arial Unicode MS" w:cs="Times New Roman"/>
        </w:rPr>
      </w:pPr>
      <w:bookmarkStart w:id="4" w:name="_Toc296413728"/>
      <w:r w:rsidRPr="00840443">
        <w:rPr>
          <w:rFonts w:eastAsia="Arial Unicode MS" w:cs="Times New Roman"/>
        </w:rPr>
        <w:t>7</w:t>
      </w:r>
      <w:r w:rsidR="00814A96" w:rsidRPr="00840443">
        <w:rPr>
          <w:rFonts w:eastAsia="Arial Unicode MS" w:cs="Times New Roman"/>
        </w:rPr>
        <w:t>.1.</w:t>
      </w:r>
      <w:r w:rsidR="0063742C" w:rsidRPr="00840443">
        <w:rPr>
          <w:rFonts w:eastAsia="Arial Unicode MS" w:cs="Times New Roman"/>
        </w:rPr>
        <w:t>4</w:t>
      </w:r>
      <w:r w:rsidR="00CE3563" w:rsidRPr="00840443">
        <w:rPr>
          <w:rFonts w:eastAsia="Arial Unicode MS" w:cs="Times New Roman"/>
        </w:rPr>
        <w:t>.</w:t>
      </w:r>
      <w:r w:rsidR="00FC37D0" w:rsidRPr="00840443">
        <w:rPr>
          <w:rFonts w:eastAsia="Arial Unicode MS" w:cs="Times New Roman"/>
        </w:rPr>
        <w:t xml:space="preserve"> </w:t>
      </w:r>
      <w:r w:rsidR="00204E73" w:rsidRPr="00840443">
        <w:rPr>
          <w:rFonts w:eastAsia="Arial Unicode MS" w:cs="Times New Roman"/>
        </w:rPr>
        <w:tab/>
      </w:r>
      <w:r w:rsidR="00FC37D0" w:rsidRPr="00840443">
        <w:rPr>
          <w:rFonts w:eastAsia="Arial Unicode MS" w:cs="Times New Roman"/>
        </w:rPr>
        <w:t>Zásady návrhu</w:t>
      </w:r>
      <w:bookmarkEnd w:id="4"/>
    </w:p>
    <w:p w14:paraId="689D250D" w14:textId="77777777" w:rsidR="00FC37D0" w:rsidRPr="00840443" w:rsidRDefault="00FC37D0">
      <w:pPr>
        <w:rPr>
          <w:rFonts w:eastAsia="Arial Unicode MS"/>
        </w:rPr>
      </w:pPr>
    </w:p>
    <w:p w14:paraId="6FA3474D" w14:textId="77777777" w:rsidR="00FC37D0" w:rsidRPr="00840443" w:rsidRDefault="00FC37D0" w:rsidP="0063742C">
      <w:pPr>
        <w:pStyle w:val="MUJNORMALNI"/>
        <w:rPr>
          <w:rFonts w:eastAsia="Arial Unicode MS"/>
          <w:color w:val="auto"/>
        </w:rPr>
      </w:pPr>
      <w:r w:rsidRPr="00840443">
        <w:rPr>
          <w:rFonts w:eastAsia="Arial Unicode MS"/>
          <w:color w:val="auto"/>
        </w:rPr>
        <w:t xml:space="preserve">Plán společných zařízení KPÚ </w:t>
      </w:r>
      <w:r w:rsidR="0063742C" w:rsidRPr="00840443">
        <w:rPr>
          <w:rFonts w:eastAsia="Arial Unicode MS"/>
          <w:color w:val="auto"/>
        </w:rPr>
        <w:t>Vrbka</w:t>
      </w:r>
      <w:r w:rsidRPr="00840443">
        <w:rPr>
          <w:rFonts w:eastAsia="Arial Unicode MS"/>
          <w:color w:val="auto"/>
        </w:rPr>
        <w:t xml:space="preserve"> byl vypracován na základě výsledků předchozích etap pozemkové úpravy – Podrobné zaměření polohopisu a výškopisu (zaměření skutečného stavu), Stanovení obvodů KPÚ a zejména etapy </w:t>
      </w:r>
      <w:r w:rsidR="0063742C" w:rsidRPr="00840443">
        <w:rPr>
          <w:rFonts w:eastAsia="Arial Unicode MS"/>
          <w:color w:val="auto"/>
        </w:rPr>
        <w:t>„Vyhodnocení podkladů a analýza současného stavu“</w:t>
      </w:r>
      <w:r w:rsidRPr="00840443">
        <w:rPr>
          <w:rFonts w:eastAsia="Arial Unicode MS"/>
          <w:color w:val="auto"/>
        </w:rPr>
        <w:t xml:space="preserve"> (20</w:t>
      </w:r>
      <w:r w:rsidR="0063742C" w:rsidRPr="00840443">
        <w:rPr>
          <w:rFonts w:eastAsia="Arial Unicode MS"/>
          <w:color w:val="auto"/>
        </w:rPr>
        <w:t>10</w:t>
      </w:r>
      <w:r w:rsidRPr="00840443">
        <w:rPr>
          <w:rFonts w:eastAsia="Arial Unicode MS"/>
          <w:color w:val="auto"/>
        </w:rPr>
        <w:t>), ve které byly shromážděny dostupné podklady o zájmovém území a</w:t>
      </w:r>
      <w:r w:rsidR="000F6336" w:rsidRPr="00840443">
        <w:rPr>
          <w:rFonts w:eastAsia="Arial Unicode MS"/>
          <w:color w:val="auto"/>
        </w:rPr>
        <w:t xml:space="preserve"> </w:t>
      </w:r>
      <w:r w:rsidRPr="00840443">
        <w:rPr>
          <w:rFonts w:eastAsia="Arial Unicode MS"/>
          <w:color w:val="auto"/>
        </w:rPr>
        <w:t>jehož výsl</w:t>
      </w:r>
      <w:r w:rsidR="00455691" w:rsidRPr="00840443">
        <w:rPr>
          <w:rFonts w:eastAsia="Arial Unicode MS"/>
          <w:color w:val="auto"/>
        </w:rPr>
        <w:t xml:space="preserve">edky byly průběžně </w:t>
      </w:r>
      <w:r w:rsidR="0055294D" w:rsidRPr="00840443">
        <w:rPr>
          <w:rFonts w:eastAsia="Arial Unicode MS"/>
          <w:color w:val="auto"/>
        </w:rPr>
        <w:t xml:space="preserve">doplňovány o </w:t>
      </w:r>
      <w:r w:rsidRPr="00840443">
        <w:rPr>
          <w:rFonts w:eastAsia="Arial Unicode MS"/>
          <w:color w:val="auto"/>
        </w:rPr>
        <w:t xml:space="preserve">nově zjištěné skutečnosti. </w:t>
      </w:r>
    </w:p>
    <w:p w14:paraId="65F33E2C" w14:textId="77777777" w:rsidR="00FC37D0" w:rsidRPr="00840443" w:rsidRDefault="00FC37D0" w:rsidP="00455691">
      <w:pPr>
        <w:pStyle w:val="MUJNORMALNI"/>
        <w:rPr>
          <w:rFonts w:eastAsia="Arial Unicode MS"/>
          <w:color w:val="auto"/>
        </w:rPr>
      </w:pPr>
    </w:p>
    <w:p w14:paraId="3FA4F8B9" w14:textId="77777777" w:rsidR="00FC37D0" w:rsidRPr="00840443" w:rsidRDefault="00FC37D0" w:rsidP="001674BE">
      <w:pPr>
        <w:pStyle w:val="MUJNORMALNI"/>
        <w:rPr>
          <w:rFonts w:eastAsia="Arial Unicode MS"/>
          <w:color w:val="auto"/>
        </w:rPr>
      </w:pPr>
      <w:r w:rsidRPr="00840443">
        <w:rPr>
          <w:rFonts w:eastAsia="Arial Unicode MS"/>
          <w:color w:val="auto"/>
        </w:rPr>
        <w:t>Cílem Plánu společných zařízení je vytvoření podkladu pro následné zpracování Návrhu nového uspořádání pozemků v</w:t>
      </w:r>
      <w:r w:rsidR="000F6336" w:rsidRPr="00840443">
        <w:rPr>
          <w:rFonts w:eastAsia="Arial Unicode MS"/>
          <w:color w:val="auto"/>
        </w:rPr>
        <w:t xml:space="preserve"> </w:t>
      </w:r>
      <w:r w:rsidRPr="00840443">
        <w:rPr>
          <w:rFonts w:eastAsia="Arial Unicode MS"/>
          <w:color w:val="auto"/>
        </w:rPr>
        <w:t xml:space="preserve">zájmovém území pozemkové úpravy tak, aby byly vytvořeny podmínky pro racionální využití území </w:t>
      </w:r>
      <w:r w:rsidR="0055294D" w:rsidRPr="00840443">
        <w:rPr>
          <w:rFonts w:eastAsia="Arial Unicode MS"/>
          <w:color w:val="auto"/>
        </w:rPr>
        <w:t>–</w:t>
      </w:r>
      <w:r w:rsidRPr="00840443">
        <w:rPr>
          <w:rFonts w:eastAsia="Arial Unicode MS"/>
          <w:color w:val="auto"/>
        </w:rPr>
        <w:t xml:space="preserve"> zajištění přístupnosti nových vlastnických pozemků sítí polních cest, ochrana zemědělského půdního fondu proti působení účinků vodní eroze, vodohospodářská opatření pro zlepšení vodního režimu krajiny a v</w:t>
      </w:r>
      <w:r w:rsidR="000F6336" w:rsidRPr="00840443">
        <w:rPr>
          <w:rFonts w:eastAsia="Arial Unicode MS"/>
          <w:color w:val="auto"/>
        </w:rPr>
        <w:t xml:space="preserve"> </w:t>
      </w:r>
      <w:r w:rsidRPr="00840443">
        <w:rPr>
          <w:rFonts w:eastAsia="Arial Unicode MS"/>
          <w:color w:val="auto"/>
        </w:rPr>
        <w:t>neposlední řadě opatření k</w:t>
      </w:r>
      <w:r w:rsidR="000F6336" w:rsidRPr="00840443">
        <w:rPr>
          <w:rFonts w:eastAsia="Arial Unicode MS"/>
          <w:color w:val="auto"/>
        </w:rPr>
        <w:t xml:space="preserve"> </w:t>
      </w:r>
      <w:r w:rsidRPr="00840443">
        <w:rPr>
          <w:rFonts w:eastAsia="Arial Unicode MS"/>
          <w:color w:val="auto"/>
        </w:rPr>
        <w:t>ochraně a tvorbě životního prostředí a zajištění ekologické stability krajiny.</w:t>
      </w:r>
    </w:p>
    <w:p w14:paraId="36E6A9C6" w14:textId="77777777" w:rsidR="00FC37D0" w:rsidRPr="00840443" w:rsidRDefault="00FC37D0" w:rsidP="00455691">
      <w:pPr>
        <w:pStyle w:val="MUJNORMALNI"/>
        <w:rPr>
          <w:rFonts w:eastAsia="Arial Unicode MS"/>
          <w:color w:val="auto"/>
        </w:rPr>
      </w:pPr>
    </w:p>
    <w:p w14:paraId="4A0BDF3B" w14:textId="77777777" w:rsidR="00BB5F28" w:rsidRPr="00840443" w:rsidRDefault="00FC37D0" w:rsidP="00455691">
      <w:pPr>
        <w:pStyle w:val="MUJNORMALNI"/>
        <w:rPr>
          <w:rFonts w:eastAsia="Arial Unicode MS"/>
          <w:color w:val="auto"/>
        </w:rPr>
      </w:pPr>
      <w:r w:rsidRPr="00840443">
        <w:rPr>
          <w:rFonts w:eastAsia="Arial Unicode MS"/>
          <w:color w:val="auto"/>
        </w:rPr>
        <w:t xml:space="preserve">Jednotlivé části plánu byly postupně projednávány se Sborem zástupců a připomínky jeho členů </w:t>
      </w:r>
      <w:r w:rsidR="00AA491B" w:rsidRPr="00840443">
        <w:rPr>
          <w:rFonts w:eastAsia="Arial Unicode MS"/>
          <w:color w:val="auto"/>
        </w:rPr>
        <w:t>byly do návrhu zapracovány (viz</w:t>
      </w:r>
      <w:r w:rsidRPr="00840443">
        <w:rPr>
          <w:rFonts w:eastAsia="Arial Unicode MS"/>
          <w:color w:val="auto"/>
        </w:rPr>
        <w:t xml:space="preserve"> dokladová část – zápisy z</w:t>
      </w:r>
      <w:r w:rsidR="000F6336" w:rsidRPr="00840443">
        <w:rPr>
          <w:rFonts w:eastAsia="Arial Unicode MS"/>
          <w:color w:val="auto"/>
        </w:rPr>
        <w:t xml:space="preserve"> </w:t>
      </w:r>
      <w:r w:rsidRPr="00840443">
        <w:rPr>
          <w:rFonts w:eastAsia="Arial Unicode MS"/>
          <w:color w:val="auto"/>
        </w:rPr>
        <w:t xml:space="preserve">jednání). Sbor zástupců Plán společných zařízení schválil na svém jednání </w:t>
      </w:r>
      <w:r w:rsidR="009A5AE8" w:rsidRPr="00840443">
        <w:rPr>
          <w:rFonts w:eastAsia="Arial Unicode MS"/>
          <w:color w:val="auto"/>
        </w:rPr>
        <w:t>14</w:t>
      </w:r>
      <w:r w:rsidRPr="00840443">
        <w:rPr>
          <w:rFonts w:eastAsia="Arial Unicode MS"/>
          <w:color w:val="auto"/>
        </w:rPr>
        <w:t>.</w:t>
      </w:r>
      <w:r w:rsidR="00D51E2A" w:rsidRPr="00840443">
        <w:rPr>
          <w:rFonts w:eastAsia="Arial Unicode MS"/>
          <w:color w:val="auto"/>
        </w:rPr>
        <w:t xml:space="preserve"> </w:t>
      </w:r>
      <w:r w:rsidR="009A5AE8" w:rsidRPr="00840443">
        <w:rPr>
          <w:rFonts w:eastAsia="Arial Unicode MS"/>
          <w:color w:val="auto"/>
        </w:rPr>
        <w:t>července</w:t>
      </w:r>
      <w:r w:rsidR="0091092A" w:rsidRPr="00840443">
        <w:rPr>
          <w:rFonts w:eastAsia="Arial Unicode MS"/>
          <w:color w:val="auto"/>
        </w:rPr>
        <w:t xml:space="preserve"> </w:t>
      </w:r>
      <w:r w:rsidR="009A5AE8" w:rsidRPr="00840443">
        <w:rPr>
          <w:rFonts w:eastAsia="Arial Unicode MS"/>
          <w:color w:val="auto"/>
        </w:rPr>
        <w:t>2011</w:t>
      </w:r>
      <w:r w:rsidRPr="00840443">
        <w:rPr>
          <w:rFonts w:eastAsia="Arial Unicode MS"/>
          <w:color w:val="auto"/>
        </w:rPr>
        <w:t>. Plán společných zařízení také na</w:t>
      </w:r>
      <w:r w:rsidR="000F6336" w:rsidRPr="00840443">
        <w:rPr>
          <w:rFonts w:eastAsia="Arial Unicode MS"/>
          <w:color w:val="auto"/>
        </w:rPr>
        <w:t xml:space="preserve"> </w:t>
      </w:r>
      <w:r w:rsidRPr="00840443">
        <w:rPr>
          <w:rFonts w:eastAsia="Arial Unicode MS"/>
          <w:color w:val="auto"/>
        </w:rPr>
        <w:t xml:space="preserve">svém </w:t>
      </w:r>
      <w:r w:rsidR="00BD62D2" w:rsidRPr="00840443">
        <w:rPr>
          <w:rFonts w:eastAsia="Arial Unicode MS"/>
          <w:color w:val="auto"/>
        </w:rPr>
        <w:t>V</w:t>
      </w:r>
      <w:r w:rsidRPr="00840443">
        <w:rPr>
          <w:rFonts w:eastAsia="Arial Unicode MS"/>
          <w:color w:val="auto"/>
        </w:rPr>
        <w:t xml:space="preserve">eřejném zasedání dne </w:t>
      </w:r>
      <w:r w:rsidR="009A5AE8" w:rsidRPr="00840443">
        <w:rPr>
          <w:rFonts w:eastAsia="Arial Unicode MS"/>
          <w:color w:val="auto"/>
        </w:rPr>
        <w:t>15</w:t>
      </w:r>
      <w:r w:rsidR="0091092A" w:rsidRPr="00840443">
        <w:rPr>
          <w:rFonts w:eastAsia="Arial Unicode MS"/>
          <w:color w:val="auto"/>
        </w:rPr>
        <w:t xml:space="preserve">. </w:t>
      </w:r>
      <w:r w:rsidR="009A5AE8" w:rsidRPr="00840443">
        <w:rPr>
          <w:rFonts w:eastAsia="Arial Unicode MS"/>
          <w:color w:val="auto"/>
        </w:rPr>
        <w:t>července</w:t>
      </w:r>
      <w:r w:rsidR="0091092A" w:rsidRPr="00840443">
        <w:rPr>
          <w:rFonts w:eastAsia="Arial Unicode MS"/>
          <w:color w:val="auto"/>
        </w:rPr>
        <w:t xml:space="preserve"> </w:t>
      </w:r>
      <w:r w:rsidRPr="00840443">
        <w:rPr>
          <w:rFonts w:eastAsia="Arial Unicode MS"/>
          <w:color w:val="auto"/>
        </w:rPr>
        <w:t>20</w:t>
      </w:r>
      <w:r w:rsidR="009A5AE8" w:rsidRPr="00840443">
        <w:rPr>
          <w:rFonts w:eastAsia="Arial Unicode MS"/>
          <w:color w:val="auto"/>
        </w:rPr>
        <w:t>11</w:t>
      </w:r>
      <w:r w:rsidR="00FE4031" w:rsidRPr="00840443">
        <w:rPr>
          <w:rFonts w:eastAsia="Arial Unicode MS"/>
          <w:color w:val="auto"/>
        </w:rPr>
        <w:t xml:space="preserve"> schválilo zastupitelstvo </w:t>
      </w:r>
      <w:r w:rsidR="009A5AE8" w:rsidRPr="00840443">
        <w:rPr>
          <w:rFonts w:eastAsia="Arial Unicode MS"/>
          <w:color w:val="auto"/>
        </w:rPr>
        <w:t>obce Vrbka</w:t>
      </w:r>
      <w:r w:rsidRPr="00840443">
        <w:rPr>
          <w:rFonts w:eastAsia="Arial Unicode MS"/>
          <w:color w:val="auto"/>
        </w:rPr>
        <w:t>. Pro</w:t>
      </w:r>
      <w:r w:rsidR="000F6336" w:rsidRPr="00840443">
        <w:rPr>
          <w:rFonts w:eastAsia="Arial Unicode MS"/>
          <w:color w:val="auto"/>
        </w:rPr>
        <w:t xml:space="preserve"> </w:t>
      </w:r>
      <w:r w:rsidRPr="00840443">
        <w:rPr>
          <w:rFonts w:eastAsia="Arial Unicode MS"/>
          <w:color w:val="auto"/>
        </w:rPr>
        <w:t>vybraná společná zařízení b</w:t>
      </w:r>
      <w:r w:rsidR="00627E68" w:rsidRPr="00840443">
        <w:rPr>
          <w:rFonts w:eastAsia="Arial Unicode MS"/>
          <w:color w:val="auto"/>
        </w:rPr>
        <w:t>ude</w:t>
      </w:r>
      <w:r w:rsidRPr="00840443">
        <w:rPr>
          <w:rFonts w:eastAsia="Arial Unicode MS"/>
          <w:color w:val="auto"/>
        </w:rPr>
        <w:t xml:space="preserve"> vypracována podrobnější dokumentace v rozsahu DÚR</w:t>
      </w:r>
      <w:r w:rsidR="00BE2551" w:rsidRPr="00840443">
        <w:rPr>
          <w:rFonts w:eastAsia="Arial Unicode MS"/>
          <w:color w:val="auto"/>
        </w:rPr>
        <w:t>.</w:t>
      </w:r>
      <w:r w:rsidRPr="00840443">
        <w:rPr>
          <w:rFonts w:eastAsia="Arial Unicode MS"/>
          <w:color w:val="auto"/>
        </w:rPr>
        <w:t xml:space="preserve"> K</w:t>
      </w:r>
      <w:r w:rsidR="000F6336" w:rsidRPr="00840443">
        <w:rPr>
          <w:rFonts w:eastAsia="Arial Unicode MS"/>
          <w:color w:val="auto"/>
        </w:rPr>
        <w:t xml:space="preserve"> </w:t>
      </w:r>
      <w:r w:rsidRPr="00840443">
        <w:rPr>
          <w:rFonts w:eastAsia="Arial Unicode MS"/>
          <w:color w:val="auto"/>
        </w:rPr>
        <w:t>Plánu společných zařízení se také vyjádřily státní orgány a organizace a jejich připomínky byly do konečné verze dokumenta</w:t>
      </w:r>
      <w:r w:rsidR="00AA491B" w:rsidRPr="00840443">
        <w:rPr>
          <w:rFonts w:eastAsia="Arial Unicode MS"/>
          <w:color w:val="auto"/>
        </w:rPr>
        <w:t>ce zapracovány (viz</w:t>
      </w:r>
      <w:r w:rsidRPr="00840443">
        <w:rPr>
          <w:rFonts w:eastAsia="Arial Unicode MS"/>
          <w:color w:val="auto"/>
        </w:rPr>
        <w:t xml:space="preserve"> dále). </w:t>
      </w:r>
    </w:p>
    <w:p w14:paraId="447FAD28" w14:textId="77777777" w:rsidR="00BB5F28" w:rsidRPr="00840443" w:rsidRDefault="00BB5F28" w:rsidP="00BD62D2">
      <w:pPr>
        <w:pStyle w:val="MUJNORMALNI"/>
        <w:rPr>
          <w:rFonts w:eastAsia="Arial Unicode MS"/>
          <w:color w:val="auto"/>
          <w:highlight w:val="cyan"/>
        </w:rPr>
      </w:pPr>
    </w:p>
    <w:p w14:paraId="71229F63" w14:textId="77777777" w:rsidR="00FC37D0" w:rsidRPr="00840443" w:rsidRDefault="00BB5F28" w:rsidP="001674BE">
      <w:pPr>
        <w:pStyle w:val="MUJNORMALNI"/>
        <w:rPr>
          <w:rFonts w:eastAsia="Arial Unicode MS"/>
          <w:color w:val="auto"/>
        </w:rPr>
      </w:pPr>
      <w:r w:rsidRPr="00840443">
        <w:rPr>
          <w:rFonts w:eastAsia="Arial Unicode MS"/>
          <w:color w:val="auto"/>
        </w:rPr>
        <w:t>Na základě takto zpracovaného Plánu společných zařízení bude vypracován Návrh nového umístění pozemků. V</w:t>
      </w:r>
      <w:r w:rsidR="000F6336" w:rsidRPr="00840443">
        <w:rPr>
          <w:rFonts w:eastAsia="Arial Unicode MS"/>
          <w:color w:val="auto"/>
        </w:rPr>
        <w:t xml:space="preserve"> </w:t>
      </w:r>
      <w:r w:rsidRPr="00840443">
        <w:rPr>
          <w:rFonts w:eastAsia="Arial Unicode MS"/>
          <w:color w:val="auto"/>
        </w:rPr>
        <w:t>je</w:t>
      </w:r>
      <w:r w:rsidR="00194667" w:rsidRPr="00840443">
        <w:rPr>
          <w:rFonts w:eastAsia="Arial Unicode MS"/>
          <w:color w:val="auto"/>
        </w:rPr>
        <w:t>ho</w:t>
      </w:r>
      <w:r w:rsidRPr="00840443">
        <w:rPr>
          <w:rFonts w:eastAsia="Arial Unicode MS"/>
          <w:color w:val="auto"/>
        </w:rPr>
        <w:t xml:space="preserve"> rámci může dojít k</w:t>
      </w:r>
      <w:r w:rsidR="000F6336" w:rsidRPr="00840443">
        <w:rPr>
          <w:rFonts w:eastAsia="Arial Unicode MS"/>
          <w:color w:val="auto"/>
        </w:rPr>
        <w:t xml:space="preserve"> </w:t>
      </w:r>
      <w:r w:rsidRPr="00840443">
        <w:rPr>
          <w:rFonts w:eastAsia="Arial Unicode MS"/>
          <w:color w:val="auto"/>
        </w:rPr>
        <w:t xml:space="preserve">určitým drobným změnám Plánu společných zařízení – zejména doplnění </w:t>
      </w:r>
      <w:r w:rsidR="00FA56C4" w:rsidRPr="00840443">
        <w:rPr>
          <w:rFonts w:eastAsia="Arial Unicode MS"/>
          <w:color w:val="auto"/>
        </w:rPr>
        <w:t xml:space="preserve">a úprava </w:t>
      </w:r>
      <w:r w:rsidRPr="00840443">
        <w:rPr>
          <w:rFonts w:eastAsia="Arial Unicode MS"/>
          <w:color w:val="auto"/>
        </w:rPr>
        <w:t>přístupových polních cest. S</w:t>
      </w:r>
      <w:r w:rsidR="000F6336" w:rsidRPr="00840443">
        <w:rPr>
          <w:rFonts w:eastAsia="Arial Unicode MS"/>
          <w:color w:val="auto"/>
        </w:rPr>
        <w:t xml:space="preserve"> </w:t>
      </w:r>
      <w:r w:rsidRPr="00840443">
        <w:rPr>
          <w:rFonts w:eastAsia="Arial Unicode MS"/>
          <w:color w:val="auto"/>
        </w:rPr>
        <w:t>těmito změnami bude Sbor zástupců seznámen při schválení Návrhu nového uspořádání pozemků.</w:t>
      </w:r>
    </w:p>
    <w:p w14:paraId="58497A38" w14:textId="77777777" w:rsidR="00FC37D0" w:rsidRPr="00840443" w:rsidRDefault="00FC37D0" w:rsidP="001674BE">
      <w:pPr>
        <w:pStyle w:val="MUJNORMALNI"/>
        <w:rPr>
          <w:rFonts w:eastAsia="Arial Unicode MS"/>
          <w:color w:val="auto"/>
        </w:rPr>
      </w:pPr>
    </w:p>
    <w:p w14:paraId="15E2ADDB" w14:textId="77777777" w:rsidR="001674BE" w:rsidRPr="00840443" w:rsidRDefault="001674BE" w:rsidP="001674BE">
      <w:pPr>
        <w:pStyle w:val="MUJNORMALNI"/>
        <w:rPr>
          <w:rFonts w:eastAsia="Arial Unicode MS"/>
          <w:color w:val="auto"/>
        </w:rPr>
      </w:pPr>
      <w:r w:rsidRPr="00840443">
        <w:rPr>
          <w:rFonts w:eastAsia="Arial Unicode MS"/>
          <w:color w:val="auto"/>
        </w:rPr>
        <w:t>V případě potřeby realizace jednotlivých opatření bude pro vybraná společná zařízení zpracována dokumentace pro stavební řízení, v rámci které budou upřesněny detailní parametry jednotlivých opatření, které jsou v rámci „Plánu společných zařízení“ stanoveny pouze rámcově. Dimenze pozemků pro jednotlivá opatření byla stanovena tak, aby bylo možné provést případné dílčí úpravy v rámci takto stanovených hranic pozemků.</w:t>
      </w:r>
    </w:p>
    <w:p w14:paraId="34347989" w14:textId="77777777" w:rsidR="00FC37D0" w:rsidRPr="00840443" w:rsidRDefault="00FC37D0">
      <w:pPr>
        <w:rPr>
          <w:rFonts w:eastAsia="Arial Unicode MS"/>
        </w:rPr>
      </w:pPr>
    </w:p>
    <w:p w14:paraId="5C27417A" w14:textId="77777777" w:rsidR="00FC37D0" w:rsidRPr="00840443" w:rsidRDefault="00FC37D0">
      <w:pPr>
        <w:rPr>
          <w:rFonts w:eastAsia="Arial Unicode MS"/>
        </w:rPr>
      </w:pPr>
    </w:p>
    <w:p w14:paraId="6907D4D0" w14:textId="77777777" w:rsidR="00FC37D0" w:rsidRPr="00840443" w:rsidRDefault="00FC37D0">
      <w:pPr>
        <w:rPr>
          <w:rFonts w:eastAsia="Arial Unicode MS"/>
        </w:rPr>
      </w:pPr>
    </w:p>
    <w:p w14:paraId="6C7C1430" w14:textId="77777777" w:rsidR="00FC37D0" w:rsidRPr="00840443" w:rsidRDefault="00FC37D0">
      <w:pPr>
        <w:rPr>
          <w:rFonts w:eastAsia="Arial Unicode MS"/>
        </w:rPr>
      </w:pPr>
    </w:p>
    <w:p w14:paraId="6F1F7377" w14:textId="77777777" w:rsidR="00FC37D0" w:rsidRPr="00840443" w:rsidRDefault="00FC37D0">
      <w:pPr>
        <w:rPr>
          <w:rFonts w:eastAsia="Arial Unicode MS"/>
        </w:rPr>
      </w:pPr>
    </w:p>
    <w:p w14:paraId="249D8A27" w14:textId="77777777" w:rsidR="00FC37D0" w:rsidRPr="00840443" w:rsidRDefault="00FC37D0">
      <w:pPr>
        <w:rPr>
          <w:rFonts w:eastAsia="Arial Unicode MS"/>
        </w:rPr>
      </w:pPr>
    </w:p>
    <w:p w14:paraId="4AC9BFA0" w14:textId="77777777" w:rsidR="00FC37D0" w:rsidRPr="00840443" w:rsidRDefault="00FC37D0">
      <w:pPr>
        <w:rPr>
          <w:rFonts w:eastAsia="Arial Unicode MS"/>
        </w:rPr>
      </w:pPr>
    </w:p>
    <w:p w14:paraId="38C94593" w14:textId="77777777" w:rsidR="005878DF" w:rsidRPr="00840443" w:rsidRDefault="005878DF">
      <w:pPr>
        <w:rPr>
          <w:rFonts w:eastAsia="Arial Unicode MS"/>
        </w:rPr>
      </w:pPr>
    </w:p>
    <w:p w14:paraId="1C7EFA30" w14:textId="77777777" w:rsidR="00FC37D0" w:rsidRPr="00840443" w:rsidRDefault="00E10577" w:rsidP="00204E73">
      <w:pPr>
        <w:pStyle w:val="Nadpis2"/>
        <w:ind w:left="993" w:hanging="993"/>
        <w:rPr>
          <w:rFonts w:eastAsia="Arial Unicode MS" w:cs="Times New Roman"/>
        </w:rPr>
      </w:pPr>
      <w:bookmarkStart w:id="5" w:name="_Toc296413729"/>
      <w:r w:rsidRPr="00840443">
        <w:rPr>
          <w:rFonts w:eastAsia="Arial Unicode MS" w:cs="Times New Roman"/>
        </w:rPr>
        <w:lastRenderedPageBreak/>
        <w:t>7</w:t>
      </w:r>
      <w:r w:rsidR="00FC37D0" w:rsidRPr="00840443">
        <w:rPr>
          <w:rFonts w:eastAsia="Arial Unicode MS" w:cs="Times New Roman"/>
        </w:rPr>
        <w:t>.1.</w:t>
      </w:r>
      <w:r w:rsidR="0063742C" w:rsidRPr="00840443">
        <w:rPr>
          <w:rFonts w:eastAsia="Arial Unicode MS" w:cs="Times New Roman"/>
        </w:rPr>
        <w:t>5</w:t>
      </w:r>
      <w:r w:rsidR="00CE3563" w:rsidRPr="00840443">
        <w:rPr>
          <w:rFonts w:eastAsia="Arial Unicode MS" w:cs="Times New Roman"/>
        </w:rPr>
        <w:t>.</w:t>
      </w:r>
      <w:r w:rsidR="00FC37D0" w:rsidRPr="00840443">
        <w:rPr>
          <w:rFonts w:eastAsia="Arial Unicode MS" w:cs="Times New Roman"/>
        </w:rPr>
        <w:t xml:space="preserve"> </w:t>
      </w:r>
      <w:r w:rsidR="00204E73" w:rsidRPr="00840443">
        <w:rPr>
          <w:rFonts w:eastAsia="Arial Unicode MS" w:cs="Times New Roman"/>
        </w:rPr>
        <w:tab/>
      </w:r>
      <w:r w:rsidR="00FC37D0" w:rsidRPr="00840443">
        <w:rPr>
          <w:rFonts w:eastAsia="Arial Unicode MS" w:cs="Times New Roman"/>
        </w:rPr>
        <w:t>Vyhodnocení podmínek stanovených dotčenými orgány státní</w:t>
      </w:r>
      <w:r w:rsidR="00A73316" w:rsidRPr="00840443">
        <w:rPr>
          <w:rFonts w:eastAsia="Arial Unicode MS" w:cs="Times New Roman"/>
        </w:rPr>
        <w:t xml:space="preserve"> </w:t>
      </w:r>
      <w:r w:rsidR="00B07589" w:rsidRPr="00840443">
        <w:rPr>
          <w:rFonts w:eastAsia="Arial Unicode MS" w:cs="Times New Roman"/>
        </w:rPr>
        <w:t>správy a </w:t>
      </w:r>
      <w:r w:rsidR="00FC37D0" w:rsidRPr="00840443">
        <w:rPr>
          <w:rFonts w:eastAsia="Arial Unicode MS" w:cs="Times New Roman"/>
        </w:rPr>
        <w:t>organizacemi</w:t>
      </w:r>
      <w:bookmarkEnd w:id="5"/>
    </w:p>
    <w:p w14:paraId="4E50B87C" w14:textId="77777777" w:rsidR="00FC37D0" w:rsidRPr="00840443" w:rsidRDefault="00FC37D0">
      <w:pPr>
        <w:ind w:firstLine="720"/>
        <w:jc w:val="both"/>
        <w:rPr>
          <w:rFonts w:eastAsia="Arial Unicode MS"/>
        </w:rPr>
      </w:pPr>
    </w:p>
    <w:p w14:paraId="09C25DF8" w14:textId="77777777" w:rsidR="00AB1EA4" w:rsidRPr="00840443" w:rsidRDefault="00AB1EA4" w:rsidP="00AB1EA4">
      <w:pPr>
        <w:pStyle w:val="MUJNORMALNI"/>
        <w:rPr>
          <w:color w:val="auto"/>
        </w:rPr>
      </w:pPr>
      <w:r w:rsidRPr="00840443">
        <w:rPr>
          <w:rFonts w:eastAsia="Arial Unicode MS"/>
          <w:color w:val="auto"/>
        </w:rPr>
        <w:t xml:space="preserve">Podmínky k Plánu společných zařízení stanovené jednotlivými správními úřady jsou uvedeny v kapitole „7.2. </w:t>
      </w:r>
      <w:r w:rsidRPr="00840443">
        <w:rPr>
          <w:color w:val="auto"/>
        </w:rPr>
        <w:t>Doklady a projednání návrhu společných zařízení, doklady o</w:t>
      </w:r>
      <w:r w:rsidR="0055294D" w:rsidRPr="00840443">
        <w:rPr>
          <w:color w:val="auto"/>
        </w:rPr>
        <w:t xml:space="preserve"> </w:t>
      </w:r>
      <w:r w:rsidRPr="00840443">
        <w:rPr>
          <w:color w:val="auto"/>
        </w:rPr>
        <w:t>předložení zpraco</w:t>
      </w:r>
      <w:r w:rsidR="0055294D" w:rsidRPr="00840443">
        <w:rPr>
          <w:color w:val="auto"/>
        </w:rPr>
        <w:softHyphen/>
      </w:r>
      <w:r w:rsidRPr="00840443">
        <w:rPr>
          <w:color w:val="auto"/>
        </w:rPr>
        <w:t>vaného plánu společných zařízení dotčeným správním úřadům“</w:t>
      </w:r>
      <w:r w:rsidRPr="00840443">
        <w:rPr>
          <w:rFonts w:eastAsia="Arial Unicode MS"/>
          <w:color w:val="auto"/>
        </w:rPr>
        <w:t>.</w:t>
      </w:r>
    </w:p>
    <w:p w14:paraId="009B9C4F" w14:textId="77777777" w:rsidR="00BB3668" w:rsidRPr="00840443" w:rsidRDefault="00BB3668" w:rsidP="00BB3668">
      <w:pPr>
        <w:pStyle w:val="MUJNORMALNI"/>
        <w:rPr>
          <w:rFonts w:eastAsia="Arial Unicode MS"/>
          <w:color w:val="auto"/>
        </w:rPr>
      </w:pPr>
    </w:p>
    <w:p w14:paraId="6CC8326D" w14:textId="77777777" w:rsidR="00BB3668" w:rsidRPr="00840443" w:rsidRDefault="00BB3668" w:rsidP="00BB3668">
      <w:pPr>
        <w:pStyle w:val="MUJNORMALNI"/>
        <w:rPr>
          <w:rFonts w:eastAsia="Arial Unicode MS"/>
          <w:color w:val="auto"/>
        </w:rPr>
      </w:pPr>
      <w:r w:rsidRPr="00840443">
        <w:rPr>
          <w:rFonts w:eastAsia="Arial Unicode MS"/>
          <w:color w:val="auto"/>
        </w:rPr>
        <w:t>V kapitole 7.1.13. Doklady o projednání jsou uvedeny výtahy ze stanovisek orgánů a jejich zapracování do plánu společných zařízení.</w:t>
      </w:r>
    </w:p>
    <w:p w14:paraId="5743747C" w14:textId="77777777" w:rsidR="00BB3668" w:rsidRPr="00840443" w:rsidRDefault="00BB3668" w:rsidP="00455691">
      <w:pPr>
        <w:pStyle w:val="MUJNORMALNI"/>
        <w:rPr>
          <w:rFonts w:eastAsia="Arial Unicode MS"/>
          <w:color w:val="auto"/>
        </w:rPr>
      </w:pPr>
    </w:p>
    <w:p w14:paraId="51D8AC36" w14:textId="77777777" w:rsidR="00B07589" w:rsidRPr="00840443" w:rsidRDefault="00AB1EA4" w:rsidP="00AB1EA4">
      <w:pPr>
        <w:pStyle w:val="MUJNORMALNI"/>
        <w:rPr>
          <w:rFonts w:eastAsia="Arial Unicode MS"/>
          <w:color w:val="auto"/>
        </w:rPr>
      </w:pPr>
      <w:r w:rsidRPr="00840443">
        <w:rPr>
          <w:rFonts w:eastAsia="Arial Unicode MS"/>
          <w:color w:val="auto"/>
        </w:rPr>
        <w:t>V</w:t>
      </w:r>
      <w:r w:rsidR="0055294D" w:rsidRPr="00840443">
        <w:rPr>
          <w:rFonts w:eastAsia="Arial Unicode MS"/>
          <w:color w:val="auto"/>
        </w:rPr>
        <w:t xml:space="preserve"> </w:t>
      </w:r>
      <w:r w:rsidR="00B07589" w:rsidRPr="00840443">
        <w:rPr>
          <w:rFonts w:eastAsia="Arial Unicode MS"/>
          <w:color w:val="auto"/>
        </w:rPr>
        <w:t xml:space="preserve">kapitole </w:t>
      </w:r>
      <w:r w:rsidR="000D5A04" w:rsidRPr="00840443">
        <w:rPr>
          <w:rFonts w:eastAsia="Arial Unicode MS"/>
          <w:color w:val="auto"/>
        </w:rPr>
        <w:t>7.</w:t>
      </w:r>
      <w:r w:rsidR="00D52AA2" w:rsidRPr="00840443">
        <w:rPr>
          <w:rFonts w:eastAsia="Arial Unicode MS"/>
          <w:color w:val="auto"/>
        </w:rPr>
        <w:t>2</w:t>
      </w:r>
      <w:r w:rsidR="0055294D" w:rsidRPr="00840443">
        <w:rPr>
          <w:rFonts w:eastAsia="Arial Unicode MS"/>
          <w:color w:val="auto"/>
        </w:rPr>
        <w:t>.</w:t>
      </w:r>
      <w:r w:rsidR="00B07589" w:rsidRPr="00840443">
        <w:rPr>
          <w:rFonts w:eastAsia="Arial Unicode MS"/>
          <w:color w:val="auto"/>
        </w:rPr>
        <w:t xml:space="preserve"> – Doklady </w:t>
      </w:r>
      <w:r w:rsidR="00D52AA2" w:rsidRPr="00840443">
        <w:rPr>
          <w:rFonts w:eastAsia="Arial Unicode MS"/>
          <w:color w:val="auto"/>
        </w:rPr>
        <w:t xml:space="preserve">o projednání návrhu společných zařízení </w:t>
      </w:r>
      <w:r w:rsidR="00B07589" w:rsidRPr="00840443">
        <w:rPr>
          <w:rFonts w:eastAsia="Arial Unicode MS"/>
          <w:color w:val="auto"/>
        </w:rPr>
        <w:t>jsou uvedeny originály vyjádření (kopie) a také zápisy z</w:t>
      </w:r>
      <w:r w:rsidR="00D52AA2" w:rsidRPr="00840443">
        <w:rPr>
          <w:rFonts w:eastAsia="Arial Unicode MS"/>
          <w:color w:val="auto"/>
        </w:rPr>
        <w:t xml:space="preserve"> </w:t>
      </w:r>
      <w:r w:rsidR="00B07589" w:rsidRPr="00840443">
        <w:rPr>
          <w:rFonts w:eastAsia="Arial Unicode MS"/>
          <w:color w:val="auto"/>
        </w:rPr>
        <w:t>jednání sboru zástupců</w:t>
      </w:r>
      <w:r w:rsidR="00B44F15" w:rsidRPr="00840443">
        <w:rPr>
          <w:rFonts w:eastAsia="Arial Unicode MS"/>
          <w:color w:val="auto"/>
        </w:rPr>
        <w:t>.</w:t>
      </w:r>
    </w:p>
    <w:p w14:paraId="0053746E" w14:textId="77777777" w:rsidR="00E60B5C" w:rsidRPr="00840443" w:rsidRDefault="00E60B5C" w:rsidP="006D318A">
      <w:pPr>
        <w:rPr>
          <w:rFonts w:eastAsia="Arial Unicode MS"/>
        </w:rPr>
      </w:pPr>
    </w:p>
    <w:p w14:paraId="1CA64727" w14:textId="77777777" w:rsidR="005E7C5F" w:rsidRPr="00840443" w:rsidRDefault="005E7C5F" w:rsidP="006D318A">
      <w:pPr>
        <w:rPr>
          <w:rFonts w:eastAsia="Arial Unicode MS"/>
        </w:rPr>
      </w:pPr>
    </w:p>
    <w:p w14:paraId="32045692" w14:textId="77777777" w:rsidR="00E60B5C" w:rsidRPr="00840443" w:rsidRDefault="00E60B5C" w:rsidP="006D318A">
      <w:pPr>
        <w:rPr>
          <w:rFonts w:eastAsia="Arial Unicode MS"/>
        </w:rPr>
      </w:pPr>
    </w:p>
    <w:p w14:paraId="6B79F820" w14:textId="77777777" w:rsidR="00F732D4" w:rsidRPr="00840443" w:rsidRDefault="00F732D4" w:rsidP="00F732D4">
      <w:pPr>
        <w:pStyle w:val="Nadpis2"/>
        <w:tabs>
          <w:tab w:val="left" w:pos="993"/>
        </w:tabs>
        <w:rPr>
          <w:rFonts w:eastAsia="Arial Unicode MS" w:cs="Times New Roman"/>
        </w:rPr>
      </w:pPr>
      <w:r w:rsidRPr="00840443">
        <w:rPr>
          <w:rFonts w:eastAsia="Arial Unicode MS"/>
          <w:sz w:val="24"/>
        </w:rPr>
        <w:br w:type="page"/>
      </w:r>
      <w:bookmarkStart w:id="6" w:name="_Toc296413730"/>
      <w:r w:rsidR="00814A96" w:rsidRPr="00840443">
        <w:rPr>
          <w:rFonts w:eastAsia="Arial Unicode MS" w:cs="Times New Roman"/>
        </w:rPr>
        <w:lastRenderedPageBreak/>
        <w:t>7.1.</w:t>
      </w:r>
      <w:r w:rsidR="00AB1EA4" w:rsidRPr="00840443">
        <w:rPr>
          <w:rFonts w:eastAsia="Arial Unicode MS" w:cs="Times New Roman"/>
        </w:rPr>
        <w:t>6</w:t>
      </w:r>
      <w:r w:rsidR="00CE3563" w:rsidRPr="00840443">
        <w:rPr>
          <w:rFonts w:eastAsia="Arial Unicode MS" w:cs="Times New Roman"/>
        </w:rPr>
        <w:t>.</w:t>
      </w:r>
      <w:r w:rsidRPr="00840443">
        <w:rPr>
          <w:rFonts w:eastAsia="Arial Unicode MS" w:cs="Times New Roman"/>
        </w:rPr>
        <w:t xml:space="preserve"> </w:t>
      </w:r>
      <w:r w:rsidRPr="00840443">
        <w:rPr>
          <w:rFonts w:eastAsia="Arial Unicode MS" w:cs="Times New Roman"/>
        </w:rPr>
        <w:tab/>
        <w:t>Opatření ke zpřístupnění pozemků – návrh sítě polních cest</w:t>
      </w:r>
      <w:bookmarkEnd w:id="6"/>
    </w:p>
    <w:p w14:paraId="4130E2B4" w14:textId="77777777" w:rsidR="00FC37D0" w:rsidRPr="00840443" w:rsidRDefault="00E10577" w:rsidP="00204E73">
      <w:pPr>
        <w:pStyle w:val="Nadpis3"/>
        <w:tabs>
          <w:tab w:val="left" w:pos="993"/>
        </w:tabs>
        <w:rPr>
          <w:rFonts w:eastAsia="Arial Unicode MS" w:cs="Times New Roman"/>
        </w:rPr>
      </w:pPr>
      <w:bookmarkStart w:id="7" w:name="_Toc296413731"/>
      <w:r w:rsidRPr="00840443">
        <w:rPr>
          <w:rFonts w:eastAsia="Arial Unicode MS" w:cs="Times New Roman"/>
        </w:rPr>
        <w:t>7.1.</w:t>
      </w:r>
      <w:r w:rsidR="00AB1EA4" w:rsidRPr="00840443">
        <w:rPr>
          <w:rFonts w:eastAsia="Arial Unicode MS" w:cs="Times New Roman"/>
        </w:rPr>
        <w:t>6</w:t>
      </w:r>
      <w:r w:rsidR="00814A96" w:rsidRPr="00840443">
        <w:rPr>
          <w:rFonts w:eastAsia="Arial Unicode MS" w:cs="Times New Roman"/>
        </w:rPr>
        <w:t>.1</w:t>
      </w:r>
      <w:r w:rsidR="00CE3563" w:rsidRPr="00840443">
        <w:rPr>
          <w:rFonts w:eastAsia="Arial Unicode MS" w:cs="Times New Roman"/>
        </w:rPr>
        <w:t>.</w:t>
      </w:r>
      <w:r w:rsidR="00204E73" w:rsidRPr="00840443">
        <w:rPr>
          <w:rFonts w:eastAsia="Arial Unicode MS" w:cs="Times New Roman"/>
        </w:rPr>
        <w:tab/>
      </w:r>
      <w:r w:rsidR="00FC37D0" w:rsidRPr="00840443">
        <w:rPr>
          <w:rFonts w:eastAsia="Arial Unicode MS" w:cs="Times New Roman"/>
        </w:rPr>
        <w:t>Zásady návrhu dopravního systému</w:t>
      </w:r>
      <w:bookmarkEnd w:id="7"/>
    </w:p>
    <w:p w14:paraId="0B75EFA2" w14:textId="77777777" w:rsidR="00FC37D0" w:rsidRPr="00840443" w:rsidRDefault="00FC37D0">
      <w:pPr>
        <w:rPr>
          <w:rFonts w:eastAsia="Arial Unicode MS"/>
        </w:rPr>
      </w:pPr>
    </w:p>
    <w:p w14:paraId="4676BDF8" w14:textId="77777777" w:rsidR="00FC37D0" w:rsidRPr="00840443" w:rsidRDefault="00FC37D0" w:rsidP="001E2481">
      <w:pPr>
        <w:pStyle w:val="MUJNORMALNI"/>
        <w:rPr>
          <w:rFonts w:eastAsia="Arial Unicode MS"/>
          <w:color w:val="auto"/>
        </w:rPr>
      </w:pPr>
      <w:r w:rsidRPr="00840443">
        <w:rPr>
          <w:rFonts w:eastAsia="Arial Unicode MS"/>
          <w:color w:val="auto"/>
        </w:rPr>
        <w:t>Zákon č. 139/2002 Sb., o pozemkových úpravách a po</w:t>
      </w:r>
      <w:r w:rsidR="00484BEA" w:rsidRPr="00840443">
        <w:rPr>
          <w:rFonts w:eastAsia="Arial Unicode MS"/>
          <w:color w:val="auto"/>
        </w:rPr>
        <w:t>zemkových úřadech, definuje v §</w:t>
      </w:r>
      <w:r w:rsidRPr="00840443">
        <w:rPr>
          <w:rFonts w:eastAsia="Arial Unicode MS"/>
          <w:color w:val="auto"/>
        </w:rPr>
        <w:t>2 jako jeden ze základních cílů komplexních pozemkových úprav zabezpečení přístupu k</w:t>
      </w:r>
      <w:r w:rsidR="000F6336" w:rsidRPr="00840443">
        <w:rPr>
          <w:rFonts w:eastAsia="Arial Unicode MS"/>
          <w:color w:val="auto"/>
        </w:rPr>
        <w:t xml:space="preserve"> </w:t>
      </w:r>
      <w:r w:rsidRPr="00840443">
        <w:rPr>
          <w:rFonts w:eastAsia="Arial Unicode MS"/>
          <w:color w:val="auto"/>
        </w:rPr>
        <w:t>pozemkům tak, aby</w:t>
      </w:r>
      <w:r w:rsidR="000F6336" w:rsidRPr="00840443">
        <w:rPr>
          <w:rFonts w:eastAsia="Arial Unicode MS"/>
          <w:color w:val="auto"/>
        </w:rPr>
        <w:t xml:space="preserve"> </w:t>
      </w:r>
      <w:r w:rsidRPr="00840443">
        <w:rPr>
          <w:rFonts w:eastAsia="Arial Unicode MS"/>
          <w:color w:val="auto"/>
        </w:rPr>
        <w:t>se</w:t>
      </w:r>
      <w:r w:rsidR="000F6336" w:rsidRPr="00840443">
        <w:rPr>
          <w:rFonts w:eastAsia="Arial Unicode MS"/>
          <w:color w:val="auto"/>
        </w:rPr>
        <w:t xml:space="preserve"> </w:t>
      </w:r>
      <w:r w:rsidRPr="00840443">
        <w:rPr>
          <w:rFonts w:eastAsia="Arial Unicode MS"/>
          <w:color w:val="auto"/>
        </w:rPr>
        <w:t>vytvořily podmínky pro racionální hospodaření vlastníků půdy. Tohoto cíle je možné dosáhnout pouze návrhem sítě polních cest, který zohlední nejen současný stav cestní sítě v</w:t>
      </w:r>
      <w:r w:rsidR="00484BEA" w:rsidRPr="00840443">
        <w:rPr>
          <w:rFonts w:eastAsia="Arial Unicode MS"/>
          <w:color w:val="auto"/>
        </w:rPr>
        <w:t> </w:t>
      </w:r>
      <w:r w:rsidRPr="00840443">
        <w:rPr>
          <w:rFonts w:eastAsia="Arial Unicode MS"/>
          <w:color w:val="auto"/>
        </w:rPr>
        <w:t>dotčeném zájmovém území, ale zároveň v</w:t>
      </w:r>
      <w:r w:rsidR="000F6336" w:rsidRPr="00840443">
        <w:rPr>
          <w:rFonts w:eastAsia="Arial Unicode MS"/>
          <w:color w:val="auto"/>
        </w:rPr>
        <w:t xml:space="preserve"> </w:t>
      </w:r>
      <w:r w:rsidRPr="00840443">
        <w:rPr>
          <w:rFonts w:eastAsia="Arial Unicode MS"/>
          <w:color w:val="auto"/>
        </w:rPr>
        <w:t>přiměřené míře respektuje všechny současné i pláno</w:t>
      </w:r>
      <w:r w:rsidR="009E03ED" w:rsidRPr="00840443">
        <w:rPr>
          <w:rFonts w:eastAsia="Arial Unicode MS"/>
          <w:color w:val="auto"/>
        </w:rPr>
        <w:softHyphen/>
      </w:r>
      <w:r w:rsidRPr="00840443">
        <w:rPr>
          <w:rFonts w:eastAsia="Arial Unicode MS"/>
          <w:color w:val="auto"/>
        </w:rPr>
        <w:t>vané záměry</w:t>
      </w:r>
      <w:r w:rsidR="0055294D" w:rsidRPr="00840443">
        <w:rPr>
          <w:rFonts w:eastAsia="Arial Unicode MS"/>
          <w:color w:val="auto"/>
        </w:rPr>
        <w:t>,</w:t>
      </w:r>
      <w:r w:rsidRPr="00840443">
        <w:rPr>
          <w:rFonts w:eastAsia="Arial Unicode MS"/>
          <w:color w:val="auto"/>
        </w:rPr>
        <w:t xml:space="preserve"> jak subjektů v</w:t>
      </w:r>
      <w:r w:rsidR="000F6336" w:rsidRPr="00840443">
        <w:rPr>
          <w:rFonts w:eastAsia="Arial Unicode MS"/>
          <w:color w:val="auto"/>
        </w:rPr>
        <w:t xml:space="preserve"> </w:t>
      </w:r>
      <w:r w:rsidRPr="00840443">
        <w:rPr>
          <w:rFonts w:eastAsia="Arial Unicode MS"/>
          <w:color w:val="auto"/>
        </w:rPr>
        <w:t>území hospodařících</w:t>
      </w:r>
      <w:r w:rsidR="0055294D" w:rsidRPr="00840443">
        <w:rPr>
          <w:rFonts w:eastAsia="Arial Unicode MS"/>
          <w:color w:val="auto"/>
        </w:rPr>
        <w:t>,</w:t>
      </w:r>
      <w:r w:rsidRPr="00840443">
        <w:rPr>
          <w:rFonts w:eastAsia="Arial Unicode MS"/>
          <w:color w:val="auto"/>
        </w:rPr>
        <w:t xml:space="preserve"> tak i jednotlivých vlastníků pozemků. Zohledněna byla také kritéria dopravní, vodohospodářská, </w:t>
      </w:r>
      <w:proofErr w:type="spellStart"/>
      <w:r w:rsidRPr="00840443">
        <w:rPr>
          <w:rFonts w:eastAsia="Arial Unicode MS"/>
          <w:color w:val="auto"/>
        </w:rPr>
        <w:t>půdoochranná</w:t>
      </w:r>
      <w:proofErr w:type="spellEnd"/>
      <w:r w:rsidRPr="00840443">
        <w:rPr>
          <w:rFonts w:eastAsia="Arial Unicode MS"/>
          <w:color w:val="auto"/>
        </w:rPr>
        <w:t>, ekologická, ekono</w:t>
      </w:r>
      <w:r w:rsidR="00293E91" w:rsidRPr="00840443">
        <w:rPr>
          <w:rFonts w:eastAsia="Arial Unicode MS"/>
          <w:color w:val="auto"/>
        </w:rPr>
        <w:t>mická a</w:t>
      </w:r>
      <w:r w:rsidR="0055294D" w:rsidRPr="00840443">
        <w:rPr>
          <w:rFonts w:eastAsia="Arial Unicode MS"/>
          <w:color w:val="auto"/>
        </w:rPr>
        <w:t xml:space="preserve"> </w:t>
      </w:r>
      <w:r w:rsidRPr="00840443">
        <w:rPr>
          <w:rFonts w:eastAsia="Arial Unicode MS"/>
          <w:color w:val="auto"/>
        </w:rPr>
        <w:t>estetická.</w:t>
      </w:r>
    </w:p>
    <w:p w14:paraId="54629BB3" w14:textId="77777777" w:rsidR="00FC37D0" w:rsidRPr="00840443" w:rsidRDefault="00FC37D0" w:rsidP="001E2481">
      <w:pPr>
        <w:pStyle w:val="MUJNORMALNI"/>
        <w:rPr>
          <w:rFonts w:eastAsia="Arial Unicode MS"/>
          <w:color w:val="auto"/>
        </w:rPr>
      </w:pPr>
    </w:p>
    <w:p w14:paraId="65FBFC3D" w14:textId="77777777" w:rsidR="00FC37D0" w:rsidRPr="00840443" w:rsidRDefault="00FC37D0" w:rsidP="0055294D">
      <w:pPr>
        <w:pStyle w:val="MUJNORMALNI"/>
        <w:rPr>
          <w:rFonts w:eastAsia="Arial Unicode MS"/>
          <w:color w:val="auto"/>
        </w:rPr>
      </w:pPr>
      <w:r w:rsidRPr="00840443">
        <w:rPr>
          <w:rFonts w:eastAsia="Arial Unicode MS"/>
          <w:color w:val="auto"/>
        </w:rPr>
        <w:t>Vzhledem k</w:t>
      </w:r>
      <w:r w:rsidR="000F6336" w:rsidRPr="00840443">
        <w:rPr>
          <w:rFonts w:eastAsia="Arial Unicode MS"/>
          <w:color w:val="auto"/>
        </w:rPr>
        <w:t xml:space="preserve"> </w:t>
      </w:r>
      <w:r w:rsidRPr="00840443">
        <w:rPr>
          <w:rFonts w:eastAsia="Arial Unicode MS"/>
          <w:color w:val="auto"/>
        </w:rPr>
        <w:t>výše uvedeným požadavkům vychází návrh cestní sítě v</w:t>
      </w:r>
      <w:r w:rsidR="000F6336" w:rsidRPr="00840443">
        <w:rPr>
          <w:rFonts w:eastAsia="Arial Unicode MS"/>
          <w:color w:val="auto"/>
        </w:rPr>
        <w:t xml:space="preserve"> </w:t>
      </w:r>
      <w:r w:rsidRPr="00840443">
        <w:rPr>
          <w:rFonts w:eastAsia="Arial Unicode MS"/>
          <w:color w:val="auto"/>
        </w:rPr>
        <w:t xml:space="preserve">katastrálním území </w:t>
      </w:r>
      <w:r w:rsidR="001C50DA" w:rsidRPr="00840443">
        <w:rPr>
          <w:rFonts w:eastAsia="Arial Unicode MS"/>
          <w:color w:val="auto"/>
        </w:rPr>
        <w:t>Vrbka u Sulimova</w:t>
      </w:r>
      <w:r w:rsidRPr="00840443">
        <w:rPr>
          <w:rFonts w:eastAsia="Arial Unicode MS"/>
          <w:color w:val="auto"/>
        </w:rPr>
        <w:t xml:space="preserve"> z</w:t>
      </w:r>
      <w:r w:rsidR="000F6336" w:rsidRPr="00840443">
        <w:rPr>
          <w:rFonts w:eastAsia="Arial Unicode MS"/>
          <w:color w:val="auto"/>
        </w:rPr>
        <w:t xml:space="preserve"> </w:t>
      </w:r>
      <w:r w:rsidRPr="00840443">
        <w:rPr>
          <w:rFonts w:eastAsia="Arial Unicode MS"/>
          <w:color w:val="auto"/>
        </w:rPr>
        <w:t>výsledků předchozích etap pozemkové úpravy (Podrobné zaměření po</w:t>
      </w:r>
      <w:r w:rsidR="00293E91" w:rsidRPr="00840443">
        <w:rPr>
          <w:rFonts w:eastAsia="Arial Unicode MS"/>
          <w:color w:val="auto"/>
        </w:rPr>
        <w:t>lohopisu a </w:t>
      </w:r>
      <w:r w:rsidRPr="00840443">
        <w:rPr>
          <w:rFonts w:eastAsia="Arial Unicode MS"/>
          <w:color w:val="auto"/>
        </w:rPr>
        <w:t>výškopisu a</w:t>
      </w:r>
      <w:r w:rsidR="000F6336" w:rsidRPr="00840443">
        <w:rPr>
          <w:rFonts w:eastAsia="Arial Unicode MS"/>
          <w:color w:val="auto"/>
        </w:rPr>
        <w:t xml:space="preserve"> </w:t>
      </w:r>
      <w:r w:rsidR="001C50DA" w:rsidRPr="00840443">
        <w:rPr>
          <w:rFonts w:eastAsia="Arial Unicode MS"/>
          <w:color w:val="auto"/>
        </w:rPr>
        <w:t>Vyhodnocení podkladů a analýzy</w:t>
      </w:r>
      <w:r w:rsidRPr="00840443">
        <w:rPr>
          <w:rFonts w:eastAsia="Arial Unicode MS"/>
          <w:color w:val="auto"/>
        </w:rPr>
        <w:t xml:space="preserve"> současného stavu) a snaží se v</w:t>
      </w:r>
      <w:r w:rsidR="000F6336" w:rsidRPr="00840443">
        <w:rPr>
          <w:rFonts w:eastAsia="Arial Unicode MS"/>
          <w:color w:val="auto"/>
        </w:rPr>
        <w:t xml:space="preserve"> </w:t>
      </w:r>
      <w:r w:rsidRPr="00840443">
        <w:rPr>
          <w:rFonts w:eastAsia="Arial Unicode MS"/>
          <w:color w:val="auto"/>
        </w:rPr>
        <w:t>maximálním rozsahu respektovat stávající dopravní poměry. Zároveň je tato stávající síť polních cest doplněna návrhem polních cest nových, jejichž návrh vychází z</w:t>
      </w:r>
      <w:r w:rsidR="000F6336" w:rsidRPr="00840443">
        <w:rPr>
          <w:rFonts w:eastAsia="Arial Unicode MS"/>
          <w:color w:val="auto"/>
        </w:rPr>
        <w:t xml:space="preserve"> </w:t>
      </w:r>
      <w:r w:rsidRPr="00840443">
        <w:rPr>
          <w:rFonts w:eastAsia="Arial Unicode MS"/>
          <w:color w:val="auto"/>
        </w:rPr>
        <w:t>předpokládaného v</w:t>
      </w:r>
      <w:r w:rsidR="000C0260" w:rsidRPr="00840443">
        <w:rPr>
          <w:rFonts w:eastAsia="Arial Unicode MS"/>
          <w:color w:val="auto"/>
        </w:rPr>
        <w:t>ývoje hospodaření v</w:t>
      </w:r>
      <w:r w:rsidR="000F6336" w:rsidRPr="00840443">
        <w:rPr>
          <w:rFonts w:eastAsia="Arial Unicode MS"/>
          <w:color w:val="auto"/>
        </w:rPr>
        <w:t xml:space="preserve"> </w:t>
      </w:r>
      <w:r w:rsidR="000C0260" w:rsidRPr="00840443">
        <w:rPr>
          <w:rFonts w:eastAsia="Arial Unicode MS"/>
          <w:color w:val="auto"/>
        </w:rPr>
        <w:t xml:space="preserve">dotčeném </w:t>
      </w:r>
      <w:r w:rsidR="0055294D" w:rsidRPr="00840443">
        <w:rPr>
          <w:rFonts w:eastAsia="Arial Unicode MS"/>
          <w:color w:val="auto"/>
        </w:rPr>
        <w:t>území</w:t>
      </w:r>
      <w:r w:rsidR="0076012D" w:rsidRPr="00840443">
        <w:rPr>
          <w:rFonts w:eastAsia="Arial Unicode MS"/>
          <w:color w:val="auto"/>
        </w:rPr>
        <w:t xml:space="preserve"> </w:t>
      </w:r>
      <w:r w:rsidR="0055294D" w:rsidRPr="00840443">
        <w:rPr>
          <w:rFonts w:eastAsia="Arial Unicode MS"/>
          <w:color w:val="auto"/>
        </w:rPr>
        <w:t xml:space="preserve">a </w:t>
      </w:r>
      <w:r w:rsidR="00514160" w:rsidRPr="00840443">
        <w:rPr>
          <w:rFonts w:eastAsia="Arial Unicode MS"/>
          <w:color w:val="auto"/>
        </w:rPr>
        <w:t xml:space="preserve">požadavků vznesených </w:t>
      </w:r>
      <w:r w:rsidR="00BB5F28" w:rsidRPr="00840443">
        <w:rPr>
          <w:rFonts w:eastAsia="Arial Unicode MS"/>
          <w:color w:val="auto"/>
        </w:rPr>
        <w:t>S</w:t>
      </w:r>
      <w:r w:rsidR="00514160" w:rsidRPr="00840443">
        <w:rPr>
          <w:rFonts w:eastAsia="Arial Unicode MS"/>
          <w:color w:val="auto"/>
        </w:rPr>
        <w:t>borem zástupců a</w:t>
      </w:r>
      <w:r w:rsidR="000F6336" w:rsidRPr="00840443">
        <w:rPr>
          <w:rFonts w:eastAsia="Arial Unicode MS"/>
          <w:color w:val="auto"/>
        </w:rPr>
        <w:t xml:space="preserve"> </w:t>
      </w:r>
      <w:r w:rsidR="00BB5F28" w:rsidRPr="00840443">
        <w:rPr>
          <w:rFonts w:eastAsia="Arial Unicode MS"/>
          <w:color w:val="auto"/>
        </w:rPr>
        <w:t>předpokládaného umístění pozemků jedno</w:t>
      </w:r>
      <w:r w:rsidR="0055294D" w:rsidRPr="00840443">
        <w:rPr>
          <w:rFonts w:eastAsia="Arial Unicode MS"/>
          <w:color w:val="auto"/>
        </w:rPr>
        <w:softHyphen/>
      </w:r>
      <w:r w:rsidR="00BB5F28" w:rsidRPr="00840443">
        <w:rPr>
          <w:rFonts w:eastAsia="Arial Unicode MS"/>
          <w:color w:val="auto"/>
        </w:rPr>
        <w:t xml:space="preserve">tlivých </w:t>
      </w:r>
      <w:r w:rsidR="00BE2551" w:rsidRPr="00840443">
        <w:rPr>
          <w:rFonts w:eastAsia="Arial Unicode MS"/>
          <w:color w:val="auto"/>
        </w:rPr>
        <w:t>v</w:t>
      </w:r>
      <w:r w:rsidR="00514160" w:rsidRPr="00840443">
        <w:rPr>
          <w:rFonts w:eastAsia="Arial Unicode MS"/>
          <w:color w:val="auto"/>
        </w:rPr>
        <w:t>lastníků.</w:t>
      </w:r>
    </w:p>
    <w:p w14:paraId="0F08A4AD" w14:textId="77777777" w:rsidR="00FC37D0" w:rsidRPr="00840443" w:rsidRDefault="00FC37D0" w:rsidP="001E2481">
      <w:pPr>
        <w:pStyle w:val="MUJNORMALNI"/>
        <w:rPr>
          <w:rFonts w:eastAsia="Arial Unicode MS"/>
          <w:color w:val="auto"/>
        </w:rPr>
      </w:pPr>
    </w:p>
    <w:p w14:paraId="59A245A1" w14:textId="77777777" w:rsidR="00FC37D0" w:rsidRPr="00840443" w:rsidRDefault="00FC37D0" w:rsidP="001E2481">
      <w:pPr>
        <w:pStyle w:val="MUJNORMALNI"/>
        <w:rPr>
          <w:rFonts w:eastAsia="Arial Unicode MS"/>
          <w:color w:val="auto"/>
        </w:rPr>
      </w:pPr>
      <w:r w:rsidRPr="00840443">
        <w:rPr>
          <w:rFonts w:eastAsia="Arial Unicode MS"/>
          <w:color w:val="auto"/>
        </w:rPr>
        <w:t>Tento návrh byl v</w:t>
      </w:r>
      <w:r w:rsidR="000F6336" w:rsidRPr="00840443">
        <w:rPr>
          <w:rFonts w:eastAsia="Arial Unicode MS"/>
          <w:color w:val="auto"/>
        </w:rPr>
        <w:t xml:space="preserve"> </w:t>
      </w:r>
      <w:r w:rsidRPr="00840443">
        <w:rPr>
          <w:rFonts w:eastAsia="Arial Unicode MS"/>
          <w:color w:val="auto"/>
        </w:rPr>
        <w:t>průběhu zpracování Plánu společných zařízení projednáván n</w:t>
      </w:r>
      <w:r w:rsidR="00293E91" w:rsidRPr="00840443">
        <w:rPr>
          <w:rFonts w:eastAsia="Arial Unicode MS"/>
          <w:color w:val="auto"/>
        </w:rPr>
        <w:t>ejen se Sborem zástupců při KPÚ</w:t>
      </w:r>
      <w:r w:rsidR="0055294D" w:rsidRPr="00840443">
        <w:rPr>
          <w:rFonts w:eastAsia="Arial Unicode MS"/>
          <w:color w:val="auto"/>
        </w:rPr>
        <w:t>, ale také v menším rozsahu s vlastníky při projednávání soupisu nároků.</w:t>
      </w:r>
      <w:r w:rsidRPr="00840443">
        <w:rPr>
          <w:rFonts w:eastAsia="Arial Unicode MS"/>
          <w:color w:val="auto"/>
        </w:rPr>
        <w:t xml:space="preserve"> Takto zpracovaný návrh byl odsouh</w:t>
      </w:r>
      <w:r w:rsidR="00293E91" w:rsidRPr="00840443">
        <w:rPr>
          <w:rFonts w:eastAsia="Arial Unicode MS"/>
          <w:color w:val="auto"/>
        </w:rPr>
        <w:t>lasen Sborem zástupců při KPÚ a </w:t>
      </w:r>
      <w:r w:rsidRPr="00840443">
        <w:rPr>
          <w:rFonts w:eastAsia="Arial Unicode MS"/>
          <w:color w:val="auto"/>
        </w:rPr>
        <w:t xml:space="preserve">zastupitelstvem </w:t>
      </w:r>
      <w:r w:rsidR="00484BEA" w:rsidRPr="00840443">
        <w:rPr>
          <w:rFonts w:eastAsia="Arial Unicode MS"/>
          <w:color w:val="auto"/>
        </w:rPr>
        <w:t>obce</w:t>
      </w:r>
      <w:r w:rsidRPr="00840443">
        <w:rPr>
          <w:rFonts w:eastAsia="Arial Unicode MS"/>
          <w:color w:val="auto"/>
        </w:rPr>
        <w:t xml:space="preserve"> s</w:t>
      </w:r>
      <w:r w:rsidR="00293E91" w:rsidRPr="00840443">
        <w:rPr>
          <w:rFonts w:eastAsia="Arial Unicode MS"/>
          <w:color w:val="auto"/>
        </w:rPr>
        <w:t xml:space="preserve"> </w:t>
      </w:r>
      <w:r w:rsidRPr="00840443">
        <w:rPr>
          <w:rFonts w:eastAsia="Arial Unicode MS"/>
          <w:color w:val="auto"/>
        </w:rPr>
        <w:t xml:space="preserve">tím, že na základě zpracování </w:t>
      </w:r>
      <w:r w:rsidR="00BB5F28" w:rsidRPr="00840443">
        <w:rPr>
          <w:rFonts w:eastAsia="Arial Unicode MS"/>
          <w:color w:val="auto"/>
        </w:rPr>
        <w:t>Návrhu n</w:t>
      </w:r>
      <w:r w:rsidRPr="00840443">
        <w:rPr>
          <w:rFonts w:eastAsia="Arial Unicode MS"/>
          <w:color w:val="auto"/>
        </w:rPr>
        <w:t>ového uspořádání pozemků může dojít k</w:t>
      </w:r>
      <w:r w:rsidR="000F6336" w:rsidRPr="00840443">
        <w:rPr>
          <w:rFonts w:eastAsia="Arial Unicode MS"/>
          <w:color w:val="auto"/>
        </w:rPr>
        <w:t xml:space="preserve"> </w:t>
      </w:r>
      <w:r w:rsidRPr="00840443">
        <w:rPr>
          <w:rFonts w:eastAsia="Arial Unicode MS"/>
          <w:color w:val="auto"/>
        </w:rPr>
        <w:t>drobným dílčím úpravám tohoto plánu</w:t>
      </w:r>
      <w:r w:rsidR="00BE2551" w:rsidRPr="00840443">
        <w:rPr>
          <w:rFonts w:eastAsia="Arial Unicode MS"/>
          <w:color w:val="auto"/>
        </w:rPr>
        <w:t>.</w:t>
      </w:r>
      <w:r w:rsidRPr="00840443">
        <w:rPr>
          <w:rFonts w:eastAsia="Arial Unicode MS"/>
          <w:color w:val="auto"/>
        </w:rPr>
        <w:t xml:space="preserve"> </w:t>
      </w:r>
    </w:p>
    <w:p w14:paraId="415627F3" w14:textId="77777777" w:rsidR="00BE2551" w:rsidRPr="00840443" w:rsidRDefault="00BE2551" w:rsidP="001E2481">
      <w:pPr>
        <w:pStyle w:val="MUJNORMALNI"/>
        <w:rPr>
          <w:rFonts w:eastAsia="Arial Unicode MS"/>
          <w:color w:val="auto"/>
        </w:rPr>
      </w:pPr>
    </w:p>
    <w:p w14:paraId="214775CA" w14:textId="77777777" w:rsidR="00FC37D0" w:rsidRPr="00840443" w:rsidRDefault="00FC37D0" w:rsidP="001E2481">
      <w:pPr>
        <w:pStyle w:val="MUJNORMALNI"/>
        <w:rPr>
          <w:rFonts w:eastAsia="Arial Unicode MS"/>
          <w:color w:val="auto"/>
        </w:rPr>
      </w:pPr>
      <w:r w:rsidRPr="00840443">
        <w:rPr>
          <w:rFonts w:eastAsia="Arial Unicode MS"/>
          <w:color w:val="auto"/>
        </w:rPr>
        <w:t>Jednotlivé parametry polních cest budou dále zpřesněny a případně upraveny v</w:t>
      </w:r>
      <w:r w:rsidR="000F6336" w:rsidRPr="00840443">
        <w:rPr>
          <w:rFonts w:eastAsia="Arial Unicode MS"/>
          <w:color w:val="auto"/>
        </w:rPr>
        <w:t xml:space="preserve"> </w:t>
      </w:r>
      <w:r w:rsidRPr="00840443">
        <w:rPr>
          <w:rFonts w:eastAsia="Arial Unicode MS"/>
          <w:color w:val="auto"/>
        </w:rPr>
        <w:t>prováděcí dokumentaci pro jednotlivá opatření s</w:t>
      </w:r>
      <w:r w:rsidR="000F6336" w:rsidRPr="00840443">
        <w:rPr>
          <w:rFonts w:eastAsia="Arial Unicode MS"/>
          <w:color w:val="auto"/>
        </w:rPr>
        <w:t xml:space="preserve"> </w:t>
      </w:r>
      <w:r w:rsidRPr="00840443">
        <w:rPr>
          <w:rFonts w:eastAsia="Arial Unicode MS"/>
          <w:color w:val="auto"/>
        </w:rPr>
        <w:t>tím, že navržené hranice pozemků těchto opatření jsou</w:t>
      </w:r>
      <w:r w:rsidR="00BB5F28" w:rsidRPr="00840443">
        <w:rPr>
          <w:rFonts w:eastAsia="Arial Unicode MS"/>
          <w:color w:val="auto"/>
        </w:rPr>
        <w:t xml:space="preserve"> </w:t>
      </w:r>
      <w:r w:rsidRPr="00840443">
        <w:rPr>
          <w:rFonts w:eastAsia="Arial Unicode MS"/>
          <w:color w:val="auto"/>
        </w:rPr>
        <w:t>dimenzovány tak, aby tyto případné dílčí úprav</w:t>
      </w:r>
      <w:r w:rsidR="00C625B4" w:rsidRPr="00840443">
        <w:rPr>
          <w:rFonts w:eastAsia="Arial Unicode MS"/>
          <w:color w:val="auto"/>
        </w:rPr>
        <w:t xml:space="preserve">y (výška nivelety, sklony svahů, zářezy příkopů </w:t>
      </w:r>
      <w:r w:rsidRPr="00840443">
        <w:rPr>
          <w:rFonts w:eastAsia="Arial Unicode MS"/>
          <w:color w:val="auto"/>
        </w:rPr>
        <w:t>atd.) nezasahovaly do</w:t>
      </w:r>
      <w:r w:rsidR="000F6336" w:rsidRPr="00840443">
        <w:rPr>
          <w:rFonts w:eastAsia="Arial Unicode MS"/>
          <w:color w:val="auto"/>
        </w:rPr>
        <w:t xml:space="preserve"> </w:t>
      </w:r>
      <w:r w:rsidRPr="00840443">
        <w:rPr>
          <w:rFonts w:eastAsia="Arial Unicode MS"/>
          <w:color w:val="auto"/>
        </w:rPr>
        <w:t>okolních vlastnických pozemků.</w:t>
      </w:r>
    </w:p>
    <w:p w14:paraId="4D7E780F" w14:textId="77777777" w:rsidR="001C50DA" w:rsidRPr="00840443" w:rsidRDefault="001C50DA" w:rsidP="001E2481">
      <w:pPr>
        <w:pStyle w:val="MUJNORMALNI"/>
        <w:rPr>
          <w:rFonts w:eastAsia="Arial Unicode MS"/>
          <w:color w:val="auto"/>
        </w:rPr>
      </w:pPr>
    </w:p>
    <w:p w14:paraId="07D0C1B4" w14:textId="77777777" w:rsidR="001C50DA" w:rsidRPr="00840443" w:rsidRDefault="001C50DA" w:rsidP="001E2481">
      <w:pPr>
        <w:pStyle w:val="MUJNORMALNI"/>
        <w:rPr>
          <w:rFonts w:eastAsia="Arial Unicode MS"/>
          <w:color w:val="auto"/>
        </w:rPr>
      </w:pPr>
      <w:r w:rsidRPr="00840443">
        <w:rPr>
          <w:rFonts w:eastAsia="Arial Unicode MS"/>
          <w:color w:val="auto"/>
        </w:rPr>
        <w:t>V řešeném území je navržena poměrně hustá síť polních cest, a to z důvodu rozdrobeného vlastnictví řemenových parcel, tak aby byl zabezpečen přís</w:t>
      </w:r>
      <w:r w:rsidR="00C00878" w:rsidRPr="00840443">
        <w:rPr>
          <w:rFonts w:eastAsia="Arial Unicode MS"/>
          <w:color w:val="auto"/>
        </w:rPr>
        <w:t>tup na nově navržené parcely. V </w:t>
      </w:r>
      <w:r w:rsidRPr="00840443">
        <w:rPr>
          <w:rFonts w:eastAsia="Arial Unicode MS"/>
          <w:color w:val="auto"/>
        </w:rPr>
        <w:t>blízkosti intravilánu byly cesty navrženy v dostatečné šířce (</w:t>
      </w:r>
      <w:r w:rsidR="00C00878" w:rsidRPr="00840443">
        <w:rPr>
          <w:rFonts w:eastAsia="Arial Unicode MS"/>
          <w:color w:val="auto"/>
        </w:rPr>
        <w:t>vyhláška č. 501/2006 Sb. §22) z</w:t>
      </w:r>
      <w:r w:rsidR="0055294D" w:rsidRPr="00840443">
        <w:rPr>
          <w:rFonts w:eastAsia="Arial Unicode MS"/>
          <w:color w:val="auto"/>
        </w:rPr>
        <w:t xml:space="preserve"> </w:t>
      </w:r>
      <w:r w:rsidRPr="00840443">
        <w:rPr>
          <w:rFonts w:eastAsia="Arial Unicode MS"/>
          <w:color w:val="auto"/>
        </w:rPr>
        <w:t xml:space="preserve">důvodu plánované výstavby rodinných domů. </w:t>
      </w:r>
      <w:r w:rsidR="00C00878" w:rsidRPr="00840443">
        <w:rPr>
          <w:rFonts w:eastAsia="Arial Unicode MS"/>
          <w:color w:val="auto"/>
        </w:rPr>
        <w:t xml:space="preserve">Při návrhu polních cest byla použita Česká technická norma ČSN 73 6109 – Projektování polních cest. </w:t>
      </w:r>
    </w:p>
    <w:p w14:paraId="6EA3B93B" w14:textId="77777777" w:rsidR="00C00878" w:rsidRPr="00840443" w:rsidRDefault="00C00878" w:rsidP="001E2481">
      <w:pPr>
        <w:pStyle w:val="MUJNORMALNI"/>
        <w:rPr>
          <w:rFonts w:eastAsia="Arial Unicode MS"/>
          <w:color w:val="auto"/>
        </w:rPr>
      </w:pPr>
    </w:p>
    <w:p w14:paraId="1A05F809" w14:textId="77777777" w:rsidR="0055294D" w:rsidRPr="00840443" w:rsidRDefault="0019457D" w:rsidP="001E2481">
      <w:pPr>
        <w:pStyle w:val="MUJNORMALNI"/>
        <w:rPr>
          <w:rFonts w:eastAsia="Arial Unicode MS"/>
          <w:color w:val="auto"/>
        </w:rPr>
      </w:pPr>
      <w:r w:rsidRPr="00840443">
        <w:rPr>
          <w:rFonts w:eastAsia="Arial Unicode MS"/>
          <w:color w:val="auto"/>
        </w:rPr>
        <w:t>Polní cesty jsou napojeny na komunikaci III/36738 pouze v mí</w:t>
      </w:r>
      <w:r w:rsidR="0055294D" w:rsidRPr="00840443">
        <w:rPr>
          <w:rFonts w:eastAsia="Arial Unicode MS"/>
          <w:color w:val="auto"/>
        </w:rPr>
        <w:t>stech stávajících sjezdů nebo v </w:t>
      </w:r>
      <w:r w:rsidRPr="00840443">
        <w:rPr>
          <w:rFonts w:eastAsia="Arial Unicode MS"/>
          <w:color w:val="auto"/>
        </w:rPr>
        <w:t>místech stávajících odboček na polní cesty. Napojení na komuni</w:t>
      </w:r>
      <w:r w:rsidR="0055294D" w:rsidRPr="00840443">
        <w:rPr>
          <w:rFonts w:eastAsia="Arial Unicode MS"/>
          <w:color w:val="auto"/>
        </w:rPr>
        <w:t>kaci III/36735 je také řešeno v </w:t>
      </w:r>
      <w:r w:rsidRPr="00840443">
        <w:rPr>
          <w:rFonts w:eastAsia="Arial Unicode MS"/>
          <w:color w:val="auto"/>
        </w:rPr>
        <w:t xml:space="preserve">místech stávajících </w:t>
      </w:r>
      <w:r w:rsidR="006B3E2C" w:rsidRPr="00840443">
        <w:rPr>
          <w:rFonts w:eastAsia="Arial Unicode MS"/>
          <w:color w:val="auto"/>
        </w:rPr>
        <w:t>propustků a sjezdů</w:t>
      </w:r>
      <w:r w:rsidR="0055294D" w:rsidRPr="00840443">
        <w:rPr>
          <w:rFonts w:eastAsia="Arial Unicode MS"/>
          <w:color w:val="auto"/>
        </w:rPr>
        <w:t>.</w:t>
      </w:r>
    </w:p>
    <w:p w14:paraId="72091E73" w14:textId="77777777" w:rsidR="0019457D" w:rsidRPr="00840443" w:rsidRDefault="0019457D" w:rsidP="001E2481">
      <w:pPr>
        <w:pStyle w:val="MUJNORMALNI"/>
        <w:rPr>
          <w:rFonts w:eastAsia="Arial Unicode MS"/>
          <w:color w:val="auto"/>
        </w:rPr>
      </w:pPr>
      <w:r w:rsidRPr="00840443">
        <w:rPr>
          <w:rFonts w:eastAsia="Arial Unicode MS"/>
          <w:color w:val="auto"/>
        </w:rPr>
        <w:t xml:space="preserve">Před napojením na komunikace III. třídy je na polních komunikacích (nezpevněných v celé délce) navrženo zpevnění asfaltobetonem v délce </w:t>
      </w:r>
      <w:smartTag w:uri="urn:schemas-microsoft-com:office:smarttags" w:element="metricconverter">
        <w:smartTagPr>
          <w:attr w:name="ProductID" w:val="20 m"/>
        </w:smartTagPr>
        <w:r w:rsidRPr="00840443">
          <w:rPr>
            <w:rFonts w:eastAsia="Arial Unicode MS"/>
            <w:color w:val="auto"/>
          </w:rPr>
          <w:t>20 m</w:t>
        </w:r>
      </w:smartTag>
      <w:r w:rsidRPr="00840443">
        <w:rPr>
          <w:rFonts w:eastAsia="Arial Unicode MS"/>
          <w:color w:val="auto"/>
        </w:rPr>
        <w:t xml:space="preserve"> z důvodů ne</w:t>
      </w:r>
      <w:r w:rsidR="0055294D" w:rsidRPr="00840443">
        <w:rPr>
          <w:rFonts w:eastAsia="Arial Unicode MS"/>
          <w:color w:val="auto"/>
        </w:rPr>
        <w:t>znečišťování krytu vozovek III. </w:t>
      </w:r>
      <w:r w:rsidRPr="00840443">
        <w:rPr>
          <w:rFonts w:eastAsia="Arial Unicode MS"/>
          <w:color w:val="auto"/>
        </w:rPr>
        <w:t>třídy.</w:t>
      </w:r>
    </w:p>
    <w:p w14:paraId="62E20FEC" w14:textId="77777777" w:rsidR="0019457D" w:rsidRPr="00840443" w:rsidRDefault="0019457D" w:rsidP="001E2481">
      <w:pPr>
        <w:pStyle w:val="MUJNORMALNI"/>
        <w:rPr>
          <w:rFonts w:eastAsia="Arial Unicode MS"/>
          <w:color w:val="auto"/>
        </w:rPr>
      </w:pPr>
      <w:r w:rsidRPr="00840443">
        <w:rPr>
          <w:rFonts w:eastAsia="Arial Unicode MS"/>
          <w:color w:val="auto"/>
        </w:rPr>
        <w:t xml:space="preserve">Při návrhu nové sítě polních cesta je v plné míře respektováno propojení polních nebo lesních cest mimo obvod pozemkové úpravy. </w:t>
      </w:r>
    </w:p>
    <w:p w14:paraId="1589AB2D" w14:textId="77777777" w:rsidR="0019457D" w:rsidRPr="00840443" w:rsidRDefault="0019457D" w:rsidP="001E2481">
      <w:pPr>
        <w:pStyle w:val="MUJNORMALNI"/>
        <w:rPr>
          <w:rFonts w:eastAsia="Arial Unicode MS"/>
          <w:color w:val="auto"/>
        </w:rPr>
      </w:pPr>
      <w:r w:rsidRPr="00840443">
        <w:rPr>
          <w:rFonts w:eastAsia="Arial Unicode MS"/>
          <w:color w:val="auto"/>
        </w:rPr>
        <w:lastRenderedPageBreak/>
        <w:t>Podmínky stanovené organizacemi</w:t>
      </w:r>
      <w:r w:rsidR="0062185D" w:rsidRPr="00840443">
        <w:rPr>
          <w:rFonts w:eastAsia="Arial Unicode MS"/>
          <w:color w:val="auto"/>
        </w:rPr>
        <w:t>, správními úřady</w:t>
      </w:r>
      <w:r w:rsidRPr="00840443">
        <w:rPr>
          <w:rFonts w:eastAsia="Arial Unicode MS"/>
          <w:color w:val="auto"/>
        </w:rPr>
        <w:t xml:space="preserve"> a jinými zainteresovanými subjekty jsou uvedeny v kapitole „7.2. </w:t>
      </w:r>
      <w:r w:rsidRPr="00840443">
        <w:rPr>
          <w:color w:val="auto"/>
        </w:rPr>
        <w:t>Doklady a projednání návrhu společných zařízení, doklady o</w:t>
      </w:r>
      <w:r w:rsidR="0055294D" w:rsidRPr="00840443">
        <w:rPr>
          <w:color w:val="auto"/>
        </w:rPr>
        <w:t xml:space="preserve"> </w:t>
      </w:r>
      <w:r w:rsidRPr="00840443">
        <w:rPr>
          <w:color w:val="auto"/>
        </w:rPr>
        <w:t>předložení zpracovaného plánu společných zařízení dotčeným správním úřadům“</w:t>
      </w:r>
      <w:r w:rsidRPr="00840443">
        <w:rPr>
          <w:rFonts w:eastAsia="Arial Unicode MS"/>
          <w:color w:val="auto"/>
        </w:rPr>
        <w:t>.</w:t>
      </w:r>
    </w:p>
    <w:p w14:paraId="5D789A0A" w14:textId="77777777" w:rsidR="00D23F14" w:rsidRPr="00840443" w:rsidRDefault="00D23F14" w:rsidP="001E2481">
      <w:pPr>
        <w:pStyle w:val="MUJNORMALNI"/>
        <w:rPr>
          <w:rFonts w:eastAsia="Arial Unicode MS"/>
          <w:color w:val="auto"/>
        </w:rPr>
      </w:pPr>
    </w:p>
    <w:p w14:paraId="76BA506A" w14:textId="77777777" w:rsidR="00D23F14" w:rsidRPr="00840443" w:rsidRDefault="00D23F14" w:rsidP="001E2481">
      <w:pPr>
        <w:pStyle w:val="MUJNORMALNI"/>
        <w:rPr>
          <w:rFonts w:eastAsia="Arial Unicode MS"/>
          <w:color w:val="auto"/>
        </w:rPr>
      </w:pPr>
    </w:p>
    <w:p w14:paraId="64ABEA17" w14:textId="77777777" w:rsidR="00D23F14" w:rsidRPr="00840443" w:rsidRDefault="00D23F14" w:rsidP="00D23F14">
      <w:pPr>
        <w:pStyle w:val="Normlnodsazen"/>
        <w:ind w:left="0"/>
        <w:rPr>
          <w:b/>
          <w:bCs/>
          <w:u w:val="single"/>
        </w:rPr>
      </w:pPr>
      <w:r w:rsidRPr="00840443">
        <w:rPr>
          <w:b/>
          <w:bCs/>
          <w:u w:val="single"/>
        </w:rPr>
        <w:t>Přehled cestní sítě v</w:t>
      </w:r>
      <w:r w:rsidR="0055294D" w:rsidRPr="00840443">
        <w:rPr>
          <w:b/>
          <w:bCs/>
          <w:u w:val="single"/>
        </w:rPr>
        <w:t xml:space="preserve"> </w:t>
      </w:r>
      <w:proofErr w:type="spellStart"/>
      <w:r w:rsidRPr="00840443">
        <w:rPr>
          <w:b/>
          <w:bCs/>
          <w:u w:val="single"/>
        </w:rPr>
        <w:t>k.ú</w:t>
      </w:r>
      <w:proofErr w:type="spellEnd"/>
      <w:r w:rsidRPr="00840443">
        <w:rPr>
          <w:b/>
          <w:bCs/>
          <w:u w:val="single"/>
        </w:rPr>
        <w:t>. Vrbka u Sulimova:</w:t>
      </w:r>
    </w:p>
    <w:p w14:paraId="324070AA" w14:textId="77777777" w:rsidR="00D23F14" w:rsidRPr="00840443" w:rsidRDefault="00D23F14" w:rsidP="001E2481">
      <w:pPr>
        <w:pStyle w:val="MUJNORMALNI"/>
        <w:rPr>
          <w:rFonts w:eastAsia="Arial Unicode MS"/>
          <w:color w:val="auto"/>
        </w:rPr>
      </w:pPr>
    </w:p>
    <w:p w14:paraId="6D2EEA58" w14:textId="77777777" w:rsidR="00D23F14" w:rsidRPr="00840443" w:rsidRDefault="00D23F14" w:rsidP="00D23F14">
      <w:pPr>
        <w:spacing w:after="120" w:line="320" w:lineRule="exact"/>
      </w:pPr>
      <w:r w:rsidRPr="00840443">
        <w:t xml:space="preserve">III/36738 Bařice-Velké Těšany – Vrbka – Lubná – </w:t>
      </w:r>
      <w:proofErr w:type="spellStart"/>
      <w:r w:rsidRPr="00840443">
        <w:t>Zlámanka</w:t>
      </w:r>
      <w:proofErr w:type="spellEnd"/>
    </w:p>
    <w:p w14:paraId="3BE121D6" w14:textId="77777777" w:rsidR="00616A3C" w:rsidRPr="00840443" w:rsidRDefault="00616A3C" w:rsidP="00616A3C">
      <w:pPr>
        <w:pStyle w:val="MUJNORMALNI"/>
        <w:rPr>
          <w:color w:val="auto"/>
        </w:rPr>
      </w:pPr>
      <w:r w:rsidRPr="00840443">
        <w:rPr>
          <w:color w:val="auto"/>
        </w:rPr>
        <w:t>Komunikace III/36738 je v celé délce trasy v zájmovém území silně poničená zmrazky, které zapříčinily výtluky v koruně vozovky. Dále bylo zjištěno nedostatečné odvodnění zemní pláně, které mají zabezpečovat cestní příkopy. Příkopy jsou bohužel zcela zaplněné sedimenty z polí a posypo</w:t>
      </w:r>
      <w:r w:rsidR="0055294D" w:rsidRPr="00840443">
        <w:rPr>
          <w:color w:val="auto"/>
        </w:rPr>
        <w:softHyphen/>
      </w:r>
      <w:r w:rsidRPr="00840443">
        <w:rPr>
          <w:color w:val="auto"/>
        </w:rPr>
        <w:t>vým materiálem ze zimní údržby. Takto zanedbané příkopy, které zarůstají vegetací, neplní svůj účel a podílejí se na degradaci cestního tělesa.</w:t>
      </w:r>
    </w:p>
    <w:p w14:paraId="46DBEFED" w14:textId="77777777" w:rsidR="00616A3C" w:rsidRPr="00840443" w:rsidRDefault="00616A3C" w:rsidP="00616A3C">
      <w:pPr>
        <w:pStyle w:val="MUJNORMALNI"/>
        <w:rPr>
          <w:color w:val="auto"/>
        </w:rPr>
      </w:pPr>
    </w:p>
    <w:p w14:paraId="7E902120" w14:textId="77777777" w:rsidR="00D23F14" w:rsidRPr="00840443" w:rsidRDefault="00D23F14" w:rsidP="00D23F14">
      <w:pPr>
        <w:spacing w:after="120" w:line="320" w:lineRule="exact"/>
      </w:pPr>
      <w:r w:rsidRPr="00840443">
        <w:t xml:space="preserve">III/36735 </w:t>
      </w:r>
      <w:proofErr w:type="spellStart"/>
      <w:r w:rsidRPr="00840443">
        <w:t>Kotojedy</w:t>
      </w:r>
      <w:proofErr w:type="spellEnd"/>
      <w:r w:rsidRPr="00840443">
        <w:t xml:space="preserve"> – Vrbka – </w:t>
      </w:r>
      <w:proofErr w:type="spellStart"/>
      <w:r w:rsidRPr="00840443">
        <w:t>Tabarky</w:t>
      </w:r>
      <w:proofErr w:type="spellEnd"/>
    </w:p>
    <w:p w14:paraId="7A53B425" w14:textId="77777777" w:rsidR="00D23F14" w:rsidRPr="00840443" w:rsidRDefault="005E55E8" w:rsidP="005E55E8">
      <w:pPr>
        <w:pStyle w:val="MUJNORMALNI"/>
        <w:rPr>
          <w:color w:val="auto"/>
        </w:rPr>
      </w:pPr>
      <w:r w:rsidRPr="00840443">
        <w:rPr>
          <w:color w:val="auto"/>
        </w:rPr>
        <w:t xml:space="preserve">Komunikace spojující Velké Těšany s Vrbkou, která prochází intravilánem obce a pokračuje směrem na </w:t>
      </w:r>
      <w:proofErr w:type="spellStart"/>
      <w:r w:rsidRPr="00840443">
        <w:rPr>
          <w:color w:val="auto"/>
        </w:rPr>
        <w:t>Tabarky</w:t>
      </w:r>
      <w:proofErr w:type="spellEnd"/>
      <w:r w:rsidRPr="00840443">
        <w:rPr>
          <w:color w:val="auto"/>
        </w:rPr>
        <w:t xml:space="preserve">. Silnice je v poměrně uspokojivém stavu, kromě exponovaných míst, kde se projevily zimní zmrazky a následné výtluky. Příkopy jsou udržované, místy zanesené. </w:t>
      </w:r>
    </w:p>
    <w:p w14:paraId="7832E274" w14:textId="77777777" w:rsidR="005E55E8" w:rsidRPr="00840443" w:rsidRDefault="005E55E8" w:rsidP="00D23F14">
      <w:pPr>
        <w:rPr>
          <w:rFonts w:eastAsia="Arial Unicode MS"/>
          <w:b/>
          <w:bCs/>
          <w:u w:val="single"/>
        </w:rPr>
      </w:pPr>
    </w:p>
    <w:p w14:paraId="53267573" w14:textId="77777777" w:rsidR="00D23F14" w:rsidRPr="00840443" w:rsidRDefault="00D23F14" w:rsidP="00D23F14">
      <w:pPr>
        <w:rPr>
          <w:rFonts w:eastAsia="Arial Unicode MS"/>
          <w:b/>
          <w:bCs/>
          <w:u w:val="single"/>
        </w:rPr>
      </w:pPr>
      <w:r w:rsidRPr="00840443">
        <w:rPr>
          <w:rFonts w:eastAsia="Arial Unicode MS"/>
          <w:b/>
          <w:bCs/>
          <w:u w:val="single"/>
        </w:rPr>
        <w:t>Místní obslužné komunikace:</w:t>
      </w:r>
    </w:p>
    <w:p w14:paraId="0574999E" w14:textId="77777777" w:rsidR="00D23F14" w:rsidRPr="00840443" w:rsidRDefault="00D23F14" w:rsidP="00D23F14">
      <w:pPr>
        <w:rPr>
          <w:rFonts w:eastAsia="Arial Unicode MS"/>
          <w:b/>
          <w:bCs/>
          <w:u w:val="single"/>
        </w:rPr>
      </w:pPr>
    </w:p>
    <w:p w14:paraId="6535F7E5" w14:textId="77777777" w:rsidR="00D270E0" w:rsidRPr="00840443" w:rsidRDefault="00D23F14" w:rsidP="00D270E0">
      <w:pPr>
        <w:pStyle w:val="MUJNORMALNI"/>
        <w:rPr>
          <w:rFonts w:eastAsia="Arial Unicode MS"/>
          <w:color w:val="auto"/>
        </w:rPr>
      </w:pPr>
      <w:r w:rsidRPr="00840443">
        <w:rPr>
          <w:rFonts w:eastAsia="Arial Unicode MS"/>
          <w:color w:val="auto"/>
        </w:rPr>
        <w:t>V</w:t>
      </w:r>
      <w:r w:rsidR="00EF7258" w:rsidRPr="00840443">
        <w:rPr>
          <w:rFonts w:eastAsia="Arial Unicode MS"/>
          <w:color w:val="auto"/>
        </w:rPr>
        <w:t xml:space="preserve"> </w:t>
      </w:r>
      <w:r w:rsidRPr="00840443">
        <w:rPr>
          <w:rFonts w:eastAsia="Arial Unicode MS"/>
          <w:color w:val="auto"/>
        </w:rPr>
        <w:t xml:space="preserve">řešené části </w:t>
      </w:r>
      <w:proofErr w:type="spellStart"/>
      <w:r w:rsidRPr="00840443">
        <w:rPr>
          <w:rFonts w:eastAsia="Arial Unicode MS"/>
          <w:color w:val="auto"/>
        </w:rPr>
        <w:t>k.ú</w:t>
      </w:r>
      <w:proofErr w:type="spellEnd"/>
      <w:r w:rsidRPr="00840443">
        <w:rPr>
          <w:rFonts w:eastAsia="Arial Unicode MS"/>
          <w:color w:val="auto"/>
        </w:rPr>
        <w:t xml:space="preserve">. Vrbka u Sulimova </w:t>
      </w:r>
      <w:r w:rsidR="00D270E0" w:rsidRPr="00840443">
        <w:rPr>
          <w:rFonts w:eastAsia="Arial Unicode MS"/>
          <w:color w:val="auto"/>
        </w:rPr>
        <w:t xml:space="preserve">je 1 místní komunikace, která spojuje Vrbku s </w:t>
      </w:r>
      <w:proofErr w:type="spellStart"/>
      <w:r w:rsidR="00D270E0" w:rsidRPr="00840443">
        <w:rPr>
          <w:rFonts w:eastAsia="Arial Unicode MS"/>
          <w:color w:val="auto"/>
        </w:rPr>
        <w:t>Karolínem</w:t>
      </w:r>
      <w:proofErr w:type="spellEnd"/>
      <w:r w:rsidR="00D270E0" w:rsidRPr="00840443">
        <w:rPr>
          <w:rFonts w:eastAsia="Arial Unicode MS"/>
          <w:color w:val="auto"/>
        </w:rPr>
        <w:t>. Tato cesta je vedena v Analýze současného jako MO7</w:t>
      </w:r>
      <w:r w:rsidRPr="00840443">
        <w:rPr>
          <w:rFonts w:eastAsia="Arial Unicode MS"/>
          <w:color w:val="auto"/>
        </w:rPr>
        <w:t>.</w:t>
      </w:r>
      <w:r w:rsidR="00D270E0" w:rsidRPr="00840443">
        <w:rPr>
          <w:rFonts w:eastAsia="Arial Unicode MS"/>
          <w:color w:val="auto"/>
        </w:rPr>
        <w:t xml:space="preserve"> V rámci rozdělení PSZ na dvě ucelené části (Lubná x Vrbka) došlo k přečíslování cesty na místní komunikaci </w:t>
      </w:r>
      <w:r w:rsidR="006E2E7F" w:rsidRPr="00840443">
        <w:rPr>
          <w:rFonts w:eastAsia="Arial Unicode MS"/>
          <w:color w:val="auto"/>
        </w:rPr>
        <w:t>V-</w:t>
      </w:r>
      <w:r w:rsidR="00D270E0" w:rsidRPr="00840443">
        <w:rPr>
          <w:rFonts w:eastAsia="Arial Unicode MS"/>
          <w:color w:val="auto"/>
        </w:rPr>
        <w:t>MK1.</w:t>
      </w:r>
    </w:p>
    <w:p w14:paraId="6274008E" w14:textId="77777777" w:rsidR="00D270E0" w:rsidRPr="00840443" w:rsidRDefault="00D270E0" w:rsidP="00D270E0">
      <w:pPr>
        <w:pStyle w:val="MUJNORMALNI"/>
        <w:rPr>
          <w:rFonts w:eastAsia="Arial Unicode MS"/>
          <w:color w:val="auto"/>
        </w:rPr>
      </w:pPr>
    </w:p>
    <w:p w14:paraId="174624CD" w14:textId="77777777" w:rsidR="00D270E0" w:rsidRPr="00840443" w:rsidRDefault="006E2E7F" w:rsidP="00D270E0">
      <w:pPr>
        <w:pStyle w:val="Zkladntextodsazen"/>
        <w:spacing w:line="320" w:lineRule="exact"/>
        <w:ind w:firstLine="0"/>
      </w:pPr>
      <w:r w:rsidRPr="00840443">
        <w:rPr>
          <w:b/>
        </w:rPr>
        <w:t>V-</w:t>
      </w:r>
      <w:r w:rsidR="00D270E0" w:rsidRPr="00840443">
        <w:rPr>
          <w:b/>
        </w:rPr>
        <w:t>MK 1</w:t>
      </w:r>
    </w:p>
    <w:p w14:paraId="78FE7E72" w14:textId="77777777" w:rsidR="00D270E0" w:rsidRPr="00840443" w:rsidRDefault="00D270E0" w:rsidP="00D270E0">
      <w:pPr>
        <w:pStyle w:val="MUJNORMALNI"/>
        <w:rPr>
          <w:color w:val="auto"/>
        </w:rPr>
      </w:pPr>
      <w:r w:rsidRPr="00840443">
        <w:rPr>
          <w:color w:val="auto"/>
        </w:rPr>
        <w:t xml:space="preserve">Místní komunikace v lokalitě „Niva zadní“ při katastrální hranici s </w:t>
      </w:r>
      <w:proofErr w:type="spellStart"/>
      <w:r w:rsidRPr="00840443">
        <w:rPr>
          <w:color w:val="auto"/>
        </w:rPr>
        <w:t>k.ú</w:t>
      </w:r>
      <w:proofErr w:type="spellEnd"/>
      <w:r w:rsidRPr="00840443">
        <w:rPr>
          <w:color w:val="auto"/>
        </w:rPr>
        <w:t>. Sulimov, spojuje Vrbku s obcí Karolín. Navazuje u Vrbky na silnici III/36735</w:t>
      </w:r>
      <w:r w:rsidR="006E2E7F" w:rsidRPr="00840443">
        <w:rPr>
          <w:color w:val="auto"/>
        </w:rPr>
        <w:t xml:space="preserve">. </w:t>
      </w:r>
      <w:r w:rsidRPr="00840443">
        <w:rPr>
          <w:color w:val="auto"/>
        </w:rPr>
        <w:t>Někde komunikace vstupuje a vystupuje ze zájmového území</w:t>
      </w:r>
      <w:r w:rsidR="002E6FF1" w:rsidRPr="00840443">
        <w:rPr>
          <w:color w:val="auto"/>
        </w:rPr>
        <w:t xml:space="preserve">, je </w:t>
      </w:r>
      <w:proofErr w:type="spellStart"/>
      <w:r w:rsidR="002E6FF1" w:rsidRPr="00840443">
        <w:rPr>
          <w:color w:val="auto"/>
        </w:rPr>
        <w:t>spůlná</w:t>
      </w:r>
      <w:proofErr w:type="spellEnd"/>
      <w:r w:rsidRPr="00840443">
        <w:rPr>
          <w:color w:val="auto"/>
        </w:rPr>
        <w:t>. Komunikace je zpevněna živicí. V zájmovém ú</w:t>
      </w:r>
      <w:r w:rsidR="00BB3668" w:rsidRPr="00840443">
        <w:rPr>
          <w:color w:val="auto"/>
        </w:rPr>
        <w:t>zemí je trasována v délce 0,412 </w:t>
      </w:r>
      <w:r w:rsidRPr="00840443">
        <w:rPr>
          <w:color w:val="auto"/>
        </w:rPr>
        <w:t xml:space="preserve">km a má šířku </w:t>
      </w:r>
      <w:smartTag w:uri="urn:schemas-microsoft-com:office:smarttags" w:element="metricconverter">
        <w:smartTagPr>
          <w:attr w:name="ProductID" w:val="4.0 m"/>
        </w:smartTagPr>
        <w:r w:rsidRPr="00840443">
          <w:rPr>
            <w:color w:val="auto"/>
          </w:rPr>
          <w:t>4.0 m</w:t>
        </w:r>
      </w:smartTag>
      <w:r w:rsidRPr="00840443">
        <w:rPr>
          <w:color w:val="auto"/>
        </w:rPr>
        <w:t xml:space="preserve"> – </w:t>
      </w:r>
      <w:smartTag w:uri="urn:schemas-microsoft-com:office:smarttags" w:element="metricconverter">
        <w:smartTagPr>
          <w:attr w:name="ProductID" w:val="4.5 m"/>
        </w:smartTagPr>
        <w:r w:rsidRPr="00840443">
          <w:rPr>
            <w:color w:val="auto"/>
          </w:rPr>
          <w:t>4.5 m</w:t>
        </w:r>
      </w:smartTag>
      <w:r w:rsidRPr="00840443">
        <w:rPr>
          <w:color w:val="auto"/>
        </w:rPr>
        <w:t>.</w:t>
      </w:r>
    </w:p>
    <w:p w14:paraId="5645E189" w14:textId="77777777" w:rsidR="00D23F14" w:rsidRPr="00840443" w:rsidRDefault="00D23F14" w:rsidP="00D270E0">
      <w:pPr>
        <w:pStyle w:val="MUJNORMALNI"/>
        <w:rPr>
          <w:rFonts w:eastAsia="Arial Unicode MS"/>
          <w:color w:val="auto"/>
        </w:rPr>
      </w:pPr>
    </w:p>
    <w:p w14:paraId="51EA2401" w14:textId="77777777" w:rsidR="00D23F14" w:rsidRPr="00840443" w:rsidRDefault="00D23F14" w:rsidP="00D270E0">
      <w:pPr>
        <w:pStyle w:val="MUJNORMALNI"/>
        <w:rPr>
          <w:rFonts w:eastAsia="Arial Unicode MS"/>
          <w:color w:val="auto"/>
        </w:rPr>
      </w:pPr>
    </w:p>
    <w:p w14:paraId="1E740F09" w14:textId="77777777" w:rsidR="00D23F14" w:rsidRPr="00840443" w:rsidRDefault="00D23F14" w:rsidP="00D23F14">
      <w:pPr>
        <w:rPr>
          <w:rFonts w:eastAsia="Arial Unicode MS"/>
          <w:b/>
          <w:bCs/>
          <w:u w:val="single"/>
        </w:rPr>
      </w:pPr>
      <w:r w:rsidRPr="00840443">
        <w:rPr>
          <w:rFonts w:eastAsia="Arial Unicode MS"/>
          <w:b/>
          <w:bCs/>
          <w:u w:val="single"/>
        </w:rPr>
        <w:t>Hlavní polní cesty:</w:t>
      </w:r>
    </w:p>
    <w:p w14:paraId="6571897C" w14:textId="77777777" w:rsidR="00D23F14" w:rsidRPr="00840443" w:rsidRDefault="00D23F14" w:rsidP="00D270E0">
      <w:pPr>
        <w:pStyle w:val="MUJNORMALNI"/>
        <w:rPr>
          <w:color w:val="auto"/>
        </w:rPr>
      </w:pPr>
    </w:p>
    <w:p w14:paraId="4FB4433F" w14:textId="77777777" w:rsidR="00B974CD" w:rsidRPr="00840443" w:rsidRDefault="00B974CD" w:rsidP="00B974CD">
      <w:pPr>
        <w:pStyle w:val="MUJNORMALNI"/>
        <w:rPr>
          <w:rFonts w:eastAsia="Arial Unicode MS"/>
          <w:color w:val="auto"/>
        </w:rPr>
      </w:pPr>
      <w:r w:rsidRPr="00840443">
        <w:rPr>
          <w:rFonts w:eastAsia="Arial Unicode MS"/>
          <w:color w:val="auto"/>
        </w:rPr>
        <w:t xml:space="preserve">Kostru polních cest tvoří hlavní polní cesty V-C1 – V-C8, které zajišťují základní dopravní obslužnost extravilánu obce pro zemědělskou techniku a současně zajišťují průjezdnost do okolních katastrálních území. Celková délka hlavních polních cest v řešené části </w:t>
      </w:r>
      <w:proofErr w:type="spellStart"/>
      <w:r w:rsidRPr="00840443">
        <w:rPr>
          <w:rFonts w:eastAsia="Arial Unicode MS"/>
          <w:color w:val="auto"/>
        </w:rPr>
        <w:t>k.ú</w:t>
      </w:r>
      <w:proofErr w:type="spellEnd"/>
      <w:r w:rsidRPr="00840443">
        <w:rPr>
          <w:rFonts w:eastAsia="Arial Unicode MS"/>
          <w:color w:val="auto"/>
        </w:rPr>
        <w:t xml:space="preserve">. Vrbka u Sulimova činí </w:t>
      </w:r>
      <w:smartTag w:uri="urn:schemas-microsoft-com:office:smarttags" w:element="metricconverter">
        <w:smartTagPr>
          <w:attr w:name="ProductID" w:val="5,98 km"/>
        </w:smartTagPr>
        <w:r w:rsidR="000F0CE4" w:rsidRPr="00840443">
          <w:rPr>
            <w:rFonts w:eastAsia="Arial Unicode MS"/>
            <w:b/>
            <w:bCs/>
            <w:color w:val="auto"/>
          </w:rPr>
          <w:t>5,98</w:t>
        </w:r>
        <w:r w:rsidRPr="00840443">
          <w:rPr>
            <w:rFonts w:eastAsia="Arial Unicode MS"/>
            <w:b/>
            <w:bCs/>
            <w:color w:val="auto"/>
          </w:rPr>
          <w:t xml:space="preserve"> km</w:t>
        </w:r>
      </w:smartTag>
      <w:r w:rsidRPr="00840443">
        <w:rPr>
          <w:rFonts w:eastAsia="Arial Unicode MS"/>
          <w:color w:val="auto"/>
        </w:rPr>
        <w:t xml:space="preserve"> se záborem půdy </w:t>
      </w:r>
      <w:smartTag w:uri="urn:schemas-microsoft-com:office:smarttags" w:element="metricconverter">
        <w:smartTagPr>
          <w:attr w:name="ProductID" w:val="4,52 ha"/>
        </w:smartTagPr>
        <w:r w:rsidR="00F36479" w:rsidRPr="00840443">
          <w:rPr>
            <w:rFonts w:eastAsia="Arial Unicode MS"/>
            <w:b/>
            <w:bCs/>
            <w:color w:val="auto"/>
          </w:rPr>
          <w:t>4,52</w:t>
        </w:r>
        <w:r w:rsidRPr="00840443">
          <w:rPr>
            <w:rFonts w:eastAsia="Arial Unicode MS"/>
            <w:b/>
            <w:bCs/>
            <w:color w:val="auto"/>
          </w:rPr>
          <w:t xml:space="preserve"> ha</w:t>
        </w:r>
      </w:smartTag>
      <w:r w:rsidRPr="00840443">
        <w:rPr>
          <w:rFonts w:eastAsia="Arial Unicode MS"/>
          <w:color w:val="auto"/>
        </w:rPr>
        <w:t>.</w:t>
      </w:r>
    </w:p>
    <w:p w14:paraId="5184A2A0" w14:textId="77777777" w:rsidR="00B974CD" w:rsidRPr="00840443" w:rsidRDefault="00B974CD" w:rsidP="00B974CD">
      <w:pPr>
        <w:pStyle w:val="MUJNORMALNI"/>
        <w:rPr>
          <w:rFonts w:eastAsia="Arial Unicode MS"/>
          <w:color w:val="auto"/>
        </w:rPr>
      </w:pPr>
      <w:r w:rsidRPr="00840443">
        <w:rPr>
          <w:rFonts w:eastAsia="Arial Unicode MS"/>
          <w:color w:val="auto"/>
        </w:rPr>
        <w:t xml:space="preserve">Z výše uvedených polních cest je </w:t>
      </w:r>
      <w:r w:rsidR="002E6FF1" w:rsidRPr="00840443">
        <w:rPr>
          <w:rFonts w:eastAsia="Arial Unicode MS"/>
          <w:color w:val="auto"/>
        </w:rPr>
        <w:t>3,58</w:t>
      </w:r>
      <w:r w:rsidRPr="00840443">
        <w:rPr>
          <w:rFonts w:eastAsia="Arial Unicode MS"/>
          <w:color w:val="auto"/>
        </w:rPr>
        <w:t xml:space="preserve"> km stávajících navržených k rekonstrukci a</w:t>
      </w:r>
      <w:r w:rsidR="00F36479" w:rsidRPr="00840443">
        <w:rPr>
          <w:rFonts w:eastAsia="Arial Unicode MS"/>
          <w:color w:val="auto"/>
        </w:rPr>
        <w:t xml:space="preserve"> </w:t>
      </w:r>
      <w:smartTag w:uri="urn:schemas-microsoft-com:office:smarttags" w:element="metricconverter">
        <w:smartTagPr>
          <w:attr w:name="ProductID" w:val="2,40 km"/>
        </w:smartTagPr>
        <w:r w:rsidR="00F36479" w:rsidRPr="00840443">
          <w:rPr>
            <w:rFonts w:eastAsia="Arial Unicode MS"/>
            <w:color w:val="auto"/>
          </w:rPr>
          <w:t>2,40</w:t>
        </w:r>
        <w:r w:rsidRPr="00840443">
          <w:rPr>
            <w:rFonts w:eastAsia="Arial Unicode MS"/>
            <w:color w:val="auto"/>
          </w:rPr>
          <w:t xml:space="preserve"> km</w:t>
        </w:r>
      </w:smartTag>
      <w:r w:rsidRPr="00840443">
        <w:rPr>
          <w:rFonts w:eastAsia="Arial Unicode MS"/>
          <w:color w:val="auto"/>
        </w:rPr>
        <w:t xml:space="preserve"> hlavních polních cest je nově navržených. Celkově je v rámci návrhu systému polních cest navrženo </w:t>
      </w:r>
      <w:r w:rsidR="002E6FF1" w:rsidRPr="00840443">
        <w:rPr>
          <w:rFonts w:eastAsia="Arial Unicode MS"/>
          <w:color w:val="auto"/>
        </w:rPr>
        <w:t>5,98</w:t>
      </w:r>
      <w:r w:rsidRPr="00840443">
        <w:rPr>
          <w:rFonts w:eastAsia="Arial Unicode MS"/>
          <w:color w:val="auto"/>
        </w:rPr>
        <w:t xml:space="preserve"> km hlavních polních cest ke zpevnění asfaltobetonem. Parametry hlavních polních cest jsou navrženy s ohledem na požadavky hospodařících subjektů, v</w:t>
      </w:r>
      <w:r w:rsidR="00EF7258" w:rsidRPr="00840443">
        <w:rPr>
          <w:rFonts w:eastAsia="Arial Unicode MS"/>
          <w:color w:val="auto"/>
        </w:rPr>
        <w:t xml:space="preserve"> </w:t>
      </w:r>
      <w:r w:rsidRPr="00840443">
        <w:rPr>
          <w:rFonts w:eastAsia="Arial Unicode MS"/>
          <w:color w:val="auto"/>
        </w:rPr>
        <w:t>závislosti na jejich významu a s ohle</w:t>
      </w:r>
      <w:r w:rsidR="00EF7258" w:rsidRPr="00840443">
        <w:rPr>
          <w:rFonts w:eastAsia="Arial Unicode MS"/>
          <w:color w:val="auto"/>
        </w:rPr>
        <w:softHyphen/>
      </w:r>
      <w:r w:rsidRPr="00840443">
        <w:rPr>
          <w:rFonts w:eastAsia="Arial Unicode MS"/>
          <w:color w:val="auto"/>
        </w:rPr>
        <w:t xml:space="preserve">dem na stávající stav, a to v kategoriích P </w:t>
      </w:r>
      <w:r w:rsidR="006E2E7F" w:rsidRPr="00840443">
        <w:rPr>
          <w:rFonts w:eastAsia="Arial Unicode MS"/>
          <w:color w:val="auto"/>
        </w:rPr>
        <w:t>6</w:t>
      </w:r>
      <w:r w:rsidRPr="00840443">
        <w:rPr>
          <w:rFonts w:eastAsia="Arial Unicode MS"/>
          <w:color w:val="auto"/>
        </w:rPr>
        <w:t>.</w:t>
      </w:r>
      <w:r w:rsidR="002E6FF1" w:rsidRPr="00840443">
        <w:rPr>
          <w:rFonts w:eastAsia="Arial Unicode MS"/>
          <w:color w:val="auto"/>
        </w:rPr>
        <w:t>0</w:t>
      </w:r>
      <w:r w:rsidRPr="00840443">
        <w:rPr>
          <w:rFonts w:eastAsia="Arial Unicode MS"/>
          <w:color w:val="auto"/>
        </w:rPr>
        <w:t>/30, P 4.</w:t>
      </w:r>
      <w:r w:rsidR="006E2E7F" w:rsidRPr="00840443">
        <w:rPr>
          <w:rFonts w:eastAsia="Arial Unicode MS"/>
          <w:color w:val="auto"/>
        </w:rPr>
        <w:t>5/30</w:t>
      </w:r>
      <w:r w:rsidRPr="00840443">
        <w:rPr>
          <w:rFonts w:eastAsia="Arial Unicode MS"/>
          <w:color w:val="auto"/>
        </w:rPr>
        <w:t xml:space="preserve">, P </w:t>
      </w:r>
      <w:r w:rsidR="006E2E7F" w:rsidRPr="00840443">
        <w:rPr>
          <w:rFonts w:eastAsia="Arial Unicode MS"/>
          <w:color w:val="auto"/>
        </w:rPr>
        <w:t>4.0</w:t>
      </w:r>
      <w:r w:rsidRPr="00840443">
        <w:rPr>
          <w:rFonts w:eastAsia="Arial Unicode MS"/>
          <w:color w:val="auto"/>
        </w:rPr>
        <w:t>/</w:t>
      </w:r>
      <w:r w:rsidR="006E2E7F" w:rsidRPr="00840443">
        <w:rPr>
          <w:rFonts w:eastAsia="Arial Unicode MS"/>
          <w:color w:val="auto"/>
        </w:rPr>
        <w:t>30.</w:t>
      </w:r>
    </w:p>
    <w:p w14:paraId="685FACB0" w14:textId="77777777" w:rsidR="00EF7258" w:rsidRPr="00840443" w:rsidRDefault="00EF7258" w:rsidP="00B974CD">
      <w:pPr>
        <w:pStyle w:val="MUJNORMALNI"/>
        <w:rPr>
          <w:rFonts w:eastAsia="Arial Unicode MS"/>
          <w:color w:val="auto"/>
          <w:highlight w:val="yellow"/>
        </w:rPr>
      </w:pPr>
    </w:p>
    <w:p w14:paraId="3970D09A" w14:textId="77777777" w:rsidR="009A5AE8" w:rsidRPr="00840443" w:rsidRDefault="009A5AE8" w:rsidP="009A5AE8">
      <w:pPr>
        <w:pStyle w:val="MUJNORMALNI"/>
        <w:rPr>
          <w:color w:val="auto"/>
        </w:rPr>
      </w:pPr>
      <w:r w:rsidRPr="00840443">
        <w:rPr>
          <w:rFonts w:eastAsia="Arial Unicode MS"/>
          <w:color w:val="auto"/>
        </w:rPr>
        <w:t xml:space="preserve">Podrobná specifikace viz. </w:t>
      </w:r>
      <w:r w:rsidRPr="00840443">
        <w:rPr>
          <w:color w:val="auto"/>
        </w:rPr>
        <w:t>kapitola „7.1.14.1 Přílohy – tabulková část</w:t>
      </w:r>
      <w:r w:rsidR="002E6FF1" w:rsidRPr="00840443">
        <w:rPr>
          <w:color w:val="auto"/>
        </w:rPr>
        <w:t>, tab. č. 2</w:t>
      </w:r>
      <w:r w:rsidRPr="00840443">
        <w:rPr>
          <w:color w:val="auto"/>
        </w:rPr>
        <w:t>“.</w:t>
      </w:r>
    </w:p>
    <w:p w14:paraId="37FF76AB" w14:textId="77777777" w:rsidR="00AD5C48" w:rsidRPr="00840443" w:rsidRDefault="00AD5C48" w:rsidP="00D270E0">
      <w:pPr>
        <w:pStyle w:val="MUJNORMALNI"/>
        <w:rPr>
          <w:color w:val="auto"/>
        </w:rPr>
      </w:pPr>
    </w:p>
    <w:p w14:paraId="5E7845FA" w14:textId="77777777" w:rsidR="00F01870" w:rsidRPr="00840443" w:rsidRDefault="00F01870" w:rsidP="00F01870">
      <w:pPr>
        <w:rPr>
          <w:rFonts w:eastAsia="Arial Unicode MS"/>
          <w:b/>
          <w:bCs/>
          <w:u w:val="single"/>
        </w:rPr>
      </w:pPr>
      <w:r w:rsidRPr="00840443">
        <w:rPr>
          <w:rFonts w:eastAsia="Arial Unicode MS"/>
          <w:b/>
          <w:bCs/>
          <w:u w:val="single"/>
        </w:rPr>
        <w:lastRenderedPageBreak/>
        <w:t>Vedlejší polní cesty:</w:t>
      </w:r>
    </w:p>
    <w:p w14:paraId="47216914" w14:textId="77777777" w:rsidR="00F01870" w:rsidRPr="00840443" w:rsidRDefault="00F01870" w:rsidP="00F01870">
      <w:pPr>
        <w:ind w:firstLine="720"/>
        <w:rPr>
          <w:rFonts w:eastAsia="Arial Unicode MS"/>
        </w:rPr>
      </w:pPr>
    </w:p>
    <w:p w14:paraId="67C8F543" w14:textId="77777777" w:rsidR="00F01870" w:rsidRPr="00840443" w:rsidRDefault="00F01870" w:rsidP="00F01870">
      <w:pPr>
        <w:pStyle w:val="MUJNORMALNI"/>
        <w:rPr>
          <w:rFonts w:eastAsia="Arial Unicode MS"/>
          <w:color w:val="auto"/>
        </w:rPr>
      </w:pPr>
      <w:r w:rsidRPr="00840443">
        <w:rPr>
          <w:rFonts w:eastAsia="Arial Unicode MS"/>
          <w:color w:val="auto"/>
        </w:rPr>
        <w:t xml:space="preserve">V rámci pozemkové úpravy je navrženo celkem </w:t>
      </w:r>
      <w:r w:rsidR="002E6FF1" w:rsidRPr="00840443">
        <w:rPr>
          <w:rFonts w:eastAsia="Arial Unicode MS"/>
          <w:b/>
          <w:bCs/>
          <w:color w:val="auto"/>
        </w:rPr>
        <w:t>9</w:t>
      </w:r>
      <w:r w:rsidRPr="00840443">
        <w:rPr>
          <w:rFonts w:eastAsia="Arial Unicode MS"/>
          <w:b/>
          <w:bCs/>
          <w:color w:val="auto"/>
        </w:rPr>
        <w:t xml:space="preserve"> </w:t>
      </w:r>
      <w:r w:rsidRPr="00840443">
        <w:rPr>
          <w:rFonts w:eastAsia="Arial Unicode MS"/>
          <w:color w:val="auto"/>
        </w:rPr>
        <w:t>vedlejších polních cest s</w:t>
      </w:r>
      <w:r w:rsidR="00EF7258" w:rsidRPr="00840443">
        <w:rPr>
          <w:rFonts w:eastAsia="Arial Unicode MS"/>
          <w:color w:val="auto"/>
        </w:rPr>
        <w:t xml:space="preserve"> </w:t>
      </w:r>
      <w:r w:rsidRPr="00840443">
        <w:rPr>
          <w:rFonts w:eastAsia="Arial Unicode MS"/>
          <w:color w:val="auto"/>
        </w:rPr>
        <w:t xml:space="preserve">označením V-C15 – V-C23. Tyto polní cesty doplňují kostru hlavních polních cest tak, aby byla zajištěna základní dopravní dostupnost jednotlivých bloků orné půdy. Celková délka vedlejších polních cest je </w:t>
      </w:r>
      <w:r w:rsidRPr="00840443">
        <w:rPr>
          <w:rFonts w:eastAsia="Arial Unicode MS"/>
          <w:b/>
          <w:bCs/>
          <w:color w:val="auto"/>
        </w:rPr>
        <w:t>4,34</w:t>
      </w:r>
      <w:r w:rsidR="00EF7258" w:rsidRPr="00840443">
        <w:rPr>
          <w:rFonts w:eastAsia="Arial Unicode MS"/>
          <w:b/>
          <w:bCs/>
          <w:color w:val="auto"/>
        </w:rPr>
        <w:t> </w:t>
      </w:r>
      <w:r w:rsidRPr="00840443">
        <w:rPr>
          <w:rFonts w:eastAsia="Arial Unicode MS"/>
          <w:b/>
          <w:bCs/>
          <w:color w:val="auto"/>
        </w:rPr>
        <w:t>km</w:t>
      </w:r>
      <w:r w:rsidRPr="00840443">
        <w:rPr>
          <w:rFonts w:eastAsia="Arial Unicode MS"/>
          <w:color w:val="auto"/>
        </w:rPr>
        <w:t xml:space="preserve"> se záborem půdy </w:t>
      </w:r>
      <w:smartTag w:uri="urn:schemas-microsoft-com:office:smarttags" w:element="metricconverter">
        <w:smartTagPr>
          <w:attr w:name="ProductID" w:val="2,81 ha"/>
        </w:smartTagPr>
        <w:r w:rsidRPr="00840443">
          <w:rPr>
            <w:rFonts w:eastAsia="Arial Unicode MS"/>
            <w:b/>
            <w:bCs/>
            <w:color w:val="auto"/>
          </w:rPr>
          <w:t>2,81 ha</w:t>
        </w:r>
      </w:smartTag>
      <w:r w:rsidRPr="00840443">
        <w:rPr>
          <w:rFonts w:eastAsia="Arial Unicode MS"/>
          <w:color w:val="auto"/>
        </w:rPr>
        <w:t xml:space="preserve">. </w:t>
      </w:r>
    </w:p>
    <w:p w14:paraId="2375F2BE" w14:textId="77777777" w:rsidR="0030179C" w:rsidRPr="00840443" w:rsidRDefault="00F01870" w:rsidP="0030179C">
      <w:pPr>
        <w:pStyle w:val="MUJNORMALNI"/>
        <w:rPr>
          <w:rFonts w:eastAsia="Arial Unicode MS"/>
          <w:color w:val="auto"/>
        </w:rPr>
      </w:pPr>
      <w:r w:rsidRPr="00840443">
        <w:rPr>
          <w:rFonts w:eastAsia="Arial Unicode MS"/>
          <w:color w:val="auto"/>
        </w:rPr>
        <w:t xml:space="preserve">Z výše uvedených polních cest je </w:t>
      </w:r>
      <w:smartTag w:uri="urn:schemas-microsoft-com:office:smarttags" w:element="metricconverter">
        <w:smartTagPr>
          <w:attr w:name="ProductID" w:val="1,112 km"/>
        </w:smartTagPr>
        <w:r w:rsidRPr="00840443">
          <w:rPr>
            <w:rFonts w:eastAsia="Arial Unicode MS"/>
            <w:color w:val="auto"/>
          </w:rPr>
          <w:t>1,112 km</w:t>
        </w:r>
      </w:smartTag>
      <w:r w:rsidRPr="00840443">
        <w:rPr>
          <w:rFonts w:eastAsia="Arial Unicode MS"/>
          <w:color w:val="auto"/>
        </w:rPr>
        <w:t xml:space="preserve"> stávajících navržených k rekonstrukci a </w:t>
      </w:r>
      <w:smartTag w:uri="urn:schemas-microsoft-com:office:smarttags" w:element="metricconverter">
        <w:smartTagPr>
          <w:attr w:name="ProductID" w:val="3,225 km"/>
        </w:smartTagPr>
        <w:r w:rsidRPr="00840443">
          <w:rPr>
            <w:rFonts w:eastAsia="Arial Unicode MS"/>
            <w:color w:val="auto"/>
          </w:rPr>
          <w:t>3,225 km</w:t>
        </w:r>
      </w:smartTag>
      <w:r w:rsidRPr="00840443">
        <w:rPr>
          <w:rFonts w:eastAsia="Arial Unicode MS"/>
          <w:color w:val="auto"/>
        </w:rPr>
        <w:t xml:space="preserve"> vedlejších polních cest je nově navržených. Celkově je v rámci návrhu systému polních cest navr</w:t>
      </w:r>
      <w:r w:rsidR="002E6FF1" w:rsidRPr="00840443">
        <w:rPr>
          <w:rFonts w:eastAsia="Arial Unicode MS"/>
          <w:color w:val="auto"/>
        </w:rPr>
        <w:softHyphen/>
      </w:r>
      <w:r w:rsidRPr="00840443">
        <w:rPr>
          <w:rFonts w:eastAsia="Arial Unicode MS"/>
          <w:color w:val="auto"/>
        </w:rPr>
        <w:t xml:space="preserve">ženo </w:t>
      </w:r>
      <w:r w:rsidR="002E6FF1" w:rsidRPr="00840443">
        <w:rPr>
          <w:rFonts w:eastAsia="Arial Unicode MS"/>
          <w:color w:val="auto"/>
        </w:rPr>
        <w:t>1,56</w:t>
      </w:r>
      <w:r w:rsidRPr="00840443">
        <w:rPr>
          <w:rFonts w:eastAsia="Arial Unicode MS"/>
          <w:color w:val="auto"/>
        </w:rPr>
        <w:t xml:space="preserve"> km vedlejších polních cest ke zpevnění asfaltobetonem</w:t>
      </w:r>
      <w:r w:rsidR="002E6FF1" w:rsidRPr="00840443">
        <w:rPr>
          <w:rFonts w:eastAsia="Arial Unicode MS"/>
          <w:color w:val="auto"/>
        </w:rPr>
        <w:t>,</w:t>
      </w:r>
      <w:r w:rsidRPr="00840443">
        <w:rPr>
          <w:rFonts w:eastAsia="Arial Unicode MS"/>
          <w:color w:val="auto"/>
        </w:rPr>
        <w:t xml:space="preserve"> 1,</w:t>
      </w:r>
      <w:r w:rsidR="002E6FF1" w:rsidRPr="00840443">
        <w:rPr>
          <w:rFonts w:eastAsia="Arial Unicode MS"/>
          <w:color w:val="auto"/>
        </w:rPr>
        <w:t>19</w:t>
      </w:r>
      <w:r w:rsidRPr="00840443">
        <w:rPr>
          <w:rFonts w:eastAsia="Arial Unicode MS"/>
          <w:color w:val="auto"/>
        </w:rPr>
        <w:t xml:space="preserve"> km ke zpevnění mechanicky zpevněným kamenivem (MZK)</w:t>
      </w:r>
      <w:r w:rsidR="002E6FF1" w:rsidRPr="00840443">
        <w:rPr>
          <w:rFonts w:eastAsia="Arial Unicode MS"/>
          <w:color w:val="auto"/>
        </w:rPr>
        <w:t xml:space="preserve"> a 1,59 km zatravněných</w:t>
      </w:r>
      <w:r w:rsidRPr="00840443">
        <w:rPr>
          <w:rFonts w:eastAsia="Arial Unicode MS"/>
          <w:color w:val="auto"/>
        </w:rPr>
        <w:t>. Parametry vedlejších polních cest jsou navrženy s ohledem na požadavky hospodařících subjektů a v závislosti na jejich významu, a to v kategoriích P 4</w:t>
      </w:r>
      <w:r w:rsidR="0030179C" w:rsidRPr="00840443">
        <w:rPr>
          <w:rFonts w:eastAsia="Arial Unicode MS"/>
          <w:color w:val="auto"/>
        </w:rPr>
        <w:t>.5</w:t>
      </w:r>
      <w:r w:rsidRPr="00840443">
        <w:rPr>
          <w:rFonts w:eastAsia="Arial Unicode MS"/>
          <w:color w:val="auto"/>
        </w:rPr>
        <w:t xml:space="preserve">/30, P </w:t>
      </w:r>
      <w:r w:rsidR="0030179C" w:rsidRPr="00840443">
        <w:rPr>
          <w:rFonts w:eastAsia="Arial Unicode MS"/>
          <w:color w:val="auto"/>
        </w:rPr>
        <w:t>4/30.</w:t>
      </w:r>
    </w:p>
    <w:p w14:paraId="7EEE2FF9" w14:textId="77777777" w:rsidR="00EF7258" w:rsidRPr="00840443" w:rsidRDefault="00EF7258" w:rsidP="0030179C">
      <w:pPr>
        <w:pStyle w:val="MUJNORMALNI"/>
        <w:rPr>
          <w:rFonts w:eastAsia="Arial Unicode MS"/>
          <w:color w:val="auto"/>
        </w:rPr>
      </w:pPr>
    </w:p>
    <w:p w14:paraId="12B35234" w14:textId="77777777" w:rsidR="009A5AE8" w:rsidRPr="00840443" w:rsidRDefault="009A5AE8" w:rsidP="009A5AE8">
      <w:pPr>
        <w:pStyle w:val="MUJNORMALNI"/>
        <w:rPr>
          <w:color w:val="auto"/>
        </w:rPr>
      </w:pPr>
      <w:r w:rsidRPr="00840443">
        <w:rPr>
          <w:rFonts w:eastAsia="Arial Unicode MS"/>
          <w:color w:val="auto"/>
        </w:rPr>
        <w:t xml:space="preserve">Podrobná specifikace viz. </w:t>
      </w:r>
      <w:r w:rsidRPr="00840443">
        <w:rPr>
          <w:color w:val="auto"/>
        </w:rPr>
        <w:t>kapitola „7.1.14.1 Přílohy – tabulková část</w:t>
      </w:r>
      <w:r w:rsidR="002E6FF1" w:rsidRPr="00840443">
        <w:rPr>
          <w:color w:val="auto"/>
        </w:rPr>
        <w:t>, tab. č. 3</w:t>
      </w:r>
      <w:r w:rsidRPr="00840443">
        <w:rPr>
          <w:color w:val="auto"/>
        </w:rPr>
        <w:t>“.</w:t>
      </w:r>
    </w:p>
    <w:p w14:paraId="04655A5A" w14:textId="77777777" w:rsidR="00F01870" w:rsidRPr="00840443" w:rsidRDefault="00F01870" w:rsidP="00EF7258">
      <w:pPr>
        <w:pStyle w:val="MUJNORMALNI"/>
        <w:rPr>
          <w:rFonts w:eastAsia="Arial Unicode MS"/>
          <w:color w:val="auto"/>
        </w:rPr>
      </w:pPr>
    </w:p>
    <w:p w14:paraId="3F47F0C8" w14:textId="77777777" w:rsidR="00F01870" w:rsidRPr="00840443" w:rsidRDefault="00F01870" w:rsidP="00F01870">
      <w:pPr>
        <w:rPr>
          <w:rFonts w:eastAsia="Arial Unicode MS"/>
          <w:b/>
          <w:bCs/>
          <w:u w:val="single"/>
        </w:rPr>
      </w:pPr>
      <w:r w:rsidRPr="00840443">
        <w:rPr>
          <w:rFonts w:eastAsia="Arial Unicode MS"/>
          <w:b/>
          <w:bCs/>
          <w:u w:val="single"/>
        </w:rPr>
        <w:t>Doplňkové polní cesty:</w:t>
      </w:r>
    </w:p>
    <w:p w14:paraId="45ED0A70" w14:textId="77777777" w:rsidR="00F01870" w:rsidRPr="00840443" w:rsidRDefault="00F01870" w:rsidP="00F01870">
      <w:pPr>
        <w:rPr>
          <w:rFonts w:eastAsia="Arial Unicode MS"/>
        </w:rPr>
      </w:pPr>
    </w:p>
    <w:p w14:paraId="31B6461A" w14:textId="77777777" w:rsidR="00F01870" w:rsidRPr="00840443" w:rsidRDefault="00F01870" w:rsidP="00283982">
      <w:pPr>
        <w:pStyle w:val="MUJNORMALNI"/>
        <w:rPr>
          <w:rFonts w:eastAsia="Arial Unicode MS"/>
          <w:color w:val="auto"/>
        </w:rPr>
      </w:pPr>
      <w:r w:rsidRPr="00840443">
        <w:rPr>
          <w:rFonts w:eastAsia="Arial Unicode MS"/>
          <w:color w:val="auto"/>
          <w:spacing w:val="-2"/>
        </w:rPr>
        <w:t xml:space="preserve">V rámci pozemkové úpravy je navrženo celkem </w:t>
      </w:r>
      <w:r w:rsidR="00283982" w:rsidRPr="00840443">
        <w:rPr>
          <w:rFonts w:eastAsia="Arial Unicode MS"/>
          <w:b/>
          <w:bCs/>
          <w:color w:val="auto"/>
          <w:spacing w:val="-2"/>
        </w:rPr>
        <w:t>1</w:t>
      </w:r>
      <w:r w:rsidR="002E6FF1" w:rsidRPr="00840443">
        <w:rPr>
          <w:rFonts w:eastAsia="Arial Unicode MS"/>
          <w:b/>
          <w:bCs/>
          <w:color w:val="auto"/>
          <w:spacing w:val="-2"/>
        </w:rPr>
        <w:t>7</w:t>
      </w:r>
      <w:r w:rsidRPr="00840443">
        <w:rPr>
          <w:rFonts w:eastAsia="Arial Unicode MS"/>
          <w:b/>
          <w:bCs/>
          <w:color w:val="auto"/>
          <w:spacing w:val="-2"/>
        </w:rPr>
        <w:t xml:space="preserve"> </w:t>
      </w:r>
      <w:r w:rsidRPr="00840443">
        <w:rPr>
          <w:rFonts w:eastAsia="Arial Unicode MS"/>
          <w:color w:val="auto"/>
          <w:spacing w:val="-2"/>
        </w:rPr>
        <w:t>doplňkových polních cest s</w:t>
      </w:r>
      <w:r w:rsidR="00283982" w:rsidRPr="00840443">
        <w:rPr>
          <w:rFonts w:eastAsia="Arial Unicode MS"/>
          <w:color w:val="auto"/>
          <w:spacing w:val="-2"/>
        </w:rPr>
        <w:t xml:space="preserve"> </w:t>
      </w:r>
      <w:r w:rsidRPr="00840443">
        <w:rPr>
          <w:rFonts w:eastAsia="Arial Unicode MS"/>
          <w:color w:val="auto"/>
          <w:spacing w:val="-2"/>
        </w:rPr>
        <w:t xml:space="preserve">označením </w:t>
      </w:r>
      <w:r w:rsidR="00283982" w:rsidRPr="00840443">
        <w:rPr>
          <w:rFonts w:eastAsia="Arial Unicode MS"/>
          <w:color w:val="auto"/>
          <w:spacing w:val="-2"/>
        </w:rPr>
        <w:t>V-</w:t>
      </w:r>
      <w:r w:rsidR="00283982" w:rsidRPr="00840443">
        <w:rPr>
          <w:rFonts w:eastAsia="Arial Unicode MS"/>
          <w:color w:val="auto"/>
        </w:rPr>
        <w:t>C30</w:t>
      </w:r>
      <w:r w:rsidRPr="00840443">
        <w:rPr>
          <w:rFonts w:eastAsia="Arial Unicode MS"/>
          <w:color w:val="auto"/>
        </w:rPr>
        <w:t xml:space="preserve"> – </w:t>
      </w:r>
      <w:r w:rsidR="00283982" w:rsidRPr="00840443">
        <w:rPr>
          <w:rFonts w:eastAsia="Arial Unicode MS"/>
          <w:color w:val="auto"/>
        </w:rPr>
        <w:t>V-</w:t>
      </w:r>
      <w:r w:rsidRPr="00840443">
        <w:rPr>
          <w:rFonts w:eastAsia="Arial Unicode MS"/>
          <w:color w:val="auto"/>
        </w:rPr>
        <w:t>C</w:t>
      </w:r>
      <w:r w:rsidR="00283982" w:rsidRPr="00840443">
        <w:rPr>
          <w:rFonts w:eastAsia="Arial Unicode MS"/>
          <w:color w:val="auto"/>
        </w:rPr>
        <w:t>45</w:t>
      </w:r>
      <w:r w:rsidRPr="00840443">
        <w:rPr>
          <w:rFonts w:eastAsia="Arial Unicode MS"/>
          <w:color w:val="auto"/>
        </w:rPr>
        <w:t>. Tyto polní cesty doplňují kostru hlavních</w:t>
      </w:r>
      <w:r w:rsidR="00283982" w:rsidRPr="00840443">
        <w:rPr>
          <w:rFonts w:eastAsia="Arial Unicode MS"/>
          <w:color w:val="auto"/>
        </w:rPr>
        <w:t xml:space="preserve"> a vedlejších</w:t>
      </w:r>
      <w:r w:rsidRPr="00840443">
        <w:rPr>
          <w:rFonts w:eastAsia="Arial Unicode MS"/>
          <w:color w:val="auto"/>
        </w:rPr>
        <w:t xml:space="preserve"> polních cest tak, aby byla zajištěna základní dopravní dostupnost jednotlivých pozemků a lokalit s</w:t>
      </w:r>
      <w:r w:rsidR="00283982" w:rsidRPr="00840443">
        <w:rPr>
          <w:rFonts w:eastAsia="Arial Unicode MS"/>
          <w:color w:val="auto"/>
        </w:rPr>
        <w:t xml:space="preserve"> </w:t>
      </w:r>
      <w:r w:rsidRPr="00840443">
        <w:rPr>
          <w:rFonts w:eastAsia="Arial Unicode MS"/>
          <w:color w:val="auto"/>
        </w:rPr>
        <w:t xml:space="preserve">předpokládanou sníženou intenzitou zemědělské dopravy. Celková délka vedlejších polních cest je </w:t>
      </w:r>
      <w:r w:rsidR="009A5AE8" w:rsidRPr="00840443">
        <w:rPr>
          <w:rFonts w:eastAsia="Arial Unicode MS"/>
          <w:b/>
          <w:bCs/>
          <w:color w:val="auto"/>
        </w:rPr>
        <w:t>6,74</w:t>
      </w:r>
      <w:r w:rsidRPr="00840443">
        <w:rPr>
          <w:rFonts w:eastAsia="Arial Unicode MS"/>
          <w:b/>
          <w:bCs/>
          <w:color w:val="auto"/>
        </w:rPr>
        <w:t xml:space="preserve"> km</w:t>
      </w:r>
      <w:r w:rsidRPr="00840443">
        <w:rPr>
          <w:rFonts w:eastAsia="Arial Unicode MS"/>
          <w:color w:val="auto"/>
        </w:rPr>
        <w:t xml:space="preserve"> se</w:t>
      </w:r>
      <w:r w:rsidR="00AE034B" w:rsidRPr="00840443">
        <w:rPr>
          <w:rFonts w:eastAsia="Arial Unicode MS"/>
          <w:color w:val="auto"/>
        </w:rPr>
        <w:t xml:space="preserve"> </w:t>
      </w:r>
      <w:r w:rsidRPr="00840443">
        <w:rPr>
          <w:rFonts w:eastAsia="Arial Unicode MS"/>
          <w:color w:val="auto"/>
        </w:rPr>
        <w:t xml:space="preserve">záborem půdy </w:t>
      </w:r>
      <w:r w:rsidR="00AE034B" w:rsidRPr="00840443">
        <w:rPr>
          <w:rFonts w:eastAsia="Arial Unicode MS"/>
          <w:b/>
          <w:bCs/>
          <w:color w:val="auto"/>
        </w:rPr>
        <w:t>2,</w:t>
      </w:r>
      <w:r w:rsidR="009A5AE8" w:rsidRPr="00840443">
        <w:rPr>
          <w:rFonts w:eastAsia="Arial Unicode MS"/>
          <w:b/>
          <w:bCs/>
          <w:color w:val="auto"/>
        </w:rPr>
        <w:t>81</w:t>
      </w:r>
      <w:r w:rsidRPr="00840443">
        <w:rPr>
          <w:rFonts w:eastAsia="Arial Unicode MS"/>
          <w:b/>
          <w:bCs/>
          <w:color w:val="auto"/>
        </w:rPr>
        <w:t xml:space="preserve"> ha</w:t>
      </w:r>
      <w:r w:rsidRPr="00840443">
        <w:rPr>
          <w:rFonts w:eastAsia="Arial Unicode MS"/>
          <w:color w:val="auto"/>
        </w:rPr>
        <w:t xml:space="preserve">. </w:t>
      </w:r>
    </w:p>
    <w:p w14:paraId="38AC1E00" w14:textId="77777777" w:rsidR="00AE034B" w:rsidRPr="00840443" w:rsidRDefault="00F01870" w:rsidP="00283982">
      <w:pPr>
        <w:pStyle w:val="MUJNORMALNI"/>
        <w:rPr>
          <w:rFonts w:eastAsia="Arial Unicode MS"/>
          <w:color w:val="auto"/>
        </w:rPr>
      </w:pPr>
      <w:r w:rsidRPr="00840443">
        <w:rPr>
          <w:rFonts w:eastAsia="Arial Unicode MS"/>
          <w:color w:val="auto"/>
        </w:rPr>
        <w:t>Z</w:t>
      </w:r>
      <w:r w:rsidR="00AE034B" w:rsidRPr="00840443">
        <w:rPr>
          <w:rFonts w:eastAsia="Arial Unicode MS"/>
          <w:color w:val="auto"/>
        </w:rPr>
        <w:t xml:space="preserve"> </w:t>
      </w:r>
      <w:r w:rsidRPr="00840443">
        <w:rPr>
          <w:rFonts w:eastAsia="Arial Unicode MS"/>
          <w:color w:val="auto"/>
        </w:rPr>
        <w:t xml:space="preserve">výše uvedených polních cest je </w:t>
      </w:r>
      <w:smartTag w:uri="urn:schemas-microsoft-com:office:smarttags" w:element="metricconverter">
        <w:smartTagPr>
          <w:attr w:name="ProductID" w:val="0,49 km"/>
        </w:smartTagPr>
        <w:r w:rsidR="00AE034B" w:rsidRPr="00840443">
          <w:rPr>
            <w:rFonts w:eastAsia="Arial Unicode MS"/>
            <w:color w:val="auto"/>
          </w:rPr>
          <w:t>0,49</w:t>
        </w:r>
        <w:r w:rsidRPr="00840443">
          <w:rPr>
            <w:rFonts w:eastAsia="Arial Unicode MS"/>
            <w:color w:val="auto"/>
          </w:rPr>
          <w:t xml:space="preserve"> km</w:t>
        </w:r>
      </w:smartTag>
      <w:r w:rsidRPr="00840443">
        <w:rPr>
          <w:rFonts w:eastAsia="Arial Unicode MS"/>
          <w:color w:val="auto"/>
        </w:rPr>
        <w:t xml:space="preserve"> stávajících navržených k</w:t>
      </w:r>
      <w:r w:rsidR="00AE034B" w:rsidRPr="00840443">
        <w:rPr>
          <w:rFonts w:eastAsia="Arial Unicode MS"/>
          <w:color w:val="auto"/>
        </w:rPr>
        <w:t xml:space="preserve"> </w:t>
      </w:r>
      <w:r w:rsidRPr="00840443">
        <w:rPr>
          <w:rFonts w:eastAsia="Arial Unicode MS"/>
          <w:color w:val="auto"/>
        </w:rPr>
        <w:t>rekonstrukci a</w:t>
      </w:r>
      <w:r w:rsidR="00AE034B" w:rsidRPr="00840443">
        <w:rPr>
          <w:rFonts w:eastAsia="Arial Unicode MS"/>
          <w:color w:val="auto"/>
        </w:rPr>
        <w:t xml:space="preserve"> </w:t>
      </w:r>
      <w:r w:rsidR="009A5AE8" w:rsidRPr="00840443">
        <w:rPr>
          <w:rFonts w:eastAsia="Arial Unicode MS"/>
          <w:color w:val="auto"/>
        </w:rPr>
        <w:t>6,253</w:t>
      </w:r>
      <w:r w:rsidRPr="00840443">
        <w:rPr>
          <w:rFonts w:eastAsia="Arial Unicode MS"/>
          <w:color w:val="auto"/>
        </w:rPr>
        <w:t xml:space="preserve"> km je navrženo v</w:t>
      </w:r>
      <w:r w:rsidR="00AE034B" w:rsidRPr="00840443">
        <w:rPr>
          <w:rFonts w:eastAsia="Arial Unicode MS"/>
          <w:color w:val="auto"/>
        </w:rPr>
        <w:t xml:space="preserve"> </w:t>
      </w:r>
      <w:r w:rsidRPr="00840443">
        <w:rPr>
          <w:rFonts w:eastAsia="Arial Unicode MS"/>
          <w:color w:val="auto"/>
        </w:rPr>
        <w:t>nové trase. Celkově je</w:t>
      </w:r>
      <w:r w:rsidR="00AE034B" w:rsidRPr="00840443">
        <w:rPr>
          <w:rFonts w:eastAsia="Arial Unicode MS"/>
          <w:color w:val="auto"/>
        </w:rPr>
        <w:t xml:space="preserve"> </w:t>
      </w:r>
      <w:r w:rsidRPr="00840443">
        <w:rPr>
          <w:rFonts w:eastAsia="Arial Unicode MS"/>
          <w:color w:val="auto"/>
        </w:rPr>
        <w:t>v</w:t>
      </w:r>
      <w:r w:rsidR="00AE034B" w:rsidRPr="00840443">
        <w:rPr>
          <w:rFonts w:eastAsia="Arial Unicode MS"/>
          <w:color w:val="auto"/>
        </w:rPr>
        <w:t xml:space="preserve"> </w:t>
      </w:r>
      <w:r w:rsidRPr="00840443">
        <w:rPr>
          <w:rFonts w:eastAsia="Arial Unicode MS"/>
          <w:color w:val="auto"/>
        </w:rPr>
        <w:t xml:space="preserve">rámci návrhu systému polních cest navrženo </w:t>
      </w:r>
      <w:r w:rsidR="009A5AE8" w:rsidRPr="00840443">
        <w:rPr>
          <w:rFonts w:eastAsia="Arial Unicode MS"/>
          <w:color w:val="auto"/>
        </w:rPr>
        <w:t>6,743</w:t>
      </w:r>
      <w:r w:rsidRPr="00840443">
        <w:rPr>
          <w:rFonts w:eastAsia="Arial Unicode MS"/>
          <w:color w:val="auto"/>
        </w:rPr>
        <w:t xml:space="preserve"> km ke zpev</w:t>
      </w:r>
      <w:r w:rsidR="00EF7258" w:rsidRPr="00840443">
        <w:rPr>
          <w:rFonts w:eastAsia="Arial Unicode MS"/>
          <w:color w:val="auto"/>
        </w:rPr>
        <w:softHyphen/>
      </w:r>
      <w:r w:rsidRPr="00840443">
        <w:rPr>
          <w:rFonts w:eastAsia="Arial Unicode MS"/>
          <w:color w:val="auto"/>
        </w:rPr>
        <w:t xml:space="preserve">nění zatravněním. Parametry </w:t>
      </w:r>
      <w:r w:rsidR="00AE034B" w:rsidRPr="00840443">
        <w:rPr>
          <w:rFonts w:eastAsia="Arial Unicode MS"/>
          <w:color w:val="auto"/>
        </w:rPr>
        <w:t>doplňkových</w:t>
      </w:r>
      <w:r w:rsidRPr="00840443">
        <w:rPr>
          <w:rFonts w:eastAsia="Arial Unicode MS"/>
          <w:color w:val="auto"/>
        </w:rPr>
        <w:t xml:space="preserve"> polních cest jsou navrženy s</w:t>
      </w:r>
      <w:r w:rsidR="00AE034B" w:rsidRPr="00840443">
        <w:rPr>
          <w:rFonts w:eastAsia="Arial Unicode MS"/>
          <w:color w:val="auto"/>
        </w:rPr>
        <w:t xml:space="preserve"> </w:t>
      </w:r>
      <w:r w:rsidRPr="00840443">
        <w:rPr>
          <w:rFonts w:eastAsia="Arial Unicode MS"/>
          <w:color w:val="auto"/>
        </w:rPr>
        <w:t>ohledem na požadavky hospodařících subjektů a</w:t>
      </w:r>
      <w:r w:rsidR="00AE034B" w:rsidRPr="00840443">
        <w:rPr>
          <w:rFonts w:eastAsia="Arial Unicode MS"/>
          <w:color w:val="auto"/>
        </w:rPr>
        <w:t xml:space="preserve"> </w:t>
      </w:r>
      <w:r w:rsidRPr="00840443">
        <w:rPr>
          <w:rFonts w:eastAsia="Arial Unicode MS"/>
          <w:color w:val="auto"/>
        </w:rPr>
        <w:t>v</w:t>
      </w:r>
      <w:r w:rsidR="00AE034B" w:rsidRPr="00840443">
        <w:rPr>
          <w:rFonts w:eastAsia="Arial Unicode MS"/>
          <w:color w:val="auto"/>
        </w:rPr>
        <w:t xml:space="preserve"> </w:t>
      </w:r>
      <w:r w:rsidRPr="00840443">
        <w:rPr>
          <w:rFonts w:eastAsia="Arial Unicode MS"/>
          <w:color w:val="auto"/>
        </w:rPr>
        <w:t>závislosti na jejich významu, a to v</w:t>
      </w:r>
      <w:r w:rsidR="00AE034B" w:rsidRPr="00840443">
        <w:rPr>
          <w:rFonts w:eastAsia="Arial Unicode MS"/>
          <w:color w:val="auto"/>
        </w:rPr>
        <w:t xml:space="preserve"> </w:t>
      </w:r>
      <w:r w:rsidR="00EF7258" w:rsidRPr="00840443">
        <w:rPr>
          <w:rFonts w:eastAsia="Arial Unicode MS"/>
          <w:color w:val="auto"/>
        </w:rPr>
        <w:t>kategorii</w:t>
      </w:r>
      <w:r w:rsidRPr="00840443">
        <w:rPr>
          <w:rFonts w:eastAsia="Arial Unicode MS"/>
          <w:color w:val="auto"/>
        </w:rPr>
        <w:t xml:space="preserve"> P 3</w:t>
      </w:r>
      <w:r w:rsidR="002E6FF1" w:rsidRPr="00840443">
        <w:rPr>
          <w:rFonts w:eastAsia="Arial Unicode MS"/>
          <w:color w:val="auto"/>
        </w:rPr>
        <w:t>,5</w:t>
      </w:r>
      <w:r w:rsidRPr="00840443">
        <w:rPr>
          <w:rFonts w:eastAsia="Arial Unicode MS"/>
          <w:color w:val="auto"/>
        </w:rPr>
        <w:t>/30</w:t>
      </w:r>
      <w:r w:rsidR="002E6FF1" w:rsidRPr="00840443">
        <w:rPr>
          <w:rFonts w:eastAsia="Arial Unicode MS"/>
          <w:color w:val="auto"/>
        </w:rPr>
        <w:t>, P 3,0/30</w:t>
      </w:r>
      <w:r w:rsidR="00AE034B" w:rsidRPr="00840443">
        <w:rPr>
          <w:rFonts w:eastAsia="Arial Unicode MS"/>
          <w:color w:val="auto"/>
        </w:rPr>
        <w:t>.</w:t>
      </w:r>
    </w:p>
    <w:p w14:paraId="3E07B593" w14:textId="77777777" w:rsidR="00EF7258" w:rsidRPr="00840443" w:rsidRDefault="00EF7258" w:rsidP="00283982">
      <w:pPr>
        <w:pStyle w:val="MUJNORMALNI"/>
        <w:rPr>
          <w:rFonts w:eastAsia="Arial Unicode MS"/>
          <w:color w:val="auto"/>
          <w:highlight w:val="yellow"/>
        </w:rPr>
      </w:pPr>
    </w:p>
    <w:p w14:paraId="48CD9E7F" w14:textId="77777777" w:rsidR="009A5AE8" w:rsidRPr="00840443" w:rsidRDefault="009A5AE8" w:rsidP="009A5AE8">
      <w:pPr>
        <w:pStyle w:val="MUJNORMALNI"/>
        <w:rPr>
          <w:color w:val="auto"/>
        </w:rPr>
      </w:pPr>
      <w:r w:rsidRPr="00840443">
        <w:rPr>
          <w:rFonts w:eastAsia="Arial Unicode MS"/>
          <w:color w:val="auto"/>
        </w:rPr>
        <w:t xml:space="preserve">Podrobná specifikace viz. </w:t>
      </w:r>
      <w:r w:rsidRPr="00840443">
        <w:rPr>
          <w:color w:val="auto"/>
        </w:rPr>
        <w:t>kapitola „7.1.14.1 Přílohy – tabulková část</w:t>
      </w:r>
      <w:r w:rsidR="006F2A02" w:rsidRPr="00840443">
        <w:rPr>
          <w:color w:val="auto"/>
        </w:rPr>
        <w:t>, tab. č. 4</w:t>
      </w:r>
      <w:r w:rsidRPr="00840443">
        <w:rPr>
          <w:color w:val="auto"/>
        </w:rPr>
        <w:t>“.</w:t>
      </w:r>
    </w:p>
    <w:p w14:paraId="13463CAA" w14:textId="77777777" w:rsidR="00F01870" w:rsidRPr="00840443" w:rsidRDefault="00F01870" w:rsidP="00D270E0">
      <w:pPr>
        <w:pStyle w:val="MUJNORMALNI"/>
        <w:rPr>
          <w:color w:val="auto"/>
        </w:rPr>
      </w:pPr>
    </w:p>
    <w:p w14:paraId="08920706" w14:textId="77777777" w:rsidR="00FC37D0" w:rsidRPr="00840443" w:rsidRDefault="00484BEA" w:rsidP="00C625B4">
      <w:pPr>
        <w:pStyle w:val="Nadpis3"/>
        <w:tabs>
          <w:tab w:val="left" w:pos="993"/>
        </w:tabs>
        <w:rPr>
          <w:rFonts w:eastAsia="Arial Unicode MS" w:cs="Times New Roman"/>
        </w:rPr>
      </w:pPr>
      <w:bookmarkStart w:id="8" w:name="_Toc296413732"/>
      <w:r w:rsidRPr="00840443">
        <w:rPr>
          <w:rFonts w:eastAsia="Arial Unicode MS" w:cs="Times New Roman"/>
        </w:rPr>
        <w:t>7.1.6</w:t>
      </w:r>
      <w:r w:rsidR="00814A96" w:rsidRPr="00840443">
        <w:rPr>
          <w:rFonts w:eastAsia="Arial Unicode MS" w:cs="Times New Roman"/>
        </w:rPr>
        <w:t>.2</w:t>
      </w:r>
      <w:r w:rsidR="00CE3563" w:rsidRPr="00840443">
        <w:rPr>
          <w:rFonts w:eastAsia="Arial Unicode MS" w:cs="Times New Roman"/>
        </w:rPr>
        <w:t>.</w:t>
      </w:r>
      <w:r w:rsidR="00C625B4" w:rsidRPr="00840443">
        <w:rPr>
          <w:rFonts w:eastAsia="Arial Unicode MS" w:cs="Times New Roman"/>
        </w:rPr>
        <w:tab/>
      </w:r>
      <w:r w:rsidR="00FC37D0" w:rsidRPr="00840443">
        <w:rPr>
          <w:rFonts w:eastAsia="Arial Unicode MS" w:cs="Times New Roman"/>
        </w:rPr>
        <w:t xml:space="preserve">Kategorizace </w:t>
      </w:r>
      <w:r w:rsidR="00197C5C" w:rsidRPr="00840443">
        <w:rPr>
          <w:rFonts w:eastAsia="Arial Unicode MS" w:cs="Times New Roman"/>
        </w:rPr>
        <w:t>polních cest</w:t>
      </w:r>
      <w:bookmarkEnd w:id="8"/>
    </w:p>
    <w:p w14:paraId="65242CAC" w14:textId="77777777" w:rsidR="00FC37D0" w:rsidRPr="00840443" w:rsidRDefault="00FC37D0">
      <w:pPr>
        <w:ind w:firstLine="720"/>
        <w:jc w:val="both"/>
        <w:rPr>
          <w:rFonts w:eastAsia="Arial Unicode MS"/>
          <w:lang w:val="en-US"/>
        </w:rPr>
      </w:pPr>
    </w:p>
    <w:p w14:paraId="37D2A4DE" w14:textId="77777777" w:rsidR="00FC37D0" w:rsidRPr="00840443" w:rsidRDefault="00FC37D0" w:rsidP="00455691">
      <w:pPr>
        <w:pStyle w:val="MUJNORMALNI"/>
        <w:rPr>
          <w:rFonts w:eastAsia="Arial Unicode MS"/>
          <w:color w:val="auto"/>
        </w:rPr>
      </w:pPr>
      <w:r w:rsidRPr="00840443">
        <w:rPr>
          <w:rFonts w:eastAsia="Arial Unicode MS"/>
          <w:color w:val="auto"/>
          <w:lang w:val="en-US"/>
        </w:rPr>
        <w:t xml:space="preserve">Na </w:t>
      </w:r>
      <w:r w:rsidRPr="00840443">
        <w:rPr>
          <w:rFonts w:eastAsia="Arial Unicode MS"/>
          <w:color w:val="auto"/>
        </w:rPr>
        <w:t>základě použitých metodických podkladů byla stanovena následující kategorizace polních cest:</w:t>
      </w:r>
    </w:p>
    <w:p w14:paraId="270B9F15" w14:textId="77777777" w:rsidR="00FC37D0" w:rsidRPr="00840443" w:rsidRDefault="00FC37D0" w:rsidP="00455691">
      <w:pPr>
        <w:pStyle w:val="MUJNORMALNI"/>
        <w:rPr>
          <w:rFonts w:eastAsia="Arial Unicode MS"/>
          <w:color w:val="auto"/>
        </w:rPr>
      </w:pPr>
    </w:p>
    <w:p w14:paraId="03E2B895" w14:textId="77777777" w:rsidR="00FC37D0" w:rsidRPr="00840443" w:rsidRDefault="00FC37D0" w:rsidP="008745CA">
      <w:pPr>
        <w:pStyle w:val="MUJNORMALNI"/>
        <w:rPr>
          <w:rFonts w:eastAsia="Arial Unicode MS"/>
          <w:color w:val="auto"/>
        </w:rPr>
      </w:pPr>
      <w:r w:rsidRPr="00840443">
        <w:rPr>
          <w:rFonts w:eastAsia="Arial Unicode MS"/>
          <w:b/>
          <w:i/>
          <w:color w:val="auto"/>
        </w:rPr>
        <w:t>polní cesty hlavní</w:t>
      </w:r>
      <w:r w:rsidRPr="00840443">
        <w:rPr>
          <w:rFonts w:eastAsia="Arial Unicode MS"/>
          <w:color w:val="auto"/>
        </w:rPr>
        <w:t xml:space="preserve"> – </w:t>
      </w:r>
      <w:r w:rsidR="00EB2093" w:rsidRPr="00840443">
        <w:rPr>
          <w:rFonts w:eastAsia="Arial Unicode MS"/>
          <w:color w:val="auto"/>
        </w:rPr>
        <w:t>zajišťují základní dopravní obslužnost území. S</w:t>
      </w:r>
      <w:r w:rsidRPr="00840443">
        <w:rPr>
          <w:rFonts w:eastAsia="Arial Unicode MS"/>
          <w:color w:val="auto"/>
        </w:rPr>
        <w:t>oustřeďují dopravu z</w:t>
      </w:r>
      <w:r w:rsidR="00EF7258" w:rsidRPr="00840443">
        <w:rPr>
          <w:rFonts w:eastAsia="Arial Unicode MS"/>
          <w:color w:val="auto"/>
        </w:rPr>
        <w:t xml:space="preserve"> </w:t>
      </w:r>
      <w:r w:rsidRPr="00840443">
        <w:rPr>
          <w:rFonts w:eastAsia="Arial Unicode MS"/>
          <w:color w:val="auto"/>
        </w:rPr>
        <w:t>vedlej</w:t>
      </w:r>
      <w:r w:rsidR="00EF7258" w:rsidRPr="00840443">
        <w:rPr>
          <w:rFonts w:eastAsia="Arial Unicode MS"/>
          <w:color w:val="auto"/>
        </w:rPr>
        <w:softHyphen/>
      </w:r>
      <w:r w:rsidRPr="00840443">
        <w:rPr>
          <w:rFonts w:eastAsia="Arial Unicode MS"/>
          <w:color w:val="auto"/>
        </w:rPr>
        <w:t>ších polních cest a jsou napojeny na místní komunikace nebo silnice</w:t>
      </w:r>
      <w:r w:rsidR="00802DBB" w:rsidRPr="00840443">
        <w:rPr>
          <w:rFonts w:eastAsia="Arial Unicode MS"/>
          <w:color w:val="auto"/>
        </w:rPr>
        <w:t xml:space="preserve"> III. třídy</w:t>
      </w:r>
      <w:r w:rsidRPr="00840443">
        <w:rPr>
          <w:rFonts w:eastAsia="Arial Unicode MS"/>
          <w:color w:val="auto"/>
        </w:rPr>
        <w:t xml:space="preserve"> nebo </w:t>
      </w:r>
      <w:r w:rsidR="00521452" w:rsidRPr="00840443">
        <w:rPr>
          <w:rFonts w:eastAsia="Arial Unicode MS"/>
          <w:color w:val="auto"/>
        </w:rPr>
        <w:t>zajišťují propo</w:t>
      </w:r>
      <w:r w:rsidR="00EF7258" w:rsidRPr="00840443">
        <w:rPr>
          <w:rFonts w:eastAsia="Arial Unicode MS"/>
          <w:color w:val="auto"/>
        </w:rPr>
        <w:softHyphen/>
      </w:r>
      <w:r w:rsidR="00521452" w:rsidRPr="00840443">
        <w:rPr>
          <w:rFonts w:eastAsia="Arial Unicode MS"/>
          <w:color w:val="auto"/>
        </w:rPr>
        <w:t xml:space="preserve">jení jednotlivých katastrálních území. </w:t>
      </w:r>
      <w:r w:rsidR="00C625B4" w:rsidRPr="00840443">
        <w:rPr>
          <w:rFonts w:eastAsia="Arial Unicode MS"/>
          <w:color w:val="auto"/>
        </w:rPr>
        <w:t xml:space="preserve">Plní funkci protierozního prvku. </w:t>
      </w:r>
      <w:r w:rsidR="00EB2093" w:rsidRPr="00840443">
        <w:rPr>
          <w:rFonts w:eastAsia="Arial Unicode MS"/>
          <w:color w:val="auto"/>
        </w:rPr>
        <w:t>Hlavní polní cesty jsou navrhovány jako jednopruhové s</w:t>
      </w:r>
      <w:r w:rsidR="000F6336" w:rsidRPr="00840443">
        <w:rPr>
          <w:rFonts w:eastAsia="Arial Unicode MS"/>
          <w:color w:val="auto"/>
        </w:rPr>
        <w:t xml:space="preserve"> </w:t>
      </w:r>
      <w:r w:rsidR="00EB2093" w:rsidRPr="00840443">
        <w:rPr>
          <w:rFonts w:eastAsia="Arial Unicode MS"/>
          <w:color w:val="auto"/>
        </w:rPr>
        <w:t>výhybnami v</w:t>
      </w:r>
      <w:r w:rsidR="000F6336" w:rsidRPr="00840443">
        <w:rPr>
          <w:rFonts w:eastAsia="Arial Unicode MS"/>
          <w:color w:val="auto"/>
        </w:rPr>
        <w:t xml:space="preserve"> </w:t>
      </w:r>
      <w:r w:rsidR="00EB2093" w:rsidRPr="00840443">
        <w:rPr>
          <w:rFonts w:eastAsia="Arial Unicode MS"/>
          <w:color w:val="auto"/>
        </w:rPr>
        <w:t>kategorii P4</w:t>
      </w:r>
      <w:r w:rsidR="00C625B4" w:rsidRPr="00840443">
        <w:rPr>
          <w:rFonts w:eastAsia="Arial Unicode MS"/>
          <w:color w:val="auto"/>
        </w:rPr>
        <w:t>,5</w:t>
      </w:r>
      <w:r w:rsidR="00EB2093" w:rsidRPr="00840443">
        <w:rPr>
          <w:rFonts w:eastAsia="Arial Unicode MS"/>
          <w:color w:val="auto"/>
        </w:rPr>
        <w:t>/30</w:t>
      </w:r>
      <w:r w:rsidR="00EC4784" w:rsidRPr="00840443">
        <w:rPr>
          <w:rFonts w:eastAsia="Arial Unicode MS"/>
          <w:color w:val="auto"/>
        </w:rPr>
        <w:t xml:space="preserve"> a P6,5/30</w:t>
      </w:r>
      <w:r w:rsidR="0002542A" w:rsidRPr="00840443">
        <w:rPr>
          <w:rFonts w:eastAsia="Arial Unicode MS"/>
          <w:color w:val="auto"/>
        </w:rPr>
        <w:t xml:space="preserve">. </w:t>
      </w:r>
      <w:r w:rsidR="00EB2093" w:rsidRPr="00840443">
        <w:rPr>
          <w:rFonts w:eastAsia="Arial Unicode MS"/>
          <w:color w:val="auto"/>
        </w:rPr>
        <w:t>Minimální příčný sklon vozovky je</w:t>
      </w:r>
      <w:r w:rsidRPr="00840443">
        <w:rPr>
          <w:rFonts w:eastAsia="Arial Unicode MS"/>
          <w:color w:val="auto"/>
        </w:rPr>
        <w:t xml:space="preserve"> 3 % a sklon pláně 4 %. </w:t>
      </w:r>
      <w:r w:rsidR="007F47A2" w:rsidRPr="00840443">
        <w:rPr>
          <w:rFonts w:eastAsia="Arial Unicode MS"/>
          <w:color w:val="auto"/>
        </w:rPr>
        <w:t>Zpevněný povrch hlavních polních cest je navržen z</w:t>
      </w:r>
      <w:r w:rsidR="000F6336" w:rsidRPr="00840443">
        <w:rPr>
          <w:rFonts w:eastAsia="Arial Unicode MS"/>
          <w:color w:val="auto"/>
        </w:rPr>
        <w:t xml:space="preserve"> </w:t>
      </w:r>
      <w:r w:rsidR="007F47A2" w:rsidRPr="00840443">
        <w:rPr>
          <w:rFonts w:eastAsia="Arial Unicode MS"/>
          <w:color w:val="auto"/>
        </w:rPr>
        <w:t>asfalto</w:t>
      </w:r>
      <w:r w:rsidR="00EF7258" w:rsidRPr="00840443">
        <w:rPr>
          <w:rFonts w:eastAsia="Arial Unicode MS"/>
          <w:color w:val="auto"/>
        </w:rPr>
        <w:softHyphen/>
      </w:r>
      <w:r w:rsidR="007F47A2" w:rsidRPr="00840443">
        <w:rPr>
          <w:rFonts w:eastAsia="Arial Unicode MS"/>
          <w:color w:val="auto"/>
        </w:rPr>
        <w:t>betonu.</w:t>
      </w:r>
    </w:p>
    <w:p w14:paraId="2BCFD857" w14:textId="77777777" w:rsidR="00C96C1F" w:rsidRPr="00840443" w:rsidRDefault="00C96C1F">
      <w:pPr>
        <w:ind w:firstLine="720"/>
        <w:jc w:val="both"/>
        <w:rPr>
          <w:rFonts w:eastAsia="Arial Unicode MS"/>
          <w:b/>
          <w:i/>
        </w:rPr>
      </w:pPr>
    </w:p>
    <w:p w14:paraId="5FAB3B86" w14:textId="77777777" w:rsidR="00FC37D0" w:rsidRPr="00840443" w:rsidRDefault="00FC37D0" w:rsidP="008745CA">
      <w:pPr>
        <w:pStyle w:val="MUJNORMALNI"/>
        <w:rPr>
          <w:rFonts w:eastAsia="Arial Unicode MS"/>
          <w:color w:val="auto"/>
        </w:rPr>
      </w:pPr>
      <w:r w:rsidRPr="00840443">
        <w:rPr>
          <w:rFonts w:eastAsia="Arial Unicode MS"/>
          <w:b/>
          <w:i/>
          <w:color w:val="auto"/>
        </w:rPr>
        <w:t>polní cesty vedlejší</w:t>
      </w:r>
      <w:r w:rsidRPr="00840443">
        <w:rPr>
          <w:rFonts w:eastAsia="Arial Unicode MS"/>
          <w:color w:val="auto"/>
        </w:rPr>
        <w:t xml:space="preserve"> – slouží k</w:t>
      </w:r>
      <w:r w:rsidR="000F6336" w:rsidRPr="00840443">
        <w:rPr>
          <w:rFonts w:eastAsia="Arial Unicode MS"/>
          <w:color w:val="auto"/>
        </w:rPr>
        <w:t xml:space="preserve"> </w:t>
      </w:r>
      <w:r w:rsidRPr="00840443">
        <w:rPr>
          <w:rFonts w:eastAsia="Arial Unicode MS"/>
          <w:color w:val="auto"/>
        </w:rPr>
        <w:t>dopravě s</w:t>
      </w:r>
      <w:r w:rsidR="000F6336" w:rsidRPr="00840443">
        <w:rPr>
          <w:rFonts w:eastAsia="Arial Unicode MS"/>
          <w:color w:val="auto"/>
        </w:rPr>
        <w:t xml:space="preserve"> </w:t>
      </w:r>
      <w:r w:rsidRPr="00840443">
        <w:rPr>
          <w:rFonts w:eastAsia="Arial Unicode MS"/>
          <w:color w:val="auto"/>
        </w:rPr>
        <w:t>přilehlých pozemků nebo farem a jsou napojeny na polní cesty hlavní a mohou být napojeny i na místní komunikace</w:t>
      </w:r>
      <w:r w:rsidR="007F47A2" w:rsidRPr="00840443">
        <w:rPr>
          <w:rFonts w:eastAsia="Arial Unicode MS"/>
          <w:color w:val="auto"/>
        </w:rPr>
        <w:t>, stávající sjezdy z</w:t>
      </w:r>
      <w:r w:rsidR="000F6336" w:rsidRPr="00840443">
        <w:rPr>
          <w:rFonts w:eastAsia="Arial Unicode MS"/>
          <w:color w:val="auto"/>
        </w:rPr>
        <w:t xml:space="preserve"> </w:t>
      </w:r>
      <w:r w:rsidR="00EF7258" w:rsidRPr="00840443">
        <w:rPr>
          <w:rFonts w:eastAsia="Arial Unicode MS"/>
          <w:color w:val="auto"/>
        </w:rPr>
        <w:t>komunikace III. </w:t>
      </w:r>
      <w:r w:rsidR="007F47A2" w:rsidRPr="00840443">
        <w:rPr>
          <w:rFonts w:eastAsia="Arial Unicode MS"/>
          <w:color w:val="auto"/>
        </w:rPr>
        <w:t>třídy</w:t>
      </w:r>
      <w:r w:rsidRPr="00840443">
        <w:rPr>
          <w:rFonts w:eastAsia="Arial Unicode MS"/>
          <w:color w:val="auto"/>
        </w:rPr>
        <w:t xml:space="preserve">. </w:t>
      </w:r>
      <w:r w:rsidR="00EB2093" w:rsidRPr="00840443">
        <w:rPr>
          <w:rFonts w:eastAsia="Arial Unicode MS"/>
          <w:color w:val="auto"/>
        </w:rPr>
        <w:t>Vedlejší polní cesty jsou navrhovány jako jednopruhové v</w:t>
      </w:r>
      <w:r w:rsidR="000F6336" w:rsidRPr="00840443">
        <w:rPr>
          <w:rFonts w:eastAsia="Arial Unicode MS"/>
          <w:color w:val="auto"/>
        </w:rPr>
        <w:t xml:space="preserve"> </w:t>
      </w:r>
      <w:r w:rsidR="00EB2093" w:rsidRPr="00840443">
        <w:rPr>
          <w:rFonts w:eastAsia="Arial Unicode MS"/>
          <w:color w:val="auto"/>
        </w:rPr>
        <w:t xml:space="preserve">kategorii </w:t>
      </w:r>
      <w:r w:rsidR="006F73CB" w:rsidRPr="00840443">
        <w:rPr>
          <w:rFonts w:eastAsia="Arial Unicode MS"/>
          <w:color w:val="auto"/>
        </w:rPr>
        <w:t>P4,</w:t>
      </w:r>
      <w:r w:rsidR="00EC4784" w:rsidRPr="00840443">
        <w:rPr>
          <w:rFonts w:eastAsia="Arial Unicode MS"/>
          <w:color w:val="auto"/>
        </w:rPr>
        <w:t>5</w:t>
      </w:r>
      <w:r w:rsidR="006F73CB" w:rsidRPr="00840443">
        <w:rPr>
          <w:rFonts w:eastAsia="Arial Unicode MS"/>
          <w:color w:val="auto"/>
        </w:rPr>
        <w:t>/30</w:t>
      </w:r>
      <w:r w:rsidR="00EC4784" w:rsidRPr="00840443">
        <w:rPr>
          <w:rFonts w:eastAsia="Arial Unicode MS"/>
          <w:color w:val="auto"/>
        </w:rPr>
        <w:t xml:space="preserve"> a P4,0/30</w:t>
      </w:r>
      <w:r w:rsidR="006F73CB" w:rsidRPr="00840443">
        <w:rPr>
          <w:rFonts w:eastAsia="Arial Unicode MS"/>
          <w:color w:val="auto"/>
        </w:rPr>
        <w:t xml:space="preserve">. </w:t>
      </w:r>
      <w:r w:rsidR="00EB2093" w:rsidRPr="00840443">
        <w:rPr>
          <w:rFonts w:eastAsia="Arial Unicode MS"/>
          <w:color w:val="auto"/>
        </w:rPr>
        <w:t xml:space="preserve">Minimální příčný sklon vozovky je 3 % a sklon pláně 4 %. Zpevněný povrch </w:t>
      </w:r>
      <w:r w:rsidR="00AD09C1" w:rsidRPr="00840443">
        <w:rPr>
          <w:rFonts w:eastAsia="Arial Unicode MS"/>
          <w:color w:val="auto"/>
        </w:rPr>
        <w:t>vedlejších</w:t>
      </w:r>
      <w:r w:rsidR="00EB2093" w:rsidRPr="00840443">
        <w:rPr>
          <w:rFonts w:eastAsia="Arial Unicode MS"/>
          <w:color w:val="auto"/>
        </w:rPr>
        <w:t xml:space="preserve"> polních cest je navrhován z</w:t>
      </w:r>
      <w:r w:rsidR="000F6336" w:rsidRPr="00840443">
        <w:rPr>
          <w:rFonts w:eastAsia="Arial Unicode MS"/>
          <w:color w:val="auto"/>
        </w:rPr>
        <w:t xml:space="preserve"> </w:t>
      </w:r>
      <w:r w:rsidR="00EC4784" w:rsidRPr="00840443">
        <w:rPr>
          <w:rFonts w:eastAsia="Arial Unicode MS"/>
          <w:color w:val="auto"/>
        </w:rPr>
        <w:t>asfaltobetonu a</w:t>
      </w:r>
      <w:r w:rsidR="004303C8" w:rsidRPr="00840443">
        <w:rPr>
          <w:rFonts w:eastAsia="Arial Unicode MS"/>
          <w:color w:val="auto"/>
        </w:rPr>
        <w:t xml:space="preserve"> mechanicky zpevněného kameniva (MZK)</w:t>
      </w:r>
      <w:r w:rsidR="00EC4784" w:rsidRPr="00840443">
        <w:rPr>
          <w:rFonts w:eastAsia="Arial Unicode MS"/>
          <w:color w:val="auto"/>
        </w:rPr>
        <w:t>.</w:t>
      </w:r>
      <w:r w:rsidR="00EB2093" w:rsidRPr="00840443">
        <w:rPr>
          <w:rFonts w:eastAsia="Arial Unicode MS"/>
          <w:color w:val="auto"/>
        </w:rPr>
        <w:t xml:space="preserve"> </w:t>
      </w:r>
    </w:p>
    <w:p w14:paraId="47176D2E" w14:textId="77777777" w:rsidR="00EC69DB" w:rsidRPr="00840443" w:rsidRDefault="00FC37D0" w:rsidP="008745CA">
      <w:pPr>
        <w:pStyle w:val="MUJNORMALNI"/>
        <w:rPr>
          <w:rFonts w:eastAsia="Arial Unicode MS"/>
          <w:color w:val="auto"/>
        </w:rPr>
      </w:pPr>
      <w:r w:rsidRPr="00840443">
        <w:rPr>
          <w:rFonts w:eastAsia="Arial Unicode MS"/>
          <w:b/>
          <w:i/>
          <w:color w:val="auto"/>
        </w:rPr>
        <w:t xml:space="preserve">polní cesty </w:t>
      </w:r>
      <w:r w:rsidR="004303C8" w:rsidRPr="00840443">
        <w:rPr>
          <w:rFonts w:eastAsia="Arial Unicode MS"/>
          <w:b/>
          <w:i/>
          <w:color w:val="auto"/>
        </w:rPr>
        <w:t>doplňkové</w:t>
      </w:r>
      <w:r w:rsidR="00EB2093" w:rsidRPr="00840443">
        <w:rPr>
          <w:rFonts w:eastAsia="Arial Unicode MS"/>
          <w:b/>
          <w:i/>
          <w:color w:val="auto"/>
        </w:rPr>
        <w:t xml:space="preserve"> </w:t>
      </w:r>
      <w:r w:rsidRPr="00840443">
        <w:rPr>
          <w:rFonts w:eastAsia="Arial Unicode MS"/>
          <w:color w:val="auto"/>
        </w:rPr>
        <w:t xml:space="preserve">– slouží </w:t>
      </w:r>
      <w:r w:rsidR="002E0F5A" w:rsidRPr="00840443">
        <w:rPr>
          <w:rFonts w:eastAsia="Arial Unicode MS"/>
          <w:color w:val="auto"/>
        </w:rPr>
        <w:t xml:space="preserve">převážně </w:t>
      </w:r>
      <w:r w:rsidRPr="00840443">
        <w:rPr>
          <w:rFonts w:eastAsia="Arial Unicode MS"/>
          <w:color w:val="auto"/>
        </w:rPr>
        <w:t>k</w:t>
      </w:r>
      <w:r w:rsidR="000F6336" w:rsidRPr="00840443">
        <w:rPr>
          <w:rFonts w:eastAsia="Arial Unicode MS"/>
          <w:color w:val="auto"/>
        </w:rPr>
        <w:t xml:space="preserve"> </w:t>
      </w:r>
      <w:r w:rsidRPr="00840443">
        <w:rPr>
          <w:rFonts w:eastAsia="Arial Unicode MS"/>
          <w:color w:val="auto"/>
        </w:rPr>
        <w:t>sezónnímu komunikačnímu propojení v</w:t>
      </w:r>
      <w:r w:rsidR="000F6336" w:rsidRPr="00840443">
        <w:rPr>
          <w:rFonts w:eastAsia="Arial Unicode MS"/>
          <w:color w:val="auto"/>
        </w:rPr>
        <w:t xml:space="preserve"> </w:t>
      </w:r>
      <w:r w:rsidRPr="00840443">
        <w:rPr>
          <w:rFonts w:eastAsia="Arial Unicode MS"/>
          <w:color w:val="auto"/>
        </w:rPr>
        <w:t>rámci půd</w:t>
      </w:r>
      <w:r w:rsidR="008745CA" w:rsidRPr="00840443">
        <w:rPr>
          <w:rFonts w:eastAsia="Arial Unicode MS"/>
          <w:color w:val="auto"/>
        </w:rPr>
        <w:softHyphen/>
      </w:r>
      <w:r w:rsidRPr="00840443">
        <w:rPr>
          <w:rFonts w:eastAsia="Arial Unicode MS"/>
          <w:color w:val="auto"/>
        </w:rPr>
        <w:t>ních celků</w:t>
      </w:r>
      <w:r w:rsidR="00805479" w:rsidRPr="00840443">
        <w:rPr>
          <w:rFonts w:eastAsia="Arial Unicode MS"/>
          <w:color w:val="auto"/>
        </w:rPr>
        <w:t>,</w:t>
      </w:r>
      <w:r w:rsidRPr="00840443">
        <w:rPr>
          <w:rFonts w:eastAsia="Arial Unicode MS"/>
          <w:color w:val="auto"/>
        </w:rPr>
        <w:t xml:space="preserve"> zpřístupňují pozemky jednotlivých vlastníků</w:t>
      </w:r>
      <w:r w:rsidR="00805479" w:rsidRPr="00840443">
        <w:rPr>
          <w:rFonts w:eastAsia="Arial Unicode MS"/>
          <w:color w:val="auto"/>
        </w:rPr>
        <w:t xml:space="preserve"> a zajištění přístupnosti k</w:t>
      </w:r>
      <w:r w:rsidR="000F6336" w:rsidRPr="00840443">
        <w:rPr>
          <w:rFonts w:eastAsia="Arial Unicode MS"/>
          <w:color w:val="auto"/>
        </w:rPr>
        <w:t xml:space="preserve"> </w:t>
      </w:r>
      <w:r w:rsidR="00805479" w:rsidRPr="00840443">
        <w:rPr>
          <w:rFonts w:eastAsia="Arial Unicode MS"/>
          <w:color w:val="auto"/>
        </w:rPr>
        <w:t xml:space="preserve">vybraným prvkům </w:t>
      </w:r>
      <w:r w:rsidR="00805479" w:rsidRPr="00840443">
        <w:rPr>
          <w:rFonts w:eastAsia="Arial Unicode MS"/>
          <w:color w:val="auto"/>
        </w:rPr>
        <w:lastRenderedPageBreak/>
        <w:t>ÚSES.</w:t>
      </w:r>
      <w:r w:rsidRPr="00840443">
        <w:rPr>
          <w:rFonts w:eastAsia="Arial Unicode MS"/>
          <w:color w:val="auto"/>
        </w:rPr>
        <w:t xml:space="preserve"> </w:t>
      </w:r>
      <w:r w:rsidR="002826E7" w:rsidRPr="00840443">
        <w:rPr>
          <w:rFonts w:eastAsia="Arial Unicode MS"/>
          <w:color w:val="auto"/>
        </w:rPr>
        <w:t>Nově navržené polní cesty a polní cesty určené k</w:t>
      </w:r>
      <w:r w:rsidR="000F6336" w:rsidRPr="00840443">
        <w:rPr>
          <w:rFonts w:eastAsia="Arial Unicode MS"/>
          <w:color w:val="auto"/>
        </w:rPr>
        <w:t xml:space="preserve"> </w:t>
      </w:r>
      <w:r w:rsidR="002826E7" w:rsidRPr="00840443">
        <w:rPr>
          <w:rFonts w:eastAsia="Arial Unicode MS"/>
          <w:color w:val="auto"/>
        </w:rPr>
        <w:t>rekonstrukci jsou</w:t>
      </w:r>
      <w:r w:rsidRPr="00840443">
        <w:rPr>
          <w:rFonts w:eastAsia="Arial Unicode MS"/>
          <w:color w:val="auto"/>
        </w:rPr>
        <w:t xml:space="preserve"> navrženy jako jednopruhové</w:t>
      </w:r>
      <w:r w:rsidR="00EF7258" w:rsidRPr="00840443">
        <w:rPr>
          <w:rFonts w:eastAsia="Arial Unicode MS"/>
          <w:color w:val="auto"/>
        </w:rPr>
        <w:t>,</w:t>
      </w:r>
      <w:r w:rsidRPr="00840443">
        <w:rPr>
          <w:rFonts w:eastAsia="Arial Unicode MS"/>
          <w:color w:val="auto"/>
        </w:rPr>
        <w:t xml:space="preserve"> nezpevněné</w:t>
      </w:r>
      <w:r w:rsidR="00EF7258" w:rsidRPr="00840443">
        <w:rPr>
          <w:rFonts w:eastAsia="Arial Unicode MS"/>
          <w:color w:val="auto"/>
        </w:rPr>
        <w:t>,</w:t>
      </w:r>
      <w:r w:rsidRPr="00840443">
        <w:rPr>
          <w:rFonts w:eastAsia="Arial Unicode MS"/>
          <w:color w:val="auto"/>
        </w:rPr>
        <w:t xml:space="preserve"> zatravněné (jen sezónně sjízdné) kategori</w:t>
      </w:r>
      <w:r w:rsidR="00942BAD" w:rsidRPr="00840443">
        <w:rPr>
          <w:rFonts w:eastAsia="Arial Unicode MS"/>
          <w:color w:val="auto"/>
        </w:rPr>
        <w:t>ích</w:t>
      </w:r>
      <w:r w:rsidRPr="00840443">
        <w:rPr>
          <w:rFonts w:eastAsia="Arial Unicode MS"/>
          <w:color w:val="auto"/>
        </w:rPr>
        <w:t xml:space="preserve"> </w:t>
      </w:r>
      <w:r w:rsidR="00EC4784" w:rsidRPr="00840443">
        <w:rPr>
          <w:rFonts w:eastAsia="Arial Unicode MS"/>
          <w:color w:val="auto"/>
        </w:rPr>
        <w:t xml:space="preserve">P3,5/30 a </w:t>
      </w:r>
      <w:r w:rsidRPr="00840443">
        <w:rPr>
          <w:rFonts w:eastAsia="Arial Unicode MS"/>
          <w:color w:val="auto"/>
        </w:rPr>
        <w:t>P3</w:t>
      </w:r>
      <w:r w:rsidR="004303C8" w:rsidRPr="00840443">
        <w:rPr>
          <w:rFonts w:eastAsia="Arial Unicode MS"/>
          <w:color w:val="auto"/>
        </w:rPr>
        <w:t>,0</w:t>
      </w:r>
      <w:r w:rsidRPr="00840443">
        <w:rPr>
          <w:rFonts w:eastAsia="Arial Unicode MS"/>
          <w:color w:val="auto"/>
        </w:rPr>
        <w:t>/</w:t>
      </w:r>
      <w:r w:rsidR="002826E7" w:rsidRPr="00840443">
        <w:rPr>
          <w:rFonts w:eastAsia="Arial Unicode MS"/>
          <w:color w:val="auto"/>
        </w:rPr>
        <w:t>3</w:t>
      </w:r>
      <w:r w:rsidRPr="00840443">
        <w:rPr>
          <w:rFonts w:eastAsia="Arial Unicode MS"/>
          <w:color w:val="auto"/>
        </w:rPr>
        <w:t>0</w:t>
      </w:r>
      <w:r w:rsidR="004303C8" w:rsidRPr="00840443">
        <w:rPr>
          <w:rFonts w:eastAsia="Arial Unicode MS"/>
          <w:color w:val="auto"/>
        </w:rPr>
        <w:t xml:space="preserve">. </w:t>
      </w:r>
      <w:r w:rsidR="002E0F5A" w:rsidRPr="00840443">
        <w:rPr>
          <w:rFonts w:eastAsia="Arial Unicode MS"/>
          <w:color w:val="auto"/>
        </w:rPr>
        <w:t xml:space="preserve">Některé </w:t>
      </w:r>
      <w:r w:rsidR="000F6DB5" w:rsidRPr="00840443">
        <w:rPr>
          <w:rFonts w:eastAsia="Arial Unicode MS"/>
          <w:color w:val="auto"/>
        </w:rPr>
        <w:t>doplňkové</w:t>
      </w:r>
      <w:r w:rsidR="002E0F5A" w:rsidRPr="00840443">
        <w:rPr>
          <w:rFonts w:eastAsia="Arial Unicode MS"/>
          <w:color w:val="auto"/>
        </w:rPr>
        <w:t xml:space="preserve"> polní cesty, u kterých se </w:t>
      </w:r>
      <w:r w:rsidR="000F6DB5" w:rsidRPr="00840443">
        <w:rPr>
          <w:rFonts w:eastAsia="Arial Unicode MS"/>
          <w:color w:val="auto"/>
        </w:rPr>
        <w:t xml:space="preserve">podle přání vlastníků bude předpokládat </w:t>
      </w:r>
      <w:r w:rsidR="002E0F5A" w:rsidRPr="00840443">
        <w:rPr>
          <w:rFonts w:eastAsia="Arial Unicode MS"/>
          <w:color w:val="auto"/>
        </w:rPr>
        <w:t>celoroční užívání</w:t>
      </w:r>
      <w:r w:rsidR="00EC69DB" w:rsidRPr="00840443">
        <w:rPr>
          <w:rFonts w:eastAsia="Arial Unicode MS"/>
          <w:color w:val="auto"/>
        </w:rPr>
        <w:t>,</w:t>
      </w:r>
      <w:r w:rsidR="000F6DB5" w:rsidRPr="00840443">
        <w:rPr>
          <w:rFonts w:eastAsia="Arial Unicode MS"/>
          <w:color w:val="auto"/>
        </w:rPr>
        <w:t xml:space="preserve"> bude operativně změněno zpevnění </w:t>
      </w:r>
      <w:r w:rsidR="002E0F5A" w:rsidRPr="00840443">
        <w:rPr>
          <w:rFonts w:eastAsia="Arial Unicode MS"/>
          <w:color w:val="auto"/>
        </w:rPr>
        <w:t xml:space="preserve">jako </w:t>
      </w:r>
      <w:r w:rsidR="00EC69DB" w:rsidRPr="00840443">
        <w:rPr>
          <w:rFonts w:eastAsia="Arial Unicode MS"/>
          <w:color w:val="auto"/>
        </w:rPr>
        <w:t>zatravněné ze</w:t>
      </w:r>
      <w:r w:rsidR="000F6336" w:rsidRPr="00840443">
        <w:rPr>
          <w:rFonts w:eastAsia="Arial Unicode MS"/>
          <w:color w:val="auto"/>
        </w:rPr>
        <w:t xml:space="preserve"> </w:t>
      </w:r>
      <w:r w:rsidR="00EC69DB" w:rsidRPr="00840443">
        <w:rPr>
          <w:rFonts w:eastAsia="Arial Unicode MS"/>
          <w:color w:val="auto"/>
        </w:rPr>
        <w:t>směsi štěrkopísku a zeminy v</w:t>
      </w:r>
      <w:r w:rsidR="000F6336" w:rsidRPr="00840443">
        <w:rPr>
          <w:rFonts w:eastAsia="Arial Unicode MS"/>
          <w:color w:val="auto"/>
        </w:rPr>
        <w:t xml:space="preserve"> </w:t>
      </w:r>
      <w:r w:rsidR="00EC69DB" w:rsidRPr="00840443">
        <w:rPr>
          <w:rFonts w:eastAsia="Arial Unicode MS"/>
          <w:color w:val="auto"/>
        </w:rPr>
        <w:t xml:space="preserve">poměru 3:1. </w:t>
      </w:r>
    </w:p>
    <w:p w14:paraId="68C44DF5" w14:textId="77777777" w:rsidR="00EC69DB" w:rsidRPr="00840443" w:rsidRDefault="00EC69DB" w:rsidP="00455691">
      <w:pPr>
        <w:pStyle w:val="MUJNORMALNI"/>
        <w:rPr>
          <w:rFonts w:eastAsia="Arial Unicode MS"/>
          <w:color w:val="auto"/>
        </w:rPr>
      </w:pPr>
    </w:p>
    <w:p w14:paraId="4DEF9E73" w14:textId="77777777" w:rsidR="00FC37D0" w:rsidRPr="00840443" w:rsidRDefault="00FC37D0" w:rsidP="00EF7258">
      <w:pPr>
        <w:jc w:val="both"/>
        <w:rPr>
          <w:rFonts w:eastAsia="Arial Unicode MS"/>
          <w:b/>
          <w:i/>
        </w:rPr>
      </w:pPr>
      <w:r w:rsidRPr="00840443">
        <w:rPr>
          <w:rFonts w:eastAsia="Arial Unicode MS"/>
          <w:b/>
          <w:i/>
        </w:rPr>
        <w:t>Odvodnění polních cest:</w:t>
      </w:r>
    </w:p>
    <w:p w14:paraId="7C9E7193" w14:textId="77777777" w:rsidR="00FC37D0" w:rsidRPr="00840443" w:rsidRDefault="00FC37D0" w:rsidP="00455691">
      <w:pPr>
        <w:pStyle w:val="MUJNORMALNI"/>
        <w:rPr>
          <w:rFonts w:eastAsia="Arial Unicode MS"/>
          <w:color w:val="auto"/>
        </w:rPr>
      </w:pPr>
      <w:r w:rsidRPr="00840443">
        <w:rPr>
          <w:rFonts w:eastAsia="Arial Unicode MS"/>
          <w:color w:val="auto"/>
        </w:rPr>
        <w:t xml:space="preserve">Podélné odvodnění je navrhováno </w:t>
      </w:r>
      <w:r w:rsidR="00B4103C" w:rsidRPr="00840443">
        <w:rPr>
          <w:rFonts w:eastAsia="Arial Unicode MS"/>
          <w:color w:val="auto"/>
        </w:rPr>
        <w:t xml:space="preserve">u hlavních a vedlejších polních cest </w:t>
      </w:r>
      <w:r w:rsidRPr="00840443">
        <w:rPr>
          <w:rFonts w:eastAsia="Arial Unicode MS"/>
          <w:color w:val="auto"/>
        </w:rPr>
        <w:t>dle místních podmínek jednostrannými cestními příkopy hloubky 60-</w:t>
      </w:r>
      <w:smartTag w:uri="urn:schemas-microsoft-com:office:smarttags" w:element="metricconverter">
        <w:smartTagPr>
          <w:attr w:name="ProductID" w:val="80 cm"/>
        </w:smartTagPr>
        <w:r w:rsidR="00B4103C" w:rsidRPr="00840443">
          <w:rPr>
            <w:rFonts w:eastAsia="Arial Unicode MS"/>
            <w:color w:val="auto"/>
          </w:rPr>
          <w:t>8</w:t>
        </w:r>
        <w:r w:rsidRPr="00840443">
          <w:rPr>
            <w:rFonts w:eastAsia="Arial Unicode MS"/>
            <w:color w:val="auto"/>
          </w:rPr>
          <w:t>0 cm</w:t>
        </w:r>
      </w:smartTag>
      <w:r w:rsidRPr="00840443">
        <w:rPr>
          <w:rFonts w:eastAsia="Arial Unicode MS"/>
          <w:color w:val="auto"/>
        </w:rPr>
        <w:t xml:space="preserve"> </w:t>
      </w:r>
      <w:r w:rsidR="00B4103C" w:rsidRPr="00840443">
        <w:rPr>
          <w:rFonts w:eastAsia="Arial Unicode MS"/>
          <w:color w:val="auto"/>
        </w:rPr>
        <w:t>min.</w:t>
      </w:r>
      <w:r w:rsidRPr="00840443">
        <w:rPr>
          <w:rFonts w:eastAsia="Arial Unicode MS"/>
          <w:color w:val="auto"/>
        </w:rPr>
        <w:t xml:space="preserve"> </w:t>
      </w:r>
      <w:smartTag w:uri="urn:schemas-microsoft-com:office:smarttags" w:element="metricconverter">
        <w:smartTagPr>
          <w:attr w:name="ProductID" w:val="20 cm"/>
        </w:smartTagPr>
        <w:r w:rsidR="00B4103C" w:rsidRPr="00840443">
          <w:rPr>
            <w:rFonts w:eastAsia="Arial Unicode MS"/>
            <w:color w:val="auto"/>
          </w:rPr>
          <w:t>2</w:t>
        </w:r>
        <w:r w:rsidRPr="00840443">
          <w:rPr>
            <w:rFonts w:eastAsia="Arial Unicode MS"/>
            <w:color w:val="auto"/>
          </w:rPr>
          <w:t>0 cm</w:t>
        </w:r>
      </w:smartTag>
      <w:r w:rsidRPr="00840443">
        <w:rPr>
          <w:rFonts w:eastAsia="Arial Unicode MS"/>
          <w:color w:val="auto"/>
        </w:rPr>
        <w:t xml:space="preserve"> pod úrovní pláně vozovk</w:t>
      </w:r>
      <w:r w:rsidR="00EF7258" w:rsidRPr="00840443">
        <w:rPr>
          <w:rFonts w:eastAsia="Arial Unicode MS"/>
          <w:color w:val="auto"/>
        </w:rPr>
        <w:t>y, rigoly o </w:t>
      </w:r>
      <w:r w:rsidR="000F6DB5" w:rsidRPr="00840443">
        <w:rPr>
          <w:rFonts w:eastAsia="Arial Unicode MS"/>
          <w:color w:val="auto"/>
        </w:rPr>
        <w:t xml:space="preserve">šířce </w:t>
      </w:r>
      <w:smartTag w:uri="urn:schemas-microsoft-com:office:smarttags" w:element="metricconverter">
        <w:smartTagPr>
          <w:attr w:name="ProductID" w:val="60 cm"/>
        </w:smartTagPr>
        <w:r w:rsidR="000F6DB5" w:rsidRPr="00840443">
          <w:rPr>
            <w:rFonts w:eastAsia="Arial Unicode MS"/>
            <w:color w:val="auto"/>
          </w:rPr>
          <w:t>60 cm</w:t>
        </w:r>
      </w:smartTag>
      <w:r w:rsidR="000F6DB5" w:rsidRPr="00840443">
        <w:rPr>
          <w:rFonts w:eastAsia="Arial Unicode MS"/>
          <w:color w:val="auto"/>
        </w:rPr>
        <w:t xml:space="preserve"> a hloubce od 15 do </w:t>
      </w:r>
      <w:smartTag w:uri="urn:schemas-microsoft-com:office:smarttags" w:element="metricconverter">
        <w:smartTagPr>
          <w:attr w:name="ProductID" w:val="30 cm"/>
        </w:smartTagPr>
        <w:r w:rsidR="000F6DB5" w:rsidRPr="00840443">
          <w:rPr>
            <w:rFonts w:eastAsia="Arial Unicode MS"/>
            <w:color w:val="auto"/>
          </w:rPr>
          <w:t>30 cm</w:t>
        </w:r>
      </w:smartTag>
      <w:r w:rsidR="000F6DB5" w:rsidRPr="00840443">
        <w:rPr>
          <w:rFonts w:eastAsia="Arial Unicode MS"/>
          <w:color w:val="auto"/>
        </w:rPr>
        <w:t xml:space="preserve"> a případně podélným trativodem, který zabezpečí dostatečné odvodnění zemní pláně.</w:t>
      </w:r>
      <w:r w:rsidRPr="00840443">
        <w:rPr>
          <w:rFonts w:eastAsia="Arial Unicode MS"/>
          <w:color w:val="auto"/>
        </w:rPr>
        <w:t xml:space="preserve"> Příčné odvodnění tělesa komunikace zajišťuje navržený jedno</w:t>
      </w:r>
      <w:r w:rsidR="00EF7258" w:rsidRPr="00840443">
        <w:rPr>
          <w:rFonts w:eastAsia="Arial Unicode MS"/>
          <w:color w:val="auto"/>
        </w:rPr>
        <w:softHyphen/>
      </w:r>
      <w:r w:rsidRPr="00840443">
        <w:rPr>
          <w:rFonts w:eastAsia="Arial Unicode MS"/>
          <w:color w:val="auto"/>
        </w:rPr>
        <w:t xml:space="preserve">stranný sklon </w:t>
      </w:r>
      <w:r w:rsidR="00E93883" w:rsidRPr="00840443">
        <w:rPr>
          <w:rFonts w:eastAsia="Arial Unicode MS"/>
          <w:color w:val="auto"/>
        </w:rPr>
        <w:t xml:space="preserve">zemní pláně minimálně 4 %, jednostranný sklon v koruně vozovky činí 3%. </w:t>
      </w:r>
      <w:r w:rsidRPr="00840443">
        <w:rPr>
          <w:rFonts w:eastAsia="Arial Unicode MS"/>
          <w:color w:val="auto"/>
        </w:rPr>
        <w:t>Navržené odvodnění vychází z</w:t>
      </w:r>
      <w:r w:rsidR="000F6336" w:rsidRPr="00840443">
        <w:rPr>
          <w:rFonts w:eastAsia="Arial Unicode MS"/>
          <w:color w:val="auto"/>
        </w:rPr>
        <w:t xml:space="preserve"> </w:t>
      </w:r>
      <w:r w:rsidRPr="00840443">
        <w:rPr>
          <w:rFonts w:eastAsia="Arial Unicode MS"/>
          <w:color w:val="auto"/>
        </w:rPr>
        <w:t>nutnosti svedení povrchových vod a zvolený typ odvodnění je uveden v</w:t>
      </w:r>
      <w:r w:rsidR="000F6336" w:rsidRPr="00840443">
        <w:rPr>
          <w:rFonts w:eastAsia="Arial Unicode MS"/>
          <w:color w:val="auto"/>
        </w:rPr>
        <w:t xml:space="preserve"> </w:t>
      </w:r>
      <w:r w:rsidRPr="00840443">
        <w:rPr>
          <w:rFonts w:eastAsia="Arial Unicode MS"/>
          <w:color w:val="auto"/>
        </w:rPr>
        <w:t>tabul</w:t>
      </w:r>
      <w:r w:rsidR="00EF7258" w:rsidRPr="00840443">
        <w:rPr>
          <w:rFonts w:eastAsia="Arial Unicode MS"/>
          <w:color w:val="auto"/>
        </w:rPr>
        <w:softHyphen/>
      </w:r>
      <w:r w:rsidRPr="00840443">
        <w:rPr>
          <w:rFonts w:eastAsia="Arial Unicode MS"/>
          <w:color w:val="auto"/>
        </w:rPr>
        <w:t>kové části této kapitoly.</w:t>
      </w:r>
      <w:r w:rsidR="00EF7258" w:rsidRPr="00840443">
        <w:rPr>
          <w:rFonts w:eastAsia="Arial Unicode MS"/>
          <w:color w:val="auto"/>
        </w:rPr>
        <w:t xml:space="preserve"> (viz. 7.1.14.</w:t>
      </w:r>
      <w:r w:rsidR="006F6D70" w:rsidRPr="00840443">
        <w:rPr>
          <w:rFonts w:eastAsia="Arial Unicode MS"/>
          <w:color w:val="auto"/>
        </w:rPr>
        <w:t>1</w:t>
      </w:r>
      <w:r w:rsidR="00EF7258" w:rsidRPr="00840443">
        <w:rPr>
          <w:rFonts w:eastAsia="Arial Unicode MS"/>
          <w:color w:val="auto"/>
        </w:rPr>
        <w:t xml:space="preserve">  Přílohy – Tabulková část</w:t>
      </w:r>
      <w:r w:rsidR="006F2A02" w:rsidRPr="00840443">
        <w:rPr>
          <w:rFonts w:eastAsia="Arial Unicode MS"/>
          <w:color w:val="auto"/>
        </w:rPr>
        <w:t>, tab. č. 2,3,4</w:t>
      </w:r>
      <w:r w:rsidR="00EF7258" w:rsidRPr="00840443">
        <w:rPr>
          <w:rFonts w:eastAsia="Arial Unicode MS"/>
          <w:color w:val="auto"/>
        </w:rPr>
        <w:t>)</w:t>
      </w:r>
    </w:p>
    <w:p w14:paraId="6577FF66" w14:textId="77777777" w:rsidR="00FC37D0" w:rsidRPr="00840443" w:rsidRDefault="00FC37D0" w:rsidP="00455691">
      <w:pPr>
        <w:pStyle w:val="MUJNORMALNI"/>
        <w:rPr>
          <w:rFonts w:eastAsia="Arial Unicode MS"/>
          <w:color w:val="auto"/>
        </w:rPr>
      </w:pPr>
    </w:p>
    <w:p w14:paraId="478DD494" w14:textId="77777777" w:rsidR="00FC37D0" w:rsidRPr="00840443" w:rsidRDefault="00FC37D0" w:rsidP="00EF7258">
      <w:pPr>
        <w:jc w:val="both"/>
        <w:rPr>
          <w:rFonts w:eastAsia="Arial Unicode MS"/>
          <w:b/>
          <w:i/>
        </w:rPr>
      </w:pPr>
      <w:r w:rsidRPr="00840443">
        <w:rPr>
          <w:rFonts w:eastAsia="Arial Unicode MS"/>
          <w:b/>
          <w:i/>
        </w:rPr>
        <w:t>Konstrukce tělesa zpevněných polních cest:</w:t>
      </w:r>
    </w:p>
    <w:p w14:paraId="27211A84" w14:textId="77777777" w:rsidR="00FC37D0" w:rsidRPr="00840443" w:rsidRDefault="00FC37D0" w:rsidP="00455691">
      <w:pPr>
        <w:pStyle w:val="MUJNORMALNI"/>
        <w:rPr>
          <w:rFonts w:eastAsia="Arial Unicode MS"/>
          <w:color w:val="auto"/>
        </w:rPr>
      </w:pPr>
      <w:r w:rsidRPr="00840443">
        <w:rPr>
          <w:rFonts w:eastAsia="Arial Unicode MS"/>
          <w:color w:val="auto"/>
        </w:rPr>
        <w:t>Vzhledem k</w:t>
      </w:r>
      <w:r w:rsidR="000F6336" w:rsidRPr="00840443">
        <w:rPr>
          <w:rFonts w:eastAsia="Arial Unicode MS"/>
          <w:color w:val="auto"/>
        </w:rPr>
        <w:t xml:space="preserve"> </w:t>
      </w:r>
      <w:r w:rsidRPr="00840443">
        <w:rPr>
          <w:rFonts w:eastAsia="Arial Unicode MS"/>
          <w:color w:val="auto"/>
        </w:rPr>
        <w:t xml:space="preserve">předpokládanému relativně malému dopravnímu zatížení bylo těleso polní cesty navrženo redukovanou metodou CBR podle </w:t>
      </w:r>
      <w:proofErr w:type="spellStart"/>
      <w:r w:rsidRPr="00840443">
        <w:rPr>
          <w:rFonts w:eastAsia="Arial Unicode MS"/>
          <w:color w:val="auto"/>
        </w:rPr>
        <w:t>Peltierova</w:t>
      </w:r>
      <w:proofErr w:type="spellEnd"/>
      <w:r w:rsidRPr="00840443">
        <w:rPr>
          <w:rFonts w:eastAsia="Arial Unicode MS"/>
          <w:color w:val="auto"/>
        </w:rPr>
        <w:t xml:space="preserve"> vztahu:</w:t>
      </w:r>
    </w:p>
    <w:p w14:paraId="3C03113F" w14:textId="77777777" w:rsidR="00FC37D0" w:rsidRPr="00840443" w:rsidRDefault="00FC37D0" w:rsidP="00455691">
      <w:pPr>
        <w:pStyle w:val="MUJNORMALNI"/>
        <w:rPr>
          <w:rFonts w:eastAsia="Arial Unicode MS"/>
          <w:color w:val="auto"/>
        </w:rPr>
      </w:pPr>
    </w:p>
    <w:p w14:paraId="5CB968D0" w14:textId="77777777" w:rsidR="00FC37D0" w:rsidRPr="00840443" w:rsidRDefault="00FC37D0">
      <w:pPr>
        <w:ind w:firstLine="720"/>
        <w:jc w:val="both"/>
        <w:rPr>
          <w:rFonts w:eastAsia="Arial Unicode MS"/>
        </w:rPr>
      </w:pPr>
      <w:r w:rsidRPr="00840443">
        <w:rPr>
          <w:rFonts w:eastAsia="Arial Unicode MS"/>
        </w:rPr>
        <w:t>H = 100 + 150 x P</w:t>
      </w:r>
      <w:r w:rsidRPr="00840443">
        <w:rPr>
          <w:rFonts w:eastAsia="Arial Unicode MS"/>
          <w:vertAlign w:val="superscript"/>
        </w:rPr>
        <w:t>0,5</w:t>
      </w:r>
      <w:r w:rsidRPr="00840443">
        <w:rPr>
          <w:rFonts w:eastAsia="Arial Unicode MS"/>
        </w:rPr>
        <w:t xml:space="preserve"> x (M / M</w:t>
      </w:r>
      <w:r w:rsidRPr="00840443">
        <w:rPr>
          <w:rFonts w:eastAsia="Arial Unicode MS"/>
          <w:vertAlign w:val="subscript"/>
        </w:rPr>
        <w:t>0</w:t>
      </w:r>
      <w:r w:rsidRPr="00840443">
        <w:rPr>
          <w:rFonts w:eastAsia="Arial Unicode MS"/>
        </w:rPr>
        <w:t>)</w:t>
      </w:r>
      <w:r w:rsidRPr="00840443">
        <w:rPr>
          <w:rFonts w:eastAsia="Arial Unicode MS"/>
          <w:vertAlign w:val="superscript"/>
        </w:rPr>
        <w:t>0,1</w:t>
      </w:r>
      <w:r w:rsidRPr="00840443">
        <w:rPr>
          <w:rFonts w:eastAsia="Arial Unicode MS"/>
        </w:rPr>
        <w:t xml:space="preserve"> x 1 / (I + 5)</w:t>
      </w:r>
    </w:p>
    <w:p w14:paraId="4FF6E5FA" w14:textId="77777777" w:rsidR="00FC37D0" w:rsidRPr="00840443" w:rsidRDefault="00FC37D0" w:rsidP="00455691">
      <w:pPr>
        <w:pStyle w:val="MUJNORMALNI"/>
        <w:rPr>
          <w:rFonts w:eastAsia="Arial Unicode MS"/>
          <w:color w:val="auto"/>
        </w:rPr>
      </w:pPr>
    </w:p>
    <w:p w14:paraId="4DE18FAC" w14:textId="77777777" w:rsidR="00FC37D0" w:rsidRPr="00840443" w:rsidRDefault="00FC37D0" w:rsidP="00455691">
      <w:pPr>
        <w:pStyle w:val="MUJNORMALNI"/>
        <w:rPr>
          <w:rFonts w:eastAsia="Arial Unicode MS"/>
          <w:color w:val="auto"/>
        </w:rPr>
      </w:pPr>
      <w:r w:rsidRPr="00840443">
        <w:rPr>
          <w:rFonts w:eastAsia="Arial Unicode MS"/>
          <w:color w:val="auto"/>
        </w:rPr>
        <w:t>H = tloušťka zpevnění v</w:t>
      </w:r>
      <w:r w:rsidR="000F6336" w:rsidRPr="00840443">
        <w:rPr>
          <w:rFonts w:eastAsia="Arial Unicode MS"/>
          <w:color w:val="auto"/>
        </w:rPr>
        <w:t xml:space="preserve"> </w:t>
      </w:r>
      <w:r w:rsidRPr="00840443">
        <w:rPr>
          <w:rFonts w:eastAsia="Arial Unicode MS"/>
          <w:color w:val="auto"/>
        </w:rPr>
        <w:t>cm</w:t>
      </w:r>
    </w:p>
    <w:p w14:paraId="615189E1" w14:textId="77777777" w:rsidR="00FC37D0" w:rsidRPr="00840443" w:rsidRDefault="00FC37D0" w:rsidP="00455691">
      <w:pPr>
        <w:pStyle w:val="MUJNORMALNI"/>
        <w:rPr>
          <w:rFonts w:eastAsia="Arial Unicode MS"/>
          <w:color w:val="auto"/>
        </w:rPr>
      </w:pPr>
    </w:p>
    <w:p w14:paraId="1023791F" w14:textId="77777777" w:rsidR="00FC37D0" w:rsidRPr="00840443" w:rsidRDefault="00FC37D0" w:rsidP="00455691">
      <w:pPr>
        <w:pStyle w:val="MUJNORMALNI"/>
        <w:rPr>
          <w:rFonts w:eastAsia="Arial Unicode MS"/>
          <w:color w:val="auto"/>
        </w:rPr>
      </w:pPr>
      <w:r w:rsidRPr="00840443">
        <w:rPr>
          <w:rFonts w:eastAsia="Arial Unicode MS"/>
          <w:color w:val="auto"/>
        </w:rPr>
        <w:t>P = nápravový tlak na vozovku v</w:t>
      </w:r>
      <w:r w:rsidR="000F6336" w:rsidRPr="00840443">
        <w:rPr>
          <w:rFonts w:eastAsia="Arial Unicode MS"/>
          <w:color w:val="auto"/>
        </w:rPr>
        <w:t xml:space="preserve"> </w:t>
      </w:r>
      <w:r w:rsidRPr="00840443">
        <w:rPr>
          <w:rFonts w:eastAsia="Arial Unicode MS"/>
          <w:color w:val="auto"/>
        </w:rPr>
        <w:t>t</w:t>
      </w:r>
    </w:p>
    <w:p w14:paraId="3BEA61D2" w14:textId="77777777" w:rsidR="00FC37D0" w:rsidRPr="00840443" w:rsidRDefault="00FC37D0" w:rsidP="00455691">
      <w:pPr>
        <w:pStyle w:val="MUJNORMALNI"/>
        <w:rPr>
          <w:rFonts w:eastAsia="Arial Unicode MS"/>
          <w:color w:val="auto"/>
        </w:rPr>
      </w:pPr>
    </w:p>
    <w:p w14:paraId="29B77AAD" w14:textId="77777777" w:rsidR="00FC37D0" w:rsidRPr="00840443" w:rsidRDefault="00FC37D0" w:rsidP="00455691">
      <w:pPr>
        <w:pStyle w:val="MUJNORMALNI"/>
        <w:rPr>
          <w:rFonts w:eastAsia="Arial Unicode MS"/>
          <w:color w:val="auto"/>
        </w:rPr>
      </w:pPr>
      <w:r w:rsidRPr="00840443">
        <w:rPr>
          <w:rFonts w:eastAsia="Arial Unicode MS"/>
          <w:color w:val="auto"/>
        </w:rPr>
        <w:t>I = kalifornský index únosnosti v %</w:t>
      </w:r>
    </w:p>
    <w:p w14:paraId="7EE9F9F6" w14:textId="77777777" w:rsidR="00FC37D0" w:rsidRPr="00840443" w:rsidRDefault="00FC37D0" w:rsidP="00455691">
      <w:pPr>
        <w:pStyle w:val="MUJNORMALNI"/>
        <w:rPr>
          <w:rFonts w:eastAsia="Arial Unicode MS"/>
          <w:color w:val="auto"/>
        </w:rPr>
      </w:pPr>
    </w:p>
    <w:p w14:paraId="71275EA1" w14:textId="77777777" w:rsidR="00FC37D0" w:rsidRPr="00840443" w:rsidRDefault="00FC37D0">
      <w:pPr>
        <w:ind w:firstLine="720"/>
        <w:jc w:val="both"/>
        <w:rPr>
          <w:rFonts w:eastAsia="Arial Unicode MS"/>
        </w:rPr>
      </w:pPr>
      <w:r w:rsidRPr="00840443">
        <w:rPr>
          <w:rFonts w:eastAsia="Arial Unicode MS"/>
        </w:rPr>
        <w:t>M = dopravní zatížení v</w:t>
      </w:r>
      <w:r w:rsidR="000F6336" w:rsidRPr="00840443">
        <w:rPr>
          <w:rFonts w:eastAsia="Arial Unicode MS"/>
        </w:rPr>
        <w:t xml:space="preserve"> </w:t>
      </w:r>
      <w:r w:rsidRPr="00840443">
        <w:rPr>
          <w:rFonts w:eastAsia="Arial Unicode MS"/>
        </w:rPr>
        <w:t>t.rok</w:t>
      </w:r>
      <w:r w:rsidRPr="00840443">
        <w:rPr>
          <w:rFonts w:eastAsia="Arial Unicode MS"/>
          <w:vertAlign w:val="superscript"/>
        </w:rPr>
        <w:t>-1</w:t>
      </w:r>
    </w:p>
    <w:p w14:paraId="0E6647E5" w14:textId="77777777" w:rsidR="00FC37D0" w:rsidRPr="00840443" w:rsidRDefault="00FC37D0">
      <w:pPr>
        <w:ind w:firstLine="720"/>
        <w:jc w:val="both"/>
        <w:rPr>
          <w:rFonts w:eastAsia="Arial Unicode MS"/>
          <w:b/>
          <w:i/>
        </w:rPr>
      </w:pPr>
    </w:p>
    <w:p w14:paraId="04E0C3FB" w14:textId="77777777" w:rsidR="00FC37D0" w:rsidRPr="00840443" w:rsidRDefault="00FC37D0">
      <w:pPr>
        <w:ind w:firstLine="720"/>
        <w:jc w:val="both"/>
        <w:rPr>
          <w:rFonts w:eastAsia="Arial Unicode MS"/>
          <w:b/>
          <w:i/>
        </w:rPr>
      </w:pPr>
      <w:r w:rsidRPr="00840443">
        <w:rPr>
          <w:rFonts w:eastAsia="Arial Unicode MS"/>
        </w:rPr>
        <w:t>M</w:t>
      </w:r>
      <w:r w:rsidRPr="00840443">
        <w:rPr>
          <w:rFonts w:eastAsia="Arial Unicode MS"/>
          <w:vertAlign w:val="subscript"/>
        </w:rPr>
        <w:t>0</w:t>
      </w:r>
      <w:r w:rsidRPr="00840443">
        <w:rPr>
          <w:rFonts w:eastAsia="Arial Unicode MS"/>
        </w:rPr>
        <w:t xml:space="preserve"> = srovnávací zatížení dle CBR = 100</w:t>
      </w:r>
      <w:r w:rsidR="000F6336" w:rsidRPr="00840443">
        <w:rPr>
          <w:rFonts w:eastAsia="Arial Unicode MS"/>
        </w:rPr>
        <w:t xml:space="preserve"> </w:t>
      </w:r>
      <w:r w:rsidRPr="00840443">
        <w:rPr>
          <w:rFonts w:eastAsia="Arial Unicode MS"/>
        </w:rPr>
        <w:t>000 t.rok</w:t>
      </w:r>
      <w:r w:rsidRPr="00840443">
        <w:rPr>
          <w:rFonts w:eastAsia="Arial Unicode MS"/>
          <w:vertAlign w:val="superscript"/>
        </w:rPr>
        <w:t>-1</w:t>
      </w:r>
    </w:p>
    <w:p w14:paraId="3DCB38F8" w14:textId="77777777" w:rsidR="00FC37D0" w:rsidRPr="00840443" w:rsidRDefault="00FC37D0" w:rsidP="00455691">
      <w:pPr>
        <w:pStyle w:val="MUJNORMALNI"/>
        <w:rPr>
          <w:rFonts w:eastAsia="Arial Unicode MS"/>
          <w:color w:val="auto"/>
        </w:rPr>
      </w:pPr>
    </w:p>
    <w:p w14:paraId="38555231" w14:textId="77777777" w:rsidR="00FC37D0" w:rsidRPr="00840443" w:rsidRDefault="00FC37D0">
      <w:pPr>
        <w:ind w:firstLine="720"/>
        <w:jc w:val="both"/>
        <w:rPr>
          <w:rFonts w:eastAsia="Arial Unicode MS"/>
          <w:b/>
        </w:rPr>
      </w:pPr>
    </w:p>
    <w:p w14:paraId="3C3F024F" w14:textId="77777777" w:rsidR="00FC37D0" w:rsidRPr="00840443" w:rsidRDefault="00FC37D0">
      <w:pPr>
        <w:ind w:firstLine="720"/>
        <w:jc w:val="both"/>
        <w:rPr>
          <w:rFonts w:eastAsia="Arial Unicode MS"/>
        </w:rPr>
      </w:pPr>
      <w:r w:rsidRPr="00840443">
        <w:rPr>
          <w:rFonts w:eastAsia="Arial Unicode MS"/>
          <w:b/>
        </w:rPr>
        <w:t>H = 100 + 150 x 10</w:t>
      </w:r>
      <w:r w:rsidRPr="00840443">
        <w:rPr>
          <w:rFonts w:eastAsia="Arial Unicode MS"/>
          <w:b/>
          <w:vertAlign w:val="superscript"/>
        </w:rPr>
        <w:t>0,5</w:t>
      </w:r>
      <w:r w:rsidRPr="00840443">
        <w:rPr>
          <w:rFonts w:eastAsia="Arial Unicode MS"/>
          <w:b/>
        </w:rPr>
        <w:t xml:space="preserve"> x 0,88 / 10,5 = </w:t>
      </w:r>
      <w:smartTag w:uri="urn:schemas-microsoft-com:office:smarttags" w:element="metricconverter">
        <w:smartTagPr>
          <w:attr w:name="ProductID" w:val="48,14 cm"/>
        </w:smartTagPr>
        <w:r w:rsidRPr="00840443">
          <w:rPr>
            <w:rFonts w:eastAsia="Arial Unicode MS"/>
            <w:b/>
          </w:rPr>
          <w:t>48,14 cm</w:t>
        </w:r>
      </w:smartTag>
      <w:r w:rsidRPr="00840443">
        <w:rPr>
          <w:rFonts w:eastAsia="Arial Unicode MS"/>
          <w:b/>
        </w:rPr>
        <w:t xml:space="preserve"> = stanovená tloušťka tělesa </w:t>
      </w:r>
      <w:smartTag w:uri="urn:schemas-microsoft-com:office:smarttags" w:element="metricconverter">
        <w:smartTagPr>
          <w:attr w:name="ProductID" w:val="490 mm"/>
        </w:smartTagPr>
        <w:r w:rsidRPr="00840443">
          <w:rPr>
            <w:rFonts w:eastAsia="Arial Unicode MS"/>
            <w:b/>
            <w:u w:val="single"/>
          </w:rPr>
          <w:t>490 mm</w:t>
        </w:r>
      </w:smartTag>
    </w:p>
    <w:p w14:paraId="584868BD" w14:textId="77777777" w:rsidR="00FC37D0" w:rsidRPr="00840443" w:rsidRDefault="00FC37D0" w:rsidP="00455691">
      <w:pPr>
        <w:pStyle w:val="MUJNORMALNI"/>
        <w:rPr>
          <w:rFonts w:eastAsia="Arial Unicode MS"/>
          <w:color w:val="auto"/>
        </w:rPr>
      </w:pPr>
    </w:p>
    <w:p w14:paraId="6CE704E8" w14:textId="77777777" w:rsidR="00FC37D0" w:rsidRPr="00840443" w:rsidRDefault="00FC37D0" w:rsidP="00455691">
      <w:pPr>
        <w:pStyle w:val="MUJNORMALNI"/>
        <w:rPr>
          <w:rFonts w:eastAsia="Arial Unicode MS"/>
          <w:color w:val="auto"/>
        </w:rPr>
      </w:pPr>
      <w:r w:rsidRPr="00840443">
        <w:rPr>
          <w:rFonts w:eastAsia="Arial Unicode MS"/>
          <w:color w:val="auto"/>
        </w:rPr>
        <w:t xml:space="preserve">Na základě tohoto výpočtu a </w:t>
      </w:r>
      <w:r w:rsidR="00B4103C" w:rsidRPr="00840443">
        <w:rPr>
          <w:rFonts w:eastAsia="Arial Unicode MS"/>
          <w:color w:val="auto"/>
        </w:rPr>
        <w:t>konzultací se</w:t>
      </w:r>
      <w:r w:rsidRPr="00840443">
        <w:rPr>
          <w:rFonts w:eastAsia="Arial Unicode MS"/>
          <w:color w:val="auto"/>
        </w:rPr>
        <w:t xml:space="preserve"> Sbor</w:t>
      </w:r>
      <w:r w:rsidR="00B4103C" w:rsidRPr="00840443">
        <w:rPr>
          <w:rFonts w:eastAsia="Arial Unicode MS"/>
          <w:color w:val="auto"/>
        </w:rPr>
        <w:t>em</w:t>
      </w:r>
      <w:r w:rsidR="00703035" w:rsidRPr="00840443">
        <w:rPr>
          <w:rFonts w:eastAsia="Arial Unicode MS"/>
          <w:color w:val="auto"/>
        </w:rPr>
        <w:t xml:space="preserve"> zástupců </w:t>
      </w:r>
      <w:r w:rsidR="00B4103C" w:rsidRPr="00840443">
        <w:rPr>
          <w:rFonts w:eastAsia="Arial Unicode MS"/>
          <w:color w:val="auto"/>
        </w:rPr>
        <w:t xml:space="preserve">obce </w:t>
      </w:r>
      <w:r w:rsidR="000F6DB5" w:rsidRPr="00840443">
        <w:rPr>
          <w:rFonts w:eastAsia="Arial Unicode MS"/>
          <w:color w:val="auto"/>
        </w:rPr>
        <w:t>Vrbka</w:t>
      </w:r>
      <w:r w:rsidR="00F63EC2" w:rsidRPr="00840443">
        <w:rPr>
          <w:rFonts w:eastAsia="Arial Unicode MS"/>
          <w:color w:val="auto"/>
        </w:rPr>
        <w:t xml:space="preserve"> </w:t>
      </w:r>
      <w:r w:rsidRPr="00840443">
        <w:rPr>
          <w:rFonts w:eastAsia="Arial Unicode MS"/>
          <w:color w:val="auto"/>
        </w:rPr>
        <w:t>byly u zpevněných polních cest navrženy následující typy vozovek (viz vzorové příčné řezy):</w:t>
      </w:r>
    </w:p>
    <w:p w14:paraId="75B427D9" w14:textId="77777777" w:rsidR="00AC0859" w:rsidRPr="00840443" w:rsidRDefault="00AC0859" w:rsidP="00455691">
      <w:pPr>
        <w:pStyle w:val="MUJNORMALNI"/>
        <w:rPr>
          <w:rFonts w:eastAsia="Arial Unicode MS"/>
          <w:color w:val="auto"/>
        </w:rPr>
      </w:pPr>
    </w:p>
    <w:p w14:paraId="1B699B82" w14:textId="77777777" w:rsidR="00FC37D0" w:rsidRPr="00840443" w:rsidRDefault="00FC37D0" w:rsidP="00455691">
      <w:pPr>
        <w:pStyle w:val="MUJNORMALNI"/>
        <w:rPr>
          <w:rFonts w:eastAsia="Arial Unicode MS"/>
          <w:color w:val="auto"/>
        </w:rPr>
      </w:pPr>
      <w:r w:rsidRPr="00840443">
        <w:rPr>
          <w:rFonts w:eastAsia="Arial Unicode MS"/>
          <w:color w:val="auto"/>
        </w:rPr>
        <w:t>zpevnění asfalto</w:t>
      </w:r>
      <w:r w:rsidR="00B4103C" w:rsidRPr="00840443">
        <w:rPr>
          <w:rFonts w:eastAsia="Arial Unicode MS"/>
          <w:color w:val="auto"/>
        </w:rPr>
        <w:t xml:space="preserve">betonem </w:t>
      </w:r>
      <w:r w:rsidRPr="00840443">
        <w:rPr>
          <w:rFonts w:eastAsia="Arial Unicode MS"/>
          <w:color w:val="auto"/>
        </w:rPr>
        <w:t>(as</w:t>
      </w:r>
      <w:r w:rsidR="00B4103C" w:rsidRPr="00840443">
        <w:rPr>
          <w:rFonts w:eastAsia="Arial Unicode MS"/>
          <w:color w:val="auto"/>
        </w:rPr>
        <w:t>faltobeton</w:t>
      </w:r>
      <w:r w:rsidRPr="00840443">
        <w:rPr>
          <w:rFonts w:eastAsia="Arial Unicode MS"/>
          <w:color w:val="auto"/>
        </w:rPr>
        <w:t>) - odpovídá katalogovému listu PN 5-2 Katalogu vozo</w:t>
      </w:r>
      <w:r w:rsidR="0071735B" w:rsidRPr="00840443">
        <w:rPr>
          <w:rFonts w:eastAsia="Arial Unicode MS"/>
          <w:color w:val="auto"/>
        </w:rPr>
        <w:softHyphen/>
      </w:r>
      <w:r w:rsidRPr="00840443">
        <w:rPr>
          <w:rFonts w:eastAsia="Arial Unicode MS"/>
          <w:color w:val="auto"/>
        </w:rPr>
        <w:t xml:space="preserve">vek polních cest, </w:t>
      </w:r>
      <w:proofErr w:type="spellStart"/>
      <w:r w:rsidRPr="00840443">
        <w:rPr>
          <w:rFonts w:eastAsia="Arial Unicode MS"/>
          <w:color w:val="auto"/>
        </w:rPr>
        <w:t>Mze</w:t>
      </w:r>
      <w:proofErr w:type="spellEnd"/>
      <w:r w:rsidRPr="00840443">
        <w:rPr>
          <w:rFonts w:eastAsia="Arial Unicode MS"/>
          <w:color w:val="auto"/>
        </w:rPr>
        <w:t xml:space="preserve"> </w:t>
      </w:r>
      <w:r w:rsidR="0071735B" w:rsidRPr="00840443">
        <w:rPr>
          <w:rFonts w:eastAsia="Arial Unicode MS"/>
          <w:color w:val="auto"/>
        </w:rPr>
        <w:t>2005</w:t>
      </w:r>
    </w:p>
    <w:p w14:paraId="3D7F7E74" w14:textId="77777777" w:rsidR="00FC37D0" w:rsidRPr="00840443" w:rsidRDefault="00FC37D0" w:rsidP="00455691">
      <w:pPr>
        <w:pStyle w:val="MUJNORMALNI"/>
        <w:rPr>
          <w:rFonts w:eastAsia="Arial Unicode MS"/>
          <w:color w:val="auto"/>
        </w:rPr>
      </w:pPr>
    </w:p>
    <w:p w14:paraId="5F22F2C5" w14:textId="77777777" w:rsidR="006F2A02" w:rsidRPr="00840443" w:rsidRDefault="006F2A02" w:rsidP="00455691">
      <w:pPr>
        <w:pStyle w:val="MUJNORMALNI"/>
        <w:rPr>
          <w:rFonts w:eastAsia="Arial Unicode MS"/>
          <w:color w:val="auto"/>
        </w:rPr>
      </w:pPr>
    </w:p>
    <w:p w14:paraId="5AC8461B" w14:textId="77777777" w:rsidR="006F2A02" w:rsidRPr="00840443" w:rsidRDefault="006F2A02" w:rsidP="006F2A02">
      <w:pPr>
        <w:pStyle w:val="MUJNORMALNI"/>
        <w:rPr>
          <w:rFonts w:eastAsia="Arial Unicode MS"/>
          <w:color w:val="auto"/>
        </w:rPr>
      </w:pPr>
      <w:r w:rsidRPr="00840443">
        <w:rPr>
          <w:rFonts w:eastAsia="Arial Unicode MS"/>
          <w:color w:val="auto"/>
        </w:rPr>
        <w:t xml:space="preserve">- ABS II </w:t>
      </w:r>
      <w:r w:rsidRPr="00840443">
        <w:rPr>
          <w:rFonts w:eastAsia="Arial Unicode MS"/>
          <w:color w:val="auto"/>
        </w:rPr>
        <w:tab/>
        <w:t>(asfaltový beton střednězrnný)</w:t>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proofErr w:type="spellStart"/>
      <w:r w:rsidRPr="00840443">
        <w:rPr>
          <w:rFonts w:eastAsia="Arial Unicode MS"/>
          <w:color w:val="auto"/>
        </w:rPr>
        <w:t>tl</w:t>
      </w:r>
      <w:proofErr w:type="spellEnd"/>
      <w:r w:rsidRPr="00840443">
        <w:rPr>
          <w:rFonts w:eastAsia="Arial Unicode MS"/>
          <w:color w:val="auto"/>
        </w:rPr>
        <w:t>.</w:t>
      </w:r>
      <w:r w:rsidRPr="00840443">
        <w:rPr>
          <w:rFonts w:eastAsia="Arial Unicode MS"/>
          <w:color w:val="auto"/>
        </w:rPr>
        <w:tab/>
        <w:t xml:space="preserve">   </w:t>
      </w:r>
      <w:smartTag w:uri="urn:schemas-microsoft-com:office:smarttags" w:element="metricconverter">
        <w:smartTagPr>
          <w:attr w:name="ProductID" w:val="40 mm"/>
        </w:smartTagPr>
        <w:r w:rsidRPr="00840443">
          <w:rPr>
            <w:rFonts w:eastAsia="Arial Unicode MS"/>
            <w:color w:val="auto"/>
          </w:rPr>
          <w:t>40 mm</w:t>
        </w:r>
      </w:smartTag>
    </w:p>
    <w:p w14:paraId="50367225" w14:textId="77777777" w:rsidR="006F2A02" w:rsidRPr="00840443" w:rsidRDefault="006F2A02" w:rsidP="006F2A02">
      <w:pPr>
        <w:pStyle w:val="MUJNORMALNI"/>
        <w:rPr>
          <w:rFonts w:eastAsia="Arial Unicode MS"/>
          <w:color w:val="auto"/>
        </w:rPr>
      </w:pPr>
      <w:r w:rsidRPr="00840443">
        <w:rPr>
          <w:rFonts w:eastAsia="Arial Unicode MS"/>
          <w:color w:val="auto"/>
        </w:rPr>
        <w:t xml:space="preserve">- OKS I </w:t>
      </w:r>
      <w:r w:rsidRPr="00840443">
        <w:rPr>
          <w:rFonts w:eastAsia="Arial Unicode MS"/>
          <w:color w:val="auto"/>
        </w:rPr>
        <w:tab/>
        <w:t xml:space="preserve">(obalované kamenivo střednězrnné) </w:t>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proofErr w:type="spellStart"/>
      <w:r w:rsidRPr="00840443">
        <w:rPr>
          <w:rFonts w:eastAsia="Arial Unicode MS"/>
          <w:color w:val="auto"/>
        </w:rPr>
        <w:t>tl</w:t>
      </w:r>
      <w:proofErr w:type="spellEnd"/>
      <w:r w:rsidRPr="00840443">
        <w:rPr>
          <w:rFonts w:eastAsia="Arial Unicode MS"/>
          <w:color w:val="auto"/>
        </w:rPr>
        <w:t>.</w:t>
      </w:r>
      <w:r w:rsidRPr="00840443">
        <w:rPr>
          <w:rFonts w:eastAsia="Arial Unicode MS"/>
          <w:color w:val="auto"/>
        </w:rPr>
        <w:tab/>
        <w:t xml:space="preserve">   60 mm</w:t>
      </w:r>
    </w:p>
    <w:p w14:paraId="53C5C457" w14:textId="77777777" w:rsidR="006F2A02" w:rsidRPr="00840443" w:rsidRDefault="006F2A02" w:rsidP="006F2A02">
      <w:pPr>
        <w:pStyle w:val="MUJNORMALNI"/>
        <w:rPr>
          <w:rFonts w:eastAsia="Arial Unicode MS"/>
          <w:color w:val="auto"/>
        </w:rPr>
      </w:pPr>
      <w:r w:rsidRPr="00840443">
        <w:rPr>
          <w:rFonts w:eastAsia="Arial Unicode MS"/>
          <w:color w:val="auto"/>
        </w:rPr>
        <w:t>- ŠV</w:t>
      </w:r>
      <w:r w:rsidRPr="00840443">
        <w:rPr>
          <w:rFonts w:eastAsia="Arial Unicode MS"/>
          <w:color w:val="auto"/>
        </w:rPr>
        <w:tab/>
        <w:t>(vibrovaný štěrk)</w:t>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proofErr w:type="spellStart"/>
      <w:r w:rsidRPr="00840443">
        <w:rPr>
          <w:rFonts w:eastAsia="Arial Unicode MS"/>
          <w:color w:val="auto"/>
        </w:rPr>
        <w:t>tl</w:t>
      </w:r>
      <w:proofErr w:type="spellEnd"/>
      <w:r w:rsidRPr="00840443">
        <w:rPr>
          <w:rFonts w:eastAsia="Arial Unicode MS"/>
          <w:color w:val="auto"/>
        </w:rPr>
        <w:t>.</w:t>
      </w:r>
      <w:r w:rsidRPr="00840443">
        <w:rPr>
          <w:rFonts w:eastAsia="Arial Unicode MS"/>
          <w:color w:val="auto"/>
        </w:rPr>
        <w:tab/>
        <w:t xml:space="preserve"> 190 mm</w:t>
      </w:r>
    </w:p>
    <w:p w14:paraId="650A21B5" w14:textId="77777777" w:rsidR="006F2A02" w:rsidRPr="00840443" w:rsidRDefault="006F2A02" w:rsidP="006F2A02">
      <w:pPr>
        <w:pStyle w:val="MUJNORMALNI"/>
        <w:rPr>
          <w:rFonts w:eastAsia="Arial Unicode MS"/>
          <w:color w:val="auto"/>
        </w:rPr>
      </w:pPr>
      <w:r w:rsidRPr="00840443">
        <w:rPr>
          <w:rFonts w:eastAsia="Arial Unicode MS"/>
          <w:color w:val="auto"/>
        </w:rPr>
        <w:t>- MZ</w:t>
      </w:r>
      <w:r w:rsidRPr="00840443">
        <w:rPr>
          <w:rFonts w:eastAsia="Arial Unicode MS"/>
          <w:color w:val="auto"/>
        </w:rPr>
        <w:tab/>
        <w:t>(mechanicky zpevněná zemina)</w:t>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proofErr w:type="spellStart"/>
      <w:r w:rsidRPr="00840443">
        <w:rPr>
          <w:rFonts w:eastAsia="Arial Unicode MS"/>
          <w:color w:val="auto"/>
        </w:rPr>
        <w:t>tl</w:t>
      </w:r>
      <w:proofErr w:type="spellEnd"/>
      <w:r w:rsidRPr="00840443">
        <w:rPr>
          <w:rFonts w:eastAsia="Arial Unicode MS"/>
          <w:color w:val="auto"/>
        </w:rPr>
        <w:t>.</w:t>
      </w:r>
      <w:r w:rsidRPr="00840443">
        <w:rPr>
          <w:rFonts w:eastAsia="Arial Unicode MS"/>
          <w:color w:val="auto"/>
        </w:rPr>
        <w:tab/>
        <w:t xml:space="preserve"> 200 mm</w:t>
      </w:r>
    </w:p>
    <w:p w14:paraId="50BC105E" w14:textId="77777777" w:rsidR="006F2A02" w:rsidRPr="00840443" w:rsidRDefault="006F2A02" w:rsidP="006F2A02">
      <w:pPr>
        <w:pBdr>
          <w:bottom w:val="single" w:sz="12" w:space="1" w:color="auto"/>
        </w:pBdr>
        <w:ind w:firstLine="720"/>
        <w:jc w:val="both"/>
        <w:rPr>
          <w:rFonts w:eastAsia="Arial Unicode MS"/>
        </w:rPr>
      </w:pPr>
    </w:p>
    <w:p w14:paraId="59CCCA67" w14:textId="77777777" w:rsidR="006F2A02" w:rsidRPr="00840443" w:rsidRDefault="006F2A02" w:rsidP="006F2A02">
      <w:pPr>
        <w:ind w:firstLine="720"/>
        <w:jc w:val="both"/>
        <w:rPr>
          <w:rFonts w:eastAsia="Arial Unicode MS"/>
          <w:b/>
          <w:i/>
        </w:rPr>
      </w:pPr>
      <w:r w:rsidRPr="00840443">
        <w:rPr>
          <w:rFonts w:eastAsia="Arial Unicode MS"/>
          <w:b/>
          <w:i/>
        </w:rPr>
        <w:t>c e l k e m:</w:t>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smartTag w:uri="urn:schemas-microsoft-com:office:smarttags" w:element="metricconverter">
        <w:smartTagPr>
          <w:attr w:name="ProductID" w:val="490 mm"/>
        </w:smartTagPr>
        <w:r w:rsidRPr="00840443">
          <w:rPr>
            <w:rFonts w:eastAsia="Arial Unicode MS"/>
            <w:b/>
            <w:i/>
          </w:rPr>
          <w:t>490 mm</w:t>
        </w:r>
      </w:smartTag>
    </w:p>
    <w:p w14:paraId="207DAC9C" w14:textId="77777777" w:rsidR="006F2A02" w:rsidRPr="00840443" w:rsidRDefault="006F2A02" w:rsidP="0071735B">
      <w:pPr>
        <w:pStyle w:val="MUJNORMALNI"/>
        <w:rPr>
          <w:rFonts w:eastAsia="Arial Unicode MS"/>
          <w:color w:val="auto"/>
        </w:rPr>
      </w:pPr>
    </w:p>
    <w:p w14:paraId="10539253" w14:textId="77777777" w:rsidR="006F2A02" w:rsidRPr="00840443" w:rsidRDefault="006F2A02" w:rsidP="0071735B">
      <w:pPr>
        <w:pStyle w:val="MUJNORMALNI"/>
        <w:rPr>
          <w:rFonts w:eastAsia="Arial Unicode MS"/>
          <w:color w:val="auto"/>
        </w:rPr>
      </w:pPr>
    </w:p>
    <w:p w14:paraId="71212FB9" w14:textId="77777777" w:rsidR="0071735B" w:rsidRPr="00840443" w:rsidRDefault="00CC584D" w:rsidP="0071735B">
      <w:pPr>
        <w:pStyle w:val="MUJNORMALNI"/>
        <w:rPr>
          <w:rFonts w:eastAsia="Arial Unicode MS"/>
          <w:color w:val="auto"/>
        </w:rPr>
      </w:pPr>
      <w:r w:rsidRPr="00840443">
        <w:rPr>
          <w:rFonts w:eastAsia="Arial Unicode MS"/>
          <w:color w:val="auto"/>
        </w:rPr>
        <w:lastRenderedPageBreak/>
        <w:t>zpevnění mechanicky zpevněným kamenivem</w:t>
      </w:r>
      <w:r w:rsidR="0071735B" w:rsidRPr="00840443">
        <w:rPr>
          <w:rFonts w:eastAsia="Arial Unicode MS"/>
          <w:color w:val="auto"/>
        </w:rPr>
        <w:t xml:space="preserve"> - odpovídá katalogovému listu PN 6-5 Katalogu vozovek polních cest, </w:t>
      </w:r>
      <w:proofErr w:type="spellStart"/>
      <w:r w:rsidR="0071735B" w:rsidRPr="00840443">
        <w:rPr>
          <w:rFonts w:eastAsia="Arial Unicode MS"/>
          <w:color w:val="auto"/>
        </w:rPr>
        <w:t>Mze</w:t>
      </w:r>
      <w:proofErr w:type="spellEnd"/>
      <w:r w:rsidR="0071735B" w:rsidRPr="00840443">
        <w:rPr>
          <w:rFonts w:eastAsia="Arial Unicode MS"/>
          <w:color w:val="auto"/>
        </w:rPr>
        <w:t xml:space="preserve"> 2005</w:t>
      </w:r>
    </w:p>
    <w:p w14:paraId="2130C78B" w14:textId="77777777" w:rsidR="00CC584D" w:rsidRPr="00840443" w:rsidRDefault="00CC584D" w:rsidP="00455691">
      <w:pPr>
        <w:pStyle w:val="MUJNORMALNI"/>
        <w:rPr>
          <w:rFonts w:eastAsia="Arial Unicode MS"/>
          <w:color w:val="auto"/>
        </w:rPr>
      </w:pPr>
    </w:p>
    <w:p w14:paraId="6763D25F" w14:textId="77777777" w:rsidR="006F2A02" w:rsidRPr="00840443" w:rsidRDefault="006F2A02" w:rsidP="006F2A02">
      <w:pPr>
        <w:pStyle w:val="MUJNORMALNI"/>
        <w:rPr>
          <w:rFonts w:eastAsia="Arial Unicode MS"/>
          <w:color w:val="auto"/>
        </w:rPr>
      </w:pPr>
      <w:r w:rsidRPr="00840443">
        <w:rPr>
          <w:rFonts w:eastAsia="Arial Unicode MS"/>
          <w:color w:val="auto"/>
        </w:rPr>
        <w:t xml:space="preserve">- zakalení krytu vozovky </w:t>
      </w:r>
      <w:proofErr w:type="spellStart"/>
      <w:r w:rsidRPr="00840443">
        <w:rPr>
          <w:rFonts w:eastAsia="Arial Unicode MS"/>
          <w:color w:val="auto"/>
        </w:rPr>
        <w:t>jemnozrným</w:t>
      </w:r>
      <w:proofErr w:type="spellEnd"/>
      <w:r w:rsidRPr="00840443">
        <w:rPr>
          <w:rFonts w:eastAsia="Arial Unicode MS"/>
          <w:color w:val="auto"/>
        </w:rPr>
        <w:t xml:space="preserve"> materiálem fr. 0-4mm</w:t>
      </w:r>
      <w:r w:rsidRPr="00840443">
        <w:rPr>
          <w:rFonts w:eastAsia="Arial Unicode MS"/>
          <w:color w:val="auto"/>
        </w:rPr>
        <w:tab/>
      </w:r>
      <w:r w:rsidRPr="00840443">
        <w:rPr>
          <w:rFonts w:eastAsia="Arial Unicode MS"/>
          <w:color w:val="auto"/>
        </w:rPr>
        <w:tab/>
      </w:r>
      <w:proofErr w:type="spellStart"/>
      <w:r w:rsidRPr="00840443">
        <w:rPr>
          <w:rFonts w:eastAsia="Arial Unicode MS"/>
          <w:color w:val="auto"/>
        </w:rPr>
        <w:t>tl</w:t>
      </w:r>
      <w:proofErr w:type="spellEnd"/>
      <w:r w:rsidRPr="00840443">
        <w:rPr>
          <w:rFonts w:eastAsia="Arial Unicode MS"/>
          <w:color w:val="auto"/>
        </w:rPr>
        <w:t>.</w:t>
      </w:r>
      <w:r w:rsidRPr="00840443">
        <w:rPr>
          <w:rFonts w:eastAsia="Arial Unicode MS"/>
          <w:color w:val="auto"/>
        </w:rPr>
        <w:tab/>
        <w:t xml:space="preserve">   </w:t>
      </w:r>
      <w:smartTag w:uri="urn:schemas-microsoft-com:office:smarttags" w:element="metricconverter">
        <w:smartTagPr>
          <w:attr w:name="ProductID" w:val="10 mm"/>
        </w:smartTagPr>
        <w:r w:rsidRPr="00840443">
          <w:rPr>
            <w:rFonts w:eastAsia="Arial Unicode MS"/>
            <w:color w:val="auto"/>
          </w:rPr>
          <w:t>10 mm</w:t>
        </w:r>
      </w:smartTag>
    </w:p>
    <w:p w14:paraId="7B8A6D29" w14:textId="77777777" w:rsidR="006F2A02" w:rsidRPr="00840443" w:rsidRDefault="006F2A02" w:rsidP="006F2A02">
      <w:pPr>
        <w:pStyle w:val="MUJNORMALNI"/>
        <w:rPr>
          <w:rFonts w:eastAsia="Arial Unicode MS"/>
          <w:color w:val="auto"/>
        </w:rPr>
      </w:pPr>
      <w:r w:rsidRPr="00840443">
        <w:rPr>
          <w:rFonts w:eastAsia="Arial Unicode MS"/>
          <w:color w:val="auto"/>
        </w:rPr>
        <w:t>- MZK</w:t>
      </w:r>
      <w:r w:rsidRPr="00840443">
        <w:rPr>
          <w:rFonts w:eastAsia="Arial Unicode MS"/>
          <w:color w:val="auto"/>
        </w:rPr>
        <w:tab/>
        <w:t xml:space="preserve">(mechanicky zpevněné kamenivo) </w:t>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proofErr w:type="spellStart"/>
      <w:r w:rsidRPr="00840443">
        <w:rPr>
          <w:rFonts w:eastAsia="Arial Unicode MS"/>
          <w:color w:val="auto"/>
        </w:rPr>
        <w:t>tl</w:t>
      </w:r>
      <w:proofErr w:type="spellEnd"/>
      <w:r w:rsidRPr="00840443">
        <w:rPr>
          <w:rFonts w:eastAsia="Arial Unicode MS"/>
          <w:color w:val="auto"/>
        </w:rPr>
        <w:t>.</w:t>
      </w:r>
      <w:r w:rsidRPr="00840443">
        <w:rPr>
          <w:rFonts w:eastAsia="Arial Unicode MS"/>
          <w:color w:val="auto"/>
        </w:rPr>
        <w:tab/>
        <w:t xml:space="preserve"> 180 mm</w:t>
      </w:r>
    </w:p>
    <w:p w14:paraId="088AB842" w14:textId="77777777" w:rsidR="006F2A02" w:rsidRPr="00840443" w:rsidRDefault="006F2A02" w:rsidP="006F2A02">
      <w:pPr>
        <w:pStyle w:val="MUJNORMALNI"/>
        <w:rPr>
          <w:rFonts w:eastAsia="Arial Unicode MS"/>
          <w:color w:val="auto"/>
        </w:rPr>
      </w:pPr>
      <w:r w:rsidRPr="00840443">
        <w:rPr>
          <w:rFonts w:eastAsia="Arial Unicode MS"/>
          <w:color w:val="auto"/>
        </w:rPr>
        <w:t>- ŠD</w:t>
      </w:r>
      <w:r w:rsidRPr="00840443">
        <w:rPr>
          <w:rFonts w:eastAsia="Arial Unicode MS"/>
          <w:color w:val="auto"/>
        </w:rPr>
        <w:tab/>
        <w:t xml:space="preserve">(štěrkodrť) </w:t>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proofErr w:type="spellStart"/>
      <w:r w:rsidRPr="00840443">
        <w:rPr>
          <w:rFonts w:eastAsia="Arial Unicode MS"/>
          <w:color w:val="auto"/>
        </w:rPr>
        <w:t>tl</w:t>
      </w:r>
      <w:proofErr w:type="spellEnd"/>
      <w:r w:rsidRPr="00840443">
        <w:rPr>
          <w:rFonts w:eastAsia="Arial Unicode MS"/>
          <w:color w:val="auto"/>
        </w:rPr>
        <w:t>.</w:t>
      </w:r>
      <w:r w:rsidRPr="00840443">
        <w:rPr>
          <w:rFonts w:eastAsia="Arial Unicode MS"/>
          <w:color w:val="auto"/>
        </w:rPr>
        <w:tab/>
        <w:t xml:space="preserve"> 200 mm</w:t>
      </w:r>
    </w:p>
    <w:p w14:paraId="4CCB60EA" w14:textId="77777777" w:rsidR="006F2A02" w:rsidRPr="00840443" w:rsidRDefault="006F2A02" w:rsidP="006F2A02">
      <w:pPr>
        <w:pStyle w:val="MUJNORMALNI"/>
        <w:rPr>
          <w:rFonts w:eastAsia="Arial Unicode MS"/>
          <w:color w:val="auto"/>
        </w:rPr>
      </w:pPr>
      <w:r w:rsidRPr="00840443">
        <w:rPr>
          <w:rFonts w:eastAsia="Arial Unicode MS"/>
          <w:color w:val="auto"/>
        </w:rPr>
        <w:t>- MZ</w:t>
      </w:r>
      <w:r w:rsidRPr="00840443">
        <w:rPr>
          <w:rFonts w:eastAsia="Arial Unicode MS"/>
          <w:color w:val="auto"/>
        </w:rPr>
        <w:tab/>
        <w:t>(mechanicky zpevněná zemina)</w:t>
      </w:r>
      <w:r w:rsidRPr="00840443">
        <w:rPr>
          <w:rFonts w:eastAsia="Arial Unicode MS"/>
          <w:color w:val="auto"/>
        </w:rPr>
        <w:tab/>
      </w:r>
      <w:r w:rsidRPr="00840443">
        <w:rPr>
          <w:rFonts w:eastAsia="Arial Unicode MS"/>
          <w:color w:val="auto"/>
        </w:rPr>
        <w:tab/>
      </w:r>
      <w:r w:rsidRPr="00840443">
        <w:rPr>
          <w:rFonts w:eastAsia="Arial Unicode MS"/>
          <w:color w:val="auto"/>
        </w:rPr>
        <w:tab/>
      </w:r>
      <w:r w:rsidRPr="00840443">
        <w:rPr>
          <w:rFonts w:eastAsia="Arial Unicode MS"/>
          <w:color w:val="auto"/>
        </w:rPr>
        <w:tab/>
      </w:r>
      <w:proofErr w:type="spellStart"/>
      <w:r w:rsidRPr="00840443">
        <w:rPr>
          <w:rFonts w:eastAsia="Arial Unicode MS"/>
          <w:color w:val="auto"/>
        </w:rPr>
        <w:t>tl</w:t>
      </w:r>
      <w:proofErr w:type="spellEnd"/>
      <w:r w:rsidRPr="00840443">
        <w:rPr>
          <w:rFonts w:eastAsia="Arial Unicode MS"/>
          <w:color w:val="auto"/>
        </w:rPr>
        <w:t>.</w:t>
      </w:r>
      <w:r w:rsidRPr="00840443">
        <w:rPr>
          <w:rFonts w:eastAsia="Arial Unicode MS"/>
          <w:color w:val="auto"/>
        </w:rPr>
        <w:tab/>
        <w:t xml:space="preserve"> 100 mm</w:t>
      </w:r>
    </w:p>
    <w:p w14:paraId="3151DFE7" w14:textId="77777777" w:rsidR="006F2A02" w:rsidRPr="00840443" w:rsidRDefault="006F2A02" w:rsidP="006F2A02">
      <w:pPr>
        <w:pBdr>
          <w:bottom w:val="single" w:sz="12" w:space="1" w:color="auto"/>
        </w:pBdr>
        <w:ind w:firstLine="720"/>
        <w:jc w:val="both"/>
        <w:rPr>
          <w:rFonts w:eastAsia="Arial Unicode MS"/>
        </w:rPr>
      </w:pPr>
    </w:p>
    <w:p w14:paraId="2D07742A" w14:textId="77777777" w:rsidR="006F2A02" w:rsidRPr="00840443" w:rsidRDefault="006F2A02" w:rsidP="006F2A02">
      <w:pPr>
        <w:pStyle w:val="MUJNORMALNI"/>
        <w:rPr>
          <w:rFonts w:eastAsia="Arial Unicode MS"/>
          <w:color w:val="auto"/>
        </w:rPr>
      </w:pPr>
    </w:p>
    <w:p w14:paraId="12004188" w14:textId="77777777" w:rsidR="006F2A02" w:rsidRPr="00840443" w:rsidRDefault="006F2A02" w:rsidP="006F2A02">
      <w:pPr>
        <w:ind w:firstLine="720"/>
        <w:jc w:val="both"/>
        <w:rPr>
          <w:rFonts w:eastAsia="Arial Unicode MS"/>
          <w:b/>
          <w:i/>
        </w:rPr>
      </w:pPr>
      <w:r w:rsidRPr="00840443">
        <w:rPr>
          <w:rFonts w:eastAsia="Arial Unicode MS"/>
          <w:b/>
          <w:i/>
        </w:rPr>
        <w:t>c e l k e m:</w:t>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r w:rsidRPr="00840443">
        <w:rPr>
          <w:rFonts w:eastAsia="Arial Unicode MS"/>
          <w:b/>
          <w:i/>
        </w:rPr>
        <w:tab/>
      </w:r>
      <w:smartTag w:uri="urn:schemas-microsoft-com:office:smarttags" w:element="metricconverter">
        <w:smartTagPr>
          <w:attr w:name="ProductID" w:val="490 mm"/>
        </w:smartTagPr>
        <w:r w:rsidRPr="00840443">
          <w:rPr>
            <w:rFonts w:eastAsia="Arial Unicode MS"/>
            <w:b/>
            <w:i/>
          </w:rPr>
          <w:t>490 mm</w:t>
        </w:r>
      </w:smartTag>
    </w:p>
    <w:p w14:paraId="2EDEC2D1" w14:textId="77777777" w:rsidR="00CC584D" w:rsidRPr="00840443" w:rsidRDefault="00CC584D" w:rsidP="00455691">
      <w:pPr>
        <w:pStyle w:val="MUJNORMALNI"/>
        <w:rPr>
          <w:rFonts w:eastAsia="Arial Unicode MS"/>
          <w:color w:val="auto"/>
        </w:rPr>
      </w:pPr>
    </w:p>
    <w:p w14:paraId="32E49F8C" w14:textId="77777777" w:rsidR="00FC37D0" w:rsidRPr="00840443" w:rsidRDefault="00FC37D0" w:rsidP="00455691">
      <w:pPr>
        <w:pStyle w:val="MUJNORMALNI"/>
        <w:rPr>
          <w:rFonts w:eastAsia="Arial Unicode MS"/>
          <w:color w:val="auto"/>
        </w:rPr>
      </w:pPr>
      <w:r w:rsidRPr="00840443">
        <w:rPr>
          <w:rFonts w:eastAsia="Arial Unicode MS"/>
          <w:color w:val="auto"/>
        </w:rPr>
        <w:t>Návrhová životnost vozovek je 15 let.</w:t>
      </w:r>
    </w:p>
    <w:p w14:paraId="07C98C9D" w14:textId="77777777" w:rsidR="00FC37D0" w:rsidRPr="00840443" w:rsidRDefault="00FC37D0" w:rsidP="00455691">
      <w:pPr>
        <w:pStyle w:val="MUJNORMALNI"/>
        <w:rPr>
          <w:rFonts w:eastAsia="Arial Unicode MS"/>
          <w:color w:val="auto"/>
        </w:rPr>
      </w:pPr>
    </w:p>
    <w:p w14:paraId="5A2412D7" w14:textId="77777777" w:rsidR="000F6DB5" w:rsidRPr="00840443" w:rsidRDefault="000F6DB5" w:rsidP="00C74E97">
      <w:pPr>
        <w:pStyle w:val="MUJNORMALNI"/>
        <w:rPr>
          <w:rFonts w:eastAsia="Arial Unicode MS"/>
          <w:color w:val="auto"/>
        </w:rPr>
      </w:pPr>
      <w:r w:rsidRPr="00840443">
        <w:rPr>
          <w:rFonts w:eastAsia="Arial Unicode MS"/>
          <w:color w:val="auto"/>
        </w:rPr>
        <w:t>V případě nevhodných geologických podmínek bude, na základě IG posudku, provedeno dodatečné podpoření únosnosti zemní pláně ve vybraných úsecích polních cest. Při zpracování dalšího stupně dokumentace budou jednotlivé konstrukce dále upřesněny.</w:t>
      </w:r>
    </w:p>
    <w:p w14:paraId="34F3979A" w14:textId="77777777" w:rsidR="000F6DB5" w:rsidRPr="00840443" w:rsidRDefault="000F6DB5" w:rsidP="00455691">
      <w:pPr>
        <w:pStyle w:val="MUJNORMALNI"/>
        <w:rPr>
          <w:rFonts w:eastAsia="Arial Unicode MS"/>
          <w:color w:val="auto"/>
        </w:rPr>
      </w:pPr>
    </w:p>
    <w:p w14:paraId="000BAC17" w14:textId="77777777" w:rsidR="000F6DB5" w:rsidRPr="00840443" w:rsidRDefault="000F6DB5" w:rsidP="00C74E97">
      <w:pPr>
        <w:pStyle w:val="MUJNORMALNI"/>
        <w:rPr>
          <w:rFonts w:eastAsia="Arial Unicode MS"/>
          <w:color w:val="auto"/>
        </w:rPr>
      </w:pPr>
      <w:r w:rsidRPr="00840443">
        <w:rPr>
          <w:rFonts w:eastAsia="Arial Unicode MS"/>
          <w:color w:val="auto"/>
        </w:rPr>
        <w:t xml:space="preserve">U polních cest navržených ke zpevnění štěrkopískem je vzhledem k předpokládanému nižšímu zatížení navržena u vedlejších polních cest tloušťka tělesa </w:t>
      </w:r>
      <w:smartTag w:uri="urn:schemas-microsoft-com:office:smarttags" w:element="metricconverter">
        <w:smartTagPr>
          <w:attr w:name="ProductID" w:val="300 mm"/>
        </w:smartTagPr>
        <w:r w:rsidRPr="00840443">
          <w:rPr>
            <w:rFonts w:eastAsia="Arial Unicode MS"/>
            <w:b/>
            <w:bCs/>
            <w:color w:val="auto"/>
          </w:rPr>
          <w:t>300 mm</w:t>
        </w:r>
      </w:smartTag>
      <w:r w:rsidRPr="00840443">
        <w:rPr>
          <w:rFonts w:eastAsia="Arial Unicode MS"/>
          <w:color w:val="auto"/>
        </w:rPr>
        <w:t xml:space="preserve">. Těleso bude tvořeno zhutněnou zeminou se štěrkopískem v poměru 1 : </w:t>
      </w:r>
      <w:smartTag w:uri="urn:schemas-microsoft-com:office:smarttags" w:element="metricconverter">
        <w:smartTagPr>
          <w:attr w:name="ProductID" w:val="3 a"/>
        </w:smartTagPr>
        <w:r w:rsidRPr="00840443">
          <w:rPr>
            <w:rFonts w:eastAsia="Arial Unicode MS"/>
            <w:color w:val="auto"/>
          </w:rPr>
          <w:t>3 a</w:t>
        </w:r>
      </w:smartTag>
      <w:r w:rsidRPr="00840443">
        <w:rPr>
          <w:rFonts w:eastAsia="Arial Unicode MS"/>
          <w:color w:val="auto"/>
        </w:rPr>
        <w:t xml:space="preserve"> zatravněním. U ostatních polních cest je navržena tloušťka tělesa </w:t>
      </w:r>
      <w:smartTag w:uri="urn:schemas-microsoft-com:office:smarttags" w:element="metricconverter">
        <w:smartTagPr>
          <w:attr w:name="ProductID" w:val="200 mm"/>
        </w:smartTagPr>
        <w:r w:rsidRPr="00840443">
          <w:rPr>
            <w:rFonts w:eastAsia="Arial Unicode MS"/>
            <w:b/>
            <w:bCs/>
            <w:color w:val="auto"/>
          </w:rPr>
          <w:t>200 mm</w:t>
        </w:r>
      </w:smartTag>
      <w:r w:rsidRPr="00840443">
        <w:rPr>
          <w:rFonts w:eastAsia="Arial Unicode MS"/>
          <w:b/>
          <w:bCs/>
          <w:color w:val="auto"/>
        </w:rPr>
        <w:t xml:space="preserve"> </w:t>
      </w:r>
      <w:r w:rsidRPr="00840443">
        <w:rPr>
          <w:rFonts w:eastAsia="Arial Unicode MS"/>
          <w:color w:val="auto"/>
        </w:rPr>
        <w:t>a těleso je tvořeno zhutněnou zeminou a zatravněním.</w:t>
      </w:r>
    </w:p>
    <w:p w14:paraId="5AD5AA39" w14:textId="77777777" w:rsidR="006F2A02" w:rsidRPr="00840443" w:rsidRDefault="000F6DB5" w:rsidP="006F2A02">
      <w:pPr>
        <w:pStyle w:val="MUJNORMALNI"/>
        <w:rPr>
          <w:rFonts w:eastAsia="Arial Unicode MS"/>
          <w:color w:val="auto"/>
        </w:rPr>
      </w:pPr>
      <w:r w:rsidRPr="00840443">
        <w:rPr>
          <w:rFonts w:eastAsia="Arial Unicode MS"/>
          <w:b/>
          <w:bCs/>
          <w:color w:val="auto"/>
        </w:rPr>
        <w:t xml:space="preserve"> </w:t>
      </w:r>
    </w:p>
    <w:p w14:paraId="51F02B91" w14:textId="77777777" w:rsidR="000F6DB5" w:rsidRPr="00840443" w:rsidRDefault="000F6DB5" w:rsidP="00C74E97">
      <w:pPr>
        <w:pStyle w:val="MUJNORMALNI"/>
        <w:rPr>
          <w:rFonts w:eastAsia="Arial Unicode MS"/>
          <w:b/>
          <w:bCs/>
          <w:color w:val="auto"/>
        </w:rPr>
      </w:pPr>
      <w:r w:rsidRPr="00840443">
        <w:rPr>
          <w:rFonts w:eastAsia="Arial Unicode MS"/>
          <w:color w:val="auto"/>
        </w:rPr>
        <w:t xml:space="preserve">V rámci „Plánu společných zařízení“ bylo navrženo celkem </w:t>
      </w:r>
      <w:r w:rsidR="00C74E97" w:rsidRPr="00840443">
        <w:rPr>
          <w:rFonts w:eastAsia="Arial Unicode MS"/>
          <w:b/>
          <w:bCs/>
          <w:color w:val="auto"/>
        </w:rPr>
        <w:t>3</w:t>
      </w:r>
      <w:r w:rsidR="00286D05" w:rsidRPr="00840443">
        <w:rPr>
          <w:rFonts w:eastAsia="Arial Unicode MS"/>
          <w:b/>
          <w:bCs/>
          <w:color w:val="auto"/>
        </w:rPr>
        <w:t>4</w:t>
      </w:r>
      <w:r w:rsidRPr="00840443">
        <w:rPr>
          <w:rFonts w:eastAsia="Arial Unicode MS"/>
          <w:b/>
          <w:bCs/>
          <w:color w:val="auto"/>
        </w:rPr>
        <w:t xml:space="preserve"> </w:t>
      </w:r>
      <w:r w:rsidRPr="00840443">
        <w:rPr>
          <w:rFonts w:eastAsia="Arial Unicode MS"/>
          <w:color w:val="auto"/>
        </w:rPr>
        <w:t xml:space="preserve">polních cest (včetně stávající sítě polních cest) o celkové délce </w:t>
      </w:r>
      <w:r w:rsidR="00C74E97" w:rsidRPr="00840443">
        <w:rPr>
          <w:rFonts w:eastAsia="Arial Unicode MS"/>
          <w:b/>
          <w:bCs/>
          <w:color w:val="auto"/>
        </w:rPr>
        <w:t>17,</w:t>
      </w:r>
      <w:r w:rsidR="00286D05" w:rsidRPr="00840443">
        <w:rPr>
          <w:rFonts w:eastAsia="Arial Unicode MS"/>
          <w:b/>
          <w:bCs/>
          <w:color w:val="auto"/>
        </w:rPr>
        <w:t>0</w:t>
      </w:r>
      <w:r w:rsidR="00C74E97" w:rsidRPr="00840443">
        <w:rPr>
          <w:rFonts w:eastAsia="Arial Unicode MS"/>
          <w:b/>
          <w:bCs/>
          <w:color w:val="auto"/>
        </w:rPr>
        <w:t>6</w:t>
      </w:r>
      <w:r w:rsidRPr="00840443">
        <w:rPr>
          <w:rFonts w:eastAsia="Arial Unicode MS"/>
          <w:b/>
          <w:bCs/>
          <w:color w:val="auto"/>
        </w:rPr>
        <w:t xml:space="preserve"> km</w:t>
      </w:r>
      <w:r w:rsidRPr="00840443">
        <w:rPr>
          <w:rFonts w:eastAsia="Arial Unicode MS"/>
          <w:color w:val="auto"/>
        </w:rPr>
        <w:t xml:space="preserve"> a se záborem půdy </w:t>
      </w:r>
      <w:r w:rsidR="00286D05" w:rsidRPr="00840443">
        <w:rPr>
          <w:rFonts w:eastAsia="Arial Unicode MS"/>
          <w:b/>
          <w:bCs/>
          <w:color w:val="auto"/>
        </w:rPr>
        <w:t>10,3</w:t>
      </w:r>
      <w:r w:rsidR="006F2A02" w:rsidRPr="00840443">
        <w:rPr>
          <w:rFonts w:eastAsia="Arial Unicode MS"/>
          <w:b/>
          <w:bCs/>
          <w:color w:val="auto"/>
        </w:rPr>
        <w:t>4</w:t>
      </w:r>
      <w:r w:rsidRPr="00840443">
        <w:rPr>
          <w:rFonts w:eastAsia="Arial Unicode MS"/>
          <w:b/>
          <w:bCs/>
          <w:color w:val="auto"/>
        </w:rPr>
        <w:t xml:space="preserve"> ha</w:t>
      </w:r>
      <w:r w:rsidRPr="00840443">
        <w:rPr>
          <w:rFonts w:eastAsia="Arial Unicode MS"/>
          <w:color w:val="auto"/>
        </w:rPr>
        <w:t>.</w:t>
      </w:r>
    </w:p>
    <w:p w14:paraId="05C43F82" w14:textId="77777777" w:rsidR="00627E68" w:rsidRPr="00840443" w:rsidRDefault="00627E68" w:rsidP="00A71090">
      <w:pPr>
        <w:pStyle w:val="MUJNORMALNI"/>
        <w:rPr>
          <w:rFonts w:eastAsia="Arial Unicode MS"/>
          <w:b/>
          <w:color w:val="auto"/>
        </w:rPr>
      </w:pPr>
    </w:p>
    <w:p w14:paraId="54C50BEF" w14:textId="77777777" w:rsidR="00286D05" w:rsidRPr="00840443" w:rsidRDefault="00286D05" w:rsidP="00286D05">
      <w:pPr>
        <w:pStyle w:val="MUJNORMALNI"/>
        <w:rPr>
          <w:color w:val="auto"/>
        </w:rPr>
      </w:pPr>
      <w:r w:rsidRPr="00840443">
        <w:rPr>
          <w:rFonts w:eastAsia="Arial Unicode MS"/>
          <w:color w:val="auto"/>
        </w:rPr>
        <w:t xml:space="preserve">Podrobná specifikace viz. </w:t>
      </w:r>
      <w:r w:rsidRPr="00840443">
        <w:rPr>
          <w:color w:val="auto"/>
        </w:rPr>
        <w:t>kapitola „7.1.14.1 Přílohy – tabulková část</w:t>
      </w:r>
      <w:r w:rsidR="006F2A02" w:rsidRPr="00840443">
        <w:rPr>
          <w:color w:val="auto"/>
        </w:rPr>
        <w:t>, tab. č. 2,3,4</w:t>
      </w:r>
      <w:r w:rsidRPr="00840443">
        <w:rPr>
          <w:color w:val="auto"/>
        </w:rPr>
        <w:t>“.</w:t>
      </w:r>
    </w:p>
    <w:p w14:paraId="2667A206" w14:textId="77777777" w:rsidR="00197C5C" w:rsidRPr="00840443" w:rsidRDefault="00197C5C" w:rsidP="00A71090">
      <w:pPr>
        <w:pStyle w:val="MUJNORMALNI"/>
        <w:rPr>
          <w:rFonts w:eastAsia="Arial Unicode MS"/>
          <w:b/>
          <w:color w:val="auto"/>
        </w:rPr>
      </w:pPr>
    </w:p>
    <w:p w14:paraId="70BF7D9E" w14:textId="77777777" w:rsidR="00197C5C" w:rsidRPr="00840443" w:rsidRDefault="00197C5C" w:rsidP="00197C5C">
      <w:pPr>
        <w:pStyle w:val="Nadpis3"/>
        <w:tabs>
          <w:tab w:val="left" w:pos="993"/>
        </w:tabs>
        <w:ind w:left="993" w:hanging="993"/>
        <w:rPr>
          <w:rFonts w:eastAsia="Arial Unicode MS" w:cs="Times New Roman"/>
        </w:rPr>
      </w:pPr>
      <w:bookmarkStart w:id="9" w:name="_Toc296413733"/>
      <w:r w:rsidRPr="00840443">
        <w:rPr>
          <w:rFonts w:eastAsia="Arial Unicode MS" w:cs="Times New Roman"/>
        </w:rPr>
        <w:t>7.1.6.3</w:t>
      </w:r>
      <w:r w:rsidR="00CE3563" w:rsidRPr="00840443">
        <w:rPr>
          <w:rFonts w:eastAsia="Arial Unicode MS" w:cs="Times New Roman"/>
        </w:rPr>
        <w:t>.</w:t>
      </w:r>
      <w:r w:rsidRPr="00840443">
        <w:rPr>
          <w:rFonts w:eastAsia="Arial Unicode MS" w:cs="Times New Roman"/>
        </w:rPr>
        <w:tab/>
        <w:t>Základní parametry prostorového uspořádání hlavních a vedlejších polních cest</w:t>
      </w:r>
      <w:bookmarkEnd w:id="9"/>
    </w:p>
    <w:p w14:paraId="7D431480" w14:textId="77777777" w:rsidR="008D5F36" w:rsidRPr="00840443" w:rsidRDefault="008D5F36" w:rsidP="008D5F36">
      <w:pPr>
        <w:pStyle w:val="MUJNORMALNI"/>
        <w:rPr>
          <w:color w:val="auto"/>
          <w:sz w:val="26"/>
        </w:rPr>
      </w:pPr>
      <w:r w:rsidRPr="00840443">
        <w:rPr>
          <w:rFonts w:eastAsia="Arial Unicode MS"/>
          <w:color w:val="auto"/>
        </w:rPr>
        <w:t>Tato kapitol</w:t>
      </w:r>
      <w:r w:rsidR="006F2A02" w:rsidRPr="00840443">
        <w:rPr>
          <w:rFonts w:eastAsia="Arial Unicode MS"/>
          <w:color w:val="auto"/>
        </w:rPr>
        <w:t>a</w:t>
      </w:r>
      <w:r w:rsidRPr="00840443">
        <w:rPr>
          <w:rFonts w:eastAsia="Arial Unicode MS"/>
          <w:color w:val="auto"/>
        </w:rPr>
        <w:t xml:space="preserve"> je obsažena v rámci </w:t>
      </w:r>
      <w:r w:rsidR="00695F85" w:rsidRPr="00840443">
        <w:rPr>
          <w:rFonts w:eastAsia="Arial Unicode MS"/>
          <w:color w:val="auto"/>
        </w:rPr>
        <w:t xml:space="preserve">kapitoly </w:t>
      </w:r>
      <w:r w:rsidR="00695F85" w:rsidRPr="00840443">
        <w:rPr>
          <w:color w:val="auto"/>
        </w:rPr>
        <w:t>„7.1.14.1 Přílohy – tabulková část“</w:t>
      </w:r>
      <w:r w:rsidRPr="00840443">
        <w:rPr>
          <w:color w:val="auto"/>
        </w:rPr>
        <w:t xml:space="preserve"> Všechny cesty včetně podrobnější specifikace návrhových kategorií, zpevnění, odvodnění, výhyben a dalších, jsou rozděleny do přehledné tabulky hlavních, vedlejších a doplňkových polních cest.</w:t>
      </w:r>
      <w:r w:rsidR="006F2A02" w:rsidRPr="00840443">
        <w:rPr>
          <w:color w:val="auto"/>
        </w:rPr>
        <w:t xml:space="preserve"> </w:t>
      </w:r>
      <w:r w:rsidR="006F2A02" w:rsidRPr="00840443">
        <w:rPr>
          <w:color w:val="auto"/>
          <w:sz w:val="26"/>
        </w:rPr>
        <w:t>(</w:t>
      </w:r>
      <w:r w:rsidR="006F2A02" w:rsidRPr="00840443">
        <w:rPr>
          <w:color w:val="auto"/>
        </w:rPr>
        <w:t>„7.1.14.1 Přílohy – tabulková část, tab. č. 2,3,4“.)</w:t>
      </w:r>
    </w:p>
    <w:p w14:paraId="11766751" w14:textId="77777777" w:rsidR="00695F85" w:rsidRPr="00840443" w:rsidRDefault="00695F85" w:rsidP="001100CE">
      <w:pPr>
        <w:ind w:firstLine="142"/>
        <w:jc w:val="both"/>
        <w:rPr>
          <w:rFonts w:eastAsia="Arial Unicode MS"/>
          <w:b/>
          <w:u w:val="single"/>
        </w:rPr>
      </w:pPr>
    </w:p>
    <w:p w14:paraId="066648CC" w14:textId="77777777" w:rsidR="001100CE" w:rsidRPr="00840443" w:rsidRDefault="001100CE" w:rsidP="001100CE">
      <w:pPr>
        <w:ind w:firstLine="142"/>
        <w:jc w:val="both"/>
        <w:rPr>
          <w:rFonts w:eastAsia="Arial Unicode MS"/>
          <w:b/>
          <w:u w:val="single"/>
        </w:rPr>
      </w:pPr>
      <w:r w:rsidRPr="00840443">
        <w:rPr>
          <w:rFonts w:eastAsia="Arial Unicode MS"/>
          <w:b/>
          <w:u w:val="single"/>
        </w:rPr>
        <w:t>Hlavní polní cesty:</w:t>
      </w:r>
    </w:p>
    <w:p w14:paraId="1D0380B2" w14:textId="77777777" w:rsidR="001100CE" w:rsidRPr="00840443" w:rsidRDefault="001100CE" w:rsidP="001100CE">
      <w:pPr>
        <w:ind w:firstLine="720"/>
        <w:jc w:val="both"/>
        <w:rPr>
          <w:rFonts w:eastAsia="Arial Unicode MS"/>
        </w:rPr>
      </w:pPr>
    </w:p>
    <w:p w14:paraId="2A6CE430" w14:textId="77777777" w:rsidR="001100CE" w:rsidRPr="00840443" w:rsidRDefault="001100CE" w:rsidP="001100CE">
      <w:pPr>
        <w:pStyle w:val="MUJNORMALNI"/>
        <w:rPr>
          <w:rFonts w:eastAsia="Arial Unicode MS"/>
          <w:color w:val="auto"/>
        </w:rPr>
      </w:pPr>
      <w:r w:rsidRPr="00840443">
        <w:rPr>
          <w:rFonts w:eastAsia="Arial Unicode MS"/>
          <w:color w:val="auto"/>
        </w:rPr>
        <w:t>Kostru polních cest tvoří hlavní polní cesty V-C1 – V-C</w:t>
      </w:r>
      <w:r w:rsidR="00481121" w:rsidRPr="00840443">
        <w:rPr>
          <w:rFonts w:eastAsia="Arial Unicode MS"/>
          <w:color w:val="auto"/>
        </w:rPr>
        <w:t>8</w:t>
      </w:r>
      <w:r w:rsidRPr="00840443">
        <w:rPr>
          <w:rFonts w:eastAsia="Arial Unicode MS"/>
          <w:color w:val="auto"/>
        </w:rPr>
        <w:t xml:space="preserve">, které zajišťují základní dopravní obslužnost extravilánu obce pro zemědělskou techniku a současně zajišťují průjezdnost do okolních katastrálních území. Celková délka hlavních polních cest v k. </w:t>
      </w:r>
      <w:proofErr w:type="spellStart"/>
      <w:r w:rsidRPr="00840443">
        <w:rPr>
          <w:rFonts w:eastAsia="Arial Unicode MS"/>
          <w:color w:val="auto"/>
        </w:rPr>
        <w:t>ú.</w:t>
      </w:r>
      <w:proofErr w:type="spellEnd"/>
      <w:r w:rsidRPr="00840443">
        <w:rPr>
          <w:rFonts w:eastAsia="Arial Unicode MS"/>
          <w:color w:val="auto"/>
        </w:rPr>
        <w:t xml:space="preserve"> </w:t>
      </w:r>
      <w:r w:rsidR="00481121" w:rsidRPr="00840443">
        <w:rPr>
          <w:rFonts w:eastAsia="Arial Unicode MS"/>
          <w:color w:val="auto"/>
        </w:rPr>
        <w:t>Vrbka u Sulimova</w:t>
      </w:r>
      <w:r w:rsidRPr="00840443">
        <w:rPr>
          <w:rFonts w:eastAsia="Arial Unicode MS"/>
          <w:color w:val="auto"/>
        </w:rPr>
        <w:t xml:space="preserve"> je </w:t>
      </w:r>
      <w:r w:rsidR="00695F85" w:rsidRPr="00840443">
        <w:rPr>
          <w:rFonts w:eastAsia="Arial Unicode MS"/>
          <w:color w:val="auto"/>
        </w:rPr>
        <w:t>5,98</w:t>
      </w:r>
      <w:r w:rsidRPr="00840443">
        <w:rPr>
          <w:rFonts w:eastAsia="Arial Unicode MS"/>
          <w:color w:val="auto"/>
        </w:rPr>
        <w:t xml:space="preserve"> km se záborem půdy </w:t>
      </w:r>
      <w:smartTag w:uri="urn:schemas-microsoft-com:office:smarttags" w:element="metricconverter">
        <w:smartTagPr>
          <w:attr w:name="ProductID" w:val="4,52 ha"/>
        </w:smartTagPr>
        <w:r w:rsidR="00481121" w:rsidRPr="00840443">
          <w:rPr>
            <w:rFonts w:eastAsia="Arial Unicode MS"/>
            <w:color w:val="auto"/>
          </w:rPr>
          <w:t>4,52</w:t>
        </w:r>
        <w:r w:rsidRPr="00840443">
          <w:rPr>
            <w:rFonts w:eastAsia="Arial Unicode MS"/>
            <w:color w:val="auto"/>
          </w:rPr>
          <w:t xml:space="preserve"> ha</w:t>
        </w:r>
      </w:smartTag>
      <w:r w:rsidRPr="00840443">
        <w:rPr>
          <w:rFonts w:eastAsia="Arial Unicode MS"/>
          <w:color w:val="auto"/>
        </w:rPr>
        <w:t>.</w:t>
      </w:r>
    </w:p>
    <w:p w14:paraId="2E7ACFC5" w14:textId="77777777" w:rsidR="00695F85" w:rsidRPr="00840443" w:rsidRDefault="00695F85" w:rsidP="001100CE">
      <w:pPr>
        <w:ind w:firstLine="720"/>
        <w:jc w:val="both"/>
        <w:rPr>
          <w:rFonts w:eastAsia="Arial Unicode MS"/>
          <w:i/>
          <w:u w:val="single"/>
        </w:rPr>
      </w:pPr>
    </w:p>
    <w:p w14:paraId="3881733C" w14:textId="77777777" w:rsidR="001100CE" w:rsidRPr="00840443" w:rsidRDefault="001100CE" w:rsidP="00F36479">
      <w:pPr>
        <w:ind w:firstLine="284"/>
        <w:jc w:val="both"/>
        <w:rPr>
          <w:rFonts w:eastAsia="Arial Unicode MS"/>
          <w:i/>
          <w:u w:val="single"/>
        </w:rPr>
      </w:pPr>
      <w:r w:rsidRPr="00840443">
        <w:rPr>
          <w:rFonts w:eastAsia="Arial Unicode MS"/>
          <w:i/>
          <w:u w:val="single"/>
        </w:rPr>
        <w:t>Stručná charakteristika hlavních polních cest:</w:t>
      </w:r>
    </w:p>
    <w:p w14:paraId="592EA740" w14:textId="77777777" w:rsidR="001100CE" w:rsidRPr="00840443" w:rsidRDefault="001100CE" w:rsidP="001100CE">
      <w:pPr>
        <w:ind w:firstLine="720"/>
        <w:jc w:val="both"/>
        <w:rPr>
          <w:rFonts w:eastAsia="Arial Unicode MS"/>
          <w:i/>
          <w:u w:val="single"/>
        </w:rPr>
      </w:pPr>
    </w:p>
    <w:p w14:paraId="6DD33603" w14:textId="77777777" w:rsidR="001100CE" w:rsidRPr="00840443" w:rsidRDefault="001100CE" w:rsidP="00F36479">
      <w:pPr>
        <w:ind w:firstLine="284"/>
        <w:jc w:val="both"/>
        <w:rPr>
          <w:rFonts w:eastAsia="Arial Unicode MS"/>
          <w:b/>
        </w:rPr>
      </w:pPr>
      <w:r w:rsidRPr="00840443">
        <w:rPr>
          <w:rFonts w:eastAsia="Arial Unicode MS"/>
          <w:b/>
        </w:rPr>
        <w:t xml:space="preserve">hlavní polní cesta </w:t>
      </w:r>
      <w:r w:rsidR="00D60CF7" w:rsidRPr="00840443">
        <w:rPr>
          <w:rFonts w:eastAsia="Arial Unicode MS"/>
          <w:b/>
        </w:rPr>
        <w:t>V-</w:t>
      </w:r>
      <w:r w:rsidRPr="00840443">
        <w:rPr>
          <w:rFonts w:eastAsia="Arial Unicode MS"/>
          <w:b/>
        </w:rPr>
        <w:t xml:space="preserve">C1, jednopruhová s výhybnami kat. P4,5/30, délka </w:t>
      </w:r>
      <w:smartTag w:uri="urn:schemas-microsoft-com:office:smarttags" w:element="metricconverter">
        <w:smartTagPr>
          <w:attr w:name="ProductID" w:val="0,90 km"/>
        </w:smartTagPr>
        <w:r w:rsidR="00F36479" w:rsidRPr="00840443">
          <w:rPr>
            <w:rFonts w:eastAsia="Arial Unicode MS"/>
            <w:b/>
          </w:rPr>
          <w:t>0,90</w:t>
        </w:r>
        <w:r w:rsidRPr="00840443">
          <w:rPr>
            <w:rFonts w:eastAsia="Arial Unicode MS"/>
            <w:b/>
          </w:rPr>
          <w:t xml:space="preserve"> km</w:t>
        </w:r>
      </w:smartTag>
    </w:p>
    <w:p w14:paraId="5ACC0347" w14:textId="77777777" w:rsidR="001100CE" w:rsidRPr="00840443" w:rsidRDefault="001100CE" w:rsidP="009226EE">
      <w:pPr>
        <w:pStyle w:val="MUJNORMALNI"/>
        <w:spacing w:before="120"/>
        <w:rPr>
          <w:rFonts w:eastAsia="Arial Unicode MS"/>
          <w:color w:val="auto"/>
        </w:rPr>
      </w:pPr>
      <w:r w:rsidRPr="00840443">
        <w:rPr>
          <w:rFonts w:eastAsia="Arial Unicode MS"/>
          <w:color w:val="auto"/>
        </w:rPr>
        <w:t xml:space="preserve">- </w:t>
      </w:r>
      <w:r w:rsidR="00F36479" w:rsidRPr="00840443">
        <w:rPr>
          <w:rFonts w:eastAsia="Arial Unicode MS"/>
          <w:color w:val="auto"/>
        </w:rPr>
        <w:t xml:space="preserve">stávající </w:t>
      </w:r>
      <w:r w:rsidRPr="00840443">
        <w:rPr>
          <w:rFonts w:eastAsia="Arial Unicode MS"/>
          <w:color w:val="auto"/>
        </w:rPr>
        <w:t xml:space="preserve">hlavní polní cesta </w:t>
      </w:r>
      <w:r w:rsidR="00F36479" w:rsidRPr="00840443">
        <w:rPr>
          <w:rFonts w:eastAsia="Arial Unicode MS"/>
          <w:color w:val="auto"/>
        </w:rPr>
        <w:t xml:space="preserve">odbočující z komunikace </w:t>
      </w:r>
      <w:r w:rsidR="00EF7258" w:rsidRPr="00840443">
        <w:rPr>
          <w:rFonts w:eastAsia="Arial Unicode MS"/>
          <w:color w:val="auto"/>
        </w:rPr>
        <w:t>III/36738 přes sjezd S23 severo</w:t>
      </w:r>
      <w:r w:rsidR="00F36479" w:rsidRPr="00840443">
        <w:rPr>
          <w:rFonts w:eastAsia="Arial Unicode MS"/>
          <w:color w:val="auto"/>
        </w:rPr>
        <w:t>západním směrem do místních tratí Niva Ploština a Od hraničky. Tato polní ces</w:t>
      </w:r>
      <w:r w:rsidR="00EF7258" w:rsidRPr="00840443">
        <w:rPr>
          <w:rFonts w:eastAsia="Arial Unicode MS"/>
          <w:color w:val="auto"/>
        </w:rPr>
        <w:t xml:space="preserve">ta je navržená k rekonstrukci </w:t>
      </w:r>
      <w:r w:rsidR="00EF7258" w:rsidRPr="00840443">
        <w:rPr>
          <w:rFonts w:eastAsia="Arial Unicode MS"/>
          <w:color w:val="auto"/>
        </w:rPr>
        <w:lastRenderedPageBreak/>
        <w:t>a </w:t>
      </w:r>
      <w:r w:rsidR="00F36479" w:rsidRPr="00840443">
        <w:rPr>
          <w:rFonts w:eastAsia="Arial Unicode MS"/>
          <w:color w:val="auto"/>
        </w:rPr>
        <w:t>zpevnění a</w:t>
      </w:r>
      <w:r w:rsidR="00230D41" w:rsidRPr="00840443">
        <w:rPr>
          <w:rFonts w:eastAsia="Arial Unicode MS"/>
          <w:color w:val="auto"/>
        </w:rPr>
        <w:t>s</w:t>
      </w:r>
      <w:r w:rsidR="00F36479" w:rsidRPr="00840443">
        <w:rPr>
          <w:rFonts w:eastAsia="Arial Unicode MS"/>
          <w:color w:val="auto"/>
        </w:rPr>
        <w:t>f</w:t>
      </w:r>
      <w:r w:rsidR="00230D41" w:rsidRPr="00840443">
        <w:rPr>
          <w:rFonts w:eastAsia="Arial Unicode MS"/>
          <w:color w:val="auto"/>
        </w:rPr>
        <w:t>a</w:t>
      </w:r>
      <w:r w:rsidR="00F36479" w:rsidRPr="00840443">
        <w:rPr>
          <w:rFonts w:eastAsia="Arial Unicode MS"/>
          <w:color w:val="auto"/>
        </w:rPr>
        <w:t>ltobetonem v celé své délce. Cesta je zahrnuta do nově zamýšlené sítě zpevněných hlavních polních cest, tak aby zemědělská mechanizace tyto cesty mohla používat celoročně a těžké stroje nemusely zajíždět do intravilánu obce.</w:t>
      </w:r>
    </w:p>
    <w:p w14:paraId="5FA6B41A" w14:textId="77777777" w:rsidR="008F249C" w:rsidRPr="00840443" w:rsidRDefault="00F36479" w:rsidP="008F249C">
      <w:pPr>
        <w:pStyle w:val="MUJNORMALNI"/>
        <w:rPr>
          <w:rFonts w:eastAsia="Arial Unicode MS"/>
          <w:color w:val="auto"/>
        </w:rPr>
      </w:pPr>
      <w:r w:rsidRPr="00840443">
        <w:rPr>
          <w:rFonts w:eastAsia="Arial Unicode MS"/>
          <w:color w:val="auto"/>
        </w:rPr>
        <w:t xml:space="preserve">Cesta </w:t>
      </w:r>
      <w:r w:rsidR="006F2A02" w:rsidRPr="00840443">
        <w:rPr>
          <w:rFonts w:eastAsia="Arial Unicode MS"/>
          <w:color w:val="auto"/>
        </w:rPr>
        <w:t>v celé své délce klesá</w:t>
      </w:r>
      <w:r w:rsidRPr="00840443">
        <w:rPr>
          <w:rFonts w:eastAsia="Arial Unicode MS"/>
          <w:color w:val="auto"/>
        </w:rPr>
        <w:t xml:space="preserve">, kdy je největší klesání </w:t>
      </w:r>
      <w:r w:rsidR="008F249C" w:rsidRPr="00840443">
        <w:rPr>
          <w:rFonts w:eastAsia="Arial Unicode MS"/>
          <w:color w:val="auto"/>
        </w:rPr>
        <w:t xml:space="preserve">v rozmezí staničení 0,105 99–0,221 </w:t>
      </w:r>
      <w:smartTag w:uri="urn:schemas-microsoft-com:office:smarttags" w:element="metricconverter">
        <w:smartTagPr>
          <w:attr w:name="ProductID" w:val="90 km"/>
        </w:smartTagPr>
        <w:r w:rsidR="008F249C" w:rsidRPr="00840443">
          <w:rPr>
            <w:rFonts w:eastAsia="Arial Unicode MS"/>
            <w:color w:val="auto"/>
          </w:rPr>
          <w:t>90 km</w:t>
        </w:r>
      </w:smartTag>
      <w:r w:rsidR="008F249C" w:rsidRPr="00840443">
        <w:rPr>
          <w:rFonts w:eastAsia="Arial Unicode MS"/>
          <w:color w:val="auto"/>
        </w:rPr>
        <w:t xml:space="preserve"> -9,74%. </w:t>
      </w:r>
    </w:p>
    <w:p w14:paraId="19582636" w14:textId="77777777" w:rsidR="00695F85" w:rsidRPr="00840443" w:rsidRDefault="00695F85" w:rsidP="00695F85">
      <w:pPr>
        <w:pStyle w:val="MUJNORMALNI"/>
        <w:rPr>
          <w:rFonts w:eastAsia="Arial Unicode MS"/>
          <w:color w:val="auto"/>
        </w:rPr>
      </w:pPr>
      <w:r w:rsidRPr="00840443">
        <w:rPr>
          <w:rFonts w:eastAsia="Arial Unicode MS"/>
          <w:color w:val="auto"/>
        </w:rPr>
        <w:t>Komunikace je řešena v samostatné kapitole 10. Potřebné podélné a příčné profily vodohospo</w:t>
      </w:r>
      <w:r w:rsidRPr="00840443">
        <w:rPr>
          <w:rFonts w:eastAsia="Arial Unicode MS"/>
          <w:color w:val="auto"/>
        </w:rPr>
        <w:softHyphen/>
        <w:t xml:space="preserve">dářských děl a komunikací. </w:t>
      </w:r>
    </w:p>
    <w:p w14:paraId="65BE9425" w14:textId="77777777" w:rsidR="00F36479" w:rsidRPr="00840443" w:rsidRDefault="008F249C" w:rsidP="008F249C">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5-2. Těleso cesty bude jednostranného sklonu vyjma krátkého úseku, kde je navržen střechovitý sklon tak, aby vozovka lépe kopírovala stávající terén a srážky mohly volně přeronem přejít do orné půdy. </w:t>
      </w:r>
      <w:r w:rsidR="00D8011C" w:rsidRPr="00840443">
        <w:rPr>
          <w:rFonts w:eastAsia="Arial Unicode MS"/>
          <w:color w:val="auto"/>
        </w:rPr>
        <w:t xml:space="preserve">Sklony v koruně se rovnají 3 % a sklon zemní pláně je navržený jako 4%. </w:t>
      </w:r>
      <w:r w:rsidRPr="00840443">
        <w:rPr>
          <w:rFonts w:eastAsia="Arial Unicode MS"/>
          <w:color w:val="auto"/>
        </w:rPr>
        <w:t>K odvodnění zemní pláně je navržena podélná drenáž v trativodu.</w:t>
      </w:r>
    </w:p>
    <w:p w14:paraId="5B4647ED" w14:textId="77777777" w:rsidR="0060049E" w:rsidRPr="00840443" w:rsidRDefault="0060049E" w:rsidP="008F249C">
      <w:pPr>
        <w:pStyle w:val="MUJNORMALNI"/>
        <w:rPr>
          <w:rFonts w:eastAsia="Arial Unicode MS"/>
          <w:color w:val="auto"/>
        </w:rPr>
      </w:pPr>
      <w:r w:rsidRPr="00840443">
        <w:rPr>
          <w:rFonts w:eastAsia="Arial Unicode MS"/>
          <w:color w:val="auto"/>
        </w:rPr>
        <w:t xml:space="preserve">Polní cesta kříží nadzemní vedení ČEPS 400kV (č. V417) a 110 </w:t>
      </w:r>
      <w:proofErr w:type="spellStart"/>
      <w:r w:rsidRPr="00840443">
        <w:rPr>
          <w:rFonts w:eastAsia="Arial Unicode MS"/>
          <w:color w:val="auto"/>
        </w:rPr>
        <w:t>kV</w:t>
      </w:r>
      <w:proofErr w:type="spellEnd"/>
      <w:r w:rsidRPr="00840443">
        <w:rPr>
          <w:rFonts w:eastAsia="Arial Unicode MS"/>
          <w:color w:val="auto"/>
        </w:rPr>
        <w:t xml:space="preserve"> EON, </w:t>
      </w:r>
      <w:r w:rsidR="00EF7258" w:rsidRPr="00840443">
        <w:rPr>
          <w:rFonts w:eastAsia="Arial Unicode MS"/>
          <w:color w:val="auto"/>
        </w:rPr>
        <w:t>také se nachází v </w:t>
      </w:r>
      <w:r w:rsidR="00D8011C" w:rsidRPr="00840443">
        <w:rPr>
          <w:rFonts w:eastAsia="Arial Unicode MS"/>
          <w:color w:val="auto"/>
        </w:rPr>
        <w:t xml:space="preserve">oblasti </w:t>
      </w:r>
      <w:r w:rsidRPr="00840443">
        <w:rPr>
          <w:rFonts w:eastAsia="Arial Unicode MS"/>
          <w:color w:val="auto"/>
        </w:rPr>
        <w:t xml:space="preserve">ložiska cihlářských surovin Bařice-Velké Těšany č. 3 199500. </w:t>
      </w:r>
    </w:p>
    <w:p w14:paraId="32422BEF" w14:textId="77777777" w:rsidR="00E04F85" w:rsidRPr="00840443" w:rsidRDefault="00E04F85" w:rsidP="008F249C">
      <w:pPr>
        <w:pStyle w:val="MUJNORMALNI"/>
        <w:rPr>
          <w:rFonts w:eastAsia="Arial Unicode MS"/>
          <w:color w:val="auto"/>
        </w:rPr>
      </w:pPr>
    </w:p>
    <w:p w14:paraId="2F9C4BB0" w14:textId="77777777" w:rsidR="00E04F85" w:rsidRPr="00840443" w:rsidRDefault="00E04F85" w:rsidP="00E04F85">
      <w:pPr>
        <w:ind w:firstLine="284"/>
        <w:jc w:val="both"/>
        <w:rPr>
          <w:rFonts w:eastAsia="Arial Unicode MS"/>
          <w:b/>
        </w:rPr>
      </w:pPr>
      <w:r w:rsidRPr="00840443">
        <w:rPr>
          <w:rFonts w:eastAsia="Arial Unicode MS"/>
          <w:b/>
        </w:rPr>
        <w:t xml:space="preserve">hlavní polní cesta </w:t>
      </w:r>
      <w:r w:rsidR="00D60CF7" w:rsidRPr="00840443">
        <w:rPr>
          <w:rFonts w:eastAsia="Arial Unicode MS"/>
          <w:b/>
        </w:rPr>
        <w:t>V-</w:t>
      </w:r>
      <w:r w:rsidRPr="00840443">
        <w:rPr>
          <w:rFonts w:eastAsia="Arial Unicode MS"/>
          <w:b/>
        </w:rPr>
        <w:t>C</w:t>
      </w:r>
      <w:r w:rsidR="00D60CF7" w:rsidRPr="00840443">
        <w:rPr>
          <w:rFonts w:eastAsia="Arial Unicode MS"/>
          <w:b/>
        </w:rPr>
        <w:t>2</w:t>
      </w:r>
      <w:r w:rsidRPr="00840443">
        <w:rPr>
          <w:rFonts w:eastAsia="Arial Unicode MS"/>
          <w:b/>
        </w:rPr>
        <w:t xml:space="preserve"> s výhybnami kat. P4,5/30, délka </w:t>
      </w:r>
      <w:smartTag w:uri="urn:schemas-microsoft-com:office:smarttags" w:element="metricconverter">
        <w:smartTagPr>
          <w:attr w:name="ProductID" w:val="0,40 km"/>
        </w:smartTagPr>
        <w:r w:rsidR="00D60CF7" w:rsidRPr="00840443">
          <w:rPr>
            <w:rFonts w:eastAsia="Arial Unicode MS"/>
            <w:b/>
          </w:rPr>
          <w:t>0,4</w:t>
        </w:r>
        <w:r w:rsidRPr="00840443">
          <w:rPr>
            <w:rFonts w:eastAsia="Arial Unicode MS"/>
            <w:b/>
          </w:rPr>
          <w:t>0 km</w:t>
        </w:r>
      </w:smartTag>
    </w:p>
    <w:p w14:paraId="1A106CF1" w14:textId="77777777" w:rsidR="00E04F85" w:rsidRPr="00840443" w:rsidRDefault="00E04F85" w:rsidP="009226EE">
      <w:pPr>
        <w:pStyle w:val="MUJNORMALNI"/>
        <w:spacing w:before="120"/>
        <w:rPr>
          <w:rFonts w:eastAsia="Arial Unicode MS"/>
          <w:color w:val="auto"/>
        </w:rPr>
      </w:pPr>
      <w:r w:rsidRPr="00840443">
        <w:rPr>
          <w:rFonts w:eastAsia="Arial Unicode MS"/>
          <w:color w:val="auto"/>
        </w:rPr>
        <w:t xml:space="preserve">- stávající hlavní polní cesta </w:t>
      </w:r>
      <w:r w:rsidR="004A4023" w:rsidRPr="00840443">
        <w:rPr>
          <w:rFonts w:eastAsia="Arial Unicode MS"/>
          <w:color w:val="auto"/>
        </w:rPr>
        <w:t>odbočující z hlavní polní cesty V-C1 jihozápadní směrem k napo</w:t>
      </w:r>
      <w:r w:rsidR="00EF7258" w:rsidRPr="00840443">
        <w:rPr>
          <w:rFonts w:eastAsia="Arial Unicode MS"/>
          <w:color w:val="auto"/>
        </w:rPr>
        <w:softHyphen/>
      </w:r>
      <w:r w:rsidR="004A4023" w:rsidRPr="00840443">
        <w:rPr>
          <w:rFonts w:eastAsia="Arial Unicode MS"/>
          <w:color w:val="auto"/>
        </w:rPr>
        <w:t xml:space="preserve">jení na hlavní polní cestu V-C3. Cesta vede v místní trati Ploštiny. </w:t>
      </w:r>
      <w:r w:rsidR="00EF7258" w:rsidRPr="00840443">
        <w:rPr>
          <w:rFonts w:eastAsia="Arial Unicode MS"/>
          <w:color w:val="auto"/>
        </w:rPr>
        <w:t>Tato polní cesta je navržená k </w:t>
      </w:r>
      <w:r w:rsidRPr="00840443">
        <w:rPr>
          <w:rFonts w:eastAsia="Arial Unicode MS"/>
          <w:color w:val="auto"/>
        </w:rPr>
        <w:t>rekonstrukci a zpevnění a</w:t>
      </w:r>
      <w:r w:rsidR="00230D41" w:rsidRPr="00840443">
        <w:rPr>
          <w:rFonts w:eastAsia="Arial Unicode MS"/>
          <w:color w:val="auto"/>
        </w:rPr>
        <w:t>sfalto</w:t>
      </w:r>
      <w:r w:rsidRPr="00840443">
        <w:rPr>
          <w:rFonts w:eastAsia="Arial Unicode MS"/>
          <w:color w:val="auto"/>
        </w:rPr>
        <w:t>betonem v celé své délce. Cesta je zahrnuta do nově zamýšlené sítě zpevněných hlavních polních cest, tak aby zemědělská mechanizace tyto cesty mohla používat celoročně a těžké stroje nemusely zajíždět do intravilánu obce.</w:t>
      </w:r>
    </w:p>
    <w:p w14:paraId="03301067" w14:textId="77777777" w:rsidR="00E04F85" w:rsidRPr="00840443" w:rsidRDefault="006F2A02" w:rsidP="00E04F85">
      <w:pPr>
        <w:pStyle w:val="MUJNORMALNI"/>
        <w:rPr>
          <w:rFonts w:eastAsia="Arial Unicode MS"/>
          <w:color w:val="auto"/>
        </w:rPr>
      </w:pPr>
      <w:r w:rsidRPr="00840443">
        <w:rPr>
          <w:rFonts w:eastAsia="Arial Unicode MS"/>
          <w:color w:val="auto"/>
        </w:rPr>
        <w:t xml:space="preserve">Cesta klesá </w:t>
      </w:r>
      <w:r w:rsidR="005F47E0" w:rsidRPr="00840443">
        <w:rPr>
          <w:rFonts w:eastAsia="Arial Unicode MS"/>
          <w:color w:val="auto"/>
        </w:rPr>
        <w:t>v celé své délce, klesá pod spádem 8,02%.</w:t>
      </w:r>
      <w:r w:rsidR="00E04F85" w:rsidRPr="00840443">
        <w:rPr>
          <w:rFonts w:eastAsia="Arial Unicode MS"/>
          <w:color w:val="auto"/>
        </w:rPr>
        <w:t xml:space="preserve"> </w:t>
      </w:r>
    </w:p>
    <w:p w14:paraId="65F1F165" w14:textId="77777777" w:rsidR="00695F85" w:rsidRPr="00840443" w:rsidRDefault="00695F85" w:rsidP="00695F85">
      <w:pPr>
        <w:pStyle w:val="MUJNORMALNI"/>
        <w:rPr>
          <w:rFonts w:eastAsia="Arial Unicode MS"/>
          <w:color w:val="auto"/>
        </w:rPr>
      </w:pPr>
      <w:r w:rsidRPr="00840443">
        <w:rPr>
          <w:rFonts w:eastAsia="Arial Unicode MS"/>
          <w:color w:val="auto"/>
        </w:rPr>
        <w:t>Komunikace je řešena v samostatné kapitole 10. Potřebné podélné a příčné profily vodohospo</w:t>
      </w:r>
      <w:r w:rsidRPr="00840443">
        <w:rPr>
          <w:rFonts w:eastAsia="Arial Unicode MS"/>
          <w:color w:val="auto"/>
        </w:rPr>
        <w:softHyphen/>
        <w:t xml:space="preserve">dářských děl a komunikací. </w:t>
      </w:r>
    </w:p>
    <w:p w14:paraId="0DC68F75" w14:textId="77777777" w:rsidR="00E04F85" w:rsidRPr="00840443" w:rsidRDefault="00E04F85" w:rsidP="00E04F85">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5-2. Těleso cesty bude jednostranného sklonu </w:t>
      </w:r>
      <w:r w:rsidR="00D8011C" w:rsidRPr="00840443">
        <w:rPr>
          <w:rFonts w:eastAsia="Arial Unicode MS"/>
          <w:color w:val="auto"/>
        </w:rPr>
        <w:t xml:space="preserve">se sklonem v koruně 3% a sklonem zemní pláně 4%. </w:t>
      </w:r>
      <w:r w:rsidR="00EF7258" w:rsidRPr="00840443">
        <w:rPr>
          <w:rFonts w:eastAsia="Arial Unicode MS"/>
          <w:color w:val="auto"/>
        </w:rPr>
        <w:t>K </w:t>
      </w:r>
      <w:r w:rsidRPr="00840443">
        <w:rPr>
          <w:rFonts w:eastAsia="Arial Unicode MS"/>
          <w:color w:val="auto"/>
        </w:rPr>
        <w:t>odvodnění zemní pláně je navržena podélná drenáž v trativodu.</w:t>
      </w:r>
    </w:p>
    <w:p w14:paraId="157A24DE" w14:textId="77777777" w:rsidR="00E04F85" w:rsidRPr="00840443" w:rsidRDefault="00D8011C" w:rsidP="00E04F85">
      <w:pPr>
        <w:pStyle w:val="MUJNORMALNI"/>
        <w:rPr>
          <w:rFonts w:eastAsia="Arial Unicode MS"/>
          <w:color w:val="auto"/>
        </w:rPr>
      </w:pPr>
      <w:r w:rsidRPr="00840443">
        <w:rPr>
          <w:rFonts w:eastAsia="Arial Unicode MS"/>
          <w:color w:val="auto"/>
        </w:rPr>
        <w:t xml:space="preserve">Polní cesta se nachází v oblasti </w:t>
      </w:r>
      <w:r w:rsidR="00E04F85" w:rsidRPr="00840443">
        <w:rPr>
          <w:rFonts w:eastAsia="Arial Unicode MS"/>
          <w:color w:val="auto"/>
        </w:rPr>
        <w:t xml:space="preserve">ložiska cihlářských surovin Bařice-Velké Těšany č. 3 199500. </w:t>
      </w:r>
    </w:p>
    <w:p w14:paraId="09E51651" w14:textId="77777777" w:rsidR="00197C5C" w:rsidRPr="00840443" w:rsidRDefault="00197C5C" w:rsidP="006B7304">
      <w:pPr>
        <w:pStyle w:val="MUJNORMALNI"/>
        <w:rPr>
          <w:rFonts w:eastAsia="Arial Unicode MS"/>
          <w:color w:val="auto"/>
        </w:rPr>
      </w:pPr>
    </w:p>
    <w:p w14:paraId="3495E7B6" w14:textId="77777777" w:rsidR="00D8011C" w:rsidRPr="00840443" w:rsidRDefault="00D8011C" w:rsidP="00D8011C">
      <w:pPr>
        <w:ind w:firstLine="284"/>
        <w:jc w:val="both"/>
        <w:rPr>
          <w:rFonts w:eastAsia="Arial Unicode MS"/>
          <w:b/>
        </w:rPr>
      </w:pPr>
      <w:r w:rsidRPr="00840443">
        <w:rPr>
          <w:rFonts w:eastAsia="Arial Unicode MS"/>
          <w:b/>
        </w:rPr>
        <w:t xml:space="preserve">hlavní polní cesta V-C3, jednopruhová s výhybnami kat. P4,5/30, délka </w:t>
      </w:r>
      <w:smartTag w:uri="urn:schemas-microsoft-com:office:smarttags" w:element="metricconverter">
        <w:smartTagPr>
          <w:attr w:name="ProductID" w:val="0,40 km"/>
        </w:smartTagPr>
        <w:r w:rsidRPr="00840443">
          <w:rPr>
            <w:rFonts w:eastAsia="Arial Unicode MS"/>
            <w:b/>
          </w:rPr>
          <w:t>0,40 km</w:t>
        </w:r>
      </w:smartTag>
    </w:p>
    <w:p w14:paraId="75E6F320" w14:textId="77777777" w:rsidR="00D8011C" w:rsidRPr="00840443" w:rsidRDefault="00D8011C" w:rsidP="009226EE">
      <w:pPr>
        <w:pStyle w:val="MUJNORMALNI"/>
        <w:spacing w:before="120"/>
        <w:rPr>
          <w:rFonts w:eastAsia="Arial Unicode MS"/>
          <w:color w:val="auto"/>
        </w:rPr>
      </w:pPr>
      <w:r w:rsidRPr="00840443">
        <w:rPr>
          <w:rFonts w:eastAsia="Arial Unicode MS"/>
          <w:color w:val="auto"/>
        </w:rPr>
        <w:t xml:space="preserve">- stávající hlavní polní cesta </w:t>
      </w:r>
      <w:r w:rsidR="005752AF" w:rsidRPr="00840443">
        <w:rPr>
          <w:rFonts w:eastAsia="Arial Unicode MS"/>
          <w:color w:val="auto"/>
        </w:rPr>
        <w:t>vycházející z intravilánu obce severním směrem k Andělskému žlebu, dále se stáčí na severozápad směrem k honu Doly.</w:t>
      </w:r>
      <w:r w:rsidRPr="00840443">
        <w:rPr>
          <w:rFonts w:eastAsia="Arial Unicode MS"/>
          <w:color w:val="auto"/>
        </w:rPr>
        <w:t xml:space="preserve"> Tato polní cesta je navržená k rekonstrukci a zpevnění a</w:t>
      </w:r>
      <w:r w:rsidR="00230D41" w:rsidRPr="00840443">
        <w:rPr>
          <w:rFonts w:eastAsia="Arial Unicode MS"/>
          <w:color w:val="auto"/>
        </w:rPr>
        <w:t>sfalto</w:t>
      </w:r>
      <w:r w:rsidRPr="00840443">
        <w:rPr>
          <w:rFonts w:eastAsia="Arial Unicode MS"/>
          <w:color w:val="auto"/>
        </w:rPr>
        <w:t>betonem v celé své délce. Cesta je zahrnuta do nově zamýšlené sítě zpevněných hlavních polních cest, tak aby zemědělská mechanizace tyto cesty mohla používat celoročně a těžké stroje nemusely zajíždět do intravilánu obce.</w:t>
      </w:r>
    </w:p>
    <w:p w14:paraId="380A13CD" w14:textId="77777777" w:rsidR="00D8011C" w:rsidRPr="00840443" w:rsidRDefault="00230D41" w:rsidP="00D8011C">
      <w:pPr>
        <w:pStyle w:val="MUJNORMALNI"/>
        <w:rPr>
          <w:rFonts w:eastAsia="Arial Unicode MS"/>
          <w:color w:val="auto"/>
        </w:rPr>
      </w:pPr>
      <w:r w:rsidRPr="00840443">
        <w:rPr>
          <w:rFonts w:eastAsia="Arial Unicode MS"/>
          <w:color w:val="auto"/>
        </w:rPr>
        <w:t xml:space="preserve">Cesta ve své délce stoupá i klesá, kdy největší klesání 8,56 % je v rozmezí staničení 1, 019 73–1,088 </w:t>
      </w:r>
      <w:smartTag w:uri="urn:schemas-microsoft-com:office:smarttags" w:element="metricconverter">
        <w:smartTagPr>
          <w:attr w:name="ProductID" w:val="54 km"/>
        </w:smartTagPr>
        <w:r w:rsidRPr="00840443">
          <w:rPr>
            <w:rFonts w:eastAsia="Arial Unicode MS"/>
            <w:color w:val="auto"/>
          </w:rPr>
          <w:t>54 km</w:t>
        </w:r>
      </w:smartTag>
      <w:r w:rsidRPr="00840443">
        <w:rPr>
          <w:rFonts w:eastAsia="Arial Unicode MS"/>
          <w:color w:val="auto"/>
        </w:rPr>
        <w:t xml:space="preserve">. </w:t>
      </w:r>
      <w:r w:rsidR="009226EE" w:rsidRPr="00840443">
        <w:rPr>
          <w:rFonts w:eastAsia="Arial Unicode MS"/>
          <w:color w:val="auto"/>
        </w:rPr>
        <w:t>Odvodnění pláně je navrženo podélnou drenáží a koruny vozovky pravostranným rigolem, který bude v nejnižších místech zaústěn do propustku.</w:t>
      </w:r>
    </w:p>
    <w:p w14:paraId="75A67F01" w14:textId="77777777" w:rsidR="00695F85" w:rsidRPr="00840443" w:rsidRDefault="00695F85" w:rsidP="00695F85">
      <w:pPr>
        <w:pStyle w:val="MUJNORMALNI"/>
        <w:rPr>
          <w:rFonts w:eastAsia="Arial Unicode MS"/>
          <w:color w:val="auto"/>
        </w:rPr>
      </w:pPr>
      <w:r w:rsidRPr="00840443">
        <w:rPr>
          <w:rFonts w:eastAsia="Arial Unicode MS"/>
          <w:color w:val="auto"/>
        </w:rPr>
        <w:t>Komunikace je řešena v samostatné kapitole 10. Potřebné podélné a příčné profily vodohospo</w:t>
      </w:r>
      <w:r w:rsidRPr="00840443">
        <w:rPr>
          <w:rFonts w:eastAsia="Arial Unicode MS"/>
          <w:color w:val="auto"/>
        </w:rPr>
        <w:softHyphen/>
        <w:t xml:space="preserve">dářských děl a komunikací. </w:t>
      </w:r>
    </w:p>
    <w:p w14:paraId="0F6339E9" w14:textId="77777777" w:rsidR="00D8011C" w:rsidRPr="00840443" w:rsidRDefault="00D8011C" w:rsidP="00D8011C">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5-2. Těleso cesty bude jednostranného sklonu se sklonem v koruně 3% a sklonem zemní pláně 4%. </w:t>
      </w:r>
    </w:p>
    <w:p w14:paraId="6CB14C86" w14:textId="77777777" w:rsidR="009226EE" w:rsidRPr="00840443" w:rsidRDefault="009226EE" w:rsidP="009226EE">
      <w:pPr>
        <w:pStyle w:val="MUJNORMALNI"/>
        <w:rPr>
          <w:rFonts w:eastAsia="Arial Unicode MS"/>
          <w:color w:val="auto"/>
        </w:rPr>
      </w:pPr>
      <w:r w:rsidRPr="00840443">
        <w:rPr>
          <w:rFonts w:eastAsia="Arial Unicode MS"/>
          <w:color w:val="auto"/>
        </w:rPr>
        <w:t xml:space="preserve">Polní cesta kříží nadzemní vedení ČEPS 400kV (č. V417) a 110 </w:t>
      </w:r>
      <w:proofErr w:type="spellStart"/>
      <w:r w:rsidRPr="00840443">
        <w:rPr>
          <w:rFonts w:eastAsia="Arial Unicode MS"/>
          <w:color w:val="auto"/>
        </w:rPr>
        <w:t>kV</w:t>
      </w:r>
      <w:proofErr w:type="spellEnd"/>
      <w:r w:rsidRPr="00840443">
        <w:rPr>
          <w:rFonts w:eastAsia="Arial Unicode MS"/>
          <w:color w:val="auto"/>
        </w:rPr>
        <w:t xml:space="preserve"> EON, také se nachází na hranici oblasti ložiska cihlářských surovin Bařice-Velké Těšany č. 3 199500. </w:t>
      </w:r>
    </w:p>
    <w:p w14:paraId="68D1A950" w14:textId="77777777" w:rsidR="009226EE" w:rsidRPr="00840443" w:rsidRDefault="009226EE" w:rsidP="009226EE">
      <w:pPr>
        <w:pStyle w:val="MUJNORMALNI"/>
        <w:rPr>
          <w:rFonts w:eastAsia="Arial Unicode MS"/>
          <w:color w:val="auto"/>
        </w:rPr>
      </w:pPr>
    </w:p>
    <w:p w14:paraId="4E594CFC" w14:textId="77777777" w:rsidR="00C75C78" w:rsidRPr="00840443" w:rsidRDefault="00C75C78" w:rsidP="00C75C78">
      <w:pPr>
        <w:ind w:firstLine="284"/>
        <w:jc w:val="both"/>
        <w:rPr>
          <w:rFonts w:eastAsia="Arial Unicode MS"/>
          <w:b/>
        </w:rPr>
      </w:pPr>
      <w:r w:rsidRPr="00840443">
        <w:rPr>
          <w:rFonts w:eastAsia="Arial Unicode MS"/>
          <w:b/>
        </w:rPr>
        <w:t xml:space="preserve">hlavní polní cesta V-C4, jednopruhová s výhybnami kat. P4,5/30, délka </w:t>
      </w:r>
      <w:smartTag w:uri="urn:schemas-microsoft-com:office:smarttags" w:element="metricconverter">
        <w:smartTagPr>
          <w:attr w:name="ProductID" w:val="0,82 km"/>
        </w:smartTagPr>
        <w:r w:rsidRPr="00840443">
          <w:rPr>
            <w:rFonts w:eastAsia="Arial Unicode MS"/>
            <w:b/>
          </w:rPr>
          <w:t>0,</w:t>
        </w:r>
        <w:r w:rsidR="00213862" w:rsidRPr="00840443">
          <w:rPr>
            <w:rFonts w:eastAsia="Arial Unicode MS"/>
            <w:b/>
          </w:rPr>
          <w:t>82</w:t>
        </w:r>
        <w:r w:rsidRPr="00840443">
          <w:rPr>
            <w:rFonts w:eastAsia="Arial Unicode MS"/>
            <w:b/>
          </w:rPr>
          <w:t xml:space="preserve"> km</w:t>
        </w:r>
      </w:smartTag>
    </w:p>
    <w:p w14:paraId="52EB411A" w14:textId="77777777" w:rsidR="00C75C78" w:rsidRPr="00840443" w:rsidRDefault="00C75C78" w:rsidP="00C75C78">
      <w:pPr>
        <w:pStyle w:val="MUJNORMALNI"/>
        <w:spacing w:before="120"/>
        <w:rPr>
          <w:rFonts w:eastAsia="Arial Unicode MS"/>
          <w:color w:val="auto"/>
        </w:rPr>
      </w:pPr>
      <w:r w:rsidRPr="00840443">
        <w:rPr>
          <w:rFonts w:eastAsia="Arial Unicode MS"/>
          <w:color w:val="auto"/>
        </w:rPr>
        <w:lastRenderedPageBreak/>
        <w:t xml:space="preserve">- stávající hlavní polní cesta vycházející z intravilánu obce </w:t>
      </w:r>
      <w:r w:rsidR="0027415F" w:rsidRPr="00840443">
        <w:rPr>
          <w:rFonts w:eastAsia="Arial Unicode MS"/>
          <w:color w:val="auto"/>
        </w:rPr>
        <w:t xml:space="preserve">západním směrem k hranici s </w:t>
      </w:r>
      <w:r w:rsidR="00AD3A61" w:rsidRPr="00840443">
        <w:rPr>
          <w:rFonts w:eastAsia="Arial Unicode MS"/>
          <w:color w:val="auto"/>
        </w:rPr>
        <w:t>kat. územím</w:t>
      </w:r>
      <w:r w:rsidR="0027415F" w:rsidRPr="00840443">
        <w:rPr>
          <w:rFonts w:eastAsia="Arial Unicode MS"/>
          <w:color w:val="auto"/>
        </w:rPr>
        <w:t xml:space="preserve"> Lubná. Trasa cesty rozděluje místní č</w:t>
      </w:r>
      <w:r w:rsidR="0083528D" w:rsidRPr="00840443">
        <w:rPr>
          <w:rFonts w:eastAsia="Arial Unicode MS"/>
          <w:color w:val="auto"/>
        </w:rPr>
        <w:t>ásti Příčka horní, Od jam a Od šenkovny.</w:t>
      </w:r>
      <w:r w:rsidRPr="00840443">
        <w:rPr>
          <w:rFonts w:eastAsia="Arial Unicode MS"/>
          <w:color w:val="auto"/>
        </w:rPr>
        <w:t xml:space="preserve"> Tato polní cesta je navržená k rekonstrukci a zpevnění asfaltobetonem v celé své délce. Cesta je zahrnuta do nově zamýšlené sítě zpevněných hlavních polních cest, tak aby zemědělská mechanizace tyto cesty mohla používat celoročně a těžké stroje nemusely zajíždět do intravilánu obce.</w:t>
      </w:r>
      <w:r w:rsidR="0083528D" w:rsidRPr="00840443">
        <w:rPr>
          <w:rFonts w:eastAsia="Arial Unicode MS"/>
          <w:color w:val="auto"/>
        </w:rPr>
        <w:t xml:space="preserve"> Je společně s V-C5 hlav</w:t>
      </w:r>
      <w:r w:rsidR="00E079DC" w:rsidRPr="00840443">
        <w:rPr>
          <w:rFonts w:eastAsia="Arial Unicode MS"/>
          <w:color w:val="auto"/>
        </w:rPr>
        <w:t>ní propojkou s kat. obce Lubná, kde pokračuje jako L-C4.</w:t>
      </w:r>
    </w:p>
    <w:p w14:paraId="262D6F51" w14:textId="77777777" w:rsidR="00A4437A" w:rsidRPr="00840443" w:rsidRDefault="00C75C78" w:rsidP="00C75C78">
      <w:pPr>
        <w:pStyle w:val="MUJNORMALNI"/>
        <w:rPr>
          <w:rFonts w:eastAsia="Arial Unicode MS"/>
          <w:color w:val="auto"/>
        </w:rPr>
      </w:pPr>
      <w:r w:rsidRPr="00840443">
        <w:rPr>
          <w:rFonts w:eastAsia="Arial Unicode MS"/>
          <w:color w:val="auto"/>
        </w:rPr>
        <w:t xml:space="preserve">Odvodnění pláně je navrženo podélnou drenáží a koruny vozovky </w:t>
      </w:r>
      <w:r w:rsidR="00107D9E" w:rsidRPr="00840443">
        <w:rPr>
          <w:rFonts w:eastAsia="Arial Unicode MS"/>
          <w:color w:val="auto"/>
        </w:rPr>
        <w:t xml:space="preserve">pravostranným nebo levostranným rigolem podle konfigurace terénu. Místně je navržena cesta bez rigolu, pouze tam, kde to terén dovoluje. Rigoly budou zaústěny do propustků, které srážky převedou pod komunikací do recipienta nebo do míst s TTP. </w:t>
      </w:r>
    </w:p>
    <w:p w14:paraId="38144D58" w14:textId="77777777" w:rsidR="00695F85" w:rsidRPr="00840443" w:rsidRDefault="00695F85" w:rsidP="00695F85">
      <w:pPr>
        <w:pStyle w:val="MUJNORMALNI"/>
        <w:rPr>
          <w:rFonts w:eastAsia="Arial Unicode MS"/>
          <w:color w:val="auto"/>
        </w:rPr>
      </w:pPr>
      <w:r w:rsidRPr="00840443">
        <w:rPr>
          <w:rFonts w:eastAsia="Arial Unicode MS"/>
          <w:color w:val="auto"/>
        </w:rPr>
        <w:t>Komunikace je řešena v samostatné kapitole 10. Potřebné podélné a příčné profily vodohospo</w:t>
      </w:r>
      <w:r w:rsidRPr="00840443">
        <w:rPr>
          <w:rFonts w:eastAsia="Arial Unicode MS"/>
          <w:color w:val="auto"/>
        </w:rPr>
        <w:softHyphen/>
        <w:t xml:space="preserve">dářských děl a komunikací. </w:t>
      </w:r>
    </w:p>
    <w:p w14:paraId="7DE7F76A" w14:textId="77777777" w:rsidR="00C75C78" w:rsidRPr="00840443" w:rsidRDefault="00C75C78" w:rsidP="00C75C78">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5-2. Těleso cesty bude jednostranného sklonu se sklonem v koruně 3% a sklonem zemní pláně 4%. </w:t>
      </w:r>
    </w:p>
    <w:p w14:paraId="470BA487" w14:textId="77777777" w:rsidR="00C75C78" w:rsidRPr="00840443" w:rsidRDefault="00A4437A" w:rsidP="00C75C78">
      <w:pPr>
        <w:pStyle w:val="MUJNORMALNI"/>
        <w:rPr>
          <w:rFonts w:eastAsia="Arial Unicode MS"/>
          <w:color w:val="auto"/>
        </w:rPr>
      </w:pPr>
      <w:r w:rsidRPr="00840443">
        <w:rPr>
          <w:rFonts w:eastAsia="Arial Unicode MS"/>
          <w:color w:val="auto"/>
        </w:rPr>
        <w:t>Polní cesta ve své trase nekříží žádnou energetickou síť.</w:t>
      </w:r>
    </w:p>
    <w:p w14:paraId="24B3B52C" w14:textId="77777777" w:rsidR="00A4437A" w:rsidRPr="00840443" w:rsidRDefault="00A4437A" w:rsidP="00C75C78">
      <w:pPr>
        <w:pStyle w:val="MUJNORMALNI"/>
        <w:rPr>
          <w:rFonts w:eastAsia="Arial Unicode MS"/>
          <w:color w:val="auto"/>
        </w:rPr>
      </w:pPr>
    </w:p>
    <w:p w14:paraId="1D3A2291" w14:textId="77777777" w:rsidR="00A4437A" w:rsidRPr="00840443" w:rsidRDefault="00A4437A" w:rsidP="00A4437A">
      <w:pPr>
        <w:ind w:firstLine="284"/>
        <w:jc w:val="both"/>
        <w:rPr>
          <w:rFonts w:eastAsia="Arial Unicode MS"/>
          <w:b/>
        </w:rPr>
      </w:pPr>
      <w:r w:rsidRPr="00840443">
        <w:rPr>
          <w:rFonts w:eastAsia="Arial Unicode MS"/>
          <w:b/>
        </w:rPr>
        <w:t xml:space="preserve">hlavní polní cesta V-C5, jednopruhová s výhybnami kat. P6,0/30, délka </w:t>
      </w:r>
      <w:smartTag w:uri="urn:schemas-microsoft-com:office:smarttags" w:element="metricconverter">
        <w:smartTagPr>
          <w:attr w:name="ProductID" w:val="0,60 km"/>
        </w:smartTagPr>
        <w:r w:rsidRPr="00840443">
          <w:rPr>
            <w:rFonts w:eastAsia="Arial Unicode MS"/>
            <w:b/>
          </w:rPr>
          <w:t>0,</w:t>
        </w:r>
        <w:r w:rsidR="00213862" w:rsidRPr="00840443">
          <w:rPr>
            <w:rFonts w:eastAsia="Arial Unicode MS"/>
            <w:b/>
          </w:rPr>
          <w:t>60</w:t>
        </w:r>
        <w:r w:rsidRPr="00840443">
          <w:rPr>
            <w:rFonts w:eastAsia="Arial Unicode MS"/>
            <w:b/>
          </w:rPr>
          <w:t xml:space="preserve"> km</w:t>
        </w:r>
      </w:smartTag>
    </w:p>
    <w:p w14:paraId="5A4CD663" w14:textId="77777777" w:rsidR="00A4437A" w:rsidRPr="00840443" w:rsidRDefault="00A4437A" w:rsidP="00A4437A">
      <w:pPr>
        <w:pStyle w:val="MUJNORMALNI"/>
        <w:spacing w:before="120"/>
        <w:rPr>
          <w:rFonts w:eastAsia="Arial Unicode MS"/>
          <w:color w:val="auto"/>
        </w:rPr>
      </w:pPr>
      <w:r w:rsidRPr="00840443">
        <w:rPr>
          <w:rFonts w:eastAsia="Arial Unicode MS"/>
          <w:color w:val="auto"/>
        </w:rPr>
        <w:t>- stávající hlavní polní cesta</w:t>
      </w:r>
      <w:r w:rsidR="00213862" w:rsidRPr="00840443">
        <w:rPr>
          <w:rFonts w:eastAsia="Arial Unicode MS"/>
          <w:color w:val="auto"/>
        </w:rPr>
        <w:t xml:space="preserve">, která začíná sjezdem S19 u intravilánu obce a pokračuje severozápadním směrem jako </w:t>
      </w:r>
      <w:proofErr w:type="spellStart"/>
      <w:r w:rsidR="00213862" w:rsidRPr="00840443">
        <w:rPr>
          <w:rFonts w:eastAsia="Arial Unicode MS"/>
          <w:color w:val="auto"/>
        </w:rPr>
        <w:t>záhumenní</w:t>
      </w:r>
      <w:proofErr w:type="spellEnd"/>
      <w:r w:rsidR="00213862" w:rsidRPr="00840443">
        <w:rPr>
          <w:rFonts w:eastAsia="Arial Unicode MS"/>
          <w:color w:val="auto"/>
        </w:rPr>
        <w:t xml:space="preserve"> po napojení na V-C4. </w:t>
      </w:r>
      <w:r w:rsidR="002B488F" w:rsidRPr="00840443">
        <w:rPr>
          <w:rFonts w:eastAsia="Arial Unicode MS"/>
          <w:color w:val="auto"/>
        </w:rPr>
        <w:t>Podle platného územního plánu bude tato cesta určena pro zpřístupnění plánované bytové výstavby. Proto je cesta navržena v kate</w:t>
      </w:r>
      <w:r w:rsidR="00AD3A61" w:rsidRPr="00840443">
        <w:rPr>
          <w:rFonts w:eastAsia="Arial Unicode MS"/>
          <w:color w:val="auto"/>
        </w:rPr>
        <w:softHyphen/>
      </w:r>
      <w:r w:rsidR="002B488F" w:rsidRPr="00840443">
        <w:rPr>
          <w:rFonts w:eastAsia="Arial Unicode MS"/>
          <w:color w:val="auto"/>
        </w:rPr>
        <w:t>gorii 6,0/30. Polní</w:t>
      </w:r>
      <w:r w:rsidRPr="00840443">
        <w:rPr>
          <w:rFonts w:eastAsia="Arial Unicode MS"/>
          <w:color w:val="auto"/>
        </w:rPr>
        <w:t xml:space="preserve"> cesta je navržená k rekonstrukci a zpevnění asfaltobetonem v celé své délce. Cesta je zahrnuta do nově zamýšlené sítě zpevněných hlavních polních cest, tak aby zemědělská mechanizace tyto cesty mohla používat celoročně a těžké stroje nemusely zajíždět do intravilánu obce. Je společně s V-C</w:t>
      </w:r>
      <w:r w:rsidR="002B488F" w:rsidRPr="00840443">
        <w:rPr>
          <w:rFonts w:eastAsia="Arial Unicode MS"/>
          <w:color w:val="auto"/>
        </w:rPr>
        <w:t>4</w:t>
      </w:r>
      <w:r w:rsidRPr="00840443">
        <w:rPr>
          <w:rFonts w:eastAsia="Arial Unicode MS"/>
          <w:color w:val="auto"/>
        </w:rPr>
        <w:t xml:space="preserve"> hlavní propojkou s kat. obce Lubná. </w:t>
      </w:r>
    </w:p>
    <w:p w14:paraId="50C97944" w14:textId="77777777" w:rsidR="002B488F" w:rsidRPr="00840443" w:rsidRDefault="00A4437A" w:rsidP="00A4437A">
      <w:pPr>
        <w:pStyle w:val="MUJNORMALNI"/>
        <w:rPr>
          <w:rFonts w:eastAsia="Arial Unicode MS"/>
          <w:color w:val="auto"/>
        </w:rPr>
      </w:pPr>
      <w:r w:rsidRPr="00840443">
        <w:rPr>
          <w:rFonts w:eastAsia="Arial Unicode MS"/>
          <w:color w:val="auto"/>
        </w:rPr>
        <w:t>Odvodnění pláně je navrženo podélnou drenáží a koruny vozovky levostranným rigolem</w:t>
      </w:r>
      <w:r w:rsidR="002B488F" w:rsidRPr="00840443">
        <w:rPr>
          <w:rFonts w:eastAsia="Arial Unicode MS"/>
          <w:color w:val="auto"/>
        </w:rPr>
        <w:t xml:space="preserve">, který bude zaústěn do propustku V-P55. </w:t>
      </w:r>
    </w:p>
    <w:p w14:paraId="5C3E15B8" w14:textId="77777777" w:rsidR="00695F85" w:rsidRPr="00840443" w:rsidRDefault="00695F85" w:rsidP="00695F85">
      <w:pPr>
        <w:pStyle w:val="MUJNORMALNI"/>
        <w:rPr>
          <w:rFonts w:eastAsia="Arial Unicode MS"/>
          <w:color w:val="auto"/>
        </w:rPr>
      </w:pPr>
      <w:r w:rsidRPr="00840443">
        <w:rPr>
          <w:rFonts w:eastAsia="Arial Unicode MS"/>
          <w:color w:val="auto"/>
        </w:rPr>
        <w:t>Komunikace je řešena v samostatné kapitole 10. Potřebné podélné a příčné profily vodohospo</w:t>
      </w:r>
      <w:r w:rsidRPr="00840443">
        <w:rPr>
          <w:rFonts w:eastAsia="Arial Unicode MS"/>
          <w:color w:val="auto"/>
        </w:rPr>
        <w:softHyphen/>
        <w:t xml:space="preserve">dářských děl a komunikací. </w:t>
      </w:r>
    </w:p>
    <w:p w14:paraId="54D422E3" w14:textId="77777777" w:rsidR="00A4437A" w:rsidRPr="00840443" w:rsidRDefault="00A4437A" w:rsidP="00A4437A">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5-2. Těleso cesty bude jednostranného sklonu se sklonem v koruně 3% a sklonem zemní pláně 4%. </w:t>
      </w:r>
    </w:p>
    <w:p w14:paraId="694B3FA5" w14:textId="77777777" w:rsidR="00A4437A" w:rsidRPr="00840443" w:rsidRDefault="00A4437A" w:rsidP="00A4437A">
      <w:pPr>
        <w:pStyle w:val="MUJNORMALNI"/>
        <w:rPr>
          <w:rFonts w:eastAsia="Arial Unicode MS"/>
          <w:color w:val="auto"/>
        </w:rPr>
      </w:pPr>
      <w:r w:rsidRPr="00840443">
        <w:rPr>
          <w:rFonts w:eastAsia="Arial Unicode MS"/>
          <w:color w:val="auto"/>
        </w:rPr>
        <w:t xml:space="preserve">Polní cesta </w:t>
      </w:r>
      <w:r w:rsidR="002B488F" w:rsidRPr="00840443">
        <w:rPr>
          <w:rFonts w:eastAsia="Arial Unicode MS"/>
          <w:color w:val="auto"/>
        </w:rPr>
        <w:t xml:space="preserve">je </w:t>
      </w:r>
      <w:r w:rsidRPr="00840443">
        <w:rPr>
          <w:rFonts w:eastAsia="Arial Unicode MS"/>
          <w:color w:val="auto"/>
        </w:rPr>
        <w:t xml:space="preserve">ve své trase </w:t>
      </w:r>
      <w:r w:rsidR="002B488F" w:rsidRPr="00840443">
        <w:rPr>
          <w:rFonts w:eastAsia="Arial Unicode MS"/>
          <w:color w:val="auto"/>
        </w:rPr>
        <w:t xml:space="preserve">křížena dvěma podzemními vedeními sdělovacího vedení </w:t>
      </w:r>
      <w:proofErr w:type="spellStart"/>
      <w:r w:rsidR="002B488F" w:rsidRPr="00840443">
        <w:rPr>
          <w:rFonts w:eastAsia="Arial Unicode MS"/>
          <w:color w:val="auto"/>
        </w:rPr>
        <w:t>Telefónici</w:t>
      </w:r>
      <w:proofErr w:type="spellEnd"/>
      <w:r w:rsidR="002B488F" w:rsidRPr="00840443">
        <w:rPr>
          <w:rFonts w:eastAsia="Arial Unicode MS"/>
          <w:color w:val="auto"/>
        </w:rPr>
        <w:t xml:space="preserve"> O2. </w:t>
      </w:r>
    </w:p>
    <w:p w14:paraId="06D58D56" w14:textId="77777777" w:rsidR="00C75C78" w:rsidRPr="00840443" w:rsidRDefault="00C75C78" w:rsidP="009226EE">
      <w:pPr>
        <w:pStyle w:val="MUJNORMALNI"/>
        <w:rPr>
          <w:rFonts w:eastAsia="Arial Unicode MS"/>
          <w:color w:val="auto"/>
        </w:rPr>
      </w:pPr>
    </w:p>
    <w:p w14:paraId="499BE167" w14:textId="77777777" w:rsidR="002B488F" w:rsidRPr="00840443" w:rsidRDefault="002B488F" w:rsidP="002B488F">
      <w:pPr>
        <w:ind w:firstLine="284"/>
        <w:jc w:val="both"/>
        <w:rPr>
          <w:rFonts w:eastAsia="Arial Unicode MS"/>
          <w:b/>
        </w:rPr>
      </w:pPr>
      <w:r w:rsidRPr="00840443">
        <w:rPr>
          <w:rFonts w:eastAsia="Arial Unicode MS"/>
          <w:b/>
        </w:rPr>
        <w:t xml:space="preserve">hlavní polní cesta V-C6, jednopruhová s výhybnami kat. P4,5/30, délka </w:t>
      </w:r>
      <w:smartTag w:uri="urn:schemas-microsoft-com:office:smarttags" w:element="metricconverter">
        <w:smartTagPr>
          <w:attr w:name="ProductID" w:val="0,69 km"/>
        </w:smartTagPr>
        <w:r w:rsidRPr="00840443">
          <w:rPr>
            <w:rFonts w:eastAsia="Arial Unicode MS"/>
            <w:b/>
          </w:rPr>
          <w:t>0,69 km</w:t>
        </w:r>
      </w:smartTag>
    </w:p>
    <w:p w14:paraId="7C22F8FE" w14:textId="77777777" w:rsidR="002B488F" w:rsidRPr="00840443" w:rsidRDefault="002B488F" w:rsidP="002B488F">
      <w:pPr>
        <w:pStyle w:val="MUJNORMALNI"/>
        <w:spacing w:before="120"/>
        <w:rPr>
          <w:rFonts w:eastAsia="Arial Unicode MS"/>
          <w:color w:val="auto"/>
        </w:rPr>
      </w:pPr>
      <w:r w:rsidRPr="00840443">
        <w:rPr>
          <w:rFonts w:eastAsia="Arial Unicode MS"/>
          <w:color w:val="auto"/>
        </w:rPr>
        <w:t xml:space="preserve">- </w:t>
      </w:r>
      <w:r w:rsidR="00042F07" w:rsidRPr="00840443">
        <w:rPr>
          <w:rFonts w:eastAsia="Arial Unicode MS"/>
          <w:color w:val="auto"/>
        </w:rPr>
        <w:t xml:space="preserve">nově navržená hlavní polní cesta lemující stávající mez, která </w:t>
      </w:r>
      <w:r w:rsidR="00AD3A61" w:rsidRPr="00840443">
        <w:rPr>
          <w:rFonts w:eastAsia="Arial Unicode MS"/>
          <w:color w:val="auto"/>
        </w:rPr>
        <w:t>odděluje místní tratě Čtvrtě, U </w:t>
      </w:r>
      <w:r w:rsidR="00042F07" w:rsidRPr="00840443">
        <w:rPr>
          <w:rFonts w:eastAsia="Arial Unicode MS"/>
          <w:color w:val="auto"/>
        </w:rPr>
        <w:t>močidla a Paseky. Polní cesta je navržená jako spojnice komun</w:t>
      </w:r>
      <w:r w:rsidR="00AD3A61" w:rsidRPr="00840443">
        <w:rPr>
          <w:rFonts w:eastAsia="Arial Unicode MS"/>
          <w:color w:val="auto"/>
        </w:rPr>
        <w:t>ikací III/36738 a III/36735. Ze </w:t>
      </w:r>
      <w:r w:rsidR="00042F07" w:rsidRPr="00840443">
        <w:rPr>
          <w:rFonts w:eastAsia="Arial Unicode MS"/>
          <w:color w:val="auto"/>
        </w:rPr>
        <w:t xml:space="preserve">silnice III/36738 se napojuje sjezdem S15 a na III/36735 stávajícím propustkem P28. </w:t>
      </w:r>
      <w:r w:rsidRPr="00840443">
        <w:rPr>
          <w:rFonts w:eastAsia="Arial Unicode MS"/>
          <w:color w:val="auto"/>
        </w:rPr>
        <w:t xml:space="preserve">Polní cesta je navržená </w:t>
      </w:r>
      <w:r w:rsidR="0084048C" w:rsidRPr="00840443">
        <w:rPr>
          <w:rFonts w:eastAsia="Arial Unicode MS"/>
          <w:color w:val="auto"/>
        </w:rPr>
        <w:t xml:space="preserve">ke zpevnění </w:t>
      </w:r>
      <w:r w:rsidRPr="00840443">
        <w:rPr>
          <w:rFonts w:eastAsia="Arial Unicode MS"/>
          <w:color w:val="auto"/>
        </w:rPr>
        <w:t>asfaltobetonem v celé své délce. Cesta je zahrnuta do nově zamýšlené sítě zpevněných hlavních polních cest tak</w:t>
      </w:r>
      <w:r w:rsidR="006F2A02" w:rsidRPr="00840443">
        <w:rPr>
          <w:rFonts w:eastAsia="Arial Unicode MS"/>
          <w:color w:val="auto"/>
        </w:rPr>
        <w:t>,</w:t>
      </w:r>
      <w:r w:rsidRPr="00840443">
        <w:rPr>
          <w:rFonts w:eastAsia="Arial Unicode MS"/>
          <w:color w:val="auto"/>
        </w:rPr>
        <w:t xml:space="preserve"> aby zemědělská mechanizace tyto cesty mohla používat celoročně a těžké stroje nemusely zajíždět do intravilánu obce. </w:t>
      </w:r>
    </w:p>
    <w:p w14:paraId="64B71A8A" w14:textId="77777777" w:rsidR="002B488F" w:rsidRPr="00840443" w:rsidRDefault="002B488F" w:rsidP="002B488F">
      <w:pPr>
        <w:pStyle w:val="MUJNORMALNI"/>
        <w:rPr>
          <w:rFonts w:eastAsia="Arial Unicode MS"/>
          <w:color w:val="auto"/>
        </w:rPr>
      </w:pPr>
      <w:r w:rsidRPr="00840443">
        <w:rPr>
          <w:rFonts w:eastAsia="Arial Unicode MS"/>
          <w:color w:val="auto"/>
        </w:rPr>
        <w:t xml:space="preserve">Odvodnění pláně je navrženo podélnou drenáží a koruny vozovky levostranným </w:t>
      </w:r>
      <w:r w:rsidR="00042F07" w:rsidRPr="00840443">
        <w:rPr>
          <w:rFonts w:eastAsia="Arial Unicode MS"/>
          <w:color w:val="auto"/>
        </w:rPr>
        <w:t xml:space="preserve">rigolem nebo příkopem podle výsledků projektové dokumentace. </w:t>
      </w:r>
    </w:p>
    <w:p w14:paraId="5F81FA1F" w14:textId="77777777" w:rsidR="002B488F" w:rsidRPr="00840443" w:rsidRDefault="002B488F" w:rsidP="002B488F">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5-2. Těleso cesty bude jednostranného sklonu se sklonem v koruně 3% a sklonem zemní pláně 4%. </w:t>
      </w:r>
    </w:p>
    <w:p w14:paraId="186556DF" w14:textId="77777777" w:rsidR="00042F07" w:rsidRPr="00840443" w:rsidRDefault="00042F07" w:rsidP="00042F07">
      <w:pPr>
        <w:pStyle w:val="MUJNORMALNI"/>
        <w:rPr>
          <w:rFonts w:eastAsia="Arial Unicode MS"/>
          <w:color w:val="auto"/>
        </w:rPr>
      </w:pPr>
      <w:r w:rsidRPr="00840443">
        <w:rPr>
          <w:rFonts w:eastAsia="Arial Unicode MS"/>
          <w:color w:val="auto"/>
        </w:rPr>
        <w:t>Polní cesta ve své trase nekříží žádnou energetickou síť.</w:t>
      </w:r>
    </w:p>
    <w:p w14:paraId="02C27A2A" w14:textId="77777777" w:rsidR="00042F07" w:rsidRPr="00840443" w:rsidRDefault="00042F07" w:rsidP="00042F07">
      <w:pPr>
        <w:pStyle w:val="MUJNORMALNI"/>
        <w:rPr>
          <w:rFonts w:eastAsia="Arial Unicode MS"/>
          <w:color w:val="auto"/>
        </w:rPr>
      </w:pPr>
    </w:p>
    <w:p w14:paraId="79D545DE" w14:textId="77777777" w:rsidR="006F2A02" w:rsidRPr="00840443" w:rsidRDefault="006F2A02" w:rsidP="00042F07">
      <w:pPr>
        <w:pStyle w:val="MUJNORMALNI"/>
        <w:rPr>
          <w:rFonts w:eastAsia="Arial Unicode MS"/>
          <w:color w:val="auto"/>
        </w:rPr>
      </w:pPr>
    </w:p>
    <w:p w14:paraId="05E640BA" w14:textId="77777777" w:rsidR="00042F07" w:rsidRPr="00840443" w:rsidRDefault="00042F07" w:rsidP="00042F07">
      <w:pPr>
        <w:ind w:firstLine="284"/>
        <w:jc w:val="both"/>
        <w:rPr>
          <w:rFonts w:eastAsia="Arial Unicode MS"/>
          <w:b/>
        </w:rPr>
      </w:pPr>
      <w:r w:rsidRPr="00840443">
        <w:rPr>
          <w:rFonts w:eastAsia="Arial Unicode MS"/>
          <w:b/>
        </w:rPr>
        <w:lastRenderedPageBreak/>
        <w:t xml:space="preserve">hlavní polní cesta V-C7, jednopruhová s výhybnami kat. P4,5/30, délka </w:t>
      </w:r>
      <w:smartTag w:uri="urn:schemas-microsoft-com:office:smarttags" w:element="metricconverter">
        <w:smartTagPr>
          <w:attr w:name="ProductID" w:val="0,59 km"/>
        </w:smartTagPr>
        <w:r w:rsidRPr="00840443">
          <w:rPr>
            <w:rFonts w:eastAsia="Arial Unicode MS"/>
            <w:b/>
          </w:rPr>
          <w:t>0,59 km</w:t>
        </w:r>
      </w:smartTag>
    </w:p>
    <w:p w14:paraId="6D4DD956" w14:textId="77777777" w:rsidR="00042F07" w:rsidRPr="00840443" w:rsidRDefault="00042F07" w:rsidP="00042F07">
      <w:pPr>
        <w:pStyle w:val="MUJNORMALNI"/>
        <w:spacing w:before="120"/>
        <w:rPr>
          <w:rFonts w:eastAsia="Arial Unicode MS"/>
          <w:color w:val="auto"/>
        </w:rPr>
      </w:pPr>
      <w:r w:rsidRPr="00840443">
        <w:rPr>
          <w:rFonts w:eastAsia="Arial Unicode MS"/>
          <w:color w:val="auto"/>
        </w:rPr>
        <w:t xml:space="preserve">- nově navržená hlavní polní cesta </w:t>
      </w:r>
      <w:r w:rsidR="0084048C" w:rsidRPr="00840443">
        <w:rPr>
          <w:rFonts w:eastAsia="Arial Unicode MS"/>
          <w:color w:val="auto"/>
        </w:rPr>
        <w:t>v místní části Paseky</w:t>
      </w:r>
      <w:r w:rsidRPr="00840443">
        <w:rPr>
          <w:rFonts w:eastAsia="Arial Unicode MS"/>
          <w:color w:val="auto"/>
        </w:rPr>
        <w:t xml:space="preserve">. Polní cesta je navržená jako spojnice </w:t>
      </w:r>
      <w:r w:rsidR="0084048C" w:rsidRPr="00840443">
        <w:rPr>
          <w:rFonts w:eastAsia="Arial Unicode MS"/>
          <w:color w:val="auto"/>
        </w:rPr>
        <w:t>hlavních polních cest V-C6 a V-C8.</w:t>
      </w:r>
      <w:r w:rsidRPr="00840443">
        <w:rPr>
          <w:rFonts w:eastAsia="Arial Unicode MS"/>
          <w:color w:val="auto"/>
        </w:rPr>
        <w:t xml:space="preserve"> Polní cesta je navržená </w:t>
      </w:r>
      <w:r w:rsidR="00EF134E" w:rsidRPr="00840443">
        <w:rPr>
          <w:rFonts w:eastAsia="Arial Unicode MS"/>
          <w:color w:val="auto"/>
        </w:rPr>
        <w:t xml:space="preserve">ke </w:t>
      </w:r>
      <w:r w:rsidRPr="00840443">
        <w:rPr>
          <w:rFonts w:eastAsia="Arial Unicode MS"/>
          <w:color w:val="auto"/>
        </w:rPr>
        <w:t>zpevnění asfaltobetonem v celé své délce. Cesta je zahrnuta do nově zamýšlené sítě zp</w:t>
      </w:r>
      <w:r w:rsidR="00EF134E" w:rsidRPr="00840443">
        <w:rPr>
          <w:rFonts w:eastAsia="Arial Unicode MS"/>
          <w:color w:val="auto"/>
        </w:rPr>
        <w:t xml:space="preserve">evněných hlavních polních cest. V celé délce je cesta lemována navrženou protierozní mezí, která bude mít svou vlastní parcelu. </w:t>
      </w:r>
    </w:p>
    <w:p w14:paraId="5E97BA2B" w14:textId="77777777" w:rsidR="00042F07" w:rsidRPr="00840443" w:rsidRDefault="00042F07" w:rsidP="00042F07">
      <w:pPr>
        <w:pStyle w:val="MUJNORMALNI"/>
        <w:rPr>
          <w:rFonts w:eastAsia="Arial Unicode MS"/>
          <w:color w:val="auto"/>
        </w:rPr>
      </w:pPr>
      <w:r w:rsidRPr="00840443">
        <w:rPr>
          <w:rFonts w:eastAsia="Arial Unicode MS"/>
          <w:color w:val="auto"/>
        </w:rPr>
        <w:t>Odvodnění pláně je na</w:t>
      </w:r>
      <w:r w:rsidR="00C629CA" w:rsidRPr="00840443">
        <w:rPr>
          <w:rFonts w:eastAsia="Arial Unicode MS"/>
          <w:color w:val="auto"/>
        </w:rPr>
        <w:t>vrženo podélnou drenáží a koruna</w:t>
      </w:r>
      <w:r w:rsidRPr="00840443">
        <w:rPr>
          <w:rFonts w:eastAsia="Arial Unicode MS"/>
          <w:color w:val="auto"/>
        </w:rPr>
        <w:t xml:space="preserve"> vozovky </w:t>
      </w:r>
      <w:r w:rsidR="00C629CA" w:rsidRPr="00840443">
        <w:rPr>
          <w:rFonts w:eastAsia="Arial Unicode MS"/>
          <w:color w:val="auto"/>
        </w:rPr>
        <w:t xml:space="preserve">rigolem nebo příkopem, podle následné dokumentace </w:t>
      </w:r>
      <w:r w:rsidR="006F2A02" w:rsidRPr="00840443">
        <w:rPr>
          <w:rFonts w:eastAsia="Arial Unicode MS"/>
          <w:color w:val="auto"/>
        </w:rPr>
        <w:t>k realizaci stavby</w:t>
      </w:r>
      <w:r w:rsidR="00C629CA" w:rsidRPr="00840443">
        <w:rPr>
          <w:rFonts w:eastAsia="Arial Unicode MS"/>
          <w:color w:val="auto"/>
        </w:rPr>
        <w:t xml:space="preserve">. Příkop nebo rigol bude zaústěn do propustku </w:t>
      </w:r>
      <w:r w:rsidR="00846850" w:rsidRPr="00840443">
        <w:rPr>
          <w:rFonts w:eastAsia="Arial Unicode MS"/>
          <w:color w:val="auto"/>
        </w:rPr>
        <w:t xml:space="preserve">L-P58 </w:t>
      </w:r>
      <w:r w:rsidR="006F2A02" w:rsidRPr="00840443">
        <w:rPr>
          <w:rFonts w:eastAsia="Arial Unicode MS"/>
          <w:color w:val="auto"/>
        </w:rPr>
        <w:t>v </w:t>
      </w:r>
      <w:r w:rsidR="00C629CA" w:rsidRPr="00840443">
        <w:rPr>
          <w:rFonts w:eastAsia="Arial Unicode MS"/>
          <w:color w:val="auto"/>
        </w:rPr>
        <w:t>nejnižším místě nivelety</w:t>
      </w:r>
      <w:r w:rsidR="00846850" w:rsidRPr="00840443">
        <w:rPr>
          <w:rFonts w:eastAsia="Arial Unicode MS"/>
          <w:color w:val="auto"/>
        </w:rPr>
        <w:t>.</w:t>
      </w:r>
    </w:p>
    <w:p w14:paraId="7DCDDC42" w14:textId="77777777" w:rsidR="00042F07" w:rsidRPr="00840443" w:rsidRDefault="00042F07" w:rsidP="00042F07">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5-2. Těleso cesty bude jednostranného sklonu se sklonem v koruně 3% a sklonem zemní pláně 4%. </w:t>
      </w:r>
    </w:p>
    <w:p w14:paraId="5D87CB9B" w14:textId="77777777" w:rsidR="00042F07" w:rsidRPr="00840443" w:rsidRDefault="00042F07" w:rsidP="00042F07">
      <w:pPr>
        <w:pStyle w:val="MUJNORMALNI"/>
        <w:rPr>
          <w:rFonts w:eastAsia="Arial Unicode MS"/>
          <w:color w:val="auto"/>
        </w:rPr>
      </w:pPr>
      <w:r w:rsidRPr="00840443">
        <w:rPr>
          <w:rFonts w:eastAsia="Arial Unicode MS"/>
          <w:color w:val="auto"/>
        </w:rPr>
        <w:t xml:space="preserve">Polní cesta ve své trase </w:t>
      </w:r>
      <w:r w:rsidR="009F4386" w:rsidRPr="00840443">
        <w:rPr>
          <w:rFonts w:eastAsia="Arial Unicode MS"/>
          <w:color w:val="auto"/>
        </w:rPr>
        <w:t>nekříží žádnou energetickou síť, konec trasy le</w:t>
      </w:r>
      <w:r w:rsidR="00E079DC" w:rsidRPr="00840443">
        <w:rPr>
          <w:rFonts w:eastAsia="Arial Unicode MS"/>
          <w:color w:val="auto"/>
        </w:rPr>
        <w:t>ží v pásmu odvodn</w:t>
      </w:r>
      <w:r w:rsidR="00AD3A61" w:rsidRPr="00840443">
        <w:rPr>
          <w:rFonts w:eastAsia="Arial Unicode MS"/>
          <w:color w:val="auto"/>
        </w:rPr>
        <w:t>ění z </w:t>
      </w:r>
      <w:r w:rsidR="00E079DC" w:rsidRPr="00840443">
        <w:rPr>
          <w:rFonts w:eastAsia="Arial Unicode MS"/>
          <w:color w:val="auto"/>
        </w:rPr>
        <w:t>let 1960-</w:t>
      </w:r>
      <w:r w:rsidR="009F4386" w:rsidRPr="00840443">
        <w:rPr>
          <w:rFonts w:eastAsia="Arial Unicode MS"/>
          <w:color w:val="auto"/>
        </w:rPr>
        <w:t xml:space="preserve">70. </w:t>
      </w:r>
    </w:p>
    <w:p w14:paraId="3D9AEE6C" w14:textId="77777777" w:rsidR="002B488F" w:rsidRPr="00840443" w:rsidRDefault="002B488F" w:rsidP="009226EE">
      <w:pPr>
        <w:pStyle w:val="MUJNORMALNI"/>
        <w:rPr>
          <w:rFonts w:eastAsia="Arial Unicode MS"/>
          <w:color w:val="auto"/>
        </w:rPr>
      </w:pPr>
    </w:p>
    <w:p w14:paraId="7BB97B66" w14:textId="77777777" w:rsidR="009F4386" w:rsidRPr="00840443" w:rsidRDefault="009F4386" w:rsidP="009F4386">
      <w:pPr>
        <w:ind w:firstLine="284"/>
        <w:jc w:val="both"/>
        <w:rPr>
          <w:rFonts w:eastAsia="Arial Unicode MS"/>
          <w:b/>
        </w:rPr>
      </w:pPr>
      <w:r w:rsidRPr="00840443">
        <w:rPr>
          <w:rFonts w:eastAsia="Arial Unicode MS"/>
          <w:b/>
        </w:rPr>
        <w:t xml:space="preserve">hlavní polní cesta V-C8, jednopruhová s výhybnami kat. P4,5/30, délka </w:t>
      </w:r>
      <w:smartTag w:uri="urn:schemas-microsoft-com:office:smarttags" w:element="metricconverter">
        <w:smartTagPr>
          <w:attr w:name="ProductID" w:val="0,72 km"/>
        </w:smartTagPr>
        <w:r w:rsidRPr="00840443">
          <w:rPr>
            <w:rFonts w:eastAsia="Arial Unicode MS"/>
            <w:b/>
          </w:rPr>
          <w:t>0,72 km</w:t>
        </w:r>
      </w:smartTag>
    </w:p>
    <w:p w14:paraId="15BFF3EA" w14:textId="77777777" w:rsidR="009F4386" w:rsidRPr="00840443" w:rsidRDefault="009F4386" w:rsidP="009F4386">
      <w:pPr>
        <w:pStyle w:val="MUJNORMALNI"/>
        <w:spacing w:before="120"/>
        <w:rPr>
          <w:rFonts w:eastAsia="Arial Unicode MS"/>
          <w:color w:val="auto"/>
        </w:rPr>
      </w:pPr>
      <w:r w:rsidRPr="00840443">
        <w:rPr>
          <w:rFonts w:eastAsia="Arial Unicode MS"/>
          <w:color w:val="auto"/>
        </w:rPr>
        <w:t>- nově navržená hlavní polní cesta v místní části Kratiny na rybníčkách. Polní cesta začíná sje</w:t>
      </w:r>
      <w:r w:rsidR="00E079DC" w:rsidRPr="00840443">
        <w:rPr>
          <w:rFonts w:eastAsia="Arial Unicode MS"/>
          <w:color w:val="auto"/>
        </w:rPr>
        <w:t>zdem S21 z komunikace III/36735, pokračuje severozápadním směr</w:t>
      </w:r>
      <w:r w:rsidR="00AD3A61" w:rsidRPr="00840443">
        <w:rPr>
          <w:rFonts w:eastAsia="Arial Unicode MS"/>
          <w:color w:val="auto"/>
        </w:rPr>
        <w:t>em do honu orné plochy a </w:t>
      </w:r>
      <w:r w:rsidR="00E079DC" w:rsidRPr="00840443">
        <w:rPr>
          <w:rFonts w:eastAsia="Arial Unicode MS"/>
          <w:color w:val="auto"/>
        </w:rPr>
        <w:t xml:space="preserve">končí na hranici katastru s </w:t>
      </w:r>
      <w:proofErr w:type="spellStart"/>
      <w:r w:rsidR="00E079DC" w:rsidRPr="00840443">
        <w:rPr>
          <w:rFonts w:eastAsia="Arial Unicode MS"/>
          <w:color w:val="auto"/>
        </w:rPr>
        <w:t>k.ú</w:t>
      </w:r>
      <w:proofErr w:type="spellEnd"/>
      <w:r w:rsidR="00E079DC" w:rsidRPr="00840443">
        <w:rPr>
          <w:rFonts w:eastAsia="Arial Unicode MS"/>
          <w:color w:val="auto"/>
        </w:rPr>
        <w:t xml:space="preserve">. Lubná, kde dále pokračuje jako polní cesta L-C13. </w:t>
      </w:r>
      <w:r w:rsidRPr="00840443">
        <w:rPr>
          <w:rFonts w:eastAsia="Arial Unicode MS"/>
          <w:color w:val="auto"/>
        </w:rPr>
        <w:t xml:space="preserve">Polní cesta je navržená ke zpevnění asfaltobetonem v celé své délce. Cesta je zahrnuta do nově zamýšlené sítě zpevněných hlavních polních cest. </w:t>
      </w:r>
    </w:p>
    <w:p w14:paraId="7FFD1538" w14:textId="77777777" w:rsidR="00E079DC" w:rsidRPr="00840443" w:rsidRDefault="009F4386" w:rsidP="009F4386">
      <w:pPr>
        <w:pStyle w:val="MUJNORMALNI"/>
        <w:rPr>
          <w:rFonts w:eastAsia="Arial Unicode MS"/>
          <w:color w:val="auto"/>
        </w:rPr>
      </w:pPr>
      <w:r w:rsidRPr="00840443">
        <w:rPr>
          <w:rFonts w:eastAsia="Arial Unicode MS"/>
          <w:color w:val="auto"/>
        </w:rPr>
        <w:t xml:space="preserve">Odvodnění pláně je navrženo podélnou drenáží a koruna vozovky rigolem nebo příkopem, podle následné dokumentace k </w:t>
      </w:r>
      <w:r w:rsidR="006F2A02" w:rsidRPr="00840443">
        <w:rPr>
          <w:rFonts w:eastAsia="Arial Unicode MS"/>
          <w:color w:val="auto"/>
        </w:rPr>
        <w:t>realizaci stavby</w:t>
      </w:r>
      <w:r w:rsidRPr="00840443">
        <w:rPr>
          <w:rFonts w:eastAsia="Arial Unicode MS"/>
          <w:color w:val="auto"/>
        </w:rPr>
        <w:t xml:space="preserve">. </w:t>
      </w:r>
    </w:p>
    <w:p w14:paraId="2B2414E8" w14:textId="77777777" w:rsidR="009F4386" w:rsidRPr="00840443" w:rsidRDefault="009F4386" w:rsidP="009F4386">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5-2. Těleso cesty bude jednostranného sklonu se sklonem v koruně 3% a sklonem zemní pláně 4%. </w:t>
      </w:r>
    </w:p>
    <w:p w14:paraId="2242E306" w14:textId="77777777" w:rsidR="009F4386" w:rsidRPr="00840443" w:rsidRDefault="009F4386" w:rsidP="009F4386">
      <w:pPr>
        <w:pStyle w:val="MUJNORMALNI"/>
        <w:rPr>
          <w:rFonts w:eastAsia="Arial Unicode MS"/>
          <w:color w:val="auto"/>
        </w:rPr>
      </w:pPr>
      <w:r w:rsidRPr="00840443">
        <w:rPr>
          <w:rFonts w:eastAsia="Arial Unicode MS"/>
          <w:color w:val="auto"/>
        </w:rPr>
        <w:t xml:space="preserve">Polní cesta ve své trase </w:t>
      </w:r>
      <w:r w:rsidR="00E079DC" w:rsidRPr="00840443">
        <w:rPr>
          <w:rFonts w:eastAsia="Arial Unicode MS"/>
          <w:color w:val="auto"/>
        </w:rPr>
        <w:t>nekříží žádnou energetickou síť, trasa cest</w:t>
      </w:r>
      <w:r w:rsidR="00AD3A61" w:rsidRPr="00840443">
        <w:rPr>
          <w:rFonts w:eastAsia="Arial Unicode MS"/>
          <w:color w:val="auto"/>
        </w:rPr>
        <w:t>y leží v lokalitě meliorované v </w:t>
      </w:r>
      <w:r w:rsidR="00E079DC" w:rsidRPr="00840443">
        <w:rPr>
          <w:rFonts w:eastAsia="Arial Unicode MS"/>
          <w:color w:val="auto"/>
        </w:rPr>
        <w:t xml:space="preserve">rozmezí let 1960-70. </w:t>
      </w:r>
    </w:p>
    <w:p w14:paraId="7B0C0F61" w14:textId="77777777" w:rsidR="00695F85" w:rsidRPr="00840443" w:rsidRDefault="00695F85" w:rsidP="009F4386">
      <w:pPr>
        <w:pStyle w:val="MUJNORMALNI"/>
        <w:rPr>
          <w:rFonts w:eastAsia="Arial Unicode MS"/>
          <w:color w:val="auto"/>
        </w:rPr>
      </w:pPr>
    </w:p>
    <w:p w14:paraId="18B6F0E8" w14:textId="77777777" w:rsidR="00C8502F" w:rsidRPr="00840443" w:rsidRDefault="00C8502F" w:rsidP="00C8502F">
      <w:pPr>
        <w:ind w:firstLine="142"/>
        <w:jc w:val="both"/>
        <w:rPr>
          <w:rFonts w:eastAsia="Arial Unicode MS"/>
          <w:b/>
          <w:u w:val="single"/>
        </w:rPr>
      </w:pPr>
      <w:r w:rsidRPr="00840443">
        <w:rPr>
          <w:rFonts w:eastAsia="Arial Unicode MS"/>
          <w:b/>
          <w:u w:val="single"/>
        </w:rPr>
        <w:t>Vedlejší polní cesty:</w:t>
      </w:r>
    </w:p>
    <w:p w14:paraId="3D44A0B7" w14:textId="77777777" w:rsidR="00C8502F" w:rsidRPr="00840443" w:rsidRDefault="00C8502F" w:rsidP="00C8502F">
      <w:pPr>
        <w:ind w:firstLine="720"/>
        <w:jc w:val="both"/>
        <w:rPr>
          <w:rFonts w:eastAsia="Arial Unicode MS"/>
        </w:rPr>
      </w:pPr>
    </w:p>
    <w:p w14:paraId="0CD65B4F" w14:textId="77777777" w:rsidR="00C8502F" w:rsidRPr="00840443" w:rsidRDefault="007A5CC9" w:rsidP="00C8502F">
      <w:pPr>
        <w:pStyle w:val="MUJNORMALNI"/>
        <w:rPr>
          <w:rFonts w:eastAsia="Arial Unicode MS"/>
          <w:color w:val="auto"/>
        </w:rPr>
      </w:pPr>
      <w:r w:rsidRPr="00840443">
        <w:rPr>
          <w:rFonts w:eastAsia="Arial Unicode MS"/>
          <w:color w:val="auto"/>
        </w:rPr>
        <w:t>Vedlejší polní</w:t>
      </w:r>
      <w:r w:rsidR="00C8502F" w:rsidRPr="00840443">
        <w:rPr>
          <w:rFonts w:eastAsia="Arial Unicode MS"/>
          <w:color w:val="auto"/>
        </w:rPr>
        <w:t xml:space="preserve"> cesty tvoří </w:t>
      </w:r>
      <w:r w:rsidRPr="00840443">
        <w:rPr>
          <w:rFonts w:eastAsia="Arial Unicode MS"/>
          <w:color w:val="auto"/>
        </w:rPr>
        <w:t>doplnění sítě hlavních polních cest tak, aby byla zajištěna dopravní dostupnost zemědělských pozemků a ostatních zájmových lokalit. V řešeném území jsou navrženy vedlejší polní cesty V-C15 – V-C23.</w:t>
      </w:r>
      <w:r w:rsidR="00C8502F" w:rsidRPr="00840443">
        <w:rPr>
          <w:rFonts w:eastAsia="Arial Unicode MS"/>
          <w:color w:val="auto"/>
        </w:rPr>
        <w:t xml:space="preserve"> Celková délka hlavních polních cest v k. </w:t>
      </w:r>
      <w:proofErr w:type="spellStart"/>
      <w:r w:rsidR="00C8502F" w:rsidRPr="00840443">
        <w:rPr>
          <w:rFonts w:eastAsia="Arial Unicode MS"/>
          <w:color w:val="auto"/>
        </w:rPr>
        <w:t>ú.</w:t>
      </w:r>
      <w:proofErr w:type="spellEnd"/>
      <w:r w:rsidR="00C8502F" w:rsidRPr="00840443">
        <w:rPr>
          <w:rFonts w:eastAsia="Arial Unicode MS"/>
          <w:color w:val="auto"/>
        </w:rPr>
        <w:t xml:space="preserve"> Vrbka u Sulimova je </w:t>
      </w:r>
      <w:smartTag w:uri="urn:schemas-microsoft-com:office:smarttags" w:element="metricconverter">
        <w:smartTagPr>
          <w:attr w:name="ProductID" w:val="4,34 km"/>
        </w:smartTagPr>
        <w:r w:rsidRPr="00840443">
          <w:rPr>
            <w:rFonts w:eastAsia="Arial Unicode MS"/>
            <w:color w:val="auto"/>
          </w:rPr>
          <w:t>4</w:t>
        </w:r>
        <w:r w:rsidR="00C8502F" w:rsidRPr="00840443">
          <w:rPr>
            <w:rFonts w:eastAsia="Arial Unicode MS"/>
            <w:color w:val="auto"/>
          </w:rPr>
          <w:t>,</w:t>
        </w:r>
        <w:r w:rsidRPr="00840443">
          <w:rPr>
            <w:rFonts w:eastAsia="Arial Unicode MS"/>
            <w:color w:val="auto"/>
          </w:rPr>
          <w:t>34</w:t>
        </w:r>
        <w:r w:rsidR="00C8502F" w:rsidRPr="00840443">
          <w:rPr>
            <w:rFonts w:eastAsia="Arial Unicode MS"/>
            <w:color w:val="auto"/>
          </w:rPr>
          <w:t xml:space="preserve"> km</w:t>
        </w:r>
      </w:smartTag>
      <w:r w:rsidR="00C8502F" w:rsidRPr="00840443">
        <w:rPr>
          <w:rFonts w:eastAsia="Arial Unicode MS"/>
          <w:color w:val="auto"/>
        </w:rPr>
        <w:t xml:space="preserve"> se záborem půdy </w:t>
      </w:r>
      <w:smartTag w:uri="urn:schemas-microsoft-com:office:smarttags" w:element="metricconverter">
        <w:smartTagPr>
          <w:attr w:name="ProductID" w:val="2,81 ha"/>
        </w:smartTagPr>
        <w:r w:rsidRPr="00840443">
          <w:rPr>
            <w:rFonts w:eastAsia="Arial Unicode MS"/>
            <w:color w:val="auto"/>
          </w:rPr>
          <w:t>2</w:t>
        </w:r>
        <w:r w:rsidR="00C8502F" w:rsidRPr="00840443">
          <w:rPr>
            <w:rFonts w:eastAsia="Arial Unicode MS"/>
            <w:color w:val="auto"/>
          </w:rPr>
          <w:t>,</w:t>
        </w:r>
        <w:r w:rsidRPr="00840443">
          <w:rPr>
            <w:rFonts w:eastAsia="Arial Unicode MS"/>
            <w:color w:val="auto"/>
          </w:rPr>
          <w:t>81</w:t>
        </w:r>
        <w:r w:rsidR="00C8502F" w:rsidRPr="00840443">
          <w:rPr>
            <w:rFonts w:eastAsia="Arial Unicode MS"/>
            <w:color w:val="auto"/>
          </w:rPr>
          <w:t xml:space="preserve"> ha</w:t>
        </w:r>
      </w:smartTag>
      <w:r w:rsidR="00C8502F" w:rsidRPr="00840443">
        <w:rPr>
          <w:rFonts w:eastAsia="Arial Unicode MS"/>
          <w:color w:val="auto"/>
        </w:rPr>
        <w:t>.</w:t>
      </w:r>
    </w:p>
    <w:p w14:paraId="16799C7A" w14:textId="77777777" w:rsidR="00C8502F" w:rsidRPr="00840443" w:rsidRDefault="00C8502F" w:rsidP="00C8502F">
      <w:pPr>
        <w:ind w:firstLine="720"/>
        <w:jc w:val="both"/>
        <w:rPr>
          <w:rFonts w:eastAsia="Arial Unicode MS"/>
          <w:i/>
          <w:u w:val="single"/>
        </w:rPr>
      </w:pPr>
    </w:p>
    <w:p w14:paraId="52749F54" w14:textId="77777777" w:rsidR="00C8502F" w:rsidRPr="00840443" w:rsidRDefault="00C8502F" w:rsidP="00C8502F">
      <w:pPr>
        <w:ind w:firstLine="284"/>
        <w:jc w:val="both"/>
        <w:rPr>
          <w:rFonts w:eastAsia="Arial Unicode MS"/>
          <w:i/>
          <w:u w:val="single"/>
        </w:rPr>
      </w:pPr>
      <w:r w:rsidRPr="00840443">
        <w:rPr>
          <w:rFonts w:eastAsia="Arial Unicode MS"/>
          <w:i/>
          <w:u w:val="single"/>
        </w:rPr>
        <w:t xml:space="preserve">Stručná charakteristika </w:t>
      </w:r>
      <w:r w:rsidR="007A5CC9" w:rsidRPr="00840443">
        <w:rPr>
          <w:rFonts w:eastAsia="Arial Unicode MS"/>
          <w:i/>
          <w:u w:val="single"/>
        </w:rPr>
        <w:t>vedlejších polních cest</w:t>
      </w:r>
      <w:r w:rsidRPr="00840443">
        <w:rPr>
          <w:rFonts w:eastAsia="Arial Unicode MS"/>
          <w:i/>
          <w:u w:val="single"/>
        </w:rPr>
        <w:t>:</w:t>
      </w:r>
    </w:p>
    <w:p w14:paraId="5F113D65" w14:textId="77777777" w:rsidR="00C8502F" w:rsidRPr="00840443" w:rsidRDefault="00C8502F" w:rsidP="009226EE">
      <w:pPr>
        <w:pStyle w:val="MUJNORMALNI"/>
        <w:rPr>
          <w:rFonts w:eastAsia="Arial Unicode MS"/>
          <w:color w:val="auto"/>
        </w:rPr>
      </w:pPr>
    </w:p>
    <w:p w14:paraId="336D2A67" w14:textId="77777777" w:rsidR="007A5CC9" w:rsidRPr="00840443" w:rsidRDefault="007A5CC9" w:rsidP="007A5CC9">
      <w:pPr>
        <w:ind w:firstLine="284"/>
        <w:jc w:val="both"/>
        <w:rPr>
          <w:rFonts w:eastAsia="Arial Unicode MS"/>
          <w:b/>
        </w:rPr>
      </w:pPr>
      <w:r w:rsidRPr="00840443">
        <w:rPr>
          <w:rFonts w:eastAsia="Arial Unicode MS"/>
          <w:b/>
        </w:rPr>
        <w:t xml:space="preserve">vedlejší polní cesta V-C15, jednopruhová </w:t>
      </w:r>
      <w:r w:rsidR="00391124" w:rsidRPr="00840443">
        <w:rPr>
          <w:rFonts w:eastAsia="Arial Unicode MS"/>
          <w:b/>
        </w:rPr>
        <w:t>bez výhyben</w:t>
      </w:r>
      <w:r w:rsidRPr="00840443">
        <w:rPr>
          <w:rFonts w:eastAsia="Arial Unicode MS"/>
          <w:b/>
        </w:rPr>
        <w:t xml:space="preserve"> kat. P4,0/30, délka </w:t>
      </w:r>
      <w:smartTag w:uri="urn:schemas-microsoft-com:office:smarttags" w:element="metricconverter">
        <w:smartTagPr>
          <w:attr w:name="ProductID" w:val="0,26 km"/>
        </w:smartTagPr>
        <w:r w:rsidRPr="00840443">
          <w:rPr>
            <w:rFonts w:eastAsia="Arial Unicode MS"/>
            <w:b/>
          </w:rPr>
          <w:t>0,</w:t>
        </w:r>
        <w:r w:rsidR="00391124" w:rsidRPr="00840443">
          <w:rPr>
            <w:rFonts w:eastAsia="Arial Unicode MS"/>
            <w:b/>
          </w:rPr>
          <w:t>26</w:t>
        </w:r>
        <w:r w:rsidRPr="00840443">
          <w:rPr>
            <w:rFonts w:eastAsia="Arial Unicode MS"/>
            <w:b/>
          </w:rPr>
          <w:t xml:space="preserve"> km</w:t>
        </w:r>
      </w:smartTag>
    </w:p>
    <w:p w14:paraId="7E007BAB" w14:textId="77777777" w:rsidR="007A5CC9" w:rsidRPr="00840443" w:rsidRDefault="007A5CC9" w:rsidP="007A5CC9">
      <w:pPr>
        <w:pStyle w:val="MUJNORMALNI"/>
        <w:spacing w:before="120"/>
        <w:rPr>
          <w:rFonts w:eastAsia="Arial Unicode MS"/>
          <w:color w:val="auto"/>
        </w:rPr>
      </w:pPr>
      <w:r w:rsidRPr="00840443">
        <w:rPr>
          <w:rFonts w:eastAsia="Arial Unicode MS"/>
          <w:color w:val="auto"/>
        </w:rPr>
        <w:t xml:space="preserve">- nově navržená </w:t>
      </w:r>
      <w:r w:rsidR="00391124" w:rsidRPr="00840443">
        <w:rPr>
          <w:rFonts w:eastAsia="Arial Unicode MS"/>
          <w:color w:val="auto"/>
        </w:rPr>
        <w:t>vedlejší</w:t>
      </w:r>
      <w:r w:rsidRPr="00840443">
        <w:rPr>
          <w:rFonts w:eastAsia="Arial Unicode MS"/>
          <w:color w:val="auto"/>
        </w:rPr>
        <w:t xml:space="preserve"> polní cesta v místní části </w:t>
      </w:r>
      <w:proofErr w:type="spellStart"/>
      <w:r w:rsidR="00391124" w:rsidRPr="00840443">
        <w:rPr>
          <w:rFonts w:eastAsia="Arial Unicode MS"/>
          <w:color w:val="auto"/>
        </w:rPr>
        <w:t>Debřa</w:t>
      </w:r>
      <w:proofErr w:type="spellEnd"/>
      <w:r w:rsidRPr="00840443">
        <w:rPr>
          <w:rFonts w:eastAsia="Arial Unicode MS"/>
          <w:color w:val="auto"/>
        </w:rPr>
        <w:t xml:space="preserve">. Polní cesta začíná </w:t>
      </w:r>
      <w:r w:rsidR="00391124" w:rsidRPr="00840443">
        <w:rPr>
          <w:rFonts w:eastAsia="Arial Unicode MS"/>
          <w:color w:val="auto"/>
        </w:rPr>
        <w:t xml:space="preserve">odbočením z hlavní polní cesty V-C1 a pokračuje severovýchodním směrem k lesnímu porostu na hranici zájmového území. Kryt vozovky je navržen z </w:t>
      </w:r>
      <w:r w:rsidR="00917AA4" w:rsidRPr="00840443">
        <w:rPr>
          <w:rFonts w:eastAsia="Arial Unicode MS"/>
          <w:color w:val="auto"/>
        </w:rPr>
        <w:t>mechanicky zpevněného kameniva</w:t>
      </w:r>
      <w:r w:rsidR="001D7113" w:rsidRPr="00840443">
        <w:rPr>
          <w:rFonts w:eastAsia="Arial Unicode MS"/>
          <w:color w:val="auto"/>
        </w:rPr>
        <w:t>.</w:t>
      </w:r>
    </w:p>
    <w:p w14:paraId="73954F8C" w14:textId="77777777" w:rsidR="00391124" w:rsidRPr="00840443" w:rsidRDefault="007A5CC9" w:rsidP="007A5CC9">
      <w:pPr>
        <w:pStyle w:val="MUJNORMALNI"/>
        <w:rPr>
          <w:rFonts w:eastAsia="Arial Unicode MS"/>
          <w:color w:val="auto"/>
        </w:rPr>
      </w:pPr>
      <w:r w:rsidRPr="00840443">
        <w:rPr>
          <w:rFonts w:eastAsia="Arial Unicode MS"/>
          <w:color w:val="auto"/>
        </w:rPr>
        <w:t xml:space="preserve">Odvodnění </w:t>
      </w:r>
      <w:r w:rsidR="00807B7D" w:rsidRPr="00840443">
        <w:rPr>
          <w:rFonts w:eastAsia="Arial Unicode MS"/>
          <w:color w:val="auto"/>
        </w:rPr>
        <w:t>vozovky</w:t>
      </w:r>
      <w:r w:rsidRPr="00840443">
        <w:rPr>
          <w:rFonts w:eastAsia="Arial Unicode MS"/>
          <w:color w:val="auto"/>
        </w:rPr>
        <w:t xml:space="preserve"> je navrženo </w:t>
      </w:r>
      <w:r w:rsidR="00391124" w:rsidRPr="00840443">
        <w:rPr>
          <w:rFonts w:eastAsia="Arial Unicode MS"/>
          <w:color w:val="auto"/>
        </w:rPr>
        <w:t xml:space="preserve">pravostranným příkopem nebo rigolem, podle </w:t>
      </w:r>
      <w:r w:rsidR="00AD3A61" w:rsidRPr="00840443">
        <w:rPr>
          <w:rFonts w:eastAsia="Arial Unicode MS"/>
          <w:color w:val="auto"/>
        </w:rPr>
        <w:t xml:space="preserve">budoucích </w:t>
      </w:r>
      <w:r w:rsidR="00391124" w:rsidRPr="00840443">
        <w:rPr>
          <w:rFonts w:eastAsia="Arial Unicode MS"/>
          <w:color w:val="auto"/>
        </w:rPr>
        <w:t>výsledků projekční dokumentace k realizaci této cesty.</w:t>
      </w:r>
      <w:r w:rsidRPr="00840443">
        <w:rPr>
          <w:rFonts w:eastAsia="Arial Unicode MS"/>
          <w:color w:val="auto"/>
        </w:rPr>
        <w:t xml:space="preserve"> </w:t>
      </w:r>
    </w:p>
    <w:p w14:paraId="42199496" w14:textId="77777777" w:rsidR="007A5CC9" w:rsidRPr="00840443" w:rsidRDefault="007A5CC9" w:rsidP="007A5CC9">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w:t>
      </w:r>
      <w:r w:rsidR="00917AA4" w:rsidRPr="00840443">
        <w:rPr>
          <w:rFonts w:eastAsia="Arial Unicode MS"/>
          <w:color w:val="auto"/>
        </w:rPr>
        <w:t>6</w:t>
      </w:r>
      <w:r w:rsidRPr="00840443">
        <w:rPr>
          <w:rFonts w:eastAsia="Arial Unicode MS"/>
          <w:color w:val="auto"/>
        </w:rPr>
        <w:t>-</w:t>
      </w:r>
      <w:r w:rsidR="00917AA4" w:rsidRPr="00840443">
        <w:rPr>
          <w:rFonts w:eastAsia="Arial Unicode MS"/>
          <w:color w:val="auto"/>
        </w:rPr>
        <w:t>5</w:t>
      </w:r>
      <w:r w:rsidRPr="00840443">
        <w:rPr>
          <w:rFonts w:eastAsia="Arial Unicode MS"/>
          <w:color w:val="auto"/>
        </w:rPr>
        <w:t xml:space="preserve">. Těleso cesty bude jednostranného sklonu se sklonem v koruně </w:t>
      </w:r>
      <w:r w:rsidR="00917AA4" w:rsidRPr="00840443">
        <w:rPr>
          <w:rFonts w:eastAsia="Arial Unicode MS"/>
          <w:color w:val="auto"/>
        </w:rPr>
        <w:t>4</w:t>
      </w:r>
      <w:r w:rsidRPr="00840443">
        <w:rPr>
          <w:rFonts w:eastAsia="Arial Unicode MS"/>
          <w:color w:val="auto"/>
        </w:rPr>
        <w:t xml:space="preserve">% a sklonem zemní pláně 4%. </w:t>
      </w:r>
    </w:p>
    <w:p w14:paraId="6A661987" w14:textId="77777777" w:rsidR="007A5CC9" w:rsidRPr="00840443" w:rsidRDefault="007A5CC9" w:rsidP="007A5CC9">
      <w:pPr>
        <w:pStyle w:val="MUJNORMALNI"/>
        <w:rPr>
          <w:rFonts w:eastAsia="Arial Unicode MS"/>
          <w:color w:val="auto"/>
        </w:rPr>
      </w:pPr>
      <w:r w:rsidRPr="00840443">
        <w:rPr>
          <w:rFonts w:eastAsia="Arial Unicode MS"/>
          <w:color w:val="auto"/>
        </w:rPr>
        <w:t xml:space="preserve">Polní cesta ve své trase nekříží žádnou energetickou síť, </w:t>
      </w:r>
      <w:r w:rsidR="00917AA4" w:rsidRPr="00840443">
        <w:rPr>
          <w:rFonts w:eastAsia="Arial Unicode MS"/>
          <w:color w:val="auto"/>
        </w:rPr>
        <w:t>nachází se v místě evidovaného ložiska cihlářských surovin Bařice-Velké Těšany č. 3 199500.</w:t>
      </w:r>
    </w:p>
    <w:p w14:paraId="69EE447B" w14:textId="77777777" w:rsidR="007A5CC9" w:rsidRPr="00840443" w:rsidRDefault="007A5CC9" w:rsidP="009226EE">
      <w:pPr>
        <w:pStyle w:val="MUJNORMALNI"/>
        <w:rPr>
          <w:rFonts w:eastAsia="Arial Unicode MS"/>
          <w:color w:val="auto"/>
        </w:rPr>
      </w:pPr>
    </w:p>
    <w:p w14:paraId="74C606DC" w14:textId="77777777" w:rsidR="00FF4E15" w:rsidRPr="00840443" w:rsidRDefault="00FF4E15" w:rsidP="009226EE">
      <w:pPr>
        <w:pStyle w:val="MUJNORMALNI"/>
        <w:rPr>
          <w:rFonts w:eastAsia="Arial Unicode MS"/>
          <w:color w:val="auto"/>
        </w:rPr>
      </w:pPr>
    </w:p>
    <w:p w14:paraId="6C022081" w14:textId="77777777" w:rsidR="00525976" w:rsidRPr="00840443" w:rsidRDefault="00525976" w:rsidP="00525976">
      <w:pPr>
        <w:ind w:firstLine="284"/>
        <w:jc w:val="both"/>
        <w:rPr>
          <w:rFonts w:eastAsia="Arial Unicode MS"/>
          <w:b/>
        </w:rPr>
      </w:pPr>
      <w:r w:rsidRPr="00840443">
        <w:rPr>
          <w:rFonts w:eastAsia="Arial Unicode MS"/>
          <w:b/>
        </w:rPr>
        <w:t xml:space="preserve">vedlejší polní cesta V-C16, jednopruhová </w:t>
      </w:r>
      <w:r w:rsidR="002967C2" w:rsidRPr="00840443">
        <w:rPr>
          <w:rFonts w:eastAsia="Arial Unicode MS"/>
          <w:b/>
        </w:rPr>
        <w:t>s</w:t>
      </w:r>
      <w:r w:rsidRPr="00840443">
        <w:rPr>
          <w:rFonts w:eastAsia="Arial Unicode MS"/>
          <w:b/>
        </w:rPr>
        <w:t xml:space="preserve"> výhyb</w:t>
      </w:r>
      <w:r w:rsidR="002967C2" w:rsidRPr="00840443">
        <w:rPr>
          <w:rFonts w:eastAsia="Arial Unicode MS"/>
          <w:b/>
        </w:rPr>
        <w:t>nami</w:t>
      </w:r>
      <w:r w:rsidRPr="00840443">
        <w:rPr>
          <w:rFonts w:eastAsia="Arial Unicode MS"/>
          <w:b/>
        </w:rPr>
        <w:t xml:space="preserve"> kat. P4,0/30, délka </w:t>
      </w:r>
      <w:smartTag w:uri="urn:schemas-microsoft-com:office:smarttags" w:element="metricconverter">
        <w:smartTagPr>
          <w:attr w:name="ProductID" w:val="0,48 km"/>
        </w:smartTagPr>
        <w:r w:rsidRPr="00840443">
          <w:rPr>
            <w:rFonts w:eastAsia="Arial Unicode MS"/>
            <w:b/>
          </w:rPr>
          <w:t>0,</w:t>
        </w:r>
        <w:r w:rsidR="00807B7D" w:rsidRPr="00840443">
          <w:rPr>
            <w:rFonts w:eastAsia="Arial Unicode MS"/>
            <w:b/>
          </w:rPr>
          <w:t>48</w:t>
        </w:r>
        <w:r w:rsidRPr="00840443">
          <w:rPr>
            <w:rFonts w:eastAsia="Arial Unicode MS"/>
            <w:b/>
          </w:rPr>
          <w:t xml:space="preserve"> km</w:t>
        </w:r>
      </w:smartTag>
    </w:p>
    <w:p w14:paraId="28A5D4FF" w14:textId="77777777" w:rsidR="00525976" w:rsidRPr="00840443" w:rsidRDefault="00525976" w:rsidP="00525976">
      <w:pPr>
        <w:pStyle w:val="MUJNORMALNI"/>
        <w:spacing w:before="120"/>
        <w:rPr>
          <w:rFonts w:eastAsia="Arial Unicode MS"/>
          <w:color w:val="auto"/>
        </w:rPr>
      </w:pPr>
      <w:r w:rsidRPr="00840443">
        <w:rPr>
          <w:rFonts w:eastAsia="Arial Unicode MS"/>
          <w:color w:val="auto"/>
        </w:rPr>
        <w:t xml:space="preserve">- nově navržená vedlejší polní cesta v místní části </w:t>
      </w:r>
      <w:proofErr w:type="spellStart"/>
      <w:r w:rsidRPr="00840443">
        <w:rPr>
          <w:rFonts w:eastAsia="Arial Unicode MS"/>
          <w:color w:val="auto"/>
        </w:rPr>
        <w:t>Debřa</w:t>
      </w:r>
      <w:proofErr w:type="spellEnd"/>
      <w:r w:rsidRPr="00840443">
        <w:rPr>
          <w:rFonts w:eastAsia="Arial Unicode MS"/>
          <w:color w:val="auto"/>
        </w:rPr>
        <w:t>. Polní cesta začíná odbočením z hlavní polní cesty V-C1 a pokračuje severo</w:t>
      </w:r>
      <w:r w:rsidR="00807B7D" w:rsidRPr="00840443">
        <w:rPr>
          <w:rFonts w:eastAsia="Arial Unicode MS"/>
          <w:color w:val="auto"/>
        </w:rPr>
        <w:t>západním</w:t>
      </w:r>
      <w:r w:rsidRPr="00840443">
        <w:rPr>
          <w:rFonts w:eastAsia="Arial Unicode MS"/>
          <w:color w:val="auto"/>
        </w:rPr>
        <w:t xml:space="preserve"> směrem </w:t>
      </w:r>
      <w:r w:rsidR="00807B7D" w:rsidRPr="00840443">
        <w:rPr>
          <w:rFonts w:eastAsia="Arial Unicode MS"/>
          <w:color w:val="auto"/>
        </w:rPr>
        <w:t>až po napojení na V-C17 a L-C21(</w:t>
      </w:r>
      <w:r w:rsidR="00AD3A61" w:rsidRPr="00840443">
        <w:rPr>
          <w:rFonts w:eastAsia="Arial Unicode MS"/>
          <w:color w:val="auto"/>
        </w:rPr>
        <w:t>kat. území Lubná</w:t>
      </w:r>
      <w:r w:rsidR="00807B7D" w:rsidRPr="00840443">
        <w:rPr>
          <w:rFonts w:eastAsia="Arial Unicode MS"/>
          <w:color w:val="auto"/>
        </w:rPr>
        <w:t>)</w:t>
      </w:r>
      <w:r w:rsidRPr="00840443">
        <w:rPr>
          <w:rFonts w:eastAsia="Arial Unicode MS"/>
          <w:color w:val="auto"/>
        </w:rPr>
        <w:t>. Kryt vozovky je navržen z mechanicky zpevněného kameniva</w:t>
      </w:r>
      <w:r w:rsidR="001D7113" w:rsidRPr="00840443">
        <w:rPr>
          <w:rFonts w:eastAsia="Arial Unicode MS"/>
          <w:color w:val="auto"/>
        </w:rPr>
        <w:t>.</w:t>
      </w:r>
    </w:p>
    <w:p w14:paraId="7CE91645" w14:textId="77777777" w:rsidR="00525976" w:rsidRPr="00840443" w:rsidRDefault="00525976" w:rsidP="00525976">
      <w:pPr>
        <w:pStyle w:val="MUJNORMALNI"/>
        <w:rPr>
          <w:rFonts w:eastAsia="Arial Unicode MS"/>
          <w:color w:val="auto"/>
        </w:rPr>
      </w:pPr>
      <w:r w:rsidRPr="00840443">
        <w:rPr>
          <w:rFonts w:eastAsia="Arial Unicode MS"/>
          <w:color w:val="auto"/>
        </w:rPr>
        <w:t xml:space="preserve">Odvodnění pláně je navrženo pravostranným příkopem nebo rigolem, podle výsledků projekční dokumentace k realizaci této cesty. </w:t>
      </w:r>
    </w:p>
    <w:p w14:paraId="15085AE4" w14:textId="77777777" w:rsidR="00525976" w:rsidRPr="00840443" w:rsidRDefault="00525976" w:rsidP="00525976">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6-5. Těleso cesty bude jednostranného sklonu se sklonem v koruně 4% a sklonem zemní pláně 4%. </w:t>
      </w:r>
    </w:p>
    <w:p w14:paraId="7C93A02F" w14:textId="77777777" w:rsidR="00525976" w:rsidRPr="00840443" w:rsidRDefault="00525976" w:rsidP="00525976">
      <w:pPr>
        <w:pStyle w:val="MUJNORMALNI"/>
        <w:rPr>
          <w:rFonts w:eastAsia="Arial Unicode MS"/>
          <w:color w:val="auto"/>
        </w:rPr>
      </w:pPr>
      <w:r w:rsidRPr="00840443">
        <w:rPr>
          <w:rFonts w:eastAsia="Arial Unicode MS"/>
          <w:color w:val="auto"/>
        </w:rPr>
        <w:t>Polní cesta ve své trase nekříží žádnou energetickou síť, nachází se v místě evidovaného ložiska cihlářských surovin Bařice-Velké Těšany č. 3 199500.</w:t>
      </w:r>
    </w:p>
    <w:p w14:paraId="46753697" w14:textId="77777777" w:rsidR="00525976" w:rsidRPr="00840443" w:rsidRDefault="00525976" w:rsidP="009226EE">
      <w:pPr>
        <w:pStyle w:val="MUJNORMALNI"/>
        <w:rPr>
          <w:rFonts w:eastAsia="Arial Unicode MS"/>
          <w:color w:val="auto"/>
        </w:rPr>
      </w:pPr>
    </w:p>
    <w:p w14:paraId="19BC2117" w14:textId="77777777" w:rsidR="001D7113" w:rsidRPr="00840443" w:rsidRDefault="001D7113" w:rsidP="001D7113">
      <w:pPr>
        <w:ind w:firstLine="284"/>
        <w:jc w:val="both"/>
        <w:rPr>
          <w:rFonts w:eastAsia="Arial Unicode MS"/>
          <w:b/>
        </w:rPr>
      </w:pPr>
      <w:r w:rsidRPr="00840443">
        <w:rPr>
          <w:rFonts w:eastAsia="Arial Unicode MS"/>
          <w:b/>
        </w:rPr>
        <w:t xml:space="preserve">vedlejší polní cesta V-C17, jednopruhová s výhybnami kat. P4,0/30, délka </w:t>
      </w:r>
      <w:smartTag w:uri="urn:schemas-microsoft-com:office:smarttags" w:element="metricconverter">
        <w:smartTagPr>
          <w:attr w:name="ProductID" w:val="0,48 km"/>
        </w:smartTagPr>
        <w:r w:rsidRPr="00840443">
          <w:rPr>
            <w:rFonts w:eastAsia="Arial Unicode MS"/>
            <w:b/>
          </w:rPr>
          <w:t>0,48 km</w:t>
        </w:r>
      </w:smartTag>
    </w:p>
    <w:p w14:paraId="614E27DA" w14:textId="77777777" w:rsidR="001D7113" w:rsidRPr="00840443" w:rsidRDefault="001D7113" w:rsidP="001D7113">
      <w:pPr>
        <w:pStyle w:val="MUJNORMALNI"/>
        <w:spacing w:before="120"/>
        <w:rPr>
          <w:rFonts w:eastAsia="Arial Unicode MS"/>
          <w:color w:val="auto"/>
        </w:rPr>
      </w:pPr>
      <w:r w:rsidRPr="00840443">
        <w:rPr>
          <w:rFonts w:eastAsia="Arial Unicode MS"/>
          <w:color w:val="auto"/>
        </w:rPr>
        <w:t xml:space="preserve">- vedlejší polní cesta navržená na </w:t>
      </w:r>
      <w:r w:rsidR="008A7283" w:rsidRPr="00840443">
        <w:rPr>
          <w:rFonts w:eastAsia="Arial Unicode MS"/>
          <w:color w:val="auto"/>
        </w:rPr>
        <w:t xml:space="preserve">celkovou </w:t>
      </w:r>
      <w:r w:rsidRPr="00840443">
        <w:rPr>
          <w:rFonts w:eastAsia="Arial Unicode MS"/>
          <w:color w:val="auto"/>
        </w:rPr>
        <w:t>rekonstrukci</w:t>
      </w:r>
      <w:r w:rsidR="008A7283" w:rsidRPr="00840443">
        <w:rPr>
          <w:rFonts w:eastAsia="Arial Unicode MS"/>
          <w:color w:val="auto"/>
        </w:rPr>
        <w:t xml:space="preserve"> (obnovu)</w:t>
      </w:r>
      <w:r w:rsidR="00174B4E" w:rsidRPr="00840443">
        <w:rPr>
          <w:rFonts w:eastAsia="Arial Unicode MS"/>
          <w:color w:val="auto"/>
        </w:rPr>
        <w:t xml:space="preserve"> v místní části U </w:t>
      </w:r>
      <w:proofErr w:type="spellStart"/>
      <w:r w:rsidR="00174B4E" w:rsidRPr="00840443">
        <w:rPr>
          <w:rFonts w:eastAsia="Arial Unicode MS"/>
          <w:color w:val="auto"/>
        </w:rPr>
        <w:t>studýnky</w:t>
      </w:r>
      <w:proofErr w:type="spellEnd"/>
      <w:r w:rsidR="00174B4E" w:rsidRPr="00840443">
        <w:rPr>
          <w:rFonts w:eastAsia="Arial Unicode MS"/>
          <w:color w:val="auto"/>
        </w:rPr>
        <w:t xml:space="preserve"> a </w:t>
      </w:r>
      <w:r w:rsidRPr="00840443">
        <w:rPr>
          <w:rFonts w:eastAsia="Arial Unicode MS"/>
          <w:color w:val="auto"/>
        </w:rPr>
        <w:t>Padělky u Těšan. Polní cesta zde byla a plnila svou funkci až do kolektivizace zemědělství, je logickým obnovením zpřístupnění pozemků. V duchu současné</w:t>
      </w:r>
      <w:r w:rsidR="00174B4E" w:rsidRPr="00840443">
        <w:rPr>
          <w:rFonts w:eastAsia="Arial Unicode MS"/>
          <w:color w:val="auto"/>
        </w:rPr>
        <w:t>ho trendu se dá zakomponovat do </w:t>
      </w:r>
      <w:r w:rsidRPr="00840443">
        <w:rPr>
          <w:rFonts w:eastAsia="Arial Unicode MS"/>
          <w:color w:val="auto"/>
        </w:rPr>
        <w:t>sítě cyklostezek vedoucích k větrnému mlýnu ve Velkých Těšanech. Polní cesta začíná odbo</w:t>
      </w:r>
      <w:r w:rsidR="00174B4E" w:rsidRPr="00840443">
        <w:rPr>
          <w:rFonts w:eastAsia="Arial Unicode MS"/>
          <w:color w:val="auto"/>
        </w:rPr>
        <w:softHyphen/>
      </w:r>
      <w:r w:rsidRPr="00840443">
        <w:rPr>
          <w:rFonts w:eastAsia="Arial Unicode MS"/>
          <w:color w:val="auto"/>
        </w:rPr>
        <w:t>čením z hlavní polní cesty V-C3 a pokračuje severovýchodním směr</w:t>
      </w:r>
      <w:r w:rsidR="00174B4E" w:rsidRPr="00840443">
        <w:rPr>
          <w:rFonts w:eastAsia="Arial Unicode MS"/>
          <w:color w:val="auto"/>
        </w:rPr>
        <w:t>em po napojení s polní cestou v </w:t>
      </w:r>
      <w:proofErr w:type="spellStart"/>
      <w:r w:rsidRPr="00840443">
        <w:rPr>
          <w:rFonts w:eastAsia="Arial Unicode MS"/>
          <w:color w:val="auto"/>
        </w:rPr>
        <w:t>k.ú</w:t>
      </w:r>
      <w:proofErr w:type="spellEnd"/>
      <w:r w:rsidRPr="00840443">
        <w:rPr>
          <w:rFonts w:eastAsia="Arial Unicode MS"/>
          <w:color w:val="auto"/>
        </w:rPr>
        <w:t xml:space="preserve">. Lubná L-C21. Kryt vozovky je navržen z mechanicky zpevněného kameniva. </w:t>
      </w:r>
    </w:p>
    <w:p w14:paraId="0E5BAE64" w14:textId="77777777" w:rsidR="001D7113" w:rsidRPr="00840443" w:rsidRDefault="001D7113" w:rsidP="001D7113">
      <w:pPr>
        <w:pStyle w:val="MUJNORMALNI"/>
        <w:rPr>
          <w:rFonts w:eastAsia="Arial Unicode MS"/>
          <w:color w:val="auto"/>
        </w:rPr>
      </w:pPr>
      <w:r w:rsidRPr="00840443">
        <w:rPr>
          <w:rFonts w:eastAsia="Arial Unicode MS"/>
          <w:color w:val="auto"/>
        </w:rPr>
        <w:t xml:space="preserve">Odvodnění pláně je navrženo pravostranným příkopem nebo rigolem, podle výsledků projekční dokumentace k realizaci této cesty. </w:t>
      </w:r>
    </w:p>
    <w:p w14:paraId="6E3DDDC9" w14:textId="77777777" w:rsidR="001D7113" w:rsidRPr="00840443" w:rsidRDefault="001D7113" w:rsidP="001D7113">
      <w:pPr>
        <w:pStyle w:val="MUJNORMALNI"/>
        <w:rPr>
          <w:rFonts w:eastAsia="Arial Unicode MS"/>
          <w:color w:val="auto"/>
        </w:rPr>
      </w:pPr>
      <w:r w:rsidRPr="00840443">
        <w:rPr>
          <w:rFonts w:eastAsia="Arial Unicode MS"/>
          <w:color w:val="auto"/>
        </w:rPr>
        <w:t>Podle katalogu vozovek (</w:t>
      </w:r>
      <w:r w:rsidR="0071735B" w:rsidRPr="00840443">
        <w:rPr>
          <w:rFonts w:eastAsia="Arial Unicode MS"/>
          <w:color w:val="auto"/>
        </w:rPr>
        <w:t>Mze.,2005</w:t>
      </w:r>
      <w:r w:rsidRPr="00840443">
        <w:rPr>
          <w:rFonts w:eastAsia="Arial Unicode MS"/>
          <w:color w:val="auto"/>
        </w:rPr>
        <w:t xml:space="preserve">) odpovídá navrhované zpevnění katalogovému listu PN 6-5. Těleso cesty bude jednostranného sklonu se sklonem v koruně 4% a sklonem zemní pláně 4%. </w:t>
      </w:r>
    </w:p>
    <w:p w14:paraId="56724F58" w14:textId="77777777" w:rsidR="001D7113" w:rsidRPr="00840443" w:rsidRDefault="001D7113" w:rsidP="001D7113">
      <w:pPr>
        <w:pStyle w:val="MUJNORMALNI"/>
        <w:rPr>
          <w:rFonts w:eastAsia="Arial Unicode MS"/>
          <w:color w:val="auto"/>
        </w:rPr>
      </w:pPr>
      <w:r w:rsidRPr="00840443">
        <w:rPr>
          <w:rFonts w:eastAsia="Arial Unicode MS"/>
          <w:color w:val="auto"/>
        </w:rPr>
        <w:t>Polní cesta ve své trase nekříží žádnou energetickou síť, nachází se na hranici evidovaného ložiska cihlářských surovin Bařice-Velké Těšany č. 3 199500.</w:t>
      </w:r>
    </w:p>
    <w:p w14:paraId="7A5ACF63" w14:textId="77777777" w:rsidR="001D7113" w:rsidRPr="00840443" w:rsidRDefault="001D7113" w:rsidP="009226EE">
      <w:pPr>
        <w:pStyle w:val="MUJNORMALNI"/>
        <w:rPr>
          <w:rFonts w:eastAsia="Arial Unicode MS"/>
          <w:color w:val="auto"/>
        </w:rPr>
      </w:pPr>
    </w:p>
    <w:p w14:paraId="08D302CD" w14:textId="77777777" w:rsidR="001D7113" w:rsidRPr="00840443" w:rsidRDefault="001D7113" w:rsidP="001D7113">
      <w:pPr>
        <w:ind w:firstLine="284"/>
        <w:jc w:val="both"/>
        <w:rPr>
          <w:rFonts w:eastAsia="Arial Unicode MS"/>
          <w:b/>
        </w:rPr>
      </w:pPr>
      <w:r w:rsidRPr="00840443">
        <w:rPr>
          <w:rFonts w:eastAsia="Arial Unicode MS"/>
          <w:b/>
        </w:rPr>
        <w:t xml:space="preserve">vedlejší polní cesta V-C18, jednopruhová s výhybnami kat. P4,5/30, délka </w:t>
      </w:r>
      <w:smartTag w:uri="urn:schemas-microsoft-com:office:smarttags" w:element="metricconverter">
        <w:smartTagPr>
          <w:attr w:name="ProductID" w:val="0,92 km"/>
        </w:smartTagPr>
        <w:r w:rsidRPr="00840443">
          <w:rPr>
            <w:rFonts w:eastAsia="Arial Unicode MS"/>
            <w:b/>
          </w:rPr>
          <w:t>0,92 km</w:t>
        </w:r>
      </w:smartTag>
    </w:p>
    <w:p w14:paraId="221F3370" w14:textId="77777777" w:rsidR="001D7113" w:rsidRPr="00840443" w:rsidRDefault="001D7113" w:rsidP="001D7113">
      <w:pPr>
        <w:pStyle w:val="MUJNORMALNI"/>
        <w:spacing w:before="120"/>
        <w:rPr>
          <w:rFonts w:eastAsia="Arial Unicode MS"/>
          <w:color w:val="auto"/>
        </w:rPr>
      </w:pPr>
      <w:r w:rsidRPr="00840443">
        <w:rPr>
          <w:rFonts w:eastAsia="Arial Unicode MS"/>
          <w:color w:val="auto"/>
        </w:rPr>
        <w:t xml:space="preserve">- vedlejší polní cesta navržená v místní části </w:t>
      </w:r>
      <w:proofErr w:type="spellStart"/>
      <w:r w:rsidR="008A7283" w:rsidRPr="00840443">
        <w:rPr>
          <w:rFonts w:eastAsia="Arial Unicode MS"/>
          <w:color w:val="auto"/>
        </w:rPr>
        <w:t>Nivky</w:t>
      </w:r>
      <w:proofErr w:type="spellEnd"/>
      <w:r w:rsidR="008A7283" w:rsidRPr="00840443">
        <w:rPr>
          <w:rFonts w:eastAsia="Arial Unicode MS"/>
          <w:color w:val="auto"/>
        </w:rPr>
        <w:t>, Kopánky, Ovčáčka, Příčka dolní a Od past</w:t>
      </w:r>
      <w:r w:rsidR="00174B4E" w:rsidRPr="00840443">
        <w:rPr>
          <w:rFonts w:eastAsia="Arial Unicode MS"/>
          <w:color w:val="auto"/>
        </w:rPr>
        <w:softHyphen/>
      </w:r>
      <w:r w:rsidR="008A7283" w:rsidRPr="00840443">
        <w:rPr>
          <w:rFonts w:eastAsia="Arial Unicode MS"/>
          <w:color w:val="auto"/>
        </w:rPr>
        <w:t>viska. Trasa cesty vychází z historických podkladů a skutečnosti, že tudy cesta vedla. V honu je stále patrná mez s ovocnými stromy, která tuto cestu lemovala. Mez je zakomponována do inter</w:t>
      </w:r>
      <w:r w:rsidR="00174B4E" w:rsidRPr="00840443">
        <w:rPr>
          <w:rFonts w:eastAsia="Arial Unicode MS"/>
          <w:color w:val="auto"/>
        </w:rPr>
        <w:softHyphen/>
      </w:r>
      <w:r w:rsidR="008A7283" w:rsidRPr="00840443">
        <w:rPr>
          <w:rFonts w:eastAsia="Arial Unicode MS"/>
          <w:color w:val="auto"/>
        </w:rPr>
        <w:t>akčních liniových prvků a je současně navržena její dosadba a prodloužení po celé délce trasy cesty.</w:t>
      </w:r>
      <w:r w:rsidRPr="00840443">
        <w:rPr>
          <w:rFonts w:eastAsia="Arial Unicode MS"/>
          <w:color w:val="auto"/>
        </w:rPr>
        <w:t xml:space="preserve"> Polní cesta </w:t>
      </w:r>
      <w:r w:rsidR="008A7283" w:rsidRPr="00840443">
        <w:rPr>
          <w:rFonts w:eastAsia="Arial Unicode MS"/>
          <w:color w:val="auto"/>
        </w:rPr>
        <w:t xml:space="preserve">navazuje na cestu v </w:t>
      </w:r>
      <w:proofErr w:type="spellStart"/>
      <w:r w:rsidR="008A7283" w:rsidRPr="00840443">
        <w:rPr>
          <w:rFonts w:eastAsia="Arial Unicode MS"/>
          <w:color w:val="auto"/>
        </w:rPr>
        <w:t>k.ú</w:t>
      </w:r>
      <w:proofErr w:type="spellEnd"/>
      <w:r w:rsidR="008A7283" w:rsidRPr="00840443">
        <w:rPr>
          <w:rFonts w:eastAsia="Arial Unicode MS"/>
          <w:color w:val="auto"/>
        </w:rPr>
        <w:t>. Lubná L-C22</w:t>
      </w:r>
      <w:r w:rsidRPr="00840443">
        <w:rPr>
          <w:rFonts w:eastAsia="Arial Unicode MS"/>
          <w:color w:val="auto"/>
        </w:rPr>
        <w:t xml:space="preserve"> </w:t>
      </w:r>
      <w:r w:rsidR="00962E7A" w:rsidRPr="00840443">
        <w:rPr>
          <w:rFonts w:eastAsia="Arial Unicode MS"/>
          <w:color w:val="auto"/>
        </w:rPr>
        <w:t>a pokračuje jihovýchodním směrem k intravilánu obce Vrbka, kde se stáčí a napojuje se na V-C4. Kryt vozovky je navržen ke zpevnění zatravněním se zpevněním štěrkodrtí ne</w:t>
      </w:r>
      <w:r w:rsidR="00FF4E15" w:rsidRPr="00840443">
        <w:rPr>
          <w:rFonts w:eastAsia="Arial Unicode MS"/>
          <w:color w:val="auto"/>
        </w:rPr>
        <w:t xml:space="preserve">bo mechanicky zpevněnou zeminou </w:t>
      </w:r>
      <w:r w:rsidR="00962E7A" w:rsidRPr="00840443">
        <w:rPr>
          <w:rFonts w:eastAsia="Arial Unicode MS"/>
          <w:color w:val="auto"/>
        </w:rPr>
        <w:t>(podle místních poměrů)</w:t>
      </w:r>
      <w:r w:rsidR="00FF4E15" w:rsidRPr="00840443">
        <w:rPr>
          <w:rFonts w:eastAsia="Arial Unicode MS"/>
          <w:color w:val="auto"/>
        </w:rPr>
        <w:t>.</w:t>
      </w:r>
    </w:p>
    <w:p w14:paraId="220515AC" w14:textId="77777777" w:rsidR="00174B4E" w:rsidRPr="00840443" w:rsidRDefault="001D7113" w:rsidP="001D7113">
      <w:pPr>
        <w:pStyle w:val="MUJNORMALNI"/>
        <w:rPr>
          <w:rFonts w:eastAsia="Arial Unicode MS"/>
          <w:color w:val="auto"/>
        </w:rPr>
      </w:pPr>
      <w:r w:rsidRPr="00840443">
        <w:rPr>
          <w:rFonts w:eastAsia="Arial Unicode MS"/>
          <w:color w:val="auto"/>
        </w:rPr>
        <w:t xml:space="preserve">Odvodnění </w:t>
      </w:r>
      <w:r w:rsidR="00962E7A" w:rsidRPr="00840443">
        <w:rPr>
          <w:rFonts w:eastAsia="Arial Unicode MS"/>
          <w:color w:val="auto"/>
        </w:rPr>
        <w:t xml:space="preserve">koruny vozovky je navrženo pravostranným rigolem. </w:t>
      </w:r>
    </w:p>
    <w:p w14:paraId="381D33FD" w14:textId="77777777" w:rsidR="001D7113" w:rsidRPr="00840443" w:rsidRDefault="001D7113" w:rsidP="001D7113">
      <w:pPr>
        <w:pStyle w:val="MUJNORMALNI"/>
        <w:rPr>
          <w:rFonts w:eastAsia="Arial Unicode MS"/>
          <w:color w:val="auto"/>
        </w:rPr>
      </w:pPr>
      <w:r w:rsidRPr="00840443">
        <w:rPr>
          <w:rFonts w:eastAsia="Arial Unicode MS"/>
          <w:color w:val="auto"/>
        </w:rPr>
        <w:t>Podle katalogu vozovek (Mze.,</w:t>
      </w:r>
      <w:r w:rsidR="00962E7A" w:rsidRPr="00840443">
        <w:rPr>
          <w:rFonts w:eastAsia="Arial Unicode MS"/>
          <w:color w:val="auto"/>
        </w:rPr>
        <w:t>2005</w:t>
      </w:r>
      <w:r w:rsidRPr="00840443">
        <w:rPr>
          <w:rFonts w:eastAsia="Arial Unicode MS"/>
          <w:color w:val="auto"/>
        </w:rPr>
        <w:t>) odpovídá navrhované zpevnění katalogovému listu PN 6-</w:t>
      </w:r>
      <w:r w:rsidR="00962E7A" w:rsidRPr="00840443">
        <w:rPr>
          <w:rFonts w:eastAsia="Arial Unicode MS"/>
          <w:color w:val="auto"/>
        </w:rPr>
        <w:t>7</w:t>
      </w:r>
      <w:r w:rsidRPr="00840443">
        <w:rPr>
          <w:rFonts w:eastAsia="Arial Unicode MS"/>
          <w:color w:val="auto"/>
        </w:rPr>
        <w:t xml:space="preserve">. Těleso cesty bude jednostranného sklonu se sklonem v koruně 4% a sklonem zemní pláně 4%. </w:t>
      </w:r>
    </w:p>
    <w:p w14:paraId="536035D8" w14:textId="77777777" w:rsidR="001D7113" w:rsidRPr="00840443" w:rsidRDefault="00962E7A" w:rsidP="009226EE">
      <w:pPr>
        <w:pStyle w:val="MUJNORMALNI"/>
        <w:rPr>
          <w:rFonts w:eastAsia="Arial Unicode MS"/>
          <w:color w:val="auto"/>
        </w:rPr>
      </w:pPr>
      <w:r w:rsidRPr="00840443">
        <w:rPr>
          <w:rFonts w:eastAsia="Arial Unicode MS"/>
          <w:color w:val="auto"/>
        </w:rPr>
        <w:t xml:space="preserve">Polní cesta kříží nadzemní vedení ČEPS 400kV (č. V417) a 110 </w:t>
      </w:r>
      <w:proofErr w:type="spellStart"/>
      <w:r w:rsidRPr="00840443">
        <w:rPr>
          <w:rFonts w:eastAsia="Arial Unicode MS"/>
          <w:color w:val="auto"/>
        </w:rPr>
        <w:t>kV</w:t>
      </w:r>
      <w:proofErr w:type="spellEnd"/>
      <w:r w:rsidRPr="00840443">
        <w:rPr>
          <w:rFonts w:eastAsia="Arial Unicode MS"/>
          <w:color w:val="auto"/>
        </w:rPr>
        <w:t xml:space="preserve"> EON.</w:t>
      </w:r>
    </w:p>
    <w:p w14:paraId="2CFE7D81" w14:textId="77777777" w:rsidR="00962E7A" w:rsidRPr="00840443" w:rsidRDefault="00962E7A" w:rsidP="009226EE">
      <w:pPr>
        <w:pStyle w:val="MUJNORMALNI"/>
        <w:rPr>
          <w:rFonts w:eastAsia="Arial Unicode MS"/>
          <w:color w:val="auto"/>
        </w:rPr>
      </w:pPr>
    </w:p>
    <w:p w14:paraId="3A219621" w14:textId="77777777" w:rsidR="00962E7A" w:rsidRPr="00840443" w:rsidRDefault="00962E7A" w:rsidP="00962E7A">
      <w:pPr>
        <w:ind w:firstLine="284"/>
        <w:jc w:val="both"/>
        <w:rPr>
          <w:rFonts w:eastAsia="Arial Unicode MS"/>
          <w:b/>
        </w:rPr>
      </w:pPr>
      <w:r w:rsidRPr="00840443">
        <w:rPr>
          <w:rFonts w:eastAsia="Arial Unicode MS"/>
          <w:b/>
        </w:rPr>
        <w:t xml:space="preserve">vedlejší polní cesta V-C19, jednopruhová s výhybnami kat. P4,5/30, délka </w:t>
      </w:r>
      <w:smartTag w:uri="urn:schemas-microsoft-com:office:smarttags" w:element="metricconverter">
        <w:smartTagPr>
          <w:attr w:name="ProductID" w:val="0,69 km"/>
        </w:smartTagPr>
        <w:r w:rsidRPr="00840443">
          <w:rPr>
            <w:rFonts w:eastAsia="Arial Unicode MS"/>
            <w:b/>
          </w:rPr>
          <w:t>0,</w:t>
        </w:r>
        <w:r w:rsidR="009E07D4" w:rsidRPr="00840443">
          <w:rPr>
            <w:rFonts w:eastAsia="Arial Unicode MS"/>
            <w:b/>
          </w:rPr>
          <w:t>69</w:t>
        </w:r>
        <w:r w:rsidRPr="00840443">
          <w:rPr>
            <w:rFonts w:eastAsia="Arial Unicode MS"/>
            <w:b/>
          </w:rPr>
          <w:t xml:space="preserve"> km</w:t>
        </w:r>
      </w:smartTag>
    </w:p>
    <w:p w14:paraId="358948C7" w14:textId="77777777" w:rsidR="00962E7A" w:rsidRPr="00840443" w:rsidRDefault="00962E7A" w:rsidP="00962E7A">
      <w:pPr>
        <w:pStyle w:val="MUJNORMALNI"/>
        <w:spacing w:before="120"/>
        <w:rPr>
          <w:rFonts w:eastAsia="Arial Unicode MS"/>
          <w:color w:val="auto"/>
        </w:rPr>
      </w:pPr>
      <w:r w:rsidRPr="00840443">
        <w:rPr>
          <w:rFonts w:eastAsia="Arial Unicode MS"/>
          <w:color w:val="auto"/>
        </w:rPr>
        <w:t xml:space="preserve">- vedlejší polní cesta navržená </w:t>
      </w:r>
      <w:r w:rsidR="009E07D4" w:rsidRPr="00840443">
        <w:rPr>
          <w:rFonts w:eastAsia="Arial Unicode MS"/>
          <w:color w:val="auto"/>
        </w:rPr>
        <w:t xml:space="preserve">jako </w:t>
      </w:r>
      <w:proofErr w:type="spellStart"/>
      <w:r w:rsidR="009E07D4" w:rsidRPr="00840443">
        <w:rPr>
          <w:rFonts w:eastAsia="Arial Unicode MS"/>
          <w:color w:val="auto"/>
        </w:rPr>
        <w:t>záhumenní</w:t>
      </w:r>
      <w:proofErr w:type="spellEnd"/>
      <w:r w:rsidR="009E07D4" w:rsidRPr="00840443">
        <w:rPr>
          <w:rFonts w:eastAsia="Arial Unicode MS"/>
          <w:color w:val="auto"/>
        </w:rPr>
        <w:t xml:space="preserve"> </w:t>
      </w:r>
      <w:r w:rsidRPr="00840443">
        <w:rPr>
          <w:rFonts w:eastAsia="Arial Unicode MS"/>
          <w:color w:val="auto"/>
        </w:rPr>
        <w:t>v m</w:t>
      </w:r>
      <w:r w:rsidR="009E07D4" w:rsidRPr="00840443">
        <w:rPr>
          <w:rFonts w:eastAsia="Arial Unicode MS"/>
          <w:color w:val="auto"/>
        </w:rPr>
        <w:t>ístní části Niva dolní</w:t>
      </w:r>
      <w:r w:rsidRPr="00840443">
        <w:rPr>
          <w:rFonts w:eastAsia="Arial Unicode MS"/>
          <w:color w:val="auto"/>
        </w:rPr>
        <w:t xml:space="preserve">. </w:t>
      </w:r>
      <w:r w:rsidR="009E07D4" w:rsidRPr="00840443">
        <w:rPr>
          <w:rFonts w:eastAsia="Arial Unicode MS"/>
          <w:color w:val="auto"/>
        </w:rPr>
        <w:t xml:space="preserve">Polní cesta začíná odbočkou z komunikace III/36738 naproti hřbitova a poté lemuje zahrady za intravilánem obce. Cesta se po cca </w:t>
      </w:r>
      <w:smartTag w:uri="urn:schemas-microsoft-com:office:smarttags" w:element="metricconverter">
        <w:smartTagPr>
          <w:attr w:name="ProductID" w:val="260 m"/>
        </w:smartTagPr>
        <w:r w:rsidR="009E07D4" w:rsidRPr="00840443">
          <w:rPr>
            <w:rFonts w:eastAsia="Arial Unicode MS"/>
            <w:color w:val="auto"/>
          </w:rPr>
          <w:t>260 m</w:t>
        </w:r>
      </w:smartTag>
      <w:r w:rsidR="009E07D4" w:rsidRPr="00840443">
        <w:rPr>
          <w:rFonts w:eastAsia="Arial Unicode MS"/>
          <w:color w:val="auto"/>
        </w:rPr>
        <w:t xml:space="preserve"> vytrácí a je zde pouze orná plocha. S výhledem do dalších let je tato cesta navržena ke zpevnění asfaltobetonem. Cesta bude zároveň tvořit součást protipovodňové ochrany obce, kdy v nejnižším místě bude niveleta cesty mírně vyvýšena nad okolní terén a vytvoří svým násypem retenční prostor pro přívalové srážky a umožní rozliv do údolnice nad polní cestou. V </w:t>
      </w:r>
      <w:r w:rsidR="00174B4E" w:rsidRPr="00840443">
        <w:rPr>
          <w:rFonts w:eastAsia="Arial Unicode MS"/>
          <w:color w:val="auto"/>
        </w:rPr>
        <w:t>t</w:t>
      </w:r>
      <w:r w:rsidR="009E07D4" w:rsidRPr="00840443">
        <w:rPr>
          <w:rFonts w:eastAsia="Arial Unicode MS"/>
          <w:color w:val="auto"/>
        </w:rPr>
        <w:t>ěle</w:t>
      </w:r>
      <w:r w:rsidR="00174B4E" w:rsidRPr="00840443">
        <w:rPr>
          <w:rFonts w:eastAsia="Arial Unicode MS"/>
          <w:color w:val="auto"/>
        </w:rPr>
        <w:softHyphen/>
      </w:r>
      <w:r w:rsidR="009E07D4" w:rsidRPr="00840443">
        <w:rPr>
          <w:rFonts w:eastAsia="Arial Unicode MS"/>
          <w:color w:val="auto"/>
        </w:rPr>
        <w:lastRenderedPageBreak/>
        <w:t xml:space="preserve">se cesty bude umístěn propustek, který bude zadrženou vodu </w:t>
      </w:r>
      <w:r w:rsidR="00812514" w:rsidRPr="00840443">
        <w:rPr>
          <w:rFonts w:eastAsia="Arial Unicode MS"/>
          <w:color w:val="auto"/>
        </w:rPr>
        <w:t>pro</w:t>
      </w:r>
      <w:r w:rsidR="009E07D4" w:rsidRPr="00840443">
        <w:rPr>
          <w:rFonts w:eastAsia="Arial Unicode MS"/>
          <w:color w:val="auto"/>
        </w:rPr>
        <w:t xml:space="preserve">pouštět. Při zahlcení dojde k plnění retenční funkce. </w:t>
      </w:r>
      <w:r w:rsidR="00FF4E15" w:rsidRPr="00840443">
        <w:rPr>
          <w:rFonts w:eastAsia="Arial Unicode MS"/>
          <w:color w:val="auto"/>
        </w:rPr>
        <w:t>Pro případ</w:t>
      </w:r>
      <w:r w:rsidR="009E07D4" w:rsidRPr="00840443">
        <w:rPr>
          <w:rFonts w:eastAsia="Arial Unicode MS"/>
          <w:color w:val="auto"/>
        </w:rPr>
        <w:t xml:space="preserve"> velkých přívalových srážek bude koruna cesty opatřena snížením (su</w:t>
      </w:r>
      <w:r w:rsidR="00FF4E15" w:rsidRPr="00840443">
        <w:rPr>
          <w:rFonts w:eastAsia="Arial Unicode MS"/>
          <w:color w:val="auto"/>
        </w:rPr>
        <w:softHyphen/>
      </w:r>
      <w:r w:rsidR="009E07D4" w:rsidRPr="00840443">
        <w:rPr>
          <w:rFonts w:eastAsia="Arial Unicode MS"/>
          <w:color w:val="auto"/>
        </w:rPr>
        <w:t>chým brodem), které bude tvořit bezpečností přeliv. V závěru trasy bude polní cesta navazovat na hlavní polní cestu V-C3.</w:t>
      </w:r>
      <w:r w:rsidRPr="00840443">
        <w:rPr>
          <w:rFonts w:eastAsia="Arial Unicode MS"/>
          <w:color w:val="auto"/>
        </w:rPr>
        <w:t xml:space="preserve"> </w:t>
      </w:r>
    </w:p>
    <w:p w14:paraId="6EB9DD7F" w14:textId="77777777" w:rsidR="00695F85" w:rsidRPr="00840443" w:rsidRDefault="00695F85" w:rsidP="00695F85">
      <w:pPr>
        <w:pStyle w:val="MUJNORMALNI"/>
        <w:rPr>
          <w:rFonts w:eastAsia="Arial Unicode MS"/>
          <w:color w:val="auto"/>
        </w:rPr>
      </w:pPr>
      <w:r w:rsidRPr="00840443">
        <w:rPr>
          <w:rFonts w:eastAsia="Arial Unicode MS"/>
          <w:color w:val="auto"/>
        </w:rPr>
        <w:t>Komunikace je řešena v samostatné kapitole 10. Potřebné podélné a příčné profily vodohospo</w:t>
      </w:r>
      <w:r w:rsidRPr="00840443">
        <w:rPr>
          <w:rFonts w:eastAsia="Arial Unicode MS"/>
          <w:color w:val="auto"/>
        </w:rPr>
        <w:softHyphen/>
        <w:t xml:space="preserve">dářských děl a komunikací. </w:t>
      </w:r>
    </w:p>
    <w:p w14:paraId="6B733DDB" w14:textId="77777777" w:rsidR="00962E7A" w:rsidRPr="00840443" w:rsidRDefault="00962E7A" w:rsidP="00962E7A">
      <w:pPr>
        <w:pStyle w:val="MUJNORMALNI"/>
        <w:rPr>
          <w:rFonts w:eastAsia="Arial Unicode MS"/>
          <w:color w:val="auto"/>
        </w:rPr>
      </w:pPr>
      <w:r w:rsidRPr="00840443">
        <w:rPr>
          <w:rFonts w:eastAsia="Arial Unicode MS"/>
          <w:color w:val="auto"/>
        </w:rPr>
        <w:t xml:space="preserve">Podle katalogu vozovek (Mze.,2005) odpovídá navrhované zpevnění katalogovému listu PN </w:t>
      </w:r>
      <w:r w:rsidR="009E07D4" w:rsidRPr="00840443">
        <w:rPr>
          <w:rFonts w:eastAsia="Arial Unicode MS"/>
          <w:color w:val="auto"/>
        </w:rPr>
        <w:t>5-2</w:t>
      </w:r>
      <w:r w:rsidRPr="00840443">
        <w:rPr>
          <w:rFonts w:eastAsia="Arial Unicode MS"/>
          <w:color w:val="auto"/>
        </w:rPr>
        <w:t xml:space="preserve">. Těleso cesty bude jednostranného sklonu se sklonem v koruně </w:t>
      </w:r>
      <w:r w:rsidR="009E07D4" w:rsidRPr="00840443">
        <w:rPr>
          <w:rFonts w:eastAsia="Arial Unicode MS"/>
          <w:color w:val="auto"/>
        </w:rPr>
        <w:t>3</w:t>
      </w:r>
      <w:r w:rsidRPr="00840443">
        <w:rPr>
          <w:rFonts w:eastAsia="Arial Unicode MS"/>
          <w:color w:val="auto"/>
        </w:rPr>
        <w:t xml:space="preserve">% a sklonem zemní pláně 4%. </w:t>
      </w:r>
    </w:p>
    <w:p w14:paraId="3F18E9FA" w14:textId="77777777" w:rsidR="00962E7A" w:rsidRPr="00840443" w:rsidRDefault="009E07D4" w:rsidP="009226EE">
      <w:pPr>
        <w:pStyle w:val="MUJNORMALNI"/>
        <w:rPr>
          <w:rFonts w:eastAsia="Arial Unicode MS"/>
          <w:color w:val="auto"/>
        </w:rPr>
      </w:pPr>
      <w:r w:rsidRPr="00840443">
        <w:rPr>
          <w:rFonts w:eastAsia="Arial Unicode MS"/>
          <w:color w:val="auto"/>
        </w:rPr>
        <w:t>Polní cesta ve své trase nekříží žádnou energetickou síť.</w:t>
      </w:r>
    </w:p>
    <w:p w14:paraId="39D4F98E" w14:textId="77777777" w:rsidR="00CC2547" w:rsidRPr="00840443" w:rsidRDefault="00CC2547" w:rsidP="00CC2547">
      <w:pPr>
        <w:pStyle w:val="MUJNORMALNI"/>
        <w:rPr>
          <w:rFonts w:eastAsia="Arial Unicode MS"/>
          <w:color w:val="auto"/>
        </w:rPr>
      </w:pPr>
    </w:p>
    <w:p w14:paraId="3A769F58" w14:textId="77777777" w:rsidR="00CC2547" w:rsidRPr="00840443" w:rsidRDefault="00CC2547" w:rsidP="00CC2547">
      <w:pPr>
        <w:ind w:firstLine="284"/>
        <w:jc w:val="both"/>
        <w:rPr>
          <w:rFonts w:eastAsia="Arial Unicode MS"/>
          <w:b/>
        </w:rPr>
      </w:pPr>
      <w:r w:rsidRPr="00840443">
        <w:rPr>
          <w:rFonts w:eastAsia="Arial Unicode MS"/>
          <w:b/>
        </w:rPr>
        <w:t>vedlejší polní cesta V-C20</w:t>
      </w:r>
      <w:r w:rsidR="000E4174" w:rsidRPr="00840443">
        <w:rPr>
          <w:rFonts w:eastAsia="Arial Unicode MS"/>
          <w:b/>
        </w:rPr>
        <w:t xml:space="preserve"> </w:t>
      </w:r>
      <w:r w:rsidRPr="00840443">
        <w:rPr>
          <w:rFonts w:eastAsia="Arial Unicode MS"/>
          <w:b/>
        </w:rPr>
        <w:t xml:space="preserve">, jednopruhová s výhybnami kat. P4,5/30, délka </w:t>
      </w:r>
      <w:smartTag w:uri="urn:schemas-microsoft-com:office:smarttags" w:element="metricconverter">
        <w:smartTagPr>
          <w:attr w:name="ProductID" w:val="0,45 km"/>
        </w:smartTagPr>
        <w:r w:rsidR="000E4174" w:rsidRPr="00840443">
          <w:rPr>
            <w:rFonts w:eastAsia="Arial Unicode MS"/>
            <w:b/>
          </w:rPr>
          <w:t>0,45</w:t>
        </w:r>
        <w:r w:rsidRPr="00840443">
          <w:rPr>
            <w:rFonts w:eastAsia="Arial Unicode MS"/>
            <w:b/>
          </w:rPr>
          <w:t xml:space="preserve"> km</w:t>
        </w:r>
      </w:smartTag>
    </w:p>
    <w:p w14:paraId="73CBB5E0" w14:textId="77777777" w:rsidR="000E4174" w:rsidRPr="00840443" w:rsidRDefault="00CC2547" w:rsidP="000E4174">
      <w:pPr>
        <w:pStyle w:val="MUJNORMALNI"/>
        <w:spacing w:before="120"/>
        <w:rPr>
          <w:rFonts w:eastAsia="Arial Unicode MS"/>
          <w:color w:val="auto"/>
        </w:rPr>
      </w:pPr>
      <w:r w:rsidRPr="00840443">
        <w:rPr>
          <w:rFonts w:eastAsia="Arial Unicode MS"/>
          <w:color w:val="auto"/>
        </w:rPr>
        <w:t>- přeložka vedlejší polní cesta navržená v místní části Od jam</w:t>
      </w:r>
      <w:r w:rsidR="00FF4E15" w:rsidRPr="00840443">
        <w:rPr>
          <w:rFonts w:eastAsia="Arial Unicode MS"/>
          <w:color w:val="auto"/>
        </w:rPr>
        <w:t>y</w:t>
      </w:r>
      <w:r w:rsidR="00174B4E" w:rsidRPr="00840443">
        <w:rPr>
          <w:rFonts w:eastAsia="Arial Unicode MS"/>
          <w:color w:val="auto"/>
        </w:rPr>
        <w:t>. Polní cesta začíná odbočkou z </w:t>
      </w:r>
      <w:r w:rsidRPr="00840443">
        <w:rPr>
          <w:rFonts w:eastAsia="Arial Unicode MS"/>
          <w:color w:val="auto"/>
        </w:rPr>
        <w:t xml:space="preserve">hlavní polní cesty V-C4 a pokračuje jižním směrem po stávající hranici </w:t>
      </w:r>
      <w:proofErr w:type="spellStart"/>
      <w:r w:rsidRPr="00840443">
        <w:rPr>
          <w:rFonts w:eastAsia="Arial Unicode MS"/>
          <w:color w:val="auto"/>
        </w:rPr>
        <w:t>k.ú</w:t>
      </w:r>
      <w:proofErr w:type="spellEnd"/>
      <w:r w:rsidRPr="00840443">
        <w:rPr>
          <w:rFonts w:eastAsia="Arial Unicode MS"/>
          <w:color w:val="auto"/>
        </w:rPr>
        <w:t>, kde pokračuje jako vedlejší polní cesta L-C44</w:t>
      </w:r>
      <w:r w:rsidR="000E4174" w:rsidRPr="00840443">
        <w:rPr>
          <w:rFonts w:eastAsia="Arial Unicode MS"/>
          <w:color w:val="auto"/>
        </w:rPr>
        <w:t xml:space="preserve"> a napojuje se na V-C21</w:t>
      </w:r>
      <w:r w:rsidRPr="00840443">
        <w:rPr>
          <w:rFonts w:eastAsia="Arial Unicode MS"/>
          <w:color w:val="auto"/>
        </w:rPr>
        <w:t xml:space="preserve">. </w:t>
      </w:r>
      <w:r w:rsidR="000E4174" w:rsidRPr="00840443">
        <w:rPr>
          <w:rFonts w:eastAsia="Arial Unicode MS"/>
          <w:color w:val="auto"/>
        </w:rPr>
        <w:t>T</w:t>
      </w:r>
      <w:r w:rsidRPr="00840443">
        <w:rPr>
          <w:rFonts w:eastAsia="Arial Unicode MS"/>
          <w:color w:val="auto"/>
        </w:rPr>
        <w:t xml:space="preserve">ato cesta </w:t>
      </w:r>
      <w:r w:rsidR="000E4174" w:rsidRPr="00840443">
        <w:rPr>
          <w:rFonts w:eastAsia="Arial Unicode MS"/>
          <w:color w:val="auto"/>
        </w:rPr>
        <w:t xml:space="preserve">je </w:t>
      </w:r>
      <w:r w:rsidRPr="00840443">
        <w:rPr>
          <w:rFonts w:eastAsia="Arial Unicode MS"/>
          <w:color w:val="auto"/>
        </w:rPr>
        <w:t>navržena ke zpevnění asfalto</w:t>
      </w:r>
      <w:r w:rsidR="00174B4E" w:rsidRPr="00840443">
        <w:rPr>
          <w:rFonts w:eastAsia="Arial Unicode MS"/>
          <w:color w:val="auto"/>
        </w:rPr>
        <w:softHyphen/>
      </w:r>
      <w:r w:rsidRPr="00840443">
        <w:rPr>
          <w:rFonts w:eastAsia="Arial Unicode MS"/>
          <w:color w:val="auto"/>
        </w:rPr>
        <w:t xml:space="preserve">betonem. </w:t>
      </w:r>
      <w:r w:rsidR="000E4174" w:rsidRPr="00840443">
        <w:rPr>
          <w:rFonts w:eastAsia="Arial Unicode MS"/>
          <w:color w:val="auto"/>
        </w:rPr>
        <w:t>Cesta je zahrnuta do nově zamýšlené sítě zpevněných hlavních polních cest, tak aby zemědělská mechanizace tyto cesty mohla používat celoročně a těžké stroje nemusely zajíždět do intravilánu obce.</w:t>
      </w:r>
      <w:r w:rsidRPr="00840443">
        <w:rPr>
          <w:rFonts w:eastAsia="Arial Unicode MS"/>
          <w:color w:val="auto"/>
        </w:rPr>
        <w:t xml:space="preserve"> </w:t>
      </w:r>
      <w:r w:rsidR="000E4174" w:rsidRPr="00840443">
        <w:rPr>
          <w:rFonts w:eastAsia="Arial Unicode MS"/>
          <w:color w:val="auto"/>
        </w:rPr>
        <w:t>Odvodnění zemní pláně je navrženo podélnou drenáží. Příkop ani rigol není zamýšlen z toho důvodu, že nad cestou bude svodný příkop V-SP4a, V-SP4b a</w:t>
      </w:r>
      <w:r w:rsidR="00174B4E" w:rsidRPr="00840443">
        <w:rPr>
          <w:rFonts w:eastAsia="Arial Unicode MS"/>
          <w:color w:val="auto"/>
        </w:rPr>
        <w:t xml:space="preserve"> </w:t>
      </w:r>
      <w:r w:rsidR="000E4174" w:rsidRPr="00840443">
        <w:rPr>
          <w:rFonts w:eastAsia="Arial Unicode MS"/>
          <w:color w:val="auto"/>
        </w:rPr>
        <w:t>L-SP9</w:t>
      </w:r>
      <w:r w:rsidR="00174B4E" w:rsidRPr="00840443">
        <w:rPr>
          <w:rFonts w:eastAsia="Arial Unicode MS"/>
          <w:color w:val="auto"/>
        </w:rPr>
        <w:t xml:space="preserve"> (</w:t>
      </w:r>
      <w:proofErr w:type="spellStart"/>
      <w:r w:rsidR="00174B4E" w:rsidRPr="00840443">
        <w:rPr>
          <w:rFonts w:eastAsia="Arial Unicode MS"/>
          <w:color w:val="auto"/>
        </w:rPr>
        <w:t>k.ú</w:t>
      </w:r>
      <w:proofErr w:type="spellEnd"/>
      <w:r w:rsidR="00174B4E" w:rsidRPr="00840443">
        <w:rPr>
          <w:rFonts w:eastAsia="Arial Unicode MS"/>
          <w:color w:val="auto"/>
        </w:rPr>
        <w:t>. Lubná)</w:t>
      </w:r>
      <w:r w:rsidR="000E4174" w:rsidRPr="00840443">
        <w:rPr>
          <w:rFonts w:eastAsia="Arial Unicode MS"/>
          <w:color w:val="auto"/>
        </w:rPr>
        <w:t xml:space="preserve">. Díky morfologii terénu budou srážky </w:t>
      </w:r>
      <w:r w:rsidR="00655596" w:rsidRPr="00840443">
        <w:rPr>
          <w:rFonts w:eastAsia="Arial Unicode MS"/>
          <w:color w:val="auto"/>
        </w:rPr>
        <w:t xml:space="preserve">přeronem stékat z komunikace do přilehlého zatravněného pásu a dále na ornou plochu. </w:t>
      </w:r>
    </w:p>
    <w:p w14:paraId="690D5A71" w14:textId="77777777" w:rsidR="00695F85" w:rsidRPr="00840443" w:rsidRDefault="00695F85" w:rsidP="00695F85">
      <w:pPr>
        <w:pStyle w:val="MUJNORMALNI"/>
        <w:rPr>
          <w:rFonts w:eastAsia="Arial Unicode MS"/>
          <w:color w:val="auto"/>
        </w:rPr>
      </w:pPr>
      <w:r w:rsidRPr="00840443">
        <w:rPr>
          <w:rFonts w:eastAsia="Arial Unicode MS"/>
          <w:color w:val="auto"/>
        </w:rPr>
        <w:t>Komunikace je řešena v samostatné kapitole 10. Potřebné podélné a příčné profily vodohospo</w:t>
      </w:r>
      <w:r w:rsidRPr="00840443">
        <w:rPr>
          <w:rFonts w:eastAsia="Arial Unicode MS"/>
          <w:color w:val="auto"/>
        </w:rPr>
        <w:softHyphen/>
        <w:t xml:space="preserve">dářských děl a komunikací. </w:t>
      </w:r>
    </w:p>
    <w:p w14:paraId="40539BDC" w14:textId="77777777" w:rsidR="00CC2547" w:rsidRPr="00840443" w:rsidRDefault="00CC2547" w:rsidP="00CC2547">
      <w:pPr>
        <w:pStyle w:val="MUJNORMALNI"/>
        <w:rPr>
          <w:rFonts w:eastAsia="Arial Unicode MS"/>
          <w:color w:val="auto"/>
        </w:rPr>
      </w:pPr>
      <w:r w:rsidRPr="00840443">
        <w:rPr>
          <w:rFonts w:eastAsia="Arial Unicode MS"/>
          <w:color w:val="auto"/>
        </w:rPr>
        <w:t xml:space="preserve">Podle katalogu vozovek (Mze.,2005) odpovídá navrhované zpevnění katalogovému listu PN 5-2. Těleso cesty bude jednostranného sklonu se sklonem v koruně 3% a sklonem zemní pláně 4%. </w:t>
      </w:r>
    </w:p>
    <w:p w14:paraId="628F1598" w14:textId="77777777" w:rsidR="00CC2547" w:rsidRPr="00840443" w:rsidRDefault="00CC2547" w:rsidP="00CC2547">
      <w:pPr>
        <w:pStyle w:val="MUJNORMALNI"/>
        <w:rPr>
          <w:rFonts w:eastAsia="Arial Unicode MS"/>
          <w:color w:val="auto"/>
        </w:rPr>
      </w:pPr>
      <w:r w:rsidRPr="00840443">
        <w:rPr>
          <w:rFonts w:eastAsia="Arial Unicode MS"/>
          <w:color w:val="auto"/>
        </w:rPr>
        <w:t>Polní cesta ve své trase nekříží žádnou energetickou síť.</w:t>
      </w:r>
    </w:p>
    <w:p w14:paraId="263C5DC8" w14:textId="77777777" w:rsidR="00CC2547" w:rsidRPr="00840443" w:rsidRDefault="00CC2547" w:rsidP="009226EE">
      <w:pPr>
        <w:pStyle w:val="MUJNORMALNI"/>
        <w:rPr>
          <w:rFonts w:eastAsia="Arial Unicode MS"/>
          <w:color w:val="auto"/>
        </w:rPr>
      </w:pPr>
    </w:p>
    <w:p w14:paraId="74E69B45" w14:textId="77777777" w:rsidR="00655596" w:rsidRPr="00840443" w:rsidRDefault="00655596" w:rsidP="00655596">
      <w:pPr>
        <w:ind w:firstLine="284"/>
        <w:jc w:val="both"/>
        <w:rPr>
          <w:rFonts w:eastAsia="Arial Unicode MS"/>
          <w:b/>
        </w:rPr>
      </w:pPr>
      <w:r w:rsidRPr="00840443">
        <w:rPr>
          <w:rFonts w:eastAsia="Arial Unicode MS"/>
          <w:b/>
        </w:rPr>
        <w:t xml:space="preserve">vedlejší polní cesta V-C21 , jednopruhová s výhybnami kat. P4,5/30, délka </w:t>
      </w:r>
      <w:smartTag w:uri="urn:schemas-microsoft-com:office:smarttags" w:element="metricconverter">
        <w:smartTagPr>
          <w:attr w:name="ProductID" w:val="0,125 km"/>
        </w:smartTagPr>
        <w:r w:rsidRPr="00840443">
          <w:rPr>
            <w:rFonts w:eastAsia="Arial Unicode MS"/>
            <w:b/>
          </w:rPr>
          <w:t>0,125 km</w:t>
        </w:r>
      </w:smartTag>
    </w:p>
    <w:p w14:paraId="4DDF8932" w14:textId="77777777" w:rsidR="00655596" w:rsidRPr="00840443" w:rsidRDefault="00655596" w:rsidP="00655596">
      <w:pPr>
        <w:pStyle w:val="MUJNORMALNI"/>
        <w:spacing w:before="120"/>
        <w:rPr>
          <w:rFonts w:eastAsia="Arial Unicode MS"/>
          <w:color w:val="auto"/>
        </w:rPr>
      </w:pPr>
      <w:r w:rsidRPr="00840443">
        <w:rPr>
          <w:rFonts w:eastAsia="Arial Unicode MS"/>
          <w:color w:val="auto"/>
        </w:rPr>
        <w:t xml:space="preserve">- stávající polní cesta navržená v místní části Od šenkovny a Vrchoviny. Polní cesta navazuje na L-C44 a pokračuje až po napojení s komunikací III/36738 sjezdem přes </w:t>
      </w:r>
      <w:r w:rsidR="00174B4E" w:rsidRPr="00840443">
        <w:rPr>
          <w:rFonts w:eastAsia="Arial Unicode MS"/>
          <w:color w:val="auto"/>
        </w:rPr>
        <w:t xml:space="preserve">stávající </w:t>
      </w:r>
      <w:r w:rsidRPr="00840443">
        <w:rPr>
          <w:rFonts w:eastAsia="Arial Unicode MS"/>
          <w:color w:val="auto"/>
        </w:rPr>
        <w:t>propustek P24.</w:t>
      </w:r>
    </w:p>
    <w:p w14:paraId="139F28FF" w14:textId="77777777" w:rsidR="00655596" w:rsidRPr="00840443" w:rsidRDefault="00655596" w:rsidP="00174B4E">
      <w:pPr>
        <w:pStyle w:val="MUJNORMALNI"/>
        <w:rPr>
          <w:rFonts w:eastAsia="Arial Unicode MS"/>
          <w:color w:val="auto"/>
        </w:rPr>
      </w:pPr>
      <w:r w:rsidRPr="00840443">
        <w:rPr>
          <w:rFonts w:eastAsia="Arial Unicode MS"/>
          <w:color w:val="auto"/>
        </w:rPr>
        <w:t xml:space="preserve">Polní cesta je pokračováním V-C20, tudíž platí i veškeré výše uvedené charakteristiky. </w:t>
      </w:r>
    </w:p>
    <w:p w14:paraId="5BF46C57" w14:textId="77777777" w:rsidR="00695F85" w:rsidRPr="00840443" w:rsidRDefault="00695F85" w:rsidP="00695F85">
      <w:pPr>
        <w:pStyle w:val="MUJNORMALNI"/>
        <w:rPr>
          <w:rFonts w:eastAsia="Arial Unicode MS"/>
          <w:color w:val="auto"/>
        </w:rPr>
      </w:pPr>
      <w:r w:rsidRPr="00840443">
        <w:rPr>
          <w:rFonts w:eastAsia="Arial Unicode MS"/>
          <w:color w:val="auto"/>
        </w:rPr>
        <w:t>Komunikace je řešena v samostatné kapitole 10. Potřebné podélné a příčné profily vodohospo</w:t>
      </w:r>
      <w:r w:rsidRPr="00840443">
        <w:rPr>
          <w:rFonts w:eastAsia="Arial Unicode MS"/>
          <w:color w:val="auto"/>
        </w:rPr>
        <w:softHyphen/>
        <w:t xml:space="preserve">dářských děl a komunikací. </w:t>
      </w:r>
    </w:p>
    <w:p w14:paraId="4AED3E2A" w14:textId="77777777" w:rsidR="00655596" w:rsidRPr="00840443" w:rsidRDefault="00655596" w:rsidP="00655596">
      <w:pPr>
        <w:pStyle w:val="MUJNORMALNI"/>
        <w:rPr>
          <w:rFonts w:eastAsia="Arial Unicode MS"/>
          <w:color w:val="auto"/>
        </w:rPr>
      </w:pPr>
      <w:r w:rsidRPr="00840443">
        <w:rPr>
          <w:rFonts w:eastAsia="Arial Unicode MS"/>
          <w:color w:val="auto"/>
        </w:rPr>
        <w:t xml:space="preserve">Podle katalogu vozovek (Mze.,2005) odpovídá navrhované zpevnění katalogovému listu PN 5-2. Těleso cesty bude jednostranného sklonu se sklonem v koruně 3% a sklonem zemní pláně 4%. </w:t>
      </w:r>
    </w:p>
    <w:p w14:paraId="0A76B511" w14:textId="77777777" w:rsidR="00655596" w:rsidRPr="00840443" w:rsidRDefault="00655596" w:rsidP="00655596">
      <w:pPr>
        <w:pStyle w:val="MUJNORMALNI"/>
        <w:rPr>
          <w:rFonts w:eastAsia="Arial Unicode MS"/>
          <w:color w:val="auto"/>
        </w:rPr>
      </w:pPr>
      <w:r w:rsidRPr="00840443">
        <w:rPr>
          <w:rFonts w:eastAsia="Arial Unicode MS"/>
          <w:color w:val="auto"/>
        </w:rPr>
        <w:t>Polní cesta ve své trase nekříží žádnou energetickou síť.</w:t>
      </w:r>
    </w:p>
    <w:p w14:paraId="070CFE8F" w14:textId="77777777" w:rsidR="00655596" w:rsidRPr="00840443" w:rsidRDefault="00655596" w:rsidP="00655596">
      <w:pPr>
        <w:pStyle w:val="MUJNORMALNI"/>
        <w:rPr>
          <w:rFonts w:eastAsia="Arial Unicode MS"/>
          <w:color w:val="auto"/>
        </w:rPr>
      </w:pPr>
    </w:p>
    <w:p w14:paraId="188E5BF7" w14:textId="77777777" w:rsidR="00655596" w:rsidRPr="00840443" w:rsidRDefault="00655596" w:rsidP="00655596">
      <w:pPr>
        <w:ind w:firstLine="284"/>
        <w:jc w:val="both"/>
        <w:rPr>
          <w:rFonts w:eastAsia="Arial Unicode MS"/>
          <w:b/>
        </w:rPr>
      </w:pPr>
      <w:r w:rsidRPr="00840443">
        <w:rPr>
          <w:rFonts w:eastAsia="Arial Unicode MS"/>
          <w:b/>
        </w:rPr>
        <w:t>vedlejší polní cesta V-C22 , jednopruhová s výhybnami kat. P</w:t>
      </w:r>
      <w:r w:rsidR="00F67B8C" w:rsidRPr="00840443">
        <w:rPr>
          <w:rFonts w:eastAsia="Arial Unicode MS"/>
          <w:b/>
        </w:rPr>
        <w:t>4,0</w:t>
      </w:r>
      <w:r w:rsidRPr="00840443">
        <w:rPr>
          <w:rFonts w:eastAsia="Arial Unicode MS"/>
          <w:b/>
        </w:rPr>
        <w:t xml:space="preserve">/30, délka </w:t>
      </w:r>
      <w:smartTag w:uri="urn:schemas-microsoft-com:office:smarttags" w:element="metricconverter">
        <w:smartTagPr>
          <w:attr w:name="ProductID" w:val="0,45 km"/>
        </w:smartTagPr>
        <w:r w:rsidRPr="00840443">
          <w:rPr>
            <w:rFonts w:eastAsia="Arial Unicode MS"/>
            <w:b/>
          </w:rPr>
          <w:t>0,45 km</w:t>
        </w:r>
      </w:smartTag>
    </w:p>
    <w:p w14:paraId="286AC60F" w14:textId="77777777" w:rsidR="003568CB" w:rsidRPr="00840443" w:rsidRDefault="00655596" w:rsidP="00655596">
      <w:pPr>
        <w:pStyle w:val="MUJNORMALNI"/>
        <w:spacing w:before="120"/>
        <w:rPr>
          <w:rFonts w:eastAsia="Arial Unicode MS"/>
          <w:color w:val="auto"/>
        </w:rPr>
      </w:pPr>
      <w:r w:rsidRPr="00840443">
        <w:rPr>
          <w:rFonts w:eastAsia="Arial Unicode MS"/>
          <w:color w:val="auto"/>
        </w:rPr>
        <w:t xml:space="preserve">- </w:t>
      </w:r>
      <w:r w:rsidR="00F67B8C" w:rsidRPr="00840443">
        <w:rPr>
          <w:rFonts w:eastAsia="Arial Unicode MS"/>
          <w:color w:val="auto"/>
        </w:rPr>
        <w:t xml:space="preserve">návrh vedlejší polní cesty v lokalitě </w:t>
      </w:r>
      <w:proofErr w:type="spellStart"/>
      <w:r w:rsidR="00F67B8C" w:rsidRPr="00840443">
        <w:rPr>
          <w:rFonts w:eastAsia="Arial Unicode MS"/>
          <w:color w:val="auto"/>
        </w:rPr>
        <w:t>Odežlebí</w:t>
      </w:r>
      <w:proofErr w:type="spellEnd"/>
      <w:r w:rsidRPr="00840443">
        <w:rPr>
          <w:rFonts w:eastAsia="Arial Unicode MS"/>
          <w:color w:val="auto"/>
        </w:rPr>
        <w:t>. Polní cesta začíná odbočkou z hlavní polní cesty V-C</w:t>
      </w:r>
      <w:r w:rsidR="00F67B8C" w:rsidRPr="00840443">
        <w:rPr>
          <w:rFonts w:eastAsia="Arial Unicode MS"/>
          <w:color w:val="auto"/>
        </w:rPr>
        <w:t>6</w:t>
      </w:r>
      <w:r w:rsidRPr="00840443">
        <w:rPr>
          <w:rFonts w:eastAsia="Arial Unicode MS"/>
          <w:color w:val="auto"/>
        </w:rPr>
        <w:t xml:space="preserve"> a pokračuje j</w:t>
      </w:r>
      <w:r w:rsidR="00F67B8C" w:rsidRPr="00840443">
        <w:rPr>
          <w:rFonts w:eastAsia="Arial Unicode MS"/>
          <w:color w:val="auto"/>
        </w:rPr>
        <w:t>ihozápadním směrem podél zeleně (niva Hradského potoka)</w:t>
      </w:r>
      <w:r w:rsidR="00FF4E15" w:rsidRPr="00840443">
        <w:rPr>
          <w:rFonts w:eastAsia="Arial Unicode MS"/>
          <w:color w:val="auto"/>
        </w:rPr>
        <w:t>.</w:t>
      </w:r>
      <w:r w:rsidR="00174B4E" w:rsidRPr="00840443">
        <w:rPr>
          <w:rFonts w:eastAsia="Arial Unicode MS"/>
          <w:color w:val="auto"/>
        </w:rPr>
        <w:t xml:space="preserve"> Tato cesta je navržena ke </w:t>
      </w:r>
      <w:r w:rsidRPr="00840443">
        <w:rPr>
          <w:rFonts w:eastAsia="Arial Unicode MS"/>
          <w:color w:val="auto"/>
        </w:rPr>
        <w:t xml:space="preserve">zpevnění </w:t>
      </w:r>
      <w:r w:rsidR="003568CB" w:rsidRPr="00840443">
        <w:rPr>
          <w:rFonts w:eastAsia="Arial Unicode MS"/>
          <w:color w:val="auto"/>
        </w:rPr>
        <w:t>mechanicky zpevněným kamenivem (MZK)</w:t>
      </w:r>
      <w:r w:rsidRPr="00840443">
        <w:rPr>
          <w:rFonts w:eastAsia="Arial Unicode MS"/>
          <w:color w:val="auto"/>
        </w:rPr>
        <w:t xml:space="preserve">. </w:t>
      </w:r>
      <w:r w:rsidR="003568CB" w:rsidRPr="00840443">
        <w:rPr>
          <w:rFonts w:eastAsia="Arial Unicode MS"/>
          <w:color w:val="auto"/>
        </w:rPr>
        <w:t xml:space="preserve">Cesta bude tvořit pevně stanovenou plochu, kde se začíná terén svažovat k Hradskému potoku. Odvodnění cesty je navrženo příkopem, který bude vyveden v nejnižším místě (sníženina) propustkem </w:t>
      </w:r>
      <w:r w:rsidR="00FF4E15" w:rsidRPr="00840443">
        <w:rPr>
          <w:rFonts w:eastAsia="Arial Unicode MS"/>
          <w:color w:val="auto"/>
        </w:rPr>
        <w:t>V</w:t>
      </w:r>
      <w:r w:rsidR="003568CB" w:rsidRPr="00840443">
        <w:rPr>
          <w:rFonts w:eastAsia="Arial Unicode MS"/>
          <w:color w:val="auto"/>
        </w:rPr>
        <w:t>-P64.</w:t>
      </w:r>
      <w:r w:rsidR="00174B4E" w:rsidRPr="00840443">
        <w:rPr>
          <w:rFonts w:eastAsia="Arial Unicode MS"/>
          <w:color w:val="auto"/>
        </w:rPr>
        <w:t xml:space="preserve"> Odvodnění zemní pláně je </w:t>
      </w:r>
      <w:r w:rsidRPr="00840443">
        <w:rPr>
          <w:rFonts w:eastAsia="Arial Unicode MS"/>
          <w:color w:val="auto"/>
        </w:rPr>
        <w:t xml:space="preserve">navrženo podélnou drenáží. </w:t>
      </w:r>
    </w:p>
    <w:p w14:paraId="233CF130" w14:textId="77777777" w:rsidR="00655596" w:rsidRPr="00840443" w:rsidRDefault="00655596" w:rsidP="00655596">
      <w:pPr>
        <w:pStyle w:val="MUJNORMALNI"/>
        <w:rPr>
          <w:rFonts w:eastAsia="Arial Unicode MS"/>
          <w:color w:val="auto"/>
        </w:rPr>
      </w:pPr>
      <w:r w:rsidRPr="00840443">
        <w:rPr>
          <w:rFonts w:eastAsia="Arial Unicode MS"/>
          <w:color w:val="auto"/>
        </w:rPr>
        <w:t xml:space="preserve">Podle katalogu vozovek (Mze.,2005) odpovídá navrhované zpevnění katalogovému listu PN </w:t>
      </w:r>
      <w:r w:rsidR="003568CB" w:rsidRPr="00840443">
        <w:rPr>
          <w:rFonts w:eastAsia="Arial Unicode MS"/>
          <w:color w:val="auto"/>
        </w:rPr>
        <w:t>6-5</w:t>
      </w:r>
      <w:r w:rsidRPr="00840443">
        <w:rPr>
          <w:rFonts w:eastAsia="Arial Unicode MS"/>
          <w:color w:val="auto"/>
        </w:rPr>
        <w:t xml:space="preserve">. Těleso cesty bude jednostranného sklonu se sklonem v koruně </w:t>
      </w:r>
      <w:r w:rsidR="003568CB" w:rsidRPr="00840443">
        <w:rPr>
          <w:rFonts w:eastAsia="Arial Unicode MS"/>
          <w:color w:val="auto"/>
        </w:rPr>
        <w:t>4</w:t>
      </w:r>
      <w:r w:rsidRPr="00840443">
        <w:rPr>
          <w:rFonts w:eastAsia="Arial Unicode MS"/>
          <w:color w:val="auto"/>
        </w:rPr>
        <w:t xml:space="preserve">% a sklonem zemní pláně 4%. </w:t>
      </w:r>
    </w:p>
    <w:p w14:paraId="73FD79B4" w14:textId="77777777" w:rsidR="00655596" w:rsidRPr="00840443" w:rsidRDefault="00655596" w:rsidP="00655596">
      <w:pPr>
        <w:pStyle w:val="MUJNORMALNI"/>
        <w:rPr>
          <w:rFonts w:eastAsia="Arial Unicode MS"/>
          <w:color w:val="auto"/>
        </w:rPr>
      </w:pPr>
      <w:r w:rsidRPr="00840443">
        <w:rPr>
          <w:rFonts w:eastAsia="Arial Unicode MS"/>
          <w:color w:val="auto"/>
        </w:rPr>
        <w:t>Polní cesta ve své trase nekříží žádnou energetickou síť.</w:t>
      </w:r>
    </w:p>
    <w:p w14:paraId="5E32E23A" w14:textId="77777777" w:rsidR="00655596" w:rsidRPr="00840443" w:rsidRDefault="00655596" w:rsidP="00655596">
      <w:pPr>
        <w:pStyle w:val="MUJNORMALNI"/>
        <w:rPr>
          <w:rFonts w:eastAsia="Arial Unicode MS"/>
          <w:color w:val="auto"/>
        </w:rPr>
      </w:pPr>
    </w:p>
    <w:p w14:paraId="611DC461" w14:textId="77777777" w:rsidR="00B44F15" w:rsidRPr="00840443" w:rsidRDefault="00B44F15" w:rsidP="00655596">
      <w:pPr>
        <w:pStyle w:val="MUJNORMALNI"/>
        <w:rPr>
          <w:rFonts w:eastAsia="Arial Unicode MS"/>
          <w:color w:val="auto"/>
        </w:rPr>
      </w:pPr>
    </w:p>
    <w:p w14:paraId="4E039A00" w14:textId="77777777" w:rsidR="003568CB" w:rsidRPr="00840443" w:rsidRDefault="003568CB" w:rsidP="003568CB">
      <w:pPr>
        <w:ind w:firstLine="284"/>
        <w:jc w:val="both"/>
        <w:rPr>
          <w:rFonts w:eastAsia="Arial Unicode MS"/>
          <w:b/>
        </w:rPr>
      </w:pPr>
      <w:r w:rsidRPr="00840443">
        <w:rPr>
          <w:rFonts w:eastAsia="Arial Unicode MS"/>
          <w:b/>
        </w:rPr>
        <w:t xml:space="preserve">vedlejší polní cesta V-C23 , jednopruhová s výhybnami kat. P4,0/30, délka </w:t>
      </w:r>
      <w:smartTag w:uri="urn:schemas-microsoft-com:office:smarttags" w:element="metricconverter">
        <w:smartTagPr>
          <w:attr w:name="ProductID" w:val="0,67 km"/>
        </w:smartTagPr>
        <w:r w:rsidRPr="00840443">
          <w:rPr>
            <w:rFonts w:eastAsia="Arial Unicode MS"/>
            <w:b/>
          </w:rPr>
          <w:t>0,67 km</w:t>
        </w:r>
      </w:smartTag>
    </w:p>
    <w:p w14:paraId="7B37C6E4" w14:textId="77777777" w:rsidR="004422FB" w:rsidRPr="00840443" w:rsidRDefault="003568CB" w:rsidP="003568CB">
      <w:pPr>
        <w:pStyle w:val="MUJNORMALNI"/>
        <w:spacing w:before="120"/>
        <w:rPr>
          <w:rFonts w:eastAsia="Arial Unicode MS"/>
          <w:color w:val="auto"/>
        </w:rPr>
      </w:pPr>
      <w:r w:rsidRPr="00840443">
        <w:rPr>
          <w:rFonts w:eastAsia="Arial Unicode MS"/>
          <w:color w:val="auto"/>
        </w:rPr>
        <w:t xml:space="preserve">- návrh vedlejší polní cesty v lokalitě Rybníčky. Polní cesta začíná odbočkou z hlavní polní cesty V-C8 a pokračuje jihozápadním směrem k lesnímu komplexu při jižní hranici </w:t>
      </w:r>
      <w:proofErr w:type="spellStart"/>
      <w:r w:rsidRPr="00840443">
        <w:rPr>
          <w:rFonts w:eastAsia="Arial Unicode MS"/>
          <w:color w:val="auto"/>
        </w:rPr>
        <w:t>k.ú</w:t>
      </w:r>
      <w:proofErr w:type="spellEnd"/>
      <w:r w:rsidRPr="00840443">
        <w:rPr>
          <w:rFonts w:eastAsia="Arial Unicode MS"/>
          <w:color w:val="auto"/>
        </w:rPr>
        <w:t>.</w:t>
      </w:r>
      <w:r w:rsidR="004422FB" w:rsidRPr="00840443">
        <w:rPr>
          <w:rFonts w:eastAsia="Arial Unicode MS"/>
          <w:color w:val="auto"/>
        </w:rPr>
        <w:t xml:space="preserve">. Poté se láme a lemuje terénní hranu a směřuje severozápadně k Lubné. </w:t>
      </w:r>
      <w:r w:rsidRPr="00840443">
        <w:rPr>
          <w:rFonts w:eastAsia="Arial Unicode MS"/>
          <w:color w:val="auto"/>
        </w:rPr>
        <w:t xml:space="preserve">Tato cesta je navržena </w:t>
      </w:r>
      <w:r w:rsidR="004422FB" w:rsidRPr="00840443">
        <w:rPr>
          <w:rFonts w:eastAsia="Arial Unicode MS"/>
          <w:color w:val="auto"/>
        </w:rPr>
        <w:t>jako zatravněná s mechanicky zpevněnou zeminou</w:t>
      </w:r>
      <w:r w:rsidRPr="00840443">
        <w:rPr>
          <w:rFonts w:eastAsia="Arial Unicode MS"/>
          <w:color w:val="auto"/>
        </w:rPr>
        <w:t xml:space="preserve">. </w:t>
      </w:r>
      <w:r w:rsidR="004422FB" w:rsidRPr="00840443">
        <w:rPr>
          <w:rFonts w:eastAsia="Arial Unicode MS"/>
          <w:color w:val="auto"/>
        </w:rPr>
        <w:t xml:space="preserve">Jelikož bude cesta zatravněná, je počítáno se </w:t>
      </w:r>
      <w:r w:rsidR="00174B4E" w:rsidRPr="00840443">
        <w:rPr>
          <w:rFonts w:eastAsia="Arial Unicode MS"/>
          <w:color w:val="auto"/>
        </w:rPr>
        <w:t>vsakem</w:t>
      </w:r>
      <w:r w:rsidR="004422FB" w:rsidRPr="00840443">
        <w:rPr>
          <w:rFonts w:eastAsia="Arial Unicode MS"/>
          <w:color w:val="auto"/>
        </w:rPr>
        <w:t xml:space="preserve"> srážek do půdního horizontu.</w:t>
      </w:r>
      <w:r w:rsidRPr="00840443">
        <w:rPr>
          <w:rFonts w:eastAsia="Arial Unicode MS"/>
          <w:color w:val="auto"/>
        </w:rPr>
        <w:t xml:space="preserve"> </w:t>
      </w:r>
    </w:p>
    <w:p w14:paraId="25D61151" w14:textId="77777777" w:rsidR="003568CB" w:rsidRPr="00840443" w:rsidRDefault="003568CB" w:rsidP="003568CB">
      <w:pPr>
        <w:pStyle w:val="MUJNORMALNI"/>
        <w:rPr>
          <w:rFonts w:eastAsia="Arial Unicode MS"/>
          <w:color w:val="auto"/>
        </w:rPr>
      </w:pPr>
      <w:r w:rsidRPr="00840443">
        <w:rPr>
          <w:rFonts w:eastAsia="Arial Unicode MS"/>
          <w:color w:val="auto"/>
        </w:rPr>
        <w:t xml:space="preserve">Podle katalogu vozovek (Mze.,2005) odpovídá navrhované zpevnění katalogovému listu PN 6-5. Těleso cesty bude jednostranného sklonu se sklonem v koruně 4% a sklonem zemní pláně 4%. </w:t>
      </w:r>
    </w:p>
    <w:p w14:paraId="206306E7" w14:textId="77777777" w:rsidR="003568CB" w:rsidRPr="00840443" w:rsidRDefault="003568CB" w:rsidP="003568CB">
      <w:pPr>
        <w:pStyle w:val="MUJNORMALNI"/>
        <w:rPr>
          <w:rFonts w:eastAsia="Arial Unicode MS"/>
          <w:color w:val="auto"/>
        </w:rPr>
      </w:pPr>
      <w:r w:rsidRPr="00840443">
        <w:rPr>
          <w:rFonts w:eastAsia="Arial Unicode MS"/>
          <w:color w:val="auto"/>
        </w:rPr>
        <w:t xml:space="preserve">Polní cesta ve své trase </w:t>
      </w:r>
      <w:r w:rsidR="004422FB" w:rsidRPr="00840443">
        <w:rPr>
          <w:rFonts w:eastAsia="Arial Unicode MS"/>
          <w:color w:val="auto"/>
        </w:rPr>
        <w:t xml:space="preserve">nekříží žádnou energetickou síť, leží v ploše odvodněné v rozmezí let 1960/70. </w:t>
      </w:r>
    </w:p>
    <w:p w14:paraId="120C816B" w14:textId="77777777" w:rsidR="00655596" w:rsidRPr="00840443" w:rsidRDefault="00655596" w:rsidP="009226EE">
      <w:pPr>
        <w:pStyle w:val="MUJNORMALNI"/>
        <w:rPr>
          <w:rFonts w:eastAsia="Arial Unicode MS"/>
          <w:color w:val="auto"/>
        </w:rPr>
      </w:pPr>
    </w:p>
    <w:p w14:paraId="04CDB3E0" w14:textId="77777777" w:rsidR="00FC37D0" w:rsidRPr="00840443" w:rsidRDefault="00E10577" w:rsidP="00C9178A">
      <w:pPr>
        <w:pStyle w:val="Nadpis3"/>
        <w:tabs>
          <w:tab w:val="left" w:pos="993"/>
        </w:tabs>
        <w:ind w:left="993" w:hanging="993"/>
        <w:rPr>
          <w:rFonts w:eastAsia="Arial Unicode MS" w:cs="Times New Roman"/>
        </w:rPr>
      </w:pPr>
      <w:bookmarkStart w:id="10" w:name="_Toc296413734"/>
      <w:r w:rsidRPr="00840443">
        <w:rPr>
          <w:rFonts w:eastAsia="Arial Unicode MS" w:cs="Times New Roman"/>
        </w:rPr>
        <w:t>7.1.</w:t>
      </w:r>
      <w:r w:rsidR="00197C5C" w:rsidRPr="00840443">
        <w:rPr>
          <w:rFonts w:eastAsia="Arial Unicode MS" w:cs="Times New Roman"/>
        </w:rPr>
        <w:t>6</w:t>
      </w:r>
      <w:r w:rsidRPr="00840443">
        <w:rPr>
          <w:rFonts w:eastAsia="Arial Unicode MS" w:cs="Times New Roman"/>
        </w:rPr>
        <w:t>.</w:t>
      </w:r>
      <w:r w:rsidR="007C39B8" w:rsidRPr="00840443">
        <w:rPr>
          <w:rFonts w:eastAsia="Arial Unicode MS" w:cs="Times New Roman"/>
        </w:rPr>
        <w:t>4</w:t>
      </w:r>
      <w:r w:rsidR="00CE3563" w:rsidRPr="00840443">
        <w:rPr>
          <w:rFonts w:eastAsia="Arial Unicode MS" w:cs="Times New Roman"/>
        </w:rPr>
        <w:t>.</w:t>
      </w:r>
      <w:r w:rsidR="006821A5" w:rsidRPr="00840443">
        <w:rPr>
          <w:rFonts w:eastAsia="Arial Unicode MS" w:cs="Times New Roman"/>
        </w:rPr>
        <w:tab/>
      </w:r>
      <w:r w:rsidR="00FC37D0" w:rsidRPr="00840443">
        <w:rPr>
          <w:rFonts w:eastAsia="Arial Unicode MS" w:cs="Times New Roman"/>
        </w:rPr>
        <w:t xml:space="preserve">Objekty </w:t>
      </w:r>
      <w:r w:rsidR="001744F3" w:rsidRPr="00840443">
        <w:rPr>
          <w:rFonts w:eastAsia="Arial Unicode MS" w:cs="Times New Roman"/>
        </w:rPr>
        <w:t>na cestní síti</w:t>
      </w:r>
      <w:bookmarkEnd w:id="10"/>
    </w:p>
    <w:p w14:paraId="627A4F39" w14:textId="77777777" w:rsidR="00FC37D0" w:rsidRPr="00840443" w:rsidRDefault="00FC37D0">
      <w:pPr>
        <w:ind w:firstLine="720"/>
        <w:jc w:val="both"/>
        <w:rPr>
          <w:rFonts w:eastAsia="Arial Unicode MS"/>
        </w:rPr>
      </w:pPr>
    </w:p>
    <w:p w14:paraId="093E160D" w14:textId="77777777" w:rsidR="00FC37D0" w:rsidRPr="00840443" w:rsidRDefault="00FC37D0" w:rsidP="003F0D59">
      <w:pPr>
        <w:jc w:val="both"/>
        <w:rPr>
          <w:rFonts w:eastAsia="Arial Unicode MS"/>
          <w:b/>
          <w:i/>
        </w:rPr>
      </w:pPr>
      <w:r w:rsidRPr="00840443">
        <w:rPr>
          <w:rFonts w:eastAsia="Arial Unicode MS"/>
          <w:b/>
          <w:i/>
        </w:rPr>
        <w:t>Trubní propustky:</w:t>
      </w:r>
    </w:p>
    <w:p w14:paraId="2DE0AA1F" w14:textId="77777777" w:rsidR="00FC37D0" w:rsidRPr="00840443" w:rsidRDefault="00FC37D0">
      <w:pPr>
        <w:ind w:firstLine="720"/>
        <w:jc w:val="both"/>
        <w:rPr>
          <w:rFonts w:eastAsia="Arial Unicode MS"/>
        </w:rPr>
      </w:pPr>
    </w:p>
    <w:p w14:paraId="1EEB1FFC" w14:textId="77777777" w:rsidR="00FC37D0" w:rsidRPr="00840443" w:rsidRDefault="00FC37D0" w:rsidP="00D46B6C">
      <w:pPr>
        <w:pStyle w:val="MUJNORMALNI"/>
        <w:rPr>
          <w:rFonts w:eastAsia="Arial Unicode MS"/>
          <w:color w:val="auto"/>
        </w:rPr>
      </w:pPr>
      <w:r w:rsidRPr="00840443">
        <w:rPr>
          <w:rFonts w:eastAsia="Arial Unicode MS"/>
          <w:color w:val="auto"/>
        </w:rPr>
        <w:t xml:space="preserve">Návrh dimenze </w:t>
      </w:r>
      <w:r w:rsidR="00E51901" w:rsidRPr="00840443">
        <w:rPr>
          <w:rFonts w:eastAsia="Arial Unicode MS"/>
          <w:color w:val="auto"/>
        </w:rPr>
        <w:t xml:space="preserve">nových </w:t>
      </w:r>
      <w:r w:rsidRPr="00840443">
        <w:rPr>
          <w:rFonts w:eastAsia="Arial Unicode MS"/>
          <w:color w:val="auto"/>
        </w:rPr>
        <w:t>trubních propustků u polních</w:t>
      </w:r>
      <w:r w:rsidR="00E51901" w:rsidRPr="00840443">
        <w:rPr>
          <w:rFonts w:eastAsia="Arial Unicode MS"/>
          <w:color w:val="auto"/>
        </w:rPr>
        <w:t xml:space="preserve"> cest vychází </w:t>
      </w:r>
      <w:r w:rsidRPr="00840443">
        <w:rPr>
          <w:rFonts w:eastAsia="Arial Unicode MS"/>
          <w:color w:val="auto"/>
        </w:rPr>
        <w:t>z</w:t>
      </w:r>
      <w:r w:rsidR="000F6336" w:rsidRPr="00840443">
        <w:rPr>
          <w:rFonts w:eastAsia="Arial Unicode MS"/>
          <w:color w:val="auto"/>
        </w:rPr>
        <w:t xml:space="preserve"> </w:t>
      </w:r>
      <w:r w:rsidR="00174B4E" w:rsidRPr="00840443">
        <w:rPr>
          <w:rFonts w:eastAsia="Arial Unicode MS"/>
          <w:color w:val="auto"/>
        </w:rPr>
        <w:t xml:space="preserve">ustanovení § 12 odst. 2 </w:t>
      </w:r>
      <w:r w:rsidRPr="00840443">
        <w:rPr>
          <w:rFonts w:eastAsia="Arial Unicode MS"/>
          <w:color w:val="auto"/>
        </w:rPr>
        <w:t>vyhlášky 104/1997 Sb. v</w:t>
      </w:r>
      <w:r w:rsidR="000F6336" w:rsidRPr="00840443">
        <w:rPr>
          <w:rFonts w:eastAsia="Arial Unicode MS"/>
          <w:color w:val="auto"/>
        </w:rPr>
        <w:t xml:space="preserve"> </w:t>
      </w:r>
      <w:r w:rsidRPr="00840443">
        <w:rPr>
          <w:rFonts w:eastAsia="Arial Unicode MS"/>
          <w:color w:val="auto"/>
        </w:rPr>
        <w:t>platném znění, kterou se provádí zákon o pozemních komunikacích, kde jsou stanoveny tyto jmenovité světlosti trub:</w:t>
      </w:r>
    </w:p>
    <w:p w14:paraId="3D36CD48" w14:textId="77777777" w:rsidR="00FC37D0" w:rsidRPr="00840443" w:rsidRDefault="00FC37D0">
      <w:pPr>
        <w:numPr>
          <w:ilvl w:val="0"/>
          <w:numId w:val="1"/>
        </w:numPr>
        <w:jc w:val="both"/>
        <w:rPr>
          <w:rFonts w:eastAsia="Arial Unicode MS"/>
        </w:rPr>
      </w:pPr>
      <w:smartTag w:uri="urn:schemas-microsoft-com:office:smarttags" w:element="metricconverter">
        <w:smartTagPr>
          <w:attr w:name="ProductID" w:val="400 mm"/>
        </w:smartTagPr>
        <w:r w:rsidRPr="00840443">
          <w:rPr>
            <w:rFonts w:eastAsia="Arial Unicode MS"/>
          </w:rPr>
          <w:t>400 mm</w:t>
        </w:r>
      </w:smartTag>
      <w:r w:rsidRPr="00840443">
        <w:rPr>
          <w:rFonts w:eastAsia="Arial Unicode MS"/>
        </w:rPr>
        <w:t xml:space="preserve"> pro délku propustku do </w:t>
      </w:r>
      <w:smartTag w:uri="urn:schemas-microsoft-com:office:smarttags" w:element="metricconverter">
        <w:smartTagPr>
          <w:attr w:name="ProductID" w:val="6,00 m"/>
        </w:smartTagPr>
        <w:r w:rsidRPr="00840443">
          <w:rPr>
            <w:rFonts w:eastAsia="Arial Unicode MS"/>
          </w:rPr>
          <w:t>6,00 m</w:t>
        </w:r>
      </w:smartTag>
    </w:p>
    <w:p w14:paraId="7A6E089D" w14:textId="77777777" w:rsidR="00FC37D0" w:rsidRPr="00840443" w:rsidRDefault="00FC37D0">
      <w:pPr>
        <w:numPr>
          <w:ilvl w:val="0"/>
          <w:numId w:val="1"/>
        </w:numPr>
        <w:jc w:val="both"/>
        <w:rPr>
          <w:rFonts w:eastAsia="Arial Unicode MS"/>
        </w:rPr>
      </w:pPr>
      <w:smartTag w:uri="urn:schemas-microsoft-com:office:smarttags" w:element="metricconverter">
        <w:smartTagPr>
          <w:attr w:name="ProductID" w:val="600 mm"/>
        </w:smartTagPr>
        <w:r w:rsidRPr="00840443">
          <w:rPr>
            <w:rFonts w:eastAsia="Arial Unicode MS"/>
          </w:rPr>
          <w:t>600 mm</w:t>
        </w:r>
      </w:smartTag>
      <w:r w:rsidRPr="00840443">
        <w:rPr>
          <w:rFonts w:eastAsia="Arial Unicode MS"/>
        </w:rPr>
        <w:t xml:space="preserve"> pro délku propustku od </w:t>
      </w:r>
      <w:smartTag w:uri="urn:schemas-microsoft-com:office:smarttags" w:element="metricconverter">
        <w:smartTagPr>
          <w:attr w:name="ProductID" w:val="6,00 m"/>
        </w:smartTagPr>
        <w:r w:rsidRPr="00840443">
          <w:rPr>
            <w:rFonts w:eastAsia="Arial Unicode MS"/>
          </w:rPr>
          <w:t>6,00 m</w:t>
        </w:r>
      </w:smartTag>
      <w:r w:rsidRPr="00840443">
        <w:rPr>
          <w:rFonts w:eastAsia="Arial Unicode MS"/>
        </w:rPr>
        <w:t xml:space="preserve"> do </w:t>
      </w:r>
      <w:smartTag w:uri="urn:schemas-microsoft-com:office:smarttags" w:element="metricconverter">
        <w:smartTagPr>
          <w:attr w:name="ProductID" w:val="10 m"/>
        </w:smartTagPr>
        <w:r w:rsidRPr="00840443">
          <w:rPr>
            <w:rFonts w:eastAsia="Arial Unicode MS"/>
          </w:rPr>
          <w:t>10 m</w:t>
        </w:r>
      </w:smartTag>
      <w:r w:rsidRPr="00840443">
        <w:rPr>
          <w:rFonts w:eastAsia="Arial Unicode MS"/>
        </w:rPr>
        <w:t xml:space="preserve"> a pro délku propustku přes </w:t>
      </w:r>
      <w:smartTag w:uri="urn:schemas-microsoft-com:office:smarttags" w:element="metricconverter">
        <w:smartTagPr>
          <w:attr w:name="ProductID" w:val="10 m"/>
        </w:smartTagPr>
        <w:r w:rsidRPr="00840443">
          <w:rPr>
            <w:rFonts w:eastAsia="Arial Unicode MS"/>
          </w:rPr>
          <w:t>10</w:t>
        </w:r>
        <w:r w:rsidR="00F63EC2" w:rsidRPr="00840443">
          <w:rPr>
            <w:rFonts w:eastAsia="Arial Unicode MS"/>
          </w:rPr>
          <w:t xml:space="preserve"> </w:t>
        </w:r>
        <w:r w:rsidRPr="00840443">
          <w:rPr>
            <w:rFonts w:eastAsia="Arial Unicode MS"/>
          </w:rPr>
          <w:t>m</w:t>
        </w:r>
      </w:smartTag>
      <w:r w:rsidRPr="00840443">
        <w:rPr>
          <w:rFonts w:eastAsia="Arial Unicode MS"/>
        </w:rPr>
        <w:t xml:space="preserve"> při sklonu propustku na</w:t>
      </w:r>
      <w:r w:rsidR="00855DDA" w:rsidRPr="00840443">
        <w:rPr>
          <w:rFonts w:eastAsia="Arial Unicode MS"/>
        </w:rPr>
        <w:t>d</w:t>
      </w:r>
      <w:r w:rsidRPr="00840443">
        <w:rPr>
          <w:rFonts w:eastAsia="Arial Unicode MS"/>
        </w:rPr>
        <w:t xml:space="preserve"> 2 %</w:t>
      </w:r>
    </w:p>
    <w:p w14:paraId="6A4D577C" w14:textId="77777777" w:rsidR="00FC37D0" w:rsidRPr="00840443" w:rsidRDefault="00FC37D0">
      <w:pPr>
        <w:numPr>
          <w:ilvl w:val="0"/>
          <w:numId w:val="1"/>
        </w:numPr>
        <w:jc w:val="both"/>
        <w:rPr>
          <w:rFonts w:eastAsia="Arial Unicode MS"/>
        </w:rPr>
      </w:pPr>
      <w:smartTag w:uri="urn:schemas-microsoft-com:office:smarttags" w:element="metricconverter">
        <w:smartTagPr>
          <w:attr w:name="ProductID" w:val="800 mm"/>
        </w:smartTagPr>
        <w:r w:rsidRPr="00840443">
          <w:rPr>
            <w:rFonts w:eastAsia="Arial Unicode MS"/>
            <w:lang w:val="en-US"/>
          </w:rPr>
          <w:t>800 mm</w:t>
        </w:r>
      </w:smartTag>
      <w:r w:rsidRPr="00840443">
        <w:rPr>
          <w:rFonts w:eastAsia="Arial Unicode MS"/>
          <w:lang w:val="en-US"/>
        </w:rPr>
        <w:t xml:space="preserve"> </w:t>
      </w:r>
      <w:r w:rsidRPr="00840443">
        <w:rPr>
          <w:rFonts w:eastAsia="Arial Unicode MS"/>
        </w:rPr>
        <w:t xml:space="preserve">pro délku propustku přes </w:t>
      </w:r>
      <w:smartTag w:uri="urn:schemas-microsoft-com:office:smarttags" w:element="metricconverter">
        <w:smartTagPr>
          <w:attr w:name="ProductID" w:val="10 m"/>
        </w:smartTagPr>
        <w:r w:rsidRPr="00840443">
          <w:rPr>
            <w:rFonts w:eastAsia="Arial Unicode MS"/>
          </w:rPr>
          <w:t>10 m</w:t>
        </w:r>
      </w:smartTag>
      <w:r w:rsidRPr="00840443">
        <w:rPr>
          <w:rFonts w:eastAsia="Arial Unicode MS"/>
        </w:rPr>
        <w:t xml:space="preserve"> při sklonu propustku do 2 %</w:t>
      </w:r>
    </w:p>
    <w:p w14:paraId="342211FB" w14:textId="77777777" w:rsidR="00FC37D0" w:rsidRPr="00840443" w:rsidRDefault="00A52504" w:rsidP="00455691">
      <w:pPr>
        <w:pStyle w:val="MUJNORMALNI"/>
        <w:rPr>
          <w:rFonts w:eastAsia="Arial Unicode MS"/>
          <w:color w:val="auto"/>
        </w:rPr>
      </w:pPr>
      <w:r w:rsidRPr="00840443">
        <w:rPr>
          <w:rFonts w:eastAsia="Arial Unicode MS"/>
          <w:color w:val="auto"/>
        </w:rPr>
        <w:t>Přičemž u nově navržených propustků bylo v</w:t>
      </w:r>
      <w:r w:rsidR="000F6336" w:rsidRPr="00840443">
        <w:rPr>
          <w:rFonts w:eastAsia="Arial Unicode MS"/>
          <w:color w:val="auto"/>
        </w:rPr>
        <w:t xml:space="preserve"> </w:t>
      </w:r>
      <w:r w:rsidRPr="00840443">
        <w:rPr>
          <w:rFonts w:eastAsia="Arial Unicode MS"/>
          <w:color w:val="auto"/>
        </w:rPr>
        <w:t>exponovanějších lokalitách přistoupeno k</w:t>
      </w:r>
      <w:r w:rsidR="000F6336" w:rsidRPr="00840443">
        <w:rPr>
          <w:rFonts w:eastAsia="Arial Unicode MS"/>
          <w:color w:val="auto"/>
        </w:rPr>
        <w:t xml:space="preserve"> </w:t>
      </w:r>
      <w:r w:rsidRPr="00840443">
        <w:rPr>
          <w:rFonts w:eastAsia="Arial Unicode MS"/>
          <w:color w:val="auto"/>
        </w:rPr>
        <w:t>návrhu větších dimenzí.</w:t>
      </w:r>
    </w:p>
    <w:p w14:paraId="1A188D2C" w14:textId="77777777" w:rsidR="00A52504" w:rsidRPr="00840443" w:rsidRDefault="00A52504" w:rsidP="00455691">
      <w:pPr>
        <w:pStyle w:val="MUJNORMALNI"/>
        <w:rPr>
          <w:rFonts w:eastAsia="Arial Unicode MS"/>
          <w:color w:val="auto"/>
        </w:rPr>
      </w:pPr>
    </w:p>
    <w:p w14:paraId="3AEC934C" w14:textId="77777777" w:rsidR="00FC37D0" w:rsidRPr="00840443" w:rsidRDefault="00FC37D0" w:rsidP="00D46B6C">
      <w:pPr>
        <w:pStyle w:val="MUJNORMALNI"/>
        <w:rPr>
          <w:rFonts w:eastAsia="Arial Unicode MS"/>
          <w:color w:val="auto"/>
        </w:rPr>
      </w:pPr>
      <w:r w:rsidRPr="00840443">
        <w:rPr>
          <w:rFonts w:eastAsia="Arial Unicode MS"/>
          <w:color w:val="auto"/>
        </w:rPr>
        <w:t>V</w:t>
      </w:r>
      <w:r w:rsidR="000F6336" w:rsidRPr="00840443">
        <w:rPr>
          <w:rFonts w:eastAsia="Arial Unicode MS"/>
          <w:color w:val="auto"/>
        </w:rPr>
        <w:t xml:space="preserve"> </w:t>
      </w:r>
      <w:r w:rsidRPr="00840443">
        <w:rPr>
          <w:rFonts w:eastAsia="Arial Unicode MS"/>
          <w:color w:val="auto"/>
        </w:rPr>
        <w:t>prováděcí dokumentaci pro stavební povolení je nutné provedení podrobných hydrotech</w:t>
      </w:r>
      <w:r w:rsidR="00174B4E" w:rsidRPr="00840443">
        <w:rPr>
          <w:rFonts w:eastAsia="Arial Unicode MS"/>
          <w:color w:val="auto"/>
        </w:rPr>
        <w:softHyphen/>
      </w:r>
      <w:r w:rsidRPr="00840443">
        <w:rPr>
          <w:rFonts w:eastAsia="Arial Unicode MS"/>
          <w:color w:val="auto"/>
        </w:rPr>
        <w:t>nických výpočtů (v odůvodněných případech na základě údajů Českého hydrometeorologického ústavu) tak, aby byla zajištěna optimální světlost trub u jednotlivých propustků (v</w:t>
      </w:r>
      <w:r w:rsidR="00174B4E" w:rsidRPr="00840443">
        <w:rPr>
          <w:rFonts w:eastAsia="Arial Unicode MS"/>
          <w:color w:val="auto"/>
        </w:rPr>
        <w:t xml:space="preserve"> </w:t>
      </w:r>
      <w:r w:rsidRPr="00840443">
        <w:rPr>
          <w:rFonts w:eastAsia="Arial Unicode MS"/>
          <w:color w:val="auto"/>
        </w:rPr>
        <w:t>případě nutnosti je možné použití rámového propustku). V</w:t>
      </w:r>
      <w:r w:rsidR="000F6336" w:rsidRPr="00840443">
        <w:rPr>
          <w:rFonts w:eastAsia="Arial Unicode MS"/>
          <w:color w:val="auto"/>
        </w:rPr>
        <w:t xml:space="preserve"> </w:t>
      </w:r>
      <w:r w:rsidR="005D0E67" w:rsidRPr="00840443">
        <w:rPr>
          <w:rFonts w:eastAsia="Arial Unicode MS"/>
          <w:color w:val="auto"/>
        </w:rPr>
        <w:t>odůvodněných případech lze (v</w:t>
      </w:r>
      <w:r w:rsidR="00174B4E" w:rsidRPr="00840443">
        <w:rPr>
          <w:rFonts w:eastAsia="Arial Unicode MS"/>
          <w:color w:val="auto"/>
        </w:rPr>
        <w:t xml:space="preserve"> </w:t>
      </w:r>
      <w:r w:rsidRPr="00840443">
        <w:rPr>
          <w:rFonts w:eastAsia="Arial Unicode MS"/>
          <w:color w:val="auto"/>
        </w:rPr>
        <w:t>případě napojení na silnice III. třídy po</w:t>
      </w:r>
      <w:r w:rsidR="000F6336" w:rsidRPr="00840443">
        <w:rPr>
          <w:rFonts w:eastAsia="Arial Unicode MS"/>
          <w:color w:val="auto"/>
        </w:rPr>
        <w:t xml:space="preserve"> </w:t>
      </w:r>
      <w:r w:rsidRPr="00840443">
        <w:rPr>
          <w:rFonts w:eastAsia="Arial Unicode MS"/>
          <w:color w:val="auto"/>
        </w:rPr>
        <w:t>projednání se správcem komunikace) navrženou dimenzi propustku snížit a mini</w:t>
      </w:r>
      <w:r w:rsidR="00174B4E" w:rsidRPr="00840443">
        <w:rPr>
          <w:rFonts w:eastAsia="Arial Unicode MS"/>
          <w:color w:val="auto"/>
        </w:rPr>
        <w:softHyphen/>
      </w:r>
      <w:r w:rsidRPr="00840443">
        <w:rPr>
          <w:rFonts w:eastAsia="Arial Unicode MS"/>
          <w:color w:val="auto"/>
        </w:rPr>
        <w:t xml:space="preserve">malizovat tak náklady na realizaci. </w:t>
      </w:r>
      <w:r w:rsidR="00844EEF" w:rsidRPr="00840443">
        <w:rPr>
          <w:rFonts w:eastAsia="Arial Unicode MS"/>
          <w:color w:val="auto"/>
        </w:rPr>
        <w:t>Zároveň je možné v</w:t>
      </w:r>
      <w:r w:rsidR="000F6336" w:rsidRPr="00840443">
        <w:rPr>
          <w:rFonts w:eastAsia="Arial Unicode MS"/>
          <w:color w:val="auto"/>
        </w:rPr>
        <w:t xml:space="preserve"> </w:t>
      </w:r>
      <w:r w:rsidR="00844EEF" w:rsidRPr="00840443">
        <w:rPr>
          <w:rFonts w:eastAsia="Arial Unicode MS"/>
          <w:color w:val="auto"/>
        </w:rPr>
        <w:t>rámci zpracování podrobné projektové dokumentace propustek doplnit, případně přesunout na</w:t>
      </w:r>
      <w:r w:rsidR="000F6336" w:rsidRPr="00840443">
        <w:rPr>
          <w:rFonts w:eastAsia="Arial Unicode MS"/>
          <w:color w:val="auto"/>
        </w:rPr>
        <w:t xml:space="preserve"> </w:t>
      </w:r>
      <w:r w:rsidR="00844EEF" w:rsidRPr="00840443">
        <w:rPr>
          <w:rFonts w:eastAsia="Arial Unicode MS"/>
          <w:color w:val="auto"/>
        </w:rPr>
        <w:t>vhodnější místo.</w:t>
      </w:r>
    </w:p>
    <w:p w14:paraId="20DB9AEF" w14:textId="77777777" w:rsidR="00FC37D0" w:rsidRPr="00840443" w:rsidRDefault="00FC37D0" w:rsidP="009D4CE8">
      <w:pPr>
        <w:pStyle w:val="MUJNORMALNI"/>
        <w:rPr>
          <w:rFonts w:eastAsia="Arial Unicode MS"/>
          <w:color w:val="auto"/>
        </w:rPr>
      </w:pPr>
    </w:p>
    <w:p w14:paraId="23D391E0" w14:textId="77777777" w:rsidR="00FC37D0" w:rsidRPr="00840443" w:rsidRDefault="00FC37D0" w:rsidP="00D46B6C">
      <w:pPr>
        <w:pStyle w:val="MUJNORMALNI"/>
        <w:rPr>
          <w:rFonts w:eastAsia="Arial Unicode MS"/>
          <w:color w:val="auto"/>
        </w:rPr>
      </w:pPr>
      <w:r w:rsidRPr="00840443">
        <w:rPr>
          <w:rFonts w:eastAsia="Arial Unicode MS"/>
          <w:color w:val="auto"/>
        </w:rPr>
        <w:t>Na základě posouzení aktuálního stavu při zpracování realizační dokumentace lze zvážit možnost rekonstrukce</w:t>
      </w:r>
      <w:r w:rsidR="00E51901" w:rsidRPr="00840443">
        <w:rPr>
          <w:rFonts w:eastAsia="Arial Unicode MS"/>
          <w:color w:val="auto"/>
        </w:rPr>
        <w:t>, v</w:t>
      </w:r>
      <w:r w:rsidR="000F6336" w:rsidRPr="00840443">
        <w:rPr>
          <w:rFonts w:eastAsia="Arial Unicode MS"/>
          <w:color w:val="auto"/>
        </w:rPr>
        <w:t xml:space="preserve"> </w:t>
      </w:r>
      <w:r w:rsidR="00E51901" w:rsidRPr="00840443">
        <w:rPr>
          <w:rFonts w:eastAsia="Arial Unicode MS"/>
          <w:color w:val="auto"/>
        </w:rPr>
        <w:t>lokalitě se nalézá několik stávajících propustků, které svou funkci neplní z</w:t>
      </w:r>
      <w:r w:rsidR="00174B4E" w:rsidRPr="00840443">
        <w:rPr>
          <w:rFonts w:eastAsia="Arial Unicode MS"/>
          <w:color w:val="auto"/>
        </w:rPr>
        <w:t> </w:t>
      </w:r>
      <w:r w:rsidR="00E51901" w:rsidRPr="00840443">
        <w:rPr>
          <w:rFonts w:eastAsia="Arial Unicode MS"/>
          <w:color w:val="auto"/>
        </w:rPr>
        <w:t xml:space="preserve">důvodu </w:t>
      </w:r>
      <w:r w:rsidR="004E7398" w:rsidRPr="00840443">
        <w:rPr>
          <w:rFonts w:eastAsia="Arial Unicode MS"/>
          <w:color w:val="auto"/>
        </w:rPr>
        <w:t>zanesení</w:t>
      </w:r>
      <w:r w:rsidR="00E51901" w:rsidRPr="00840443">
        <w:rPr>
          <w:rFonts w:eastAsia="Arial Unicode MS"/>
          <w:color w:val="auto"/>
        </w:rPr>
        <w:t xml:space="preserve"> sedimenty – tyto propustky bude nutno pročistit a tím obnovit jejich funkci v</w:t>
      </w:r>
      <w:r w:rsidR="005D0E67" w:rsidRPr="00840443">
        <w:rPr>
          <w:rFonts w:eastAsia="Arial Unicode MS"/>
          <w:color w:val="auto"/>
        </w:rPr>
        <w:t> </w:t>
      </w:r>
      <w:r w:rsidR="00E51901" w:rsidRPr="00840443">
        <w:rPr>
          <w:rFonts w:eastAsia="Arial Unicode MS"/>
          <w:color w:val="auto"/>
        </w:rPr>
        <w:t>sys</w:t>
      </w:r>
      <w:r w:rsidR="00174B4E" w:rsidRPr="00840443">
        <w:rPr>
          <w:rFonts w:eastAsia="Arial Unicode MS"/>
          <w:color w:val="auto"/>
        </w:rPr>
        <w:softHyphen/>
      </w:r>
      <w:r w:rsidR="00E51901" w:rsidRPr="00840443">
        <w:rPr>
          <w:rFonts w:eastAsia="Arial Unicode MS"/>
          <w:color w:val="auto"/>
        </w:rPr>
        <w:t>tému odvodnění komunikací.</w:t>
      </w:r>
    </w:p>
    <w:p w14:paraId="06900A0E" w14:textId="77777777" w:rsidR="00FC37D0" w:rsidRPr="00840443" w:rsidRDefault="00FC37D0" w:rsidP="009D4CE8">
      <w:pPr>
        <w:pStyle w:val="MUJNORMALNI"/>
        <w:rPr>
          <w:rFonts w:eastAsia="Arial Unicode MS"/>
          <w:color w:val="auto"/>
        </w:rPr>
      </w:pPr>
    </w:p>
    <w:p w14:paraId="5EDE8018" w14:textId="77777777" w:rsidR="00FF4E15" w:rsidRPr="00840443" w:rsidRDefault="00FC37D0" w:rsidP="00FF4E15">
      <w:pPr>
        <w:pStyle w:val="MUJNORMALNI"/>
        <w:rPr>
          <w:color w:val="auto"/>
        </w:rPr>
      </w:pPr>
      <w:r w:rsidRPr="00840443">
        <w:rPr>
          <w:rFonts w:eastAsia="Arial Unicode MS"/>
          <w:color w:val="auto"/>
        </w:rPr>
        <w:t>V</w:t>
      </w:r>
      <w:r w:rsidR="000F6336" w:rsidRPr="00840443">
        <w:rPr>
          <w:rFonts w:eastAsia="Arial Unicode MS"/>
          <w:color w:val="auto"/>
        </w:rPr>
        <w:t xml:space="preserve"> </w:t>
      </w:r>
      <w:r w:rsidRPr="00840443">
        <w:rPr>
          <w:rFonts w:eastAsia="Arial Unicode MS"/>
          <w:color w:val="auto"/>
        </w:rPr>
        <w:t>rámci pozemkové úpravy bylo v</w:t>
      </w:r>
      <w:r w:rsidR="000F6336" w:rsidRPr="00840443">
        <w:rPr>
          <w:rFonts w:eastAsia="Arial Unicode MS"/>
          <w:color w:val="auto"/>
        </w:rPr>
        <w:t xml:space="preserve"> </w:t>
      </w:r>
      <w:r w:rsidRPr="00840443">
        <w:rPr>
          <w:rFonts w:eastAsia="Arial Unicode MS"/>
          <w:color w:val="auto"/>
        </w:rPr>
        <w:t xml:space="preserve">k. </w:t>
      </w:r>
      <w:proofErr w:type="spellStart"/>
      <w:r w:rsidRPr="00840443">
        <w:rPr>
          <w:rFonts w:eastAsia="Arial Unicode MS"/>
          <w:color w:val="auto"/>
        </w:rPr>
        <w:t>ú.</w:t>
      </w:r>
      <w:proofErr w:type="spellEnd"/>
      <w:r w:rsidRPr="00840443">
        <w:rPr>
          <w:rFonts w:eastAsia="Arial Unicode MS"/>
          <w:color w:val="auto"/>
        </w:rPr>
        <w:t xml:space="preserve"> </w:t>
      </w:r>
      <w:r w:rsidR="00A6563E" w:rsidRPr="00840443">
        <w:rPr>
          <w:rFonts w:eastAsia="Arial Unicode MS"/>
          <w:color w:val="auto"/>
        </w:rPr>
        <w:t>Vrbka u Sulimova</w:t>
      </w:r>
      <w:r w:rsidRPr="00840443">
        <w:rPr>
          <w:rFonts w:eastAsia="Arial Unicode MS"/>
          <w:color w:val="auto"/>
        </w:rPr>
        <w:t xml:space="preserve"> </w:t>
      </w:r>
      <w:r w:rsidR="00D26770" w:rsidRPr="00840443">
        <w:rPr>
          <w:rFonts w:eastAsia="Arial Unicode MS"/>
          <w:color w:val="auto"/>
        </w:rPr>
        <w:t>řešeno</w:t>
      </w:r>
      <w:r w:rsidRPr="00840443">
        <w:rPr>
          <w:rFonts w:eastAsia="Arial Unicode MS"/>
          <w:color w:val="auto"/>
        </w:rPr>
        <w:t xml:space="preserve"> celkem </w:t>
      </w:r>
      <w:r w:rsidR="001911BA" w:rsidRPr="00840443">
        <w:rPr>
          <w:rFonts w:eastAsia="Arial Unicode MS"/>
          <w:color w:val="auto"/>
        </w:rPr>
        <w:t>3</w:t>
      </w:r>
      <w:r w:rsidR="00FF4E15" w:rsidRPr="00840443">
        <w:rPr>
          <w:rFonts w:eastAsia="Arial Unicode MS"/>
          <w:color w:val="auto"/>
        </w:rPr>
        <w:t>1</w:t>
      </w:r>
      <w:r w:rsidRPr="00840443">
        <w:rPr>
          <w:rFonts w:eastAsia="Arial Unicode MS"/>
          <w:color w:val="auto"/>
        </w:rPr>
        <w:t xml:space="preserve"> propustků (z toho j</w:t>
      </w:r>
      <w:r w:rsidR="00E51901" w:rsidRPr="00840443">
        <w:rPr>
          <w:rFonts w:eastAsia="Arial Unicode MS"/>
          <w:color w:val="auto"/>
        </w:rPr>
        <w:t>e</w:t>
      </w:r>
      <w:r w:rsidRPr="00840443">
        <w:rPr>
          <w:rFonts w:eastAsia="Arial Unicode MS"/>
          <w:color w:val="auto"/>
        </w:rPr>
        <w:t xml:space="preserve"> </w:t>
      </w:r>
      <w:r w:rsidR="001911BA" w:rsidRPr="00840443">
        <w:rPr>
          <w:rFonts w:eastAsia="Arial Unicode MS"/>
          <w:color w:val="auto"/>
        </w:rPr>
        <w:t xml:space="preserve">14 </w:t>
      </w:r>
      <w:r w:rsidRPr="00840443">
        <w:rPr>
          <w:rFonts w:eastAsia="Arial Unicode MS"/>
          <w:color w:val="auto"/>
        </w:rPr>
        <w:t>stá</w:t>
      </w:r>
      <w:r w:rsidR="00A6563E" w:rsidRPr="00840443">
        <w:rPr>
          <w:rFonts w:eastAsia="Arial Unicode MS"/>
          <w:color w:val="auto"/>
        </w:rPr>
        <w:t>vající</w:t>
      </w:r>
      <w:r w:rsidR="001911BA" w:rsidRPr="00840443">
        <w:rPr>
          <w:rFonts w:eastAsia="Arial Unicode MS"/>
          <w:color w:val="auto"/>
        </w:rPr>
        <w:t>ch (P23</w:t>
      </w:r>
      <w:r w:rsidR="006E4FA8" w:rsidRPr="00840443">
        <w:rPr>
          <w:rFonts w:eastAsia="Arial Unicode MS"/>
          <w:color w:val="auto"/>
        </w:rPr>
        <w:t xml:space="preserve"> </w:t>
      </w:r>
      <w:r w:rsidR="001911BA" w:rsidRPr="00840443">
        <w:rPr>
          <w:rFonts w:eastAsia="Arial Unicode MS"/>
          <w:color w:val="auto"/>
        </w:rPr>
        <w:t>–</w:t>
      </w:r>
      <w:r w:rsidR="006E4FA8" w:rsidRPr="00840443">
        <w:rPr>
          <w:rFonts w:eastAsia="Arial Unicode MS"/>
          <w:color w:val="auto"/>
        </w:rPr>
        <w:t xml:space="preserve"> </w:t>
      </w:r>
      <w:r w:rsidR="001911BA" w:rsidRPr="00840443">
        <w:rPr>
          <w:rFonts w:eastAsia="Arial Unicode MS"/>
          <w:color w:val="auto"/>
        </w:rPr>
        <w:t>P36)</w:t>
      </w:r>
      <w:r w:rsidR="00D26770" w:rsidRPr="00840443">
        <w:rPr>
          <w:rFonts w:eastAsia="Arial Unicode MS"/>
          <w:color w:val="auto"/>
        </w:rPr>
        <w:t xml:space="preserve">, </w:t>
      </w:r>
      <w:r w:rsidR="00AD2D06" w:rsidRPr="00840443">
        <w:rPr>
          <w:rFonts w:eastAsia="Arial Unicode MS"/>
          <w:color w:val="auto"/>
        </w:rPr>
        <w:t>17</w:t>
      </w:r>
      <w:r w:rsidR="001911BA" w:rsidRPr="00840443">
        <w:rPr>
          <w:rFonts w:eastAsia="Arial Unicode MS"/>
          <w:color w:val="auto"/>
        </w:rPr>
        <w:t xml:space="preserve"> </w:t>
      </w:r>
      <w:r w:rsidR="00D26770" w:rsidRPr="00840443">
        <w:rPr>
          <w:rFonts w:eastAsia="Arial Unicode MS"/>
          <w:color w:val="auto"/>
        </w:rPr>
        <w:t>navržených</w:t>
      </w:r>
      <w:r w:rsidR="001911BA" w:rsidRPr="00840443">
        <w:rPr>
          <w:rFonts w:eastAsia="Arial Unicode MS"/>
          <w:color w:val="auto"/>
        </w:rPr>
        <w:t xml:space="preserve"> (</w:t>
      </w:r>
      <w:r w:rsidR="006E4FA8" w:rsidRPr="00840443">
        <w:rPr>
          <w:rFonts w:eastAsia="Arial Unicode MS"/>
          <w:color w:val="auto"/>
        </w:rPr>
        <w:t>V-</w:t>
      </w:r>
      <w:r w:rsidR="001911BA" w:rsidRPr="00840443">
        <w:rPr>
          <w:rFonts w:eastAsia="Arial Unicode MS"/>
          <w:color w:val="auto"/>
        </w:rPr>
        <w:t>P51</w:t>
      </w:r>
      <w:r w:rsidR="006E4FA8" w:rsidRPr="00840443">
        <w:rPr>
          <w:rFonts w:eastAsia="Arial Unicode MS"/>
          <w:color w:val="auto"/>
        </w:rPr>
        <w:t xml:space="preserve"> </w:t>
      </w:r>
      <w:r w:rsidR="001911BA" w:rsidRPr="00840443">
        <w:rPr>
          <w:rFonts w:eastAsia="Arial Unicode MS"/>
          <w:color w:val="auto"/>
        </w:rPr>
        <w:t>–</w:t>
      </w:r>
      <w:r w:rsidR="006E4FA8" w:rsidRPr="00840443">
        <w:rPr>
          <w:rFonts w:eastAsia="Arial Unicode MS"/>
          <w:color w:val="auto"/>
        </w:rPr>
        <w:t xml:space="preserve"> V-</w:t>
      </w:r>
      <w:r w:rsidR="001911BA" w:rsidRPr="00840443">
        <w:rPr>
          <w:rFonts w:eastAsia="Arial Unicode MS"/>
          <w:color w:val="auto"/>
        </w:rPr>
        <w:t>P</w:t>
      </w:r>
      <w:r w:rsidR="00AD2D06" w:rsidRPr="00840443">
        <w:rPr>
          <w:rFonts w:eastAsia="Arial Unicode MS"/>
          <w:color w:val="auto"/>
        </w:rPr>
        <w:t>67</w:t>
      </w:r>
      <w:r w:rsidRPr="00840443">
        <w:rPr>
          <w:rFonts w:eastAsia="Arial Unicode MS"/>
          <w:color w:val="auto"/>
        </w:rPr>
        <w:t>).</w:t>
      </w:r>
      <w:r w:rsidR="00FF4E15" w:rsidRPr="00840443">
        <w:rPr>
          <w:rFonts w:eastAsia="Arial Unicode MS"/>
          <w:color w:val="auto"/>
        </w:rPr>
        <w:t xml:space="preserve"> Podrobná specifikace viz. </w:t>
      </w:r>
      <w:r w:rsidR="00FF4E15" w:rsidRPr="00840443">
        <w:rPr>
          <w:color w:val="auto"/>
        </w:rPr>
        <w:t>kapitola „7.1.14.1 Přílohy – tabulková část, tab. č. 1“.</w:t>
      </w:r>
    </w:p>
    <w:p w14:paraId="18E4FDBA" w14:textId="77777777" w:rsidR="00FC37D0" w:rsidRPr="00840443" w:rsidRDefault="00F17511" w:rsidP="00D46B6C">
      <w:pPr>
        <w:pStyle w:val="MUJNORMALNI"/>
        <w:rPr>
          <w:rFonts w:eastAsia="Arial Unicode MS"/>
          <w:color w:val="auto"/>
        </w:rPr>
      </w:pPr>
      <w:r w:rsidRPr="00840443">
        <w:rPr>
          <w:rFonts w:eastAsia="Arial Unicode MS"/>
          <w:color w:val="auto"/>
        </w:rPr>
        <w:t xml:space="preserve"> </w:t>
      </w:r>
    </w:p>
    <w:p w14:paraId="23E6765B" w14:textId="77777777" w:rsidR="00FF4E15" w:rsidRPr="00840443" w:rsidRDefault="00FF4E15" w:rsidP="00D46B6C">
      <w:pPr>
        <w:pStyle w:val="MUJNORMALNI"/>
        <w:rPr>
          <w:rFonts w:eastAsia="Arial Unicode MS"/>
          <w:color w:val="auto"/>
        </w:rPr>
      </w:pPr>
    </w:p>
    <w:p w14:paraId="5B5733DC" w14:textId="77777777" w:rsidR="00413969" w:rsidRPr="00840443" w:rsidRDefault="00413969" w:rsidP="003F0D59">
      <w:pPr>
        <w:jc w:val="both"/>
        <w:rPr>
          <w:rFonts w:eastAsia="Arial Unicode MS"/>
          <w:b/>
          <w:i/>
        </w:rPr>
      </w:pPr>
      <w:r w:rsidRPr="00840443">
        <w:rPr>
          <w:rFonts w:eastAsia="Arial Unicode MS"/>
          <w:b/>
          <w:i/>
        </w:rPr>
        <w:t>Mosty:</w:t>
      </w:r>
    </w:p>
    <w:p w14:paraId="3B6D5E9B" w14:textId="77777777" w:rsidR="00413969" w:rsidRPr="00840443" w:rsidRDefault="00413969">
      <w:pPr>
        <w:ind w:firstLine="720"/>
        <w:jc w:val="both"/>
        <w:rPr>
          <w:rFonts w:eastAsia="Arial Unicode MS"/>
          <w:b/>
          <w:i/>
        </w:rPr>
      </w:pPr>
      <w:r w:rsidRPr="00840443">
        <w:rPr>
          <w:rFonts w:eastAsia="Arial Unicode MS"/>
        </w:rPr>
        <w:lastRenderedPageBreak/>
        <w:t>V</w:t>
      </w:r>
      <w:r w:rsidR="000F6336" w:rsidRPr="00840443">
        <w:rPr>
          <w:rFonts w:eastAsia="Arial Unicode MS"/>
        </w:rPr>
        <w:t xml:space="preserve"> </w:t>
      </w:r>
      <w:r w:rsidRPr="00840443">
        <w:rPr>
          <w:rFonts w:eastAsia="Arial Unicode MS"/>
        </w:rPr>
        <w:t xml:space="preserve">rámci KPÚ </w:t>
      </w:r>
      <w:r w:rsidR="00D836F2" w:rsidRPr="00840443">
        <w:rPr>
          <w:rFonts w:eastAsia="Arial Unicode MS"/>
        </w:rPr>
        <w:t xml:space="preserve">není </w:t>
      </w:r>
      <w:r w:rsidR="001F3F10" w:rsidRPr="00840443">
        <w:rPr>
          <w:rFonts w:eastAsia="Arial Unicode MS"/>
        </w:rPr>
        <w:t>řešen žádný most.</w:t>
      </w:r>
    </w:p>
    <w:p w14:paraId="6DD3386C" w14:textId="77777777" w:rsidR="00D26770" w:rsidRPr="00840443" w:rsidRDefault="00D26770" w:rsidP="00AB75F5">
      <w:pPr>
        <w:jc w:val="both"/>
        <w:rPr>
          <w:rFonts w:eastAsia="Arial Unicode MS"/>
          <w:b/>
          <w:i/>
        </w:rPr>
      </w:pPr>
    </w:p>
    <w:p w14:paraId="5B287873" w14:textId="77777777" w:rsidR="00FC37D0" w:rsidRPr="00840443" w:rsidRDefault="00FC37D0" w:rsidP="003F0D59">
      <w:pPr>
        <w:jc w:val="both"/>
        <w:rPr>
          <w:rFonts w:eastAsia="Arial Unicode MS"/>
          <w:b/>
          <w:i/>
        </w:rPr>
      </w:pPr>
      <w:r w:rsidRPr="00840443">
        <w:rPr>
          <w:rFonts w:eastAsia="Arial Unicode MS"/>
          <w:b/>
          <w:i/>
        </w:rPr>
        <w:t>Hospodářské sjezdy:</w:t>
      </w:r>
    </w:p>
    <w:p w14:paraId="3AA1BF4D" w14:textId="77777777" w:rsidR="00FC37D0" w:rsidRPr="00840443" w:rsidRDefault="00FC37D0" w:rsidP="00455691">
      <w:pPr>
        <w:pStyle w:val="MUJNORMALNI"/>
        <w:rPr>
          <w:rFonts w:eastAsia="Arial Unicode MS"/>
          <w:color w:val="auto"/>
        </w:rPr>
      </w:pPr>
    </w:p>
    <w:p w14:paraId="6A34B98C" w14:textId="77777777" w:rsidR="00FC37D0" w:rsidRPr="00840443" w:rsidRDefault="00FC37D0" w:rsidP="00911DCC">
      <w:pPr>
        <w:pStyle w:val="MUJNORMALNI"/>
        <w:rPr>
          <w:rFonts w:eastAsia="Arial Unicode MS"/>
          <w:color w:val="auto"/>
        </w:rPr>
      </w:pPr>
      <w:r w:rsidRPr="00840443">
        <w:rPr>
          <w:rFonts w:eastAsia="Arial Unicode MS"/>
          <w:color w:val="auto"/>
        </w:rPr>
        <w:t>V</w:t>
      </w:r>
      <w:r w:rsidR="000F6336" w:rsidRPr="00840443">
        <w:rPr>
          <w:rFonts w:eastAsia="Arial Unicode MS"/>
          <w:color w:val="auto"/>
        </w:rPr>
        <w:t xml:space="preserve"> </w:t>
      </w:r>
      <w:r w:rsidRPr="00840443">
        <w:rPr>
          <w:rFonts w:eastAsia="Arial Unicode MS"/>
          <w:color w:val="auto"/>
        </w:rPr>
        <w:t>rámci KPÚ nejsou hospodářské sjezdy jako samostatné objekty navrhovány. V</w:t>
      </w:r>
      <w:r w:rsidR="000F6336" w:rsidRPr="00840443">
        <w:rPr>
          <w:rFonts w:eastAsia="Arial Unicode MS"/>
          <w:color w:val="auto"/>
        </w:rPr>
        <w:t xml:space="preserve"> </w:t>
      </w:r>
      <w:r w:rsidRPr="00840443">
        <w:rPr>
          <w:rFonts w:eastAsia="Arial Unicode MS"/>
          <w:color w:val="auto"/>
        </w:rPr>
        <w:t>případě potřeby zajištění přístupu na zemědělské pozemky z</w:t>
      </w:r>
      <w:r w:rsidR="000F6336" w:rsidRPr="00840443">
        <w:rPr>
          <w:rFonts w:eastAsia="Arial Unicode MS"/>
          <w:color w:val="auto"/>
        </w:rPr>
        <w:t xml:space="preserve"> </w:t>
      </w:r>
      <w:r w:rsidRPr="00840443">
        <w:rPr>
          <w:rFonts w:eastAsia="Arial Unicode MS"/>
          <w:color w:val="auto"/>
        </w:rPr>
        <w:t>hlavních polních cest a silnic je předpokládáno, že budou hospodářské sjezdy zbudovány v</w:t>
      </w:r>
      <w:r w:rsidR="000F6336" w:rsidRPr="00840443">
        <w:rPr>
          <w:rFonts w:eastAsia="Arial Unicode MS"/>
          <w:color w:val="auto"/>
        </w:rPr>
        <w:t xml:space="preserve"> </w:t>
      </w:r>
      <w:r w:rsidRPr="00840443">
        <w:rPr>
          <w:rFonts w:eastAsia="Arial Unicode MS"/>
          <w:color w:val="auto"/>
        </w:rPr>
        <w:t>místech napojení vedlejších a ostatních polních cest</w:t>
      </w:r>
      <w:r w:rsidR="00174B4E" w:rsidRPr="00840443">
        <w:rPr>
          <w:rFonts w:eastAsia="Arial Unicode MS"/>
          <w:color w:val="auto"/>
        </w:rPr>
        <w:br/>
      </w:r>
      <w:r w:rsidRPr="00840443">
        <w:rPr>
          <w:rFonts w:eastAsia="Arial Unicode MS"/>
          <w:color w:val="auto"/>
        </w:rPr>
        <w:t>(i v</w:t>
      </w:r>
      <w:r w:rsidR="000F6336" w:rsidRPr="00840443">
        <w:rPr>
          <w:rFonts w:eastAsia="Arial Unicode MS"/>
          <w:color w:val="auto"/>
        </w:rPr>
        <w:t xml:space="preserve"> </w:t>
      </w:r>
      <w:r w:rsidRPr="00840443">
        <w:rPr>
          <w:rFonts w:eastAsia="Arial Unicode MS"/>
          <w:color w:val="auto"/>
        </w:rPr>
        <w:t>případě, že dotčená vedlejší nebo polní cesta nebude zbudována souběžně). V</w:t>
      </w:r>
      <w:r w:rsidR="00B73D3E" w:rsidRPr="00840443">
        <w:rPr>
          <w:rFonts w:eastAsia="Arial Unicode MS"/>
          <w:color w:val="auto"/>
        </w:rPr>
        <w:t> </w:t>
      </w:r>
      <w:r w:rsidRPr="00840443">
        <w:rPr>
          <w:rFonts w:eastAsia="Arial Unicode MS"/>
          <w:color w:val="auto"/>
        </w:rPr>
        <w:t>jiných místech lze hospodářský sjezd zbudovat pouze výjimečně po projednání s</w:t>
      </w:r>
      <w:r w:rsidR="00B73D3E" w:rsidRPr="00840443">
        <w:rPr>
          <w:rFonts w:eastAsia="Arial Unicode MS"/>
          <w:color w:val="auto"/>
        </w:rPr>
        <w:t xml:space="preserve"> </w:t>
      </w:r>
      <w:r w:rsidRPr="00840443">
        <w:rPr>
          <w:rFonts w:eastAsia="Arial Unicode MS"/>
          <w:color w:val="auto"/>
        </w:rPr>
        <w:t>vlastníky přilehlých pozemků (pokud není dostatečná šířka pozemku hlavní polní cesty). Hospodářské sjezdy je nutno budovat dle stejných pravidel jako trubní propustky i s</w:t>
      </w:r>
      <w:r w:rsidR="000F6336" w:rsidRPr="00840443">
        <w:rPr>
          <w:rFonts w:eastAsia="Arial Unicode MS"/>
          <w:color w:val="auto"/>
        </w:rPr>
        <w:t xml:space="preserve"> </w:t>
      </w:r>
      <w:r w:rsidRPr="00840443">
        <w:rPr>
          <w:rFonts w:eastAsia="Arial Unicode MS"/>
          <w:color w:val="auto"/>
        </w:rPr>
        <w:t>ohledem na</w:t>
      </w:r>
      <w:r w:rsidR="000F6336" w:rsidRPr="00840443">
        <w:rPr>
          <w:rFonts w:eastAsia="Arial Unicode MS"/>
          <w:color w:val="auto"/>
        </w:rPr>
        <w:t xml:space="preserve"> </w:t>
      </w:r>
      <w:r w:rsidRPr="00840443">
        <w:rPr>
          <w:rFonts w:eastAsia="Arial Unicode MS"/>
          <w:color w:val="auto"/>
        </w:rPr>
        <w:t>řešení odtoku vody z</w:t>
      </w:r>
      <w:r w:rsidR="000F6336" w:rsidRPr="00840443">
        <w:rPr>
          <w:rFonts w:eastAsia="Arial Unicode MS"/>
          <w:color w:val="auto"/>
        </w:rPr>
        <w:t xml:space="preserve"> </w:t>
      </w:r>
      <w:r w:rsidRPr="00840443">
        <w:rPr>
          <w:rFonts w:eastAsia="Arial Unicode MS"/>
          <w:color w:val="auto"/>
        </w:rPr>
        <w:t xml:space="preserve">území. </w:t>
      </w:r>
      <w:r w:rsidR="00A52504" w:rsidRPr="00840443">
        <w:rPr>
          <w:rFonts w:eastAsia="Arial Unicode MS"/>
          <w:color w:val="auto"/>
        </w:rPr>
        <w:t>V</w:t>
      </w:r>
      <w:r w:rsidR="000F6336" w:rsidRPr="00840443">
        <w:rPr>
          <w:rFonts w:eastAsia="Arial Unicode MS"/>
          <w:color w:val="auto"/>
        </w:rPr>
        <w:t xml:space="preserve"> </w:t>
      </w:r>
      <w:r w:rsidR="00A52504" w:rsidRPr="00840443">
        <w:rPr>
          <w:rFonts w:eastAsia="Arial Unicode MS"/>
          <w:color w:val="auto"/>
        </w:rPr>
        <w:t>rámci mapy plánu společných zařízení jsou zakresleny stávající hospodářské sjezdy S1</w:t>
      </w:r>
      <w:r w:rsidR="001744F3" w:rsidRPr="00840443">
        <w:rPr>
          <w:rFonts w:eastAsia="Arial Unicode MS"/>
          <w:color w:val="auto"/>
        </w:rPr>
        <w:t>5</w:t>
      </w:r>
      <w:r w:rsidR="00A52504" w:rsidRPr="00840443">
        <w:rPr>
          <w:rFonts w:eastAsia="Arial Unicode MS"/>
          <w:color w:val="auto"/>
        </w:rPr>
        <w:t xml:space="preserve"> – S</w:t>
      </w:r>
      <w:r w:rsidR="001744F3" w:rsidRPr="00840443">
        <w:rPr>
          <w:rFonts w:eastAsia="Arial Unicode MS"/>
          <w:color w:val="auto"/>
        </w:rPr>
        <w:t>23 (dle číslování převzaté z Vyhodnocení podkladů a analýzy současného stavu)</w:t>
      </w:r>
      <w:r w:rsidR="00A52504" w:rsidRPr="00840443">
        <w:rPr>
          <w:rFonts w:eastAsia="Arial Unicode MS"/>
          <w:color w:val="auto"/>
        </w:rPr>
        <w:t>, které mají v</w:t>
      </w:r>
      <w:r w:rsidR="000F6336" w:rsidRPr="00840443">
        <w:rPr>
          <w:rFonts w:eastAsia="Arial Unicode MS"/>
          <w:color w:val="auto"/>
        </w:rPr>
        <w:t xml:space="preserve"> </w:t>
      </w:r>
      <w:r w:rsidR="00A52504" w:rsidRPr="00840443">
        <w:rPr>
          <w:rFonts w:eastAsia="Arial Unicode MS"/>
          <w:color w:val="auto"/>
        </w:rPr>
        <w:t>současnosti většinou charakter dočasné stavby a v</w:t>
      </w:r>
      <w:r w:rsidR="00D26770" w:rsidRPr="00840443">
        <w:rPr>
          <w:rFonts w:eastAsia="Arial Unicode MS"/>
          <w:color w:val="auto"/>
        </w:rPr>
        <w:t>ý</w:t>
      </w:r>
      <w:r w:rsidR="00A52504" w:rsidRPr="00840443">
        <w:rPr>
          <w:rFonts w:eastAsia="Arial Unicode MS"/>
          <w:color w:val="auto"/>
        </w:rPr>
        <w:t xml:space="preserve">hledově bude </w:t>
      </w:r>
      <w:r w:rsidR="004E7398" w:rsidRPr="00840443">
        <w:rPr>
          <w:rFonts w:eastAsia="Arial Unicode MS"/>
          <w:color w:val="auto"/>
        </w:rPr>
        <w:t>nutná</w:t>
      </w:r>
      <w:r w:rsidR="00A52504" w:rsidRPr="00840443">
        <w:rPr>
          <w:rFonts w:eastAsia="Arial Unicode MS"/>
          <w:color w:val="auto"/>
        </w:rPr>
        <w:t xml:space="preserve"> jejich rekonstrukce dle výše uvedených podmínek.</w:t>
      </w:r>
    </w:p>
    <w:p w14:paraId="03BF2221" w14:textId="77777777" w:rsidR="001744F3" w:rsidRPr="00840443" w:rsidRDefault="001744F3" w:rsidP="00455691">
      <w:pPr>
        <w:pStyle w:val="MUJNORMALNI"/>
        <w:rPr>
          <w:rFonts w:eastAsia="Arial Unicode MS"/>
          <w:color w:val="auto"/>
        </w:rPr>
      </w:pPr>
    </w:p>
    <w:p w14:paraId="568CFF8A" w14:textId="77777777" w:rsidR="001744F3" w:rsidRPr="00840443" w:rsidRDefault="001744F3" w:rsidP="001744F3">
      <w:pPr>
        <w:pStyle w:val="Nadpis3"/>
        <w:tabs>
          <w:tab w:val="left" w:pos="993"/>
        </w:tabs>
        <w:ind w:left="993" w:hanging="993"/>
        <w:rPr>
          <w:rFonts w:eastAsia="Arial Unicode MS" w:cs="Times New Roman"/>
        </w:rPr>
      </w:pPr>
      <w:bookmarkStart w:id="11" w:name="_Toc296413735"/>
      <w:r w:rsidRPr="00840443">
        <w:rPr>
          <w:rFonts w:eastAsia="Arial Unicode MS" w:cs="Times New Roman"/>
        </w:rPr>
        <w:t>7.1.6.5</w:t>
      </w:r>
      <w:r w:rsidR="00CE3563" w:rsidRPr="00840443">
        <w:rPr>
          <w:rFonts w:eastAsia="Arial Unicode MS" w:cs="Times New Roman"/>
        </w:rPr>
        <w:t>.</w:t>
      </w:r>
      <w:r w:rsidRPr="00840443">
        <w:rPr>
          <w:rFonts w:eastAsia="Arial Unicode MS" w:cs="Times New Roman"/>
        </w:rPr>
        <w:tab/>
        <w:t>Zařízení dotčená návrhem cestní sítě,</w:t>
      </w:r>
      <w:bookmarkEnd w:id="11"/>
      <w:r w:rsidRPr="00840443">
        <w:rPr>
          <w:rFonts w:eastAsia="Arial Unicode MS" w:cs="Times New Roman"/>
        </w:rPr>
        <w:t xml:space="preserve"> </w:t>
      </w:r>
    </w:p>
    <w:p w14:paraId="7A3429C5" w14:textId="77777777" w:rsidR="001744F3" w:rsidRPr="00840443" w:rsidRDefault="001744F3" w:rsidP="001744F3">
      <w:pPr>
        <w:rPr>
          <w:rFonts w:eastAsia="Arial Unicode MS"/>
        </w:rPr>
      </w:pPr>
    </w:p>
    <w:p w14:paraId="3E336633" w14:textId="77777777" w:rsidR="00695F85" w:rsidRPr="00840443" w:rsidRDefault="00695F85" w:rsidP="00695F85">
      <w:pPr>
        <w:pStyle w:val="MUJNORMALNI"/>
        <w:rPr>
          <w:color w:val="auto"/>
        </w:rPr>
      </w:pPr>
      <w:bookmarkStart w:id="12" w:name="_Toc296413736"/>
      <w:r w:rsidRPr="00840443">
        <w:rPr>
          <w:rFonts w:eastAsia="Arial Unicode MS"/>
          <w:color w:val="auto"/>
        </w:rPr>
        <w:t xml:space="preserve">Podrobná specifikace viz. </w:t>
      </w:r>
      <w:r w:rsidRPr="00840443">
        <w:rPr>
          <w:color w:val="auto"/>
        </w:rPr>
        <w:t>kapitola „7.1.14.1 Přílohy – tabulková část</w:t>
      </w:r>
      <w:r w:rsidR="00FF4E15" w:rsidRPr="00840443">
        <w:rPr>
          <w:color w:val="auto"/>
        </w:rPr>
        <w:t>, tab. č. 2,3,4,5</w:t>
      </w:r>
      <w:r w:rsidRPr="00840443">
        <w:rPr>
          <w:color w:val="auto"/>
        </w:rPr>
        <w:t>“.</w:t>
      </w:r>
    </w:p>
    <w:p w14:paraId="54E48147" w14:textId="77777777" w:rsidR="001744F3" w:rsidRPr="00840443" w:rsidRDefault="001744F3" w:rsidP="001744F3">
      <w:pPr>
        <w:pStyle w:val="Nadpis3"/>
        <w:tabs>
          <w:tab w:val="left" w:pos="993"/>
        </w:tabs>
        <w:ind w:left="993" w:hanging="993"/>
        <w:rPr>
          <w:rFonts w:eastAsia="Arial Unicode MS" w:cs="Times New Roman"/>
        </w:rPr>
      </w:pPr>
      <w:r w:rsidRPr="00840443">
        <w:rPr>
          <w:rFonts w:eastAsia="Arial Unicode MS" w:cs="Times New Roman"/>
        </w:rPr>
        <w:t>7.1.6.6</w:t>
      </w:r>
      <w:r w:rsidR="00CE3563" w:rsidRPr="00840443">
        <w:rPr>
          <w:rFonts w:eastAsia="Arial Unicode MS" w:cs="Times New Roman"/>
        </w:rPr>
        <w:t>.</w:t>
      </w:r>
      <w:r w:rsidRPr="00840443">
        <w:rPr>
          <w:rFonts w:eastAsia="Arial Unicode MS" w:cs="Times New Roman"/>
        </w:rPr>
        <w:tab/>
        <w:t>Náklady na opatření ke zpřístupnění a celkový přehled cestní sítě</w:t>
      </w:r>
      <w:bookmarkEnd w:id="12"/>
    </w:p>
    <w:p w14:paraId="5D4056F6" w14:textId="77777777" w:rsidR="00FC37D0" w:rsidRPr="00840443" w:rsidRDefault="00FC37D0">
      <w:pPr>
        <w:ind w:firstLine="720"/>
        <w:jc w:val="both"/>
        <w:rPr>
          <w:rFonts w:eastAsia="Arial Unicode MS"/>
        </w:rPr>
      </w:pPr>
    </w:p>
    <w:p w14:paraId="0854F0DD" w14:textId="77777777" w:rsidR="00695F85" w:rsidRPr="00840443" w:rsidRDefault="00695F85" w:rsidP="00695F85">
      <w:pPr>
        <w:pStyle w:val="MUJNORMALNI"/>
        <w:rPr>
          <w:color w:val="auto"/>
        </w:rPr>
      </w:pPr>
      <w:r w:rsidRPr="00840443">
        <w:rPr>
          <w:rFonts w:eastAsia="Arial Unicode MS"/>
          <w:color w:val="auto"/>
        </w:rPr>
        <w:t xml:space="preserve">Podrobná specifikace viz. </w:t>
      </w:r>
      <w:r w:rsidRPr="00840443">
        <w:rPr>
          <w:color w:val="auto"/>
        </w:rPr>
        <w:t>kapitola „7.1.14.1 Přílohy – tabulková část</w:t>
      </w:r>
      <w:r w:rsidR="00FF4E15" w:rsidRPr="00840443">
        <w:rPr>
          <w:color w:val="auto"/>
        </w:rPr>
        <w:t>, tab. č. 6,7</w:t>
      </w:r>
      <w:r w:rsidRPr="00840443">
        <w:rPr>
          <w:color w:val="auto"/>
        </w:rPr>
        <w:t>“.</w:t>
      </w:r>
    </w:p>
    <w:p w14:paraId="3DA90B6D" w14:textId="77777777" w:rsidR="00355698" w:rsidRPr="00840443" w:rsidRDefault="009012CE" w:rsidP="00355698">
      <w:pPr>
        <w:pStyle w:val="Nadpis2"/>
        <w:tabs>
          <w:tab w:val="left" w:pos="993"/>
        </w:tabs>
        <w:ind w:left="993" w:hanging="993"/>
        <w:rPr>
          <w:rFonts w:eastAsia="Arial Unicode MS" w:cs="Times New Roman"/>
        </w:rPr>
      </w:pPr>
      <w:r w:rsidRPr="00840443">
        <w:rPr>
          <w:rFonts w:eastAsia="Arial Unicode MS" w:cs="Times New Roman"/>
        </w:rPr>
        <w:br w:type="page"/>
      </w:r>
      <w:bookmarkStart w:id="13" w:name="_Toc296413737"/>
      <w:r w:rsidRPr="00840443">
        <w:rPr>
          <w:rFonts w:eastAsia="Arial Unicode MS" w:cs="Times New Roman"/>
        </w:rPr>
        <w:lastRenderedPageBreak/>
        <w:t>7.1.7</w:t>
      </w:r>
      <w:r w:rsidR="00CE3563" w:rsidRPr="00840443">
        <w:rPr>
          <w:rFonts w:eastAsia="Arial Unicode MS" w:cs="Times New Roman"/>
        </w:rPr>
        <w:t>.</w:t>
      </w:r>
      <w:r w:rsidR="00355698" w:rsidRPr="00840443">
        <w:rPr>
          <w:rFonts w:eastAsia="Arial Unicode MS" w:cs="Times New Roman"/>
        </w:rPr>
        <w:tab/>
        <w:t>Opatření k och</w:t>
      </w:r>
      <w:r w:rsidR="003F0D59" w:rsidRPr="00840443">
        <w:rPr>
          <w:rFonts w:eastAsia="Arial Unicode MS" w:cs="Times New Roman"/>
        </w:rPr>
        <w:t xml:space="preserve">raně zemědělského půdního fondu – </w:t>
      </w:r>
      <w:r w:rsidR="00355698" w:rsidRPr="00840443">
        <w:rPr>
          <w:rFonts w:eastAsia="Arial Unicode MS" w:cs="Times New Roman"/>
        </w:rPr>
        <w:t>návrh protierozních opatření</w:t>
      </w:r>
      <w:bookmarkEnd w:id="13"/>
    </w:p>
    <w:p w14:paraId="192836D5" w14:textId="77777777" w:rsidR="00FC37D0" w:rsidRPr="00840443" w:rsidRDefault="009012CE" w:rsidP="006821A5">
      <w:pPr>
        <w:pStyle w:val="Nadpis3"/>
        <w:tabs>
          <w:tab w:val="left" w:pos="993"/>
        </w:tabs>
        <w:rPr>
          <w:rFonts w:eastAsia="Arial Unicode MS" w:cs="Times New Roman"/>
        </w:rPr>
      </w:pPr>
      <w:bookmarkStart w:id="14" w:name="_Toc296413738"/>
      <w:r w:rsidRPr="00840443">
        <w:rPr>
          <w:rFonts w:eastAsia="Arial Unicode MS" w:cs="Times New Roman"/>
        </w:rPr>
        <w:t>7.1.7</w:t>
      </w:r>
      <w:r w:rsidR="00E10577" w:rsidRPr="00840443">
        <w:rPr>
          <w:rFonts w:eastAsia="Arial Unicode MS" w:cs="Times New Roman"/>
        </w:rPr>
        <w:t>.1</w:t>
      </w:r>
      <w:r w:rsidR="00CE3563" w:rsidRPr="00840443">
        <w:rPr>
          <w:rFonts w:eastAsia="Arial Unicode MS" w:cs="Times New Roman"/>
        </w:rPr>
        <w:t>.</w:t>
      </w:r>
      <w:r w:rsidR="006821A5" w:rsidRPr="00840443">
        <w:rPr>
          <w:rFonts w:eastAsia="Arial Unicode MS" w:cs="Times New Roman"/>
        </w:rPr>
        <w:tab/>
      </w:r>
      <w:r w:rsidR="00FC37D0" w:rsidRPr="00840443">
        <w:rPr>
          <w:rFonts w:eastAsia="Arial Unicode MS" w:cs="Times New Roman"/>
        </w:rPr>
        <w:t>Zásady návrhu opatření k</w:t>
      </w:r>
      <w:r w:rsidR="000F6336" w:rsidRPr="00840443">
        <w:rPr>
          <w:rFonts w:eastAsia="Arial Unicode MS" w:cs="Times New Roman"/>
        </w:rPr>
        <w:t xml:space="preserve"> </w:t>
      </w:r>
      <w:r w:rsidR="00FC37D0" w:rsidRPr="00840443">
        <w:rPr>
          <w:rFonts w:eastAsia="Arial Unicode MS" w:cs="Times New Roman"/>
        </w:rPr>
        <w:t>ochraně ZPF</w:t>
      </w:r>
      <w:bookmarkEnd w:id="14"/>
    </w:p>
    <w:p w14:paraId="36CC41E0" w14:textId="77777777" w:rsidR="00FC37D0" w:rsidRPr="00840443" w:rsidRDefault="00FC37D0">
      <w:pPr>
        <w:ind w:firstLine="720"/>
        <w:jc w:val="both"/>
        <w:rPr>
          <w:rFonts w:eastAsia="Arial Unicode MS"/>
        </w:rPr>
      </w:pPr>
    </w:p>
    <w:p w14:paraId="55080691" w14:textId="77777777" w:rsidR="008E71DA" w:rsidRPr="00840443" w:rsidRDefault="00FC37D0" w:rsidP="008E71DA">
      <w:pPr>
        <w:pStyle w:val="MUJNORMALNI"/>
        <w:rPr>
          <w:rFonts w:eastAsia="Arial Unicode MS"/>
          <w:color w:val="auto"/>
        </w:rPr>
      </w:pPr>
      <w:r w:rsidRPr="00840443">
        <w:rPr>
          <w:rFonts w:eastAsia="Arial Unicode MS"/>
          <w:color w:val="auto"/>
        </w:rPr>
        <w:t>Návrh opatření k</w:t>
      </w:r>
      <w:r w:rsidR="000F6336" w:rsidRPr="00840443">
        <w:rPr>
          <w:rFonts w:eastAsia="Arial Unicode MS"/>
          <w:color w:val="auto"/>
        </w:rPr>
        <w:t xml:space="preserve"> </w:t>
      </w:r>
      <w:r w:rsidRPr="00840443">
        <w:rPr>
          <w:rFonts w:eastAsia="Arial Unicode MS"/>
          <w:color w:val="auto"/>
        </w:rPr>
        <w:t>ochraně zemědělského půdního fondu byl zpracován na základě výsledků průzkumu ochrany ZPF (</w:t>
      </w:r>
      <w:r w:rsidR="007E1788" w:rsidRPr="00840443">
        <w:rPr>
          <w:rFonts w:eastAsia="Arial Unicode MS"/>
          <w:color w:val="auto"/>
        </w:rPr>
        <w:t xml:space="preserve">kap. </w:t>
      </w:r>
      <w:r w:rsidR="00737BE3" w:rsidRPr="00840443">
        <w:rPr>
          <w:rFonts w:eastAsia="Arial Unicode MS"/>
          <w:color w:val="auto"/>
        </w:rPr>
        <w:t>Vyhodnocení podkladů a analýza</w:t>
      </w:r>
      <w:r w:rsidRPr="00840443">
        <w:rPr>
          <w:rFonts w:eastAsia="Arial Unicode MS"/>
          <w:color w:val="auto"/>
        </w:rPr>
        <w:t xml:space="preserve"> současného stavu). V</w:t>
      </w:r>
      <w:r w:rsidR="000F6336" w:rsidRPr="00840443">
        <w:rPr>
          <w:rFonts w:eastAsia="Arial Unicode MS"/>
          <w:color w:val="auto"/>
        </w:rPr>
        <w:t xml:space="preserve"> </w:t>
      </w:r>
      <w:r w:rsidRPr="00840443">
        <w:rPr>
          <w:rFonts w:eastAsia="Arial Unicode MS"/>
          <w:color w:val="auto"/>
        </w:rPr>
        <w:t>rámci tohoto průzkumu byly v</w:t>
      </w:r>
      <w:r w:rsidR="000F6336" w:rsidRPr="00840443">
        <w:rPr>
          <w:rFonts w:eastAsia="Arial Unicode MS"/>
          <w:color w:val="auto"/>
        </w:rPr>
        <w:t xml:space="preserve"> </w:t>
      </w:r>
      <w:r w:rsidRPr="00840443">
        <w:rPr>
          <w:rFonts w:eastAsia="Arial Unicode MS"/>
          <w:color w:val="auto"/>
        </w:rPr>
        <w:t xml:space="preserve">jednotlivých lokalitách stanoveny odtokové linie, na kterých byl pomocí univerzální rovnice dle </w:t>
      </w:r>
      <w:proofErr w:type="spellStart"/>
      <w:r w:rsidRPr="00840443">
        <w:rPr>
          <w:rFonts w:eastAsia="Arial Unicode MS"/>
          <w:color w:val="auto"/>
        </w:rPr>
        <w:t>Wis</w:t>
      </w:r>
      <w:r w:rsidR="00D32020" w:rsidRPr="00840443">
        <w:rPr>
          <w:rFonts w:eastAsia="Arial Unicode MS"/>
          <w:color w:val="auto"/>
        </w:rPr>
        <w:t>ch</w:t>
      </w:r>
      <w:r w:rsidRPr="00840443">
        <w:rPr>
          <w:rFonts w:eastAsia="Arial Unicode MS"/>
          <w:color w:val="auto"/>
        </w:rPr>
        <w:t>meier</w:t>
      </w:r>
      <w:proofErr w:type="spellEnd"/>
      <w:r w:rsidRPr="00840443">
        <w:rPr>
          <w:rFonts w:eastAsia="Arial Unicode MS"/>
          <w:color w:val="auto"/>
        </w:rPr>
        <w:t>–</w:t>
      </w:r>
      <w:proofErr w:type="spellStart"/>
      <w:r w:rsidRPr="00840443">
        <w:rPr>
          <w:rFonts w:eastAsia="Arial Unicode MS"/>
          <w:color w:val="auto"/>
        </w:rPr>
        <w:t>Smitha</w:t>
      </w:r>
      <w:proofErr w:type="spellEnd"/>
      <w:r w:rsidRPr="00840443">
        <w:rPr>
          <w:rFonts w:eastAsia="Arial Unicode MS"/>
          <w:color w:val="auto"/>
        </w:rPr>
        <w:t xml:space="preserve"> vypočten průměrný roční smyv půdy (v</w:t>
      </w:r>
      <w:r w:rsidR="000F6336" w:rsidRPr="00840443">
        <w:rPr>
          <w:rFonts w:eastAsia="Arial Unicode MS"/>
          <w:color w:val="auto"/>
        </w:rPr>
        <w:t xml:space="preserve"> </w:t>
      </w:r>
      <w:r w:rsidR="00CF7E80" w:rsidRPr="00840443">
        <w:rPr>
          <w:color w:val="auto"/>
        </w:rPr>
        <w:t>[</w:t>
      </w:r>
      <w:r w:rsidR="00CF7E80" w:rsidRPr="00840443">
        <w:rPr>
          <w:rFonts w:eastAsia="Arial Unicode MS"/>
          <w:color w:val="auto"/>
        </w:rPr>
        <w:t>t/</w:t>
      </w:r>
      <w:proofErr w:type="spellStart"/>
      <w:r w:rsidR="00CF7E80" w:rsidRPr="00840443">
        <w:rPr>
          <w:rFonts w:eastAsia="Arial Unicode MS"/>
          <w:color w:val="auto"/>
        </w:rPr>
        <w:t>ha.rok</w:t>
      </w:r>
      <w:proofErr w:type="spellEnd"/>
      <w:r w:rsidR="00CF7E80" w:rsidRPr="00840443">
        <w:rPr>
          <w:rFonts w:eastAsia="Arial Unicode MS"/>
          <w:color w:val="auto"/>
          <w:lang w:val="en-US"/>
        </w:rPr>
        <w:t>]</w:t>
      </w:r>
      <w:r w:rsidRPr="00840443">
        <w:rPr>
          <w:rFonts w:eastAsia="Arial Unicode MS"/>
          <w:color w:val="auto"/>
        </w:rPr>
        <w:t xml:space="preserve">), který kvantifikuje míru erozního ohrožení daných lokalit vodní erozí. </w:t>
      </w:r>
    </w:p>
    <w:p w14:paraId="2FF0BA80" w14:textId="77777777" w:rsidR="008E71DA" w:rsidRPr="00840443" w:rsidRDefault="008E71DA" w:rsidP="008E71DA">
      <w:pPr>
        <w:pStyle w:val="MUJNORMALNI"/>
        <w:rPr>
          <w:color w:val="auto"/>
        </w:rPr>
      </w:pPr>
      <w:r w:rsidRPr="00840443">
        <w:rPr>
          <w:color w:val="auto"/>
        </w:rPr>
        <w:t>Hloubka půdy byla stanovena pomocí aktualizované mapy BPEJ 1: 5 000, dle které byla na základě Sbírky zákonů č. 546/2002, Částka 190, stanovena přípustná ztráta ornice v zájmovém území v povoleném rozmezí 4 místy 10 [t/</w:t>
      </w:r>
      <w:proofErr w:type="spellStart"/>
      <w:r w:rsidRPr="00840443">
        <w:rPr>
          <w:color w:val="auto"/>
        </w:rPr>
        <w:t>ha.rok</w:t>
      </w:r>
      <w:proofErr w:type="spellEnd"/>
      <w:r w:rsidRPr="00840443">
        <w:rPr>
          <w:color w:val="auto"/>
        </w:rPr>
        <w:t xml:space="preserve">]. </w:t>
      </w:r>
    </w:p>
    <w:p w14:paraId="412F8177" w14:textId="77777777" w:rsidR="008E71DA" w:rsidRPr="00840443" w:rsidRDefault="008E71DA" w:rsidP="008E71DA">
      <w:pPr>
        <w:pStyle w:val="MUJNORMALNI"/>
        <w:rPr>
          <w:color w:val="auto"/>
        </w:rPr>
      </w:pPr>
      <w:r w:rsidRPr="00840443">
        <w:rPr>
          <w:color w:val="auto"/>
        </w:rPr>
        <w:t xml:space="preserve">Pro fázi pozemkové úpravy „Analýza současného stavu“ byla určena jako limitní hodnota ztráty ornice 4 </w:t>
      </w:r>
      <w:r w:rsidRPr="00840443">
        <w:rPr>
          <w:color w:val="auto"/>
          <w:lang w:val="en-US"/>
        </w:rPr>
        <w:t>[t/</w:t>
      </w:r>
      <w:proofErr w:type="spellStart"/>
      <w:r w:rsidRPr="00840443">
        <w:rPr>
          <w:color w:val="auto"/>
          <w:lang w:val="en-US"/>
        </w:rPr>
        <w:t>ha.rok</w:t>
      </w:r>
      <w:proofErr w:type="spellEnd"/>
      <w:r w:rsidRPr="00840443">
        <w:rPr>
          <w:color w:val="auto"/>
        </w:rPr>
        <w:t>]. V místech, kde není erozním smyvem ohrožen intravilán obcí, je možné připustit hodnotu erozního smyvu 10 [t/</w:t>
      </w:r>
      <w:proofErr w:type="spellStart"/>
      <w:r w:rsidRPr="00840443">
        <w:rPr>
          <w:color w:val="auto"/>
        </w:rPr>
        <w:t>ha.rok</w:t>
      </w:r>
      <w:proofErr w:type="spellEnd"/>
      <w:r w:rsidRPr="00840443">
        <w:rPr>
          <w:color w:val="auto"/>
        </w:rPr>
        <w:t xml:space="preserve">]. Tyto hodnoty jsou převzaty i do Plánu společných zařízení. </w:t>
      </w:r>
    </w:p>
    <w:p w14:paraId="56867836" w14:textId="77777777" w:rsidR="00771962" w:rsidRPr="00840443" w:rsidRDefault="00A7230C" w:rsidP="00485E4A">
      <w:pPr>
        <w:pStyle w:val="MUJNORMALNI"/>
        <w:rPr>
          <w:rFonts w:eastAsia="Arial Unicode MS"/>
          <w:color w:val="auto"/>
        </w:rPr>
      </w:pPr>
      <w:r w:rsidRPr="00840443">
        <w:rPr>
          <w:color w:val="auto"/>
        </w:rPr>
        <w:t>Z</w:t>
      </w:r>
      <w:r w:rsidR="000F6336" w:rsidRPr="00840443">
        <w:rPr>
          <w:color w:val="auto"/>
        </w:rPr>
        <w:t xml:space="preserve"> </w:t>
      </w:r>
      <w:r w:rsidR="00316C8D" w:rsidRPr="00840443">
        <w:rPr>
          <w:color w:val="auto"/>
        </w:rPr>
        <w:t xml:space="preserve">výpočtů bylo patrné, že </w:t>
      </w:r>
      <w:r w:rsidR="0068353E" w:rsidRPr="00840443">
        <w:rPr>
          <w:color w:val="auto"/>
        </w:rPr>
        <w:t xml:space="preserve">v </w:t>
      </w:r>
      <w:proofErr w:type="spellStart"/>
      <w:r w:rsidR="0068353E" w:rsidRPr="00840443">
        <w:rPr>
          <w:color w:val="auto"/>
        </w:rPr>
        <w:t>k.ú</w:t>
      </w:r>
      <w:proofErr w:type="spellEnd"/>
      <w:r w:rsidR="0068353E" w:rsidRPr="00840443">
        <w:rPr>
          <w:color w:val="auto"/>
        </w:rPr>
        <w:t xml:space="preserve">. Vrbka </w:t>
      </w:r>
      <w:r w:rsidR="00316C8D" w:rsidRPr="00840443">
        <w:rPr>
          <w:color w:val="auto"/>
        </w:rPr>
        <w:t xml:space="preserve">erozní smyv překročil limit 4 t.ha-1 v </w:t>
      </w:r>
      <w:r w:rsidR="0068353E" w:rsidRPr="00840443">
        <w:rPr>
          <w:color w:val="auto"/>
        </w:rPr>
        <w:t>1</w:t>
      </w:r>
      <w:r w:rsidR="00485E4A" w:rsidRPr="00840443">
        <w:rPr>
          <w:color w:val="auto"/>
        </w:rPr>
        <w:t>7 případech, a </w:t>
      </w:r>
      <w:r w:rsidR="00316C8D" w:rsidRPr="00840443">
        <w:rPr>
          <w:color w:val="auto"/>
        </w:rPr>
        <w:t xml:space="preserve">to na liniích soustředěného odtoku č. </w:t>
      </w:r>
      <w:r w:rsidR="00D264D9" w:rsidRPr="00840443">
        <w:rPr>
          <w:color w:val="auto"/>
        </w:rPr>
        <w:t>1_1,</w:t>
      </w:r>
      <w:r w:rsidR="0068353E" w:rsidRPr="00840443">
        <w:rPr>
          <w:color w:val="auto"/>
        </w:rPr>
        <w:t xml:space="preserve"> </w:t>
      </w:r>
      <w:r w:rsidR="00D264D9" w:rsidRPr="00840443">
        <w:rPr>
          <w:color w:val="auto"/>
        </w:rPr>
        <w:t xml:space="preserve">1_5, </w:t>
      </w:r>
      <w:r w:rsidR="0068353E" w:rsidRPr="00840443">
        <w:rPr>
          <w:color w:val="auto"/>
        </w:rPr>
        <w:t>2_5, 2_6, 2_7, 2_8,</w:t>
      </w:r>
      <w:r w:rsidR="00485E4A" w:rsidRPr="00840443">
        <w:rPr>
          <w:color w:val="auto"/>
        </w:rPr>
        <w:t xml:space="preserve"> 3_1, </w:t>
      </w:r>
      <w:r w:rsidR="0068353E" w:rsidRPr="00840443">
        <w:rPr>
          <w:color w:val="auto"/>
        </w:rPr>
        <w:t xml:space="preserve">4_1, 4_2, 5_2, 5_3, 6_1, 7_1, 8_2, 9_1, 9_3, 10_1. </w:t>
      </w:r>
    </w:p>
    <w:p w14:paraId="7FBEA27B" w14:textId="77777777" w:rsidR="00FC37D0" w:rsidRPr="00840443" w:rsidRDefault="00FC37D0" w:rsidP="00485E4A">
      <w:pPr>
        <w:pStyle w:val="MUJNORMALNI"/>
        <w:rPr>
          <w:rFonts w:eastAsia="Arial Unicode MS"/>
          <w:color w:val="auto"/>
        </w:rPr>
      </w:pPr>
      <w:r w:rsidRPr="00840443">
        <w:rPr>
          <w:rFonts w:eastAsia="Arial Unicode MS"/>
          <w:color w:val="auto"/>
        </w:rPr>
        <w:t>Na základě zpracovaného návrhu</w:t>
      </w:r>
      <w:r w:rsidR="00485E4A" w:rsidRPr="00840443">
        <w:rPr>
          <w:rFonts w:eastAsia="Arial Unicode MS"/>
          <w:color w:val="auto"/>
        </w:rPr>
        <w:t xml:space="preserve"> plánu společných zařízení</w:t>
      </w:r>
      <w:r w:rsidRPr="00840443">
        <w:rPr>
          <w:rFonts w:eastAsia="Arial Unicode MS"/>
          <w:color w:val="auto"/>
        </w:rPr>
        <w:t xml:space="preserve"> byly zrevidovány</w:t>
      </w:r>
      <w:r w:rsidR="00771962" w:rsidRPr="00840443">
        <w:rPr>
          <w:rFonts w:eastAsia="Arial Unicode MS"/>
          <w:color w:val="auto"/>
        </w:rPr>
        <w:t xml:space="preserve"> jednotlivé odto</w:t>
      </w:r>
      <w:r w:rsidR="00174B4E" w:rsidRPr="00840443">
        <w:rPr>
          <w:rFonts w:eastAsia="Arial Unicode MS"/>
          <w:color w:val="auto"/>
        </w:rPr>
        <w:softHyphen/>
      </w:r>
      <w:r w:rsidR="00771962" w:rsidRPr="00840443">
        <w:rPr>
          <w:rFonts w:eastAsia="Arial Unicode MS"/>
          <w:color w:val="auto"/>
        </w:rPr>
        <w:t xml:space="preserve">kové linie (viz </w:t>
      </w:r>
      <w:r w:rsidRPr="00840443">
        <w:rPr>
          <w:rFonts w:eastAsia="Arial Unicode MS"/>
          <w:color w:val="auto"/>
        </w:rPr>
        <w:t>mapová část – čísla odtokových linií</w:t>
      </w:r>
      <w:r w:rsidR="00165EC1" w:rsidRPr="00840443">
        <w:rPr>
          <w:rFonts w:eastAsia="Arial Unicode MS"/>
          <w:color w:val="auto"/>
        </w:rPr>
        <w:t xml:space="preserve"> jsou</w:t>
      </w:r>
      <w:r w:rsidRPr="00840443">
        <w:rPr>
          <w:rFonts w:eastAsia="Arial Unicode MS"/>
          <w:color w:val="auto"/>
        </w:rPr>
        <w:t xml:space="preserve"> převzata z</w:t>
      </w:r>
      <w:r w:rsidR="000F6336" w:rsidRPr="00840443">
        <w:rPr>
          <w:rFonts w:eastAsia="Arial Unicode MS"/>
          <w:color w:val="auto"/>
        </w:rPr>
        <w:t xml:space="preserve"> </w:t>
      </w:r>
      <w:r w:rsidR="00771962" w:rsidRPr="00840443">
        <w:rPr>
          <w:rFonts w:eastAsia="Arial Unicode MS"/>
          <w:color w:val="auto"/>
        </w:rPr>
        <w:t>Vyhodnocení podkladů a analý</w:t>
      </w:r>
      <w:r w:rsidR="00174B4E" w:rsidRPr="00840443">
        <w:rPr>
          <w:rFonts w:eastAsia="Arial Unicode MS"/>
          <w:color w:val="auto"/>
        </w:rPr>
        <w:softHyphen/>
      </w:r>
      <w:r w:rsidR="00771962" w:rsidRPr="00840443">
        <w:rPr>
          <w:rFonts w:eastAsia="Arial Unicode MS"/>
          <w:color w:val="auto"/>
        </w:rPr>
        <w:t xml:space="preserve">zy </w:t>
      </w:r>
      <w:r w:rsidR="00A7230C" w:rsidRPr="00840443">
        <w:rPr>
          <w:rFonts w:eastAsia="Arial Unicode MS"/>
          <w:color w:val="auto"/>
        </w:rPr>
        <w:t>současného stavu</w:t>
      </w:r>
      <w:r w:rsidR="00771962" w:rsidRPr="00840443">
        <w:rPr>
          <w:rFonts w:eastAsia="Arial Unicode MS"/>
          <w:color w:val="auto"/>
        </w:rPr>
        <w:t xml:space="preserve">) </w:t>
      </w:r>
      <w:r w:rsidRPr="00840443">
        <w:rPr>
          <w:rFonts w:eastAsia="Arial Unicode MS"/>
          <w:color w:val="auto"/>
        </w:rPr>
        <w:t>a</w:t>
      </w:r>
      <w:r w:rsidR="000F6336" w:rsidRPr="00840443">
        <w:rPr>
          <w:rFonts w:eastAsia="Arial Unicode MS"/>
          <w:color w:val="auto"/>
        </w:rPr>
        <w:t xml:space="preserve"> </w:t>
      </w:r>
      <w:r w:rsidRPr="00840443">
        <w:rPr>
          <w:rFonts w:eastAsia="Arial Unicode MS"/>
          <w:color w:val="auto"/>
        </w:rPr>
        <w:t>na</w:t>
      </w:r>
      <w:r w:rsidR="000F6336" w:rsidRPr="00840443">
        <w:rPr>
          <w:rFonts w:eastAsia="Arial Unicode MS"/>
          <w:color w:val="auto"/>
        </w:rPr>
        <w:t xml:space="preserve"> </w:t>
      </w:r>
      <w:r w:rsidRPr="00840443">
        <w:rPr>
          <w:rFonts w:eastAsia="Arial Unicode MS"/>
          <w:color w:val="auto"/>
        </w:rPr>
        <w:t>těchto liniích pak byla novým výpočtem průměrného ročního smyvu posouzena účinnost jednotlivých opatření.</w:t>
      </w:r>
    </w:p>
    <w:p w14:paraId="4F6C33FB" w14:textId="77777777" w:rsidR="00FC37D0" w:rsidRPr="00840443" w:rsidRDefault="00FC37D0" w:rsidP="00455691">
      <w:pPr>
        <w:pStyle w:val="MUJNORMALNI"/>
        <w:rPr>
          <w:rFonts w:eastAsia="Arial Unicode MS"/>
          <w:color w:val="auto"/>
        </w:rPr>
      </w:pPr>
    </w:p>
    <w:p w14:paraId="05130239" w14:textId="77777777" w:rsidR="00485E4A" w:rsidRPr="00840443" w:rsidRDefault="00A7230C" w:rsidP="00485E4A">
      <w:pPr>
        <w:pStyle w:val="MUJNORMALNI"/>
        <w:rPr>
          <w:color w:val="auto"/>
        </w:rPr>
      </w:pPr>
      <w:r w:rsidRPr="00840443">
        <w:rPr>
          <w:rFonts w:eastAsia="Arial Unicode MS"/>
          <w:color w:val="auto"/>
        </w:rPr>
        <w:t>Z</w:t>
      </w:r>
      <w:r w:rsidR="000F6336" w:rsidRPr="00840443">
        <w:rPr>
          <w:rFonts w:eastAsia="Arial Unicode MS"/>
          <w:color w:val="auto"/>
        </w:rPr>
        <w:t xml:space="preserve"> </w:t>
      </w:r>
      <w:r w:rsidR="00771962" w:rsidRPr="00840443">
        <w:rPr>
          <w:rFonts w:eastAsia="Arial Unicode MS"/>
          <w:color w:val="auto"/>
        </w:rPr>
        <w:t>Vyhodnocení podkladů a analýzy</w:t>
      </w:r>
      <w:r w:rsidRPr="00840443">
        <w:rPr>
          <w:rFonts w:eastAsia="Arial Unicode MS"/>
          <w:color w:val="auto"/>
        </w:rPr>
        <w:t xml:space="preserve"> současného stavu</w:t>
      </w:r>
      <w:r w:rsidRPr="00840443">
        <w:rPr>
          <w:color w:val="auto"/>
        </w:rPr>
        <w:t>, kap</w:t>
      </w:r>
      <w:r w:rsidR="00161636" w:rsidRPr="00840443">
        <w:rPr>
          <w:color w:val="auto"/>
        </w:rPr>
        <w:t>.</w:t>
      </w:r>
      <w:r w:rsidRPr="00840443">
        <w:rPr>
          <w:color w:val="auto"/>
        </w:rPr>
        <w:t xml:space="preserve"> </w:t>
      </w:r>
      <w:r w:rsidR="00485E4A" w:rsidRPr="00840443">
        <w:rPr>
          <w:color w:val="auto"/>
        </w:rPr>
        <w:t xml:space="preserve">„1.1.1.6.2.2.1 Větrná eroze – výpočet“ </w:t>
      </w:r>
      <w:r w:rsidRPr="00840443">
        <w:rPr>
          <w:color w:val="auto"/>
        </w:rPr>
        <w:t xml:space="preserve">vyplývá, </w:t>
      </w:r>
      <w:r w:rsidR="00485E4A" w:rsidRPr="00840443">
        <w:rPr>
          <w:color w:val="auto"/>
        </w:rPr>
        <w:t>že v rámci zájmového území téměř nedochází k projevům větrné eroze na země</w:t>
      </w:r>
      <w:r w:rsidR="00174B4E" w:rsidRPr="00840443">
        <w:rPr>
          <w:color w:val="auto"/>
        </w:rPr>
        <w:softHyphen/>
      </w:r>
      <w:r w:rsidR="00485E4A" w:rsidRPr="00840443">
        <w:rPr>
          <w:color w:val="auto"/>
        </w:rPr>
        <w:t>dělsky využívané půdě. Z tohoto důvodu není v rámci zájmového území nutno uvažovat o technických opatřeních zaměřených na zamezení účinků větrné eroze. Stávající situace bude ještě zlepšena po realizaci jednotlivých prvků ÚSES, které zajistí alespoň částečné rozčlenění povrchu zájmového území a ještě více zamezí odnosu půdních částic větrem.</w:t>
      </w:r>
    </w:p>
    <w:p w14:paraId="4548F69C" w14:textId="77777777" w:rsidR="00CF7E80" w:rsidRPr="00840443" w:rsidRDefault="00CF7E80" w:rsidP="00485E4A">
      <w:pPr>
        <w:pStyle w:val="MUJNORMALNI"/>
        <w:rPr>
          <w:rFonts w:eastAsia="Arial Unicode MS"/>
          <w:color w:val="auto"/>
        </w:rPr>
      </w:pPr>
    </w:p>
    <w:p w14:paraId="1B299777" w14:textId="77777777" w:rsidR="00FC37D0" w:rsidRPr="00840443" w:rsidRDefault="00E10577" w:rsidP="006821A5">
      <w:pPr>
        <w:pStyle w:val="Nadpis3"/>
        <w:tabs>
          <w:tab w:val="left" w:pos="993"/>
        </w:tabs>
        <w:rPr>
          <w:rFonts w:eastAsia="Arial Unicode MS" w:cs="Times New Roman"/>
        </w:rPr>
      </w:pPr>
      <w:bookmarkStart w:id="15" w:name="_Toc296413739"/>
      <w:r w:rsidRPr="00840443">
        <w:rPr>
          <w:rFonts w:eastAsia="Arial Unicode MS" w:cs="Times New Roman"/>
        </w:rPr>
        <w:t>7.1.</w:t>
      </w:r>
      <w:r w:rsidR="00485E4A" w:rsidRPr="00840443">
        <w:rPr>
          <w:rFonts w:eastAsia="Arial Unicode MS" w:cs="Times New Roman"/>
        </w:rPr>
        <w:t>7</w:t>
      </w:r>
      <w:r w:rsidR="00814A96" w:rsidRPr="00840443">
        <w:rPr>
          <w:rFonts w:eastAsia="Arial Unicode MS" w:cs="Times New Roman"/>
        </w:rPr>
        <w:t>.2</w:t>
      </w:r>
      <w:r w:rsidR="00CE3563" w:rsidRPr="00840443">
        <w:rPr>
          <w:rFonts w:eastAsia="Arial Unicode MS" w:cs="Times New Roman"/>
        </w:rPr>
        <w:t>.</w:t>
      </w:r>
      <w:r w:rsidR="006821A5" w:rsidRPr="00840443">
        <w:rPr>
          <w:rFonts w:eastAsia="Arial Unicode MS" w:cs="Times New Roman"/>
        </w:rPr>
        <w:tab/>
      </w:r>
      <w:r w:rsidR="00FC37D0" w:rsidRPr="00840443">
        <w:rPr>
          <w:rFonts w:eastAsia="Arial Unicode MS" w:cs="Times New Roman"/>
        </w:rPr>
        <w:t xml:space="preserve">Přehled </w:t>
      </w:r>
      <w:r w:rsidR="00020B90" w:rsidRPr="00840443">
        <w:rPr>
          <w:rFonts w:eastAsia="Arial Unicode MS" w:cs="Times New Roman"/>
        </w:rPr>
        <w:t xml:space="preserve">navrhovaných </w:t>
      </w:r>
      <w:r w:rsidR="00FC37D0" w:rsidRPr="00840443">
        <w:rPr>
          <w:rFonts w:eastAsia="Arial Unicode MS" w:cs="Times New Roman"/>
        </w:rPr>
        <w:t>opatření k</w:t>
      </w:r>
      <w:r w:rsidR="000F6336" w:rsidRPr="00840443">
        <w:rPr>
          <w:rFonts w:eastAsia="Arial Unicode MS" w:cs="Times New Roman"/>
        </w:rPr>
        <w:t xml:space="preserve"> </w:t>
      </w:r>
      <w:r w:rsidR="00FC37D0" w:rsidRPr="00840443">
        <w:rPr>
          <w:rFonts w:eastAsia="Arial Unicode MS" w:cs="Times New Roman"/>
        </w:rPr>
        <w:t>ochraně ZPF</w:t>
      </w:r>
      <w:r w:rsidR="00A636F8" w:rsidRPr="00840443">
        <w:rPr>
          <w:rFonts w:eastAsia="Arial Unicode MS" w:cs="Times New Roman"/>
        </w:rPr>
        <w:t xml:space="preserve"> a jejich posouzení</w:t>
      </w:r>
      <w:bookmarkEnd w:id="15"/>
    </w:p>
    <w:p w14:paraId="25A46D13" w14:textId="77777777" w:rsidR="00FC37D0" w:rsidRPr="00840443" w:rsidRDefault="00FC37D0">
      <w:pPr>
        <w:ind w:firstLine="720"/>
        <w:jc w:val="both"/>
        <w:rPr>
          <w:rFonts w:eastAsia="Arial Unicode MS"/>
        </w:rPr>
      </w:pPr>
    </w:p>
    <w:p w14:paraId="2FF93843" w14:textId="77777777" w:rsidR="00FC37D0" w:rsidRPr="00840443" w:rsidRDefault="00FC37D0" w:rsidP="006821A5">
      <w:pPr>
        <w:jc w:val="both"/>
        <w:rPr>
          <w:rFonts w:eastAsia="Arial Unicode MS"/>
          <w:b/>
        </w:rPr>
      </w:pPr>
      <w:r w:rsidRPr="00840443">
        <w:rPr>
          <w:rFonts w:eastAsia="Arial Unicode MS"/>
          <w:b/>
        </w:rPr>
        <w:t>Organizační protierozní opatření</w:t>
      </w:r>
    </w:p>
    <w:p w14:paraId="06F02B53" w14:textId="77777777" w:rsidR="00FC37D0" w:rsidRPr="00840443" w:rsidRDefault="00FC37D0">
      <w:pPr>
        <w:ind w:firstLine="720"/>
        <w:jc w:val="both"/>
        <w:rPr>
          <w:rFonts w:eastAsia="Arial Unicode MS"/>
          <w:b/>
          <w:u w:val="single"/>
        </w:rPr>
      </w:pPr>
    </w:p>
    <w:p w14:paraId="46BABF7B" w14:textId="77777777" w:rsidR="00B90416" w:rsidRPr="00840443" w:rsidRDefault="0003047A" w:rsidP="00D05A98">
      <w:pPr>
        <w:pStyle w:val="MUJNORMALNI"/>
        <w:rPr>
          <w:rFonts w:eastAsia="Arial Unicode MS"/>
          <w:color w:val="auto"/>
        </w:rPr>
      </w:pPr>
      <w:r w:rsidRPr="00840443">
        <w:rPr>
          <w:rFonts w:eastAsia="Arial Unicode MS"/>
          <w:color w:val="auto"/>
        </w:rPr>
        <w:t xml:space="preserve">Organizační opatření v </w:t>
      </w:r>
      <w:proofErr w:type="spellStart"/>
      <w:r w:rsidRPr="00840443">
        <w:rPr>
          <w:rFonts w:eastAsia="Arial Unicode MS"/>
          <w:color w:val="auto"/>
        </w:rPr>
        <w:t>k.ú</w:t>
      </w:r>
      <w:proofErr w:type="spellEnd"/>
      <w:r w:rsidRPr="00840443">
        <w:rPr>
          <w:rFonts w:eastAsia="Arial Unicode MS"/>
          <w:color w:val="auto"/>
        </w:rPr>
        <w:t xml:space="preserve">. Vrbka u Sulimova lze spatřovat v následujícím doporučení pro hospodaření na zemědělské půdě. Pozemková úprava by měla </w:t>
      </w:r>
      <w:r w:rsidR="004B4D07" w:rsidRPr="00840443">
        <w:rPr>
          <w:rFonts w:eastAsia="Arial Unicode MS"/>
          <w:color w:val="auto"/>
        </w:rPr>
        <w:t xml:space="preserve">v rámci realizovatelnosti návrhů opatření </w:t>
      </w:r>
      <w:r w:rsidRPr="00840443">
        <w:rPr>
          <w:rFonts w:eastAsia="Arial Unicode MS"/>
          <w:color w:val="auto"/>
        </w:rPr>
        <w:t xml:space="preserve">respektovat zájmy hospodařících subjektů, ale jen do takové míry, aby nebyl ohrožen zemědělský půdní fond a v </w:t>
      </w:r>
      <w:r w:rsidR="004B4D07" w:rsidRPr="00840443">
        <w:rPr>
          <w:rFonts w:eastAsia="Arial Unicode MS"/>
          <w:color w:val="auto"/>
        </w:rPr>
        <w:t xml:space="preserve">neposlední řadě intravilán obcí přívalovými srážkami. </w:t>
      </w:r>
    </w:p>
    <w:p w14:paraId="0550B199" w14:textId="77777777" w:rsidR="004B4D07" w:rsidRPr="00840443" w:rsidRDefault="004B4D07" w:rsidP="00D05A98">
      <w:pPr>
        <w:pStyle w:val="MUJNORMALNI"/>
        <w:rPr>
          <w:rFonts w:eastAsia="Arial Unicode MS"/>
          <w:color w:val="auto"/>
        </w:rPr>
      </w:pPr>
    </w:p>
    <w:p w14:paraId="03B9DAE1" w14:textId="77777777" w:rsidR="00FC37D0" w:rsidRPr="00840443" w:rsidRDefault="00FC37D0" w:rsidP="00D05A98">
      <w:pPr>
        <w:pStyle w:val="MUJNORMALNI"/>
        <w:rPr>
          <w:rFonts w:eastAsia="Arial Unicode MS"/>
          <w:color w:val="auto"/>
        </w:rPr>
      </w:pPr>
      <w:r w:rsidRPr="00840443">
        <w:rPr>
          <w:rFonts w:eastAsia="Arial Unicode MS"/>
          <w:color w:val="auto"/>
        </w:rPr>
        <w:t>V</w:t>
      </w:r>
      <w:r w:rsidR="00842AA4" w:rsidRPr="00840443">
        <w:rPr>
          <w:rFonts w:eastAsia="Arial Unicode MS"/>
          <w:color w:val="auto"/>
        </w:rPr>
        <w:t xml:space="preserve"> zájmovém</w:t>
      </w:r>
      <w:r w:rsidRPr="00840443">
        <w:rPr>
          <w:rFonts w:eastAsia="Arial Unicode MS"/>
          <w:color w:val="auto"/>
        </w:rPr>
        <w:t xml:space="preserve"> území lze doporučit zejména:</w:t>
      </w:r>
      <w:r w:rsidR="00A34DB0" w:rsidRPr="00840443">
        <w:rPr>
          <w:color w:val="auto"/>
        </w:rPr>
        <w:t xml:space="preserve"> </w:t>
      </w:r>
    </w:p>
    <w:p w14:paraId="0C0EA83B" w14:textId="77777777" w:rsidR="00FC37D0" w:rsidRPr="00840443" w:rsidRDefault="00FC37D0" w:rsidP="00455691">
      <w:pPr>
        <w:pStyle w:val="MUJNORMALNI"/>
        <w:rPr>
          <w:rFonts w:eastAsia="Arial Unicode MS"/>
          <w:color w:val="auto"/>
        </w:rPr>
      </w:pPr>
    </w:p>
    <w:p w14:paraId="2958A5A5" w14:textId="77777777" w:rsidR="00FC37D0" w:rsidRPr="00840443" w:rsidRDefault="00FC37D0" w:rsidP="000C7D1F">
      <w:pPr>
        <w:numPr>
          <w:ilvl w:val="0"/>
          <w:numId w:val="1"/>
        </w:numPr>
        <w:tabs>
          <w:tab w:val="clear" w:pos="1575"/>
          <w:tab w:val="num" w:pos="840"/>
        </w:tabs>
        <w:ind w:left="840" w:hanging="360"/>
        <w:jc w:val="both"/>
        <w:rPr>
          <w:rFonts w:eastAsia="Arial Unicode MS"/>
        </w:rPr>
      </w:pPr>
      <w:r w:rsidRPr="00840443">
        <w:rPr>
          <w:rFonts w:eastAsia="Arial Unicode MS"/>
          <w:b/>
          <w:i/>
        </w:rPr>
        <w:t>protierozní rozmístění plodin</w:t>
      </w:r>
      <w:r w:rsidRPr="00840443">
        <w:rPr>
          <w:rFonts w:eastAsia="Arial Unicode MS"/>
        </w:rPr>
        <w:t xml:space="preserve"> – spočívá v</w:t>
      </w:r>
      <w:r w:rsidR="000F6336" w:rsidRPr="00840443">
        <w:rPr>
          <w:rFonts w:eastAsia="Arial Unicode MS"/>
        </w:rPr>
        <w:t xml:space="preserve"> </w:t>
      </w:r>
      <w:r w:rsidRPr="00840443">
        <w:rPr>
          <w:rFonts w:eastAsia="Arial Unicode MS"/>
        </w:rPr>
        <w:t>umísťování plodin, které nedostatečně chrání půdu před účinky vodní eroze (širokořádkové plodiny) na pozemky se</w:t>
      </w:r>
      <w:r w:rsidR="000F6336" w:rsidRPr="00840443">
        <w:rPr>
          <w:rFonts w:eastAsia="Arial Unicode MS"/>
        </w:rPr>
        <w:t xml:space="preserve"> </w:t>
      </w:r>
      <w:r w:rsidR="00E37B2F" w:rsidRPr="00840443">
        <w:rPr>
          <w:rFonts w:eastAsia="Arial Unicode MS"/>
        </w:rPr>
        <w:t>sklonem max. 8 %</w:t>
      </w:r>
      <w:r w:rsidRPr="00840443">
        <w:rPr>
          <w:rFonts w:eastAsia="Arial Unicode MS"/>
        </w:rPr>
        <w:t xml:space="preserve"> s</w:t>
      </w:r>
      <w:r w:rsidR="000C7D1F" w:rsidRPr="00840443">
        <w:rPr>
          <w:rFonts w:eastAsia="Arial Unicode MS"/>
        </w:rPr>
        <w:t> </w:t>
      </w:r>
      <w:r w:rsidRPr="00840443">
        <w:rPr>
          <w:rFonts w:eastAsia="Arial Unicode MS"/>
        </w:rPr>
        <w:t>tím</w:t>
      </w:r>
      <w:r w:rsidR="00E37B2F" w:rsidRPr="00840443">
        <w:rPr>
          <w:rFonts w:eastAsia="Arial Unicode MS"/>
        </w:rPr>
        <w:t>,</w:t>
      </w:r>
      <w:r w:rsidRPr="00840443">
        <w:rPr>
          <w:rFonts w:eastAsia="Arial Unicode MS"/>
        </w:rPr>
        <w:t xml:space="preserve"> že v</w:t>
      </w:r>
      <w:r w:rsidR="000F6336" w:rsidRPr="00840443">
        <w:rPr>
          <w:rFonts w:eastAsia="Arial Unicode MS"/>
        </w:rPr>
        <w:t xml:space="preserve"> </w:t>
      </w:r>
      <w:r w:rsidRPr="00840443">
        <w:rPr>
          <w:rFonts w:eastAsia="Arial Unicode MS"/>
        </w:rPr>
        <w:t xml:space="preserve">případě </w:t>
      </w:r>
      <w:r w:rsidR="00E37B2F" w:rsidRPr="00840443">
        <w:rPr>
          <w:rFonts w:eastAsia="Arial Unicode MS"/>
        </w:rPr>
        <w:t>jejich pěstování doporučujeme i</w:t>
      </w:r>
      <w:r w:rsidR="000F6336" w:rsidRPr="00840443">
        <w:rPr>
          <w:rFonts w:eastAsia="Arial Unicode MS"/>
        </w:rPr>
        <w:t xml:space="preserve"> </w:t>
      </w:r>
      <w:r w:rsidRPr="00840443">
        <w:rPr>
          <w:rFonts w:eastAsia="Arial Unicode MS"/>
        </w:rPr>
        <w:t>na</w:t>
      </w:r>
      <w:r w:rsidR="000F6336" w:rsidRPr="00840443">
        <w:rPr>
          <w:rFonts w:eastAsia="Arial Unicode MS"/>
        </w:rPr>
        <w:t xml:space="preserve"> </w:t>
      </w:r>
      <w:r w:rsidRPr="00840443">
        <w:rPr>
          <w:rFonts w:eastAsia="Arial Unicode MS"/>
        </w:rPr>
        <w:t xml:space="preserve">těchto pozemcích zařazení víceletých </w:t>
      </w:r>
      <w:r w:rsidRPr="00840443">
        <w:rPr>
          <w:rFonts w:eastAsia="Arial Unicode MS"/>
        </w:rPr>
        <w:lastRenderedPageBreak/>
        <w:t>pícnin do osevních postupů tak, aby byl jejich negativní účinek minimalizován.</w:t>
      </w:r>
      <w:r w:rsidR="004B4D07" w:rsidRPr="00840443">
        <w:rPr>
          <w:rFonts w:eastAsia="Arial Unicode MS"/>
        </w:rPr>
        <w:t xml:space="preserve"> </w:t>
      </w:r>
      <w:r w:rsidR="004B4D07" w:rsidRPr="00840443">
        <w:rPr>
          <w:rFonts w:eastAsia="Arial Unicode MS"/>
          <w:b/>
        </w:rPr>
        <w:t>Je vhodné pro dané území</w:t>
      </w:r>
      <w:r w:rsidR="00601257" w:rsidRPr="00840443">
        <w:rPr>
          <w:rFonts w:eastAsia="Arial Unicode MS"/>
          <w:b/>
        </w:rPr>
        <w:t xml:space="preserve"> (místní trať </w:t>
      </w:r>
      <w:proofErr w:type="spellStart"/>
      <w:r w:rsidR="00601257" w:rsidRPr="00840443">
        <w:rPr>
          <w:rFonts w:eastAsia="Arial Unicode MS"/>
          <w:b/>
        </w:rPr>
        <w:t>Kříb</w:t>
      </w:r>
      <w:r w:rsidR="00B17FDF" w:rsidRPr="00840443">
        <w:rPr>
          <w:rFonts w:eastAsia="Arial Unicode MS"/>
          <w:b/>
        </w:rPr>
        <w:t>y</w:t>
      </w:r>
      <w:proofErr w:type="spellEnd"/>
      <w:r w:rsidR="00097008" w:rsidRPr="00840443">
        <w:rPr>
          <w:rFonts w:eastAsia="Arial Unicode MS"/>
          <w:b/>
        </w:rPr>
        <w:t xml:space="preserve">, </w:t>
      </w:r>
      <w:r w:rsidR="00805D3B" w:rsidRPr="00840443">
        <w:rPr>
          <w:rFonts w:eastAsia="Arial Unicode MS"/>
          <w:b/>
        </w:rPr>
        <w:t>Od šenkovny</w:t>
      </w:r>
      <w:r w:rsidR="00097008" w:rsidRPr="00840443">
        <w:rPr>
          <w:rFonts w:eastAsia="Arial Unicode MS"/>
          <w:b/>
        </w:rPr>
        <w:t>, Čtvrtě</w:t>
      </w:r>
      <w:r w:rsidR="007D25F6" w:rsidRPr="00840443">
        <w:rPr>
          <w:rFonts w:eastAsia="Arial Unicode MS"/>
          <w:b/>
        </w:rPr>
        <w:t>, Doly</w:t>
      </w:r>
      <w:r w:rsidR="00B17FDF" w:rsidRPr="00840443">
        <w:rPr>
          <w:rFonts w:eastAsia="Arial Unicode MS"/>
          <w:b/>
        </w:rPr>
        <w:t>).</w:t>
      </w:r>
      <w:r w:rsidR="00601257" w:rsidRPr="00840443">
        <w:rPr>
          <w:rFonts w:eastAsia="Arial Unicode MS"/>
          <w:b/>
        </w:rPr>
        <w:t xml:space="preserve"> </w:t>
      </w:r>
      <w:r w:rsidR="00601257" w:rsidRPr="00840443">
        <w:rPr>
          <w:rFonts w:eastAsia="Arial Unicode MS"/>
        </w:rPr>
        <w:t xml:space="preserve">Zejména lokalita </w:t>
      </w:r>
      <w:proofErr w:type="spellStart"/>
      <w:r w:rsidR="00601257" w:rsidRPr="00840443">
        <w:rPr>
          <w:rFonts w:eastAsia="Arial Unicode MS"/>
        </w:rPr>
        <w:t>Kříby</w:t>
      </w:r>
      <w:proofErr w:type="spellEnd"/>
      <w:r w:rsidR="00601257" w:rsidRPr="00840443">
        <w:rPr>
          <w:rFonts w:eastAsia="Arial Unicode MS"/>
        </w:rPr>
        <w:t xml:space="preserve"> není vhodná pro pěstování širokořádkových plodin. </w:t>
      </w:r>
      <w:r w:rsidR="00805D3B" w:rsidRPr="00840443">
        <w:rPr>
          <w:rFonts w:eastAsia="Arial Unicode MS"/>
        </w:rPr>
        <w:t>Od šenkovny</w:t>
      </w:r>
      <w:r w:rsidR="00601257" w:rsidRPr="00840443">
        <w:rPr>
          <w:rFonts w:eastAsia="Arial Unicode MS"/>
        </w:rPr>
        <w:t xml:space="preserve"> je </w:t>
      </w:r>
      <w:r w:rsidR="00682644" w:rsidRPr="00840443">
        <w:rPr>
          <w:rFonts w:eastAsia="Arial Unicode MS"/>
        </w:rPr>
        <w:t>sklonitý půdní blok</w:t>
      </w:r>
      <w:r w:rsidR="00601257" w:rsidRPr="00840443">
        <w:rPr>
          <w:rFonts w:eastAsia="Arial Unicode MS"/>
        </w:rPr>
        <w:t xml:space="preserve">, který předchází místním částem Vrchoviny a </w:t>
      </w:r>
      <w:proofErr w:type="spellStart"/>
      <w:r w:rsidR="00601257" w:rsidRPr="00840443">
        <w:rPr>
          <w:rFonts w:eastAsia="Arial Unicode MS"/>
        </w:rPr>
        <w:t>Újezdíky</w:t>
      </w:r>
      <w:proofErr w:type="spellEnd"/>
      <w:r w:rsidR="00601257" w:rsidRPr="00840443">
        <w:rPr>
          <w:rFonts w:eastAsia="Arial Unicode MS"/>
        </w:rPr>
        <w:t xml:space="preserve"> (</w:t>
      </w:r>
      <w:proofErr w:type="spellStart"/>
      <w:r w:rsidR="00601257" w:rsidRPr="00840443">
        <w:rPr>
          <w:rFonts w:eastAsia="Arial Unicode MS"/>
        </w:rPr>
        <w:t>k.ú</w:t>
      </w:r>
      <w:proofErr w:type="spellEnd"/>
      <w:r w:rsidR="00601257" w:rsidRPr="00840443">
        <w:rPr>
          <w:rFonts w:eastAsia="Arial Unicode MS"/>
        </w:rPr>
        <w:t>. Lubná) na kterých je nutnost pěsto</w:t>
      </w:r>
      <w:r w:rsidR="000C7D1F" w:rsidRPr="00840443">
        <w:rPr>
          <w:rFonts w:eastAsia="Arial Unicode MS"/>
        </w:rPr>
        <w:softHyphen/>
      </w:r>
      <w:r w:rsidR="00601257" w:rsidRPr="00840443">
        <w:rPr>
          <w:rFonts w:eastAsia="Arial Unicode MS"/>
        </w:rPr>
        <w:t xml:space="preserve">vat pouze úzkořádkové plodiny a v dostatečné míře víceleté pícniny. </w:t>
      </w:r>
    </w:p>
    <w:p w14:paraId="48D765FC" w14:textId="77777777" w:rsidR="004B4D07" w:rsidRPr="00840443" w:rsidRDefault="004B4D07" w:rsidP="000C7D1F">
      <w:pPr>
        <w:tabs>
          <w:tab w:val="num" w:pos="840"/>
        </w:tabs>
        <w:ind w:left="840" w:hanging="360"/>
        <w:jc w:val="both"/>
        <w:rPr>
          <w:rFonts w:eastAsia="Arial Unicode MS"/>
        </w:rPr>
      </w:pPr>
    </w:p>
    <w:p w14:paraId="0A70537C" w14:textId="77777777" w:rsidR="00FC37D0" w:rsidRPr="00840443" w:rsidRDefault="00FC37D0" w:rsidP="000C7D1F">
      <w:pPr>
        <w:numPr>
          <w:ilvl w:val="0"/>
          <w:numId w:val="1"/>
        </w:numPr>
        <w:tabs>
          <w:tab w:val="clear" w:pos="1575"/>
          <w:tab w:val="num" w:pos="840"/>
        </w:tabs>
        <w:ind w:left="840" w:hanging="360"/>
        <w:jc w:val="both"/>
        <w:rPr>
          <w:rFonts w:eastAsia="Arial Unicode MS"/>
        </w:rPr>
      </w:pPr>
      <w:r w:rsidRPr="00840443">
        <w:rPr>
          <w:rFonts w:eastAsia="Arial Unicode MS"/>
          <w:b/>
          <w:i/>
        </w:rPr>
        <w:t xml:space="preserve">pásové hospodaření </w:t>
      </w:r>
      <w:r w:rsidRPr="00840443">
        <w:rPr>
          <w:rFonts w:eastAsia="Arial Unicode MS"/>
          <w:i/>
        </w:rPr>
        <w:t xml:space="preserve">– </w:t>
      </w:r>
      <w:r w:rsidRPr="00840443">
        <w:rPr>
          <w:rFonts w:eastAsia="Arial Unicode MS"/>
        </w:rPr>
        <w:t>předpokládá střídání pásů plodin nedostatečně</w:t>
      </w:r>
      <w:r w:rsidRPr="00840443">
        <w:rPr>
          <w:rFonts w:eastAsia="Arial Unicode MS"/>
          <w:i/>
        </w:rPr>
        <w:t xml:space="preserve"> </w:t>
      </w:r>
      <w:r w:rsidRPr="00840443">
        <w:rPr>
          <w:rFonts w:eastAsia="Arial Unicode MS"/>
        </w:rPr>
        <w:t>chránících půdu s</w:t>
      </w:r>
      <w:r w:rsidR="000F6336" w:rsidRPr="00840443">
        <w:rPr>
          <w:rFonts w:eastAsia="Arial Unicode MS"/>
        </w:rPr>
        <w:t xml:space="preserve"> </w:t>
      </w:r>
      <w:r w:rsidRPr="00840443">
        <w:rPr>
          <w:rFonts w:eastAsia="Arial Unicode MS"/>
        </w:rPr>
        <w:t>pá</w:t>
      </w:r>
      <w:r w:rsidR="000C7D1F" w:rsidRPr="00840443">
        <w:rPr>
          <w:rFonts w:eastAsia="Arial Unicode MS"/>
        </w:rPr>
        <w:softHyphen/>
      </w:r>
      <w:r w:rsidRPr="00840443">
        <w:rPr>
          <w:rFonts w:eastAsia="Arial Unicode MS"/>
        </w:rPr>
        <w:t>sy plodin, jejich protierozní účinnost je vyšší (nejlépe víceleté pícniny a</w:t>
      </w:r>
      <w:r w:rsidR="00B225F9" w:rsidRPr="00840443">
        <w:rPr>
          <w:rFonts w:eastAsia="Arial Unicode MS"/>
        </w:rPr>
        <w:t> </w:t>
      </w:r>
      <w:r w:rsidRPr="00840443">
        <w:rPr>
          <w:rFonts w:eastAsia="Arial Unicode MS"/>
        </w:rPr>
        <w:t>trvalé travní poros</w:t>
      </w:r>
      <w:r w:rsidR="000C7D1F" w:rsidRPr="00840443">
        <w:rPr>
          <w:rFonts w:eastAsia="Arial Unicode MS"/>
        </w:rPr>
        <w:softHyphen/>
      </w:r>
      <w:r w:rsidRPr="00840443">
        <w:rPr>
          <w:rFonts w:eastAsia="Arial Unicode MS"/>
        </w:rPr>
        <w:t>ty).</w:t>
      </w:r>
      <w:r w:rsidR="004B4D07" w:rsidRPr="00840443">
        <w:rPr>
          <w:rFonts w:eastAsia="Arial Unicode MS"/>
        </w:rPr>
        <w:t xml:space="preserve"> </w:t>
      </w:r>
      <w:r w:rsidR="004B4D07" w:rsidRPr="00840443">
        <w:rPr>
          <w:rFonts w:eastAsia="Arial Unicode MS"/>
          <w:b/>
        </w:rPr>
        <w:t>Není navrženo.</w:t>
      </w:r>
    </w:p>
    <w:p w14:paraId="123F74D8" w14:textId="77777777" w:rsidR="00FC37D0" w:rsidRPr="00840443" w:rsidRDefault="00FC37D0" w:rsidP="000C7D1F">
      <w:pPr>
        <w:tabs>
          <w:tab w:val="num" w:pos="840"/>
        </w:tabs>
        <w:ind w:left="840" w:hanging="360"/>
        <w:jc w:val="both"/>
        <w:rPr>
          <w:rFonts w:eastAsia="Arial Unicode MS"/>
        </w:rPr>
      </w:pPr>
    </w:p>
    <w:p w14:paraId="2772502C" w14:textId="77777777" w:rsidR="00FC37D0" w:rsidRPr="00840443" w:rsidRDefault="00FC37D0" w:rsidP="000C7D1F">
      <w:pPr>
        <w:numPr>
          <w:ilvl w:val="0"/>
          <w:numId w:val="1"/>
        </w:numPr>
        <w:tabs>
          <w:tab w:val="clear" w:pos="1575"/>
          <w:tab w:val="num" w:pos="840"/>
        </w:tabs>
        <w:ind w:left="840" w:hanging="360"/>
        <w:jc w:val="both"/>
        <w:rPr>
          <w:rFonts w:eastAsia="Arial Unicode MS"/>
          <w:b/>
        </w:rPr>
      </w:pPr>
      <w:r w:rsidRPr="00840443">
        <w:rPr>
          <w:rFonts w:eastAsia="Arial Unicode MS"/>
          <w:b/>
          <w:i/>
        </w:rPr>
        <w:t>směr umístění pozemků</w:t>
      </w:r>
      <w:r w:rsidRPr="00840443">
        <w:rPr>
          <w:rFonts w:eastAsia="Arial Unicode MS"/>
          <w:b/>
        </w:rPr>
        <w:t xml:space="preserve"> – </w:t>
      </w:r>
      <w:r w:rsidRPr="00840443">
        <w:rPr>
          <w:rFonts w:eastAsia="Arial Unicode MS"/>
        </w:rPr>
        <w:t>v</w:t>
      </w:r>
      <w:r w:rsidR="000F6336" w:rsidRPr="00840443">
        <w:rPr>
          <w:rFonts w:eastAsia="Arial Unicode MS"/>
        </w:rPr>
        <w:t xml:space="preserve"> </w:t>
      </w:r>
      <w:r w:rsidRPr="00840443">
        <w:rPr>
          <w:rFonts w:eastAsia="Arial Unicode MS"/>
        </w:rPr>
        <w:t>lokalitách, kde to bylo možné vzhledem k</w:t>
      </w:r>
      <w:r w:rsidR="000F6336" w:rsidRPr="00840443">
        <w:rPr>
          <w:rFonts w:eastAsia="Arial Unicode MS"/>
        </w:rPr>
        <w:t xml:space="preserve"> </w:t>
      </w:r>
      <w:r w:rsidRPr="00840443">
        <w:rPr>
          <w:rFonts w:eastAsia="Arial Unicode MS"/>
        </w:rPr>
        <w:t>charakteru vlast</w:t>
      </w:r>
      <w:r w:rsidR="000C7D1F" w:rsidRPr="00840443">
        <w:rPr>
          <w:rFonts w:eastAsia="Arial Unicode MS"/>
        </w:rPr>
        <w:softHyphen/>
      </w:r>
      <w:r w:rsidRPr="00840443">
        <w:rPr>
          <w:rFonts w:eastAsia="Arial Unicode MS"/>
        </w:rPr>
        <w:t>nické držby a požadavkům jednotlivých vlastníků, jsou</w:t>
      </w:r>
      <w:r w:rsidR="000F6336" w:rsidRPr="00840443">
        <w:rPr>
          <w:rFonts w:eastAsia="Arial Unicode MS"/>
        </w:rPr>
        <w:t xml:space="preserve"> </w:t>
      </w:r>
      <w:r w:rsidRPr="00840443">
        <w:rPr>
          <w:rFonts w:eastAsia="Arial Unicode MS"/>
        </w:rPr>
        <w:t>vlastnické pozemky navrženy delší stranou ve směru vrstevnic. Při</w:t>
      </w:r>
      <w:r w:rsidR="000F6336" w:rsidRPr="00840443">
        <w:rPr>
          <w:rFonts w:eastAsia="Arial Unicode MS"/>
        </w:rPr>
        <w:t xml:space="preserve"> </w:t>
      </w:r>
      <w:r w:rsidRPr="00840443">
        <w:rPr>
          <w:rFonts w:eastAsia="Arial Unicode MS"/>
        </w:rPr>
        <w:t>velkoplošném způsobu hospodaření taktéž doporučujeme tento způsob obdělávání pozemků.</w:t>
      </w:r>
      <w:r w:rsidR="00194667" w:rsidRPr="00840443">
        <w:rPr>
          <w:rFonts w:eastAsia="Arial Unicode MS"/>
        </w:rPr>
        <w:t xml:space="preserve"> </w:t>
      </w:r>
      <w:r w:rsidR="00194667" w:rsidRPr="00840443">
        <w:rPr>
          <w:rFonts w:eastAsia="Arial Unicode MS"/>
          <w:b/>
        </w:rPr>
        <w:t>Umístění pozemků bude řešeno v</w:t>
      </w:r>
      <w:r w:rsidR="000F6336" w:rsidRPr="00840443">
        <w:rPr>
          <w:rFonts w:eastAsia="Arial Unicode MS"/>
          <w:b/>
        </w:rPr>
        <w:t xml:space="preserve"> </w:t>
      </w:r>
      <w:r w:rsidR="00194667" w:rsidRPr="00840443">
        <w:rPr>
          <w:rFonts w:eastAsia="Arial Unicode MS"/>
          <w:b/>
        </w:rPr>
        <w:t xml:space="preserve">etapě Návrh nového umístění </w:t>
      </w:r>
      <w:r w:rsidR="00311481" w:rsidRPr="00840443">
        <w:rPr>
          <w:rFonts w:eastAsia="Arial Unicode MS"/>
          <w:b/>
        </w:rPr>
        <w:t>pozemků.</w:t>
      </w:r>
    </w:p>
    <w:p w14:paraId="677A6952" w14:textId="77777777" w:rsidR="00FC37D0" w:rsidRPr="00840443" w:rsidRDefault="00FC37D0" w:rsidP="000C7D1F">
      <w:pPr>
        <w:tabs>
          <w:tab w:val="num" w:pos="840"/>
        </w:tabs>
        <w:ind w:left="840" w:hanging="360"/>
        <w:jc w:val="both"/>
        <w:rPr>
          <w:rFonts w:eastAsia="Arial Unicode MS"/>
        </w:rPr>
      </w:pPr>
    </w:p>
    <w:p w14:paraId="5E27579D" w14:textId="77777777" w:rsidR="00FC37D0" w:rsidRPr="00840443" w:rsidRDefault="00FC37D0" w:rsidP="000C7D1F">
      <w:pPr>
        <w:numPr>
          <w:ilvl w:val="0"/>
          <w:numId w:val="1"/>
        </w:numPr>
        <w:tabs>
          <w:tab w:val="clear" w:pos="1575"/>
          <w:tab w:val="num" w:pos="840"/>
        </w:tabs>
        <w:ind w:left="840" w:hanging="360"/>
        <w:jc w:val="both"/>
        <w:rPr>
          <w:rFonts w:eastAsia="Arial Unicode MS"/>
        </w:rPr>
      </w:pPr>
      <w:r w:rsidRPr="00840443">
        <w:rPr>
          <w:rFonts w:eastAsia="Arial Unicode MS"/>
          <w:b/>
          <w:i/>
        </w:rPr>
        <w:t>zatravnění (dočasné, trvalé)</w:t>
      </w:r>
      <w:r w:rsidRPr="00840443">
        <w:rPr>
          <w:rFonts w:eastAsia="Arial Unicode MS"/>
          <w:i/>
        </w:rPr>
        <w:t xml:space="preserve"> – </w:t>
      </w:r>
      <w:r w:rsidRPr="00840443">
        <w:rPr>
          <w:rFonts w:eastAsia="Arial Unicode MS"/>
        </w:rPr>
        <w:t>je jedním z</w:t>
      </w:r>
      <w:r w:rsidR="000F6336" w:rsidRPr="00840443">
        <w:rPr>
          <w:rFonts w:eastAsia="Arial Unicode MS"/>
        </w:rPr>
        <w:t xml:space="preserve"> </w:t>
      </w:r>
      <w:r w:rsidRPr="00840443">
        <w:rPr>
          <w:rFonts w:eastAsia="Arial Unicode MS"/>
        </w:rPr>
        <w:t>protierozně nejúčinnějších organizačně-agro</w:t>
      </w:r>
      <w:r w:rsidR="000C7D1F" w:rsidRPr="00840443">
        <w:rPr>
          <w:rFonts w:eastAsia="Arial Unicode MS"/>
        </w:rPr>
        <w:softHyphen/>
      </w:r>
      <w:r w:rsidRPr="00840443">
        <w:rPr>
          <w:rFonts w:eastAsia="Arial Unicode MS"/>
        </w:rPr>
        <w:t xml:space="preserve">technických opatření na orné půdě. </w:t>
      </w:r>
      <w:r w:rsidR="00FF4E15" w:rsidRPr="00840443">
        <w:rPr>
          <w:rFonts w:eastAsia="Arial Unicode MS"/>
          <w:b/>
        </w:rPr>
        <w:t xml:space="preserve">Stávající zatravnění v místní části Rybníčky a </w:t>
      </w:r>
      <w:proofErr w:type="spellStart"/>
      <w:r w:rsidR="00FF4E15" w:rsidRPr="00840443">
        <w:rPr>
          <w:rFonts w:eastAsia="Arial Unicode MS"/>
          <w:b/>
        </w:rPr>
        <w:t>Pří</w:t>
      </w:r>
      <w:r w:rsidR="00FF4E15" w:rsidRPr="00840443">
        <w:rPr>
          <w:rFonts w:eastAsia="Arial Unicode MS"/>
          <w:b/>
        </w:rPr>
        <w:softHyphen/>
        <w:t>danky</w:t>
      </w:r>
      <w:proofErr w:type="spellEnd"/>
      <w:r w:rsidR="00FF4E15" w:rsidRPr="00840443">
        <w:rPr>
          <w:rFonts w:eastAsia="Arial Unicode MS"/>
          <w:b/>
        </w:rPr>
        <w:t xml:space="preserve"> u hor. </w:t>
      </w:r>
    </w:p>
    <w:p w14:paraId="2659004C" w14:textId="77777777" w:rsidR="00FC37D0" w:rsidRPr="00840443" w:rsidRDefault="00FC37D0" w:rsidP="000C7D1F">
      <w:pPr>
        <w:tabs>
          <w:tab w:val="num" w:pos="840"/>
        </w:tabs>
        <w:ind w:left="840" w:hanging="360"/>
        <w:jc w:val="both"/>
        <w:rPr>
          <w:rFonts w:eastAsia="Arial Unicode MS"/>
          <w:b/>
          <w:i/>
        </w:rPr>
      </w:pPr>
    </w:p>
    <w:p w14:paraId="3F6D2A6B" w14:textId="77777777" w:rsidR="00FC37D0" w:rsidRPr="00840443" w:rsidRDefault="00FC37D0" w:rsidP="000C7D1F">
      <w:pPr>
        <w:numPr>
          <w:ilvl w:val="0"/>
          <w:numId w:val="1"/>
        </w:numPr>
        <w:tabs>
          <w:tab w:val="clear" w:pos="1575"/>
          <w:tab w:val="num" w:pos="840"/>
        </w:tabs>
        <w:ind w:left="840" w:hanging="360"/>
        <w:jc w:val="both"/>
        <w:rPr>
          <w:rFonts w:eastAsia="Arial Unicode MS"/>
        </w:rPr>
      </w:pPr>
      <w:r w:rsidRPr="00840443">
        <w:rPr>
          <w:rFonts w:eastAsia="Arial Unicode MS"/>
          <w:b/>
          <w:i/>
        </w:rPr>
        <w:t>zalesnění</w:t>
      </w:r>
      <w:r w:rsidRPr="00840443">
        <w:rPr>
          <w:rFonts w:eastAsia="Arial Unicode MS"/>
          <w:i/>
        </w:rPr>
        <w:t xml:space="preserve"> – </w:t>
      </w:r>
      <w:r w:rsidRPr="00840443">
        <w:rPr>
          <w:rFonts w:eastAsia="Arial Unicode MS"/>
        </w:rPr>
        <w:t>v</w:t>
      </w:r>
      <w:r w:rsidR="000F6336" w:rsidRPr="00840443">
        <w:rPr>
          <w:rFonts w:eastAsia="Arial Unicode MS"/>
        </w:rPr>
        <w:t xml:space="preserve"> </w:t>
      </w:r>
      <w:r w:rsidR="00667DCA" w:rsidRPr="00840443">
        <w:rPr>
          <w:rFonts w:eastAsia="Arial Unicode MS"/>
        </w:rPr>
        <w:t xml:space="preserve">rámci zájmového území </w:t>
      </w:r>
      <w:r w:rsidRPr="00840443">
        <w:rPr>
          <w:rFonts w:eastAsia="Arial Unicode MS"/>
        </w:rPr>
        <w:t>nejsou navrženy lokality pro ochranné zalesnění (mimo prvky ÚSES) protierozního charakteru. V</w:t>
      </w:r>
      <w:r w:rsidR="000F6336" w:rsidRPr="00840443">
        <w:rPr>
          <w:rFonts w:eastAsia="Arial Unicode MS"/>
        </w:rPr>
        <w:t xml:space="preserve"> </w:t>
      </w:r>
      <w:r w:rsidRPr="00840443">
        <w:rPr>
          <w:rFonts w:eastAsia="Arial Unicode MS"/>
        </w:rPr>
        <w:t>případě zájmu vlastníků však lze výsadby doporučit</w:t>
      </w:r>
      <w:r w:rsidR="00667DCA" w:rsidRPr="00840443">
        <w:rPr>
          <w:rFonts w:eastAsia="Arial Unicode MS"/>
        </w:rPr>
        <w:t xml:space="preserve"> a to zejména v</w:t>
      </w:r>
      <w:r w:rsidR="000F6336" w:rsidRPr="00840443">
        <w:rPr>
          <w:rFonts w:eastAsia="Arial Unicode MS"/>
        </w:rPr>
        <w:t xml:space="preserve"> </w:t>
      </w:r>
      <w:r w:rsidR="00667DCA" w:rsidRPr="00840443">
        <w:rPr>
          <w:rFonts w:eastAsia="Arial Unicode MS"/>
        </w:rPr>
        <w:t>souladu s STG</w:t>
      </w:r>
      <w:r w:rsidRPr="00840443">
        <w:rPr>
          <w:rFonts w:eastAsia="Arial Unicode MS"/>
        </w:rPr>
        <w:t>.</w:t>
      </w:r>
      <w:r w:rsidR="004B4D07" w:rsidRPr="00840443">
        <w:rPr>
          <w:rFonts w:eastAsia="Arial Unicode MS"/>
        </w:rPr>
        <w:t xml:space="preserve"> </w:t>
      </w:r>
      <w:r w:rsidR="004B4D07" w:rsidRPr="00840443">
        <w:rPr>
          <w:rFonts w:eastAsia="Arial Unicode MS"/>
          <w:b/>
        </w:rPr>
        <w:t>Není navrženo.</w:t>
      </w:r>
    </w:p>
    <w:p w14:paraId="5A01174C" w14:textId="77777777" w:rsidR="00FC37D0" w:rsidRPr="00840443" w:rsidRDefault="00FC37D0" w:rsidP="000C7D1F">
      <w:pPr>
        <w:tabs>
          <w:tab w:val="num" w:pos="840"/>
        </w:tabs>
        <w:ind w:left="840" w:hanging="360"/>
        <w:jc w:val="both"/>
        <w:rPr>
          <w:rFonts w:eastAsia="Arial Unicode MS"/>
        </w:rPr>
      </w:pPr>
    </w:p>
    <w:p w14:paraId="76E7A2EF" w14:textId="77777777" w:rsidR="00601257" w:rsidRPr="00840443" w:rsidRDefault="00FC37D0" w:rsidP="000C7D1F">
      <w:pPr>
        <w:numPr>
          <w:ilvl w:val="0"/>
          <w:numId w:val="1"/>
        </w:numPr>
        <w:tabs>
          <w:tab w:val="clear" w:pos="1575"/>
          <w:tab w:val="num" w:pos="840"/>
        </w:tabs>
        <w:ind w:left="840" w:hanging="360"/>
        <w:jc w:val="both"/>
        <w:rPr>
          <w:rFonts w:eastAsia="Arial Unicode MS"/>
        </w:rPr>
      </w:pPr>
      <w:r w:rsidRPr="00840443">
        <w:rPr>
          <w:rFonts w:eastAsia="Arial Unicode MS"/>
          <w:b/>
          <w:i/>
        </w:rPr>
        <w:t xml:space="preserve">ochranné obdělávání půdy </w:t>
      </w:r>
      <w:r w:rsidRPr="00840443">
        <w:rPr>
          <w:rFonts w:eastAsia="Arial Unicode MS"/>
          <w:i/>
        </w:rPr>
        <w:t xml:space="preserve">– </w:t>
      </w:r>
      <w:r w:rsidRPr="00840443">
        <w:rPr>
          <w:rFonts w:eastAsia="Arial Unicode MS"/>
        </w:rPr>
        <w:t xml:space="preserve">je systém obdělávání, který na povrchu půdy zachovává minimálně 30 % rostlinných zbytků, které snižují vodní a větrnou erozi. Zejména se využívají </w:t>
      </w:r>
      <w:proofErr w:type="spellStart"/>
      <w:r w:rsidRPr="00840443">
        <w:rPr>
          <w:rFonts w:eastAsia="Arial Unicode MS"/>
        </w:rPr>
        <w:t>bezorebné</w:t>
      </w:r>
      <w:proofErr w:type="spellEnd"/>
      <w:r w:rsidRPr="00840443">
        <w:rPr>
          <w:rFonts w:eastAsia="Arial Unicode MS"/>
        </w:rPr>
        <w:t xml:space="preserve"> technologie zpracování půdy (kypřiče, kombinované secí stroje). </w:t>
      </w:r>
      <w:r w:rsidR="00B17FDF" w:rsidRPr="00840443">
        <w:rPr>
          <w:rFonts w:eastAsia="Arial Unicode MS"/>
          <w:b/>
        </w:rPr>
        <w:t xml:space="preserve">Je vhodné pro dané území (místní trať </w:t>
      </w:r>
      <w:proofErr w:type="spellStart"/>
      <w:r w:rsidR="00805D3B" w:rsidRPr="00840443">
        <w:rPr>
          <w:rFonts w:eastAsia="Arial Unicode MS"/>
          <w:b/>
        </w:rPr>
        <w:t>Kříby</w:t>
      </w:r>
      <w:proofErr w:type="spellEnd"/>
      <w:r w:rsidR="00097008" w:rsidRPr="00840443">
        <w:rPr>
          <w:rFonts w:eastAsia="Arial Unicode MS"/>
          <w:b/>
        </w:rPr>
        <w:t xml:space="preserve">, </w:t>
      </w:r>
      <w:r w:rsidR="00805D3B" w:rsidRPr="00840443">
        <w:rPr>
          <w:rFonts w:eastAsia="Arial Unicode MS"/>
          <w:b/>
        </w:rPr>
        <w:t>Od šenkovny</w:t>
      </w:r>
      <w:r w:rsidR="00B17FDF" w:rsidRPr="00840443">
        <w:rPr>
          <w:rFonts w:eastAsia="Arial Unicode MS"/>
          <w:b/>
        </w:rPr>
        <w:t>).</w:t>
      </w:r>
      <w:r w:rsidR="00601257" w:rsidRPr="00840443">
        <w:rPr>
          <w:rFonts w:eastAsia="Arial Unicode MS"/>
        </w:rPr>
        <w:t xml:space="preserve"> Tímto opatřením se dá předejít vysokému odnosu nejúrodnější složky ornice v</w:t>
      </w:r>
      <w:r w:rsidR="000C7D1F" w:rsidRPr="00840443">
        <w:rPr>
          <w:rFonts w:eastAsia="Arial Unicode MS"/>
        </w:rPr>
        <w:t xml:space="preserve"> době bez vegetačního krytu. Ve </w:t>
      </w:r>
      <w:r w:rsidR="00601257" w:rsidRPr="00840443">
        <w:rPr>
          <w:rFonts w:eastAsia="Arial Unicode MS"/>
        </w:rPr>
        <w:t xml:space="preserve">výše zmíněných lokalitách je toto opatření vřele doporučeno. </w:t>
      </w:r>
    </w:p>
    <w:p w14:paraId="2F62B358" w14:textId="77777777" w:rsidR="00D05A98" w:rsidRPr="00840443" w:rsidRDefault="00D05A98" w:rsidP="00D05A98">
      <w:pPr>
        <w:ind w:left="1276"/>
        <w:jc w:val="both"/>
        <w:rPr>
          <w:rFonts w:eastAsia="Arial Unicode MS"/>
          <w:b/>
          <w:i/>
        </w:rPr>
      </w:pPr>
    </w:p>
    <w:p w14:paraId="78870F02" w14:textId="77777777" w:rsidR="00D05A98" w:rsidRPr="00840443" w:rsidRDefault="00D05A98" w:rsidP="00D05A98">
      <w:pPr>
        <w:ind w:left="1276"/>
        <w:jc w:val="both"/>
        <w:rPr>
          <w:rFonts w:eastAsia="Arial Unicode MS"/>
        </w:rPr>
      </w:pPr>
    </w:p>
    <w:p w14:paraId="7057A9F9" w14:textId="77777777" w:rsidR="00D05A98" w:rsidRPr="00840443" w:rsidRDefault="00B17FDF" w:rsidP="00D05A98">
      <w:pPr>
        <w:jc w:val="both"/>
        <w:rPr>
          <w:rFonts w:eastAsia="Arial Unicode MS"/>
          <w:b/>
        </w:rPr>
      </w:pPr>
      <w:r w:rsidRPr="00840443">
        <w:rPr>
          <w:rFonts w:eastAsia="Arial Unicode MS"/>
          <w:b/>
        </w:rPr>
        <w:t>A</w:t>
      </w:r>
      <w:r w:rsidR="00D05A98" w:rsidRPr="00840443">
        <w:rPr>
          <w:rFonts w:eastAsia="Arial Unicode MS"/>
          <w:b/>
        </w:rPr>
        <w:t xml:space="preserve">grotechnická </w:t>
      </w:r>
      <w:r w:rsidR="00CB31E1" w:rsidRPr="00840443">
        <w:rPr>
          <w:rFonts w:eastAsia="Arial Unicode MS"/>
          <w:b/>
        </w:rPr>
        <w:t xml:space="preserve">a vegetační </w:t>
      </w:r>
      <w:r w:rsidR="00D05A98" w:rsidRPr="00840443">
        <w:rPr>
          <w:rFonts w:eastAsia="Arial Unicode MS"/>
          <w:b/>
        </w:rPr>
        <w:t>protierozní opatření</w:t>
      </w:r>
    </w:p>
    <w:p w14:paraId="6E20A52C" w14:textId="77777777" w:rsidR="00B17FDF" w:rsidRPr="00840443" w:rsidRDefault="00B17FDF" w:rsidP="00D05A98">
      <w:pPr>
        <w:jc w:val="both"/>
        <w:rPr>
          <w:rFonts w:eastAsia="Arial Unicode MS"/>
          <w:b/>
        </w:rPr>
      </w:pPr>
    </w:p>
    <w:p w14:paraId="756D8297" w14:textId="77777777" w:rsidR="00FC37D0" w:rsidRPr="00840443" w:rsidRDefault="000E1FE1" w:rsidP="00B17FDF">
      <w:pPr>
        <w:pStyle w:val="MUJNORMALNI"/>
        <w:rPr>
          <w:rFonts w:eastAsia="Arial Unicode MS"/>
          <w:color w:val="auto"/>
        </w:rPr>
      </w:pPr>
      <w:r w:rsidRPr="00840443">
        <w:rPr>
          <w:rFonts w:eastAsia="Arial Unicode MS"/>
          <w:color w:val="auto"/>
        </w:rPr>
        <w:t>Agrotechnická opatření spočívají v doporučení k vrstevnicovému obdělávání a k ochrannému obdělávání půdy, jako výsev do ochranné plodiny nebo strniště.</w:t>
      </w:r>
    </w:p>
    <w:p w14:paraId="0537D392" w14:textId="77777777" w:rsidR="000E1FE1" w:rsidRPr="00840443" w:rsidRDefault="000E1FE1" w:rsidP="00B17FDF">
      <w:pPr>
        <w:pStyle w:val="MUJNORMALNI"/>
        <w:rPr>
          <w:rFonts w:eastAsia="Arial Unicode MS"/>
          <w:color w:val="auto"/>
        </w:rPr>
      </w:pPr>
      <w:r w:rsidRPr="00840443">
        <w:rPr>
          <w:rFonts w:eastAsia="Arial Unicode MS"/>
          <w:color w:val="auto"/>
        </w:rPr>
        <w:t>Vrstevnicové obdělávání je doporučen</w:t>
      </w:r>
      <w:r w:rsidR="00097008" w:rsidRPr="00840443">
        <w:rPr>
          <w:rFonts w:eastAsia="Arial Unicode MS"/>
          <w:color w:val="auto"/>
        </w:rPr>
        <w:t xml:space="preserve">o všude tam, kde to bude </w:t>
      </w:r>
      <w:r w:rsidR="007D25F6" w:rsidRPr="00840443">
        <w:rPr>
          <w:rFonts w:eastAsia="Arial Unicode MS"/>
          <w:color w:val="auto"/>
        </w:rPr>
        <w:t>možné</w:t>
      </w:r>
      <w:r w:rsidR="00097008" w:rsidRPr="00840443">
        <w:rPr>
          <w:rFonts w:eastAsia="Arial Unicode MS"/>
          <w:color w:val="auto"/>
        </w:rPr>
        <w:t xml:space="preserve">. </w:t>
      </w:r>
      <w:r w:rsidR="007D25F6" w:rsidRPr="00840443">
        <w:rPr>
          <w:rFonts w:eastAsia="Arial Unicode MS"/>
          <w:color w:val="auto"/>
        </w:rPr>
        <w:t xml:space="preserve">Orba po vrstevnici je prvotním opatřením protierozní ochrany orné půdy, proto je tedy více než žádoucí. </w:t>
      </w:r>
      <w:r w:rsidR="00066428" w:rsidRPr="00840443">
        <w:rPr>
          <w:rFonts w:eastAsia="Arial Unicode MS"/>
          <w:color w:val="auto"/>
        </w:rPr>
        <w:t>Orbu je samozřejmě vhodné provádět s otočnými pluhy, které překlápí brázdu do proti svahu.</w:t>
      </w:r>
      <w:r w:rsidRPr="00840443">
        <w:rPr>
          <w:rFonts w:eastAsia="Arial Unicode MS"/>
          <w:color w:val="auto"/>
        </w:rPr>
        <w:t xml:space="preserve"> Omezí se tím sesouvání ornice ze svahu a v menší míře dochází k n</w:t>
      </w:r>
      <w:r w:rsidR="00097008" w:rsidRPr="00840443">
        <w:rPr>
          <w:rFonts w:eastAsia="Arial Unicode MS"/>
          <w:color w:val="auto"/>
        </w:rPr>
        <w:t xml:space="preserve">avrácení </w:t>
      </w:r>
      <w:r w:rsidR="007D25F6" w:rsidRPr="00840443">
        <w:rPr>
          <w:rFonts w:eastAsia="Arial Unicode MS"/>
          <w:color w:val="auto"/>
        </w:rPr>
        <w:t>půdy</w:t>
      </w:r>
      <w:r w:rsidR="00097008" w:rsidRPr="00840443">
        <w:rPr>
          <w:rFonts w:eastAsia="Arial Unicode MS"/>
          <w:color w:val="auto"/>
        </w:rPr>
        <w:t xml:space="preserve"> zpět na původní místo. </w:t>
      </w:r>
    </w:p>
    <w:p w14:paraId="49BC2D21" w14:textId="77777777" w:rsidR="00097008" w:rsidRPr="00840443" w:rsidRDefault="00097008" w:rsidP="00097008">
      <w:pPr>
        <w:pStyle w:val="MUJNORMALNI"/>
        <w:rPr>
          <w:rFonts w:eastAsia="Arial Unicode MS"/>
          <w:color w:val="auto"/>
        </w:rPr>
      </w:pPr>
      <w:r w:rsidRPr="00840443">
        <w:rPr>
          <w:rFonts w:eastAsia="Arial Unicode MS"/>
          <w:color w:val="auto"/>
        </w:rPr>
        <w:t>Výsev do ochranné plodiny a ponechávání posklizňových zbytků je vhodné zejména v loka</w:t>
      </w:r>
      <w:r w:rsidR="000C7D1F" w:rsidRPr="00840443">
        <w:rPr>
          <w:rFonts w:eastAsia="Arial Unicode MS"/>
          <w:color w:val="auto"/>
        </w:rPr>
        <w:softHyphen/>
      </w:r>
      <w:r w:rsidRPr="00840443">
        <w:rPr>
          <w:rFonts w:eastAsia="Arial Unicode MS"/>
          <w:color w:val="auto"/>
        </w:rPr>
        <w:t xml:space="preserve">litách, které jsou erozně náchylné. V </w:t>
      </w:r>
      <w:proofErr w:type="spellStart"/>
      <w:r w:rsidRPr="00840443">
        <w:rPr>
          <w:rFonts w:eastAsia="Arial Unicode MS"/>
          <w:color w:val="auto"/>
        </w:rPr>
        <w:t>k.ú</w:t>
      </w:r>
      <w:proofErr w:type="spellEnd"/>
      <w:r w:rsidRPr="00840443">
        <w:rPr>
          <w:rFonts w:eastAsia="Arial Unicode MS"/>
          <w:color w:val="auto"/>
        </w:rPr>
        <w:t xml:space="preserve">. Vrbka to jsou zejména orné plochy v místních částech </w:t>
      </w:r>
      <w:proofErr w:type="spellStart"/>
      <w:r w:rsidRPr="00840443">
        <w:rPr>
          <w:rFonts w:eastAsia="Arial Unicode MS"/>
          <w:color w:val="auto"/>
        </w:rPr>
        <w:t>Kříby</w:t>
      </w:r>
      <w:proofErr w:type="spellEnd"/>
      <w:r w:rsidRPr="00840443">
        <w:rPr>
          <w:rFonts w:eastAsia="Arial Unicode MS"/>
          <w:color w:val="auto"/>
        </w:rPr>
        <w:t xml:space="preserve">, </w:t>
      </w:r>
      <w:r w:rsidR="00805D3B" w:rsidRPr="00840443">
        <w:rPr>
          <w:rFonts w:eastAsia="Arial Unicode MS"/>
          <w:color w:val="auto"/>
        </w:rPr>
        <w:t>Od šenkovny</w:t>
      </w:r>
      <w:r w:rsidRPr="00840443">
        <w:rPr>
          <w:rFonts w:eastAsia="Arial Unicode MS"/>
          <w:color w:val="auto"/>
        </w:rPr>
        <w:t>, Čtvrtě.</w:t>
      </w:r>
    </w:p>
    <w:p w14:paraId="531C2174" w14:textId="77777777" w:rsidR="00097008" w:rsidRPr="00840443" w:rsidRDefault="00097008" w:rsidP="00097008">
      <w:pPr>
        <w:pStyle w:val="MUJNORMALNI"/>
        <w:rPr>
          <w:rFonts w:eastAsia="Arial Unicode MS"/>
          <w:color w:val="auto"/>
        </w:rPr>
      </w:pPr>
    </w:p>
    <w:p w14:paraId="793C5081" w14:textId="77777777" w:rsidR="00097008" w:rsidRPr="00840443" w:rsidRDefault="00097008" w:rsidP="00097008">
      <w:pPr>
        <w:pStyle w:val="MUJNORMALNI"/>
        <w:rPr>
          <w:rFonts w:eastAsia="Arial Unicode MS"/>
          <w:color w:val="auto"/>
        </w:rPr>
      </w:pPr>
      <w:r w:rsidRPr="00840443">
        <w:rPr>
          <w:rFonts w:eastAsia="Arial Unicode MS"/>
          <w:color w:val="auto"/>
        </w:rPr>
        <w:t>K vegetačním opatřením je řazen ochranný zatravněný</w:t>
      </w:r>
      <w:r w:rsidR="005278F6" w:rsidRPr="00840443">
        <w:rPr>
          <w:rFonts w:eastAsia="Arial Unicode MS"/>
          <w:color w:val="auto"/>
        </w:rPr>
        <w:t xml:space="preserve"> (sedimentační)</w:t>
      </w:r>
      <w:r w:rsidRPr="00840443">
        <w:rPr>
          <w:rFonts w:eastAsia="Arial Unicode MS"/>
          <w:color w:val="auto"/>
        </w:rPr>
        <w:t xml:space="preserve"> pás</w:t>
      </w:r>
      <w:r w:rsidR="005278F6" w:rsidRPr="00840443">
        <w:rPr>
          <w:rFonts w:eastAsia="Arial Unicode MS"/>
          <w:color w:val="auto"/>
        </w:rPr>
        <w:t xml:space="preserve"> (V-PZ1) podél </w:t>
      </w:r>
      <w:proofErr w:type="spellStart"/>
      <w:r w:rsidR="005278F6" w:rsidRPr="00840443">
        <w:rPr>
          <w:rFonts w:eastAsia="Arial Unicode MS"/>
          <w:color w:val="auto"/>
        </w:rPr>
        <w:t>Vrbeckého</w:t>
      </w:r>
      <w:proofErr w:type="spellEnd"/>
      <w:r w:rsidR="005278F6" w:rsidRPr="00840443">
        <w:rPr>
          <w:rFonts w:eastAsia="Arial Unicode MS"/>
          <w:color w:val="auto"/>
        </w:rPr>
        <w:t xml:space="preserve"> potoka v šířce </w:t>
      </w:r>
      <w:smartTag w:uri="urn:schemas-microsoft-com:office:smarttags" w:element="metricconverter">
        <w:smartTagPr>
          <w:attr w:name="ProductID" w:val="5 m"/>
        </w:smartTagPr>
        <w:r w:rsidR="005278F6" w:rsidRPr="00840443">
          <w:rPr>
            <w:rFonts w:eastAsia="Arial Unicode MS"/>
            <w:color w:val="auto"/>
          </w:rPr>
          <w:t>5 m</w:t>
        </w:r>
      </w:smartTag>
      <w:r w:rsidR="005278F6" w:rsidRPr="00840443">
        <w:rPr>
          <w:rFonts w:eastAsia="Arial Unicode MS"/>
          <w:color w:val="auto"/>
        </w:rPr>
        <w:t xml:space="preserve">. Zatravněného pásu bude možné použít i pro zpřístupnění nově navržených parcel. Navržený pás přímo navazuje na břehovou hranu, ke které bylo doposud oráno, vznikaly břehové výtrže a erozní </w:t>
      </w:r>
      <w:r w:rsidR="00982F05" w:rsidRPr="00840443">
        <w:rPr>
          <w:rFonts w:eastAsia="Arial Unicode MS"/>
          <w:color w:val="auto"/>
        </w:rPr>
        <w:t>rýhy, které zasahovaly hluboko do orných ploch.</w:t>
      </w:r>
    </w:p>
    <w:p w14:paraId="19E95E40" w14:textId="77777777" w:rsidR="00982F05" w:rsidRPr="00840443" w:rsidRDefault="00982F05" w:rsidP="00982F05">
      <w:pPr>
        <w:jc w:val="both"/>
        <w:rPr>
          <w:rFonts w:eastAsia="Arial Unicode MS"/>
          <w:b/>
        </w:rPr>
      </w:pPr>
      <w:r w:rsidRPr="00840443">
        <w:rPr>
          <w:rFonts w:eastAsia="Arial Unicode MS"/>
          <w:b/>
        </w:rPr>
        <w:lastRenderedPageBreak/>
        <w:t>Technické protierozní opatření</w:t>
      </w:r>
    </w:p>
    <w:p w14:paraId="28D17A9E" w14:textId="77777777" w:rsidR="00982F05" w:rsidRPr="00840443" w:rsidRDefault="00982F05" w:rsidP="00982F05">
      <w:pPr>
        <w:pStyle w:val="MUJNORMALNI"/>
        <w:rPr>
          <w:rFonts w:eastAsia="Arial Unicode MS"/>
          <w:color w:val="auto"/>
        </w:rPr>
      </w:pPr>
    </w:p>
    <w:p w14:paraId="0759D02D" w14:textId="77777777" w:rsidR="00982F05" w:rsidRPr="00840443" w:rsidRDefault="003E7F6E" w:rsidP="00982F05">
      <w:pPr>
        <w:pStyle w:val="MUJNORMALNI"/>
        <w:rPr>
          <w:rFonts w:eastAsia="Arial Unicode MS"/>
          <w:color w:val="auto"/>
        </w:rPr>
      </w:pPr>
      <w:r w:rsidRPr="00840443">
        <w:rPr>
          <w:rFonts w:eastAsia="Arial Unicode MS"/>
          <w:color w:val="auto"/>
        </w:rPr>
        <w:t>Do této kategorie jsou zařazeny protierozní meze V-PM</w:t>
      </w:r>
      <w:r w:rsidR="00084EE0" w:rsidRPr="00840443">
        <w:rPr>
          <w:rFonts w:eastAsia="Arial Unicode MS"/>
          <w:color w:val="auto"/>
        </w:rPr>
        <w:t xml:space="preserve">1 – V-PM18. </w:t>
      </w:r>
      <w:r w:rsidR="000C7D1F" w:rsidRPr="00840443">
        <w:rPr>
          <w:rFonts w:eastAsia="Arial Unicode MS"/>
          <w:color w:val="auto"/>
        </w:rPr>
        <w:t>Meze v celkové délce 5,17 </w:t>
      </w:r>
      <w:r w:rsidR="00A764CD" w:rsidRPr="00840443">
        <w:rPr>
          <w:rFonts w:eastAsia="Arial Unicode MS"/>
          <w:color w:val="auto"/>
        </w:rPr>
        <w:t xml:space="preserve">km pří šířce od 3 do </w:t>
      </w:r>
      <w:smartTag w:uri="urn:schemas-microsoft-com:office:smarttags" w:element="metricconverter">
        <w:smartTagPr>
          <w:attr w:name="ProductID" w:val="8 metrů"/>
        </w:smartTagPr>
        <w:r w:rsidR="00A764CD" w:rsidRPr="00840443">
          <w:rPr>
            <w:rFonts w:eastAsia="Arial Unicode MS"/>
            <w:color w:val="auto"/>
          </w:rPr>
          <w:t>8 metrů</w:t>
        </w:r>
      </w:smartTag>
      <w:r w:rsidR="00A764CD" w:rsidRPr="00840443">
        <w:rPr>
          <w:rFonts w:eastAsia="Arial Unicode MS"/>
          <w:color w:val="auto"/>
        </w:rPr>
        <w:t xml:space="preserve"> zaujímají plochu </w:t>
      </w:r>
      <w:smartTag w:uri="urn:schemas-microsoft-com:office:smarttags" w:element="metricconverter">
        <w:smartTagPr>
          <w:attr w:name="ProductID" w:val="2,21 ha"/>
        </w:smartTagPr>
        <w:r w:rsidR="00A764CD" w:rsidRPr="00840443">
          <w:rPr>
            <w:rFonts w:eastAsia="Arial Unicode MS"/>
            <w:color w:val="auto"/>
          </w:rPr>
          <w:t>2,21 ha</w:t>
        </w:r>
      </w:smartTag>
      <w:r w:rsidR="00A764CD" w:rsidRPr="00840443">
        <w:rPr>
          <w:rFonts w:eastAsia="Arial Unicode MS"/>
          <w:color w:val="auto"/>
        </w:rPr>
        <w:t xml:space="preserve">. </w:t>
      </w:r>
      <w:r w:rsidR="00084EE0" w:rsidRPr="00840443">
        <w:rPr>
          <w:rFonts w:eastAsia="Arial Unicode MS"/>
          <w:color w:val="auto"/>
        </w:rPr>
        <w:t xml:space="preserve">Jedná se o doprovodné výsadby podél stávajících nebo nově navržených polních cest. Rozptýlená zeleň již svou existencí a rozdělením velkých orných ploch vytvoří fungující systém protierozní ochrany půdy. Půjde o navrácení mezí do krajiny, stromořadí společně s keřovou výsadbou a zatravněním bude podstatnou složkou </w:t>
      </w:r>
      <w:r w:rsidR="003B59A9" w:rsidRPr="00840443">
        <w:rPr>
          <w:rFonts w:eastAsia="Arial Unicode MS"/>
          <w:color w:val="auto"/>
        </w:rPr>
        <w:t xml:space="preserve">ochrany půdních celků před erozivními účinky srážek. </w:t>
      </w:r>
    </w:p>
    <w:p w14:paraId="1B93FA7C" w14:textId="77777777" w:rsidR="003B59A9" w:rsidRPr="00840443" w:rsidRDefault="00DD27C0" w:rsidP="00982F05">
      <w:pPr>
        <w:pStyle w:val="MUJNORMALNI"/>
        <w:rPr>
          <w:rFonts w:eastAsia="Arial Unicode MS"/>
          <w:color w:val="auto"/>
        </w:rPr>
      </w:pPr>
      <w:r w:rsidRPr="00840443">
        <w:rPr>
          <w:rFonts w:eastAsia="Arial Unicode MS"/>
          <w:color w:val="auto"/>
        </w:rPr>
        <w:t>Navržené nebo stávající meze lemují tyto polní cesty: V-C2, V-C3, V-C4, V-C6, V-C7, V-C17, V-C18.</w:t>
      </w:r>
    </w:p>
    <w:p w14:paraId="16FD1A00" w14:textId="77777777" w:rsidR="00DD27C0" w:rsidRPr="00840443" w:rsidRDefault="00DD27C0" w:rsidP="00982F05">
      <w:pPr>
        <w:pStyle w:val="MUJNORMALNI"/>
        <w:rPr>
          <w:rFonts w:eastAsia="Arial Unicode MS"/>
          <w:color w:val="auto"/>
        </w:rPr>
      </w:pPr>
      <w:r w:rsidRPr="00840443">
        <w:rPr>
          <w:rFonts w:eastAsia="Arial Unicode MS"/>
          <w:color w:val="auto"/>
        </w:rPr>
        <w:t>Vždy je uvažováno o výsadbě druhově vhodných dřevin a keřů. Zejména pak třešeň ptačí (</w:t>
      </w:r>
      <w:proofErr w:type="spellStart"/>
      <w:r w:rsidRPr="00840443">
        <w:rPr>
          <w:rFonts w:eastAsia="Arial Unicode MS"/>
          <w:i/>
          <w:color w:val="auto"/>
        </w:rPr>
        <w:t>Prunus</w:t>
      </w:r>
      <w:proofErr w:type="spellEnd"/>
      <w:r w:rsidRPr="00840443">
        <w:rPr>
          <w:rFonts w:eastAsia="Arial Unicode MS"/>
          <w:i/>
          <w:color w:val="auto"/>
        </w:rPr>
        <w:t xml:space="preserve"> </w:t>
      </w:r>
      <w:proofErr w:type="spellStart"/>
      <w:r w:rsidRPr="00840443">
        <w:rPr>
          <w:rFonts w:eastAsia="Arial Unicode MS"/>
          <w:i/>
          <w:color w:val="auto"/>
        </w:rPr>
        <w:t>avium</w:t>
      </w:r>
      <w:proofErr w:type="spellEnd"/>
      <w:r w:rsidRPr="00840443">
        <w:rPr>
          <w:rFonts w:eastAsia="Arial Unicode MS"/>
          <w:color w:val="auto"/>
        </w:rPr>
        <w:t>), trnka obecná (</w:t>
      </w:r>
      <w:proofErr w:type="spellStart"/>
      <w:r w:rsidRPr="00840443">
        <w:rPr>
          <w:rFonts w:eastAsia="Arial Unicode MS"/>
          <w:i/>
          <w:color w:val="auto"/>
        </w:rPr>
        <w:t>Prunus</w:t>
      </w:r>
      <w:proofErr w:type="spellEnd"/>
      <w:r w:rsidRPr="00840443">
        <w:rPr>
          <w:rFonts w:eastAsia="Arial Unicode MS"/>
          <w:i/>
          <w:color w:val="auto"/>
        </w:rPr>
        <w:t xml:space="preserve"> </w:t>
      </w:r>
      <w:proofErr w:type="spellStart"/>
      <w:r w:rsidRPr="00840443">
        <w:rPr>
          <w:rFonts w:eastAsia="Arial Unicode MS"/>
          <w:i/>
          <w:color w:val="auto"/>
        </w:rPr>
        <w:t>spinosa</w:t>
      </w:r>
      <w:proofErr w:type="spellEnd"/>
      <w:r w:rsidRPr="00840443">
        <w:rPr>
          <w:rFonts w:eastAsia="Arial Unicode MS"/>
          <w:color w:val="auto"/>
        </w:rPr>
        <w:t>)</w:t>
      </w:r>
      <w:r w:rsidR="00A85792" w:rsidRPr="00840443">
        <w:rPr>
          <w:rFonts w:eastAsia="Arial Unicode MS"/>
          <w:color w:val="auto"/>
        </w:rPr>
        <w:t xml:space="preserve">, </w:t>
      </w:r>
      <w:r w:rsidR="00AA0367" w:rsidRPr="00840443">
        <w:rPr>
          <w:rFonts w:eastAsia="Arial Unicode MS"/>
          <w:color w:val="auto"/>
        </w:rPr>
        <w:t>hloh obecný (</w:t>
      </w:r>
      <w:proofErr w:type="spellStart"/>
      <w:r w:rsidR="00AA0367" w:rsidRPr="00840443">
        <w:rPr>
          <w:rFonts w:eastAsia="Arial Unicode MS"/>
          <w:i/>
          <w:color w:val="auto"/>
        </w:rPr>
        <w:t>Crateagus</w:t>
      </w:r>
      <w:proofErr w:type="spellEnd"/>
      <w:r w:rsidR="00AA0367" w:rsidRPr="00840443">
        <w:rPr>
          <w:rFonts w:eastAsia="Arial Unicode MS"/>
          <w:i/>
          <w:color w:val="auto"/>
        </w:rPr>
        <w:t xml:space="preserve"> </w:t>
      </w:r>
      <w:proofErr w:type="spellStart"/>
      <w:r w:rsidR="00AA0367" w:rsidRPr="00840443">
        <w:rPr>
          <w:rFonts w:eastAsia="Arial Unicode MS"/>
          <w:i/>
          <w:color w:val="auto"/>
        </w:rPr>
        <w:t>laevigiata</w:t>
      </w:r>
      <w:proofErr w:type="spellEnd"/>
      <w:r w:rsidR="00AA0367" w:rsidRPr="00840443">
        <w:rPr>
          <w:rFonts w:eastAsia="Arial Unicode MS"/>
          <w:color w:val="auto"/>
        </w:rPr>
        <w:t>)</w:t>
      </w:r>
      <w:r w:rsidR="002D0882" w:rsidRPr="00840443">
        <w:rPr>
          <w:rFonts w:eastAsia="Arial Unicode MS"/>
          <w:color w:val="auto"/>
        </w:rPr>
        <w:t>, líska obecná (</w:t>
      </w:r>
      <w:proofErr w:type="spellStart"/>
      <w:r w:rsidR="002D0882" w:rsidRPr="00840443">
        <w:rPr>
          <w:rFonts w:eastAsia="Arial Unicode MS"/>
          <w:i/>
          <w:color w:val="auto"/>
        </w:rPr>
        <w:t>Corylus</w:t>
      </w:r>
      <w:proofErr w:type="spellEnd"/>
      <w:r w:rsidR="002D0882" w:rsidRPr="00840443">
        <w:rPr>
          <w:rFonts w:eastAsia="Arial Unicode MS"/>
          <w:i/>
          <w:color w:val="auto"/>
        </w:rPr>
        <w:t xml:space="preserve"> </w:t>
      </w:r>
      <w:proofErr w:type="spellStart"/>
      <w:r w:rsidR="002D0882" w:rsidRPr="00840443">
        <w:rPr>
          <w:rFonts w:eastAsia="Arial Unicode MS"/>
          <w:i/>
          <w:color w:val="auto"/>
        </w:rPr>
        <w:t>avellana</w:t>
      </w:r>
      <w:proofErr w:type="spellEnd"/>
      <w:r w:rsidR="002D0882" w:rsidRPr="00840443">
        <w:rPr>
          <w:rFonts w:eastAsia="Arial Unicode MS"/>
          <w:color w:val="auto"/>
        </w:rPr>
        <w:t>), dřín (</w:t>
      </w:r>
      <w:proofErr w:type="spellStart"/>
      <w:r w:rsidR="002D0882" w:rsidRPr="00840443">
        <w:rPr>
          <w:rFonts w:eastAsia="Arial Unicode MS"/>
          <w:i/>
          <w:color w:val="auto"/>
        </w:rPr>
        <w:t>Cornus</w:t>
      </w:r>
      <w:proofErr w:type="spellEnd"/>
      <w:r w:rsidR="002D0882" w:rsidRPr="00840443">
        <w:rPr>
          <w:rFonts w:eastAsia="Arial Unicode MS"/>
          <w:i/>
          <w:color w:val="auto"/>
        </w:rPr>
        <w:t xml:space="preserve"> mas</w:t>
      </w:r>
      <w:r w:rsidR="000C7D1F" w:rsidRPr="00840443">
        <w:rPr>
          <w:rFonts w:eastAsia="Arial Unicode MS"/>
          <w:color w:val="auto"/>
        </w:rPr>
        <w:t>) aj.</w:t>
      </w:r>
    </w:p>
    <w:p w14:paraId="06DB3943" w14:textId="77777777" w:rsidR="00E44630" w:rsidRPr="00840443" w:rsidRDefault="00E44630" w:rsidP="004D709C">
      <w:pPr>
        <w:pStyle w:val="MUJNORMALNI"/>
        <w:rPr>
          <w:color w:val="auto"/>
        </w:rPr>
      </w:pPr>
    </w:p>
    <w:p w14:paraId="233068DA" w14:textId="77777777" w:rsidR="00FC37D0" w:rsidRPr="00840443" w:rsidRDefault="00FC37D0" w:rsidP="00455691">
      <w:pPr>
        <w:pStyle w:val="MUJNORMALNI"/>
        <w:rPr>
          <w:rFonts w:eastAsia="Arial Unicode MS"/>
          <w:color w:val="auto"/>
        </w:rPr>
      </w:pPr>
      <w:r w:rsidRPr="00840443">
        <w:rPr>
          <w:rFonts w:eastAsia="Arial Unicode MS"/>
          <w:color w:val="auto"/>
        </w:rPr>
        <w:t>Vhodnou kombinací výše uvedených způsobů protierozní ochrany lze dosáhnout snížení ztrát kulturních vrstev půdy</w:t>
      </w:r>
      <w:r w:rsidR="00667DCA" w:rsidRPr="00840443">
        <w:rPr>
          <w:rFonts w:eastAsia="Arial Unicode MS"/>
          <w:color w:val="auto"/>
        </w:rPr>
        <w:t>, a to i u pozemků, kde ztráty nepřekračují</w:t>
      </w:r>
      <w:r w:rsidRPr="00840443">
        <w:rPr>
          <w:rFonts w:eastAsia="Arial Unicode MS"/>
          <w:color w:val="auto"/>
        </w:rPr>
        <w:t xml:space="preserve"> </w:t>
      </w:r>
      <w:r w:rsidR="00667DCA" w:rsidRPr="00840443">
        <w:rPr>
          <w:rFonts w:eastAsia="Arial Unicode MS"/>
          <w:color w:val="auto"/>
        </w:rPr>
        <w:t>mezní hranici odnosu půdy, ale přesto jejich množství ohrožuje kvalitu místní recipientů a zvyšuje náklady na jejich údržbu.</w:t>
      </w:r>
      <w:r w:rsidRPr="00840443">
        <w:rPr>
          <w:rFonts w:eastAsia="Arial Unicode MS"/>
          <w:color w:val="auto"/>
        </w:rPr>
        <w:t xml:space="preserve"> </w:t>
      </w:r>
      <w:r w:rsidR="00CD0DCF" w:rsidRPr="00840443">
        <w:rPr>
          <w:rFonts w:eastAsia="Arial Unicode MS"/>
          <w:color w:val="auto"/>
        </w:rPr>
        <w:t xml:space="preserve">Tohoto by se docílilo za </w:t>
      </w:r>
      <w:r w:rsidRPr="00840443">
        <w:rPr>
          <w:rFonts w:eastAsia="Arial Unicode MS"/>
          <w:color w:val="auto"/>
        </w:rPr>
        <w:t xml:space="preserve">minima finančních </w:t>
      </w:r>
      <w:r w:rsidR="00CD0DCF" w:rsidRPr="00840443">
        <w:rPr>
          <w:rFonts w:eastAsia="Arial Unicode MS"/>
          <w:color w:val="auto"/>
        </w:rPr>
        <w:t xml:space="preserve">prostředků </w:t>
      </w:r>
      <w:r w:rsidRPr="00840443">
        <w:rPr>
          <w:rFonts w:eastAsia="Arial Unicode MS"/>
          <w:color w:val="auto"/>
        </w:rPr>
        <w:t>při zachování základních produkčních funkcí krajiny.</w:t>
      </w:r>
    </w:p>
    <w:p w14:paraId="13333ECD" w14:textId="77777777" w:rsidR="000C7D1F" w:rsidRPr="00840443" w:rsidRDefault="000C7D1F" w:rsidP="00455691">
      <w:pPr>
        <w:pStyle w:val="MUJNORMALNI"/>
        <w:rPr>
          <w:rFonts w:eastAsia="Arial Unicode MS"/>
          <w:color w:val="auto"/>
        </w:rPr>
      </w:pPr>
    </w:p>
    <w:p w14:paraId="2FFCFC84" w14:textId="77777777" w:rsidR="00C2639D" w:rsidRPr="00840443" w:rsidRDefault="006F4F66" w:rsidP="00455691">
      <w:pPr>
        <w:pStyle w:val="MUJNORMALNI"/>
        <w:rPr>
          <w:rFonts w:eastAsia="Arial Unicode MS"/>
          <w:color w:val="auto"/>
        </w:rPr>
      </w:pPr>
      <w:r w:rsidRPr="00840443">
        <w:rPr>
          <w:rFonts w:eastAsia="Arial Unicode MS"/>
          <w:color w:val="auto"/>
        </w:rPr>
        <w:t>V</w:t>
      </w:r>
      <w:r w:rsidR="000F6336" w:rsidRPr="00840443">
        <w:rPr>
          <w:rFonts w:eastAsia="Arial Unicode MS"/>
          <w:color w:val="auto"/>
        </w:rPr>
        <w:t xml:space="preserve"> </w:t>
      </w:r>
      <w:r w:rsidRPr="00840443">
        <w:rPr>
          <w:rFonts w:eastAsia="Arial Unicode MS"/>
          <w:color w:val="auto"/>
        </w:rPr>
        <w:t xml:space="preserve">katastrálním území </w:t>
      </w:r>
      <w:r w:rsidR="00A764CD" w:rsidRPr="00840443">
        <w:rPr>
          <w:rFonts w:eastAsia="Arial Unicode MS"/>
          <w:color w:val="auto"/>
        </w:rPr>
        <w:t>Vrbka u Sulimova</w:t>
      </w:r>
      <w:r w:rsidR="00C34325" w:rsidRPr="00840443">
        <w:rPr>
          <w:rFonts w:eastAsia="Arial Unicode MS"/>
          <w:color w:val="auto"/>
        </w:rPr>
        <w:t xml:space="preserve"> doporučujeme </w:t>
      </w:r>
      <w:r w:rsidR="006B624A" w:rsidRPr="00840443">
        <w:rPr>
          <w:rFonts w:eastAsia="Arial Unicode MS"/>
          <w:color w:val="auto"/>
        </w:rPr>
        <w:t xml:space="preserve">zejména </w:t>
      </w:r>
      <w:r w:rsidR="00A764CD" w:rsidRPr="00840443">
        <w:rPr>
          <w:rFonts w:eastAsia="Arial Unicode MS"/>
          <w:color w:val="auto"/>
        </w:rPr>
        <w:t xml:space="preserve">na svažitých pozemcích </w:t>
      </w:r>
      <w:r w:rsidR="00B225F9" w:rsidRPr="00840443">
        <w:rPr>
          <w:rFonts w:eastAsia="Arial Unicode MS"/>
          <w:color w:val="auto"/>
        </w:rPr>
        <w:t>nepěstovat širokořádkové plodiny</w:t>
      </w:r>
      <w:r w:rsidR="00A764CD" w:rsidRPr="00840443">
        <w:rPr>
          <w:rFonts w:eastAsia="Arial Unicode MS"/>
          <w:color w:val="auto"/>
        </w:rPr>
        <w:t xml:space="preserve">, v daných lokalitách také </w:t>
      </w:r>
      <w:r w:rsidR="00B225F9" w:rsidRPr="00840443">
        <w:rPr>
          <w:rFonts w:eastAsia="Arial Unicode MS"/>
          <w:color w:val="auto"/>
        </w:rPr>
        <w:t>ponechat na povrchu půdy minimálně 30 %</w:t>
      </w:r>
      <w:r w:rsidR="006B624A" w:rsidRPr="00840443">
        <w:rPr>
          <w:rFonts w:eastAsia="Arial Unicode MS"/>
          <w:color w:val="auto"/>
        </w:rPr>
        <w:t xml:space="preserve"> </w:t>
      </w:r>
      <w:r w:rsidR="00B225F9" w:rsidRPr="00840443">
        <w:rPr>
          <w:rFonts w:eastAsia="Arial Unicode MS"/>
          <w:color w:val="auto"/>
        </w:rPr>
        <w:t>rostlinných zbytků s následující podmítkou.</w:t>
      </w:r>
      <w:r w:rsidR="006B624A" w:rsidRPr="00840443">
        <w:rPr>
          <w:rFonts w:eastAsia="Arial Unicode MS"/>
          <w:color w:val="auto"/>
        </w:rPr>
        <w:t xml:space="preserve"> Toto opatření umožní zvýšení ochrany ZPF před účinky vodní eroze a zajistí šetrnější obdělávání </w:t>
      </w:r>
      <w:r w:rsidR="00A764CD" w:rsidRPr="00840443">
        <w:rPr>
          <w:rFonts w:eastAsia="Arial Unicode MS"/>
          <w:color w:val="auto"/>
        </w:rPr>
        <w:t xml:space="preserve">poměrně </w:t>
      </w:r>
      <w:r w:rsidR="006B624A" w:rsidRPr="00840443">
        <w:rPr>
          <w:rFonts w:eastAsia="Arial Unicode MS"/>
          <w:color w:val="auto"/>
        </w:rPr>
        <w:t>kvalitních půd v</w:t>
      </w:r>
      <w:r w:rsidR="000F6336" w:rsidRPr="00840443">
        <w:rPr>
          <w:rFonts w:eastAsia="Arial Unicode MS"/>
          <w:color w:val="auto"/>
        </w:rPr>
        <w:t xml:space="preserve"> </w:t>
      </w:r>
      <w:r w:rsidR="006B624A" w:rsidRPr="00840443">
        <w:rPr>
          <w:rFonts w:eastAsia="Arial Unicode MS"/>
          <w:color w:val="auto"/>
        </w:rPr>
        <w:t>řešeném území.</w:t>
      </w:r>
    </w:p>
    <w:p w14:paraId="177016B8" w14:textId="77777777" w:rsidR="00FC37D0" w:rsidRPr="00840443" w:rsidRDefault="00C2639D" w:rsidP="00C2639D">
      <w:pPr>
        <w:pStyle w:val="MUJNORMALNI"/>
        <w:rPr>
          <w:rFonts w:eastAsia="Arial Unicode MS"/>
          <w:b/>
          <w:color w:val="auto"/>
          <w:szCs w:val="24"/>
        </w:rPr>
      </w:pPr>
      <w:r w:rsidRPr="00840443">
        <w:rPr>
          <w:rFonts w:eastAsia="Arial Unicode MS"/>
          <w:color w:val="auto"/>
        </w:rPr>
        <w:br w:type="page"/>
      </w:r>
      <w:bookmarkStart w:id="16" w:name="_Toc294879996"/>
      <w:bookmarkStart w:id="17" w:name="_Toc294880088"/>
      <w:r w:rsidR="00FC37D0" w:rsidRPr="00840443">
        <w:rPr>
          <w:rFonts w:eastAsia="Arial Unicode MS"/>
          <w:b/>
          <w:color w:val="auto"/>
          <w:szCs w:val="24"/>
        </w:rPr>
        <w:lastRenderedPageBreak/>
        <w:t xml:space="preserve">Posouzení účinnosti </w:t>
      </w:r>
      <w:r w:rsidR="00E10577" w:rsidRPr="00840443">
        <w:rPr>
          <w:rFonts w:eastAsia="Arial Unicode MS"/>
          <w:b/>
          <w:color w:val="auto"/>
          <w:szCs w:val="24"/>
        </w:rPr>
        <w:t xml:space="preserve">navrhovaných </w:t>
      </w:r>
      <w:r w:rsidR="00FC37D0" w:rsidRPr="00840443">
        <w:rPr>
          <w:rFonts w:eastAsia="Arial Unicode MS"/>
          <w:b/>
          <w:color w:val="auto"/>
          <w:szCs w:val="24"/>
        </w:rPr>
        <w:t>opatření k</w:t>
      </w:r>
      <w:r w:rsidR="000F6336" w:rsidRPr="00840443">
        <w:rPr>
          <w:rFonts w:eastAsia="Arial Unicode MS"/>
          <w:b/>
          <w:color w:val="auto"/>
          <w:szCs w:val="24"/>
        </w:rPr>
        <w:t xml:space="preserve"> </w:t>
      </w:r>
      <w:r w:rsidR="00FC37D0" w:rsidRPr="00840443">
        <w:rPr>
          <w:rFonts w:eastAsia="Arial Unicode MS"/>
          <w:b/>
          <w:color w:val="auto"/>
          <w:szCs w:val="24"/>
        </w:rPr>
        <w:t>ochraně ZPF</w:t>
      </w:r>
      <w:bookmarkEnd w:id="16"/>
      <w:bookmarkEnd w:id="17"/>
    </w:p>
    <w:p w14:paraId="42243E40" w14:textId="77777777" w:rsidR="00956E22" w:rsidRPr="00840443" w:rsidRDefault="00956E22" w:rsidP="00956E22">
      <w:pPr>
        <w:pStyle w:val="MUJNORMALNI"/>
        <w:ind w:firstLine="0"/>
        <w:jc w:val="left"/>
        <w:rPr>
          <w:rFonts w:eastAsia="Arial Unicode MS"/>
          <w:b/>
          <w:color w:val="auto"/>
        </w:rPr>
      </w:pPr>
    </w:p>
    <w:p w14:paraId="0374F9F1" w14:textId="77777777" w:rsidR="00CD0DCF" w:rsidRPr="00840443" w:rsidRDefault="00FC37D0" w:rsidP="00AE4EF2">
      <w:pPr>
        <w:pStyle w:val="MUJNORMALNI"/>
        <w:rPr>
          <w:color w:val="auto"/>
          <w:lang w:val="en-US"/>
        </w:rPr>
      </w:pPr>
      <w:r w:rsidRPr="00840443">
        <w:rPr>
          <w:rFonts w:eastAsia="Arial Unicode MS"/>
          <w:color w:val="auto"/>
        </w:rPr>
        <w:t>Posouzení účinnosti opatření k</w:t>
      </w:r>
      <w:r w:rsidR="000F6336" w:rsidRPr="00840443">
        <w:rPr>
          <w:rFonts w:eastAsia="Arial Unicode MS"/>
          <w:color w:val="auto"/>
        </w:rPr>
        <w:t xml:space="preserve"> </w:t>
      </w:r>
      <w:r w:rsidRPr="00840443">
        <w:rPr>
          <w:rFonts w:eastAsia="Arial Unicode MS"/>
          <w:color w:val="auto"/>
        </w:rPr>
        <w:t xml:space="preserve">ochraně ZPF </w:t>
      </w:r>
      <w:r w:rsidR="00CD0DCF" w:rsidRPr="00840443">
        <w:rPr>
          <w:color w:val="auto"/>
        </w:rPr>
        <w:t>byl</w:t>
      </w:r>
      <w:r w:rsidR="0003578A" w:rsidRPr="00840443">
        <w:rPr>
          <w:color w:val="auto"/>
        </w:rPr>
        <w:t>o</w:t>
      </w:r>
      <w:r w:rsidR="00CD0DCF" w:rsidRPr="00840443">
        <w:rPr>
          <w:color w:val="auto"/>
        </w:rPr>
        <w:t xml:space="preserve"> proveden</w:t>
      </w:r>
      <w:r w:rsidR="0003578A" w:rsidRPr="00840443">
        <w:rPr>
          <w:color w:val="auto"/>
        </w:rPr>
        <w:t>o</w:t>
      </w:r>
      <w:r w:rsidR="00CD0DCF" w:rsidRPr="00840443">
        <w:rPr>
          <w:color w:val="auto"/>
        </w:rPr>
        <w:t xml:space="preserve"> prostřednictvím programu </w:t>
      </w:r>
      <w:r w:rsidR="00CD0DCF" w:rsidRPr="00840443">
        <w:rPr>
          <w:i/>
          <w:color w:val="auto"/>
        </w:rPr>
        <w:t>„ERCN 2.0 – výpočet hodnot pro projekci pozemkových úprav“ – Výzkumný ústav meliorací a</w:t>
      </w:r>
      <w:r w:rsidR="00AE4EF2" w:rsidRPr="00840443">
        <w:rPr>
          <w:i/>
          <w:color w:val="auto"/>
        </w:rPr>
        <w:t> </w:t>
      </w:r>
      <w:r w:rsidR="00CD0DCF" w:rsidRPr="00840443">
        <w:rPr>
          <w:i/>
          <w:color w:val="auto"/>
        </w:rPr>
        <w:t>ochrany půdy ČR</w:t>
      </w:r>
      <w:r w:rsidR="00CD0DCF" w:rsidRPr="00840443">
        <w:rPr>
          <w:color w:val="auto"/>
        </w:rPr>
        <w:t>. Tento program vychází z</w:t>
      </w:r>
      <w:r w:rsidR="000F6336" w:rsidRPr="00840443">
        <w:rPr>
          <w:color w:val="auto"/>
        </w:rPr>
        <w:t xml:space="preserve"> </w:t>
      </w:r>
      <w:r w:rsidR="00CD0DCF" w:rsidRPr="00840443">
        <w:rPr>
          <w:color w:val="auto"/>
        </w:rPr>
        <w:t>metodiky ochrany zemědělské půdy před erozí, dle</w:t>
      </w:r>
      <w:r w:rsidR="000F6336" w:rsidRPr="00840443">
        <w:rPr>
          <w:color w:val="auto"/>
        </w:rPr>
        <w:t xml:space="preserve"> </w:t>
      </w:r>
      <w:r w:rsidR="00CD0DCF" w:rsidRPr="00840443">
        <w:rPr>
          <w:color w:val="auto"/>
        </w:rPr>
        <w:t xml:space="preserve">které smyv orniční vrstvy půdy určují faktory, jejichž kvantitativní účinek je vyjádřen rovnicí průměrného smyvu půdy </w:t>
      </w:r>
      <w:r w:rsidR="00CD0DCF" w:rsidRPr="00840443">
        <w:rPr>
          <w:color w:val="auto"/>
          <w:lang w:val="en-US"/>
        </w:rPr>
        <w:t>[t/</w:t>
      </w:r>
      <w:proofErr w:type="spellStart"/>
      <w:r w:rsidR="00CD0DCF" w:rsidRPr="00840443">
        <w:rPr>
          <w:color w:val="auto"/>
          <w:lang w:val="en-US"/>
        </w:rPr>
        <w:t>ha.rok</w:t>
      </w:r>
      <w:proofErr w:type="spellEnd"/>
      <w:r w:rsidR="00CD0DCF" w:rsidRPr="00840443">
        <w:rPr>
          <w:color w:val="auto"/>
          <w:lang w:val="en-US"/>
        </w:rPr>
        <w:t xml:space="preserve">] </w:t>
      </w:r>
      <w:proofErr w:type="spellStart"/>
      <w:r w:rsidR="00CD0DCF" w:rsidRPr="00840443">
        <w:rPr>
          <w:color w:val="auto"/>
          <w:lang w:val="en-US"/>
        </w:rPr>
        <w:t>dle</w:t>
      </w:r>
      <w:proofErr w:type="spellEnd"/>
      <w:r w:rsidR="00CD0DCF" w:rsidRPr="00840443">
        <w:rPr>
          <w:color w:val="auto"/>
          <w:lang w:val="en-US"/>
        </w:rPr>
        <w:t xml:space="preserve"> </w:t>
      </w:r>
      <w:proofErr w:type="spellStart"/>
      <w:r w:rsidR="00CD0DCF" w:rsidRPr="00840443">
        <w:rPr>
          <w:color w:val="auto"/>
          <w:lang w:val="en-US"/>
        </w:rPr>
        <w:t>Wischmeier</w:t>
      </w:r>
      <w:proofErr w:type="spellEnd"/>
      <w:r w:rsidR="00CD0DCF" w:rsidRPr="00840443">
        <w:rPr>
          <w:color w:val="auto"/>
          <w:lang w:val="en-US"/>
        </w:rPr>
        <w:t xml:space="preserve"> – Smitha, v </w:t>
      </w:r>
      <w:proofErr w:type="spellStart"/>
      <w:r w:rsidR="00CD0DCF" w:rsidRPr="00840443">
        <w:rPr>
          <w:color w:val="auto"/>
          <w:lang w:val="en-US"/>
        </w:rPr>
        <w:t>této</w:t>
      </w:r>
      <w:proofErr w:type="spellEnd"/>
      <w:r w:rsidR="00CD0DCF" w:rsidRPr="00840443">
        <w:rPr>
          <w:color w:val="auto"/>
          <w:lang w:val="en-US"/>
        </w:rPr>
        <w:t xml:space="preserve"> </w:t>
      </w:r>
      <w:proofErr w:type="spellStart"/>
      <w:r w:rsidR="00CD0DCF" w:rsidRPr="00840443">
        <w:rPr>
          <w:color w:val="auto"/>
          <w:lang w:val="en-US"/>
        </w:rPr>
        <w:t>podobě</w:t>
      </w:r>
      <w:proofErr w:type="spellEnd"/>
      <w:r w:rsidR="00CD0DCF" w:rsidRPr="00840443">
        <w:rPr>
          <w:color w:val="auto"/>
          <w:lang w:val="en-US"/>
        </w:rPr>
        <w:t>:</w:t>
      </w:r>
    </w:p>
    <w:p w14:paraId="39A53A1D" w14:textId="77777777" w:rsidR="00CD0DCF" w:rsidRPr="00840443" w:rsidRDefault="00CD0DCF" w:rsidP="00CD0DCF">
      <w:pPr>
        <w:pStyle w:val="Zkladntextodsazen"/>
        <w:ind w:firstLine="0"/>
      </w:pPr>
    </w:p>
    <w:tbl>
      <w:tblPr>
        <w:tblW w:w="0" w:type="auto"/>
        <w:tblInd w:w="3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03"/>
      </w:tblGrid>
      <w:tr w:rsidR="00CD0DCF" w:rsidRPr="00840443" w14:paraId="147C4180" w14:textId="77777777">
        <w:trPr>
          <w:trHeight w:val="735"/>
        </w:trPr>
        <w:tc>
          <w:tcPr>
            <w:tcW w:w="3303" w:type="dxa"/>
          </w:tcPr>
          <w:p w14:paraId="12B340C8" w14:textId="77777777" w:rsidR="00CD0DCF" w:rsidRPr="00840443" w:rsidRDefault="00CD0DCF" w:rsidP="00725CD0">
            <w:pPr>
              <w:pStyle w:val="Zkladntextodsazen"/>
            </w:pPr>
          </w:p>
          <w:p w14:paraId="01C8EEC2" w14:textId="77777777" w:rsidR="00CD0DCF" w:rsidRPr="00840443" w:rsidRDefault="00CD0DCF" w:rsidP="00496D7C">
            <w:pPr>
              <w:pStyle w:val="Zkladntextodsazen2"/>
              <w:ind w:firstLine="34"/>
              <w:rPr>
                <w:b/>
              </w:rPr>
            </w:pPr>
            <w:r w:rsidRPr="00840443">
              <w:t>G = R x K</w:t>
            </w:r>
            <w:r w:rsidR="000F6336" w:rsidRPr="00840443">
              <w:t xml:space="preserve"> </w:t>
            </w:r>
            <w:r w:rsidRPr="00840443">
              <w:t>x L x S</w:t>
            </w:r>
            <w:r w:rsidR="000F6336" w:rsidRPr="00840443">
              <w:t xml:space="preserve"> </w:t>
            </w:r>
            <w:r w:rsidRPr="00840443">
              <w:t>x C x P</w:t>
            </w:r>
          </w:p>
        </w:tc>
      </w:tr>
    </w:tbl>
    <w:p w14:paraId="7DE987BE" w14:textId="77777777" w:rsidR="00CD0DCF" w:rsidRPr="00840443" w:rsidRDefault="00CD0DCF" w:rsidP="00CD0DCF">
      <w:pPr>
        <w:pStyle w:val="Zkladntextodsazen"/>
        <w:ind w:firstLine="0"/>
        <w:rPr>
          <w:u w:val="single"/>
        </w:rPr>
      </w:pPr>
    </w:p>
    <w:p w14:paraId="0309765E" w14:textId="77777777" w:rsidR="00CD0DCF" w:rsidRPr="00840443" w:rsidRDefault="00CD0DCF" w:rsidP="00CD0DCF">
      <w:pPr>
        <w:pStyle w:val="Zkladntextodsazen"/>
        <w:ind w:firstLine="0"/>
        <w:rPr>
          <w:lang w:val="en-US"/>
        </w:rPr>
      </w:pPr>
      <w:r w:rsidRPr="00840443">
        <w:rPr>
          <w:u w:val="single"/>
        </w:rPr>
        <w:t>Kde:</w:t>
      </w:r>
      <w:r w:rsidRPr="00840443">
        <w:tab/>
      </w:r>
      <w:r w:rsidRPr="00840443">
        <w:tab/>
        <w:t xml:space="preserve">G = ztráta půdy v </w:t>
      </w:r>
      <w:r w:rsidRPr="00840443">
        <w:rPr>
          <w:lang w:val="en-US"/>
        </w:rPr>
        <w:t>[t/</w:t>
      </w:r>
      <w:proofErr w:type="spellStart"/>
      <w:r w:rsidRPr="00840443">
        <w:rPr>
          <w:lang w:val="en-US"/>
        </w:rPr>
        <w:t>ha.rok</w:t>
      </w:r>
      <w:proofErr w:type="spellEnd"/>
      <w:r w:rsidRPr="00840443">
        <w:rPr>
          <w:lang w:val="en-US"/>
        </w:rPr>
        <w:t>]</w:t>
      </w:r>
    </w:p>
    <w:p w14:paraId="1D0EAED2" w14:textId="77777777" w:rsidR="00CD0DCF" w:rsidRPr="00840443" w:rsidRDefault="00CD0DCF" w:rsidP="00CD0DCF">
      <w:pPr>
        <w:pStyle w:val="Zkladntextodsazen"/>
        <w:ind w:firstLine="0"/>
        <w:rPr>
          <w:lang w:val="en-US"/>
        </w:rPr>
      </w:pPr>
      <w:r w:rsidRPr="00840443">
        <w:rPr>
          <w:lang w:val="en-US"/>
        </w:rPr>
        <w:tab/>
      </w:r>
      <w:r w:rsidRPr="00840443">
        <w:rPr>
          <w:lang w:val="en-US"/>
        </w:rPr>
        <w:tab/>
        <w:t>R =</w:t>
      </w:r>
      <w:r w:rsidRPr="00840443">
        <w:t xml:space="preserve"> faktor</w:t>
      </w:r>
      <w:r w:rsidRPr="00840443">
        <w:rPr>
          <w:lang w:val="en-US"/>
        </w:rPr>
        <w:t xml:space="preserve"> </w:t>
      </w:r>
      <w:proofErr w:type="spellStart"/>
      <w:r w:rsidRPr="00840443">
        <w:rPr>
          <w:lang w:val="en-US"/>
        </w:rPr>
        <w:t>erozní</w:t>
      </w:r>
      <w:proofErr w:type="spellEnd"/>
      <w:r w:rsidRPr="00840443">
        <w:t xml:space="preserve"> účinnosti</w:t>
      </w:r>
      <w:r w:rsidRPr="00840443">
        <w:rPr>
          <w:lang w:val="en-US"/>
        </w:rPr>
        <w:t xml:space="preserve"> </w:t>
      </w:r>
      <w:proofErr w:type="spellStart"/>
      <w:r w:rsidRPr="00840443">
        <w:rPr>
          <w:lang w:val="en-US"/>
        </w:rPr>
        <w:t>deště</w:t>
      </w:r>
      <w:proofErr w:type="spellEnd"/>
    </w:p>
    <w:p w14:paraId="57556A62" w14:textId="77777777" w:rsidR="00CD0DCF" w:rsidRPr="00840443" w:rsidRDefault="00CD0DCF" w:rsidP="00CD0DCF">
      <w:pPr>
        <w:pStyle w:val="Zkladntextodsazen"/>
        <w:ind w:firstLine="0"/>
        <w:rPr>
          <w:lang w:val="en-US"/>
        </w:rPr>
      </w:pPr>
      <w:r w:rsidRPr="00840443">
        <w:rPr>
          <w:lang w:val="en-US"/>
        </w:rPr>
        <w:tab/>
      </w:r>
      <w:r w:rsidRPr="00840443">
        <w:rPr>
          <w:lang w:val="en-US"/>
        </w:rPr>
        <w:tab/>
        <w:t xml:space="preserve">K = </w:t>
      </w:r>
      <w:proofErr w:type="spellStart"/>
      <w:r w:rsidRPr="00840443">
        <w:rPr>
          <w:lang w:val="en-US"/>
        </w:rPr>
        <w:t>faktor</w:t>
      </w:r>
      <w:proofErr w:type="spellEnd"/>
      <w:r w:rsidRPr="00840443">
        <w:rPr>
          <w:lang w:val="en-US"/>
        </w:rPr>
        <w:t xml:space="preserve"> </w:t>
      </w:r>
      <w:proofErr w:type="spellStart"/>
      <w:r w:rsidRPr="00840443">
        <w:rPr>
          <w:lang w:val="en-US"/>
        </w:rPr>
        <w:t>náchylnosti</w:t>
      </w:r>
      <w:proofErr w:type="spellEnd"/>
      <w:r w:rsidRPr="00840443">
        <w:rPr>
          <w:lang w:val="en-US"/>
        </w:rPr>
        <w:t xml:space="preserve"> </w:t>
      </w:r>
      <w:proofErr w:type="spellStart"/>
      <w:r w:rsidRPr="00840443">
        <w:rPr>
          <w:lang w:val="en-US"/>
        </w:rPr>
        <w:t>půdy</w:t>
      </w:r>
      <w:proofErr w:type="spellEnd"/>
      <w:r w:rsidRPr="00840443">
        <w:rPr>
          <w:lang w:val="en-US"/>
        </w:rPr>
        <w:t xml:space="preserve"> k </w:t>
      </w:r>
      <w:proofErr w:type="spellStart"/>
      <w:r w:rsidRPr="00840443">
        <w:rPr>
          <w:lang w:val="en-US"/>
        </w:rPr>
        <w:t>erozi</w:t>
      </w:r>
      <w:proofErr w:type="spellEnd"/>
    </w:p>
    <w:p w14:paraId="02DF1602" w14:textId="77777777" w:rsidR="00CD0DCF" w:rsidRPr="00840443" w:rsidRDefault="00CD0DCF" w:rsidP="00CD0DCF">
      <w:pPr>
        <w:pStyle w:val="Zkladntextodsazen"/>
        <w:ind w:firstLine="0"/>
        <w:rPr>
          <w:lang w:val="en-US"/>
        </w:rPr>
      </w:pPr>
      <w:r w:rsidRPr="00840443">
        <w:rPr>
          <w:lang w:val="en-US"/>
        </w:rPr>
        <w:tab/>
      </w:r>
      <w:r w:rsidRPr="00840443">
        <w:rPr>
          <w:lang w:val="en-US"/>
        </w:rPr>
        <w:tab/>
        <w:t xml:space="preserve">L =  </w:t>
      </w:r>
      <w:proofErr w:type="spellStart"/>
      <w:r w:rsidRPr="00840443">
        <w:rPr>
          <w:lang w:val="en-US"/>
        </w:rPr>
        <w:t>faktor</w:t>
      </w:r>
      <w:proofErr w:type="spellEnd"/>
      <w:r w:rsidRPr="00840443">
        <w:rPr>
          <w:lang w:val="en-US"/>
        </w:rPr>
        <w:t xml:space="preserve"> </w:t>
      </w:r>
      <w:proofErr w:type="spellStart"/>
      <w:r w:rsidRPr="00840443">
        <w:rPr>
          <w:lang w:val="en-US"/>
        </w:rPr>
        <w:t>délky</w:t>
      </w:r>
      <w:proofErr w:type="spellEnd"/>
      <w:r w:rsidRPr="00840443">
        <w:rPr>
          <w:lang w:val="en-US"/>
        </w:rPr>
        <w:t xml:space="preserve"> </w:t>
      </w:r>
      <w:proofErr w:type="spellStart"/>
      <w:r w:rsidRPr="00840443">
        <w:rPr>
          <w:lang w:val="en-US"/>
        </w:rPr>
        <w:t>svahu</w:t>
      </w:r>
      <w:proofErr w:type="spellEnd"/>
    </w:p>
    <w:p w14:paraId="435C0D7D" w14:textId="77777777" w:rsidR="00CD0DCF" w:rsidRPr="00840443" w:rsidRDefault="00CD0DCF" w:rsidP="00CD0DCF">
      <w:pPr>
        <w:pStyle w:val="Zkladntextodsazen"/>
        <w:ind w:firstLine="0"/>
      </w:pPr>
      <w:r w:rsidRPr="00840443">
        <w:tab/>
      </w:r>
      <w:r w:rsidRPr="00840443">
        <w:tab/>
        <w:t>S = faktor sklonu svahu</w:t>
      </w:r>
    </w:p>
    <w:p w14:paraId="3D7E482F" w14:textId="77777777" w:rsidR="00CD0DCF" w:rsidRPr="00840443" w:rsidRDefault="00CD0DCF" w:rsidP="00CD0DCF">
      <w:pPr>
        <w:pStyle w:val="Zkladntextodsazen"/>
        <w:ind w:firstLine="0"/>
      </w:pPr>
      <w:r w:rsidRPr="00840443">
        <w:tab/>
      </w:r>
      <w:r w:rsidRPr="00840443">
        <w:tab/>
        <w:t>C = faktor ochranného vlivu svahu</w:t>
      </w:r>
    </w:p>
    <w:p w14:paraId="30A40067" w14:textId="77777777" w:rsidR="00CD0DCF" w:rsidRPr="00840443" w:rsidRDefault="00CD0DCF" w:rsidP="00CD0DCF">
      <w:pPr>
        <w:pStyle w:val="Zkladntextodsazen"/>
        <w:ind w:firstLine="0"/>
      </w:pPr>
      <w:r w:rsidRPr="00840443">
        <w:tab/>
      </w:r>
      <w:r w:rsidRPr="00840443">
        <w:tab/>
        <w:t>P = faktor protierozních opatření</w:t>
      </w:r>
    </w:p>
    <w:p w14:paraId="1EB03448" w14:textId="77777777" w:rsidR="00FC37D0" w:rsidRPr="00840443" w:rsidRDefault="00FC37D0">
      <w:pPr>
        <w:ind w:firstLine="720"/>
        <w:jc w:val="both"/>
        <w:rPr>
          <w:rFonts w:eastAsia="Arial Unicode MS"/>
          <w:b/>
        </w:rPr>
      </w:pPr>
    </w:p>
    <w:p w14:paraId="68D25EDC" w14:textId="77777777" w:rsidR="001376D4" w:rsidRPr="00840443" w:rsidRDefault="00C86D93" w:rsidP="00D8081B">
      <w:pPr>
        <w:pStyle w:val="MUJNORMALNI"/>
        <w:rPr>
          <w:rFonts w:eastAsia="Arial Unicode MS"/>
          <w:color w:val="auto"/>
        </w:rPr>
      </w:pPr>
      <w:r w:rsidRPr="00840443">
        <w:rPr>
          <w:rFonts w:eastAsia="Arial Unicode MS"/>
          <w:color w:val="auto"/>
        </w:rPr>
        <w:t>Do budoucna se v</w:t>
      </w:r>
      <w:r w:rsidR="000F6336" w:rsidRPr="00840443">
        <w:rPr>
          <w:rFonts w:eastAsia="Arial Unicode MS"/>
          <w:color w:val="auto"/>
        </w:rPr>
        <w:t xml:space="preserve"> </w:t>
      </w:r>
      <w:r w:rsidRPr="00840443">
        <w:rPr>
          <w:rFonts w:eastAsia="Arial Unicode MS"/>
          <w:color w:val="auto"/>
        </w:rPr>
        <w:t xml:space="preserve">rámci zájmového území předpokládá </w:t>
      </w:r>
      <w:r w:rsidR="00F75E2D" w:rsidRPr="00840443">
        <w:rPr>
          <w:rFonts w:eastAsia="Arial Unicode MS"/>
          <w:color w:val="auto"/>
        </w:rPr>
        <w:t xml:space="preserve">erudované </w:t>
      </w:r>
      <w:r w:rsidRPr="00840443">
        <w:rPr>
          <w:rFonts w:eastAsia="Arial Unicode MS"/>
          <w:color w:val="auto"/>
        </w:rPr>
        <w:t>hospodaření na orné půdě, zohledňující organizační a agrotechnická opatření, která by měla být nedílnou součástí zemědělské praxe v</w:t>
      </w:r>
      <w:r w:rsidR="000F6336" w:rsidRPr="00840443">
        <w:rPr>
          <w:rFonts w:eastAsia="Arial Unicode MS"/>
          <w:color w:val="auto"/>
        </w:rPr>
        <w:t xml:space="preserve"> </w:t>
      </w:r>
      <w:r w:rsidRPr="00840443">
        <w:rPr>
          <w:rFonts w:eastAsia="Arial Unicode MS"/>
          <w:color w:val="auto"/>
        </w:rPr>
        <w:t xml:space="preserve">dotčené, mírně zvlněné, </w:t>
      </w:r>
      <w:r w:rsidR="00CC75D8" w:rsidRPr="00840443">
        <w:rPr>
          <w:rFonts w:eastAsia="Arial Unicode MS"/>
          <w:color w:val="auto"/>
        </w:rPr>
        <w:t>krajině</w:t>
      </w:r>
      <w:r w:rsidRPr="00840443">
        <w:rPr>
          <w:rFonts w:eastAsia="Arial Unicode MS"/>
          <w:color w:val="auto"/>
        </w:rPr>
        <w:t xml:space="preserve">. </w:t>
      </w:r>
      <w:r w:rsidR="0003578A" w:rsidRPr="00840443">
        <w:rPr>
          <w:rFonts w:eastAsia="Arial Unicode MS"/>
          <w:color w:val="auto"/>
        </w:rPr>
        <w:t>Z</w:t>
      </w:r>
      <w:r w:rsidR="000F6336" w:rsidRPr="00840443">
        <w:rPr>
          <w:rFonts w:eastAsia="Arial Unicode MS"/>
          <w:color w:val="auto"/>
        </w:rPr>
        <w:t xml:space="preserve"> </w:t>
      </w:r>
      <w:r w:rsidR="0003578A" w:rsidRPr="00840443">
        <w:rPr>
          <w:rFonts w:eastAsia="Arial Unicode MS"/>
          <w:color w:val="auto"/>
        </w:rPr>
        <w:t>uvedeného důvodu bylo možné snížit hodnoty faktoru C v</w:t>
      </w:r>
      <w:r w:rsidR="000F6336" w:rsidRPr="00840443">
        <w:rPr>
          <w:rFonts w:eastAsia="Arial Unicode MS"/>
          <w:color w:val="auto"/>
        </w:rPr>
        <w:t xml:space="preserve"> </w:t>
      </w:r>
      <w:r w:rsidR="0003578A" w:rsidRPr="00840443">
        <w:rPr>
          <w:rFonts w:eastAsia="Arial Unicode MS"/>
          <w:color w:val="auto"/>
        </w:rPr>
        <w:t>lokalitách, kde jsou organizační a agrotechnická opatření navržena</w:t>
      </w:r>
    </w:p>
    <w:p w14:paraId="698DFA4E" w14:textId="77777777" w:rsidR="0003578A" w:rsidRPr="00840443" w:rsidRDefault="0003578A" w:rsidP="00D8081B">
      <w:pPr>
        <w:pStyle w:val="MUJNORMALNI"/>
        <w:rPr>
          <w:rFonts w:eastAsia="Arial Unicode MS"/>
          <w:color w:val="auto"/>
        </w:rPr>
      </w:pPr>
    </w:p>
    <w:p w14:paraId="06C8811E" w14:textId="77777777" w:rsidR="00D8081B" w:rsidRPr="00840443" w:rsidRDefault="00CC75D8" w:rsidP="00D8081B">
      <w:pPr>
        <w:pStyle w:val="MUJNORMALNI"/>
        <w:rPr>
          <w:rFonts w:eastAsia="Arial Unicode MS"/>
          <w:color w:val="auto"/>
        </w:rPr>
      </w:pPr>
      <w:r w:rsidRPr="00840443">
        <w:rPr>
          <w:rFonts w:eastAsia="Arial Unicode MS"/>
          <w:color w:val="auto"/>
        </w:rPr>
        <w:t>Výpočet byl proveden na liniích převzatých z</w:t>
      </w:r>
      <w:r w:rsidR="000F6336" w:rsidRPr="00840443">
        <w:rPr>
          <w:rFonts w:eastAsia="Arial Unicode MS"/>
          <w:color w:val="auto"/>
        </w:rPr>
        <w:t xml:space="preserve"> </w:t>
      </w:r>
      <w:r w:rsidRPr="00840443">
        <w:rPr>
          <w:rFonts w:eastAsia="Arial Unicode MS"/>
          <w:color w:val="auto"/>
        </w:rPr>
        <w:t>etapy „Rozbor současného stavu“, které byly rozčleněny trasami jednotlivých prvků ÚSES</w:t>
      </w:r>
      <w:r w:rsidR="001376D4" w:rsidRPr="00840443">
        <w:rPr>
          <w:rFonts w:eastAsia="Arial Unicode MS"/>
          <w:color w:val="auto"/>
        </w:rPr>
        <w:t>, prvky protierozní ochrany</w:t>
      </w:r>
      <w:r w:rsidRPr="00840443">
        <w:rPr>
          <w:rFonts w:eastAsia="Arial Unicode MS"/>
          <w:color w:val="auto"/>
        </w:rPr>
        <w:t xml:space="preserve"> a polními cestami. </w:t>
      </w:r>
    </w:p>
    <w:p w14:paraId="550E1C43" w14:textId="77777777" w:rsidR="00D8081B" w:rsidRPr="00840443" w:rsidRDefault="00D8081B" w:rsidP="00D8081B">
      <w:pPr>
        <w:pStyle w:val="MUJNORMALNI"/>
        <w:rPr>
          <w:rFonts w:eastAsia="Arial Unicode MS"/>
          <w:color w:val="auto"/>
        </w:rPr>
      </w:pPr>
    </w:p>
    <w:p w14:paraId="195F114E" w14:textId="77777777" w:rsidR="00FC37D0" w:rsidRPr="00840443" w:rsidRDefault="00D8081B" w:rsidP="00D8081B">
      <w:pPr>
        <w:pStyle w:val="MUJNORMALNI"/>
        <w:rPr>
          <w:rFonts w:eastAsia="Arial Unicode MS"/>
          <w:color w:val="auto"/>
        </w:rPr>
      </w:pPr>
      <w:r w:rsidRPr="00840443">
        <w:rPr>
          <w:rFonts w:eastAsia="Arial Unicode MS"/>
          <w:color w:val="auto"/>
        </w:rPr>
        <w:t xml:space="preserve">Odtokové linie jsou umístěny do </w:t>
      </w:r>
      <w:r w:rsidR="00A25C41" w:rsidRPr="00840443">
        <w:rPr>
          <w:rFonts w:eastAsia="Arial Unicode MS"/>
          <w:color w:val="auto"/>
        </w:rPr>
        <w:t xml:space="preserve">uzavřených </w:t>
      </w:r>
      <w:r w:rsidRPr="00840443">
        <w:rPr>
          <w:rFonts w:eastAsia="Arial Unicode MS"/>
          <w:color w:val="auto"/>
        </w:rPr>
        <w:t>ploch půdních bloků vedených v LPIS, který zároveň udává míru a lokalizaci erozně ohrožené zemědělské půdy v rámci bloku. V celém zájmovém území se podle kódu BPEJ prolíná středně hluboká orná půda s hlubokou. Při výpočtu erozního smyvu bylo počítáno s hodnotou 4 t/</w:t>
      </w:r>
      <w:proofErr w:type="spellStart"/>
      <w:r w:rsidRPr="00840443">
        <w:rPr>
          <w:rFonts w:eastAsia="Arial Unicode MS"/>
          <w:color w:val="auto"/>
        </w:rPr>
        <w:t>ha.rok</w:t>
      </w:r>
      <w:proofErr w:type="spellEnd"/>
      <w:r w:rsidRPr="00840443">
        <w:rPr>
          <w:rFonts w:eastAsia="Arial Unicode MS"/>
          <w:color w:val="auto"/>
        </w:rPr>
        <w:t xml:space="preserve"> (středně hluboká půda). Při níže uvedených výpočtech nebyla míra 10 t/</w:t>
      </w:r>
      <w:proofErr w:type="spellStart"/>
      <w:r w:rsidRPr="00840443">
        <w:rPr>
          <w:rFonts w:eastAsia="Arial Unicode MS"/>
          <w:color w:val="auto"/>
        </w:rPr>
        <w:t>ha.rok</w:t>
      </w:r>
      <w:proofErr w:type="spellEnd"/>
      <w:r w:rsidRPr="00840443">
        <w:rPr>
          <w:rFonts w:eastAsia="Arial Unicode MS"/>
          <w:color w:val="auto"/>
        </w:rPr>
        <w:t xml:space="preserve"> (hluboká půda) erozního smyvu překročena. </w:t>
      </w:r>
    </w:p>
    <w:p w14:paraId="6F27A471" w14:textId="77777777" w:rsidR="0003578A" w:rsidRPr="00840443" w:rsidRDefault="0003578A" w:rsidP="007D09FB">
      <w:pPr>
        <w:widowControl w:val="0"/>
        <w:autoSpaceDE w:val="0"/>
        <w:autoSpaceDN w:val="0"/>
        <w:adjustRightInd w:val="0"/>
        <w:rPr>
          <w:b/>
          <w:u w:val="single"/>
        </w:rPr>
      </w:pPr>
    </w:p>
    <w:p w14:paraId="5EDC6B59" w14:textId="77777777" w:rsidR="00FC37D0" w:rsidRPr="00840443" w:rsidRDefault="00FC37D0">
      <w:pPr>
        <w:widowControl w:val="0"/>
        <w:autoSpaceDE w:val="0"/>
        <w:autoSpaceDN w:val="0"/>
        <w:adjustRightInd w:val="0"/>
        <w:ind w:firstLine="720"/>
        <w:rPr>
          <w:b/>
          <w:u w:val="single"/>
        </w:rPr>
      </w:pPr>
      <w:r w:rsidRPr="00840443">
        <w:rPr>
          <w:b/>
          <w:u w:val="single"/>
        </w:rPr>
        <w:t>Tabelární zpracování vypočtených hodnot erozního smyvu</w:t>
      </w:r>
    </w:p>
    <w:p w14:paraId="490F2F8A" w14:textId="77777777" w:rsidR="007D09FB" w:rsidRPr="00840443" w:rsidRDefault="007D09FB" w:rsidP="0003578A">
      <w:pPr>
        <w:widowControl w:val="0"/>
        <w:autoSpaceDE w:val="0"/>
        <w:autoSpaceDN w:val="0"/>
        <w:adjustRightInd w:val="0"/>
      </w:pPr>
    </w:p>
    <w:p w14:paraId="669FA4C9" w14:textId="77777777" w:rsidR="0003578A" w:rsidRPr="00840443" w:rsidRDefault="0003578A" w:rsidP="0003578A">
      <w:pPr>
        <w:widowControl w:val="0"/>
        <w:autoSpaceDE w:val="0"/>
        <w:autoSpaceDN w:val="0"/>
        <w:adjustRightInd w:val="0"/>
      </w:pPr>
      <w:r w:rsidRPr="00840443">
        <w:rPr>
          <w:rFonts w:ascii="Tahoma" w:hAnsi="Tahoma" w:cs="Tahoma"/>
          <w:lang w:val="en-US"/>
        </w:rPr>
        <w:t xml:space="preserve"> </w:t>
      </w:r>
      <w:r w:rsidR="00C34325" w:rsidRPr="00840443">
        <w:t>Legenda:</w:t>
      </w:r>
    </w:p>
    <w:p w14:paraId="1581A331" w14:textId="77777777" w:rsidR="0003578A" w:rsidRPr="00840443" w:rsidRDefault="0003578A" w:rsidP="0003578A">
      <w:pPr>
        <w:widowControl w:val="0"/>
        <w:autoSpaceDE w:val="0"/>
        <w:autoSpaceDN w:val="0"/>
        <w:adjustRightInd w:val="0"/>
      </w:pPr>
      <w:r w:rsidRPr="00840443">
        <w:tab/>
        <w:t xml:space="preserve">G  </w:t>
      </w:r>
      <w:r w:rsidR="00C34325" w:rsidRPr="00840443">
        <w:t>-</w:t>
      </w:r>
      <w:r w:rsidRPr="00840443">
        <w:t xml:space="preserve"> celkový erozní smyv [t/</w:t>
      </w:r>
      <w:proofErr w:type="spellStart"/>
      <w:r w:rsidRPr="00840443">
        <w:t>ha.rok</w:t>
      </w:r>
      <w:proofErr w:type="spellEnd"/>
      <w:r w:rsidRPr="00840443">
        <w:t>]</w:t>
      </w:r>
    </w:p>
    <w:p w14:paraId="295E3F0E" w14:textId="77777777" w:rsidR="0003578A" w:rsidRPr="00840443" w:rsidRDefault="0003578A" w:rsidP="0003578A">
      <w:pPr>
        <w:widowControl w:val="0"/>
        <w:autoSpaceDE w:val="0"/>
        <w:autoSpaceDN w:val="0"/>
        <w:adjustRightInd w:val="0"/>
        <w:rPr>
          <w:rFonts w:eastAsia="Arial Unicode MS"/>
        </w:rPr>
      </w:pPr>
      <w:r w:rsidRPr="00840443">
        <w:tab/>
        <w:t xml:space="preserve">R  </w:t>
      </w:r>
      <w:r w:rsidR="00C34325" w:rsidRPr="00840443">
        <w:t>-</w:t>
      </w:r>
      <w:r w:rsidRPr="00840443">
        <w:t xml:space="preserve"> faktor erozní účinnosti přívalového dešt</w:t>
      </w:r>
      <w:r w:rsidRPr="00840443">
        <w:rPr>
          <w:rFonts w:eastAsia="Arial Unicode MS"/>
        </w:rPr>
        <w:t>ě [MJ/ha.cm/h]</w:t>
      </w:r>
    </w:p>
    <w:p w14:paraId="1FA5D507" w14:textId="77777777" w:rsidR="0003578A" w:rsidRPr="00840443" w:rsidRDefault="0003578A" w:rsidP="0003578A">
      <w:pPr>
        <w:widowControl w:val="0"/>
        <w:autoSpaceDE w:val="0"/>
        <w:autoSpaceDN w:val="0"/>
        <w:adjustRightInd w:val="0"/>
        <w:rPr>
          <w:rFonts w:eastAsia="Arial Unicode MS"/>
        </w:rPr>
      </w:pPr>
      <w:r w:rsidRPr="00840443">
        <w:rPr>
          <w:rFonts w:eastAsia="Arial Unicode MS"/>
        </w:rPr>
        <w:tab/>
        <w:t xml:space="preserve">K  </w:t>
      </w:r>
      <w:r w:rsidR="00C34325" w:rsidRPr="00840443">
        <w:rPr>
          <w:rFonts w:eastAsia="Arial Unicode MS"/>
        </w:rPr>
        <w:t>-</w:t>
      </w:r>
      <w:r w:rsidRPr="00840443">
        <w:rPr>
          <w:rFonts w:eastAsia="Arial Unicode MS"/>
        </w:rPr>
        <w:t xml:space="preserve"> faktor </w:t>
      </w:r>
      <w:proofErr w:type="spellStart"/>
      <w:r w:rsidRPr="00840443">
        <w:rPr>
          <w:rFonts w:eastAsia="Arial Unicode MS"/>
        </w:rPr>
        <w:t>erodovatelnosti</w:t>
      </w:r>
      <w:proofErr w:type="spellEnd"/>
      <w:r w:rsidRPr="00840443">
        <w:rPr>
          <w:rFonts w:eastAsia="Arial Unicode MS"/>
        </w:rPr>
        <w:t xml:space="preserve"> půdy [-]</w:t>
      </w:r>
    </w:p>
    <w:p w14:paraId="37EA3852" w14:textId="77777777" w:rsidR="0003578A" w:rsidRPr="00840443" w:rsidRDefault="0003578A" w:rsidP="0003578A">
      <w:pPr>
        <w:widowControl w:val="0"/>
        <w:autoSpaceDE w:val="0"/>
        <w:autoSpaceDN w:val="0"/>
        <w:adjustRightInd w:val="0"/>
        <w:rPr>
          <w:rFonts w:eastAsia="Arial Unicode MS"/>
        </w:rPr>
      </w:pPr>
      <w:r w:rsidRPr="00840443">
        <w:rPr>
          <w:rFonts w:eastAsia="Arial Unicode MS"/>
        </w:rPr>
        <w:tab/>
        <w:t xml:space="preserve">L  </w:t>
      </w:r>
      <w:r w:rsidR="00C34325" w:rsidRPr="00840443">
        <w:rPr>
          <w:rFonts w:eastAsia="Arial Unicode MS"/>
        </w:rPr>
        <w:t>-</w:t>
      </w:r>
      <w:r w:rsidRPr="00840443">
        <w:rPr>
          <w:rFonts w:eastAsia="Arial Unicode MS"/>
        </w:rPr>
        <w:t xml:space="preserve"> faktor délky svahu [m]</w:t>
      </w:r>
    </w:p>
    <w:p w14:paraId="2F7F8645" w14:textId="77777777" w:rsidR="0003578A" w:rsidRPr="00840443" w:rsidRDefault="0003578A" w:rsidP="0003578A">
      <w:pPr>
        <w:widowControl w:val="0"/>
        <w:autoSpaceDE w:val="0"/>
        <w:autoSpaceDN w:val="0"/>
        <w:adjustRightInd w:val="0"/>
        <w:rPr>
          <w:rFonts w:eastAsia="Arial Unicode MS"/>
        </w:rPr>
      </w:pPr>
      <w:r w:rsidRPr="00840443">
        <w:rPr>
          <w:rFonts w:eastAsia="Arial Unicode MS"/>
        </w:rPr>
        <w:tab/>
        <w:t xml:space="preserve">S  </w:t>
      </w:r>
      <w:r w:rsidR="00C34325" w:rsidRPr="00840443">
        <w:rPr>
          <w:rFonts w:eastAsia="Arial Unicode MS"/>
        </w:rPr>
        <w:t>-</w:t>
      </w:r>
      <w:r w:rsidRPr="00840443">
        <w:rPr>
          <w:rFonts w:eastAsia="Arial Unicode MS"/>
        </w:rPr>
        <w:t xml:space="preserve"> faktor sklonu svahu [%]</w:t>
      </w:r>
    </w:p>
    <w:p w14:paraId="4A4ECECC" w14:textId="77777777" w:rsidR="0003578A" w:rsidRPr="00840443" w:rsidRDefault="0003578A" w:rsidP="0003578A">
      <w:pPr>
        <w:widowControl w:val="0"/>
        <w:autoSpaceDE w:val="0"/>
        <w:autoSpaceDN w:val="0"/>
        <w:adjustRightInd w:val="0"/>
        <w:rPr>
          <w:rFonts w:eastAsia="Arial Unicode MS"/>
        </w:rPr>
      </w:pPr>
      <w:r w:rsidRPr="00840443">
        <w:rPr>
          <w:rFonts w:eastAsia="Arial Unicode MS"/>
        </w:rPr>
        <w:tab/>
        <w:t xml:space="preserve">C  </w:t>
      </w:r>
      <w:r w:rsidR="00C34325" w:rsidRPr="00840443">
        <w:rPr>
          <w:rFonts w:eastAsia="Arial Unicode MS"/>
        </w:rPr>
        <w:t>-</w:t>
      </w:r>
      <w:r w:rsidRPr="00840443">
        <w:rPr>
          <w:rFonts w:eastAsia="Arial Unicode MS"/>
        </w:rPr>
        <w:t xml:space="preserve"> faktor ochranného vlivu vegetace [-]</w:t>
      </w:r>
    </w:p>
    <w:p w14:paraId="4C6037C2" w14:textId="77777777" w:rsidR="0003578A" w:rsidRPr="00840443" w:rsidRDefault="0003578A" w:rsidP="0003578A">
      <w:pPr>
        <w:widowControl w:val="0"/>
        <w:autoSpaceDE w:val="0"/>
        <w:autoSpaceDN w:val="0"/>
        <w:adjustRightInd w:val="0"/>
        <w:rPr>
          <w:rFonts w:eastAsia="Arial Unicode MS"/>
        </w:rPr>
      </w:pPr>
      <w:r w:rsidRPr="00840443">
        <w:rPr>
          <w:rFonts w:eastAsia="Arial Unicode MS"/>
        </w:rPr>
        <w:tab/>
        <w:t xml:space="preserve">P  </w:t>
      </w:r>
      <w:r w:rsidR="00C34325" w:rsidRPr="00840443">
        <w:rPr>
          <w:rFonts w:eastAsia="Arial Unicode MS"/>
        </w:rPr>
        <w:t>-</w:t>
      </w:r>
      <w:r w:rsidRPr="00840443">
        <w:rPr>
          <w:rFonts w:eastAsia="Arial Unicode MS"/>
        </w:rPr>
        <w:t xml:space="preserve"> faktor účinnosti protierozních opatření [-]</w:t>
      </w:r>
    </w:p>
    <w:p w14:paraId="2247EA8A" w14:textId="77777777" w:rsidR="0003578A" w:rsidRPr="00840443" w:rsidRDefault="0003578A" w:rsidP="0003578A">
      <w:pPr>
        <w:widowControl w:val="0"/>
        <w:autoSpaceDE w:val="0"/>
        <w:autoSpaceDN w:val="0"/>
        <w:adjustRightInd w:val="0"/>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w:t>
      </w:r>
      <w:r w:rsidR="00C34325" w:rsidRPr="00840443">
        <w:rPr>
          <w:rFonts w:eastAsia="Arial Unicode MS"/>
        </w:rPr>
        <w:t>-</w:t>
      </w:r>
      <w:r w:rsidRPr="00840443">
        <w:rPr>
          <w:rFonts w:eastAsia="Arial Unicode MS"/>
        </w:rPr>
        <w:t xml:space="preserve"> délka linie [m]</w:t>
      </w:r>
    </w:p>
    <w:p w14:paraId="3BFD7A8A" w14:textId="77777777" w:rsidR="0003578A" w:rsidRPr="00840443" w:rsidRDefault="00C34325" w:rsidP="0003578A">
      <w:pPr>
        <w:widowControl w:val="0"/>
        <w:autoSpaceDE w:val="0"/>
        <w:autoSpaceDN w:val="0"/>
        <w:adjustRightInd w:val="0"/>
        <w:rPr>
          <w:rFonts w:eastAsia="Arial Unicode MS"/>
        </w:rPr>
      </w:pP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w:t>
      </w:r>
      <w:r w:rsidR="0003578A" w:rsidRPr="00840443">
        <w:rPr>
          <w:rFonts w:eastAsia="Arial Unicode MS"/>
        </w:rPr>
        <w:t xml:space="preserve"> převýšení linie [m]</w:t>
      </w:r>
    </w:p>
    <w:p w14:paraId="0652C1C6" w14:textId="77777777" w:rsidR="0003578A" w:rsidRPr="00840443" w:rsidRDefault="0003578A" w:rsidP="0003578A">
      <w:pPr>
        <w:widowControl w:val="0"/>
        <w:autoSpaceDE w:val="0"/>
        <w:autoSpaceDN w:val="0"/>
        <w:adjustRightInd w:val="0"/>
        <w:rPr>
          <w:rFonts w:eastAsia="Arial Unicode MS"/>
        </w:rPr>
      </w:pPr>
      <w:r w:rsidRPr="00840443">
        <w:rPr>
          <w:rFonts w:eastAsia="Arial Unicode MS"/>
        </w:rPr>
        <w:tab/>
        <w:t xml:space="preserve">s  </w:t>
      </w:r>
      <w:r w:rsidR="00C34325" w:rsidRPr="00840443">
        <w:rPr>
          <w:rFonts w:eastAsia="Arial Unicode MS"/>
        </w:rPr>
        <w:t>-</w:t>
      </w:r>
      <w:r w:rsidRPr="00840443">
        <w:rPr>
          <w:rFonts w:eastAsia="Arial Unicode MS"/>
        </w:rPr>
        <w:t xml:space="preserve"> sklon linie [%]</w:t>
      </w:r>
    </w:p>
    <w:p w14:paraId="2FE080E7" w14:textId="77777777" w:rsidR="00D264D9" w:rsidRPr="00840443" w:rsidRDefault="00D264D9" w:rsidP="00D264D9">
      <w:pPr>
        <w:widowControl w:val="0"/>
        <w:autoSpaceDE w:val="0"/>
        <w:autoSpaceDN w:val="0"/>
        <w:adjustRightInd w:val="0"/>
        <w:spacing w:line="320" w:lineRule="exact"/>
        <w:rPr>
          <w:rFonts w:eastAsia="Arial Unicode MS"/>
        </w:rPr>
      </w:pPr>
      <w:r w:rsidRPr="00840443">
        <w:rPr>
          <w:rFonts w:eastAsia="Arial Unicode MS"/>
        </w:rPr>
        <w:lastRenderedPageBreak/>
        <w:tab/>
        <w:t>Odtoková linie č.: 1_1</w:t>
      </w:r>
      <w:r w:rsidR="007D25F6" w:rsidRPr="00840443">
        <w:rPr>
          <w:rFonts w:eastAsia="Arial Unicode MS"/>
        </w:rPr>
        <w:t xml:space="preserve"> (část v </w:t>
      </w:r>
      <w:proofErr w:type="spellStart"/>
      <w:r w:rsidR="007D25F6" w:rsidRPr="00840443">
        <w:rPr>
          <w:rFonts w:eastAsia="Arial Unicode MS"/>
        </w:rPr>
        <w:t>k.ú</w:t>
      </w:r>
      <w:proofErr w:type="spellEnd"/>
      <w:r w:rsidR="007D25F6" w:rsidRPr="00840443">
        <w:rPr>
          <w:rFonts w:eastAsia="Arial Unicode MS"/>
        </w:rPr>
        <w:t>. Vrbka)</w:t>
      </w:r>
    </w:p>
    <w:p w14:paraId="52BDEBB1" w14:textId="77777777" w:rsidR="007D25F6" w:rsidRPr="00840443" w:rsidRDefault="007D25F6" w:rsidP="007D25F6">
      <w:pPr>
        <w:widowControl w:val="0"/>
        <w:autoSpaceDE w:val="0"/>
        <w:autoSpaceDN w:val="0"/>
        <w:adjustRightInd w:val="0"/>
        <w:spacing w:line="320" w:lineRule="exact"/>
        <w:rPr>
          <w:rFonts w:eastAsia="Arial Unicode MS"/>
        </w:rPr>
      </w:pPr>
      <w:r w:rsidRPr="00840443">
        <w:rPr>
          <w:rFonts w:eastAsia="Arial Unicode MS"/>
        </w:rPr>
        <w:tab/>
        <w:t>Celkový erozní smyv G = 6,49  t/</w:t>
      </w:r>
      <w:proofErr w:type="spellStart"/>
      <w:r w:rsidRPr="00840443">
        <w:rPr>
          <w:rFonts w:eastAsia="Arial Unicode MS"/>
        </w:rPr>
        <w:t>ha.rok</w:t>
      </w:r>
      <w:proofErr w:type="spellEnd"/>
      <w:r w:rsidRPr="00840443">
        <w:rPr>
          <w:rFonts w:eastAsia="Arial Unicode MS"/>
        </w:rPr>
        <w:t>.</w:t>
      </w:r>
    </w:p>
    <w:p w14:paraId="5B07D3F8" w14:textId="77777777" w:rsidR="00066428" w:rsidRPr="00840443" w:rsidRDefault="007D25F6" w:rsidP="00066428">
      <w:pPr>
        <w:widowControl w:val="0"/>
        <w:autoSpaceDE w:val="0"/>
        <w:autoSpaceDN w:val="0"/>
        <w:adjustRightInd w:val="0"/>
      </w:pPr>
      <w:r w:rsidRPr="00840443">
        <w:rPr>
          <w:rFonts w:eastAsia="Arial Unicode MS"/>
        </w:rPr>
        <w:tab/>
      </w:r>
      <w:r w:rsidR="00066428" w:rsidRPr="00840443">
        <w:t>Maximální cílový smyv 4    t/</w:t>
      </w:r>
      <w:proofErr w:type="spellStart"/>
      <w:r w:rsidR="00066428" w:rsidRPr="00840443">
        <w:t>ha.rok</w:t>
      </w:r>
      <w:proofErr w:type="spellEnd"/>
      <w:r w:rsidR="00066428" w:rsidRPr="00840443">
        <w:t xml:space="preserve"> byl překročen (nemožnost využití návrhu TTP)</w:t>
      </w:r>
    </w:p>
    <w:p w14:paraId="565BB5CC" w14:textId="77777777" w:rsidR="00066428" w:rsidRPr="00840443" w:rsidRDefault="00066428" w:rsidP="00066428">
      <w:pPr>
        <w:widowControl w:val="0"/>
        <w:autoSpaceDE w:val="0"/>
        <w:autoSpaceDN w:val="0"/>
        <w:adjustRightInd w:val="0"/>
        <w:rPr>
          <w:b/>
        </w:rPr>
      </w:pPr>
      <w:r w:rsidRPr="00840443">
        <w:tab/>
      </w:r>
      <w:r w:rsidRPr="00840443">
        <w:rPr>
          <w:b/>
        </w:rPr>
        <w:t>Maximální smyv 10 t/</w:t>
      </w:r>
      <w:proofErr w:type="spellStart"/>
      <w:r w:rsidRPr="00840443">
        <w:rPr>
          <w:b/>
        </w:rPr>
        <w:t>ha.rok</w:t>
      </w:r>
      <w:proofErr w:type="spellEnd"/>
      <w:r w:rsidRPr="00840443">
        <w:rPr>
          <w:b/>
        </w:rPr>
        <w:t xml:space="preserve"> nebyl překročen!</w:t>
      </w:r>
    </w:p>
    <w:p w14:paraId="175A31BF" w14:textId="77777777" w:rsidR="007D25F6" w:rsidRPr="00840443" w:rsidRDefault="007D25F6" w:rsidP="007D25F6">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7A332FAB" w14:textId="77777777" w:rsidR="007D25F6" w:rsidRPr="00840443" w:rsidRDefault="007D25F6" w:rsidP="007D25F6">
      <w:pPr>
        <w:widowControl w:val="0"/>
        <w:autoSpaceDE w:val="0"/>
        <w:autoSpaceDN w:val="0"/>
        <w:adjustRightInd w:val="0"/>
        <w:spacing w:line="320" w:lineRule="exact"/>
        <w:rPr>
          <w:rFonts w:eastAsia="Arial Unicode MS"/>
        </w:rPr>
      </w:pPr>
      <w:r w:rsidRPr="00840443">
        <w:rPr>
          <w:rFonts w:eastAsia="Arial Unicode MS"/>
        </w:rPr>
        <w:tab/>
        <w:t>146,46</w:t>
      </w:r>
      <w:r w:rsidRPr="00840443">
        <w:rPr>
          <w:rFonts w:eastAsia="Arial Unicode MS"/>
        </w:rPr>
        <w:tab/>
        <w:t>15</w:t>
      </w:r>
      <w:r w:rsidRPr="00840443">
        <w:rPr>
          <w:rFonts w:eastAsia="Arial Unicode MS"/>
        </w:rPr>
        <w:tab/>
        <w:t>0,34</w:t>
      </w:r>
      <w:r w:rsidRPr="00840443">
        <w:rPr>
          <w:rFonts w:eastAsia="Arial Unicode MS"/>
        </w:rPr>
        <w:tab/>
        <w:t>10,24</w:t>
      </w:r>
    </w:p>
    <w:p w14:paraId="18B8B7AC" w14:textId="77777777" w:rsidR="007D25F6" w:rsidRPr="00840443" w:rsidRDefault="007D25F6" w:rsidP="007D25F6">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00F804CC"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016B0167" w14:textId="77777777" w:rsidR="007D25F6" w:rsidRPr="00840443" w:rsidRDefault="007D25F6" w:rsidP="007D25F6">
      <w:pPr>
        <w:widowControl w:val="0"/>
        <w:autoSpaceDE w:val="0"/>
        <w:autoSpaceDN w:val="0"/>
        <w:adjustRightInd w:val="0"/>
        <w:spacing w:line="320" w:lineRule="exact"/>
        <w:rPr>
          <w:rFonts w:eastAsia="Arial Unicode MS"/>
        </w:rPr>
      </w:pPr>
      <w:r w:rsidRPr="00840443">
        <w:rPr>
          <w:rFonts w:eastAsia="Arial Unicode MS"/>
        </w:rPr>
        <w:tab/>
        <w:t xml:space="preserve">146,46 </w:t>
      </w:r>
      <w:r w:rsidRPr="00840443">
        <w:rPr>
          <w:rFonts w:eastAsia="Arial Unicode MS"/>
        </w:rPr>
        <w:tab/>
        <w:t xml:space="preserve">15 </w:t>
      </w:r>
      <w:r w:rsidRPr="00840443">
        <w:rPr>
          <w:rFonts w:eastAsia="Arial Unicode MS"/>
        </w:rPr>
        <w:tab/>
        <w:t>10,24</w:t>
      </w:r>
      <w:r w:rsidRPr="00840443">
        <w:rPr>
          <w:rFonts w:eastAsia="Arial Unicode MS"/>
        </w:rPr>
        <w:tab/>
        <w:t xml:space="preserve">0,34 </w:t>
      </w:r>
      <w:r w:rsidRPr="00840443">
        <w:rPr>
          <w:rFonts w:eastAsia="Arial Unicode MS"/>
        </w:rPr>
        <w:tab/>
        <w:t xml:space="preserve">2,57 </w:t>
      </w:r>
      <w:r w:rsidRPr="00840443">
        <w:rPr>
          <w:rFonts w:eastAsia="Arial Unicode MS"/>
        </w:rPr>
        <w:tab/>
        <w:t xml:space="preserve">1,21 </w:t>
      </w:r>
      <w:r w:rsidRPr="00840443">
        <w:rPr>
          <w:rFonts w:eastAsia="Arial Unicode MS"/>
        </w:rPr>
        <w:tab/>
        <w:t xml:space="preserve">0,46 </w:t>
      </w:r>
      <w:r w:rsidRPr="00840443">
        <w:rPr>
          <w:rFonts w:eastAsia="Arial Unicode MS"/>
        </w:rPr>
        <w:tab/>
        <w:t xml:space="preserve">0,70 </w:t>
      </w:r>
      <w:r w:rsidRPr="00840443">
        <w:rPr>
          <w:rFonts w:eastAsia="Arial Unicode MS"/>
        </w:rPr>
        <w:tab/>
        <w:t xml:space="preserve">19,07 </w:t>
      </w:r>
    </w:p>
    <w:p w14:paraId="01217D93" w14:textId="77777777" w:rsidR="00BD50C1" w:rsidRPr="00840443" w:rsidRDefault="00BD50C1" w:rsidP="00BD50C1">
      <w:pPr>
        <w:pStyle w:val="MUJNORMALNI"/>
        <w:rPr>
          <w:rFonts w:eastAsia="Arial Unicode MS"/>
          <w:color w:val="auto"/>
        </w:rPr>
      </w:pPr>
    </w:p>
    <w:p w14:paraId="7CDB29DF" w14:textId="77777777" w:rsidR="00766187" w:rsidRPr="00840443" w:rsidRDefault="00766187" w:rsidP="00766187">
      <w:pPr>
        <w:pStyle w:val="MUJNORMALNI"/>
        <w:rPr>
          <w:rFonts w:eastAsia="Arial Unicode MS"/>
          <w:color w:val="auto"/>
        </w:rPr>
      </w:pPr>
      <w:r w:rsidRPr="00840443">
        <w:rPr>
          <w:rFonts w:eastAsia="Arial Unicode MS"/>
          <w:color w:val="auto"/>
        </w:rPr>
        <w:t xml:space="preserve">K překročení erozního smyvu v této lokalitě došlo v důsledku pravidelného pěstování kukuřice na siláž nebo zrno. V dané lokalitě je vhodné dodržovat vrstevnicového obdělávání honu. V případě, že dojde k výsevu úzkořádkových plodin nebude erozní smyv překročen. Nutno také podotknout, že v dané části nedochází k ohrožení intravilánu obcí. V plánu společných zařízení je navržena na konci svahu (břehová hrana Těšanského potoka – </w:t>
      </w:r>
      <w:proofErr w:type="spellStart"/>
      <w:r w:rsidRPr="00840443">
        <w:rPr>
          <w:rFonts w:eastAsia="Arial Unicode MS"/>
          <w:color w:val="auto"/>
        </w:rPr>
        <w:t>k.ú</w:t>
      </w:r>
      <w:proofErr w:type="spellEnd"/>
      <w:r w:rsidRPr="00840443">
        <w:rPr>
          <w:rFonts w:eastAsia="Arial Unicode MS"/>
          <w:color w:val="auto"/>
        </w:rPr>
        <w:t>. Lubná) s polní cestou L-C20 a doprovodnou výsadbou v rámci lokálního biokoridoru LBK 121. Pás zeleně bude fungovat jako filtr erozních splachů, nebude docházet k zanášení recipientu (Těšanského potoka).</w:t>
      </w:r>
    </w:p>
    <w:p w14:paraId="7EE2418F" w14:textId="77777777" w:rsidR="00766187" w:rsidRPr="00840443" w:rsidRDefault="00766187" w:rsidP="00766187">
      <w:pPr>
        <w:pStyle w:val="MUJNORMALNI"/>
        <w:rPr>
          <w:rFonts w:eastAsia="Arial Unicode MS"/>
          <w:color w:val="auto"/>
        </w:rPr>
      </w:pPr>
      <w:r w:rsidRPr="00840443">
        <w:rPr>
          <w:rFonts w:eastAsia="Arial Unicode MS"/>
          <w:color w:val="auto"/>
        </w:rPr>
        <w:t>Na půdním bloku, kde je situována odtoková linie č. 1_1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48FA120B" w14:textId="77777777" w:rsidR="00766187" w:rsidRPr="00840443" w:rsidRDefault="00766187" w:rsidP="00766187">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w:t>
      </w:r>
      <w:r w:rsidR="00066428" w:rsidRPr="00840443">
        <w:rPr>
          <w:rFonts w:eastAsia="Arial Unicode MS"/>
          <w:color w:val="auto"/>
        </w:rPr>
        <w:t>“</w:t>
      </w:r>
      <w:r w:rsidRPr="00840443">
        <w:rPr>
          <w:rFonts w:eastAsia="Arial Unicode MS"/>
          <w:color w:val="auto"/>
        </w:rPr>
        <w:t xml:space="preserve"> </w:t>
      </w:r>
    </w:p>
    <w:p w14:paraId="3C931D04" w14:textId="77777777" w:rsidR="00E37CC0" w:rsidRPr="00840443" w:rsidRDefault="00E37CC0" w:rsidP="00E37CC0">
      <w:pPr>
        <w:pStyle w:val="MUJNORMALNI"/>
        <w:rPr>
          <w:rFonts w:eastAsia="Arial Unicode MS"/>
          <w:color w:val="auto"/>
        </w:rPr>
      </w:pPr>
    </w:p>
    <w:p w14:paraId="72CD074E" w14:textId="77777777" w:rsidR="00A729B1" w:rsidRPr="00840443" w:rsidRDefault="00A729B1" w:rsidP="00A729B1">
      <w:pPr>
        <w:widowControl w:val="0"/>
        <w:autoSpaceDE w:val="0"/>
        <w:autoSpaceDN w:val="0"/>
        <w:adjustRightInd w:val="0"/>
        <w:spacing w:line="320" w:lineRule="exact"/>
        <w:rPr>
          <w:rFonts w:eastAsia="Arial Unicode MS"/>
        </w:rPr>
      </w:pPr>
      <w:r w:rsidRPr="00840443">
        <w:rPr>
          <w:rFonts w:eastAsia="Arial Unicode MS"/>
        </w:rPr>
        <w:tab/>
        <w:t>Odtoková linie č.: 1_5</w:t>
      </w:r>
    </w:p>
    <w:p w14:paraId="3E9E27E8" w14:textId="77777777" w:rsidR="00A729B1" w:rsidRPr="00840443" w:rsidRDefault="00A729B1" w:rsidP="00A729B1">
      <w:pPr>
        <w:widowControl w:val="0"/>
        <w:autoSpaceDE w:val="0"/>
        <w:autoSpaceDN w:val="0"/>
        <w:adjustRightInd w:val="0"/>
        <w:spacing w:line="320" w:lineRule="exact"/>
        <w:rPr>
          <w:rFonts w:eastAsia="Arial Unicode MS"/>
        </w:rPr>
      </w:pPr>
      <w:r w:rsidRPr="00840443">
        <w:rPr>
          <w:rFonts w:eastAsia="Arial Unicode MS"/>
        </w:rPr>
        <w:tab/>
        <w:t>Celkový erozní smyv G = 5,77  t/</w:t>
      </w:r>
      <w:proofErr w:type="spellStart"/>
      <w:r w:rsidRPr="00840443">
        <w:rPr>
          <w:rFonts w:eastAsia="Arial Unicode MS"/>
        </w:rPr>
        <w:t>ha.rok</w:t>
      </w:r>
      <w:proofErr w:type="spellEnd"/>
      <w:r w:rsidRPr="00840443">
        <w:rPr>
          <w:rFonts w:eastAsia="Arial Unicode MS"/>
        </w:rPr>
        <w:t>.</w:t>
      </w:r>
    </w:p>
    <w:p w14:paraId="546DD0C3" w14:textId="77777777" w:rsidR="00066428" w:rsidRPr="00840443" w:rsidRDefault="00A729B1" w:rsidP="00066428">
      <w:pPr>
        <w:widowControl w:val="0"/>
        <w:autoSpaceDE w:val="0"/>
        <w:autoSpaceDN w:val="0"/>
        <w:adjustRightInd w:val="0"/>
      </w:pPr>
      <w:r w:rsidRPr="00840443">
        <w:rPr>
          <w:rFonts w:eastAsia="Arial Unicode MS"/>
        </w:rPr>
        <w:tab/>
      </w:r>
      <w:r w:rsidR="00066428" w:rsidRPr="00840443">
        <w:t>Maximální cílový smyv 4    t/</w:t>
      </w:r>
      <w:proofErr w:type="spellStart"/>
      <w:r w:rsidR="00066428" w:rsidRPr="00840443">
        <w:t>ha.rok</w:t>
      </w:r>
      <w:proofErr w:type="spellEnd"/>
      <w:r w:rsidR="00066428" w:rsidRPr="00840443">
        <w:t xml:space="preserve"> byl překročen (nemožnost využití návrhu TTP)</w:t>
      </w:r>
    </w:p>
    <w:p w14:paraId="13EEAEBF" w14:textId="77777777" w:rsidR="00066428" w:rsidRPr="00840443" w:rsidRDefault="00066428" w:rsidP="00066428">
      <w:pPr>
        <w:widowControl w:val="0"/>
        <w:autoSpaceDE w:val="0"/>
        <w:autoSpaceDN w:val="0"/>
        <w:adjustRightInd w:val="0"/>
        <w:rPr>
          <w:b/>
        </w:rPr>
      </w:pPr>
      <w:r w:rsidRPr="00840443">
        <w:tab/>
      </w:r>
      <w:r w:rsidRPr="00840443">
        <w:rPr>
          <w:b/>
        </w:rPr>
        <w:t>Maximální smyv 10 t/</w:t>
      </w:r>
      <w:proofErr w:type="spellStart"/>
      <w:r w:rsidRPr="00840443">
        <w:rPr>
          <w:b/>
        </w:rPr>
        <w:t>ha.rok</w:t>
      </w:r>
      <w:proofErr w:type="spellEnd"/>
      <w:r w:rsidRPr="00840443">
        <w:rPr>
          <w:b/>
        </w:rPr>
        <w:t xml:space="preserve"> nebyl překročen!</w:t>
      </w:r>
    </w:p>
    <w:p w14:paraId="46B28A10" w14:textId="77777777" w:rsidR="00A729B1" w:rsidRPr="00840443" w:rsidRDefault="00A729B1" w:rsidP="00A729B1">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4A6755E3" w14:textId="77777777" w:rsidR="00A729B1" w:rsidRPr="00840443" w:rsidRDefault="00A729B1" w:rsidP="00A729B1">
      <w:pPr>
        <w:widowControl w:val="0"/>
        <w:autoSpaceDE w:val="0"/>
        <w:autoSpaceDN w:val="0"/>
        <w:adjustRightInd w:val="0"/>
        <w:spacing w:line="320" w:lineRule="exact"/>
        <w:rPr>
          <w:rFonts w:eastAsia="Arial Unicode MS"/>
        </w:rPr>
      </w:pPr>
      <w:r w:rsidRPr="00840443">
        <w:rPr>
          <w:rFonts w:eastAsia="Arial Unicode MS"/>
        </w:rPr>
        <w:tab/>
        <w:t>101,53</w:t>
      </w:r>
      <w:r w:rsidRPr="00840443">
        <w:rPr>
          <w:rFonts w:eastAsia="Arial Unicode MS"/>
        </w:rPr>
        <w:tab/>
        <w:t>7,5</w:t>
      </w:r>
      <w:r w:rsidRPr="00840443">
        <w:rPr>
          <w:rFonts w:eastAsia="Arial Unicode MS"/>
        </w:rPr>
        <w:tab/>
        <w:t>0,34</w:t>
      </w:r>
      <w:r w:rsidRPr="00840443">
        <w:rPr>
          <w:rFonts w:eastAsia="Arial Unicode MS"/>
        </w:rPr>
        <w:tab/>
        <w:t>7,39</w:t>
      </w:r>
    </w:p>
    <w:p w14:paraId="7956C9A4" w14:textId="77777777" w:rsidR="00A729B1" w:rsidRPr="00840443" w:rsidRDefault="00A729B1" w:rsidP="00A729B1">
      <w:pPr>
        <w:widowControl w:val="0"/>
        <w:autoSpaceDE w:val="0"/>
        <w:autoSpaceDN w:val="0"/>
        <w:adjustRightInd w:val="0"/>
        <w:spacing w:line="320" w:lineRule="exact"/>
        <w:rPr>
          <w:rFonts w:eastAsia="Arial Unicode MS"/>
        </w:rPr>
      </w:pPr>
      <w:r w:rsidRPr="00840443">
        <w:rPr>
          <w:rFonts w:eastAsia="Arial Unicode MS"/>
        </w:rPr>
        <w:tab/>
        <w:t>97,76</w:t>
      </w:r>
      <w:r w:rsidRPr="00840443">
        <w:rPr>
          <w:rFonts w:eastAsia="Arial Unicode MS"/>
        </w:rPr>
        <w:tab/>
        <w:t>14,5</w:t>
      </w:r>
      <w:r w:rsidRPr="00840443">
        <w:rPr>
          <w:rFonts w:eastAsia="Arial Unicode MS"/>
        </w:rPr>
        <w:tab/>
        <w:t>0,34</w:t>
      </w:r>
      <w:r w:rsidRPr="00840443">
        <w:rPr>
          <w:rFonts w:eastAsia="Arial Unicode MS"/>
        </w:rPr>
        <w:tab/>
        <w:t>14,83</w:t>
      </w:r>
    </w:p>
    <w:p w14:paraId="1182932A" w14:textId="77777777" w:rsidR="00A729B1" w:rsidRPr="00840443" w:rsidRDefault="00A729B1" w:rsidP="00A729B1">
      <w:pPr>
        <w:widowControl w:val="0"/>
        <w:autoSpaceDE w:val="0"/>
        <w:autoSpaceDN w:val="0"/>
        <w:adjustRightInd w:val="0"/>
        <w:spacing w:line="320" w:lineRule="exact"/>
        <w:rPr>
          <w:rFonts w:eastAsia="Arial Unicode MS"/>
        </w:rPr>
      </w:pPr>
      <w:r w:rsidRPr="00840443">
        <w:rPr>
          <w:rFonts w:eastAsia="Arial Unicode MS"/>
        </w:rPr>
        <w:tab/>
        <w:t>62,35</w:t>
      </w:r>
      <w:r w:rsidRPr="00840443">
        <w:rPr>
          <w:rFonts w:eastAsia="Arial Unicode MS"/>
        </w:rPr>
        <w:tab/>
        <w:t>8</w:t>
      </w:r>
      <w:r w:rsidRPr="00840443">
        <w:rPr>
          <w:rFonts w:eastAsia="Arial Unicode MS"/>
        </w:rPr>
        <w:tab/>
        <w:t>0,34</w:t>
      </w:r>
      <w:r w:rsidRPr="00840443">
        <w:rPr>
          <w:rFonts w:eastAsia="Arial Unicode MS"/>
        </w:rPr>
        <w:tab/>
        <w:t>12,83</w:t>
      </w:r>
    </w:p>
    <w:p w14:paraId="59546C07" w14:textId="77777777" w:rsidR="00A729B1" w:rsidRPr="00840443" w:rsidRDefault="00A729B1" w:rsidP="00A729B1">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16C1241C" w14:textId="77777777" w:rsidR="00A729B1" w:rsidRPr="00840443" w:rsidRDefault="00A729B1" w:rsidP="00A729B1">
      <w:pPr>
        <w:widowControl w:val="0"/>
        <w:autoSpaceDE w:val="0"/>
        <w:autoSpaceDN w:val="0"/>
        <w:adjustRightInd w:val="0"/>
        <w:spacing w:line="320" w:lineRule="exact"/>
        <w:rPr>
          <w:rFonts w:eastAsia="Arial Unicode MS"/>
        </w:rPr>
      </w:pPr>
      <w:r w:rsidRPr="00840443">
        <w:rPr>
          <w:rFonts w:eastAsia="Arial Unicode MS"/>
        </w:rPr>
        <w:tab/>
        <w:t xml:space="preserve">261,64 </w:t>
      </w:r>
      <w:r w:rsidRPr="00840443">
        <w:rPr>
          <w:rFonts w:eastAsia="Arial Unicode MS"/>
        </w:rPr>
        <w:tab/>
        <w:t xml:space="preserve">30 </w:t>
      </w:r>
      <w:r w:rsidRPr="00840443">
        <w:rPr>
          <w:rFonts w:eastAsia="Arial Unicode MS"/>
        </w:rPr>
        <w:tab/>
        <w:t>11,47</w:t>
      </w:r>
      <w:r w:rsidRPr="00840443">
        <w:rPr>
          <w:rFonts w:eastAsia="Arial Unicode MS"/>
        </w:rPr>
        <w:tab/>
        <w:t xml:space="preserve">0,34 </w:t>
      </w:r>
      <w:r w:rsidRPr="00840443">
        <w:rPr>
          <w:rFonts w:eastAsia="Arial Unicode MS"/>
        </w:rPr>
        <w:tab/>
        <w:t xml:space="preserve">3,44 </w:t>
      </w:r>
      <w:r w:rsidRPr="00840443">
        <w:rPr>
          <w:rFonts w:eastAsia="Arial Unicode MS"/>
        </w:rPr>
        <w:tab/>
        <w:t xml:space="preserve">1,68 </w:t>
      </w:r>
      <w:r w:rsidRPr="00840443">
        <w:rPr>
          <w:rFonts w:eastAsia="Arial Unicode MS"/>
        </w:rPr>
        <w:tab/>
        <w:t xml:space="preserve">0,22 </w:t>
      </w:r>
      <w:r w:rsidRPr="00840443">
        <w:rPr>
          <w:rFonts w:eastAsia="Arial Unicode MS"/>
        </w:rPr>
        <w:tab/>
        <w:t xml:space="preserve">0,70 </w:t>
      </w:r>
      <w:r w:rsidRPr="00840443">
        <w:rPr>
          <w:rFonts w:eastAsia="Arial Unicode MS"/>
        </w:rPr>
        <w:tab/>
        <w:t xml:space="preserve">19,07  </w:t>
      </w:r>
    </w:p>
    <w:p w14:paraId="0A92F84D" w14:textId="77777777" w:rsidR="00D264D9" w:rsidRPr="00840443" w:rsidRDefault="00D264D9" w:rsidP="00B7399A">
      <w:pPr>
        <w:pStyle w:val="StylTimesNewRomandkovnPesn14b"/>
        <w:rPr>
          <w:rFonts w:eastAsia="Arial Unicode MS"/>
        </w:rPr>
      </w:pPr>
    </w:p>
    <w:p w14:paraId="434C694E" w14:textId="77777777" w:rsidR="00A908D2" w:rsidRPr="00840443" w:rsidRDefault="00A729B1" w:rsidP="00A908D2">
      <w:pPr>
        <w:pStyle w:val="MUJNORMALNI"/>
        <w:rPr>
          <w:rFonts w:eastAsia="Arial Unicode MS"/>
          <w:color w:val="auto"/>
        </w:rPr>
      </w:pPr>
      <w:r w:rsidRPr="00840443">
        <w:rPr>
          <w:rFonts w:eastAsia="Arial Unicode MS"/>
          <w:color w:val="auto"/>
        </w:rPr>
        <w:t>Odtoková linie č. 1_5 byla překročena i v rámci etapy plán</w:t>
      </w:r>
      <w:r w:rsidR="004D75FB" w:rsidRPr="00840443">
        <w:rPr>
          <w:rFonts w:eastAsia="Arial Unicode MS"/>
          <w:color w:val="auto"/>
        </w:rPr>
        <w:t>u</w:t>
      </w:r>
      <w:r w:rsidRPr="00840443">
        <w:rPr>
          <w:rFonts w:eastAsia="Arial Unicode MS"/>
          <w:color w:val="auto"/>
        </w:rPr>
        <w:t xml:space="preserve"> společných zařízení. V daném honu je </w:t>
      </w:r>
      <w:r w:rsidR="0057334C" w:rsidRPr="00840443">
        <w:rPr>
          <w:rFonts w:eastAsia="Arial Unicode MS"/>
          <w:color w:val="auto"/>
        </w:rPr>
        <w:t xml:space="preserve">doporučeno nepěstovat širokořádkové plodiny a provádět obhospodařování po vrstevnicích. Sklonitost </w:t>
      </w:r>
      <w:r w:rsidR="00E37CC0" w:rsidRPr="00840443">
        <w:rPr>
          <w:rFonts w:eastAsia="Arial Unicode MS"/>
          <w:color w:val="auto"/>
        </w:rPr>
        <w:t>zájmové lokality klesá směrem k remízu s vodotečí. Remíz je součástí lokálního bio</w:t>
      </w:r>
      <w:r w:rsidR="000C7D1F" w:rsidRPr="00840443">
        <w:rPr>
          <w:rFonts w:eastAsia="Arial Unicode MS"/>
          <w:color w:val="auto"/>
        </w:rPr>
        <w:softHyphen/>
      </w:r>
      <w:r w:rsidR="00E37CC0" w:rsidRPr="00840443">
        <w:rPr>
          <w:rFonts w:eastAsia="Arial Unicode MS"/>
          <w:color w:val="auto"/>
        </w:rPr>
        <w:t xml:space="preserve">centra LBC 55 Bařiny. Srážky neohrožují intravilán obce. </w:t>
      </w:r>
      <w:r w:rsidR="004D75FB" w:rsidRPr="00840443">
        <w:rPr>
          <w:rFonts w:eastAsia="Arial Unicode MS"/>
          <w:color w:val="auto"/>
        </w:rPr>
        <w:t>Při dodržení hospodaření v rámci LPIS bude výše erozního smyvu výrazně snížena, ne-li zcela stlačena pod výši 4 t/</w:t>
      </w:r>
      <w:proofErr w:type="spellStart"/>
      <w:r w:rsidR="004D75FB" w:rsidRPr="00840443">
        <w:rPr>
          <w:rFonts w:eastAsia="Arial Unicode MS"/>
          <w:color w:val="auto"/>
        </w:rPr>
        <w:t>ha.rok</w:t>
      </w:r>
      <w:proofErr w:type="spellEnd"/>
      <w:r w:rsidR="004D75FB" w:rsidRPr="00840443">
        <w:rPr>
          <w:rFonts w:eastAsia="Arial Unicode MS"/>
          <w:color w:val="auto"/>
        </w:rPr>
        <w:t xml:space="preserve">. </w:t>
      </w:r>
      <w:r w:rsidR="00A908D2" w:rsidRPr="00840443">
        <w:rPr>
          <w:rFonts w:eastAsia="Arial Unicode MS"/>
          <w:color w:val="auto"/>
        </w:rPr>
        <w:t>Erozní smyv nepřekračuje mezní hodnotu 10 t/</w:t>
      </w:r>
      <w:proofErr w:type="spellStart"/>
      <w:r w:rsidR="00A908D2" w:rsidRPr="00840443">
        <w:rPr>
          <w:rFonts w:eastAsia="Arial Unicode MS"/>
          <w:color w:val="auto"/>
        </w:rPr>
        <w:t>ha.rok</w:t>
      </w:r>
      <w:proofErr w:type="spellEnd"/>
      <w:r w:rsidR="00A908D2" w:rsidRPr="00840443">
        <w:rPr>
          <w:rFonts w:eastAsia="Arial Unicode MS"/>
          <w:color w:val="auto"/>
        </w:rPr>
        <w:t>.</w:t>
      </w:r>
    </w:p>
    <w:p w14:paraId="6570AC2D" w14:textId="77777777" w:rsidR="004D75FB" w:rsidRPr="00840443" w:rsidRDefault="004D75FB" w:rsidP="004D75FB">
      <w:pPr>
        <w:pStyle w:val="MUJNORMALNI"/>
        <w:rPr>
          <w:rFonts w:eastAsia="Arial Unicode MS"/>
          <w:color w:val="auto"/>
        </w:rPr>
      </w:pPr>
      <w:r w:rsidRPr="00840443">
        <w:rPr>
          <w:rFonts w:eastAsia="Arial Unicode MS"/>
          <w:color w:val="auto"/>
        </w:rPr>
        <w:t>Na půdním bloku, kde je situována odtoková li</w:t>
      </w:r>
      <w:r w:rsidR="00A908D2" w:rsidRPr="00840443">
        <w:rPr>
          <w:rFonts w:eastAsia="Arial Unicode MS"/>
          <w:color w:val="auto"/>
        </w:rPr>
        <w:t>n</w:t>
      </w:r>
      <w:r w:rsidRPr="00840443">
        <w:rPr>
          <w:rFonts w:eastAsia="Arial Unicode MS"/>
          <w:color w:val="auto"/>
        </w:rPr>
        <w:t>ie č. 1_5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2E8A2832" w14:textId="77777777" w:rsidR="004D75FB" w:rsidRPr="00840443" w:rsidRDefault="004D75FB" w:rsidP="004D75FB">
      <w:pPr>
        <w:pStyle w:val="MUJNORMALNI"/>
        <w:rPr>
          <w:rFonts w:eastAsia="Arial Unicode MS"/>
          <w:color w:val="auto"/>
        </w:rPr>
      </w:pPr>
      <w:r w:rsidRPr="00840443">
        <w:rPr>
          <w:rFonts w:eastAsia="Arial Unicode MS"/>
          <w:color w:val="auto"/>
        </w:rPr>
        <w:lastRenderedPageBreak/>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w:t>
      </w:r>
    </w:p>
    <w:p w14:paraId="0534C495" w14:textId="77777777" w:rsidR="004D75FB" w:rsidRPr="00840443" w:rsidRDefault="004D75FB" w:rsidP="004D75FB">
      <w:pPr>
        <w:widowControl w:val="0"/>
        <w:autoSpaceDE w:val="0"/>
        <w:autoSpaceDN w:val="0"/>
        <w:adjustRightInd w:val="0"/>
        <w:spacing w:line="320" w:lineRule="exact"/>
        <w:rPr>
          <w:rFonts w:eastAsia="Arial Unicode MS"/>
        </w:rPr>
      </w:pPr>
      <w:r w:rsidRPr="00840443">
        <w:rPr>
          <w:rFonts w:eastAsia="Arial Unicode MS"/>
        </w:rPr>
        <w:tab/>
        <w:t>Odtoková linie č.: 2_5</w:t>
      </w:r>
    </w:p>
    <w:p w14:paraId="5466475E" w14:textId="77777777" w:rsidR="004D75FB" w:rsidRPr="00840443" w:rsidRDefault="004D75FB" w:rsidP="004D75FB">
      <w:pPr>
        <w:widowControl w:val="0"/>
        <w:autoSpaceDE w:val="0"/>
        <w:autoSpaceDN w:val="0"/>
        <w:adjustRightInd w:val="0"/>
        <w:spacing w:line="320" w:lineRule="exact"/>
        <w:rPr>
          <w:rFonts w:eastAsia="Arial Unicode MS"/>
        </w:rPr>
      </w:pPr>
      <w:r w:rsidRPr="00840443">
        <w:rPr>
          <w:rFonts w:eastAsia="Arial Unicode MS"/>
        </w:rPr>
        <w:tab/>
        <w:t>Celkový erozní smyv G = 3,60  t/</w:t>
      </w:r>
      <w:proofErr w:type="spellStart"/>
      <w:r w:rsidRPr="00840443">
        <w:rPr>
          <w:rFonts w:eastAsia="Arial Unicode MS"/>
        </w:rPr>
        <w:t>ha.rok</w:t>
      </w:r>
      <w:proofErr w:type="spellEnd"/>
      <w:r w:rsidRPr="00840443">
        <w:rPr>
          <w:rFonts w:eastAsia="Arial Unicode MS"/>
        </w:rPr>
        <w:t>.</w:t>
      </w:r>
    </w:p>
    <w:p w14:paraId="72CCC6AC" w14:textId="77777777" w:rsidR="004D75FB" w:rsidRPr="00840443" w:rsidRDefault="004D75FB" w:rsidP="004D75FB">
      <w:pPr>
        <w:widowControl w:val="0"/>
        <w:autoSpaceDE w:val="0"/>
        <w:autoSpaceDN w:val="0"/>
        <w:adjustRightInd w:val="0"/>
        <w:spacing w:line="320" w:lineRule="exact"/>
        <w:rPr>
          <w:rFonts w:eastAsia="Arial Unicode MS"/>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Pr="00840443">
        <w:rPr>
          <w:rFonts w:eastAsia="Arial Unicode MS"/>
          <w:b/>
        </w:rPr>
        <w:t>nebyl překročen</w:t>
      </w:r>
      <w:r w:rsidR="00102A12" w:rsidRPr="00840443">
        <w:rPr>
          <w:rFonts w:eastAsia="Arial Unicode MS"/>
          <w:b/>
        </w:rPr>
        <w:t>.</w:t>
      </w:r>
    </w:p>
    <w:p w14:paraId="34EEB968" w14:textId="77777777" w:rsidR="004D75FB" w:rsidRPr="00840443" w:rsidRDefault="004D75FB" w:rsidP="004D75FB">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454BAD9D" w14:textId="77777777" w:rsidR="004D75FB" w:rsidRPr="00840443" w:rsidRDefault="004D75FB" w:rsidP="004D75FB">
      <w:pPr>
        <w:widowControl w:val="0"/>
        <w:autoSpaceDE w:val="0"/>
        <w:autoSpaceDN w:val="0"/>
        <w:adjustRightInd w:val="0"/>
        <w:spacing w:line="320" w:lineRule="exact"/>
        <w:rPr>
          <w:rFonts w:eastAsia="Arial Unicode MS"/>
        </w:rPr>
      </w:pPr>
      <w:r w:rsidRPr="00840443">
        <w:rPr>
          <w:rFonts w:eastAsia="Arial Unicode MS"/>
        </w:rPr>
        <w:tab/>
        <w:t>398,26</w:t>
      </w:r>
      <w:r w:rsidRPr="00840443">
        <w:rPr>
          <w:rFonts w:eastAsia="Arial Unicode MS"/>
        </w:rPr>
        <w:tab/>
        <w:t>32</w:t>
      </w:r>
      <w:r w:rsidRPr="00840443">
        <w:rPr>
          <w:rFonts w:eastAsia="Arial Unicode MS"/>
        </w:rPr>
        <w:tab/>
        <w:t>0,34</w:t>
      </w:r>
      <w:r w:rsidRPr="00840443">
        <w:rPr>
          <w:rFonts w:eastAsia="Arial Unicode MS"/>
        </w:rPr>
        <w:tab/>
        <w:t>8,03</w:t>
      </w:r>
    </w:p>
    <w:p w14:paraId="035029EB" w14:textId="77777777" w:rsidR="004D75FB" w:rsidRPr="00840443" w:rsidRDefault="004D75FB" w:rsidP="004D75FB">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00E4122F"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3564D398" w14:textId="77777777" w:rsidR="004D75FB" w:rsidRPr="00840443" w:rsidRDefault="004D75FB" w:rsidP="004D75FB">
      <w:pPr>
        <w:widowControl w:val="0"/>
        <w:autoSpaceDE w:val="0"/>
        <w:autoSpaceDN w:val="0"/>
        <w:adjustRightInd w:val="0"/>
        <w:spacing w:line="320" w:lineRule="exact"/>
        <w:rPr>
          <w:rFonts w:eastAsia="Arial Unicode MS"/>
        </w:rPr>
      </w:pPr>
      <w:r w:rsidRPr="00840443">
        <w:rPr>
          <w:rFonts w:eastAsia="Arial Unicode MS"/>
        </w:rPr>
        <w:tab/>
        <w:t xml:space="preserve">398,26  </w:t>
      </w:r>
      <w:r w:rsidRPr="00840443">
        <w:rPr>
          <w:rFonts w:eastAsia="Arial Unicode MS"/>
        </w:rPr>
        <w:tab/>
        <w:t xml:space="preserve">32  </w:t>
      </w:r>
      <w:r w:rsidRPr="00840443">
        <w:rPr>
          <w:rFonts w:eastAsia="Arial Unicode MS"/>
        </w:rPr>
        <w:tab/>
        <w:t>8,03</w:t>
      </w:r>
      <w:r w:rsidRPr="00840443">
        <w:rPr>
          <w:rFonts w:eastAsia="Arial Unicode MS"/>
        </w:rPr>
        <w:tab/>
        <w:t xml:space="preserve">0,34  </w:t>
      </w:r>
      <w:r w:rsidRPr="00840443">
        <w:rPr>
          <w:rFonts w:eastAsia="Arial Unicode MS"/>
        </w:rPr>
        <w:tab/>
        <w:t xml:space="preserve">4,24  </w:t>
      </w:r>
      <w:r w:rsidRPr="00840443">
        <w:rPr>
          <w:rFonts w:eastAsia="Arial Unicode MS"/>
        </w:rPr>
        <w:tab/>
        <w:t xml:space="preserve">0,85  </w:t>
      </w:r>
      <w:r w:rsidRPr="00840443">
        <w:rPr>
          <w:rFonts w:eastAsia="Arial Unicode MS"/>
        </w:rPr>
        <w:tab/>
        <w:t xml:space="preserve">0,22  </w:t>
      </w:r>
      <w:r w:rsidRPr="00840443">
        <w:rPr>
          <w:rFonts w:eastAsia="Arial Unicode MS"/>
        </w:rPr>
        <w:tab/>
        <w:t xml:space="preserve">0,7 </w:t>
      </w:r>
      <w:r w:rsidRPr="00840443">
        <w:rPr>
          <w:rFonts w:eastAsia="Arial Unicode MS"/>
        </w:rPr>
        <w:tab/>
        <w:t xml:space="preserve">19,07  </w:t>
      </w:r>
    </w:p>
    <w:p w14:paraId="78164309" w14:textId="77777777" w:rsidR="00D264D9" w:rsidRPr="00840443" w:rsidRDefault="00D264D9" w:rsidP="00B7399A">
      <w:pPr>
        <w:pStyle w:val="StylTimesNewRomandkovnPesn14b"/>
        <w:rPr>
          <w:rFonts w:eastAsia="Arial Unicode MS"/>
        </w:rPr>
      </w:pPr>
    </w:p>
    <w:p w14:paraId="0916B8CB" w14:textId="77777777" w:rsidR="00E4122F" w:rsidRPr="00840443" w:rsidRDefault="00E4122F" w:rsidP="00E4122F">
      <w:pPr>
        <w:pStyle w:val="MUJNORMALNI"/>
        <w:rPr>
          <w:rFonts w:eastAsia="Arial Unicode MS"/>
          <w:color w:val="auto"/>
        </w:rPr>
      </w:pPr>
      <w:r w:rsidRPr="00840443">
        <w:rPr>
          <w:rFonts w:eastAsia="Arial Unicode MS"/>
          <w:color w:val="auto"/>
        </w:rPr>
        <w:t>Na půdním bloku (Niva Ploština), kde je situována odtoková linie č. 2_5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47BBF56C" w14:textId="77777777" w:rsidR="00E4122F" w:rsidRPr="00840443" w:rsidRDefault="00E4122F" w:rsidP="00E4122F">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10C31A7C" w14:textId="77777777" w:rsidR="00E4122F" w:rsidRPr="00840443" w:rsidRDefault="00E4122F" w:rsidP="00E4122F">
      <w:pPr>
        <w:pStyle w:val="MUJNORMALNI"/>
        <w:rPr>
          <w:rFonts w:eastAsia="Arial Unicode MS"/>
          <w:color w:val="auto"/>
        </w:rPr>
      </w:pPr>
      <w:r w:rsidRPr="00840443">
        <w:rPr>
          <w:rFonts w:eastAsia="Arial Unicode MS"/>
          <w:color w:val="auto"/>
        </w:rPr>
        <w:t>Při použití koeficientu P = 0,7 nedojde k překročené erozního smyvu. Tento koeficient je použit na základě doporučení k vrstevnicovému obdělávání půdního bloku.</w:t>
      </w:r>
      <w:r w:rsidR="00066428" w:rsidRPr="00840443">
        <w:rPr>
          <w:rFonts w:eastAsia="Arial Unicode MS"/>
          <w:color w:val="auto"/>
        </w:rPr>
        <w:t>“</w:t>
      </w:r>
      <w:r w:rsidRPr="00840443">
        <w:rPr>
          <w:rFonts w:eastAsia="Arial Unicode MS"/>
          <w:color w:val="auto"/>
        </w:rPr>
        <w:t xml:space="preserve"> </w:t>
      </w:r>
    </w:p>
    <w:p w14:paraId="27DBD041" w14:textId="77777777" w:rsidR="00E4122F" w:rsidRPr="00840443" w:rsidRDefault="00E4122F" w:rsidP="00B7399A">
      <w:pPr>
        <w:pStyle w:val="StylTimesNewRomandkovnPesn14b"/>
        <w:rPr>
          <w:rFonts w:eastAsia="Arial Unicode MS"/>
        </w:rPr>
      </w:pPr>
    </w:p>
    <w:p w14:paraId="36D112D9"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t>Odtoková linie č.: 2_6</w:t>
      </w:r>
    </w:p>
    <w:p w14:paraId="0DCCE261"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t>Celkový erozní smyv G = 3,42  t/</w:t>
      </w:r>
      <w:proofErr w:type="spellStart"/>
      <w:r w:rsidRPr="00840443">
        <w:rPr>
          <w:rFonts w:eastAsia="Arial Unicode MS"/>
        </w:rPr>
        <w:t>ha.rok</w:t>
      </w:r>
      <w:proofErr w:type="spellEnd"/>
      <w:r w:rsidRPr="00840443">
        <w:rPr>
          <w:rFonts w:eastAsia="Arial Unicode MS"/>
        </w:rPr>
        <w:t>.</w:t>
      </w:r>
    </w:p>
    <w:p w14:paraId="08156B06" w14:textId="77777777" w:rsidR="00E4122F" w:rsidRPr="00840443" w:rsidRDefault="00E4122F" w:rsidP="00E4122F">
      <w:pPr>
        <w:widowControl w:val="0"/>
        <w:autoSpaceDE w:val="0"/>
        <w:autoSpaceDN w:val="0"/>
        <w:adjustRightInd w:val="0"/>
        <w:spacing w:line="320" w:lineRule="exact"/>
        <w:rPr>
          <w:rFonts w:eastAsia="Arial Unicode MS"/>
          <w:b/>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Pr="00840443">
        <w:rPr>
          <w:rFonts w:eastAsia="Arial Unicode MS"/>
          <w:b/>
        </w:rPr>
        <w:t>nebyl překročen.</w:t>
      </w:r>
    </w:p>
    <w:p w14:paraId="38B7791B"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71ADD5ED"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t>378,026</w:t>
      </w:r>
      <w:r w:rsidRPr="00840443">
        <w:rPr>
          <w:rFonts w:eastAsia="Arial Unicode MS"/>
        </w:rPr>
        <w:tab/>
        <w:t>30</w:t>
      </w:r>
      <w:r w:rsidRPr="00840443">
        <w:rPr>
          <w:rFonts w:eastAsia="Arial Unicode MS"/>
        </w:rPr>
        <w:tab/>
        <w:t>0,34</w:t>
      </w:r>
      <w:r w:rsidRPr="00840443">
        <w:rPr>
          <w:rFonts w:eastAsia="Arial Unicode MS"/>
        </w:rPr>
        <w:tab/>
        <w:t>7,94</w:t>
      </w:r>
    </w:p>
    <w:p w14:paraId="34F4CC20"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2E47B82D"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t xml:space="preserve">378,026  </w:t>
      </w:r>
      <w:r w:rsidRPr="00840443">
        <w:rPr>
          <w:rFonts w:eastAsia="Arial Unicode MS"/>
        </w:rPr>
        <w:tab/>
        <w:t xml:space="preserve">30  </w:t>
      </w:r>
      <w:r w:rsidRPr="00840443">
        <w:rPr>
          <w:rFonts w:eastAsia="Arial Unicode MS"/>
        </w:rPr>
        <w:tab/>
        <w:t>7,94</w:t>
      </w:r>
      <w:r w:rsidRPr="00840443">
        <w:rPr>
          <w:rFonts w:eastAsia="Arial Unicode MS"/>
        </w:rPr>
        <w:tab/>
        <w:t xml:space="preserve">0,34  </w:t>
      </w:r>
      <w:r w:rsidRPr="00840443">
        <w:rPr>
          <w:rFonts w:eastAsia="Arial Unicode MS"/>
        </w:rPr>
        <w:tab/>
        <w:t xml:space="preserve">4,13  </w:t>
      </w:r>
      <w:r w:rsidRPr="00840443">
        <w:rPr>
          <w:rFonts w:eastAsia="Arial Unicode MS"/>
        </w:rPr>
        <w:tab/>
        <w:t xml:space="preserve">0,83  </w:t>
      </w:r>
      <w:r w:rsidRPr="00840443">
        <w:rPr>
          <w:rFonts w:eastAsia="Arial Unicode MS"/>
        </w:rPr>
        <w:tab/>
        <w:t xml:space="preserve">0,22  </w:t>
      </w:r>
      <w:r w:rsidRPr="00840443">
        <w:rPr>
          <w:rFonts w:eastAsia="Arial Unicode MS"/>
        </w:rPr>
        <w:tab/>
        <w:t xml:space="preserve">0,70 </w:t>
      </w:r>
      <w:r w:rsidRPr="00840443">
        <w:rPr>
          <w:rFonts w:eastAsia="Arial Unicode MS"/>
        </w:rPr>
        <w:tab/>
        <w:t xml:space="preserve">19,07  </w:t>
      </w:r>
    </w:p>
    <w:p w14:paraId="107153F1" w14:textId="77777777" w:rsidR="00D264D9" w:rsidRPr="00840443" w:rsidRDefault="00D264D9" w:rsidP="00D264D9">
      <w:pPr>
        <w:widowControl w:val="0"/>
        <w:autoSpaceDE w:val="0"/>
        <w:autoSpaceDN w:val="0"/>
        <w:adjustRightInd w:val="0"/>
        <w:spacing w:line="320" w:lineRule="exact"/>
        <w:rPr>
          <w:rFonts w:eastAsia="Arial Unicode MS"/>
        </w:rPr>
      </w:pPr>
    </w:p>
    <w:p w14:paraId="66AE03DD" w14:textId="77777777" w:rsidR="00E4122F" w:rsidRPr="00840443" w:rsidRDefault="00E4122F" w:rsidP="00E4122F">
      <w:pPr>
        <w:pStyle w:val="MUJNORMALNI"/>
        <w:rPr>
          <w:rFonts w:eastAsia="Arial Unicode MS"/>
          <w:color w:val="auto"/>
        </w:rPr>
      </w:pPr>
      <w:r w:rsidRPr="00840443">
        <w:rPr>
          <w:rFonts w:eastAsia="Arial Unicode MS"/>
          <w:color w:val="auto"/>
        </w:rPr>
        <w:t>Na půdním bloku (Niva Ploština), kde je situována odtoková linie č. 2_6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3CD721C8" w14:textId="77777777" w:rsidR="00E4122F" w:rsidRPr="00840443" w:rsidRDefault="00E4122F" w:rsidP="00E4122F">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2437D019" w14:textId="77777777" w:rsidR="00E4122F" w:rsidRPr="00840443" w:rsidRDefault="00E4122F" w:rsidP="00E4122F">
      <w:pPr>
        <w:pStyle w:val="MUJNORMALNI"/>
        <w:rPr>
          <w:rFonts w:eastAsia="Arial Unicode MS"/>
          <w:color w:val="auto"/>
        </w:rPr>
      </w:pPr>
      <w:r w:rsidRPr="00840443">
        <w:rPr>
          <w:rFonts w:eastAsia="Arial Unicode MS"/>
          <w:color w:val="auto"/>
        </w:rPr>
        <w:t>Při použití koeficientu P = 0,7 nedojde k překročené erozního smyvu. Tento koeficient je použit na základě doporučení k vrstevnicovému obdělávání půdního bloku.</w:t>
      </w:r>
      <w:r w:rsidR="00066428" w:rsidRPr="00840443">
        <w:rPr>
          <w:rFonts w:eastAsia="Arial Unicode MS"/>
          <w:color w:val="auto"/>
        </w:rPr>
        <w:t>“</w:t>
      </w:r>
      <w:r w:rsidRPr="00840443">
        <w:rPr>
          <w:rFonts w:eastAsia="Arial Unicode MS"/>
          <w:color w:val="auto"/>
        </w:rPr>
        <w:t xml:space="preserve"> </w:t>
      </w:r>
    </w:p>
    <w:p w14:paraId="0C370BC7" w14:textId="77777777" w:rsidR="00E4122F" w:rsidRPr="00840443" w:rsidRDefault="00E4122F" w:rsidP="00D264D9">
      <w:pPr>
        <w:widowControl w:val="0"/>
        <w:autoSpaceDE w:val="0"/>
        <w:autoSpaceDN w:val="0"/>
        <w:adjustRightInd w:val="0"/>
        <w:spacing w:line="320" w:lineRule="exact"/>
        <w:rPr>
          <w:rFonts w:eastAsia="Arial Unicode MS"/>
        </w:rPr>
      </w:pPr>
    </w:p>
    <w:p w14:paraId="36CB89B7"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t>Odtoková linie č.: 2_7</w:t>
      </w:r>
    </w:p>
    <w:p w14:paraId="396F02B4"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t>Celkový erozní smyv G = 4,88  t/</w:t>
      </w:r>
      <w:proofErr w:type="spellStart"/>
      <w:r w:rsidRPr="00840443">
        <w:rPr>
          <w:rFonts w:eastAsia="Arial Unicode MS"/>
        </w:rPr>
        <w:t>ha.rok</w:t>
      </w:r>
      <w:proofErr w:type="spellEnd"/>
      <w:r w:rsidRPr="00840443">
        <w:rPr>
          <w:rFonts w:eastAsia="Arial Unicode MS"/>
        </w:rPr>
        <w:t>.</w:t>
      </w:r>
    </w:p>
    <w:p w14:paraId="72C78955" w14:textId="77777777" w:rsidR="00066428" w:rsidRPr="00840443" w:rsidRDefault="00E4122F" w:rsidP="00066428">
      <w:pPr>
        <w:widowControl w:val="0"/>
        <w:autoSpaceDE w:val="0"/>
        <w:autoSpaceDN w:val="0"/>
        <w:adjustRightInd w:val="0"/>
      </w:pPr>
      <w:r w:rsidRPr="00840443">
        <w:rPr>
          <w:rFonts w:eastAsia="Arial Unicode MS"/>
        </w:rPr>
        <w:tab/>
      </w:r>
      <w:r w:rsidR="00066428" w:rsidRPr="00840443">
        <w:t>Maximální cílový smyv 4    t/</w:t>
      </w:r>
      <w:proofErr w:type="spellStart"/>
      <w:r w:rsidR="00066428" w:rsidRPr="00840443">
        <w:t>ha.rok</w:t>
      </w:r>
      <w:proofErr w:type="spellEnd"/>
      <w:r w:rsidR="00066428" w:rsidRPr="00840443">
        <w:t xml:space="preserve"> byl překročen (nemožnost využití návrhu TTP)</w:t>
      </w:r>
    </w:p>
    <w:p w14:paraId="6BEC68D4" w14:textId="77777777" w:rsidR="00066428" w:rsidRPr="00840443" w:rsidRDefault="00066428" w:rsidP="00066428">
      <w:pPr>
        <w:widowControl w:val="0"/>
        <w:autoSpaceDE w:val="0"/>
        <w:autoSpaceDN w:val="0"/>
        <w:adjustRightInd w:val="0"/>
        <w:rPr>
          <w:b/>
        </w:rPr>
      </w:pPr>
      <w:r w:rsidRPr="00840443">
        <w:tab/>
      </w:r>
      <w:r w:rsidRPr="00840443">
        <w:rPr>
          <w:b/>
        </w:rPr>
        <w:t>Maximální smyv 10 t/</w:t>
      </w:r>
      <w:proofErr w:type="spellStart"/>
      <w:r w:rsidRPr="00840443">
        <w:rPr>
          <w:b/>
        </w:rPr>
        <w:t>ha.rok</w:t>
      </w:r>
      <w:proofErr w:type="spellEnd"/>
      <w:r w:rsidRPr="00840443">
        <w:rPr>
          <w:b/>
        </w:rPr>
        <w:t xml:space="preserve"> nebyl překročen!</w:t>
      </w:r>
    </w:p>
    <w:p w14:paraId="677E7D08"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7A8F8B06"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t>436,34</w:t>
      </w:r>
      <w:r w:rsidRPr="00840443">
        <w:rPr>
          <w:rFonts w:eastAsia="Arial Unicode MS"/>
        </w:rPr>
        <w:tab/>
        <w:t>42</w:t>
      </w:r>
      <w:r w:rsidRPr="00840443">
        <w:rPr>
          <w:rFonts w:eastAsia="Arial Unicode MS"/>
        </w:rPr>
        <w:tab/>
        <w:t>0,34</w:t>
      </w:r>
      <w:r w:rsidRPr="00840443">
        <w:rPr>
          <w:rFonts w:eastAsia="Arial Unicode MS"/>
        </w:rPr>
        <w:tab/>
        <w:t>9,63</w:t>
      </w:r>
    </w:p>
    <w:p w14:paraId="6FD54D54"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65047BEF" w14:textId="77777777" w:rsidR="00E4122F" w:rsidRPr="00840443" w:rsidRDefault="00E4122F" w:rsidP="00E4122F">
      <w:pPr>
        <w:widowControl w:val="0"/>
        <w:autoSpaceDE w:val="0"/>
        <w:autoSpaceDN w:val="0"/>
        <w:adjustRightInd w:val="0"/>
        <w:spacing w:line="320" w:lineRule="exact"/>
        <w:rPr>
          <w:rFonts w:eastAsia="Arial Unicode MS"/>
        </w:rPr>
      </w:pPr>
      <w:r w:rsidRPr="00840443">
        <w:rPr>
          <w:rFonts w:eastAsia="Arial Unicode MS"/>
        </w:rPr>
        <w:tab/>
        <w:t xml:space="preserve">436,34  </w:t>
      </w:r>
      <w:r w:rsidRPr="00840443">
        <w:rPr>
          <w:rFonts w:eastAsia="Arial Unicode MS"/>
        </w:rPr>
        <w:tab/>
        <w:t xml:space="preserve">42  </w:t>
      </w:r>
      <w:r w:rsidRPr="00840443">
        <w:rPr>
          <w:rFonts w:eastAsia="Arial Unicode MS"/>
        </w:rPr>
        <w:tab/>
        <w:t>9,63</w:t>
      </w:r>
      <w:r w:rsidRPr="00840443">
        <w:rPr>
          <w:rFonts w:eastAsia="Arial Unicode MS"/>
        </w:rPr>
        <w:tab/>
        <w:t xml:space="preserve">0,34  </w:t>
      </w:r>
      <w:r w:rsidRPr="00840443">
        <w:rPr>
          <w:rFonts w:eastAsia="Arial Unicode MS"/>
        </w:rPr>
        <w:tab/>
        <w:t xml:space="preserve">4,44  </w:t>
      </w:r>
      <w:r w:rsidRPr="00840443">
        <w:rPr>
          <w:rFonts w:eastAsia="Arial Unicode MS"/>
        </w:rPr>
        <w:tab/>
        <w:t xml:space="preserve">1,10  </w:t>
      </w:r>
      <w:r w:rsidRPr="00840443">
        <w:rPr>
          <w:rFonts w:eastAsia="Arial Unicode MS"/>
        </w:rPr>
        <w:tab/>
        <w:t xml:space="preserve">0,22  </w:t>
      </w:r>
      <w:r w:rsidRPr="00840443">
        <w:rPr>
          <w:rFonts w:eastAsia="Arial Unicode MS"/>
        </w:rPr>
        <w:tab/>
        <w:t xml:space="preserve">0,7 </w:t>
      </w:r>
      <w:r w:rsidRPr="00840443">
        <w:rPr>
          <w:rFonts w:eastAsia="Arial Unicode MS"/>
        </w:rPr>
        <w:tab/>
        <w:t xml:space="preserve">19,07  </w:t>
      </w:r>
    </w:p>
    <w:p w14:paraId="781379BB" w14:textId="77777777" w:rsidR="00D264D9" w:rsidRPr="00840443" w:rsidRDefault="00D264D9" w:rsidP="00D264D9">
      <w:pPr>
        <w:widowControl w:val="0"/>
        <w:autoSpaceDE w:val="0"/>
        <w:autoSpaceDN w:val="0"/>
        <w:adjustRightInd w:val="0"/>
        <w:spacing w:line="320" w:lineRule="exact"/>
        <w:rPr>
          <w:rFonts w:eastAsia="Arial Unicode MS"/>
        </w:rPr>
      </w:pPr>
    </w:p>
    <w:p w14:paraId="1E31E915" w14:textId="77777777" w:rsidR="00A908D2" w:rsidRPr="00840443" w:rsidRDefault="00557896" w:rsidP="00A908D2">
      <w:pPr>
        <w:pStyle w:val="MUJNORMALNI"/>
        <w:rPr>
          <w:rFonts w:eastAsia="Arial Unicode MS"/>
          <w:color w:val="auto"/>
        </w:rPr>
      </w:pPr>
      <w:r w:rsidRPr="00840443">
        <w:rPr>
          <w:rFonts w:eastAsia="Arial Unicode MS"/>
          <w:color w:val="auto"/>
        </w:rPr>
        <w:t xml:space="preserve">Odtoková linie č. 2_7 byla překročena i v rámci etapy plánu společných zařízení. Jde o údolnici ve velkém půdním bloku (Niva Ploština). V daném honu je doporučeno nepěstovat širokořádkové plodiny a provádět obhospodařování po vrstevnicích. Sklonitost zájmové lokality klesá směrem Andělskému žlebu, který navazuje na </w:t>
      </w:r>
      <w:proofErr w:type="spellStart"/>
      <w:r w:rsidRPr="00840443">
        <w:rPr>
          <w:rFonts w:eastAsia="Arial Unicode MS"/>
          <w:color w:val="auto"/>
        </w:rPr>
        <w:t>Vrbecký</w:t>
      </w:r>
      <w:proofErr w:type="spellEnd"/>
      <w:r w:rsidRPr="00840443">
        <w:rPr>
          <w:rFonts w:eastAsia="Arial Unicode MS"/>
          <w:color w:val="auto"/>
        </w:rPr>
        <w:t xml:space="preserve"> potok. Srážky neohrožují intravilán obce. Při dodr</w:t>
      </w:r>
      <w:r w:rsidR="000C7D1F" w:rsidRPr="00840443">
        <w:rPr>
          <w:rFonts w:eastAsia="Arial Unicode MS"/>
          <w:color w:val="auto"/>
        </w:rPr>
        <w:softHyphen/>
      </w:r>
      <w:r w:rsidRPr="00840443">
        <w:rPr>
          <w:rFonts w:eastAsia="Arial Unicode MS"/>
          <w:color w:val="auto"/>
        </w:rPr>
        <w:t>žení hospodaření v rámci LPIS bude výše erozního smyvu výrazně snížena, ne-li zcela stlačena pod výši 4 t/</w:t>
      </w:r>
      <w:proofErr w:type="spellStart"/>
      <w:r w:rsidRPr="00840443">
        <w:rPr>
          <w:rFonts w:eastAsia="Arial Unicode MS"/>
          <w:color w:val="auto"/>
        </w:rPr>
        <w:t>ha.rok</w:t>
      </w:r>
      <w:proofErr w:type="spellEnd"/>
      <w:r w:rsidRPr="00840443">
        <w:rPr>
          <w:rFonts w:eastAsia="Arial Unicode MS"/>
          <w:color w:val="auto"/>
        </w:rPr>
        <w:t xml:space="preserve">. </w:t>
      </w:r>
      <w:r w:rsidR="00A908D2" w:rsidRPr="00840443">
        <w:rPr>
          <w:rFonts w:eastAsia="Arial Unicode MS"/>
          <w:color w:val="auto"/>
        </w:rPr>
        <w:t>Erozní smyv nepřekračuje mezní hodnotu 10 t/</w:t>
      </w:r>
      <w:proofErr w:type="spellStart"/>
      <w:r w:rsidR="00A908D2" w:rsidRPr="00840443">
        <w:rPr>
          <w:rFonts w:eastAsia="Arial Unicode MS"/>
          <w:color w:val="auto"/>
        </w:rPr>
        <w:t>ha.rok</w:t>
      </w:r>
      <w:proofErr w:type="spellEnd"/>
      <w:r w:rsidR="00A908D2" w:rsidRPr="00840443">
        <w:rPr>
          <w:rFonts w:eastAsia="Arial Unicode MS"/>
          <w:color w:val="auto"/>
        </w:rPr>
        <w:t>.</w:t>
      </w:r>
    </w:p>
    <w:p w14:paraId="7BC77EB3" w14:textId="77777777" w:rsidR="00557896" w:rsidRPr="00840443" w:rsidRDefault="00557896" w:rsidP="00557896">
      <w:pPr>
        <w:pStyle w:val="MUJNORMALNI"/>
        <w:rPr>
          <w:rFonts w:eastAsia="Arial Unicode MS"/>
          <w:color w:val="auto"/>
        </w:rPr>
      </w:pPr>
      <w:r w:rsidRPr="00840443">
        <w:rPr>
          <w:rFonts w:eastAsia="Arial Unicode MS"/>
          <w:color w:val="auto"/>
        </w:rPr>
        <w:t>Na půdním bloku, kde je situována odtoková linie č. 1_5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2F54A272" w14:textId="77777777" w:rsidR="00557896" w:rsidRPr="00840443" w:rsidRDefault="00557896" w:rsidP="00557896">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5CE8CE59" w14:textId="77777777" w:rsidR="00557896" w:rsidRPr="00840443" w:rsidRDefault="00557896" w:rsidP="00557896">
      <w:pPr>
        <w:pStyle w:val="MUJNORMALNI"/>
        <w:rPr>
          <w:rFonts w:eastAsia="Arial Unicode MS"/>
          <w:color w:val="auto"/>
        </w:rPr>
      </w:pPr>
      <w:r w:rsidRPr="00840443">
        <w:rPr>
          <w:rFonts w:eastAsia="Arial Unicode MS"/>
          <w:color w:val="auto"/>
        </w:rPr>
        <w:t>Při použití koeficientu P = 0,7 dojde k překročené erozního smyvu o 0,88 t/ha rok. Tento koeficient je použit na základě doporučení k vrstevnicovému obdělávání půdního bloku.</w:t>
      </w:r>
      <w:r w:rsidR="00066428" w:rsidRPr="00840443">
        <w:rPr>
          <w:rFonts w:eastAsia="Arial Unicode MS"/>
          <w:color w:val="auto"/>
        </w:rPr>
        <w:t>“</w:t>
      </w:r>
      <w:r w:rsidRPr="00840443">
        <w:rPr>
          <w:rFonts w:eastAsia="Arial Unicode MS"/>
          <w:color w:val="auto"/>
        </w:rPr>
        <w:t xml:space="preserve"> </w:t>
      </w:r>
    </w:p>
    <w:p w14:paraId="6A410B7D" w14:textId="77777777" w:rsidR="00557896" w:rsidRPr="00840443" w:rsidRDefault="00557896" w:rsidP="00D264D9">
      <w:pPr>
        <w:widowControl w:val="0"/>
        <w:autoSpaceDE w:val="0"/>
        <w:autoSpaceDN w:val="0"/>
        <w:adjustRightInd w:val="0"/>
        <w:spacing w:line="320" w:lineRule="exact"/>
        <w:rPr>
          <w:rFonts w:eastAsia="Arial Unicode MS"/>
        </w:rPr>
      </w:pPr>
    </w:p>
    <w:p w14:paraId="5C62AE79"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Odtoková linie č.: 2_8</w:t>
      </w:r>
    </w:p>
    <w:p w14:paraId="50CC3FA8"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Celkový erozní smyv G = 3,39  t/</w:t>
      </w:r>
      <w:proofErr w:type="spellStart"/>
      <w:r w:rsidRPr="00840443">
        <w:rPr>
          <w:rFonts w:eastAsia="Arial Unicode MS"/>
        </w:rPr>
        <w:t>ha.rok</w:t>
      </w:r>
      <w:proofErr w:type="spellEnd"/>
      <w:r w:rsidRPr="00840443">
        <w:rPr>
          <w:rFonts w:eastAsia="Arial Unicode MS"/>
        </w:rPr>
        <w:t>.</w:t>
      </w:r>
    </w:p>
    <w:p w14:paraId="46B2F8DB" w14:textId="77777777" w:rsidR="00B7724E" w:rsidRPr="00840443" w:rsidRDefault="00B7724E" w:rsidP="00B7724E">
      <w:pPr>
        <w:widowControl w:val="0"/>
        <w:autoSpaceDE w:val="0"/>
        <w:autoSpaceDN w:val="0"/>
        <w:adjustRightInd w:val="0"/>
        <w:spacing w:line="320" w:lineRule="exact"/>
        <w:rPr>
          <w:rFonts w:eastAsia="Arial Unicode MS"/>
          <w:b/>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Pr="00840443">
        <w:rPr>
          <w:rFonts w:eastAsia="Arial Unicode MS"/>
          <w:b/>
        </w:rPr>
        <w:t>nebyl překročen.</w:t>
      </w:r>
    </w:p>
    <w:p w14:paraId="5B01C7D1"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6E5B8A18"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344,41</w:t>
      </w:r>
      <w:r w:rsidRPr="00840443">
        <w:rPr>
          <w:rFonts w:eastAsia="Arial Unicode MS"/>
        </w:rPr>
        <w:tab/>
        <w:t>28</w:t>
      </w:r>
      <w:r w:rsidRPr="00840443">
        <w:rPr>
          <w:rFonts w:eastAsia="Arial Unicode MS"/>
        </w:rPr>
        <w:tab/>
        <w:t>0,34</w:t>
      </w:r>
      <w:r w:rsidRPr="00840443">
        <w:rPr>
          <w:rFonts w:eastAsia="Arial Unicode MS"/>
        </w:rPr>
        <w:tab/>
        <w:t>8,13</w:t>
      </w:r>
    </w:p>
    <w:p w14:paraId="48CDAD82"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000C7D1F"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1586388F"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 xml:space="preserve">344,41  </w:t>
      </w:r>
      <w:r w:rsidRPr="00840443">
        <w:rPr>
          <w:rFonts w:eastAsia="Arial Unicode MS"/>
        </w:rPr>
        <w:tab/>
        <w:t xml:space="preserve">28  </w:t>
      </w:r>
      <w:r w:rsidRPr="00840443">
        <w:rPr>
          <w:rFonts w:eastAsia="Arial Unicode MS"/>
        </w:rPr>
        <w:tab/>
        <w:t>8,13</w:t>
      </w:r>
      <w:r w:rsidRPr="00840443">
        <w:rPr>
          <w:rFonts w:eastAsia="Arial Unicode MS"/>
        </w:rPr>
        <w:tab/>
        <w:t xml:space="preserve">0,34  </w:t>
      </w:r>
      <w:r w:rsidRPr="00840443">
        <w:rPr>
          <w:rFonts w:eastAsia="Arial Unicode MS"/>
        </w:rPr>
        <w:tab/>
        <w:t xml:space="preserve">3,95  </w:t>
      </w:r>
      <w:r w:rsidRPr="00840443">
        <w:rPr>
          <w:rFonts w:eastAsia="Arial Unicode MS"/>
        </w:rPr>
        <w:tab/>
        <w:t xml:space="preserve">0,86  </w:t>
      </w:r>
      <w:r w:rsidRPr="00840443">
        <w:rPr>
          <w:rFonts w:eastAsia="Arial Unicode MS"/>
        </w:rPr>
        <w:tab/>
        <w:t xml:space="preserve">0,22  </w:t>
      </w:r>
      <w:r w:rsidRPr="00840443">
        <w:rPr>
          <w:rFonts w:eastAsia="Arial Unicode MS"/>
        </w:rPr>
        <w:tab/>
        <w:t xml:space="preserve">0,7 </w:t>
      </w:r>
      <w:r w:rsidRPr="00840443">
        <w:rPr>
          <w:rFonts w:eastAsia="Arial Unicode MS"/>
        </w:rPr>
        <w:tab/>
        <w:t xml:space="preserve">19,07  </w:t>
      </w:r>
    </w:p>
    <w:p w14:paraId="593481BE" w14:textId="77777777" w:rsidR="00D264D9" w:rsidRPr="00840443" w:rsidRDefault="00D264D9" w:rsidP="00D264D9">
      <w:pPr>
        <w:widowControl w:val="0"/>
        <w:autoSpaceDE w:val="0"/>
        <w:autoSpaceDN w:val="0"/>
        <w:adjustRightInd w:val="0"/>
        <w:spacing w:line="320" w:lineRule="exact"/>
        <w:rPr>
          <w:rFonts w:eastAsia="Arial Unicode MS"/>
        </w:rPr>
      </w:pPr>
    </w:p>
    <w:p w14:paraId="4E622DEA" w14:textId="77777777" w:rsidR="00B7724E" w:rsidRPr="00840443" w:rsidRDefault="00B7724E" w:rsidP="00B7724E">
      <w:pPr>
        <w:pStyle w:val="MUJNORMALNI"/>
        <w:rPr>
          <w:rFonts w:eastAsia="Arial Unicode MS"/>
          <w:color w:val="auto"/>
        </w:rPr>
      </w:pPr>
      <w:r w:rsidRPr="00840443">
        <w:rPr>
          <w:rFonts w:eastAsia="Arial Unicode MS"/>
          <w:color w:val="auto"/>
        </w:rPr>
        <w:t>Na půdním bloku (Niva Ploština), kde je situována odtoková linie č. 2_8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27884652" w14:textId="77777777" w:rsidR="00B7724E" w:rsidRPr="00840443" w:rsidRDefault="00B7724E" w:rsidP="00B7724E">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31FE893D" w14:textId="77777777" w:rsidR="00B7724E" w:rsidRPr="00840443" w:rsidRDefault="00B7724E" w:rsidP="00B7724E">
      <w:pPr>
        <w:pStyle w:val="MUJNORMALNI"/>
        <w:rPr>
          <w:rFonts w:eastAsia="Arial Unicode MS"/>
          <w:color w:val="auto"/>
        </w:rPr>
      </w:pPr>
      <w:r w:rsidRPr="00840443">
        <w:rPr>
          <w:rFonts w:eastAsia="Arial Unicode MS"/>
          <w:color w:val="auto"/>
        </w:rPr>
        <w:t>Při použití koeficientu P = 0,7 nedojde k překročené erozního smyvu. Tento koeficient je použit na základě doporučení k vrstevnicovému obdělávání půdního bloku.</w:t>
      </w:r>
      <w:r w:rsidR="00066428" w:rsidRPr="00840443">
        <w:rPr>
          <w:rFonts w:eastAsia="Arial Unicode MS"/>
          <w:color w:val="auto"/>
        </w:rPr>
        <w:t>“</w:t>
      </w:r>
      <w:r w:rsidRPr="00840443">
        <w:rPr>
          <w:rFonts w:eastAsia="Arial Unicode MS"/>
          <w:color w:val="auto"/>
        </w:rPr>
        <w:t xml:space="preserve"> </w:t>
      </w:r>
    </w:p>
    <w:p w14:paraId="0CE3ADA6" w14:textId="77777777" w:rsidR="00B7724E" w:rsidRPr="00840443" w:rsidRDefault="00B7724E" w:rsidP="00D264D9">
      <w:pPr>
        <w:widowControl w:val="0"/>
        <w:autoSpaceDE w:val="0"/>
        <w:autoSpaceDN w:val="0"/>
        <w:adjustRightInd w:val="0"/>
        <w:spacing w:line="320" w:lineRule="exact"/>
        <w:rPr>
          <w:rFonts w:eastAsia="Arial Unicode MS"/>
        </w:rPr>
      </w:pPr>
    </w:p>
    <w:p w14:paraId="15896D88"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Odtoková linie č.: 3_1</w:t>
      </w:r>
    </w:p>
    <w:p w14:paraId="543BC509"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Celkový erozní smyv G = 3,10  t/</w:t>
      </w:r>
      <w:proofErr w:type="spellStart"/>
      <w:r w:rsidRPr="00840443">
        <w:rPr>
          <w:rFonts w:eastAsia="Arial Unicode MS"/>
        </w:rPr>
        <w:t>ha.rok</w:t>
      </w:r>
      <w:proofErr w:type="spellEnd"/>
      <w:r w:rsidRPr="00840443">
        <w:rPr>
          <w:rFonts w:eastAsia="Arial Unicode MS"/>
        </w:rPr>
        <w:t>.</w:t>
      </w:r>
    </w:p>
    <w:p w14:paraId="1402C0D1" w14:textId="77777777" w:rsidR="00B7724E" w:rsidRPr="00840443" w:rsidRDefault="00B7724E" w:rsidP="00B7724E">
      <w:pPr>
        <w:widowControl w:val="0"/>
        <w:autoSpaceDE w:val="0"/>
        <w:autoSpaceDN w:val="0"/>
        <w:adjustRightInd w:val="0"/>
        <w:spacing w:line="320" w:lineRule="exact"/>
        <w:rPr>
          <w:rFonts w:eastAsia="Arial Unicode MS"/>
          <w:b/>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Pr="00840443">
        <w:rPr>
          <w:rFonts w:eastAsia="Arial Unicode MS"/>
          <w:b/>
        </w:rPr>
        <w:t>nebyl překročen.</w:t>
      </w:r>
    </w:p>
    <w:p w14:paraId="48ABBD89"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7F92FFAA"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223,37</w:t>
      </w:r>
      <w:r w:rsidRPr="00840443">
        <w:rPr>
          <w:rFonts w:eastAsia="Arial Unicode MS"/>
        </w:rPr>
        <w:tab/>
        <w:t>19</w:t>
      </w:r>
      <w:r w:rsidRPr="00840443">
        <w:rPr>
          <w:rFonts w:eastAsia="Arial Unicode MS"/>
        </w:rPr>
        <w:tab/>
        <w:t>0,34</w:t>
      </w:r>
      <w:r w:rsidRPr="00840443">
        <w:rPr>
          <w:rFonts w:eastAsia="Arial Unicode MS"/>
        </w:rPr>
        <w:tab/>
        <w:t>8,51</w:t>
      </w:r>
    </w:p>
    <w:p w14:paraId="4567273A"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32,49</w:t>
      </w:r>
      <w:r w:rsidRPr="00840443">
        <w:rPr>
          <w:rFonts w:eastAsia="Arial Unicode MS"/>
        </w:rPr>
        <w:tab/>
        <w:t>3</w:t>
      </w:r>
      <w:r w:rsidRPr="00840443">
        <w:rPr>
          <w:rFonts w:eastAsia="Arial Unicode MS"/>
        </w:rPr>
        <w:tab/>
        <w:t>0,3</w:t>
      </w:r>
      <w:r w:rsidRPr="00840443">
        <w:rPr>
          <w:rFonts w:eastAsia="Arial Unicode MS"/>
        </w:rPr>
        <w:tab/>
        <w:t>9,23</w:t>
      </w:r>
    </w:p>
    <w:p w14:paraId="2158A953"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000C7D1F"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6164930B" w14:textId="77777777" w:rsidR="00B7724E" w:rsidRPr="00840443" w:rsidRDefault="00B7724E" w:rsidP="00B7724E">
      <w:pPr>
        <w:widowControl w:val="0"/>
        <w:autoSpaceDE w:val="0"/>
        <w:autoSpaceDN w:val="0"/>
        <w:adjustRightInd w:val="0"/>
        <w:spacing w:line="320" w:lineRule="exact"/>
        <w:rPr>
          <w:rFonts w:eastAsia="Arial Unicode MS"/>
        </w:rPr>
      </w:pPr>
      <w:r w:rsidRPr="00840443">
        <w:rPr>
          <w:rFonts w:eastAsia="Arial Unicode MS"/>
        </w:rPr>
        <w:tab/>
        <w:t xml:space="preserve">255,86  </w:t>
      </w:r>
      <w:r w:rsidRPr="00840443">
        <w:rPr>
          <w:rFonts w:eastAsia="Arial Unicode MS"/>
        </w:rPr>
        <w:tab/>
        <w:t xml:space="preserve">22  </w:t>
      </w:r>
      <w:r w:rsidRPr="00840443">
        <w:rPr>
          <w:rFonts w:eastAsia="Arial Unicode MS"/>
        </w:rPr>
        <w:tab/>
        <w:t>8,60</w:t>
      </w:r>
      <w:r w:rsidRPr="00840443">
        <w:rPr>
          <w:rFonts w:eastAsia="Arial Unicode MS"/>
        </w:rPr>
        <w:tab/>
        <w:t xml:space="preserve">0,33  </w:t>
      </w:r>
      <w:r w:rsidRPr="00840443">
        <w:rPr>
          <w:rFonts w:eastAsia="Arial Unicode MS"/>
        </w:rPr>
        <w:tab/>
        <w:t xml:space="preserve">3,40  </w:t>
      </w:r>
      <w:r w:rsidRPr="00840443">
        <w:rPr>
          <w:rFonts w:eastAsia="Arial Unicode MS"/>
        </w:rPr>
        <w:tab/>
        <w:t xml:space="preserve">0,94  </w:t>
      </w:r>
      <w:r w:rsidRPr="00840443">
        <w:rPr>
          <w:rFonts w:eastAsia="Arial Unicode MS"/>
        </w:rPr>
        <w:tab/>
        <w:t xml:space="preserve">0,22 </w:t>
      </w:r>
      <w:r w:rsidRPr="00840443">
        <w:rPr>
          <w:rFonts w:eastAsia="Arial Unicode MS"/>
        </w:rPr>
        <w:tab/>
        <w:t xml:space="preserve">0,7 </w:t>
      </w:r>
      <w:r w:rsidRPr="00840443">
        <w:rPr>
          <w:rFonts w:eastAsia="Arial Unicode MS"/>
        </w:rPr>
        <w:tab/>
        <w:t xml:space="preserve">19,07  </w:t>
      </w:r>
    </w:p>
    <w:p w14:paraId="6A69E82E" w14:textId="77777777" w:rsidR="00D264D9" w:rsidRPr="00840443" w:rsidRDefault="00D264D9" w:rsidP="00D264D9">
      <w:pPr>
        <w:widowControl w:val="0"/>
        <w:autoSpaceDE w:val="0"/>
        <w:autoSpaceDN w:val="0"/>
        <w:adjustRightInd w:val="0"/>
        <w:spacing w:line="320" w:lineRule="exact"/>
        <w:rPr>
          <w:rFonts w:eastAsia="Arial Unicode MS"/>
        </w:rPr>
      </w:pPr>
    </w:p>
    <w:p w14:paraId="7BFD2F15" w14:textId="77777777" w:rsidR="00961B0B" w:rsidRPr="00840443" w:rsidRDefault="00961B0B" w:rsidP="00961B0B">
      <w:pPr>
        <w:pStyle w:val="MUJNORMALNI"/>
        <w:rPr>
          <w:rFonts w:eastAsia="Arial Unicode MS"/>
          <w:color w:val="auto"/>
        </w:rPr>
      </w:pPr>
      <w:r w:rsidRPr="00840443">
        <w:rPr>
          <w:rFonts w:eastAsia="Arial Unicode MS"/>
          <w:color w:val="auto"/>
        </w:rPr>
        <w:t xml:space="preserve">Na půdním bloku (Niva Ploština), kde je situována odtoková linie č. 3_1 je v rámci LPIS evidováno opatření B2 nabývající platnosti 1. 7. 2011. „Na části půdního bloku se vyskytuje plocha </w:t>
      </w:r>
      <w:r w:rsidRPr="00840443">
        <w:rPr>
          <w:rFonts w:eastAsia="Arial Unicode MS"/>
          <w:color w:val="auto"/>
        </w:rPr>
        <w:lastRenderedPageBreak/>
        <w:t>mírně erozně ohrožené půdy, a proto musí být na takto označené ploše pěstovány plodiny tak, aby byly splněny následující podmínky:</w:t>
      </w:r>
    </w:p>
    <w:p w14:paraId="3B043AEE" w14:textId="77777777" w:rsidR="00961B0B" w:rsidRPr="00840443" w:rsidRDefault="00961B0B" w:rsidP="00961B0B">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2C559182" w14:textId="77777777" w:rsidR="00961B0B" w:rsidRPr="00840443" w:rsidRDefault="00961B0B" w:rsidP="00961B0B">
      <w:pPr>
        <w:pStyle w:val="MUJNORMALNI"/>
        <w:rPr>
          <w:rFonts w:eastAsia="Arial Unicode MS"/>
          <w:color w:val="auto"/>
        </w:rPr>
      </w:pPr>
      <w:r w:rsidRPr="00840443">
        <w:rPr>
          <w:rFonts w:eastAsia="Arial Unicode MS"/>
          <w:color w:val="auto"/>
        </w:rPr>
        <w:t xml:space="preserve">Při použití koeficientu P = 0,7 nedojde k překročené erozního smyvu. Tento koeficient je použit na základě doporučení k vrstevnicovému obdělávání půdního bloku. </w:t>
      </w:r>
    </w:p>
    <w:p w14:paraId="69BBE1EB" w14:textId="77777777" w:rsidR="00961B0B" w:rsidRPr="00840443" w:rsidRDefault="00961B0B" w:rsidP="00961B0B">
      <w:pPr>
        <w:pStyle w:val="MUJNORMALNI"/>
        <w:rPr>
          <w:rFonts w:eastAsia="Arial Unicode MS"/>
          <w:color w:val="auto"/>
        </w:rPr>
      </w:pPr>
      <w:r w:rsidRPr="00840443">
        <w:rPr>
          <w:rFonts w:eastAsia="Arial Unicode MS"/>
          <w:color w:val="auto"/>
        </w:rPr>
        <w:t>V místě, kde je umístěna odtoková linie je hospodařeno odlišně od zbytku půdního bloku. Linie je v údolnici, která směřuje do intravilánu obce. Proto Zeměděls</w:t>
      </w:r>
      <w:r w:rsidR="000C7D1F" w:rsidRPr="00840443">
        <w:rPr>
          <w:rFonts w:eastAsia="Arial Unicode MS"/>
          <w:color w:val="auto"/>
        </w:rPr>
        <w:t xml:space="preserve">ký podnik </w:t>
      </w:r>
      <w:proofErr w:type="spellStart"/>
      <w:r w:rsidR="000C7D1F" w:rsidRPr="00840443">
        <w:rPr>
          <w:rFonts w:eastAsia="Arial Unicode MS"/>
          <w:color w:val="auto"/>
        </w:rPr>
        <w:t>Kvasicko</w:t>
      </w:r>
      <w:proofErr w:type="spellEnd"/>
      <w:r w:rsidR="000C7D1F" w:rsidRPr="00840443">
        <w:rPr>
          <w:rFonts w:eastAsia="Arial Unicode MS"/>
          <w:color w:val="auto"/>
        </w:rPr>
        <w:t xml:space="preserve"> přistoupil k </w:t>
      </w:r>
      <w:r w:rsidRPr="00840443">
        <w:rPr>
          <w:rFonts w:eastAsia="Arial Unicode MS"/>
          <w:color w:val="auto"/>
        </w:rPr>
        <w:t>protieroznímu osevnímu postupu v dané lokalitě. Plán společných zařízení na tento osevní postup navazuje technickým řešením spočívajícím ve svodném příkopu V-SP1 a zvýšenou niveletou polní cesty V-C19, kdy násyp tělesa cesty bude tvořit retenční a sedimentační prostor.</w:t>
      </w:r>
    </w:p>
    <w:p w14:paraId="67D6EF54" w14:textId="77777777" w:rsidR="00961B0B" w:rsidRPr="00840443" w:rsidRDefault="00961B0B" w:rsidP="00D264D9">
      <w:pPr>
        <w:widowControl w:val="0"/>
        <w:autoSpaceDE w:val="0"/>
        <w:autoSpaceDN w:val="0"/>
        <w:adjustRightInd w:val="0"/>
        <w:spacing w:line="320" w:lineRule="exact"/>
        <w:rPr>
          <w:rFonts w:eastAsia="Arial Unicode MS"/>
        </w:rPr>
      </w:pPr>
    </w:p>
    <w:p w14:paraId="3BA84621"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Odtoková linie č.: 4_1a</w:t>
      </w:r>
    </w:p>
    <w:p w14:paraId="419726F2"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Celkový erozní smyv G = 7,40  t/</w:t>
      </w:r>
      <w:proofErr w:type="spellStart"/>
      <w:r w:rsidRPr="00840443">
        <w:rPr>
          <w:rFonts w:eastAsia="Arial Unicode MS"/>
        </w:rPr>
        <w:t>ha.rok</w:t>
      </w:r>
      <w:proofErr w:type="spellEnd"/>
      <w:r w:rsidRPr="00840443">
        <w:rPr>
          <w:rFonts w:eastAsia="Arial Unicode MS"/>
        </w:rPr>
        <w:t>.</w:t>
      </w:r>
    </w:p>
    <w:p w14:paraId="5EBDEC47" w14:textId="77777777" w:rsidR="00066428" w:rsidRPr="00840443" w:rsidRDefault="00A41563" w:rsidP="00066428">
      <w:pPr>
        <w:widowControl w:val="0"/>
        <w:autoSpaceDE w:val="0"/>
        <w:autoSpaceDN w:val="0"/>
        <w:adjustRightInd w:val="0"/>
      </w:pPr>
      <w:r w:rsidRPr="00840443">
        <w:rPr>
          <w:rFonts w:eastAsia="Arial Unicode MS"/>
        </w:rPr>
        <w:tab/>
      </w:r>
      <w:r w:rsidR="00066428" w:rsidRPr="00840443">
        <w:t>Maximální cílový smyv 4    t/</w:t>
      </w:r>
      <w:proofErr w:type="spellStart"/>
      <w:r w:rsidR="00066428" w:rsidRPr="00840443">
        <w:t>ha.rok</w:t>
      </w:r>
      <w:proofErr w:type="spellEnd"/>
      <w:r w:rsidR="00066428" w:rsidRPr="00840443">
        <w:t xml:space="preserve"> byl překročen (nemožnost využití návrhu TTP)</w:t>
      </w:r>
    </w:p>
    <w:p w14:paraId="371E3BE1" w14:textId="77777777" w:rsidR="00066428" w:rsidRPr="00840443" w:rsidRDefault="00066428" w:rsidP="00066428">
      <w:pPr>
        <w:widowControl w:val="0"/>
        <w:autoSpaceDE w:val="0"/>
        <w:autoSpaceDN w:val="0"/>
        <w:adjustRightInd w:val="0"/>
        <w:rPr>
          <w:b/>
        </w:rPr>
      </w:pPr>
      <w:r w:rsidRPr="00840443">
        <w:tab/>
      </w:r>
      <w:r w:rsidRPr="00840443">
        <w:rPr>
          <w:b/>
        </w:rPr>
        <w:t>Maximální smyv 10 t/</w:t>
      </w:r>
      <w:proofErr w:type="spellStart"/>
      <w:r w:rsidRPr="00840443">
        <w:rPr>
          <w:b/>
        </w:rPr>
        <w:t>ha.rok</w:t>
      </w:r>
      <w:proofErr w:type="spellEnd"/>
      <w:r w:rsidRPr="00840443">
        <w:rPr>
          <w:b/>
        </w:rPr>
        <w:t xml:space="preserve"> nebyl překročen!</w:t>
      </w:r>
    </w:p>
    <w:p w14:paraId="1DEC09A5"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033ACFCB"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371,3</w:t>
      </w:r>
      <w:r w:rsidRPr="00840443">
        <w:rPr>
          <w:rFonts w:eastAsia="Arial Unicode MS"/>
        </w:rPr>
        <w:tab/>
        <w:t>37</w:t>
      </w:r>
      <w:r w:rsidRPr="00840443">
        <w:rPr>
          <w:rFonts w:eastAsia="Arial Unicode MS"/>
        </w:rPr>
        <w:tab/>
        <w:t>0,34</w:t>
      </w:r>
      <w:r w:rsidRPr="00840443">
        <w:rPr>
          <w:rFonts w:eastAsia="Arial Unicode MS"/>
        </w:rPr>
        <w:tab/>
        <w:t>9,96</w:t>
      </w:r>
    </w:p>
    <w:p w14:paraId="024251DA"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454AC707"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 xml:space="preserve">371,3 </w:t>
      </w:r>
      <w:r w:rsidRPr="00840443">
        <w:rPr>
          <w:rFonts w:eastAsia="Arial Unicode MS"/>
        </w:rPr>
        <w:tab/>
        <w:t xml:space="preserve">37 </w:t>
      </w:r>
      <w:r w:rsidRPr="00840443">
        <w:rPr>
          <w:rFonts w:eastAsia="Arial Unicode MS"/>
        </w:rPr>
        <w:tab/>
        <w:t>9,96</w:t>
      </w:r>
      <w:r w:rsidRPr="00840443">
        <w:rPr>
          <w:rFonts w:eastAsia="Arial Unicode MS"/>
        </w:rPr>
        <w:tab/>
        <w:t xml:space="preserve">0,34 </w:t>
      </w:r>
      <w:r w:rsidRPr="00840443">
        <w:rPr>
          <w:rFonts w:eastAsia="Arial Unicode MS"/>
        </w:rPr>
        <w:tab/>
        <w:t xml:space="preserve">4,10 </w:t>
      </w:r>
      <w:r w:rsidRPr="00840443">
        <w:rPr>
          <w:rFonts w:eastAsia="Arial Unicode MS"/>
        </w:rPr>
        <w:tab/>
        <w:t xml:space="preserve">1,16 </w:t>
      </w:r>
      <w:r w:rsidRPr="00840443">
        <w:rPr>
          <w:rFonts w:eastAsia="Arial Unicode MS"/>
        </w:rPr>
        <w:tab/>
        <w:t xml:space="preserve">0,24 </w:t>
      </w:r>
      <w:r w:rsidRPr="00840443">
        <w:rPr>
          <w:rFonts w:eastAsia="Arial Unicode MS"/>
        </w:rPr>
        <w:tab/>
        <w:t xml:space="preserve">1 </w:t>
      </w:r>
      <w:r w:rsidRPr="00840443">
        <w:rPr>
          <w:rFonts w:eastAsia="Arial Unicode MS"/>
        </w:rPr>
        <w:tab/>
        <w:t xml:space="preserve">19,07   </w:t>
      </w:r>
    </w:p>
    <w:p w14:paraId="60C2362C" w14:textId="77777777" w:rsidR="00D264D9" w:rsidRPr="00840443" w:rsidRDefault="00D264D9" w:rsidP="00D264D9">
      <w:pPr>
        <w:widowControl w:val="0"/>
        <w:autoSpaceDE w:val="0"/>
        <w:autoSpaceDN w:val="0"/>
        <w:adjustRightInd w:val="0"/>
        <w:spacing w:line="320" w:lineRule="exact"/>
        <w:rPr>
          <w:rFonts w:eastAsia="Arial Unicode MS"/>
        </w:rPr>
      </w:pPr>
    </w:p>
    <w:p w14:paraId="15A517FE" w14:textId="77777777" w:rsidR="00A908D2" w:rsidRPr="00840443" w:rsidRDefault="00A41563" w:rsidP="00A908D2">
      <w:pPr>
        <w:pStyle w:val="MUJNORMALNI"/>
        <w:rPr>
          <w:rFonts w:eastAsia="Arial Unicode MS"/>
          <w:color w:val="auto"/>
        </w:rPr>
      </w:pPr>
      <w:r w:rsidRPr="00840443">
        <w:rPr>
          <w:rFonts w:eastAsia="Arial Unicode MS"/>
          <w:color w:val="auto"/>
        </w:rPr>
        <w:t xml:space="preserve">Odtoková linie č. 4_1a vznikla rozdělením linie 4_1 polní cestou V-C18 a mezí V-PM6. Erozní smyv byl překročen i v rámci etapy plánu společných zařízení. Jde </w:t>
      </w:r>
      <w:r w:rsidR="00817BB6" w:rsidRPr="00840443">
        <w:rPr>
          <w:rFonts w:eastAsia="Arial Unicode MS"/>
          <w:color w:val="auto"/>
        </w:rPr>
        <w:t xml:space="preserve">o </w:t>
      </w:r>
      <w:r w:rsidRPr="00840443">
        <w:rPr>
          <w:rFonts w:eastAsia="Arial Unicode MS"/>
          <w:color w:val="auto"/>
        </w:rPr>
        <w:t xml:space="preserve">poměrně svažité území ve velkém půdním bloku Příčky (lokalita Příčky horní a dolní). K výsledku přispěly hodnoty C v rámci platného osevního plánu. Kdyby na honu nebyly pěstovány širokořádkové plodiny, erozní smyv by se výrazně snížil. Přívalové srážky neohrožují intravilán obce, přibrzdí se o navrženou protierozní mez a polní cestu s příkopem, který bude zachycené srážky svádět do </w:t>
      </w:r>
      <w:proofErr w:type="spellStart"/>
      <w:r w:rsidRPr="00840443">
        <w:rPr>
          <w:rFonts w:eastAsia="Arial Unicode MS"/>
          <w:color w:val="auto"/>
        </w:rPr>
        <w:t>Vrbeckého</w:t>
      </w:r>
      <w:proofErr w:type="spellEnd"/>
      <w:r w:rsidRPr="00840443">
        <w:rPr>
          <w:rFonts w:eastAsia="Arial Unicode MS"/>
          <w:color w:val="auto"/>
        </w:rPr>
        <w:t xml:space="preserve"> potoka, ať už sítí cestních příkopů nebo po zatravněné polní cestě V-C31. Při dodržení hospodaření v rámci LPIS bude výše erozního smyvu výrazně snížena, ne-li zcela stlačena pod 4 t/</w:t>
      </w:r>
      <w:proofErr w:type="spellStart"/>
      <w:r w:rsidRPr="00840443">
        <w:rPr>
          <w:rFonts w:eastAsia="Arial Unicode MS"/>
          <w:color w:val="auto"/>
        </w:rPr>
        <w:t>ha.rok</w:t>
      </w:r>
      <w:proofErr w:type="spellEnd"/>
      <w:r w:rsidRPr="00840443">
        <w:rPr>
          <w:rFonts w:eastAsia="Arial Unicode MS"/>
          <w:color w:val="auto"/>
        </w:rPr>
        <w:t xml:space="preserve">. </w:t>
      </w:r>
      <w:r w:rsidR="00A908D2" w:rsidRPr="00840443">
        <w:rPr>
          <w:rFonts w:eastAsia="Arial Unicode MS"/>
          <w:color w:val="auto"/>
        </w:rPr>
        <w:t>Erozní smyv nepřekračuje mezní hodnotu 10 t/</w:t>
      </w:r>
      <w:proofErr w:type="spellStart"/>
      <w:r w:rsidR="00A908D2" w:rsidRPr="00840443">
        <w:rPr>
          <w:rFonts w:eastAsia="Arial Unicode MS"/>
          <w:color w:val="auto"/>
        </w:rPr>
        <w:t>ha.rok</w:t>
      </w:r>
      <w:proofErr w:type="spellEnd"/>
      <w:r w:rsidR="00A908D2" w:rsidRPr="00840443">
        <w:rPr>
          <w:rFonts w:eastAsia="Arial Unicode MS"/>
          <w:color w:val="auto"/>
        </w:rPr>
        <w:t>.</w:t>
      </w:r>
    </w:p>
    <w:p w14:paraId="79963539" w14:textId="77777777" w:rsidR="00A41563" w:rsidRPr="00840443" w:rsidRDefault="00A41563" w:rsidP="00A41563">
      <w:pPr>
        <w:pStyle w:val="MUJNORMALNI"/>
        <w:rPr>
          <w:rFonts w:eastAsia="Arial Unicode MS"/>
          <w:color w:val="auto"/>
        </w:rPr>
      </w:pPr>
      <w:r w:rsidRPr="00840443">
        <w:rPr>
          <w:rFonts w:eastAsia="Arial Unicode MS"/>
          <w:color w:val="auto"/>
        </w:rPr>
        <w:t>Na půdním bloku, kde je situována odtoková linie č. 4_1a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1284D6A1" w14:textId="77777777" w:rsidR="00A41563" w:rsidRPr="00840443" w:rsidRDefault="00A41563" w:rsidP="00A41563">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0D2A88FA" w14:textId="77777777" w:rsidR="00A41563" w:rsidRPr="00840443" w:rsidRDefault="00A41563" w:rsidP="00D264D9">
      <w:pPr>
        <w:widowControl w:val="0"/>
        <w:autoSpaceDE w:val="0"/>
        <w:autoSpaceDN w:val="0"/>
        <w:adjustRightInd w:val="0"/>
        <w:spacing w:line="320" w:lineRule="exact"/>
        <w:rPr>
          <w:rFonts w:eastAsia="Arial Unicode MS"/>
        </w:rPr>
      </w:pPr>
    </w:p>
    <w:p w14:paraId="33D591EC"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Odtoková linie č.: 4_1b</w:t>
      </w:r>
    </w:p>
    <w:p w14:paraId="234BDFEE"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Celkový erozní smyv G = 3,69  t/</w:t>
      </w:r>
      <w:proofErr w:type="spellStart"/>
      <w:r w:rsidRPr="00840443">
        <w:rPr>
          <w:rFonts w:eastAsia="Arial Unicode MS"/>
        </w:rPr>
        <w:t>ha.rok</w:t>
      </w:r>
      <w:proofErr w:type="spellEnd"/>
      <w:r w:rsidRPr="00840443">
        <w:rPr>
          <w:rFonts w:eastAsia="Arial Unicode MS"/>
        </w:rPr>
        <w:t>.</w:t>
      </w:r>
    </w:p>
    <w:p w14:paraId="30DA7518" w14:textId="77777777" w:rsidR="00A41563" w:rsidRPr="00840443" w:rsidRDefault="00A41563" w:rsidP="00A41563">
      <w:pPr>
        <w:widowControl w:val="0"/>
        <w:autoSpaceDE w:val="0"/>
        <w:autoSpaceDN w:val="0"/>
        <w:adjustRightInd w:val="0"/>
        <w:spacing w:line="320" w:lineRule="exact"/>
        <w:rPr>
          <w:rFonts w:eastAsia="Arial Unicode MS"/>
          <w:b/>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Pr="00840443">
        <w:rPr>
          <w:rFonts w:eastAsia="Arial Unicode MS"/>
          <w:b/>
        </w:rPr>
        <w:t>nebyl překročen.</w:t>
      </w:r>
    </w:p>
    <w:p w14:paraId="47CAE612"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4DE91DE6"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96,7</w:t>
      </w:r>
      <w:r w:rsidRPr="00840443">
        <w:rPr>
          <w:rFonts w:eastAsia="Arial Unicode MS"/>
        </w:rPr>
        <w:tab/>
        <w:t>9</w:t>
      </w:r>
      <w:r w:rsidRPr="00840443">
        <w:rPr>
          <w:rFonts w:eastAsia="Arial Unicode MS"/>
        </w:rPr>
        <w:tab/>
        <w:t>0,34</w:t>
      </w:r>
      <w:r w:rsidRPr="00840443">
        <w:rPr>
          <w:rFonts w:eastAsia="Arial Unicode MS"/>
        </w:rPr>
        <w:tab/>
        <w:t>9,31</w:t>
      </w:r>
    </w:p>
    <w:p w14:paraId="032CE6D6"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37,88</w:t>
      </w:r>
      <w:r w:rsidRPr="00840443">
        <w:rPr>
          <w:rFonts w:eastAsia="Arial Unicode MS"/>
        </w:rPr>
        <w:tab/>
        <w:t>3</w:t>
      </w:r>
      <w:r w:rsidRPr="00840443">
        <w:rPr>
          <w:rFonts w:eastAsia="Arial Unicode MS"/>
        </w:rPr>
        <w:tab/>
        <w:t>0,34</w:t>
      </w:r>
      <w:r w:rsidRPr="00840443">
        <w:rPr>
          <w:rFonts w:eastAsia="Arial Unicode MS"/>
        </w:rPr>
        <w:tab/>
        <w:t>7,92</w:t>
      </w:r>
    </w:p>
    <w:p w14:paraId="6CA050E5"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5D4C4107" w14:textId="77777777" w:rsidR="00A41563" w:rsidRPr="00840443" w:rsidRDefault="00A41563" w:rsidP="00A41563">
      <w:pPr>
        <w:widowControl w:val="0"/>
        <w:autoSpaceDE w:val="0"/>
        <w:autoSpaceDN w:val="0"/>
        <w:adjustRightInd w:val="0"/>
        <w:spacing w:line="320" w:lineRule="exact"/>
        <w:rPr>
          <w:rFonts w:eastAsia="Arial Unicode MS"/>
        </w:rPr>
      </w:pPr>
      <w:r w:rsidRPr="00840443">
        <w:rPr>
          <w:rFonts w:eastAsia="Arial Unicode MS"/>
        </w:rPr>
        <w:tab/>
        <w:t xml:space="preserve">134,58 </w:t>
      </w:r>
      <w:r w:rsidRPr="00840443">
        <w:rPr>
          <w:rFonts w:eastAsia="Arial Unicode MS"/>
        </w:rPr>
        <w:tab/>
        <w:t xml:space="preserve">12 </w:t>
      </w:r>
      <w:r w:rsidRPr="00840443">
        <w:rPr>
          <w:rFonts w:eastAsia="Arial Unicode MS"/>
        </w:rPr>
        <w:tab/>
        <w:t>8,92</w:t>
      </w:r>
      <w:r w:rsidRPr="00840443">
        <w:rPr>
          <w:rFonts w:eastAsia="Arial Unicode MS"/>
        </w:rPr>
        <w:tab/>
        <w:t xml:space="preserve">0,34 </w:t>
      </w:r>
      <w:r w:rsidRPr="00840443">
        <w:rPr>
          <w:rFonts w:eastAsia="Arial Unicode MS"/>
        </w:rPr>
        <w:tab/>
        <w:t xml:space="preserve">2,47 </w:t>
      </w:r>
      <w:r w:rsidRPr="00840443">
        <w:rPr>
          <w:rFonts w:eastAsia="Arial Unicode MS"/>
        </w:rPr>
        <w:tab/>
        <w:t xml:space="preserve">0,96 </w:t>
      </w:r>
      <w:r w:rsidRPr="00840443">
        <w:rPr>
          <w:rFonts w:eastAsia="Arial Unicode MS"/>
        </w:rPr>
        <w:tab/>
        <w:t xml:space="preserve">0,24  </w:t>
      </w:r>
      <w:r w:rsidRPr="00840443">
        <w:rPr>
          <w:rFonts w:eastAsia="Arial Unicode MS"/>
        </w:rPr>
        <w:tab/>
        <w:t xml:space="preserve"> 1     </w:t>
      </w:r>
      <w:r w:rsidRPr="00840443">
        <w:rPr>
          <w:rFonts w:eastAsia="Arial Unicode MS"/>
        </w:rPr>
        <w:tab/>
        <w:t xml:space="preserve">19,07   </w:t>
      </w:r>
    </w:p>
    <w:p w14:paraId="5167803C" w14:textId="77777777" w:rsidR="00D264D9" w:rsidRPr="00840443" w:rsidRDefault="00D264D9" w:rsidP="00D264D9">
      <w:pPr>
        <w:widowControl w:val="0"/>
        <w:autoSpaceDE w:val="0"/>
        <w:autoSpaceDN w:val="0"/>
        <w:adjustRightInd w:val="0"/>
        <w:spacing w:line="320" w:lineRule="exact"/>
        <w:rPr>
          <w:rFonts w:eastAsia="Arial Unicode MS"/>
        </w:rPr>
      </w:pPr>
    </w:p>
    <w:p w14:paraId="0AAF5DB5" w14:textId="77777777" w:rsidR="003D64E7" w:rsidRPr="00840443" w:rsidRDefault="00A41563" w:rsidP="00A41563">
      <w:pPr>
        <w:pStyle w:val="MUJNORMALNI"/>
        <w:rPr>
          <w:rFonts w:eastAsia="Arial Unicode MS"/>
          <w:color w:val="auto"/>
        </w:rPr>
      </w:pPr>
      <w:r w:rsidRPr="00840443">
        <w:rPr>
          <w:rFonts w:eastAsia="Arial Unicode MS"/>
          <w:color w:val="auto"/>
        </w:rPr>
        <w:t xml:space="preserve">Odtoková linie č. 4_1b vznikla rozdělením linie 4_1 polní cestou V-C18 a mezí V-PM6. Erozní smyv nebyl překročen v rámci návrhu plánu společných zařízení. </w:t>
      </w:r>
      <w:r w:rsidR="00817BB6" w:rsidRPr="00840443">
        <w:rPr>
          <w:rFonts w:eastAsia="Arial Unicode MS"/>
          <w:color w:val="auto"/>
        </w:rPr>
        <w:t>Svažité</w:t>
      </w:r>
      <w:r w:rsidRPr="00840443">
        <w:rPr>
          <w:rFonts w:eastAsia="Arial Unicode MS"/>
          <w:color w:val="auto"/>
        </w:rPr>
        <w:t xml:space="preserve"> území ve velkém půdním bloku Příčky (</w:t>
      </w:r>
      <w:r w:rsidR="003D64E7" w:rsidRPr="00840443">
        <w:rPr>
          <w:rFonts w:eastAsia="Arial Unicode MS"/>
          <w:color w:val="auto"/>
        </w:rPr>
        <w:t xml:space="preserve">lokalita </w:t>
      </w:r>
      <w:r w:rsidRPr="00840443">
        <w:rPr>
          <w:rFonts w:eastAsia="Arial Unicode MS"/>
          <w:color w:val="auto"/>
        </w:rPr>
        <w:t xml:space="preserve">Kopánky). </w:t>
      </w:r>
    </w:p>
    <w:p w14:paraId="04AAAF6A" w14:textId="77777777" w:rsidR="00A41563" w:rsidRPr="00840443" w:rsidRDefault="00A41563" w:rsidP="00A41563">
      <w:pPr>
        <w:pStyle w:val="MUJNORMALNI"/>
        <w:rPr>
          <w:rFonts w:eastAsia="Arial Unicode MS"/>
          <w:color w:val="auto"/>
        </w:rPr>
      </w:pPr>
      <w:r w:rsidRPr="00840443">
        <w:rPr>
          <w:rFonts w:eastAsia="Arial Unicode MS"/>
          <w:color w:val="auto"/>
        </w:rPr>
        <w:t>Na půdním bloku, kde je situována odtoková linie č. 4_1</w:t>
      </w:r>
      <w:r w:rsidR="003D64E7" w:rsidRPr="00840443">
        <w:rPr>
          <w:rFonts w:eastAsia="Arial Unicode MS"/>
          <w:color w:val="auto"/>
        </w:rPr>
        <w:t>b</w:t>
      </w:r>
      <w:r w:rsidRPr="00840443">
        <w:rPr>
          <w:rFonts w:eastAsia="Arial Unicode MS"/>
          <w:color w:val="auto"/>
        </w:rPr>
        <w:t xml:space="preserve">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23183400" w14:textId="77777777" w:rsidR="00A41563" w:rsidRPr="00840443" w:rsidRDefault="00A41563" w:rsidP="00A41563">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728FAA34" w14:textId="77777777" w:rsidR="00A41563" w:rsidRPr="00840443" w:rsidRDefault="00A41563" w:rsidP="00D264D9">
      <w:pPr>
        <w:widowControl w:val="0"/>
        <w:autoSpaceDE w:val="0"/>
        <w:autoSpaceDN w:val="0"/>
        <w:adjustRightInd w:val="0"/>
        <w:spacing w:line="320" w:lineRule="exact"/>
        <w:rPr>
          <w:rFonts w:eastAsia="Arial Unicode MS"/>
        </w:rPr>
      </w:pPr>
    </w:p>
    <w:p w14:paraId="0C8194AA" w14:textId="77777777" w:rsidR="003D64E7" w:rsidRPr="00840443" w:rsidRDefault="003D64E7" w:rsidP="003D64E7">
      <w:pPr>
        <w:widowControl w:val="0"/>
        <w:autoSpaceDE w:val="0"/>
        <w:autoSpaceDN w:val="0"/>
        <w:adjustRightInd w:val="0"/>
        <w:spacing w:line="320" w:lineRule="exact"/>
        <w:rPr>
          <w:rFonts w:eastAsia="Arial Unicode MS"/>
        </w:rPr>
      </w:pPr>
      <w:r w:rsidRPr="00840443">
        <w:rPr>
          <w:rFonts w:eastAsia="Arial Unicode MS"/>
        </w:rPr>
        <w:tab/>
        <w:t>Odtoková linie č.: 5_2a</w:t>
      </w:r>
    </w:p>
    <w:p w14:paraId="6230F654" w14:textId="77777777" w:rsidR="003D64E7" w:rsidRPr="00840443" w:rsidRDefault="003D64E7" w:rsidP="003D64E7">
      <w:pPr>
        <w:widowControl w:val="0"/>
        <w:autoSpaceDE w:val="0"/>
        <w:autoSpaceDN w:val="0"/>
        <w:adjustRightInd w:val="0"/>
        <w:spacing w:line="320" w:lineRule="exact"/>
        <w:rPr>
          <w:rFonts w:eastAsia="Arial Unicode MS"/>
        </w:rPr>
      </w:pPr>
      <w:r w:rsidRPr="00840443">
        <w:rPr>
          <w:rFonts w:eastAsia="Arial Unicode MS"/>
        </w:rPr>
        <w:tab/>
        <w:t>Celkový erozní smyv G = 4,97  t/</w:t>
      </w:r>
      <w:proofErr w:type="spellStart"/>
      <w:r w:rsidRPr="00840443">
        <w:rPr>
          <w:rFonts w:eastAsia="Arial Unicode MS"/>
        </w:rPr>
        <w:t>ha.rok</w:t>
      </w:r>
      <w:proofErr w:type="spellEnd"/>
      <w:r w:rsidRPr="00840443">
        <w:rPr>
          <w:rFonts w:eastAsia="Arial Unicode MS"/>
        </w:rPr>
        <w:t>.</w:t>
      </w:r>
    </w:p>
    <w:p w14:paraId="0B66D3AE" w14:textId="77777777" w:rsidR="00066428" w:rsidRPr="00840443" w:rsidRDefault="003D64E7" w:rsidP="00066428">
      <w:pPr>
        <w:widowControl w:val="0"/>
        <w:autoSpaceDE w:val="0"/>
        <w:autoSpaceDN w:val="0"/>
        <w:adjustRightInd w:val="0"/>
      </w:pPr>
      <w:r w:rsidRPr="00840443">
        <w:rPr>
          <w:rFonts w:eastAsia="Arial Unicode MS"/>
        </w:rPr>
        <w:tab/>
      </w:r>
      <w:r w:rsidR="00066428" w:rsidRPr="00840443">
        <w:t>Maximální cílový smyv 4    t/</w:t>
      </w:r>
      <w:proofErr w:type="spellStart"/>
      <w:r w:rsidR="00066428" w:rsidRPr="00840443">
        <w:t>ha.rok</w:t>
      </w:r>
      <w:proofErr w:type="spellEnd"/>
      <w:r w:rsidR="00066428" w:rsidRPr="00840443">
        <w:t xml:space="preserve"> byl překročen (nemožnost využití návrhu TTP)</w:t>
      </w:r>
    </w:p>
    <w:p w14:paraId="02D3618D" w14:textId="77777777" w:rsidR="00066428" w:rsidRPr="00840443" w:rsidRDefault="00066428" w:rsidP="00066428">
      <w:pPr>
        <w:widowControl w:val="0"/>
        <w:autoSpaceDE w:val="0"/>
        <w:autoSpaceDN w:val="0"/>
        <w:adjustRightInd w:val="0"/>
        <w:rPr>
          <w:b/>
        </w:rPr>
      </w:pPr>
      <w:r w:rsidRPr="00840443">
        <w:tab/>
      </w:r>
      <w:r w:rsidRPr="00840443">
        <w:rPr>
          <w:b/>
        </w:rPr>
        <w:t>Maximální smyv 10 t/</w:t>
      </w:r>
      <w:proofErr w:type="spellStart"/>
      <w:r w:rsidRPr="00840443">
        <w:rPr>
          <w:b/>
        </w:rPr>
        <w:t>ha.rok</w:t>
      </w:r>
      <w:proofErr w:type="spellEnd"/>
      <w:r w:rsidRPr="00840443">
        <w:rPr>
          <w:b/>
        </w:rPr>
        <w:t xml:space="preserve"> nebyl překročen!</w:t>
      </w:r>
    </w:p>
    <w:p w14:paraId="02521F90" w14:textId="77777777" w:rsidR="003D64E7" w:rsidRPr="00840443" w:rsidRDefault="003D64E7" w:rsidP="003D64E7">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239199C7" w14:textId="77777777" w:rsidR="003D64E7" w:rsidRPr="00840443" w:rsidRDefault="003D64E7" w:rsidP="003D64E7">
      <w:pPr>
        <w:widowControl w:val="0"/>
        <w:autoSpaceDE w:val="0"/>
        <w:autoSpaceDN w:val="0"/>
        <w:adjustRightInd w:val="0"/>
        <w:spacing w:line="320" w:lineRule="exact"/>
        <w:rPr>
          <w:rFonts w:eastAsia="Arial Unicode MS"/>
        </w:rPr>
      </w:pPr>
      <w:r w:rsidRPr="00840443">
        <w:rPr>
          <w:rFonts w:eastAsia="Arial Unicode MS"/>
        </w:rPr>
        <w:tab/>
        <w:t>669,35</w:t>
      </w:r>
      <w:r w:rsidRPr="00840443">
        <w:rPr>
          <w:rFonts w:eastAsia="Arial Unicode MS"/>
        </w:rPr>
        <w:tab/>
        <w:t>53</w:t>
      </w:r>
      <w:r w:rsidRPr="00840443">
        <w:rPr>
          <w:rFonts w:eastAsia="Arial Unicode MS"/>
        </w:rPr>
        <w:tab/>
        <w:t>0,34</w:t>
      </w:r>
      <w:r w:rsidRPr="00840443">
        <w:rPr>
          <w:rFonts w:eastAsia="Arial Unicode MS"/>
        </w:rPr>
        <w:tab/>
        <w:t>7,92</w:t>
      </w:r>
    </w:p>
    <w:p w14:paraId="23C53631" w14:textId="77777777" w:rsidR="003D64E7" w:rsidRPr="00840443" w:rsidRDefault="003D64E7" w:rsidP="003D64E7">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5FBCABE6" w14:textId="77777777" w:rsidR="003D64E7" w:rsidRPr="00840443" w:rsidRDefault="003D64E7" w:rsidP="003D64E7">
      <w:pPr>
        <w:widowControl w:val="0"/>
        <w:autoSpaceDE w:val="0"/>
        <w:autoSpaceDN w:val="0"/>
        <w:adjustRightInd w:val="0"/>
        <w:spacing w:line="320" w:lineRule="exact"/>
        <w:rPr>
          <w:rFonts w:eastAsia="Arial Unicode MS"/>
        </w:rPr>
      </w:pPr>
      <w:r w:rsidRPr="00840443">
        <w:rPr>
          <w:rFonts w:eastAsia="Arial Unicode MS"/>
        </w:rPr>
        <w:tab/>
        <w:t xml:space="preserve">669,35 </w:t>
      </w:r>
      <w:r w:rsidRPr="00840443">
        <w:rPr>
          <w:rFonts w:eastAsia="Arial Unicode MS"/>
        </w:rPr>
        <w:tab/>
        <w:t xml:space="preserve">53 </w:t>
      </w:r>
      <w:r w:rsidRPr="00840443">
        <w:rPr>
          <w:rFonts w:eastAsia="Arial Unicode MS"/>
        </w:rPr>
        <w:tab/>
        <w:t>7,92</w:t>
      </w:r>
      <w:r w:rsidRPr="00840443">
        <w:rPr>
          <w:rFonts w:eastAsia="Arial Unicode MS"/>
        </w:rPr>
        <w:tab/>
        <w:t xml:space="preserve">0,34 </w:t>
      </w:r>
      <w:r w:rsidRPr="00840443">
        <w:rPr>
          <w:rFonts w:eastAsia="Arial Unicode MS"/>
        </w:rPr>
        <w:tab/>
        <w:t xml:space="preserve">5,50 </w:t>
      </w:r>
      <w:r w:rsidRPr="00840443">
        <w:rPr>
          <w:rFonts w:eastAsia="Arial Unicode MS"/>
        </w:rPr>
        <w:tab/>
        <w:t xml:space="preserve">0,83 </w:t>
      </w:r>
      <w:r w:rsidRPr="00840443">
        <w:rPr>
          <w:rFonts w:eastAsia="Arial Unicode MS"/>
        </w:rPr>
        <w:tab/>
        <w:t xml:space="preserve">0,24 </w:t>
      </w:r>
      <w:r w:rsidRPr="00840443">
        <w:rPr>
          <w:rFonts w:eastAsia="Arial Unicode MS"/>
        </w:rPr>
        <w:tab/>
        <w:t xml:space="preserve">0,70 </w:t>
      </w:r>
      <w:r w:rsidRPr="00840443">
        <w:rPr>
          <w:rFonts w:eastAsia="Arial Unicode MS"/>
        </w:rPr>
        <w:tab/>
        <w:t xml:space="preserve">19,07   </w:t>
      </w:r>
    </w:p>
    <w:p w14:paraId="641B75F0" w14:textId="77777777" w:rsidR="00D264D9" w:rsidRPr="00840443" w:rsidRDefault="00D264D9" w:rsidP="00D264D9">
      <w:pPr>
        <w:widowControl w:val="0"/>
        <w:autoSpaceDE w:val="0"/>
        <w:autoSpaceDN w:val="0"/>
        <w:adjustRightInd w:val="0"/>
        <w:spacing w:line="320" w:lineRule="exact"/>
        <w:rPr>
          <w:rFonts w:eastAsia="Arial Unicode MS"/>
        </w:rPr>
      </w:pPr>
    </w:p>
    <w:p w14:paraId="0C885ACC" w14:textId="77777777" w:rsidR="007127A5" w:rsidRPr="00840443" w:rsidRDefault="007127A5" w:rsidP="007127A5">
      <w:pPr>
        <w:pStyle w:val="MUJNORMALNI"/>
        <w:rPr>
          <w:rFonts w:eastAsia="Arial Unicode MS"/>
          <w:color w:val="auto"/>
        </w:rPr>
      </w:pPr>
      <w:r w:rsidRPr="00840443">
        <w:rPr>
          <w:rFonts w:eastAsia="Arial Unicode MS"/>
          <w:color w:val="auto"/>
        </w:rPr>
        <w:t>Odtoková linie č. 5_2a vznikla rozdělením linie 5_2 polní cesto</w:t>
      </w:r>
      <w:r w:rsidR="000C7D1F" w:rsidRPr="00840443">
        <w:rPr>
          <w:rFonts w:eastAsia="Arial Unicode MS"/>
          <w:color w:val="auto"/>
        </w:rPr>
        <w:t>u L-C2. Erozní linie přechází z </w:t>
      </w:r>
      <w:proofErr w:type="spellStart"/>
      <w:r w:rsidRPr="00840443">
        <w:rPr>
          <w:rFonts w:eastAsia="Arial Unicode MS"/>
          <w:color w:val="auto"/>
        </w:rPr>
        <w:t>k.ú</w:t>
      </w:r>
      <w:proofErr w:type="spellEnd"/>
      <w:r w:rsidRPr="00840443">
        <w:rPr>
          <w:rFonts w:eastAsia="Arial Unicode MS"/>
          <w:color w:val="auto"/>
        </w:rPr>
        <w:t xml:space="preserve">. Vrbka volně do </w:t>
      </w:r>
      <w:proofErr w:type="spellStart"/>
      <w:r w:rsidRPr="00840443">
        <w:rPr>
          <w:rFonts w:eastAsia="Arial Unicode MS"/>
          <w:color w:val="auto"/>
        </w:rPr>
        <w:t>k.ú</w:t>
      </w:r>
      <w:proofErr w:type="spellEnd"/>
      <w:r w:rsidRPr="00840443">
        <w:rPr>
          <w:rFonts w:eastAsia="Arial Unicode MS"/>
          <w:color w:val="auto"/>
        </w:rPr>
        <w:t xml:space="preserve">. Lubná, její rozdělení podle katastrální hranice by bylo nelogické. Erozní smyv byl překročen i v rámci etapy plánu společných zařízení. Jde </w:t>
      </w:r>
      <w:r w:rsidR="00817BB6" w:rsidRPr="00840443">
        <w:rPr>
          <w:rFonts w:eastAsia="Arial Unicode MS"/>
          <w:color w:val="auto"/>
        </w:rPr>
        <w:t xml:space="preserve">o </w:t>
      </w:r>
      <w:r w:rsidRPr="00840443">
        <w:rPr>
          <w:rFonts w:eastAsia="Arial Unicode MS"/>
          <w:color w:val="auto"/>
        </w:rPr>
        <w:t xml:space="preserve">poměrně svažité území ve velkém půdním bloku Příčky (lokalita Příčky horní a dolní). K výsledku přispěly hodnoty C v rámci platného osevního plánu. Kdyby na honu nebyly pěstovány širokořádkové plodiny (mák), erozní smyv by se výrazně snížil. Přívalové srážky neohrožují intravilán obce, přibrzdí se o navrženou protierozní mez a polní cestu s příkopem. V </w:t>
      </w:r>
      <w:r w:rsidR="000C7D1F" w:rsidRPr="00840443">
        <w:rPr>
          <w:rFonts w:eastAsia="Arial Unicode MS"/>
          <w:color w:val="auto"/>
        </w:rPr>
        <w:t xml:space="preserve">rámci </w:t>
      </w:r>
      <w:r w:rsidRPr="00840443">
        <w:rPr>
          <w:rFonts w:eastAsia="Arial Unicode MS"/>
          <w:color w:val="auto"/>
        </w:rPr>
        <w:t>protierozní ochran</w:t>
      </w:r>
      <w:r w:rsidR="000C7D1F" w:rsidRPr="00840443">
        <w:rPr>
          <w:rFonts w:eastAsia="Arial Unicode MS"/>
          <w:color w:val="auto"/>
        </w:rPr>
        <w:t>y</w:t>
      </w:r>
      <w:r w:rsidRPr="00840443">
        <w:rPr>
          <w:rFonts w:eastAsia="Arial Unicode MS"/>
          <w:color w:val="auto"/>
        </w:rPr>
        <w:t xml:space="preserve"> plánu společných zařízení je navrženo konturové obdělávání půdního bloku.</w:t>
      </w:r>
    </w:p>
    <w:p w14:paraId="660FF915" w14:textId="77777777" w:rsidR="00A908D2" w:rsidRPr="00840443" w:rsidRDefault="007127A5" w:rsidP="00A908D2">
      <w:pPr>
        <w:pStyle w:val="MUJNORMALNI"/>
        <w:rPr>
          <w:rFonts w:eastAsia="Arial Unicode MS"/>
          <w:color w:val="auto"/>
        </w:rPr>
      </w:pPr>
      <w:r w:rsidRPr="00840443">
        <w:rPr>
          <w:rFonts w:eastAsia="Arial Unicode MS"/>
          <w:color w:val="auto"/>
        </w:rPr>
        <w:t>Při dodržení hospodaření v rámci LPIS bude výše erozního smyvu výrazně snížena, ne-li zcela stlačena pod 4 t/</w:t>
      </w:r>
      <w:proofErr w:type="spellStart"/>
      <w:r w:rsidRPr="00840443">
        <w:rPr>
          <w:rFonts w:eastAsia="Arial Unicode MS"/>
          <w:color w:val="auto"/>
        </w:rPr>
        <w:t>ha.rok</w:t>
      </w:r>
      <w:proofErr w:type="spellEnd"/>
      <w:r w:rsidRPr="00840443">
        <w:rPr>
          <w:rFonts w:eastAsia="Arial Unicode MS"/>
          <w:color w:val="auto"/>
        </w:rPr>
        <w:t xml:space="preserve">. </w:t>
      </w:r>
      <w:r w:rsidR="00A908D2" w:rsidRPr="00840443">
        <w:rPr>
          <w:rFonts w:eastAsia="Arial Unicode MS"/>
          <w:color w:val="auto"/>
        </w:rPr>
        <w:t>Erozní smyv nepřekračuje mezní hodnotu 10 t/</w:t>
      </w:r>
      <w:proofErr w:type="spellStart"/>
      <w:r w:rsidR="00A908D2" w:rsidRPr="00840443">
        <w:rPr>
          <w:rFonts w:eastAsia="Arial Unicode MS"/>
          <w:color w:val="auto"/>
        </w:rPr>
        <w:t>ha.rok</w:t>
      </w:r>
      <w:proofErr w:type="spellEnd"/>
      <w:r w:rsidR="00A908D2" w:rsidRPr="00840443">
        <w:rPr>
          <w:rFonts w:eastAsia="Arial Unicode MS"/>
          <w:color w:val="auto"/>
        </w:rPr>
        <w:t>.</w:t>
      </w:r>
    </w:p>
    <w:p w14:paraId="0DD38495" w14:textId="77777777" w:rsidR="007127A5" w:rsidRPr="00840443" w:rsidRDefault="007127A5" w:rsidP="007127A5">
      <w:pPr>
        <w:pStyle w:val="MUJNORMALNI"/>
        <w:rPr>
          <w:rFonts w:eastAsia="Arial Unicode MS"/>
          <w:color w:val="auto"/>
        </w:rPr>
      </w:pPr>
      <w:r w:rsidRPr="00840443">
        <w:rPr>
          <w:rFonts w:eastAsia="Arial Unicode MS"/>
          <w:color w:val="auto"/>
        </w:rPr>
        <w:t>Na půdním bloku, kde je situována odtoková linie č. 5_2a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0691F577" w14:textId="77777777" w:rsidR="007127A5" w:rsidRPr="00840443" w:rsidRDefault="007127A5" w:rsidP="007127A5">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28828596" w14:textId="77777777" w:rsidR="007127A5" w:rsidRPr="00840443" w:rsidRDefault="007127A5" w:rsidP="00D264D9">
      <w:pPr>
        <w:widowControl w:val="0"/>
        <w:autoSpaceDE w:val="0"/>
        <w:autoSpaceDN w:val="0"/>
        <w:adjustRightInd w:val="0"/>
        <w:spacing w:line="320" w:lineRule="exact"/>
        <w:rPr>
          <w:rFonts w:eastAsia="Arial Unicode MS"/>
        </w:rPr>
      </w:pPr>
    </w:p>
    <w:p w14:paraId="324B9D8A" w14:textId="77777777" w:rsidR="007127A5" w:rsidRPr="00840443" w:rsidRDefault="007127A5" w:rsidP="003407B3">
      <w:pPr>
        <w:widowControl w:val="0"/>
        <w:autoSpaceDE w:val="0"/>
        <w:autoSpaceDN w:val="0"/>
        <w:adjustRightInd w:val="0"/>
        <w:spacing w:line="320" w:lineRule="exact"/>
        <w:rPr>
          <w:rFonts w:eastAsia="Arial Unicode MS"/>
        </w:rPr>
      </w:pPr>
      <w:r w:rsidRPr="00840443">
        <w:rPr>
          <w:rFonts w:eastAsia="Arial Unicode MS"/>
        </w:rPr>
        <w:tab/>
        <w:t>Odtoková linie č.: 5_3</w:t>
      </w:r>
    </w:p>
    <w:p w14:paraId="19E78D01" w14:textId="77777777" w:rsidR="007127A5" w:rsidRPr="00840443" w:rsidRDefault="007127A5" w:rsidP="003407B3">
      <w:pPr>
        <w:widowControl w:val="0"/>
        <w:autoSpaceDE w:val="0"/>
        <w:autoSpaceDN w:val="0"/>
        <w:adjustRightInd w:val="0"/>
        <w:spacing w:line="320" w:lineRule="exact"/>
        <w:rPr>
          <w:rFonts w:eastAsia="Arial Unicode MS"/>
        </w:rPr>
      </w:pPr>
      <w:r w:rsidRPr="00840443">
        <w:rPr>
          <w:rFonts w:eastAsia="Arial Unicode MS"/>
        </w:rPr>
        <w:tab/>
        <w:t>Celkový erozní smyv G = 3,91  t/</w:t>
      </w:r>
      <w:proofErr w:type="spellStart"/>
      <w:r w:rsidRPr="00840443">
        <w:rPr>
          <w:rFonts w:eastAsia="Arial Unicode MS"/>
        </w:rPr>
        <w:t>ha.rok</w:t>
      </w:r>
      <w:proofErr w:type="spellEnd"/>
      <w:r w:rsidRPr="00840443">
        <w:rPr>
          <w:rFonts w:eastAsia="Arial Unicode MS"/>
        </w:rPr>
        <w:t>.</w:t>
      </w:r>
    </w:p>
    <w:p w14:paraId="631918FB" w14:textId="77777777" w:rsidR="007127A5" w:rsidRPr="00840443" w:rsidRDefault="007127A5" w:rsidP="003407B3">
      <w:pPr>
        <w:widowControl w:val="0"/>
        <w:autoSpaceDE w:val="0"/>
        <w:autoSpaceDN w:val="0"/>
        <w:adjustRightInd w:val="0"/>
        <w:spacing w:line="320" w:lineRule="exact"/>
        <w:rPr>
          <w:rFonts w:eastAsia="Arial Unicode MS"/>
          <w:b/>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00102A12" w:rsidRPr="00840443">
        <w:rPr>
          <w:rFonts w:eastAsia="Arial Unicode MS"/>
          <w:b/>
        </w:rPr>
        <w:t>nebyl překročen</w:t>
      </w:r>
      <w:r w:rsidRPr="00840443">
        <w:rPr>
          <w:rFonts w:eastAsia="Arial Unicode MS"/>
          <w:b/>
        </w:rPr>
        <w:t>.</w:t>
      </w:r>
    </w:p>
    <w:p w14:paraId="54E0492C" w14:textId="77777777" w:rsidR="007127A5" w:rsidRPr="00840443" w:rsidRDefault="007127A5" w:rsidP="003407B3">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3B63FDB8" w14:textId="77777777" w:rsidR="007127A5" w:rsidRPr="00840443" w:rsidRDefault="007127A5" w:rsidP="003407B3">
      <w:pPr>
        <w:widowControl w:val="0"/>
        <w:autoSpaceDE w:val="0"/>
        <w:autoSpaceDN w:val="0"/>
        <w:adjustRightInd w:val="0"/>
        <w:spacing w:line="320" w:lineRule="exact"/>
        <w:rPr>
          <w:rFonts w:eastAsia="Arial Unicode MS"/>
        </w:rPr>
      </w:pPr>
      <w:r w:rsidRPr="00840443">
        <w:rPr>
          <w:rFonts w:eastAsia="Arial Unicode MS"/>
        </w:rPr>
        <w:tab/>
        <w:t>431,5</w:t>
      </w:r>
      <w:r w:rsidRPr="00840443">
        <w:rPr>
          <w:rFonts w:eastAsia="Arial Unicode MS"/>
        </w:rPr>
        <w:tab/>
        <w:t>45</w:t>
      </w:r>
      <w:r w:rsidRPr="00840443">
        <w:rPr>
          <w:rFonts w:eastAsia="Arial Unicode MS"/>
        </w:rPr>
        <w:tab/>
        <w:t>0,34</w:t>
      </w:r>
      <w:r w:rsidRPr="00840443">
        <w:rPr>
          <w:rFonts w:eastAsia="Arial Unicode MS"/>
        </w:rPr>
        <w:tab/>
        <w:t>10,43</w:t>
      </w:r>
    </w:p>
    <w:p w14:paraId="0609426E" w14:textId="77777777" w:rsidR="007127A5" w:rsidRPr="00840443" w:rsidRDefault="007127A5" w:rsidP="003407B3">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2C462D7C" w14:textId="77777777" w:rsidR="007127A5" w:rsidRPr="00840443" w:rsidRDefault="007127A5" w:rsidP="003407B3">
      <w:pPr>
        <w:widowControl w:val="0"/>
        <w:autoSpaceDE w:val="0"/>
        <w:autoSpaceDN w:val="0"/>
        <w:adjustRightInd w:val="0"/>
        <w:spacing w:line="320" w:lineRule="exact"/>
        <w:rPr>
          <w:rFonts w:eastAsia="Arial Unicode MS"/>
        </w:rPr>
      </w:pPr>
      <w:r w:rsidRPr="00840443">
        <w:rPr>
          <w:rFonts w:eastAsia="Arial Unicode MS"/>
        </w:rPr>
        <w:tab/>
        <w:t xml:space="preserve">431,5 </w:t>
      </w:r>
      <w:r w:rsidRPr="00840443">
        <w:rPr>
          <w:rFonts w:eastAsia="Arial Unicode MS"/>
        </w:rPr>
        <w:tab/>
        <w:t xml:space="preserve">45 </w:t>
      </w:r>
      <w:r w:rsidRPr="00840443">
        <w:rPr>
          <w:rFonts w:eastAsia="Arial Unicode MS"/>
        </w:rPr>
        <w:tab/>
        <w:t>10,43</w:t>
      </w:r>
      <w:r w:rsidRPr="00840443">
        <w:rPr>
          <w:rFonts w:eastAsia="Arial Unicode MS"/>
        </w:rPr>
        <w:tab/>
        <w:t xml:space="preserve">0,34 </w:t>
      </w:r>
      <w:r w:rsidRPr="00840443">
        <w:rPr>
          <w:rFonts w:eastAsia="Arial Unicode MS"/>
        </w:rPr>
        <w:tab/>
        <w:t xml:space="preserve">4,42 </w:t>
      </w:r>
      <w:r w:rsidRPr="00840443">
        <w:rPr>
          <w:rFonts w:eastAsia="Arial Unicode MS"/>
        </w:rPr>
        <w:tab/>
        <w:t xml:space="preserve">1,24 </w:t>
      </w:r>
      <w:r w:rsidRPr="00840443">
        <w:rPr>
          <w:rFonts w:eastAsia="Arial Unicode MS"/>
        </w:rPr>
        <w:tab/>
        <w:t xml:space="preserve">0,11  </w:t>
      </w:r>
      <w:r w:rsidRPr="00840443">
        <w:rPr>
          <w:rFonts w:eastAsia="Arial Unicode MS"/>
        </w:rPr>
        <w:tab/>
        <w:t xml:space="preserve"> 1     </w:t>
      </w:r>
      <w:r w:rsidRPr="00840443">
        <w:rPr>
          <w:rFonts w:eastAsia="Arial Unicode MS"/>
        </w:rPr>
        <w:tab/>
        <w:t xml:space="preserve">19,07   </w:t>
      </w:r>
    </w:p>
    <w:p w14:paraId="1B4BB861" w14:textId="77777777" w:rsidR="00D264D9" w:rsidRPr="00840443" w:rsidRDefault="00D264D9" w:rsidP="00B7399A">
      <w:pPr>
        <w:pStyle w:val="StylTimesNewRomandkovnPesn14b"/>
        <w:rPr>
          <w:rFonts w:eastAsia="Arial Unicode MS"/>
        </w:rPr>
      </w:pPr>
    </w:p>
    <w:p w14:paraId="42ED1BE8" w14:textId="77777777" w:rsidR="00BD7814" w:rsidRPr="00840443" w:rsidRDefault="003407B3" w:rsidP="003407B3">
      <w:pPr>
        <w:pStyle w:val="MUJNORMALNI"/>
        <w:rPr>
          <w:rFonts w:eastAsia="Arial Unicode MS"/>
          <w:color w:val="auto"/>
        </w:rPr>
      </w:pPr>
      <w:r w:rsidRPr="00840443">
        <w:rPr>
          <w:rFonts w:eastAsia="Arial Unicode MS"/>
          <w:color w:val="auto"/>
        </w:rPr>
        <w:lastRenderedPageBreak/>
        <w:t>Odtoková linie č. 5_3 je umístěna v místní části</w:t>
      </w:r>
      <w:r w:rsidR="00BD7814" w:rsidRPr="00840443">
        <w:rPr>
          <w:rFonts w:eastAsia="Arial Unicode MS"/>
          <w:color w:val="auto"/>
        </w:rPr>
        <w:t xml:space="preserve"> Vrchoviny. Erozní smyv nebyl překročen v </w:t>
      </w:r>
      <w:r w:rsidRPr="00840443">
        <w:rPr>
          <w:rFonts w:eastAsia="Arial Unicode MS"/>
          <w:color w:val="auto"/>
        </w:rPr>
        <w:t xml:space="preserve">rámci návrhu plánu společných zařízení. </w:t>
      </w:r>
    </w:p>
    <w:p w14:paraId="1D5475BD" w14:textId="77777777" w:rsidR="00BD7814" w:rsidRPr="00840443" w:rsidRDefault="003407B3" w:rsidP="003407B3">
      <w:pPr>
        <w:pStyle w:val="MUJNORMALNI"/>
        <w:rPr>
          <w:rFonts w:eastAsia="Arial Unicode MS"/>
          <w:color w:val="auto"/>
        </w:rPr>
      </w:pPr>
      <w:r w:rsidRPr="00840443">
        <w:rPr>
          <w:rFonts w:eastAsia="Arial Unicode MS"/>
          <w:color w:val="auto"/>
        </w:rPr>
        <w:t xml:space="preserve">Na půdním bloku, kde je situována odtoková linie č. </w:t>
      </w:r>
      <w:r w:rsidR="00BD7814" w:rsidRPr="00840443">
        <w:rPr>
          <w:rFonts w:eastAsia="Arial Unicode MS"/>
          <w:color w:val="auto"/>
        </w:rPr>
        <w:t>5</w:t>
      </w:r>
      <w:r w:rsidRPr="00840443">
        <w:rPr>
          <w:rFonts w:eastAsia="Arial Unicode MS"/>
          <w:color w:val="auto"/>
        </w:rPr>
        <w:t>_</w:t>
      </w:r>
      <w:r w:rsidR="00BD7814" w:rsidRPr="00840443">
        <w:rPr>
          <w:rFonts w:eastAsia="Arial Unicode MS"/>
          <w:color w:val="auto"/>
        </w:rPr>
        <w:t>3</w:t>
      </w:r>
      <w:r w:rsidRPr="00840443">
        <w:rPr>
          <w:rFonts w:eastAsia="Arial Unicode MS"/>
          <w:color w:val="auto"/>
        </w:rPr>
        <w:t xml:space="preserve"> je v rámci LPIS evidováno opatření </w:t>
      </w:r>
      <w:r w:rsidR="00BD7814" w:rsidRPr="00840443">
        <w:rPr>
          <w:rFonts w:eastAsia="Arial Unicode MS"/>
          <w:color w:val="auto"/>
        </w:rPr>
        <w:t>A2</w:t>
      </w:r>
      <w:r w:rsidRPr="00840443">
        <w:rPr>
          <w:rFonts w:eastAsia="Arial Unicode MS"/>
          <w:color w:val="auto"/>
        </w:rPr>
        <w:t>B2 na</w:t>
      </w:r>
      <w:r w:rsidR="00BD7814" w:rsidRPr="00840443">
        <w:rPr>
          <w:rFonts w:eastAsia="Arial Unicode MS"/>
          <w:color w:val="auto"/>
        </w:rPr>
        <w:t xml:space="preserve">bývající platnosti 1. 7. 2011. </w:t>
      </w:r>
    </w:p>
    <w:p w14:paraId="4C35A110" w14:textId="77777777" w:rsidR="003407B3" w:rsidRPr="00840443" w:rsidRDefault="00BD7814" w:rsidP="003407B3">
      <w:pPr>
        <w:pStyle w:val="MUJNORMALNI"/>
        <w:rPr>
          <w:rFonts w:eastAsia="Arial Unicode MS"/>
          <w:color w:val="auto"/>
        </w:rPr>
      </w:pPr>
      <w:r w:rsidRPr="00840443">
        <w:rPr>
          <w:rFonts w:eastAsia="Arial Unicode MS"/>
          <w:color w:val="auto"/>
        </w:rPr>
        <w:t>„</w:t>
      </w:r>
      <w:r w:rsidR="003407B3" w:rsidRPr="00840443">
        <w:rPr>
          <w:rFonts w:eastAsia="Arial Unicode MS"/>
          <w:color w:val="auto"/>
        </w:rPr>
        <w:t xml:space="preserve">Na části půdního bloku se vyskytuje plocha </w:t>
      </w:r>
      <w:r w:rsidRPr="00840443">
        <w:rPr>
          <w:rFonts w:eastAsia="Arial Unicode MS"/>
          <w:color w:val="auto"/>
        </w:rPr>
        <w:t>silně</w:t>
      </w:r>
      <w:r w:rsidR="003407B3" w:rsidRPr="00840443">
        <w:rPr>
          <w:rFonts w:eastAsia="Arial Unicode MS"/>
          <w:color w:val="auto"/>
        </w:rPr>
        <w:t xml:space="preserve"> erozně ohrožené půdy</w:t>
      </w:r>
      <w:r w:rsidRPr="00840443">
        <w:rPr>
          <w:rFonts w:eastAsia="Arial Unicode MS"/>
          <w:color w:val="auto"/>
        </w:rPr>
        <w:t xml:space="preserve"> a na části plocha mírně erozně ohrožené půdy</w:t>
      </w:r>
      <w:r w:rsidR="003407B3" w:rsidRPr="00840443">
        <w:rPr>
          <w:rFonts w:eastAsia="Arial Unicode MS"/>
          <w:color w:val="auto"/>
        </w:rPr>
        <w:t>, a proto musí být na takto označené ploše pěstovány plodiny tak, aby byly splněny následující podmínky:</w:t>
      </w:r>
    </w:p>
    <w:p w14:paraId="4070AEA4" w14:textId="77777777" w:rsidR="00BD7814" w:rsidRPr="00840443" w:rsidRDefault="00BD7814" w:rsidP="003407B3">
      <w:pPr>
        <w:pStyle w:val="MUJNORMALNI"/>
        <w:rPr>
          <w:rFonts w:eastAsia="Arial Unicode MS"/>
          <w:color w:val="auto"/>
        </w:rPr>
      </w:pPr>
      <w:r w:rsidRPr="00840443">
        <w:rPr>
          <w:rFonts w:eastAsia="Arial Unicode MS"/>
          <w:color w:val="auto"/>
        </w:rPr>
        <w:t>I. na plochách se silně erozně ohroženou půdou:</w:t>
      </w:r>
    </w:p>
    <w:p w14:paraId="3DE89C86" w14:textId="77777777" w:rsidR="003407B3" w:rsidRPr="00840443" w:rsidRDefault="00BD7814" w:rsidP="00BD7814">
      <w:pPr>
        <w:pStyle w:val="MUJNORMALNI"/>
        <w:ind w:left="851" w:hanging="142"/>
        <w:rPr>
          <w:rFonts w:eastAsia="Arial Unicode MS"/>
          <w:color w:val="auto"/>
        </w:rPr>
      </w:pPr>
      <w:r w:rsidRPr="00840443">
        <w:rPr>
          <w:rFonts w:eastAsia="Arial Unicode MS"/>
          <w:color w:val="auto"/>
        </w:rPr>
        <w:t>- nesmí být pěstovány širokořádkové plodiny kukuřice, brambory, řepa, bob setý, sója a slunečnice</w:t>
      </w:r>
      <w:r w:rsidR="003407B3" w:rsidRPr="00840443">
        <w:rPr>
          <w:rFonts w:eastAsia="Arial Unicode MS"/>
          <w:color w:val="auto"/>
        </w:rPr>
        <w:t xml:space="preserve"> </w:t>
      </w:r>
    </w:p>
    <w:p w14:paraId="1FC99D71" w14:textId="77777777" w:rsidR="00BD7814" w:rsidRPr="00840443" w:rsidRDefault="00BD7814" w:rsidP="00BD7814">
      <w:pPr>
        <w:pStyle w:val="MUJNORMALNI"/>
        <w:ind w:left="851" w:hanging="142"/>
        <w:rPr>
          <w:rFonts w:eastAsia="Arial Unicode MS"/>
          <w:color w:val="auto"/>
        </w:rPr>
      </w:pPr>
      <w:r w:rsidRPr="00840443">
        <w:rPr>
          <w:rFonts w:eastAsia="Arial Unicode MS"/>
          <w:color w:val="auto"/>
        </w:rPr>
        <w:t xml:space="preserve">- porosty obilnin a řepky olejné budou zakládány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zejména setí do mulče, nebo </w:t>
      </w:r>
      <w:proofErr w:type="spellStart"/>
      <w:r w:rsidRPr="00840443">
        <w:rPr>
          <w:rFonts w:eastAsia="Arial Unicode MS"/>
          <w:color w:val="auto"/>
        </w:rPr>
        <w:t>bezorebné</w:t>
      </w:r>
      <w:proofErr w:type="spellEnd"/>
      <w:r w:rsidRPr="00840443">
        <w:rPr>
          <w:rFonts w:eastAsia="Arial Unicode MS"/>
          <w:color w:val="auto"/>
        </w:rPr>
        <w:t xml:space="preserve"> setí</w:t>
      </w:r>
    </w:p>
    <w:p w14:paraId="14A9CCF3" w14:textId="77777777" w:rsidR="00BD7814" w:rsidRPr="00840443" w:rsidRDefault="00BD7814" w:rsidP="00BD7814">
      <w:pPr>
        <w:pStyle w:val="MUJNORMALNI"/>
        <w:ind w:left="851" w:hanging="142"/>
        <w:rPr>
          <w:rFonts w:eastAsia="Arial Unicode MS"/>
          <w:color w:val="auto"/>
        </w:rPr>
      </w:pPr>
      <w:r w:rsidRPr="00840443">
        <w:rPr>
          <w:rFonts w:eastAsia="Arial Unicode MS"/>
          <w:color w:val="auto"/>
        </w:rPr>
        <w:t xml:space="preserve">V případě obilnin nemusí být dodržena podmínka </w:t>
      </w:r>
      <w:proofErr w:type="spellStart"/>
      <w:r w:rsidRPr="00840443">
        <w:rPr>
          <w:rFonts w:eastAsia="Arial Unicode MS"/>
          <w:color w:val="auto"/>
        </w:rPr>
        <w:t>půdoochranných</w:t>
      </w:r>
      <w:proofErr w:type="spellEnd"/>
      <w:r w:rsidRPr="00840443">
        <w:rPr>
          <w:rFonts w:eastAsia="Arial Unicode MS"/>
          <w:color w:val="auto"/>
        </w:rPr>
        <w:t xml:space="preserve"> technologií při zakládání porostů pouze v případě, že budou pěstovány s podsevem jetelovin</w:t>
      </w:r>
    </w:p>
    <w:p w14:paraId="51283209" w14:textId="77777777" w:rsidR="00BD7814" w:rsidRPr="00840443" w:rsidRDefault="00BD7814" w:rsidP="00BD7814">
      <w:pPr>
        <w:pStyle w:val="MUJNORMALNI"/>
        <w:rPr>
          <w:rFonts w:eastAsia="Arial Unicode MS"/>
          <w:color w:val="auto"/>
        </w:rPr>
      </w:pPr>
      <w:r w:rsidRPr="00840443">
        <w:rPr>
          <w:rFonts w:eastAsia="Arial Unicode MS"/>
          <w:color w:val="auto"/>
        </w:rPr>
        <w:t>II. na plochách s mírně erozně ohroženou půdou:</w:t>
      </w:r>
    </w:p>
    <w:p w14:paraId="0E14601C" w14:textId="77777777" w:rsidR="00BD7814" w:rsidRPr="00840443" w:rsidRDefault="00BD7814" w:rsidP="00BD7814">
      <w:pPr>
        <w:pStyle w:val="MUJNORMALNI"/>
        <w:rPr>
          <w:rFonts w:eastAsia="Arial Unicode MS"/>
          <w:color w:val="auto"/>
        </w:rPr>
      </w:pPr>
      <w:r w:rsidRPr="00840443">
        <w:rPr>
          <w:rFonts w:eastAsia="Arial Unicode MS"/>
          <w:color w:val="auto"/>
        </w:rPr>
        <w:tab/>
        <w:t xml:space="preserve">- 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w:t>
      </w:r>
    </w:p>
    <w:p w14:paraId="3EB7C7AC" w14:textId="77777777" w:rsidR="00BD7814" w:rsidRPr="00840443" w:rsidRDefault="00BD7814" w:rsidP="00B7399A">
      <w:pPr>
        <w:pStyle w:val="StylTimesNewRomandkovnPesn14b"/>
        <w:rPr>
          <w:rFonts w:eastAsia="Arial Unicode MS"/>
        </w:rPr>
      </w:pPr>
    </w:p>
    <w:p w14:paraId="2B73DF7C" w14:textId="77777777" w:rsidR="002917B3" w:rsidRPr="00840443" w:rsidRDefault="002917B3" w:rsidP="002917B3">
      <w:pPr>
        <w:widowControl w:val="0"/>
        <w:autoSpaceDE w:val="0"/>
        <w:autoSpaceDN w:val="0"/>
        <w:adjustRightInd w:val="0"/>
        <w:spacing w:line="320" w:lineRule="exact"/>
        <w:rPr>
          <w:rFonts w:eastAsia="Arial Unicode MS"/>
        </w:rPr>
      </w:pPr>
      <w:r w:rsidRPr="00840443">
        <w:rPr>
          <w:rFonts w:eastAsia="Arial Unicode MS"/>
        </w:rPr>
        <w:tab/>
        <w:t>Odtoková linie č.: 6_1a</w:t>
      </w:r>
    </w:p>
    <w:p w14:paraId="17517543" w14:textId="77777777" w:rsidR="002917B3" w:rsidRPr="00840443" w:rsidRDefault="002917B3" w:rsidP="002917B3">
      <w:pPr>
        <w:widowControl w:val="0"/>
        <w:autoSpaceDE w:val="0"/>
        <w:autoSpaceDN w:val="0"/>
        <w:adjustRightInd w:val="0"/>
        <w:spacing w:line="320" w:lineRule="exact"/>
        <w:rPr>
          <w:rFonts w:eastAsia="Arial Unicode MS"/>
        </w:rPr>
      </w:pPr>
      <w:r w:rsidRPr="00840443">
        <w:rPr>
          <w:rFonts w:eastAsia="Arial Unicode MS"/>
        </w:rPr>
        <w:tab/>
        <w:t>Celkový erozní smyv G = 3,37  t/</w:t>
      </w:r>
      <w:proofErr w:type="spellStart"/>
      <w:r w:rsidRPr="00840443">
        <w:rPr>
          <w:rFonts w:eastAsia="Arial Unicode MS"/>
        </w:rPr>
        <w:t>ha.rok</w:t>
      </w:r>
      <w:proofErr w:type="spellEnd"/>
      <w:r w:rsidRPr="00840443">
        <w:rPr>
          <w:rFonts w:eastAsia="Arial Unicode MS"/>
        </w:rPr>
        <w:t>.</w:t>
      </w:r>
    </w:p>
    <w:p w14:paraId="2B0C3D52" w14:textId="77777777" w:rsidR="002917B3" w:rsidRPr="00840443" w:rsidRDefault="002917B3" w:rsidP="002917B3">
      <w:pPr>
        <w:widowControl w:val="0"/>
        <w:autoSpaceDE w:val="0"/>
        <w:autoSpaceDN w:val="0"/>
        <w:adjustRightInd w:val="0"/>
        <w:spacing w:line="320" w:lineRule="exact"/>
        <w:rPr>
          <w:rFonts w:eastAsia="Arial Unicode MS"/>
          <w:b/>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00102A12" w:rsidRPr="00840443">
        <w:rPr>
          <w:rFonts w:eastAsia="Arial Unicode MS"/>
          <w:b/>
        </w:rPr>
        <w:t>nebyl překročen</w:t>
      </w:r>
      <w:r w:rsidRPr="00840443">
        <w:rPr>
          <w:rFonts w:eastAsia="Arial Unicode MS"/>
          <w:b/>
        </w:rPr>
        <w:t>.</w:t>
      </w:r>
    </w:p>
    <w:p w14:paraId="0F992C30" w14:textId="77777777" w:rsidR="002917B3" w:rsidRPr="00840443" w:rsidRDefault="002917B3" w:rsidP="002917B3">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0240E62A" w14:textId="77777777" w:rsidR="002917B3" w:rsidRPr="00840443" w:rsidRDefault="002917B3" w:rsidP="002917B3">
      <w:pPr>
        <w:widowControl w:val="0"/>
        <w:autoSpaceDE w:val="0"/>
        <w:autoSpaceDN w:val="0"/>
        <w:adjustRightInd w:val="0"/>
        <w:spacing w:line="320" w:lineRule="exact"/>
        <w:rPr>
          <w:rFonts w:eastAsia="Arial Unicode MS"/>
        </w:rPr>
      </w:pPr>
      <w:r w:rsidRPr="00840443">
        <w:rPr>
          <w:rFonts w:eastAsia="Arial Unicode MS"/>
        </w:rPr>
        <w:tab/>
        <w:t>148,68</w:t>
      </w:r>
      <w:r w:rsidRPr="00840443">
        <w:rPr>
          <w:rFonts w:eastAsia="Arial Unicode MS"/>
        </w:rPr>
        <w:tab/>
        <w:t>7.5</w:t>
      </w:r>
      <w:r w:rsidRPr="00840443">
        <w:rPr>
          <w:rFonts w:eastAsia="Arial Unicode MS"/>
        </w:rPr>
        <w:tab/>
        <w:t>0,34</w:t>
      </w:r>
      <w:r w:rsidRPr="00840443">
        <w:rPr>
          <w:rFonts w:eastAsia="Arial Unicode MS"/>
        </w:rPr>
        <w:tab/>
        <w:t>5,04</w:t>
      </w:r>
    </w:p>
    <w:p w14:paraId="0ECA79A1" w14:textId="77777777" w:rsidR="002917B3" w:rsidRPr="00840443" w:rsidRDefault="002917B3" w:rsidP="002917B3">
      <w:pPr>
        <w:widowControl w:val="0"/>
        <w:autoSpaceDE w:val="0"/>
        <w:autoSpaceDN w:val="0"/>
        <w:adjustRightInd w:val="0"/>
        <w:spacing w:line="320" w:lineRule="exact"/>
        <w:rPr>
          <w:rFonts w:eastAsia="Arial Unicode MS"/>
        </w:rPr>
      </w:pPr>
      <w:r w:rsidRPr="00840443">
        <w:rPr>
          <w:rFonts w:eastAsia="Arial Unicode MS"/>
        </w:rPr>
        <w:tab/>
        <w:t>8,9</w:t>
      </w:r>
      <w:r w:rsidRPr="00840443">
        <w:rPr>
          <w:rFonts w:eastAsia="Arial Unicode MS"/>
        </w:rPr>
        <w:tab/>
        <w:t>1</w:t>
      </w:r>
      <w:r w:rsidRPr="00840443">
        <w:rPr>
          <w:rFonts w:eastAsia="Arial Unicode MS"/>
        </w:rPr>
        <w:tab/>
        <w:t>0,34</w:t>
      </w:r>
      <w:r w:rsidRPr="00840443">
        <w:rPr>
          <w:rFonts w:eastAsia="Arial Unicode MS"/>
        </w:rPr>
        <w:tab/>
        <w:t>11,24</w:t>
      </w:r>
    </w:p>
    <w:p w14:paraId="08A8DAF4" w14:textId="77777777" w:rsidR="002917B3" w:rsidRPr="00840443" w:rsidRDefault="002917B3" w:rsidP="002917B3">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Pr="00840443">
        <w:rPr>
          <w:rFonts w:eastAsia="Arial Unicode MS"/>
        </w:rPr>
        <w:tab/>
        <w:t>;</w:t>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50E4755E" w14:textId="77777777" w:rsidR="002917B3" w:rsidRPr="00840443" w:rsidRDefault="002917B3" w:rsidP="002917B3">
      <w:pPr>
        <w:widowControl w:val="0"/>
        <w:autoSpaceDE w:val="0"/>
        <w:autoSpaceDN w:val="0"/>
        <w:adjustRightInd w:val="0"/>
        <w:spacing w:line="320" w:lineRule="exact"/>
        <w:rPr>
          <w:rFonts w:eastAsia="Arial Unicode MS"/>
        </w:rPr>
      </w:pPr>
      <w:r w:rsidRPr="00840443">
        <w:rPr>
          <w:rFonts w:eastAsia="Arial Unicode MS"/>
        </w:rPr>
        <w:tab/>
        <w:t xml:space="preserve">157,58 </w:t>
      </w:r>
      <w:r w:rsidRPr="00840443">
        <w:rPr>
          <w:rFonts w:eastAsia="Arial Unicode MS"/>
        </w:rPr>
        <w:tab/>
        <w:t xml:space="preserve">8,5 </w:t>
      </w:r>
      <w:r w:rsidRPr="00840443">
        <w:rPr>
          <w:rFonts w:eastAsia="Arial Unicode MS"/>
        </w:rPr>
        <w:tab/>
        <w:t>5,39</w:t>
      </w:r>
      <w:r w:rsidRPr="00840443">
        <w:rPr>
          <w:rFonts w:eastAsia="Arial Unicode MS"/>
        </w:rPr>
        <w:tab/>
        <w:t xml:space="preserve">0,34 </w:t>
      </w:r>
      <w:r w:rsidRPr="00840443">
        <w:rPr>
          <w:rFonts w:eastAsia="Arial Unicode MS"/>
        </w:rPr>
        <w:tab/>
        <w:t xml:space="preserve">2,67 </w:t>
      </w:r>
      <w:r w:rsidRPr="00840443">
        <w:rPr>
          <w:rFonts w:eastAsia="Arial Unicode MS"/>
        </w:rPr>
        <w:tab/>
        <w:t xml:space="preserve">0,54 </w:t>
      </w:r>
      <w:r w:rsidRPr="00840443">
        <w:rPr>
          <w:rFonts w:eastAsia="Arial Unicode MS"/>
        </w:rPr>
        <w:tab/>
        <w:t xml:space="preserve">0,36  </w:t>
      </w:r>
      <w:r w:rsidRPr="00840443">
        <w:rPr>
          <w:rFonts w:eastAsia="Arial Unicode MS"/>
        </w:rPr>
        <w:tab/>
        <w:t xml:space="preserve">1 </w:t>
      </w:r>
      <w:r w:rsidRPr="00840443">
        <w:rPr>
          <w:rFonts w:eastAsia="Arial Unicode MS"/>
        </w:rPr>
        <w:tab/>
        <w:t xml:space="preserve">19,07   </w:t>
      </w:r>
    </w:p>
    <w:p w14:paraId="67776FDD" w14:textId="77777777" w:rsidR="00D264D9" w:rsidRPr="00840443" w:rsidRDefault="00D264D9" w:rsidP="00B7399A">
      <w:pPr>
        <w:pStyle w:val="StylTimesNewRomandkovnPesn14b"/>
        <w:rPr>
          <w:rFonts w:eastAsia="Arial Unicode MS"/>
        </w:rPr>
      </w:pPr>
    </w:p>
    <w:p w14:paraId="6C0B4D85" w14:textId="77777777" w:rsidR="002917B3" w:rsidRPr="00840443" w:rsidRDefault="002917B3" w:rsidP="002917B3">
      <w:pPr>
        <w:pStyle w:val="MUJNORMALNI"/>
        <w:rPr>
          <w:rFonts w:eastAsia="Arial Unicode MS"/>
          <w:color w:val="auto"/>
        </w:rPr>
      </w:pPr>
      <w:r w:rsidRPr="00840443">
        <w:rPr>
          <w:rFonts w:eastAsia="Arial Unicode MS"/>
          <w:color w:val="auto"/>
        </w:rPr>
        <w:t xml:space="preserve">Odtoková linie č. 6_1a vznikla rozdělením linie 6_1 polní cestou V-C37 a mezí V-PM13. Erozní smyv byl překročen i v rámci etapy plánu společných zařízení. Jde </w:t>
      </w:r>
      <w:r w:rsidR="00817BB6" w:rsidRPr="00840443">
        <w:rPr>
          <w:rFonts w:eastAsia="Arial Unicode MS"/>
          <w:color w:val="auto"/>
        </w:rPr>
        <w:t xml:space="preserve">o </w:t>
      </w:r>
      <w:r w:rsidRPr="00840443">
        <w:rPr>
          <w:rFonts w:eastAsia="Arial Unicode MS"/>
          <w:color w:val="auto"/>
        </w:rPr>
        <w:t xml:space="preserve">poměrně svažité území ve velkém půdním bloku </w:t>
      </w:r>
      <w:r w:rsidR="00805D3B" w:rsidRPr="00840443">
        <w:rPr>
          <w:rFonts w:eastAsia="Arial Unicode MS"/>
          <w:color w:val="auto"/>
        </w:rPr>
        <w:t>Od šenkovny</w:t>
      </w:r>
      <w:r w:rsidRPr="00840443">
        <w:rPr>
          <w:rFonts w:eastAsia="Arial Unicode MS"/>
          <w:color w:val="auto"/>
        </w:rPr>
        <w:t xml:space="preserve"> (místní název identický). </w:t>
      </w:r>
    </w:p>
    <w:p w14:paraId="08A9D82A" w14:textId="77777777" w:rsidR="002917B3" w:rsidRPr="00840443" w:rsidRDefault="002917B3" w:rsidP="002917B3">
      <w:pPr>
        <w:pStyle w:val="MUJNORMALNI"/>
        <w:rPr>
          <w:rFonts w:eastAsia="Arial Unicode MS"/>
          <w:color w:val="auto"/>
        </w:rPr>
      </w:pPr>
      <w:r w:rsidRPr="00840443">
        <w:rPr>
          <w:rFonts w:eastAsia="Arial Unicode MS"/>
          <w:color w:val="auto"/>
        </w:rPr>
        <w:t>Na půdním bloku, kde je situována odtoková linie č. 6_1a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76D665A6" w14:textId="77777777" w:rsidR="002917B3" w:rsidRPr="00840443" w:rsidRDefault="002917B3" w:rsidP="002917B3">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1A067975" w14:textId="77777777" w:rsidR="002917B3" w:rsidRPr="00840443" w:rsidRDefault="002917B3" w:rsidP="00B7399A">
      <w:pPr>
        <w:pStyle w:val="StylTimesNewRomandkovnPesn14b"/>
        <w:rPr>
          <w:rFonts w:eastAsia="Arial Unicode MS"/>
        </w:rPr>
      </w:pPr>
    </w:p>
    <w:p w14:paraId="056E4391"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Odtoková linie č.: 7_1a</w:t>
      </w:r>
    </w:p>
    <w:p w14:paraId="7222BEC8"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Celkový erozní smyv G = 1,92  t/</w:t>
      </w:r>
      <w:proofErr w:type="spellStart"/>
      <w:r w:rsidRPr="00840443">
        <w:rPr>
          <w:rFonts w:eastAsia="Arial Unicode MS"/>
        </w:rPr>
        <w:t>ha.rok</w:t>
      </w:r>
      <w:proofErr w:type="spellEnd"/>
      <w:r w:rsidRPr="00840443">
        <w:rPr>
          <w:rFonts w:eastAsia="Arial Unicode MS"/>
        </w:rPr>
        <w:t>.</w:t>
      </w:r>
    </w:p>
    <w:p w14:paraId="39FDE5D5" w14:textId="77777777" w:rsidR="004A5324" w:rsidRPr="00840443" w:rsidRDefault="004A5324" w:rsidP="004A5324">
      <w:pPr>
        <w:widowControl w:val="0"/>
        <w:autoSpaceDE w:val="0"/>
        <w:autoSpaceDN w:val="0"/>
        <w:adjustRightInd w:val="0"/>
        <w:spacing w:line="320" w:lineRule="exact"/>
        <w:rPr>
          <w:rFonts w:eastAsia="Arial Unicode MS"/>
          <w:b/>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00102A12" w:rsidRPr="00840443">
        <w:rPr>
          <w:rFonts w:eastAsia="Arial Unicode MS"/>
          <w:b/>
        </w:rPr>
        <w:t>nebyl překročen</w:t>
      </w:r>
      <w:r w:rsidRPr="00840443">
        <w:rPr>
          <w:rFonts w:eastAsia="Arial Unicode MS"/>
          <w:b/>
        </w:rPr>
        <w:t>.</w:t>
      </w:r>
    </w:p>
    <w:p w14:paraId="5C66FADD"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75B2CBFF"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97</w:t>
      </w:r>
      <w:r w:rsidRPr="00840443">
        <w:rPr>
          <w:rFonts w:eastAsia="Arial Unicode MS"/>
        </w:rPr>
        <w:tab/>
        <w:t>4,5</w:t>
      </w:r>
      <w:r w:rsidRPr="00840443">
        <w:rPr>
          <w:rFonts w:eastAsia="Arial Unicode MS"/>
        </w:rPr>
        <w:tab/>
        <w:t>0,3</w:t>
      </w:r>
      <w:r w:rsidRPr="00840443">
        <w:rPr>
          <w:rFonts w:eastAsia="Arial Unicode MS"/>
        </w:rPr>
        <w:tab/>
        <w:t>4,64</w:t>
      </w:r>
    </w:p>
    <w:p w14:paraId="6748DC10"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46,8</w:t>
      </w:r>
      <w:r w:rsidRPr="00840443">
        <w:rPr>
          <w:rFonts w:eastAsia="Arial Unicode MS"/>
        </w:rPr>
        <w:tab/>
        <w:t>3</w:t>
      </w:r>
      <w:r w:rsidRPr="00840443">
        <w:rPr>
          <w:rFonts w:eastAsia="Arial Unicode MS"/>
        </w:rPr>
        <w:tab/>
        <w:t>0,34</w:t>
      </w:r>
      <w:r w:rsidRPr="00840443">
        <w:rPr>
          <w:rFonts w:eastAsia="Arial Unicode MS"/>
        </w:rPr>
        <w:tab/>
        <w:t>6,41</w:t>
      </w:r>
    </w:p>
    <w:p w14:paraId="712F3756"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3B6AE32A"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 xml:space="preserve">143,8  </w:t>
      </w:r>
      <w:r w:rsidRPr="00840443">
        <w:rPr>
          <w:rFonts w:eastAsia="Arial Unicode MS"/>
        </w:rPr>
        <w:tab/>
        <w:t xml:space="preserve">7,5  </w:t>
      </w:r>
      <w:r w:rsidRPr="00840443">
        <w:rPr>
          <w:rFonts w:eastAsia="Arial Unicode MS"/>
        </w:rPr>
        <w:tab/>
        <w:t>5,22</w:t>
      </w:r>
      <w:r w:rsidRPr="00840443">
        <w:rPr>
          <w:rFonts w:eastAsia="Arial Unicode MS"/>
        </w:rPr>
        <w:tab/>
        <w:t xml:space="preserve">0,31  </w:t>
      </w:r>
      <w:r w:rsidRPr="00840443">
        <w:rPr>
          <w:rFonts w:eastAsia="Arial Unicode MS"/>
        </w:rPr>
        <w:tab/>
        <w:t xml:space="preserve">2,55  </w:t>
      </w:r>
      <w:r w:rsidRPr="00840443">
        <w:rPr>
          <w:rFonts w:eastAsia="Arial Unicode MS"/>
        </w:rPr>
        <w:tab/>
        <w:t xml:space="preserve">0,51  </w:t>
      </w:r>
      <w:r w:rsidRPr="00840443">
        <w:rPr>
          <w:rFonts w:eastAsia="Arial Unicode MS"/>
        </w:rPr>
        <w:tab/>
        <w:t xml:space="preserve">0,25 </w:t>
      </w:r>
      <w:r w:rsidRPr="00840443">
        <w:rPr>
          <w:rFonts w:eastAsia="Arial Unicode MS"/>
        </w:rPr>
        <w:tab/>
        <w:t xml:space="preserve"> 1      </w:t>
      </w:r>
      <w:r w:rsidRPr="00840443">
        <w:rPr>
          <w:rFonts w:eastAsia="Arial Unicode MS"/>
        </w:rPr>
        <w:tab/>
        <w:t xml:space="preserve">19,07    </w:t>
      </w:r>
    </w:p>
    <w:p w14:paraId="0E99A517" w14:textId="77777777" w:rsidR="00D264D9" w:rsidRPr="00840443" w:rsidRDefault="00D264D9" w:rsidP="00B7399A">
      <w:pPr>
        <w:pStyle w:val="StylTimesNewRomandkovnPesn14b"/>
        <w:rPr>
          <w:rFonts w:eastAsia="Arial Unicode MS"/>
        </w:rPr>
      </w:pPr>
    </w:p>
    <w:p w14:paraId="375F2D3C" w14:textId="77777777" w:rsidR="004A5324" w:rsidRPr="00840443" w:rsidRDefault="004A5324" w:rsidP="004A5324">
      <w:pPr>
        <w:pStyle w:val="MUJNORMALNI"/>
        <w:rPr>
          <w:rFonts w:eastAsia="Arial Unicode MS"/>
          <w:color w:val="auto"/>
        </w:rPr>
      </w:pPr>
      <w:r w:rsidRPr="00840443">
        <w:rPr>
          <w:rFonts w:eastAsia="Arial Unicode MS"/>
          <w:color w:val="auto"/>
        </w:rPr>
        <w:t xml:space="preserve">Odtoková linie č. </w:t>
      </w:r>
      <w:r w:rsidR="00817BB6" w:rsidRPr="00840443">
        <w:rPr>
          <w:rFonts w:eastAsia="Arial Unicode MS"/>
          <w:color w:val="auto"/>
        </w:rPr>
        <w:t>7</w:t>
      </w:r>
      <w:r w:rsidRPr="00840443">
        <w:rPr>
          <w:rFonts w:eastAsia="Arial Unicode MS"/>
          <w:color w:val="auto"/>
        </w:rPr>
        <w:t xml:space="preserve">_1a vznikla rozdělením linie </w:t>
      </w:r>
      <w:r w:rsidR="00817BB6" w:rsidRPr="00840443">
        <w:rPr>
          <w:rFonts w:eastAsia="Arial Unicode MS"/>
          <w:color w:val="auto"/>
        </w:rPr>
        <w:t>7</w:t>
      </w:r>
      <w:r w:rsidRPr="00840443">
        <w:rPr>
          <w:rFonts w:eastAsia="Arial Unicode MS"/>
          <w:color w:val="auto"/>
        </w:rPr>
        <w:t>_1 polní cestou V-C</w:t>
      </w:r>
      <w:r w:rsidR="00817BB6" w:rsidRPr="00840443">
        <w:rPr>
          <w:rFonts w:eastAsia="Arial Unicode MS"/>
          <w:color w:val="auto"/>
        </w:rPr>
        <w:t>6 a lokálním biokoridorem LBK 98</w:t>
      </w:r>
      <w:r w:rsidRPr="00840443">
        <w:rPr>
          <w:rFonts w:eastAsia="Arial Unicode MS"/>
          <w:color w:val="auto"/>
        </w:rPr>
        <w:t xml:space="preserve">. </w:t>
      </w:r>
      <w:r w:rsidR="00817BB6" w:rsidRPr="00840443">
        <w:rPr>
          <w:rFonts w:eastAsia="Arial Unicode MS"/>
          <w:color w:val="auto"/>
        </w:rPr>
        <w:t>Linie erozního smyvu je situována na místní části Čtvrtě (půdní blok Čtvrtě Vrbka)</w:t>
      </w:r>
    </w:p>
    <w:p w14:paraId="59573462" w14:textId="77777777" w:rsidR="004A5324" w:rsidRPr="00840443" w:rsidRDefault="004A5324" w:rsidP="004A5324">
      <w:pPr>
        <w:pStyle w:val="MUJNORMALNI"/>
        <w:rPr>
          <w:rFonts w:eastAsia="Arial Unicode MS"/>
          <w:color w:val="auto"/>
        </w:rPr>
      </w:pPr>
      <w:r w:rsidRPr="00840443">
        <w:rPr>
          <w:rFonts w:eastAsia="Arial Unicode MS"/>
          <w:color w:val="auto"/>
        </w:rPr>
        <w:t xml:space="preserve">Na půdním bloku, kde je situována odtoková linie č. </w:t>
      </w:r>
      <w:r w:rsidR="00817BB6" w:rsidRPr="00840443">
        <w:rPr>
          <w:rFonts w:eastAsia="Arial Unicode MS"/>
          <w:color w:val="auto"/>
        </w:rPr>
        <w:t>7</w:t>
      </w:r>
      <w:r w:rsidRPr="00840443">
        <w:rPr>
          <w:rFonts w:eastAsia="Arial Unicode MS"/>
          <w:color w:val="auto"/>
        </w:rPr>
        <w:t>_1a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0181686D" w14:textId="77777777" w:rsidR="004A5324" w:rsidRPr="00840443" w:rsidRDefault="004A5324" w:rsidP="004A5324">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5C8FC263" w14:textId="77777777" w:rsidR="004A5324" w:rsidRPr="00840443" w:rsidRDefault="004A5324" w:rsidP="00B7399A">
      <w:pPr>
        <w:pStyle w:val="StylTimesNewRomandkovnPesn14b"/>
        <w:rPr>
          <w:rFonts w:eastAsia="Arial Unicode MS"/>
        </w:rPr>
      </w:pPr>
    </w:p>
    <w:p w14:paraId="122130ED"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Odtoková linie č.: 7_1b</w:t>
      </w:r>
    </w:p>
    <w:p w14:paraId="1E5EB4B0"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Celkový erozní smyv G = 2,69  t/</w:t>
      </w:r>
      <w:proofErr w:type="spellStart"/>
      <w:r w:rsidRPr="00840443">
        <w:rPr>
          <w:rFonts w:eastAsia="Arial Unicode MS"/>
        </w:rPr>
        <w:t>ha.rok</w:t>
      </w:r>
      <w:proofErr w:type="spellEnd"/>
      <w:r w:rsidRPr="00840443">
        <w:rPr>
          <w:rFonts w:eastAsia="Arial Unicode MS"/>
        </w:rPr>
        <w:t>.</w:t>
      </w:r>
    </w:p>
    <w:p w14:paraId="32468D71" w14:textId="77777777" w:rsidR="004A5324" w:rsidRPr="00840443" w:rsidRDefault="004A5324" w:rsidP="004A5324">
      <w:pPr>
        <w:widowControl w:val="0"/>
        <w:autoSpaceDE w:val="0"/>
        <w:autoSpaceDN w:val="0"/>
        <w:adjustRightInd w:val="0"/>
        <w:spacing w:line="320" w:lineRule="exact"/>
        <w:rPr>
          <w:rFonts w:eastAsia="Arial Unicode MS"/>
          <w:b/>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00102A12" w:rsidRPr="00840443">
        <w:rPr>
          <w:rFonts w:eastAsia="Arial Unicode MS"/>
          <w:b/>
        </w:rPr>
        <w:t>nebyl překročen</w:t>
      </w:r>
      <w:r w:rsidRPr="00840443">
        <w:rPr>
          <w:rFonts w:eastAsia="Arial Unicode MS"/>
          <w:b/>
        </w:rPr>
        <w:t>.</w:t>
      </w:r>
    </w:p>
    <w:p w14:paraId="57AD0928"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24452CF5"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270</w:t>
      </w:r>
      <w:r w:rsidRPr="00840443">
        <w:rPr>
          <w:rFonts w:eastAsia="Arial Unicode MS"/>
        </w:rPr>
        <w:tab/>
        <w:t>18</w:t>
      </w:r>
      <w:r w:rsidRPr="00840443">
        <w:rPr>
          <w:rFonts w:eastAsia="Arial Unicode MS"/>
        </w:rPr>
        <w:tab/>
        <w:t>0,34</w:t>
      </w:r>
      <w:r w:rsidRPr="00840443">
        <w:rPr>
          <w:rFonts w:eastAsia="Arial Unicode MS"/>
        </w:rPr>
        <w:tab/>
        <w:t>6,67</w:t>
      </w:r>
    </w:p>
    <w:p w14:paraId="0CDA7C4A"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34DEC8B9" w14:textId="77777777" w:rsidR="004A5324" w:rsidRPr="00840443" w:rsidRDefault="004A5324" w:rsidP="004A5324">
      <w:pPr>
        <w:widowControl w:val="0"/>
        <w:autoSpaceDE w:val="0"/>
        <w:autoSpaceDN w:val="0"/>
        <w:adjustRightInd w:val="0"/>
        <w:spacing w:line="320" w:lineRule="exact"/>
        <w:rPr>
          <w:rFonts w:eastAsia="Arial Unicode MS"/>
        </w:rPr>
      </w:pPr>
      <w:r w:rsidRPr="00840443">
        <w:rPr>
          <w:rFonts w:eastAsia="Arial Unicode MS"/>
        </w:rPr>
        <w:tab/>
        <w:t xml:space="preserve">270 </w:t>
      </w:r>
      <w:r w:rsidRPr="00840443">
        <w:rPr>
          <w:rFonts w:eastAsia="Arial Unicode MS"/>
        </w:rPr>
        <w:tab/>
        <w:t xml:space="preserve">18 </w:t>
      </w:r>
      <w:r w:rsidRPr="00840443">
        <w:rPr>
          <w:rFonts w:eastAsia="Arial Unicode MS"/>
        </w:rPr>
        <w:tab/>
        <w:t>6,67</w:t>
      </w:r>
      <w:r w:rsidRPr="00840443">
        <w:rPr>
          <w:rFonts w:eastAsia="Arial Unicode MS"/>
        </w:rPr>
        <w:tab/>
        <w:t xml:space="preserve">0,34 </w:t>
      </w:r>
      <w:r w:rsidRPr="00840443">
        <w:rPr>
          <w:rFonts w:eastAsia="Arial Unicode MS"/>
        </w:rPr>
        <w:tab/>
        <w:t xml:space="preserve">3,49 </w:t>
      </w:r>
      <w:r w:rsidRPr="00840443">
        <w:rPr>
          <w:rFonts w:eastAsia="Arial Unicode MS"/>
        </w:rPr>
        <w:tab/>
        <w:t xml:space="preserve">0,66 </w:t>
      </w:r>
      <w:r w:rsidRPr="00840443">
        <w:rPr>
          <w:rFonts w:eastAsia="Arial Unicode MS"/>
        </w:rPr>
        <w:tab/>
        <w:t xml:space="preserve">0,18  </w:t>
      </w:r>
      <w:r w:rsidRPr="00840443">
        <w:rPr>
          <w:rFonts w:eastAsia="Arial Unicode MS"/>
        </w:rPr>
        <w:tab/>
        <w:t xml:space="preserve"> 1     </w:t>
      </w:r>
      <w:r w:rsidRPr="00840443">
        <w:rPr>
          <w:rFonts w:eastAsia="Arial Unicode MS"/>
        </w:rPr>
        <w:tab/>
        <w:t xml:space="preserve">19,07   </w:t>
      </w:r>
    </w:p>
    <w:p w14:paraId="61C730A1" w14:textId="77777777" w:rsidR="004A5324" w:rsidRPr="00840443" w:rsidRDefault="004A5324" w:rsidP="00B7399A">
      <w:pPr>
        <w:pStyle w:val="StylTimesNewRomandkovnPesn14b"/>
        <w:rPr>
          <w:rFonts w:eastAsia="Arial Unicode MS"/>
        </w:rPr>
      </w:pPr>
    </w:p>
    <w:p w14:paraId="31A17F02" w14:textId="77777777" w:rsidR="00102A12" w:rsidRPr="00840443" w:rsidRDefault="00817BB6" w:rsidP="00817BB6">
      <w:pPr>
        <w:pStyle w:val="MUJNORMALNI"/>
        <w:rPr>
          <w:rFonts w:eastAsia="Arial Unicode MS"/>
          <w:color w:val="auto"/>
        </w:rPr>
      </w:pPr>
      <w:r w:rsidRPr="00840443">
        <w:rPr>
          <w:rFonts w:eastAsia="Arial Unicode MS"/>
          <w:color w:val="auto"/>
        </w:rPr>
        <w:t xml:space="preserve">Odtoková linie č. 7_1b vznikla rozdělením linie 7_1 polní cestou V-C6 a </w:t>
      </w:r>
      <w:r w:rsidR="00102A12" w:rsidRPr="00840443">
        <w:rPr>
          <w:rFonts w:eastAsia="Arial Unicode MS"/>
          <w:color w:val="auto"/>
        </w:rPr>
        <w:t>návrhem protierozní meze V-PM18</w:t>
      </w:r>
      <w:r w:rsidRPr="00840443">
        <w:rPr>
          <w:rFonts w:eastAsia="Arial Unicode MS"/>
          <w:color w:val="auto"/>
        </w:rPr>
        <w:t xml:space="preserve">. Linie erozního smyvu je situována na místní části </w:t>
      </w:r>
      <w:proofErr w:type="spellStart"/>
      <w:r w:rsidR="00102A12" w:rsidRPr="00840443">
        <w:rPr>
          <w:rFonts w:eastAsia="Arial Unicode MS"/>
          <w:color w:val="auto"/>
        </w:rPr>
        <w:t>Odežlebí</w:t>
      </w:r>
      <w:proofErr w:type="spellEnd"/>
      <w:r w:rsidR="00102A12" w:rsidRPr="00840443">
        <w:rPr>
          <w:rFonts w:eastAsia="Arial Unicode MS"/>
          <w:color w:val="auto"/>
        </w:rPr>
        <w:t>.</w:t>
      </w:r>
    </w:p>
    <w:p w14:paraId="1B92467F" w14:textId="77777777" w:rsidR="00817BB6" w:rsidRPr="00840443" w:rsidRDefault="00817BB6" w:rsidP="00817BB6">
      <w:pPr>
        <w:pStyle w:val="MUJNORMALNI"/>
        <w:rPr>
          <w:rFonts w:eastAsia="Arial Unicode MS"/>
          <w:color w:val="auto"/>
        </w:rPr>
      </w:pPr>
      <w:r w:rsidRPr="00840443">
        <w:rPr>
          <w:rFonts w:eastAsia="Arial Unicode MS"/>
          <w:color w:val="auto"/>
        </w:rPr>
        <w:t>Na půdním bloku, kde je situována odtoková linie č. 7_1a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55A736A6" w14:textId="77777777" w:rsidR="00817BB6" w:rsidRPr="00840443" w:rsidRDefault="00817BB6" w:rsidP="00817BB6">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0AE86735" w14:textId="77777777" w:rsidR="004A5324" w:rsidRPr="00840443" w:rsidRDefault="004A5324" w:rsidP="00B7399A">
      <w:pPr>
        <w:pStyle w:val="StylTimesNewRomandkovnPesn14b"/>
        <w:rPr>
          <w:rFonts w:eastAsia="Arial Unicode MS"/>
        </w:rPr>
      </w:pPr>
    </w:p>
    <w:p w14:paraId="10CC1B1F"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Odtoková linie č.: 8_2a</w:t>
      </w:r>
    </w:p>
    <w:p w14:paraId="013936F4"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Celkový erozní smyv G = 1,84  t/</w:t>
      </w:r>
      <w:proofErr w:type="spellStart"/>
      <w:r w:rsidRPr="00840443">
        <w:rPr>
          <w:rFonts w:eastAsia="Arial Unicode MS"/>
        </w:rPr>
        <w:t>ha.rok</w:t>
      </w:r>
      <w:proofErr w:type="spellEnd"/>
      <w:r w:rsidRPr="00840443">
        <w:rPr>
          <w:rFonts w:eastAsia="Arial Unicode MS"/>
        </w:rPr>
        <w:t>.</w:t>
      </w:r>
    </w:p>
    <w:p w14:paraId="0AFDD515"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Pr="00840443">
        <w:rPr>
          <w:rFonts w:eastAsia="Arial Unicode MS"/>
          <w:b/>
        </w:rPr>
        <w:t>nebyl překročen.</w:t>
      </w:r>
    </w:p>
    <w:p w14:paraId="46E44113"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3DA14EF5"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220,67</w:t>
      </w:r>
      <w:r w:rsidRPr="00840443">
        <w:rPr>
          <w:rFonts w:eastAsia="Arial Unicode MS"/>
        </w:rPr>
        <w:tab/>
        <w:t>12</w:t>
      </w:r>
      <w:r w:rsidRPr="00840443">
        <w:rPr>
          <w:rFonts w:eastAsia="Arial Unicode MS"/>
        </w:rPr>
        <w:tab/>
        <w:t>0,34</w:t>
      </w:r>
      <w:r w:rsidRPr="00840443">
        <w:rPr>
          <w:rFonts w:eastAsia="Arial Unicode MS"/>
        </w:rPr>
        <w:tab/>
        <w:t>5,44</w:t>
      </w:r>
    </w:p>
    <w:p w14:paraId="705ECF17"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003B8724"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 xml:space="preserve">220,67 </w:t>
      </w:r>
      <w:r w:rsidRPr="00840443">
        <w:rPr>
          <w:rFonts w:eastAsia="Arial Unicode MS"/>
        </w:rPr>
        <w:tab/>
        <w:t xml:space="preserve">12 </w:t>
      </w:r>
      <w:r w:rsidRPr="00840443">
        <w:rPr>
          <w:rFonts w:eastAsia="Arial Unicode MS"/>
        </w:rPr>
        <w:tab/>
        <w:t>5,44</w:t>
      </w:r>
      <w:r w:rsidRPr="00840443">
        <w:rPr>
          <w:rFonts w:eastAsia="Arial Unicode MS"/>
        </w:rPr>
        <w:tab/>
        <w:t xml:space="preserve">0,34 </w:t>
      </w:r>
      <w:r w:rsidRPr="00840443">
        <w:rPr>
          <w:rFonts w:eastAsia="Arial Unicode MS"/>
        </w:rPr>
        <w:tab/>
        <w:t xml:space="preserve">3,16 </w:t>
      </w:r>
      <w:r w:rsidRPr="00840443">
        <w:rPr>
          <w:rFonts w:eastAsia="Arial Unicode MS"/>
        </w:rPr>
        <w:tab/>
        <w:t xml:space="preserve">0,50 </w:t>
      </w:r>
      <w:r w:rsidRPr="00840443">
        <w:rPr>
          <w:rFonts w:eastAsia="Arial Unicode MS"/>
        </w:rPr>
        <w:tab/>
        <w:t xml:space="preserve">0,18  </w:t>
      </w:r>
      <w:r w:rsidRPr="00840443">
        <w:rPr>
          <w:rFonts w:eastAsia="Arial Unicode MS"/>
        </w:rPr>
        <w:tab/>
        <w:t xml:space="preserve"> 1     </w:t>
      </w:r>
      <w:r w:rsidRPr="00840443">
        <w:rPr>
          <w:rFonts w:eastAsia="Arial Unicode MS"/>
        </w:rPr>
        <w:tab/>
        <w:t xml:space="preserve">19,07   </w:t>
      </w:r>
    </w:p>
    <w:p w14:paraId="06BC2535" w14:textId="77777777" w:rsidR="00D264D9" w:rsidRPr="00840443" w:rsidRDefault="00D264D9" w:rsidP="00D264D9">
      <w:pPr>
        <w:widowControl w:val="0"/>
        <w:autoSpaceDE w:val="0"/>
        <w:autoSpaceDN w:val="0"/>
        <w:adjustRightInd w:val="0"/>
        <w:spacing w:line="320" w:lineRule="exact"/>
        <w:rPr>
          <w:rFonts w:eastAsia="Arial Unicode MS"/>
        </w:rPr>
      </w:pPr>
    </w:p>
    <w:p w14:paraId="7AEC0D69" w14:textId="77777777" w:rsidR="00A53CC6" w:rsidRPr="00840443" w:rsidRDefault="00A53CC6" w:rsidP="00A53CC6">
      <w:pPr>
        <w:pStyle w:val="MUJNORMALNI"/>
        <w:rPr>
          <w:rFonts w:eastAsia="Arial Unicode MS"/>
          <w:color w:val="auto"/>
        </w:rPr>
      </w:pPr>
      <w:r w:rsidRPr="00840443">
        <w:rPr>
          <w:rFonts w:eastAsia="Arial Unicode MS"/>
          <w:color w:val="auto"/>
        </w:rPr>
        <w:t>Odtoková linie č. 8_2a vznikla rozdělením linie 8_2 polní cestou V-C7 a návrhem protierozní meze V-PM16. Linie erozního smyvu je situována na místní části Paseky.</w:t>
      </w:r>
    </w:p>
    <w:p w14:paraId="4CCB7556" w14:textId="77777777" w:rsidR="00A53CC6" w:rsidRPr="00840443" w:rsidRDefault="00A53CC6" w:rsidP="00A53CC6">
      <w:pPr>
        <w:pStyle w:val="MUJNORMALNI"/>
        <w:rPr>
          <w:rFonts w:eastAsia="Arial Unicode MS"/>
          <w:color w:val="auto"/>
        </w:rPr>
      </w:pPr>
      <w:r w:rsidRPr="00840443">
        <w:rPr>
          <w:rFonts w:eastAsia="Arial Unicode MS"/>
          <w:color w:val="auto"/>
        </w:rPr>
        <w:t>Na půdním bloku, kde je situována odtoková linie č. 8_2a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34614D11" w14:textId="77777777" w:rsidR="00A53CC6" w:rsidRPr="00840443" w:rsidRDefault="00A53CC6" w:rsidP="00A53CC6">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13D66370" w14:textId="77777777" w:rsidR="00A25C41" w:rsidRPr="00840443" w:rsidRDefault="00A25C41" w:rsidP="00A53CC6">
      <w:pPr>
        <w:pStyle w:val="MUJNORMALNI"/>
        <w:rPr>
          <w:rFonts w:eastAsia="Arial Unicode MS"/>
          <w:color w:val="auto"/>
        </w:rPr>
      </w:pPr>
    </w:p>
    <w:p w14:paraId="22B1867F" w14:textId="77777777" w:rsidR="00066428" w:rsidRPr="00840443" w:rsidRDefault="00066428" w:rsidP="00A53CC6">
      <w:pPr>
        <w:pStyle w:val="MUJNORMALNI"/>
        <w:rPr>
          <w:rFonts w:eastAsia="Arial Unicode MS"/>
          <w:color w:val="auto"/>
        </w:rPr>
      </w:pPr>
    </w:p>
    <w:p w14:paraId="0F818291"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lastRenderedPageBreak/>
        <w:tab/>
        <w:t>Odtoková linie č.: 8_2b</w:t>
      </w:r>
    </w:p>
    <w:p w14:paraId="767AB2A3"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Celkový erozní smyv G = 3,38  t/</w:t>
      </w:r>
      <w:proofErr w:type="spellStart"/>
      <w:r w:rsidRPr="00840443">
        <w:rPr>
          <w:rFonts w:eastAsia="Arial Unicode MS"/>
        </w:rPr>
        <w:t>ha.rok</w:t>
      </w:r>
      <w:proofErr w:type="spellEnd"/>
      <w:r w:rsidRPr="00840443">
        <w:rPr>
          <w:rFonts w:eastAsia="Arial Unicode MS"/>
        </w:rPr>
        <w:t>.</w:t>
      </w:r>
    </w:p>
    <w:p w14:paraId="5C241FBC" w14:textId="77777777" w:rsidR="00A53CC6" w:rsidRPr="00840443" w:rsidRDefault="00A53CC6" w:rsidP="00A53CC6">
      <w:pPr>
        <w:widowControl w:val="0"/>
        <w:autoSpaceDE w:val="0"/>
        <w:autoSpaceDN w:val="0"/>
        <w:adjustRightInd w:val="0"/>
        <w:spacing w:line="320" w:lineRule="exact"/>
        <w:rPr>
          <w:rFonts w:eastAsia="Arial Unicode MS"/>
          <w:b/>
        </w:rPr>
      </w:pPr>
      <w:r w:rsidRPr="00840443">
        <w:rPr>
          <w:rFonts w:eastAsia="Arial Unicode MS"/>
        </w:rPr>
        <w:tab/>
        <w:t>Přípustný smyv 4  t/</w:t>
      </w:r>
      <w:proofErr w:type="spellStart"/>
      <w:r w:rsidRPr="00840443">
        <w:rPr>
          <w:rFonts w:eastAsia="Arial Unicode MS"/>
        </w:rPr>
        <w:t>ha.rok</w:t>
      </w:r>
      <w:proofErr w:type="spellEnd"/>
      <w:r w:rsidRPr="00840443">
        <w:rPr>
          <w:rFonts w:eastAsia="Arial Unicode MS"/>
        </w:rPr>
        <w:t xml:space="preserve"> </w:t>
      </w:r>
      <w:r w:rsidRPr="00840443">
        <w:rPr>
          <w:rFonts w:eastAsia="Arial Unicode MS"/>
          <w:b/>
        </w:rPr>
        <w:t>nebyl překročen.</w:t>
      </w:r>
    </w:p>
    <w:p w14:paraId="70E24756"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33D7987E"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287,91</w:t>
      </w:r>
      <w:r w:rsidRPr="00840443">
        <w:rPr>
          <w:rFonts w:eastAsia="Arial Unicode MS"/>
        </w:rPr>
        <w:tab/>
        <w:t>15</w:t>
      </w:r>
      <w:r w:rsidRPr="00840443">
        <w:rPr>
          <w:rFonts w:eastAsia="Arial Unicode MS"/>
        </w:rPr>
        <w:tab/>
        <w:t>0,34</w:t>
      </w:r>
      <w:r w:rsidRPr="00840443">
        <w:rPr>
          <w:rFonts w:eastAsia="Arial Unicode MS"/>
        </w:rPr>
        <w:tab/>
        <w:t>5,21</w:t>
      </w:r>
    </w:p>
    <w:p w14:paraId="7101E320"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47,94</w:t>
      </w:r>
      <w:r w:rsidRPr="00840443">
        <w:rPr>
          <w:rFonts w:eastAsia="Arial Unicode MS"/>
        </w:rPr>
        <w:tab/>
        <w:t>6</w:t>
      </w:r>
      <w:r w:rsidRPr="00840443">
        <w:rPr>
          <w:rFonts w:eastAsia="Arial Unicode MS"/>
        </w:rPr>
        <w:tab/>
        <w:t>0,34</w:t>
      </w:r>
      <w:r w:rsidRPr="00840443">
        <w:rPr>
          <w:rFonts w:eastAsia="Arial Unicode MS"/>
        </w:rPr>
        <w:tab/>
        <w:t>12,52</w:t>
      </w:r>
    </w:p>
    <w:p w14:paraId="70733C28"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12,56</w:t>
      </w:r>
      <w:r w:rsidRPr="00840443">
        <w:rPr>
          <w:rFonts w:eastAsia="Arial Unicode MS"/>
        </w:rPr>
        <w:tab/>
        <w:t>1</w:t>
      </w:r>
      <w:r w:rsidRPr="00840443">
        <w:rPr>
          <w:rFonts w:eastAsia="Arial Unicode MS"/>
        </w:rPr>
        <w:tab/>
        <w:t>0,34</w:t>
      </w:r>
      <w:r w:rsidRPr="00840443">
        <w:rPr>
          <w:rFonts w:eastAsia="Arial Unicode MS"/>
        </w:rPr>
        <w:tab/>
        <w:t>7,96</w:t>
      </w:r>
    </w:p>
    <w:p w14:paraId="0FD7BC5A"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00E029C4"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626178DF" w14:textId="77777777" w:rsidR="00A53CC6" w:rsidRPr="00840443" w:rsidRDefault="00A53CC6" w:rsidP="00A53CC6">
      <w:pPr>
        <w:widowControl w:val="0"/>
        <w:autoSpaceDE w:val="0"/>
        <w:autoSpaceDN w:val="0"/>
        <w:adjustRightInd w:val="0"/>
        <w:spacing w:line="320" w:lineRule="exact"/>
        <w:rPr>
          <w:rFonts w:eastAsia="Arial Unicode MS"/>
        </w:rPr>
      </w:pPr>
      <w:r w:rsidRPr="00840443">
        <w:rPr>
          <w:rFonts w:eastAsia="Arial Unicode MS"/>
        </w:rPr>
        <w:tab/>
        <w:t xml:space="preserve">348,41 </w:t>
      </w:r>
      <w:r w:rsidRPr="00840443">
        <w:rPr>
          <w:rFonts w:eastAsia="Arial Unicode MS"/>
        </w:rPr>
        <w:tab/>
        <w:t xml:space="preserve">22 </w:t>
      </w:r>
      <w:r w:rsidRPr="00840443">
        <w:rPr>
          <w:rFonts w:eastAsia="Arial Unicode MS"/>
        </w:rPr>
        <w:tab/>
        <w:t>6,31</w:t>
      </w:r>
      <w:r w:rsidRPr="00840443">
        <w:rPr>
          <w:rFonts w:eastAsia="Arial Unicode MS"/>
        </w:rPr>
        <w:tab/>
        <w:t xml:space="preserve">0,34 </w:t>
      </w:r>
      <w:r w:rsidRPr="00840443">
        <w:rPr>
          <w:rFonts w:eastAsia="Arial Unicode MS"/>
        </w:rPr>
        <w:tab/>
        <w:t xml:space="preserve">3,97 </w:t>
      </w:r>
      <w:r w:rsidRPr="00840443">
        <w:rPr>
          <w:rFonts w:eastAsia="Arial Unicode MS"/>
        </w:rPr>
        <w:tab/>
        <w:t xml:space="preserve">0,73 </w:t>
      </w:r>
      <w:r w:rsidRPr="00840443">
        <w:rPr>
          <w:rFonts w:eastAsia="Arial Unicode MS"/>
        </w:rPr>
        <w:tab/>
        <w:t xml:space="preserve">0,18  </w:t>
      </w:r>
      <w:r w:rsidRPr="00840443">
        <w:rPr>
          <w:rFonts w:eastAsia="Arial Unicode MS"/>
        </w:rPr>
        <w:tab/>
        <w:t xml:space="preserve"> 1     </w:t>
      </w:r>
      <w:r w:rsidRPr="00840443">
        <w:rPr>
          <w:rFonts w:eastAsia="Arial Unicode MS"/>
        </w:rPr>
        <w:tab/>
        <w:t xml:space="preserve">19,07   </w:t>
      </w:r>
    </w:p>
    <w:p w14:paraId="5066FB59" w14:textId="77777777" w:rsidR="00D264D9" w:rsidRPr="00840443" w:rsidRDefault="00D264D9" w:rsidP="00B7399A">
      <w:pPr>
        <w:pStyle w:val="StylTimesNewRomandkovnPesn14b"/>
        <w:rPr>
          <w:rFonts w:eastAsia="Arial Unicode MS"/>
        </w:rPr>
      </w:pPr>
    </w:p>
    <w:p w14:paraId="19C5543C" w14:textId="77777777" w:rsidR="00A53CC6" w:rsidRPr="00840443" w:rsidRDefault="00A53CC6" w:rsidP="00A53CC6">
      <w:pPr>
        <w:pStyle w:val="MUJNORMALNI"/>
        <w:rPr>
          <w:rFonts w:eastAsia="Arial Unicode MS"/>
          <w:color w:val="auto"/>
        </w:rPr>
      </w:pPr>
      <w:r w:rsidRPr="00840443">
        <w:rPr>
          <w:rFonts w:eastAsia="Arial Unicode MS"/>
          <w:color w:val="auto"/>
        </w:rPr>
        <w:t>Odtoková linie č. 8_2a vznikla rozdělením linie 8_2 polní cestou V-C7 a návrhem protierozní meze V-PM16. Linie erozního smyvu je situována na místní části Paseky.</w:t>
      </w:r>
    </w:p>
    <w:p w14:paraId="423D3F8A" w14:textId="77777777" w:rsidR="00A53CC6" w:rsidRPr="00840443" w:rsidRDefault="00A53CC6" w:rsidP="00A53CC6">
      <w:pPr>
        <w:pStyle w:val="MUJNORMALNI"/>
        <w:rPr>
          <w:rFonts w:eastAsia="Arial Unicode MS"/>
          <w:color w:val="auto"/>
        </w:rPr>
      </w:pPr>
      <w:r w:rsidRPr="00840443">
        <w:rPr>
          <w:rFonts w:eastAsia="Arial Unicode MS"/>
          <w:color w:val="auto"/>
        </w:rPr>
        <w:t>Na půdním bloku, kde je situována odtoková linie č. 8_2b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42BB5E62" w14:textId="77777777" w:rsidR="00A53CC6" w:rsidRPr="00840443" w:rsidRDefault="00A53CC6" w:rsidP="00A53CC6">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2920B9DB" w14:textId="77777777" w:rsidR="00A53CC6" w:rsidRPr="00840443" w:rsidRDefault="00A53CC6" w:rsidP="00B7399A">
      <w:pPr>
        <w:pStyle w:val="StylTimesNewRomandkovnPesn14b"/>
        <w:rPr>
          <w:rFonts w:eastAsia="Arial Unicode MS"/>
        </w:rPr>
      </w:pPr>
    </w:p>
    <w:p w14:paraId="6786E1BF"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Odtoková linie č.: 9_1</w:t>
      </w:r>
    </w:p>
    <w:p w14:paraId="3C8F3866"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Celkový erozní smyv G = 4,71  t/</w:t>
      </w:r>
      <w:proofErr w:type="spellStart"/>
      <w:r w:rsidRPr="00840443">
        <w:rPr>
          <w:rFonts w:eastAsia="Arial Unicode MS"/>
        </w:rPr>
        <w:t>ha.rok</w:t>
      </w:r>
      <w:proofErr w:type="spellEnd"/>
      <w:r w:rsidRPr="00840443">
        <w:rPr>
          <w:rFonts w:eastAsia="Arial Unicode MS"/>
        </w:rPr>
        <w:t>.</w:t>
      </w:r>
    </w:p>
    <w:p w14:paraId="5D737CFD" w14:textId="77777777" w:rsidR="00066428" w:rsidRPr="00840443" w:rsidRDefault="00393AB7" w:rsidP="00066428">
      <w:pPr>
        <w:widowControl w:val="0"/>
        <w:autoSpaceDE w:val="0"/>
        <w:autoSpaceDN w:val="0"/>
        <w:adjustRightInd w:val="0"/>
      </w:pPr>
      <w:r w:rsidRPr="00840443">
        <w:rPr>
          <w:rFonts w:eastAsia="Arial Unicode MS"/>
        </w:rPr>
        <w:tab/>
      </w:r>
      <w:r w:rsidR="00066428" w:rsidRPr="00840443">
        <w:t>Maximální cílový smyv 4    t/</w:t>
      </w:r>
      <w:proofErr w:type="spellStart"/>
      <w:r w:rsidR="00066428" w:rsidRPr="00840443">
        <w:t>ha.rok</w:t>
      </w:r>
      <w:proofErr w:type="spellEnd"/>
      <w:r w:rsidR="00066428" w:rsidRPr="00840443">
        <w:t xml:space="preserve"> byl překročen (nemožnost využití návrhu TTP)</w:t>
      </w:r>
    </w:p>
    <w:p w14:paraId="328EF13E" w14:textId="77777777" w:rsidR="00066428" w:rsidRPr="00840443" w:rsidRDefault="00066428" w:rsidP="00066428">
      <w:pPr>
        <w:widowControl w:val="0"/>
        <w:autoSpaceDE w:val="0"/>
        <w:autoSpaceDN w:val="0"/>
        <w:adjustRightInd w:val="0"/>
        <w:rPr>
          <w:b/>
        </w:rPr>
      </w:pPr>
      <w:r w:rsidRPr="00840443">
        <w:tab/>
      </w:r>
      <w:r w:rsidRPr="00840443">
        <w:rPr>
          <w:b/>
        </w:rPr>
        <w:t>Maximální smyv 10 t/</w:t>
      </w:r>
      <w:proofErr w:type="spellStart"/>
      <w:r w:rsidRPr="00840443">
        <w:rPr>
          <w:b/>
        </w:rPr>
        <w:t>ha.rok</w:t>
      </w:r>
      <w:proofErr w:type="spellEnd"/>
      <w:r w:rsidRPr="00840443">
        <w:rPr>
          <w:b/>
        </w:rPr>
        <w:t xml:space="preserve"> nebyl překročen!</w:t>
      </w:r>
    </w:p>
    <w:p w14:paraId="30C9B09D" w14:textId="77777777" w:rsidR="00393AB7" w:rsidRPr="00840443" w:rsidRDefault="00393AB7" w:rsidP="00393AB7">
      <w:pPr>
        <w:widowControl w:val="0"/>
        <w:autoSpaceDE w:val="0"/>
        <w:autoSpaceDN w:val="0"/>
        <w:adjustRightInd w:val="0"/>
        <w:spacing w:line="320" w:lineRule="exact"/>
        <w:rPr>
          <w:rFonts w:eastAsia="Arial Unicode MS"/>
          <w:b/>
        </w:rPr>
      </w:pPr>
    </w:p>
    <w:p w14:paraId="44894FC0"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62C554FC"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228,12</w:t>
      </w:r>
      <w:r w:rsidRPr="00840443">
        <w:rPr>
          <w:rFonts w:eastAsia="Arial Unicode MS"/>
        </w:rPr>
        <w:tab/>
        <w:t>13</w:t>
      </w:r>
      <w:r w:rsidRPr="00840443">
        <w:rPr>
          <w:rFonts w:eastAsia="Arial Unicode MS"/>
        </w:rPr>
        <w:tab/>
        <w:t>0,34</w:t>
      </w:r>
      <w:r w:rsidRPr="00840443">
        <w:rPr>
          <w:rFonts w:eastAsia="Arial Unicode MS"/>
        </w:rPr>
        <w:tab/>
        <w:t>5,70</w:t>
      </w:r>
    </w:p>
    <w:p w14:paraId="475A3864"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155,26</w:t>
      </w:r>
      <w:r w:rsidRPr="00840443">
        <w:rPr>
          <w:rFonts w:eastAsia="Arial Unicode MS"/>
        </w:rPr>
        <w:tab/>
        <w:t>17</w:t>
      </w:r>
      <w:r w:rsidRPr="00840443">
        <w:rPr>
          <w:rFonts w:eastAsia="Arial Unicode MS"/>
        </w:rPr>
        <w:tab/>
        <w:t>0,34</w:t>
      </w:r>
      <w:r w:rsidRPr="00840443">
        <w:rPr>
          <w:rFonts w:eastAsia="Arial Unicode MS"/>
        </w:rPr>
        <w:tab/>
        <w:t>10,95</w:t>
      </w:r>
    </w:p>
    <w:p w14:paraId="6B321CEE"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7C8CD709"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 xml:space="preserve">383,38 </w:t>
      </w:r>
      <w:r w:rsidRPr="00840443">
        <w:rPr>
          <w:rFonts w:eastAsia="Arial Unicode MS"/>
        </w:rPr>
        <w:tab/>
        <w:t xml:space="preserve">30 </w:t>
      </w:r>
      <w:r w:rsidRPr="00840443">
        <w:rPr>
          <w:rFonts w:eastAsia="Arial Unicode MS"/>
        </w:rPr>
        <w:tab/>
        <w:t>7,83</w:t>
      </w:r>
      <w:r w:rsidRPr="00840443">
        <w:rPr>
          <w:rFonts w:eastAsia="Arial Unicode MS"/>
        </w:rPr>
        <w:tab/>
        <w:t xml:space="preserve">0,34 </w:t>
      </w:r>
      <w:r w:rsidRPr="00840443">
        <w:rPr>
          <w:rFonts w:eastAsia="Arial Unicode MS"/>
        </w:rPr>
        <w:tab/>
        <w:t xml:space="preserve">4,16 </w:t>
      </w:r>
      <w:r w:rsidRPr="00840443">
        <w:rPr>
          <w:rFonts w:eastAsia="Arial Unicode MS"/>
        </w:rPr>
        <w:tab/>
        <w:t xml:space="preserve">0,97 </w:t>
      </w:r>
      <w:r w:rsidRPr="00840443">
        <w:rPr>
          <w:rFonts w:eastAsia="Arial Unicode MS"/>
        </w:rPr>
        <w:tab/>
        <w:t xml:space="preserve">0,18  </w:t>
      </w:r>
      <w:r w:rsidRPr="00840443">
        <w:rPr>
          <w:rFonts w:eastAsia="Arial Unicode MS"/>
        </w:rPr>
        <w:tab/>
        <w:t xml:space="preserve">1 </w:t>
      </w:r>
      <w:r w:rsidRPr="00840443">
        <w:rPr>
          <w:rFonts w:eastAsia="Arial Unicode MS"/>
        </w:rPr>
        <w:tab/>
        <w:t xml:space="preserve">19,07   </w:t>
      </w:r>
    </w:p>
    <w:p w14:paraId="422268C9" w14:textId="77777777" w:rsidR="00393AB7" w:rsidRPr="00840443" w:rsidRDefault="00393AB7" w:rsidP="00393AB7">
      <w:pPr>
        <w:widowControl w:val="0"/>
        <w:autoSpaceDE w:val="0"/>
        <w:autoSpaceDN w:val="0"/>
        <w:adjustRightInd w:val="0"/>
        <w:spacing w:line="320" w:lineRule="exact"/>
        <w:rPr>
          <w:rFonts w:eastAsia="Arial Unicode MS"/>
        </w:rPr>
      </w:pPr>
    </w:p>
    <w:p w14:paraId="3D1AABE1" w14:textId="77777777" w:rsidR="00A908D2" w:rsidRPr="00840443" w:rsidRDefault="00393AB7" w:rsidP="00A908D2">
      <w:pPr>
        <w:pStyle w:val="MUJNORMALNI"/>
        <w:rPr>
          <w:rFonts w:eastAsia="Arial Unicode MS"/>
          <w:color w:val="auto"/>
        </w:rPr>
      </w:pPr>
      <w:r w:rsidRPr="00840443">
        <w:rPr>
          <w:rFonts w:eastAsia="Arial Unicode MS"/>
          <w:color w:val="auto"/>
        </w:rPr>
        <w:t>Odtoková linie č. 9_1 byla překročena i v rámci etapy plánu společných zařízení. V daném honu je doporučeno nepěstovat širokořádkové plodiny a provádět obhospodařování po vrstevnicích. Sklonitost zájmové lokality klesá směrem k remízu s vodotečí a do údolnice, která bude součástí biokoridoru LBK97. Remíz je součástí lokálního biocentra LBC 57 U Močidla. Srážky neohrožují intravilán obce. Při dodržení hospodaření v rámci LPIS bude výše erozního smyvu výrazně snížena, ne-li zcela stlačena pod množství 4 t/</w:t>
      </w:r>
      <w:proofErr w:type="spellStart"/>
      <w:r w:rsidRPr="00840443">
        <w:rPr>
          <w:rFonts w:eastAsia="Arial Unicode MS"/>
          <w:color w:val="auto"/>
        </w:rPr>
        <w:t>ha.rok</w:t>
      </w:r>
      <w:proofErr w:type="spellEnd"/>
      <w:r w:rsidRPr="00840443">
        <w:rPr>
          <w:rFonts w:eastAsia="Arial Unicode MS"/>
          <w:color w:val="auto"/>
        </w:rPr>
        <w:t xml:space="preserve">. </w:t>
      </w:r>
      <w:r w:rsidR="00A908D2" w:rsidRPr="00840443">
        <w:rPr>
          <w:rFonts w:eastAsia="Arial Unicode MS"/>
          <w:color w:val="auto"/>
        </w:rPr>
        <w:t>Erozní smyv nepřekračuje mezní hodnotu 10 t/</w:t>
      </w:r>
      <w:proofErr w:type="spellStart"/>
      <w:r w:rsidR="00A908D2" w:rsidRPr="00840443">
        <w:rPr>
          <w:rFonts w:eastAsia="Arial Unicode MS"/>
          <w:color w:val="auto"/>
        </w:rPr>
        <w:t>ha.rok</w:t>
      </w:r>
      <w:proofErr w:type="spellEnd"/>
      <w:r w:rsidR="00A908D2" w:rsidRPr="00840443">
        <w:rPr>
          <w:rFonts w:eastAsia="Arial Unicode MS"/>
          <w:color w:val="auto"/>
        </w:rPr>
        <w:t>.</w:t>
      </w:r>
    </w:p>
    <w:p w14:paraId="4340ADCE" w14:textId="77777777" w:rsidR="00393AB7" w:rsidRPr="00840443" w:rsidRDefault="00393AB7" w:rsidP="00393AB7">
      <w:pPr>
        <w:pStyle w:val="MUJNORMALNI"/>
        <w:rPr>
          <w:rFonts w:eastAsia="Arial Unicode MS"/>
          <w:color w:val="auto"/>
        </w:rPr>
      </w:pPr>
      <w:r w:rsidRPr="00840443">
        <w:rPr>
          <w:rFonts w:eastAsia="Arial Unicode MS"/>
          <w:color w:val="auto"/>
        </w:rPr>
        <w:t>Na půdním bloku, kde je situována odtoková linie č. 1_5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23589439" w14:textId="77777777" w:rsidR="00393AB7" w:rsidRPr="00840443" w:rsidRDefault="00393AB7" w:rsidP="00393AB7">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183B2720" w14:textId="77777777" w:rsidR="00A25C41" w:rsidRPr="00840443" w:rsidRDefault="00A25C41" w:rsidP="00393AB7">
      <w:pPr>
        <w:widowControl w:val="0"/>
        <w:autoSpaceDE w:val="0"/>
        <w:autoSpaceDN w:val="0"/>
        <w:adjustRightInd w:val="0"/>
        <w:spacing w:line="320" w:lineRule="exact"/>
        <w:rPr>
          <w:rFonts w:eastAsia="Arial Unicode MS"/>
        </w:rPr>
      </w:pPr>
    </w:p>
    <w:p w14:paraId="3058B6FD" w14:textId="77777777" w:rsidR="00066428" w:rsidRPr="00840443" w:rsidRDefault="00066428" w:rsidP="00393AB7">
      <w:pPr>
        <w:widowControl w:val="0"/>
        <w:autoSpaceDE w:val="0"/>
        <w:autoSpaceDN w:val="0"/>
        <w:adjustRightInd w:val="0"/>
        <w:spacing w:line="320" w:lineRule="exact"/>
        <w:rPr>
          <w:rFonts w:eastAsia="Arial Unicode MS"/>
        </w:rPr>
      </w:pPr>
    </w:p>
    <w:p w14:paraId="5670E2DF"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lastRenderedPageBreak/>
        <w:tab/>
        <w:t>Odtoková linie č.: 9_3</w:t>
      </w:r>
    </w:p>
    <w:p w14:paraId="43BC727B"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Celkový erozní smyv G = 6,44  t/</w:t>
      </w:r>
      <w:proofErr w:type="spellStart"/>
      <w:r w:rsidRPr="00840443">
        <w:rPr>
          <w:rFonts w:eastAsia="Arial Unicode MS"/>
        </w:rPr>
        <w:t>ha.rok</w:t>
      </w:r>
      <w:proofErr w:type="spellEnd"/>
      <w:r w:rsidRPr="00840443">
        <w:rPr>
          <w:rFonts w:eastAsia="Arial Unicode MS"/>
        </w:rPr>
        <w:t>.</w:t>
      </w:r>
    </w:p>
    <w:p w14:paraId="2F80C0FC" w14:textId="77777777" w:rsidR="00066428" w:rsidRPr="00840443" w:rsidRDefault="00393AB7" w:rsidP="00066428">
      <w:pPr>
        <w:widowControl w:val="0"/>
        <w:autoSpaceDE w:val="0"/>
        <w:autoSpaceDN w:val="0"/>
        <w:adjustRightInd w:val="0"/>
      </w:pPr>
      <w:r w:rsidRPr="00840443">
        <w:rPr>
          <w:rFonts w:eastAsia="Arial Unicode MS"/>
        </w:rPr>
        <w:tab/>
      </w:r>
      <w:r w:rsidR="00066428" w:rsidRPr="00840443">
        <w:t>Maximální cílový smyv 4    t/</w:t>
      </w:r>
      <w:proofErr w:type="spellStart"/>
      <w:r w:rsidR="00066428" w:rsidRPr="00840443">
        <w:t>ha.rok</w:t>
      </w:r>
      <w:proofErr w:type="spellEnd"/>
      <w:r w:rsidR="00066428" w:rsidRPr="00840443">
        <w:t xml:space="preserve"> byl překročen (nemožnost využití návrhu TTP)</w:t>
      </w:r>
    </w:p>
    <w:p w14:paraId="79785763" w14:textId="77777777" w:rsidR="00066428" w:rsidRPr="00840443" w:rsidRDefault="00066428" w:rsidP="00066428">
      <w:pPr>
        <w:widowControl w:val="0"/>
        <w:autoSpaceDE w:val="0"/>
        <w:autoSpaceDN w:val="0"/>
        <w:adjustRightInd w:val="0"/>
        <w:rPr>
          <w:b/>
        </w:rPr>
      </w:pPr>
      <w:r w:rsidRPr="00840443">
        <w:tab/>
      </w:r>
      <w:r w:rsidRPr="00840443">
        <w:rPr>
          <w:b/>
        </w:rPr>
        <w:t>Maximální smyv 10 t/</w:t>
      </w:r>
      <w:proofErr w:type="spellStart"/>
      <w:r w:rsidRPr="00840443">
        <w:rPr>
          <w:b/>
        </w:rPr>
        <w:t>ha.rok</w:t>
      </w:r>
      <w:proofErr w:type="spellEnd"/>
      <w:r w:rsidRPr="00840443">
        <w:rPr>
          <w:b/>
        </w:rPr>
        <w:t xml:space="preserve"> nebyl překročen!</w:t>
      </w:r>
    </w:p>
    <w:p w14:paraId="18BD7AFC"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3823DF80"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141,92</w:t>
      </w:r>
      <w:r w:rsidRPr="00840443">
        <w:rPr>
          <w:rFonts w:eastAsia="Arial Unicode MS"/>
        </w:rPr>
        <w:tab/>
        <w:t>15</w:t>
      </w:r>
      <w:r w:rsidRPr="00840443">
        <w:rPr>
          <w:rFonts w:eastAsia="Arial Unicode MS"/>
        </w:rPr>
        <w:tab/>
        <w:t>0,34</w:t>
      </w:r>
      <w:r w:rsidRPr="00840443">
        <w:rPr>
          <w:rFonts w:eastAsia="Arial Unicode MS"/>
        </w:rPr>
        <w:tab/>
        <w:t>10,57</w:t>
      </w:r>
    </w:p>
    <w:p w14:paraId="5342160E"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147,12</w:t>
      </w:r>
      <w:r w:rsidRPr="00840443">
        <w:rPr>
          <w:rFonts w:eastAsia="Arial Unicode MS"/>
        </w:rPr>
        <w:tab/>
        <w:t>19</w:t>
      </w:r>
      <w:r w:rsidRPr="00840443">
        <w:rPr>
          <w:rFonts w:eastAsia="Arial Unicode MS"/>
        </w:rPr>
        <w:tab/>
        <w:t>0,34</w:t>
      </w:r>
      <w:r w:rsidRPr="00840443">
        <w:rPr>
          <w:rFonts w:eastAsia="Arial Unicode MS"/>
        </w:rPr>
        <w:tab/>
        <w:t>12,91</w:t>
      </w:r>
    </w:p>
    <w:p w14:paraId="2954E7C9"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40,42</w:t>
      </w:r>
      <w:r w:rsidRPr="00840443">
        <w:rPr>
          <w:rFonts w:eastAsia="Arial Unicode MS"/>
        </w:rPr>
        <w:tab/>
        <w:t>3</w:t>
      </w:r>
      <w:r w:rsidRPr="00840443">
        <w:rPr>
          <w:rFonts w:eastAsia="Arial Unicode MS"/>
        </w:rPr>
        <w:tab/>
        <w:t>0,34</w:t>
      </w:r>
      <w:r w:rsidRPr="00840443">
        <w:rPr>
          <w:rFonts w:eastAsia="Arial Unicode MS"/>
        </w:rPr>
        <w:tab/>
        <w:t>7,42</w:t>
      </w:r>
    </w:p>
    <w:p w14:paraId="394CD58C"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53A9394B" w14:textId="77777777" w:rsidR="00393AB7" w:rsidRPr="00840443" w:rsidRDefault="00393AB7" w:rsidP="00393AB7">
      <w:pPr>
        <w:widowControl w:val="0"/>
        <w:autoSpaceDE w:val="0"/>
        <w:autoSpaceDN w:val="0"/>
        <w:adjustRightInd w:val="0"/>
        <w:spacing w:line="320" w:lineRule="exact"/>
        <w:rPr>
          <w:rFonts w:eastAsia="Arial Unicode MS"/>
        </w:rPr>
      </w:pPr>
      <w:r w:rsidRPr="00840443">
        <w:rPr>
          <w:rFonts w:eastAsia="Arial Unicode MS"/>
        </w:rPr>
        <w:tab/>
        <w:t xml:space="preserve">329,46 </w:t>
      </w:r>
      <w:r w:rsidRPr="00840443">
        <w:rPr>
          <w:rFonts w:eastAsia="Arial Unicode MS"/>
        </w:rPr>
        <w:tab/>
        <w:t xml:space="preserve">37 </w:t>
      </w:r>
      <w:r w:rsidRPr="00840443">
        <w:rPr>
          <w:rFonts w:eastAsia="Arial Unicode MS"/>
        </w:rPr>
        <w:tab/>
        <w:t>11,23</w:t>
      </w:r>
      <w:r w:rsidRPr="00840443">
        <w:rPr>
          <w:rFonts w:eastAsia="Arial Unicode MS"/>
        </w:rPr>
        <w:tab/>
        <w:t xml:space="preserve">0,34 </w:t>
      </w:r>
      <w:r w:rsidRPr="00840443">
        <w:rPr>
          <w:rFonts w:eastAsia="Arial Unicode MS"/>
        </w:rPr>
        <w:tab/>
        <w:t xml:space="preserve">3,86 </w:t>
      </w:r>
      <w:r w:rsidRPr="00840443">
        <w:rPr>
          <w:rFonts w:eastAsia="Arial Unicode MS"/>
        </w:rPr>
        <w:tab/>
        <w:t xml:space="preserve">1,43 </w:t>
      </w:r>
      <w:r w:rsidRPr="00840443">
        <w:rPr>
          <w:rFonts w:eastAsia="Arial Unicode MS"/>
        </w:rPr>
        <w:tab/>
        <w:t xml:space="preserve">0,18  </w:t>
      </w:r>
      <w:r w:rsidRPr="00840443">
        <w:rPr>
          <w:rFonts w:eastAsia="Arial Unicode MS"/>
        </w:rPr>
        <w:tab/>
        <w:t xml:space="preserve">1 </w:t>
      </w:r>
      <w:r w:rsidRPr="00840443">
        <w:rPr>
          <w:rFonts w:eastAsia="Arial Unicode MS"/>
        </w:rPr>
        <w:tab/>
        <w:t xml:space="preserve">19,07   </w:t>
      </w:r>
    </w:p>
    <w:p w14:paraId="1E07DF7E" w14:textId="77777777" w:rsidR="00D264D9" w:rsidRPr="00840443" w:rsidRDefault="00D264D9" w:rsidP="00D264D9">
      <w:pPr>
        <w:widowControl w:val="0"/>
        <w:autoSpaceDE w:val="0"/>
        <w:autoSpaceDN w:val="0"/>
        <w:adjustRightInd w:val="0"/>
        <w:spacing w:line="320" w:lineRule="exact"/>
        <w:rPr>
          <w:rFonts w:eastAsia="Arial Unicode MS"/>
        </w:rPr>
      </w:pPr>
    </w:p>
    <w:p w14:paraId="2F15B82C" w14:textId="77777777" w:rsidR="00A908D2" w:rsidRPr="00840443" w:rsidRDefault="00393AB7" w:rsidP="00A908D2">
      <w:pPr>
        <w:pStyle w:val="MUJNORMALNI"/>
        <w:rPr>
          <w:rFonts w:eastAsia="Arial Unicode MS"/>
          <w:color w:val="auto"/>
        </w:rPr>
      </w:pPr>
      <w:r w:rsidRPr="00840443">
        <w:rPr>
          <w:rFonts w:eastAsia="Arial Unicode MS"/>
          <w:color w:val="auto"/>
        </w:rPr>
        <w:t>Odtoková linie č. 9_3 byla překročena i v rámci etapy plánu společných zařízení. V daném honu je doporučeno nepěstovat širokořádkové plodiny a provádět obhospodařování po vrstevnicích. Sklonitost zájmové lokality klesá směrem k remízu s vodotečí a do údolnice, která bude součástí biokoridoru LBK97. Remíz je součástí lokálního biocentra LBC 57 U Močidla. Srážky neohrožují intravilán obce. Při dodržení hospodaření v rámci LPIS bude výše erozního smyvu výrazně snížena, ne-li zcela stlačena pod úroveň 4 t/</w:t>
      </w:r>
      <w:proofErr w:type="spellStart"/>
      <w:r w:rsidRPr="00840443">
        <w:rPr>
          <w:rFonts w:eastAsia="Arial Unicode MS"/>
          <w:color w:val="auto"/>
        </w:rPr>
        <w:t>ha.rok</w:t>
      </w:r>
      <w:proofErr w:type="spellEnd"/>
      <w:r w:rsidRPr="00840443">
        <w:rPr>
          <w:rFonts w:eastAsia="Arial Unicode MS"/>
          <w:color w:val="auto"/>
        </w:rPr>
        <w:t xml:space="preserve">. </w:t>
      </w:r>
      <w:r w:rsidR="00A908D2" w:rsidRPr="00840443">
        <w:rPr>
          <w:rFonts w:eastAsia="Arial Unicode MS"/>
          <w:color w:val="auto"/>
        </w:rPr>
        <w:t>Erozní smyv nepřekračuje mezní hodnotu 10 t/</w:t>
      </w:r>
      <w:proofErr w:type="spellStart"/>
      <w:r w:rsidR="00A908D2" w:rsidRPr="00840443">
        <w:rPr>
          <w:rFonts w:eastAsia="Arial Unicode MS"/>
          <w:color w:val="auto"/>
        </w:rPr>
        <w:t>ha.rok</w:t>
      </w:r>
      <w:proofErr w:type="spellEnd"/>
      <w:r w:rsidR="00A908D2" w:rsidRPr="00840443">
        <w:rPr>
          <w:rFonts w:eastAsia="Arial Unicode MS"/>
          <w:color w:val="auto"/>
        </w:rPr>
        <w:t>.</w:t>
      </w:r>
    </w:p>
    <w:p w14:paraId="6F4729D4" w14:textId="77777777" w:rsidR="00393AB7" w:rsidRPr="00840443" w:rsidRDefault="00393AB7" w:rsidP="00393AB7">
      <w:pPr>
        <w:pStyle w:val="MUJNORMALNI"/>
        <w:rPr>
          <w:rFonts w:eastAsia="Arial Unicode MS"/>
          <w:color w:val="auto"/>
        </w:rPr>
      </w:pPr>
      <w:r w:rsidRPr="00840443">
        <w:rPr>
          <w:rFonts w:eastAsia="Arial Unicode MS"/>
          <w:color w:val="auto"/>
        </w:rPr>
        <w:t>Na půdním bloku, kde je situována odtoková linie č. 1_5 je v rámci LPIS evidováno opatření B2 nabývající platnosti 1. 7. 2011. „Na části půdního bloku se vyskytuje plocha mírně erozně ohrožené půdy, a proto musí být na takto označené ploše pěstovány plodiny tak, aby byly splněny následující podmínky:</w:t>
      </w:r>
    </w:p>
    <w:p w14:paraId="181C8C8D" w14:textId="77777777" w:rsidR="00393AB7" w:rsidRPr="00840443" w:rsidRDefault="00393AB7" w:rsidP="00393AB7">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1A48AB4E" w14:textId="77777777" w:rsidR="00393AB7" w:rsidRPr="00840443" w:rsidRDefault="00393AB7" w:rsidP="00D264D9">
      <w:pPr>
        <w:widowControl w:val="0"/>
        <w:autoSpaceDE w:val="0"/>
        <w:autoSpaceDN w:val="0"/>
        <w:adjustRightInd w:val="0"/>
        <w:spacing w:line="320" w:lineRule="exact"/>
        <w:rPr>
          <w:rFonts w:eastAsia="Arial Unicode MS"/>
        </w:rPr>
      </w:pPr>
    </w:p>
    <w:p w14:paraId="70E09E02" w14:textId="77777777" w:rsidR="00AA7893" w:rsidRPr="00840443" w:rsidRDefault="00AA7893" w:rsidP="00AA7893">
      <w:pPr>
        <w:widowControl w:val="0"/>
        <w:autoSpaceDE w:val="0"/>
        <w:autoSpaceDN w:val="0"/>
        <w:adjustRightInd w:val="0"/>
        <w:spacing w:line="320" w:lineRule="exact"/>
        <w:rPr>
          <w:rFonts w:eastAsia="Arial Unicode MS"/>
        </w:rPr>
      </w:pPr>
      <w:r w:rsidRPr="00840443">
        <w:rPr>
          <w:rFonts w:eastAsia="Arial Unicode MS"/>
        </w:rPr>
        <w:tab/>
        <w:t>Odtoková linie č.: 10_1</w:t>
      </w:r>
    </w:p>
    <w:p w14:paraId="741AA849" w14:textId="77777777" w:rsidR="00AA7893" w:rsidRPr="00840443" w:rsidRDefault="00AA7893" w:rsidP="00AA7893">
      <w:pPr>
        <w:widowControl w:val="0"/>
        <w:autoSpaceDE w:val="0"/>
        <w:autoSpaceDN w:val="0"/>
        <w:adjustRightInd w:val="0"/>
        <w:spacing w:line="320" w:lineRule="exact"/>
        <w:rPr>
          <w:rFonts w:eastAsia="Arial Unicode MS"/>
        </w:rPr>
      </w:pPr>
      <w:r w:rsidRPr="00840443">
        <w:rPr>
          <w:rFonts w:eastAsia="Arial Unicode MS"/>
        </w:rPr>
        <w:tab/>
        <w:t>Celkový erozní smyv G = 7,16  t/</w:t>
      </w:r>
      <w:proofErr w:type="spellStart"/>
      <w:r w:rsidRPr="00840443">
        <w:rPr>
          <w:rFonts w:eastAsia="Arial Unicode MS"/>
        </w:rPr>
        <w:t>ha.rok</w:t>
      </w:r>
      <w:proofErr w:type="spellEnd"/>
      <w:r w:rsidRPr="00840443">
        <w:rPr>
          <w:rFonts w:eastAsia="Arial Unicode MS"/>
        </w:rPr>
        <w:t>.</w:t>
      </w:r>
    </w:p>
    <w:p w14:paraId="3DB6F893" w14:textId="77777777" w:rsidR="00066428" w:rsidRPr="00840443" w:rsidRDefault="00066428" w:rsidP="00066428">
      <w:pPr>
        <w:widowControl w:val="0"/>
        <w:autoSpaceDE w:val="0"/>
        <w:autoSpaceDN w:val="0"/>
        <w:adjustRightInd w:val="0"/>
        <w:ind w:firstLine="720"/>
      </w:pPr>
      <w:r w:rsidRPr="00840443">
        <w:t>Maximální cílový smyv 4    t/</w:t>
      </w:r>
      <w:proofErr w:type="spellStart"/>
      <w:r w:rsidRPr="00840443">
        <w:t>ha.rok</w:t>
      </w:r>
      <w:proofErr w:type="spellEnd"/>
      <w:r w:rsidRPr="00840443">
        <w:t xml:space="preserve"> byl překročen (nemožnost využití návrhu TTP)</w:t>
      </w:r>
    </w:p>
    <w:p w14:paraId="2F6AE337" w14:textId="77777777" w:rsidR="00066428" w:rsidRPr="00840443" w:rsidRDefault="00066428" w:rsidP="00066428">
      <w:pPr>
        <w:widowControl w:val="0"/>
        <w:autoSpaceDE w:val="0"/>
        <w:autoSpaceDN w:val="0"/>
        <w:adjustRightInd w:val="0"/>
        <w:rPr>
          <w:b/>
        </w:rPr>
      </w:pPr>
      <w:r w:rsidRPr="00840443">
        <w:tab/>
      </w:r>
      <w:r w:rsidRPr="00840443">
        <w:rPr>
          <w:b/>
        </w:rPr>
        <w:t>Maximální smyv 10 t/</w:t>
      </w:r>
      <w:proofErr w:type="spellStart"/>
      <w:r w:rsidRPr="00840443">
        <w:rPr>
          <w:b/>
        </w:rPr>
        <w:t>ha.rok</w:t>
      </w:r>
      <w:proofErr w:type="spellEnd"/>
      <w:r w:rsidRPr="00840443">
        <w:rPr>
          <w:b/>
        </w:rPr>
        <w:t xml:space="preserve"> nebyl překročen!</w:t>
      </w:r>
    </w:p>
    <w:p w14:paraId="329B7738" w14:textId="77777777" w:rsidR="00AA7893" w:rsidRPr="00840443" w:rsidRDefault="00AA7893" w:rsidP="00AA7893">
      <w:pPr>
        <w:widowControl w:val="0"/>
        <w:autoSpaceDE w:val="0"/>
        <w:autoSpaceDN w:val="0"/>
        <w:adjustRightInd w:val="0"/>
        <w:spacing w:line="320" w:lineRule="exact"/>
        <w:rPr>
          <w:rFonts w:eastAsia="Arial Unicode MS"/>
        </w:rPr>
      </w:pPr>
      <w:r w:rsidRPr="00840443">
        <w:rPr>
          <w:rFonts w:eastAsia="Arial Unicode MS"/>
        </w:rPr>
        <w:tab/>
        <w:t>l [m]</w:t>
      </w:r>
      <w:r w:rsidRPr="00840443">
        <w:rPr>
          <w:rFonts w:eastAsia="Arial Unicode MS"/>
        </w:rPr>
        <w:tab/>
        <w:t>h [m]</w:t>
      </w:r>
      <w:r w:rsidRPr="00840443">
        <w:rPr>
          <w:rFonts w:eastAsia="Arial Unicode MS"/>
        </w:rPr>
        <w:tab/>
        <w:t>K [-]</w:t>
      </w:r>
      <w:r w:rsidRPr="00840443">
        <w:rPr>
          <w:rFonts w:eastAsia="Arial Unicode MS"/>
        </w:rPr>
        <w:tab/>
        <w:t>s [%]</w:t>
      </w:r>
    </w:p>
    <w:p w14:paraId="113968B4" w14:textId="77777777" w:rsidR="00AA7893" w:rsidRPr="00840443" w:rsidRDefault="00AA7893" w:rsidP="00AA7893">
      <w:pPr>
        <w:widowControl w:val="0"/>
        <w:autoSpaceDE w:val="0"/>
        <w:autoSpaceDN w:val="0"/>
        <w:adjustRightInd w:val="0"/>
        <w:spacing w:line="320" w:lineRule="exact"/>
        <w:rPr>
          <w:rFonts w:eastAsia="Arial Unicode MS"/>
        </w:rPr>
      </w:pPr>
      <w:r w:rsidRPr="00840443">
        <w:rPr>
          <w:rFonts w:eastAsia="Arial Unicode MS"/>
        </w:rPr>
        <w:tab/>
        <w:t>208,06</w:t>
      </w:r>
      <w:r w:rsidRPr="00840443">
        <w:rPr>
          <w:rFonts w:eastAsia="Arial Unicode MS"/>
        </w:rPr>
        <w:tab/>
        <w:t>17</w:t>
      </w:r>
      <w:r w:rsidRPr="00840443">
        <w:rPr>
          <w:rFonts w:eastAsia="Arial Unicode MS"/>
        </w:rPr>
        <w:tab/>
        <w:t>0,34</w:t>
      </w:r>
      <w:r w:rsidRPr="00840443">
        <w:rPr>
          <w:rFonts w:eastAsia="Arial Unicode MS"/>
        </w:rPr>
        <w:tab/>
        <w:t>8,17</w:t>
      </w:r>
    </w:p>
    <w:p w14:paraId="62726E32" w14:textId="77777777" w:rsidR="00AA7893" w:rsidRPr="00840443" w:rsidRDefault="00AA7893" w:rsidP="00AA7893">
      <w:pPr>
        <w:widowControl w:val="0"/>
        <w:autoSpaceDE w:val="0"/>
        <w:autoSpaceDN w:val="0"/>
        <w:adjustRightInd w:val="0"/>
        <w:spacing w:line="320" w:lineRule="exact"/>
        <w:rPr>
          <w:rFonts w:eastAsia="Arial Unicode MS"/>
        </w:rPr>
      </w:pPr>
      <w:r w:rsidRPr="00840443">
        <w:rPr>
          <w:rFonts w:eastAsia="Arial Unicode MS"/>
        </w:rPr>
        <w:tab/>
        <w:t>73,03</w:t>
      </w:r>
      <w:r w:rsidRPr="00840443">
        <w:rPr>
          <w:rFonts w:eastAsia="Arial Unicode MS"/>
        </w:rPr>
        <w:tab/>
        <w:t>9</w:t>
      </w:r>
      <w:r w:rsidRPr="00840443">
        <w:rPr>
          <w:rFonts w:eastAsia="Arial Unicode MS"/>
        </w:rPr>
        <w:tab/>
        <w:t>0,34</w:t>
      </w:r>
      <w:r w:rsidRPr="00840443">
        <w:rPr>
          <w:rFonts w:eastAsia="Arial Unicode MS"/>
        </w:rPr>
        <w:tab/>
        <w:t>12,32</w:t>
      </w:r>
    </w:p>
    <w:p w14:paraId="5AFA65D4" w14:textId="77777777" w:rsidR="00AA7893" w:rsidRPr="00840443" w:rsidRDefault="00AA7893" w:rsidP="00AA7893">
      <w:pPr>
        <w:widowControl w:val="0"/>
        <w:autoSpaceDE w:val="0"/>
        <w:autoSpaceDN w:val="0"/>
        <w:adjustRightInd w:val="0"/>
        <w:spacing w:line="320" w:lineRule="exact"/>
        <w:rPr>
          <w:rFonts w:eastAsia="Arial Unicode MS"/>
        </w:rPr>
      </w:pPr>
      <w:r w:rsidRPr="00840443">
        <w:rPr>
          <w:rFonts w:eastAsia="Arial Unicode MS"/>
        </w:rPr>
        <w:tab/>
        <w:t>31,19</w:t>
      </w:r>
      <w:r w:rsidRPr="00840443">
        <w:rPr>
          <w:rFonts w:eastAsia="Arial Unicode MS"/>
        </w:rPr>
        <w:tab/>
        <w:t>6</w:t>
      </w:r>
      <w:r w:rsidRPr="00840443">
        <w:rPr>
          <w:rFonts w:eastAsia="Arial Unicode MS"/>
        </w:rPr>
        <w:tab/>
        <w:t>0,25</w:t>
      </w:r>
      <w:r w:rsidRPr="00840443">
        <w:rPr>
          <w:rFonts w:eastAsia="Arial Unicode MS"/>
        </w:rPr>
        <w:tab/>
        <w:t>19,24</w:t>
      </w:r>
    </w:p>
    <w:p w14:paraId="532164E9" w14:textId="77777777" w:rsidR="00AA7893" w:rsidRPr="00840443" w:rsidRDefault="00AA7893" w:rsidP="00AA7893">
      <w:pPr>
        <w:widowControl w:val="0"/>
        <w:autoSpaceDE w:val="0"/>
        <w:autoSpaceDN w:val="0"/>
        <w:adjustRightInd w:val="0"/>
        <w:spacing w:line="320" w:lineRule="exact"/>
        <w:rPr>
          <w:rFonts w:eastAsia="Arial Unicode MS"/>
        </w:rPr>
      </w:pPr>
      <w:r w:rsidRPr="00840443">
        <w:rPr>
          <w:rFonts w:eastAsia="Arial Unicode MS"/>
        </w:rPr>
        <w:tab/>
        <w:t>81,43</w:t>
      </w:r>
      <w:r w:rsidRPr="00840443">
        <w:rPr>
          <w:rFonts w:eastAsia="Arial Unicode MS"/>
        </w:rPr>
        <w:tab/>
        <w:t>11</w:t>
      </w:r>
      <w:r w:rsidRPr="00840443">
        <w:rPr>
          <w:rFonts w:eastAsia="Arial Unicode MS"/>
        </w:rPr>
        <w:tab/>
        <w:t>0,34</w:t>
      </w:r>
      <w:r w:rsidRPr="00840443">
        <w:rPr>
          <w:rFonts w:eastAsia="Arial Unicode MS"/>
        </w:rPr>
        <w:tab/>
        <w:t>13,51</w:t>
      </w:r>
    </w:p>
    <w:p w14:paraId="432911E4" w14:textId="77777777" w:rsidR="00AA7893" w:rsidRPr="00840443" w:rsidRDefault="00AA7893" w:rsidP="00AA7893">
      <w:pPr>
        <w:widowControl w:val="0"/>
        <w:autoSpaceDE w:val="0"/>
        <w:autoSpaceDN w:val="0"/>
        <w:adjustRightInd w:val="0"/>
        <w:spacing w:line="320" w:lineRule="exact"/>
        <w:rPr>
          <w:rFonts w:eastAsia="Arial Unicode MS"/>
        </w:rPr>
      </w:pPr>
      <w:r w:rsidRPr="00840443">
        <w:rPr>
          <w:rFonts w:eastAsia="Arial Unicode MS"/>
        </w:rPr>
        <w:tab/>
        <w:t>51,05</w:t>
      </w:r>
      <w:r w:rsidRPr="00840443">
        <w:rPr>
          <w:rFonts w:eastAsia="Arial Unicode MS"/>
        </w:rPr>
        <w:tab/>
        <w:t>3</w:t>
      </w:r>
      <w:r w:rsidRPr="00840443">
        <w:rPr>
          <w:rFonts w:eastAsia="Arial Unicode MS"/>
        </w:rPr>
        <w:tab/>
        <w:t>0,34</w:t>
      </w:r>
      <w:r w:rsidRPr="00840443">
        <w:rPr>
          <w:rFonts w:eastAsia="Arial Unicode MS"/>
        </w:rPr>
        <w:tab/>
        <w:t>5,88</w:t>
      </w:r>
    </w:p>
    <w:p w14:paraId="19A02A1A" w14:textId="77777777" w:rsidR="00AA7893" w:rsidRPr="00840443" w:rsidRDefault="00AA7893" w:rsidP="00AA7893">
      <w:pPr>
        <w:widowControl w:val="0"/>
        <w:autoSpaceDE w:val="0"/>
        <w:autoSpaceDN w:val="0"/>
        <w:adjustRightInd w:val="0"/>
        <w:spacing w:line="320" w:lineRule="exact"/>
        <w:rPr>
          <w:rFonts w:eastAsia="Arial Unicode MS"/>
        </w:rPr>
      </w:pPr>
      <w:r w:rsidRPr="00840443">
        <w:rPr>
          <w:rFonts w:eastAsia="Arial Unicode MS"/>
        </w:rPr>
        <w:tab/>
      </w:r>
      <w:proofErr w:type="spellStart"/>
      <w:r w:rsidRPr="00840443">
        <w:rPr>
          <w:rFonts w:eastAsia="Arial Unicode MS"/>
        </w:rPr>
        <w:t>li</w:t>
      </w:r>
      <w:proofErr w:type="spellEnd"/>
      <w:r w:rsidRPr="00840443">
        <w:rPr>
          <w:rFonts w:eastAsia="Arial Unicode MS"/>
        </w:rPr>
        <w:t xml:space="preserve"> [m]</w:t>
      </w:r>
      <w:r w:rsidRPr="00840443">
        <w:rPr>
          <w:rFonts w:eastAsia="Arial Unicode MS"/>
        </w:rPr>
        <w:tab/>
      </w:r>
      <w:r w:rsidRPr="00840443">
        <w:rPr>
          <w:rFonts w:eastAsia="Arial Unicode MS"/>
        </w:rPr>
        <w:tab/>
      </w:r>
      <w:proofErr w:type="spellStart"/>
      <w:r w:rsidRPr="00840443">
        <w:rPr>
          <w:rFonts w:eastAsia="Arial Unicode MS"/>
        </w:rPr>
        <w:t>hi</w:t>
      </w:r>
      <w:proofErr w:type="spellEnd"/>
      <w:r w:rsidRPr="00840443">
        <w:rPr>
          <w:rFonts w:eastAsia="Arial Unicode MS"/>
        </w:rPr>
        <w:t xml:space="preserve"> [m]</w:t>
      </w:r>
      <w:r w:rsidRPr="00840443">
        <w:rPr>
          <w:rFonts w:eastAsia="Arial Unicode MS"/>
        </w:rPr>
        <w:tab/>
        <w:t>s [%]</w:t>
      </w:r>
      <w:r w:rsidRPr="00840443">
        <w:rPr>
          <w:rFonts w:eastAsia="Arial Unicode MS"/>
        </w:rPr>
        <w:tab/>
        <w:t>K [-]</w:t>
      </w:r>
      <w:r w:rsidRPr="00840443">
        <w:rPr>
          <w:rFonts w:eastAsia="Arial Unicode MS"/>
        </w:rPr>
        <w:tab/>
        <w:t>L [-]</w:t>
      </w:r>
      <w:r w:rsidRPr="00840443">
        <w:rPr>
          <w:rFonts w:eastAsia="Arial Unicode MS"/>
        </w:rPr>
        <w:tab/>
        <w:t>S [-]</w:t>
      </w:r>
      <w:r w:rsidRPr="00840443">
        <w:rPr>
          <w:rFonts w:eastAsia="Arial Unicode MS"/>
        </w:rPr>
        <w:tab/>
        <w:t>C [-]</w:t>
      </w:r>
      <w:r w:rsidRPr="00840443">
        <w:rPr>
          <w:rFonts w:eastAsia="Arial Unicode MS"/>
        </w:rPr>
        <w:tab/>
        <w:t>P [-]</w:t>
      </w:r>
      <w:r w:rsidRPr="00840443">
        <w:rPr>
          <w:rFonts w:eastAsia="Arial Unicode MS"/>
        </w:rPr>
        <w:tab/>
        <w:t>R [MJ/ha.cm/h]</w:t>
      </w:r>
    </w:p>
    <w:p w14:paraId="307BEBDB" w14:textId="77777777" w:rsidR="00AA7893" w:rsidRPr="00840443" w:rsidRDefault="00AA7893" w:rsidP="00AA7893">
      <w:pPr>
        <w:widowControl w:val="0"/>
        <w:autoSpaceDE w:val="0"/>
        <w:autoSpaceDN w:val="0"/>
        <w:adjustRightInd w:val="0"/>
        <w:spacing w:line="320" w:lineRule="exact"/>
        <w:rPr>
          <w:rFonts w:eastAsia="Arial Unicode MS"/>
        </w:rPr>
      </w:pPr>
      <w:r w:rsidRPr="00840443">
        <w:rPr>
          <w:rFonts w:eastAsia="Arial Unicode MS"/>
        </w:rPr>
        <w:tab/>
        <w:t xml:space="preserve">444,76   </w:t>
      </w:r>
      <w:r w:rsidRPr="00840443">
        <w:rPr>
          <w:rFonts w:eastAsia="Arial Unicode MS"/>
        </w:rPr>
        <w:tab/>
        <w:t xml:space="preserve">46   </w:t>
      </w:r>
      <w:r w:rsidRPr="00840443">
        <w:rPr>
          <w:rFonts w:eastAsia="Arial Unicode MS"/>
        </w:rPr>
        <w:tab/>
        <w:t>10,34</w:t>
      </w:r>
      <w:r w:rsidRPr="00840443">
        <w:rPr>
          <w:rFonts w:eastAsia="Arial Unicode MS"/>
        </w:rPr>
        <w:tab/>
        <w:t xml:space="preserve">0,33   </w:t>
      </w:r>
      <w:r w:rsidRPr="00840443">
        <w:rPr>
          <w:rFonts w:eastAsia="Arial Unicode MS"/>
        </w:rPr>
        <w:tab/>
        <w:t xml:space="preserve">4,48   </w:t>
      </w:r>
      <w:r w:rsidRPr="00840443">
        <w:rPr>
          <w:rFonts w:eastAsia="Arial Unicode MS"/>
        </w:rPr>
        <w:tab/>
        <w:t xml:space="preserve">1,41   </w:t>
      </w:r>
      <w:r w:rsidRPr="00840443">
        <w:rPr>
          <w:rFonts w:eastAsia="Arial Unicode MS"/>
        </w:rPr>
        <w:tab/>
        <w:t xml:space="preserve">0,18  </w:t>
      </w:r>
      <w:r w:rsidRPr="00840443">
        <w:rPr>
          <w:rFonts w:eastAsia="Arial Unicode MS"/>
        </w:rPr>
        <w:tab/>
        <w:t xml:space="preserve">1 </w:t>
      </w:r>
      <w:r w:rsidRPr="00840443">
        <w:rPr>
          <w:rFonts w:eastAsia="Arial Unicode MS"/>
        </w:rPr>
        <w:tab/>
        <w:t xml:space="preserve">19,07    </w:t>
      </w:r>
    </w:p>
    <w:p w14:paraId="1D14042E" w14:textId="77777777" w:rsidR="00D264D9" w:rsidRPr="00840443" w:rsidRDefault="00D264D9" w:rsidP="00D264D9">
      <w:pPr>
        <w:widowControl w:val="0"/>
        <w:autoSpaceDE w:val="0"/>
        <w:autoSpaceDN w:val="0"/>
        <w:adjustRightInd w:val="0"/>
        <w:spacing w:line="320" w:lineRule="exact"/>
        <w:rPr>
          <w:rFonts w:eastAsia="Arial Unicode MS"/>
        </w:rPr>
      </w:pPr>
    </w:p>
    <w:p w14:paraId="23F12776" w14:textId="77777777" w:rsidR="00AA7893" w:rsidRPr="00840443" w:rsidRDefault="00AA7893" w:rsidP="00AA7893">
      <w:pPr>
        <w:pStyle w:val="MUJNORMALNI"/>
        <w:rPr>
          <w:rFonts w:eastAsia="Arial Unicode MS"/>
          <w:color w:val="auto"/>
        </w:rPr>
      </w:pPr>
      <w:r w:rsidRPr="00840443">
        <w:rPr>
          <w:rFonts w:eastAsia="Arial Unicode MS"/>
          <w:color w:val="auto"/>
        </w:rPr>
        <w:t xml:space="preserve">Odtoková linie č. 10_1 byla překročena i v rámci etapy plánu </w:t>
      </w:r>
      <w:r w:rsidR="00E029C4" w:rsidRPr="00840443">
        <w:rPr>
          <w:rFonts w:eastAsia="Arial Unicode MS"/>
          <w:color w:val="auto"/>
        </w:rPr>
        <w:t>společných zařízení. Linie je v </w:t>
      </w:r>
      <w:r w:rsidRPr="00840443">
        <w:rPr>
          <w:rFonts w:eastAsia="Arial Unicode MS"/>
          <w:color w:val="auto"/>
        </w:rPr>
        <w:t>návrhu PSZ přerušena doplňkovou polní cestou V-C23, která bude pouze zatravněná a nepředpo</w:t>
      </w:r>
      <w:r w:rsidRPr="00840443">
        <w:rPr>
          <w:rFonts w:eastAsia="Arial Unicode MS"/>
          <w:color w:val="auto"/>
        </w:rPr>
        <w:softHyphen/>
        <w:t xml:space="preserve">kládá se její realizace. Nedošle tedy k přerušení linie 10_1 na dvě. V daném honu je doporučeno nepěstovat širokořádkové plodiny a provádět obhospodařování po vrstevnicích. Sklonitost zájmové lokality klesá směrem k lesnímu porostu s vodotečí. Srážky neohrožují přímo intravilán obce. </w:t>
      </w:r>
    </w:p>
    <w:p w14:paraId="7583B008" w14:textId="77777777" w:rsidR="00AA7893" w:rsidRPr="00840443" w:rsidRDefault="00AA7893" w:rsidP="00AA7893">
      <w:pPr>
        <w:pStyle w:val="MUJNORMALNI"/>
        <w:rPr>
          <w:rFonts w:eastAsia="Arial Unicode MS"/>
          <w:color w:val="auto"/>
        </w:rPr>
      </w:pPr>
      <w:r w:rsidRPr="00840443">
        <w:rPr>
          <w:rFonts w:eastAsia="Arial Unicode MS"/>
          <w:color w:val="auto"/>
        </w:rPr>
        <w:t xml:space="preserve">Na půdním bloku, kde je situována odtoková linie č. 1_5 je v rámci LPIS evidováno opatření B2 nabývající platnosti 1. 7. 2011. „Na části půdního bloku se vyskytuje plocha mírně erozně ohrožené </w:t>
      </w:r>
      <w:r w:rsidRPr="00840443">
        <w:rPr>
          <w:rFonts w:eastAsia="Arial Unicode MS"/>
          <w:color w:val="auto"/>
        </w:rPr>
        <w:lastRenderedPageBreak/>
        <w:t>půdy, a proto musí být na takto označené ploše pěstovány plodiny tak, aby byly splněny následující podmínky:</w:t>
      </w:r>
    </w:p>
    <w:p w14:paraId="58051EC3" w14:textId="77777777" w:rsidR="00AA7893" w:rsidRPr="00840443" w:rsidRDefault="00AA7893" w:rsidP="00AA7893">
      <w:pPr>
        <w:pStyle w:val="MUJNORMALNI"/>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577A026B" w14:textId="77777777" w:rsidR="00F277C9" w:rsidRPr="00840443" w:rsidRDefault="00F277C9" w:rsidP="00F277C9">
      <w:pPr>
        <w:widowControl w:val="0"/>
        <w:autoSpaceDE w:val="0"/>
        <w:autoSpaceDN w:val="0"/>
        <w:adjustRightInd w:val="0"/>
        <w:ind w:firstLine="720"/>
        <w:rPr>
          <w:rFonts w:eastAsia="Arial Unicode MS"/>
          <w:szCs w:val="22"/>
        </w:rPr>
      </w:pPr>
    </w:p>
    <w:p w14:paraId="7EBBAC11" w14:textId="77777777" w:rsidR="00A25C41" w:rsidRPr="00840443" w:rsidRDefault="00A25C41" w:rsidP="00F277C9">
      <w:pPr>
        <w:widowControl w:val="0"/>
        <w:autoSpaceDE w:val="0"/>
        <w:autoSpaceDN w:val="0"/>
        <w:adjustRightInd w:val="0"/>
        <w:ind w:firstLine="720"/>
        <w:rPr>
          <w:rFonts w:eastAsia="Arial Unicode MS"/>
          <w:szCs w:val="22"/>
          <w:u w:val="single"/>
        </w:rPr>
      </w:pPr>
    </w:p>
    <w:p w14:paraId="00C50948" w14:textId="77777777" w:rsidR="00A25C41" w:rsidRPr="00840443" w:rsidRDefault="00A25C41" w:rsidP="00A25C41">
      <w:pPr>
        <w:widowControl w:val="0"/>
        <w:autoSpaceDE w:val="0"/>
        <w:autoSpaceDN w:val="0"/>
        <w:adjustRightInd w:val="0"/>
        <w:jc w:val="both"/>
        <w:rPr>
          <w:rFonts w:eastAsia="Arial Unicode MS"/>
          <w:szCs w:val="22"/>
          <w:u w:val="single"/>
        </w:rPr>
      </w:pPr>
      <w:r w:rsidRPr="00840443">
        <w:rPr>
          <w:rFonts w:eastAsia="Arial Unicode MS"/>
          <w:szCs w:val="22"/>
          <w:u w:val="single"/>
        </w:rPr>
        <w:t>Vyhodnocení</w:t>
      </w:r>
    </w:p>
    <w:p w14:paraId="2201C16F" w14:textId="77777777" w:rsidR="00604C40" w:rsidRPr="00840443" w:rsidRDefault="00641FF0" w:rsidP="00604C40">
      <w:pPr>
        <w:pStyle w:val="MUJNORMALNI"/>
        <w:spacing w:before="120"/>
        <w:rPr>
          <w:rFonts w:eastAsia="Arial Unicode MS"/>
          <w:color w:val="auto"/>
        </w:rPr>
      </w:pPr>
      <w:r w:rsidRPr="00840443">
        <w:rPr>
          <w:rFonts w:eastAsia="Arial Unicode MS"/>
          <w:color w:val="auto"/>
        </w:rPr>
        <w:t>Z</w:t>
      </w:r>
      <w:r w:rsidR="00EE297E" w:rsidRPr="00840443">
        <w:rPr>
          <w:rFonts w:eastAsia="Arial Unicode MS"/>
          <w:color w:val="auto"/>
        </w:rPr>
        <w:t xml:space="preserve"> výše uvedených výpočtů vyplývá, že dojde k překročení erozního smyvu</w:t>
      </w:r>
      <w:r w:rsidR="00E029C4" w:rsidRPr="00840443">
        <w:rPr>
          <w:rFonts w:eastAsia="Arial Unicode MS"/>
          <w:color w:val="auto"/>
        </w:rPr>
        <w:t xml:space="preserve"> u odtokových linií č. </w:t>
      </w:r>
      <w:r w:rsidR="00EE297E" w:rsidRPr="00840443">
        <w:rPr>
          <w:rFonts w:eastAsia="Arial Unicode MS"/>
          <w:color w:val="auto"/>
        </w:rPr>
        <w:t xml:space="preserve">1_1, 1_5, 2_7, 4_1a, 5_2a, 9_1, 9_3, 10_1 i po návrhu plánu společných zařízení. </w:t>
      </w:r>
      <w:r w:rsidR="00604C40" w:rsidRPr="00840443">
        <w:rPr>
          <w:rFonts w:eastAsia="Arial Unicode MS"/>
          <w:color w:val="auto"/>
        </w:rPr>
        <w:t>Toto překročení není nikterak dramatické a při vzetí v úvahu výše uvedených povolených limitů erozního smyvu pro půdy středně hluboké až hluboké (</w:t>
      </w:r>
      <w:smartTag w:uri="urn:schemas-microsoft-com:office:smarttags" w:element="metricconverter">
        <w:smartTagPr>
          <w:attr w:name="ProductID" w:val="4 a"/>
        </w:smartTagPr>
        <w:r w:rsidR="00604C40" w:rsidRPr="00840443">
          <w:rPr>
            <w:rFonts w:eastAsia="Arial Unicode MS"/>
            <w:color w:val="auto"/>
          </w:rPr>
          <w:t>4 a</w:t>
        </w:r>
      </w:smartTag>
      <w:r w:rsidR="00604C40" w:rsidRPr="00840443">
        <w:rPr>
          <w:rFonts w:eastAsia="Arial Unicode MS"/>
          <w:color w:val="auto"/>
        </w:rPr>
        <w:t xml:space="preserve"> 10 t/</w:t>
      </w:r>
      <w:proofErr w:type="spellStart"/>
      <w:r w:rsidR="00604C40" w:rsidRPr="00840443">
        <w:rPr>
          <w:rFonts w:eastAsia="Arial Unicode MS"/>
          <w:color w:val="auto"/>
        </w:rPr>
        <w:t>ha.rok</w:t>
      </w:r>
      <w:proofErr w:type="spellEnd"/>
      <w:r w:rsidR="00604C40" w:rsidRPr="00840443">
        <w:rPr>
          <w:rFonts w:eastAsia="Arial Unicode MS"/>
          <w:color w:val="auto"/>
        </w:rPr>
        <w:t>), které se v zájmovém území vyskytují, lze konstatovat, že k překročení limitu erozního smyvu 10 t/</w:t>
      </w:r>
      <w:proofErr w:type="spellStart"/>
      <w:r w:rsidR="00604C40" w:rsidRPr="00840443">
        <w:rPr>
          <w:rFonts w:eastAsia="Arial Unicode MS"/>
          <w:color w:val="auto"/>
        </w:rPr>
        <w:t>ha.rok</w:t>
      </w:r>
      <w:proofErr w:type="spellEnd"/>
      <w:r w:rsidR="00604C40" w:rsidRPr="00840443">
        <w:rPr>
          <w:rFonts w:eastAsia="Arial Unicode MS"/>
          <w:color w:val="auto"/>
        </w:rPr>
        <w:t xml:space="preserve"> v zájmovém území nedojde. </w:t>
      </w:r>
    </w:p>
    <w:p w14:paraId="38669498" w14:textId="77777777" w:rsidR="00641FF0" w:rsidRPr="00840443" w:rsidRDefault="00953E6B" w:rsidP="00604C40">
      <w:pPr>
        <w:pStyle w:val="MUJNORMALNI"/>
        <w:rPr>
          <w:rFonts w:eastAsia="Arial Unicode MS"/>
          <w:color w:val="auto"/>
        </w:rPr>
      </w:pPr>
      <w:r w:rsidRPr="00840443">
        <w:rPr>
          <w:rFonts w:eastAsia="Arial Unicode MS"/>
          <w:color w:val="auto"/>
        </w:rPr>
        <w:t xml:space="preserve">Tyto linie jsou umístěny v půdních blocích, které respektují nově navrženou kostru uspořádání dle plánu společných zařízení v </w:t>
      </w:r>
      <w:proofErr w:type="spellStart"/>
      <w:r w:rsidRPr="00840443">
        <w:rPr>
          <w:rFonts w:eastAsia="Arial Unicode MS"/>
          <w:color w:val="auto"/>
        </w:rPr>
        <w:t>k.ú</w:t>
      </w:r>
      <w:proofErr w:type="spellEnd"/>
      <w:r w:rsidRPr="00840443">
        <w:rPr>
          <w:rFonts w:eastAsia="Arial Unicode MS"/>
          <w:color w:val="auto"/>
        </w:rPr>
        <w:t xml:space="preserve">. Vrbka u Sulimova a Lubná u Kroměříže. Je nutné </w:t>
      </w:r>
      <w:r w:rsidR="00E029C4" w:rsidRPr="00840443">
        <w:rPr>
          <w:rFonts w:eastAsia="Arial Unicode MS"/>
          <w:color w:val="auto"/>
        </w:rPr>
        <w:t>uvést</w:t>
      </w:r>
      <w:r w:rsidRPr="00840443">
        <w:rPr>
          <w:rFonts w:eastAsia="Arial Unicode MS"/>
          <w:color w:val="auto"/>
        </w:rPr>
        <w:t xml:space="preserve">, že celý katastr obce je svažitého charakteru, kdy při stávajícím velkoplošném hospodaření bude k projevům eroze docházet podle právě zaseté plodiny. </w:t>
      </w:r>
    </w:p>
    <w:p w14:paraId="525F6552" w14:textId="77777777" w:rsidR="00953E6B" w:rsidRPr="00840443" w:rsidRDefault="00953E6B" w:rsidP="00604C40">
      <w:pPr>
        <w:pStyle w:val="MUJNORMALNI"/>
        <w:rPr>
          <w:rFonts w:eastAsia="Arial Unicode MS"/>
          <w:color w:val="auto"/>
        </w:rPr>
      </w:pPr>
      <w:r w:rsidRPr="00840443">
        <w:rPr>
          <w:rFonts w:eastAsia="Arial Unicode MS"/>
          <w:color w:val="auto"/>
        </w:rPr>
        <w:t xml:space="preserve">I přes tento předpoklad bylo </w:t>
      </w:r>
      <w:r w:rsidR="00604C40" w:rsidRPr="00840443">
        <w:rPr>
          <w:rFonts w:eastAsia="Arial Unicode MS"/>
          <w:color w:val="auto"/>
        </w:rPr>
        <w:t xml:space="preserve">na daných plochách </w:t>
      </w:r>
      <w:r w:rsidRPr="00840443">
        <w:rPr>
          <w:rFonts w:eastAsia="Arial Unicode MS"/>
          <w:color w:val="auto"/>
        </w:rPr>
        <w:t>docíleno protierozními opatřeními k výrazné</w:t>
      </w:r>
      <w:r w:rsidR="00E029C4" w:rsidRPr="00840443">
        <w:rPr>
          <w:rFonts w:eastAsia="Arial Unicode MS"/>
          <w:color w:val="auto"/>
        </w:rPr>
        <w:softHyphen/>
      </w:r>
      <w:r w:rsidRPr="00840443">
        <w:rPr>
          <w:rFonts w:eastAsia="Arial Unicode MS"/>
          <w:color w:val="auto"/>
        </w:rPr>
        <w:t xml:space="preserve">mu snížení projevů vodní </w:t>
      </w:r>
      <w:r w:rsidR="00604C40" w:rsidRPr="00840443">
        <w:rPr>
          <w:rFonts w:eastAsia="Arial Unicode MS"/>
          <w:color w:val="auto"/>
        </w:rPr>
        <w:t>eroze.</w:t>
      </w:r>
    </w:p>
    <w:p w14:paraId="30BED1B5" w14:textId="77777777" w:rsidR="00E029C4" w:rsidRPr="00840443" w:rsidRDefault="00E029C4" w:rsidP="00604C40">
      <w:pPr>
        <w:pStyle w:val="MUJNORMALNI"/>
        <w:rPr>
          <w:rFonts w:eastAsia="Arial Unicode MS"/>
          <w:color w:val="auto"/>
        </w:rPr>
      </w:pPr>
    </w:p>
    <w:p w14:paraId="237FDB35" w14:textId="77777777" w:rsidR="00953E6B" w:rsidRPr="00840443" w:rsidRDefault="00953E6B" w:rsidP="00604C40">
      <w:pPr>
        <w:pStyle w:val="MUJNORMALNI"/>
        <w:rPr>
          <w:rFonts w:eastAsia="Arial Unicode MS"/>
          <w:b/>
          <w:color w:val="auto"/>
        </w:rPr>
      </w:pPr>
      <w:r w:rsidRPr="00840443">
        <w:rPr>
          <w:rFonts w:eastAsia="Arial Unicode MS"/>
          <w:b/>
          <w:color w:val="auto"/>
        </w:rPr>
        <w:t xml:space="preserve">Dalším nezanedbatelným faktorem při protierozní ochraně území je plnění doporučení vyplývajících z databáze zemědělské půdy (půdních bloků) vedených v LPIS platných od 1. 7. 2011. </w:t>
      </w:r>
      <w:r w:rsidR="00604C40" w:rsidRPr="00840443">
        <w:rPr>
          <w:rFonts w:eastAsia="Arial Unicode MS"/>
          <w:b/>
          <w:color w:val="auto"/>
        </w:rPr>
        <w:t>Velká část půdních bloků je zahrnuta do opatření B2 a půdní b</w:t>
      </w:r>
      <w:r w:rsidR="00E029C4" w:rsidRPr="00840443">
        <w:rPr>
          <w:rFonts w:eastAsia="Arial Unicode MS"/>
          <w:b/>
          <w:color w:val="auto"/>
        </w:rPr>
        <w:t xml:space="preserve">loky v místních částech </w:t>
      </w:r>
      <w:proofErr w:type="spellStart"/>
      <w:r w:rsidR="00E029C4" w:rsidRPr="00840443">
        <w:rPr>
          <w:rFonts w:eastAsia="Arial Unicode MS"/>
          <w:b/>
          <w:color w:val="auto"/>
        </w:rPr>
        <w:t>Kříby</w:t>
      </w:r>
      <w:proofErr w:type="spellEnd"/>
      <w:r w:rsidR="00E029C4" w:rsidRPr="00840443">
        <w:rPr>
          <w:rFonts w:eastAsia="Arial Unicode MS"/>
          <w:b/>
          <w:color w:val="auto"/>
        </w:rPr>
        <w:t xml:space="preserve"> a </w:t>
      </w:r>
      <w:r w:rsidR="00604C40" w:rsidRPr="00840443">
        <w:rPr>
          <w:rFonts w:eastAsia="Arial Unicode MS"/>
          <w:b/>
          <w:color w:val="auto"/>
        </w:rPr>
        <w:t xml:space="preserve">Vrchoviny jsou </w:t>
      </w:r>
      <w:r w:rsidR="00D56E57" w:rsidRPr="00840443">
        <w:rPr>
          <w:rFonts w:eastAsia="Arial Unicode MS"/>
          <w:b/>
          <w:color w:val="auto"/>
        </w:rPr>
        <w:t>zahrnuty v opatření A2B2.</w:t>
      </w:r>
    </w:p>
    <w:p w14:paraId="7B093A8B" w14:textId="77777777" w:rsidR="00D56E57" w:rsidRPr="00840443" w:rsidRDefault="00D56E57" w:rsidP="00604C40">
      <w:pPr>
        <w:pStyle w:val="MUJNORMALNI"/>
        <w:rPr>
          <w:rFonts w:eastAsia="Arial Unicode MS"/>
          <w:color w:val="auto"/>
        </w:rPr>
      </w:pPr>
    </w:p>
    <w:p w14:paraId="2C17F2D7" w14:textId="77777777" w:rsidR="00D56E57" w:rsidRPr="00840443" w:rsidRDefault="00D56E57" w:rsidP="00D56E57">
      <w:pPr>
        <w:pStyle w:val="MUJNORMALNI"/>
        <w:rPr>
          <w:rFonts w:eastAsia="Arial Unicode MS"/>
          <w:color w:val="auto"/>
        </w:rPr>
      </w:pPr>
      <w:r w:rsidRPr="00840443">
        <w:rPr>
          <w:rFonts w:eastAsia="Arial Unicode MS"/>
          <w:color w:val="auto"/>
          <w:u w:val="single"/>
        </w:rPr>
        <w:t>B2</w:t>
      </w:r>
      <w:r w:rsidRPr="00840443">
        <w:rPr>
          <w:rFonts w:eastAsia="Arial Unicode MS"/>
          <w:color w:val="auto"/>
        </w:rPr>
        <w:t>: „Na části půdního bloku se vyskytuje plocha mírně erozně ohrožené půdy, a proto musí být na takto označené ploše pěstovány plodiny tak, aby byly splněny následující podmínky:</w:t>
      </w:r>
    </w:p>
    <w:p w14:paraId="2DCBDDD3" w14:textId="77777777" w:rsidR="00D56E57" w:rsidRPr="00840443" w:rsidRDefault="00D56E57" w:rsidP="00D56E57">
      <w:pPr>
        <w:pStyle w:val="MUJNORMALNI"/>
        <w:ind w:left="426" w:firstLine="0"/>
        <w:rPr>
          <w:rFonts w:eastAsia="Arial Unicode MS"/>
          <w:color w:val="auto"/>
        </w:rPr>
      </w:pPr>
      <w:r w:rsidRPr="00840443">
        <w:rPr>
          <w:rFonts w:eastAsia="Arial Unicode MS"/>
          <w:color w:val="auto"/>
        </w:rPr>
        <w:t xml:space="preserve">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w:t>
      </w:r>
    </w:p>
    <w:p w14:paraId="0109B894" w14:textId="77777777" w:rsidR="00D56E57" w:rsidRPr="00840443" w:rsidRDefault="00D56E57" w:rsidP="00D56E57">
      <w:pPr>
        <w:pStyle w:val="MUJNORMALNI"/>
        <w:rPr>
          <w:rFonts w:eastAsia="Arial Unicode MS"/>
          <w:color w:val="auto"/>
        </w:rPr>
      </w:pPr>
      <w:r w:rsidRPr="00840443">
        <w:rPr>
          <w:rFonts w:eastAsia="Arial Unicode MS"/>
          <w:color w:val="auto"/>
          <w:u w:val="single"/>
        </w:rPr>
        <w:t>A2B2</w:t>
      </w:r>
      <w:r w:rsidRPr="00840443">
        <w:rPr>
          <w:rFonts w:eastAsia="Arial Unicode MS"/>
          <w:color w:val="auto"/>
        </w:rPr>
        <w:t>: „Na části půdního bloku se vyskytuje plocha silně erozně ohrožené půdy a na části plocha mírně erozně ohrožené půdy, a proto musí být na takto označené ploše pěstovány plodiny tak, aby byly splněny následující podmínky:</w:t>
      </w:r>
    </w:p>
    <w:p w14:paraId="6CFABFD5" w14:textId="77777777" w:rsidR="00D56E57" w:rsidRPr="00840443" w:rsidRDefault="00D56E57" w:rsidP="00D56E57">
      <w:pPr>
        <w:pStyle w:val="MUJNORMALNI"/>
        <w:rPr>
          <w:rFonts w:eastAsia="Arial Unicode MS"/>
          <w:color w:val="auto"/>
        </w:rPr>
      </w:pPr>
      <w:r w:rsidRPr="00840443">
        <w:rPr>
          <w:rFonts w:eastAsia="Arial Unicode MS"/>
          <w:color w:val="auto"/>
        </w:rPr>
        <w:t>I. na plochách se silně erozně ohroženou půdou:</w:t>
      </w:r>
    </w:p>
    <w:p w14:paraId="6A9E45D0" w14:textId="77777777" w:rsidR="00D56E57" w:rsidRPr="00840443" w:rsidRDefault="00D56E57" w:rsidP="00D56E57">
      <w:pPr>
        <w:pStyle w:val="MUJNORMALNI"/>
        <w:ind w:left="851" w:hanging="142"/>
        <w:rPr>
          <w:rFonts w:eastAsia="Arial Unicode MS"/>
          <w:color w:val="auto"/>
        </w:rPr>
      </w:pPr>
      <w:r w:rsidRPr="00840443">
        <w:rPr>
          <w:rFonts w:eastAsia="Arial Unicode MS"/>
          <w:color w:val="auto"/>
        </w:rPr>
        <w:t xml:space="preserve">- nesmí být pěstovány širokořádkové plodiny kukuřice, brambory, řepa, bob setý, sója a slunečnice </w:t>
      </w:r>
    </w:p>
    <w:p w14:paraId="54E93678" w14:textId="77777777" w:rsidR="00D56E57" w:rsidRPr="00840443" w:rsidRDefault="00D56E57" w:rsidP="00D56E57">
      <w:pPr>
        <w:pStyle w:val="MUJNORMALNI"/>
        <w:ind w:left="851" w:hanging="142"/>
        <w:rPr>
          <w:rFonts w:eastAsia="Arial Unicode MS"/>
          <w:color w:val="auto"/>
        </w:rPr>
      </w:pPr>
      <w:r w:rsidRPr="00840443">
        <w:rPr>
          <w:rFonts w:eastAsia="Arial Unicode MS"/>
          <w:color w:val="auto"/>
        </w:rPr>
        <w:t xml:space="preserve">- porosty obilnin a řepky olejné budou zakládány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 zejména setí do mulče, nebo </w:t>
      </w:r>
      <w:proofErr w:type="spellStart"/>
      <w:r w:rsidRPr="00840443">
        <w:rPr>
          <w:rFonts w:eastAsia="Arial Unicode MS"/>
          <w:color w:val="auto"/>
        </w:rPr>
        <w:t>bezorebné</w:t>
      </w:r>
      <w:proofErr w:type="spellEnd"/>
      <w:r w:rsidRPr="00840443">
        <w:rPr>
          <w:rFonts w:eastAsia="Arial Unicode MS"/>
          <w:color w:val="auto"/>
        </w:rPr>
        <w:t xml:space="preserve"> setí</w:t>
      </w:r>
    </w:p>
    <w:p w14:paraId="11DB87BE" w14:textId="77777777" w:rsidR="00D56E57" w:rsidRPr="00840443" w:rsidRDefault="00D56E57" w:rsidP="00D56E57">
      <w:pPr>
        <w:pStyle w:val="MUJNORMALNI"/>
        <w:ind w:left="851" w:hanging="142"/>
        <w:rPr>
          <w:rFonts w:eastAsia="Arial Unicode MS"/>
          <w:color w:val="auto"/>
        </w:rPr>
      </w:pPr>
      <w:r w:rsidRPr="00840443">
        <w:rPr>
          <w:rFonts w:eastAsia="Arial Unicode MS"/>
          <w:color w:val="auto"/>
        </w:rPr>
        <w:t xml:space="preserve">V případě obilnin nemusí být dodržena podmínka </w:t>
      </w:r>
      <w:proofErr w:type="spellStart"/>
      <w:r w:rsidRPr="00840443">
        <w:rPr>
          <w:rFonts w:eastAsia="Arial Unicode MS"/>
          <w:color w:val="auto"/>
        </w:rPr>
        <w:t>půdoochranných</w:t>
      </w:r>
      <w:proofErr w:type="spellEnd"/>
      <w:r w:rsidRPr="00840443">
        <w:rPr>
          <w:rFonts w:eastAsia="Arial Unicode MS"/>
          <w:color w:val="auto"/>
        </w:rPr>
        <w:t xml:space="preserve"> technologií při zakládání porostů pouze v případě, že budou pěstovány s podsevem jetelovin</w:t>
      </w:r>
    </w:p>
    <w:p w14:paraId="2DF337F3" w14:textId="77777777" w:rsidR="00D56E57" w:rsidRPr="00840443" w:rsidRDefault="00D56E57" w:rsidP="00D56E57">
      <w:pPr>
        <w:pStyle w:val="MUJNORMALNI"/>
        <w:rPr>
          <w:rFonts w:eastAsia="Arial Unicode MS"/>
          <w:color w:val="auto"/>
        </w:rPr>
      </w:pPr>
      <w:r w:rsidRPr="00840443">
        <w:rPr>
          <w:rFonts w:eastAsia="Arial Unicode MS"/>
          <w:color w:val="auto"/>
        </w:rPr>
        <w:t>II. na plochách s mírně erozně ohroženou půdou:</w:t>
      </w:r>
    </w:p>
    <w:p w14:paraId="66B63A65" w14:textId="77777777" w:rsidR="00D56E57" w:rsidRPr="00840443" w:rsidRDefault="00D56E57" w:rsidP="00D56E57">
      <w:pPr>
        <w:pStyle w:val="MUJNORMALNI"/>
        <w:ind w:left="851" w:hanging="142"/>
        <w:rPr>
          <w:rFonts w:eastAsia="Arial Unicode MS"/>
          <w:color w:val="auto"/>
        </w:rPr>
      </w:pPr>
      <w:r w:rsidRPr="00840443">
        <w:rPr>
          <w:rFonts w:eastAsia="Arial Unicode MS"/>
          <w:color w:val="auto"/>
        </w:rPr>
        <w:t xml:space="preserve">- širokořádkové plodiny kukuřice, brambory, řepa, bob setý, sója a slunečnice budou zakládány pouze s využitím </w:t>
      </w:r>
      <w:proofErr w:type="spellStart"/>
      <w:r w:rsidRPr="00840443">
        <w:rPr>
          <w:rFonts w:eastAsia="Arial Unicode MS"/>
          <w:color w:val="auto"/>
        </w:rPr>
        <w:t>půdoochranných</w:t>
      </w:r>
      <w:proofErr w:type="spellEnd"/>
      <w:r w:rsidRPr="00840443">
        <w:rPr>
          <w:rFonts w:eastAsia="Arial Unicode MS"/>
          <w:color w:val="auto"/>
        </w:rPr>
        <w:t xml:space="preserve"> technologií“</w:t>
      </w:r>
    </w:p>
    <w:p w14:paraId="77EB1BB7" w14:textId="77777777" w:rsidR="00D56E57" w:rsidRPr="00840443" w:rsidRDefault="00D56E57" w:rsidP="00D56E57">
      <w:pPr>
        <w:pStyle w:val="MUJNORMALNI"/>
        <w:rPr>
          <w:rFonts w:eastAsia="Arial Unicode MS"/>
          <w:color w:val="auto"/>
        </w:rPr>
      </w:pPr>
    </w:p>
    <w:p w14:paraId="11933252" w14:textId="77777777" w:rsidR="00D56E57" w:rsidRPr="00840443" w:rsidRDefault="00D56E57" w:rsidP="00D56E57">
      <w:pPr>
        <w:pStyle w:val="MUJNORMALNI"/>
        <w:rPr>
          <w:rFonts w:eastAsia="Arial Unicode MS"/>
          <w:color w:val="auto"/>
        </w:rPr>
      </w:pPr>
      <w:r w:rsidRPr="00840443">
        <w:rPr>
          <w:rFonts w:eastAsia="Arial Unicode MS"/>
          <w:color w:val="auto"/>
        </w:rPr>
        <w:t>Při splnění těchto doporučení a při hospodaření v rámci zásad správné zemědělské praxe bude výše erozního smyvu výrazně snížena, na některých místech zcela stlačena pod výši 4 t/</w:t>
      </w:r>
      <w:proofErr w:type="spellStart"/>
      <w:r w:rsidRPr="00840443">
        <w:rPr>
          <w:rFonts w:eastAsia="Arial Unicode MS"/>
          <w:color w:val="auto"/>
        </w:rPr>
        <w:t>ha.rok</w:t>
      </w:r>
      <w:proofErr w:type="spellEnd"/>
      <w:r w:rsidRPr="00840443">
        <w:rPr>
          <w:rFonts w:eastAsia="Arial Unicode MS"/>
          <w:color w:val="auto"/>
        </w:rPr>
        <w:t>.</w:t>
      </w:r>
    </w:p>
    <w:p w14:paraId="56FE2A90" w14:textId="77777777" w:rsidR="00D56E57" w:rsidRPr="00840443" w:rsidRDefault="00D56E57" w:rsidP="00D56E57">
      <w:pPr>
        <w:pStyle w:val="MUJNORMALNI"/>
        <w:ind w:left="426" w:firstLine="0"/>
        <w:rPr>
          <w:rFonts w:eastAsia="Arial Unicode MS"/>
          <w:color w:val="auto"/>
        </w:rPr>
      </w:pPr>
    </w:p>
    <w:p w14:paraId="6FB3A7AF" w14:textId="77777777" w:rsidR="00D56E57" w:rsidRPr="00840443" w:rsidRDefault="00D56E57" w:rsidP="00D56E57">
      <w:pPr>
        <w:pStyle w:val="MUJNORMALNI"/>
        <w:ind w:left="426" w:firstLine="0"/>
        <w:rPr>
          <w:rFonts w:eastAsia="Arial Unicode MS"/>
          <w:color w:val="auto"/>
        </w:rPr>
      </w:pPr>
    </w:p>
    <w:p w14:paraId="5A34C874" w14:textId="77777777" w:rsidR="00FC37D0" w:rsidRPr="00840443" w:rsidRDefault="00FC37D0">
      <w:pPr>
        <w:jc w:val="both"/>
        <w:rPr>
          <w:rFonts w:eastAsia="Arial Unicode MS"/>
          <w:sz w:val="20"/>
        </w:rPr>
      </w:pPr>
    </w:p>
    <w:p w14:paraId="35FAE8ED" w14:textId="77777777" w:rsidR="00912CF6" w:rsidRPr="00840443" w:rsidRDefault="00F01F86" w:rsidP="00A636F8">
      <w:pPr>
        <w:pStyle w:val="Nadpis3"/>
        <w:tabs>
          <w:tab w:val="left" w:pos="993"/>
        </w:tabs>
        <w:ind w:left="993" w:hanging="993"/>
        <w:rPr>
          <w:rFonts w:eastAsia="Arial Unicode MS" w:cs="Times New Roman"/>
        </w:rPr>
      </w:pPr>
      <w:r w:rsidRPr="00840443">
        <w:rPr>
          <w:rFonts w:eastAsia="Arial Unicode MS"/>
          <w:sz w:val="20"/>
        </w:rPr>
        <w:br w:type="page"/>
      </w:r>
      <w:bookmarkStart w:id="18" w:name="_Toc296413740"/>
      <w:r w:rsidR="00912CF6" w:rsidRPr="00840443">
        <w:rPr>
          <w:rFonts w:eastAsia="Arial Unicode MS" w:cs="Times New Roman"/>
        </w:rPr>
        <w:lastRenderedPageBreak/>
        <w:t>7.1.7</w:t>
      </w:r>
      <w:r w:rsidR="00A636F8" w:rsidRPr="00840443">
        <w:rPr>
          <w:rFonts w:eastAsia="Arial Unicode MS" w:cs="Times New Roman"/>
        </w:rPr>
        <w:t>.3</w:t>
      </w:r>
      <w:r w:rsidR="00CE3563" w:rsidRPr="00840443">
        <w:rPr>
          <w:rFonts w:eastAsia="Arial Unicode MS" w:cs="Times New Roman"/>
        </w:rPr>
        <w:t>.</w:t>
      </w:r>
      <w:r w:rsidR="00912CF6" w:rsidRPr="00840443">
        <w:rPr>
          <w:rFonts w:eastAsia="Arial Unicode MS" w:cs="Times New Roman"/>
        </w:rPr>
        <w:tab/>
        <w:t xml:space="preserve">Přehled navrhovaných opatření k ochraně před větrnou erozí </w:t>
      </w:r>
      <w:r w:rsidR="00A636F8" w:rsidRPr="00840443">
        <w:rPr>
          <w:rFonts w:eastAsia="Arial Unicode MS" w:cs="Times New Roman"/>
        </w:rPr>
        <w:t>jejich posouzení</w:t>
      </w:r>
      <w:bookmarkEnd w:id="18"/>
    </w:p>
    <w:p w14:paraId="75C69D51" w14:textId="77777777" w:rsidR="00912CF6" w:rsidRPr="00840443" w:rsidRDefault="00912CF6" w:rsidP="00912CF6">
      <w:pPr>
        <w:rPr>
          <w:rFonts w:eastAsia="Arial Unicode MS"/>
        </w:rPr>
      </w:pPr>
    </w:p>
    <w:p w14:paraId="5F8E28BB" w14:textId="77777777" w:rsidR="00912CF6" w:rsidRPr="00840443" w:rsidRDefault="00912CF6" w:rsidP="00912CF6">
      <w:pPr>
        <w:pStyle w:val="MUJNORMALNI"/>
        <w:rPr>
          <w:color w:val="auto"/>
        </w:rPr>
      </w:pPr>
      <w:r w:rsidRPr="00840443">
        <w:rPr>
          <w:rFonts w:eastAsia="Arial Unicode MS"/>
          <w:color w:val="auto"/>
        </w:rPr>
        <w:t>Z Vyhodnocení podkladů a analýzy současného stavu</w:t>
      </w:r>
      <w:r w:rsidRPr="00840443">
        <w:rPr>
          <w:color w:val="auto"/>
        </w:rPr>
        <w:t>, kap. „1.1.1.6.2.2.1 Větrná eroze – výpočet“ vyplývá, že v rámci zájmového území téměř nedochází k projevům větrné eroze na zemědělsky využívané půdě. Z tohoto důvodu není v rámci zájmového území nutno uvažovat o technických opatřeních zaměřených na zamezení účinků větrné eroze. Stávající situace bude ještě zlepšena po realizaci jednotlivých prvků ÚSES, které zajistí alespoň částečné rozčlenění povrchu zájmového území a ještě více zamezí odnosu půdních částic větrem.</w:t>
      </w:r>
    </w:p>
    <w:p w14:paraId="6BBD74F5" w14:textId="77777777" w:rsidR="00C2639D" w:rsidRPr="00840443" w:rsidRDefault="00C2639D" w:rsidP="00C2639D">
      <w:pPr>
        <w:pStyle w:val="Nadpis3"/>
        <w:tabs>
          <w:tab w:val="left" w:pos="993"/>
        </w:tabs>
        <w:ind w:left="993" w:hanging="993"/>
        <w:rPr>
          <w:rFonts w:eastAsia="Arial Unicode MS" w:cs="Times New Roman"/>
        </w:rPr>
      </w:pPr>
      <w:bookmarkStart w:id="19" w:name="_Toc296413741"/>
      <w:r w:rsidRPr="00840443">
        <w:rPr>
          <w:rFonts w:eastAsia="Arial Unicode MS" w:cs="Times New Roman"/>
        </w:rPr>
        <w:t>7.1.7.4</w:t>
      </w:r>
      <w:r w:rsidR="00CE3563" w:rsidRPr="00840443">
        <w:rPr>
          <w:rFonts w:eastAsia="Arial Unicode MS" w:cs="Times New Roman"/>
        </w:rPr>
        <w:t>.</w:t>
      </w:r>
      <w:r w:rsidRPr="00840443">
        <w:rPr>
          <w:rFonts w:eastAsia="Arial Unicode MS" w:cs="Times New Roman"/>
        </w:rPr>
        <w:tab/>
        <w:t>Přehled dalších opatření k ochraně půdy</w:t>
      </w:r>
      <w:bookmarkEnd w:id="19"/>
    </w:p>
    <w:p w14:paraId="5E3CD1D7" w14:textId="77777777" w:rsidR="00C2639D" w:rsidRPr="00840443" w:rsidRDefault="00C2639D" w:rsidP="00C2639D">
      <w:pPr>
        <w:rPr>
          <w:rFonts w:eastAsia="Arial Unicode MS"/>
        </w:rPr>
      </w:pPr>
    </w:p>
    <w:p w14:paraId="5E4B023D" w14:textId="77777777" w:rsidR="00C2639D" w:rsidRPr="00840443" w:rsidRDefault="00C2639D" w:rsidP="00C2639D">
      <w:pPr>
        <w:pStyle w:val="MUJNORMALNI"/>
        <w:rPr>
          <w:rFonts w:eastAsia="Arial Unicode MS"/>
          <w:color w:val="auto"/>
        </w:rPr>
      </w:pPr>
      <w:r w:rsidRPr="00840443">
        <w:rPr>
          <w:rFonts w:eastAsia="Arial Unicode MS"/>
          <w:color w:val="auto"/>
        </w:rPr>
        <w:t>Opatřením technického rázu je asanace sesuvů a utržených svahů. Tato opatření se v částech prolínají s kapitolou 7.1.8 Vodohospodářská opatření.</w:t>
      </w:r>
    </w:p>
    <w:p w14:paraId="7EA1D5E4" w14:textId="77777777" w:rsidR="00680EF9" w:rsidRPr="00840443" w:rsidRDefault="00C2639D" w:rsidP="00680EF9">
      <w:pPr>
        <w:pStyle w:val="MUJNORMALNI"/>
        <w:rPr>
          <w:rFonts w:eastAsia="Arial Unicode MS"/>
          <w:color w:val="auto"/>
        </w:rPr>
      </w:pPr>
      <w:r w:rsidRPr="00840443">
        <w:rPr>
          <w:rFonts w:eastAsia="Arial Unicode MS"/>
          <w:color w:val="auto"/>
        </w:rPr>
        <w:t xml:space="preserve">V zájmovém území jde o asanaci erozního svahu podél západní hranice intravilánu obce, který po mírném stočení pokračuje na parcelách č. </w:t>
      </w:r>
      <w:smartTag w:uri="urn:schemas-microsoft-com:office:smarttags" w:element="metricconverter">
        <w:smartTagPr>
          <w:attr w:name="ProductID" w:val="621 a"/>
        </w:smartTagPr>
        <w:r w:rsidRPr="00840443">
          <w:rPr>
            <w:rFonts w:eastAsia="Arial Unicode MS"/>
            <w:color w:val="auto"/>
          </w:rPr>
          <w:t>621 a</w:t>
        </w:r>
      </w:smartTag>
      <w:r w:rsidRPr="00840443">
        <w:rPr>
          <w:rFonts w:eastAsia="Arial Unicode MS"/>
          <w:color w:val="auto"/>
        </w:rPr>
        <w:t xml:space="preserve"> 29/1. Tato strž je řešeno </w:t>
      </w:r>
      <w:r w:rsidR="00680EF9" w:rsidRPr="00840443">
        <w:rPr>
          <w:rFonts w:eastAsia="Arial Unicode MS"/>
          <w:color w:val="auto"/>
        </w:rPr>
        <w:t xml:space="preserve">v samostatné kapitole „10. Potřebné podélné a příčné profily vodohospodářských děl a komunikací“. </w:t>
      </w:r>
      <w:r w:rsidR="00680EF9" w:rsidRPr="00840443">
        <w:rPr>
          <w:color w:val="auto"/>
        </w:rPr>
        <w:t xml:space="preserve">(Svodný příkop </w:t>
      </w:r>
      <w:r w:rsidR="00680EF9" w:rsidRPr="00840443">
        <w:rPr>
          <w:color w:val="auto"/>
        </w:rPr>
        <w:br/>
        <w:t>V-SP2)</w:t>
      </w:r>
    </w:p>
    <w:p w14:paraId="21979613" w14:textId="77777777" w:rsidR="00C2639D" w:rsidRPr="00840443" w:rsidRDefault="00C2639D" w:rsidP="00C2639D">
      <w:pPr>
        <w:pStyle w:val="MUJNORMALNI"/>
        <w:rPr>
          <w:color w:val="auto"/>
        </w:rPr>
      </w:pPr>
      <w:r w:rsidRPr="00840443">
        <w:rPr>
          <w:color w:val="auto"/>
        </w:rPr>
        <w:t xml:space="preserve">Další erozní rýha, která způsobuje erozní výtrže je lokalizována u Hradského potoka, v terénní depresi, kudy jsou srážky z honu </w:t>
      </w:r>
      <w:proofErr w:type="spellStart"/>
      <w:r w:rsidRPr="00840443">
        <w:rPr>
          <w:color w:val="auto"/>
        </w:rPr>
        <w:t>Odežlebí</w:t>
      </w:r>
      <w:proofErr w:type="spellEnd"/>
      <w:r w:rsidRPr="00840443">
        <w:rPr>
          <w:color w:val="auto"/>
        </w:rPr>
        <w:t xml:space="preserve"> sváděny do potoka. </w:t>
      </w:r>
      <w:r w:rsidR="00A87C58" w:rsidRPr="00840443">
        <w:rPr>
          <w:color w:val="auto"/>
        </w:rPr>
        <w:t xml:space="preserve">U navrženého propustku V-P64. </w:t>
      </w:r>
      <w:r w:rsidR="00B51B9C" w:rsidRPr="00840443">
        <w:rPr>
          <w:color w:val="auto"/>
        </w:rPr>
        <w:t>V </w:t>
      </w:r>
      <w:r w:rsidRPr="00840443">
        <w:rPr>
          <w:color w:val="auto"/>
        </w:rPr>
        <w:t xml:space="preserve">této části je také uměle vybudován svodný zemní příkop, který napomáhá ke koncentraci srážek. </w:t>
      </w:r>
      <w:r w:rsidR="00A87C58" w:rsidRPr="00840443">
        <w:rPr>
          <w:color w:val="auto"/>
        </w:rPr>
        <w:t>Silně erozně náchylný příkop</w:t>
      </w:r>
      <w:r w:rsidRPr="00840443">
        <w:rPr>
          <w:color w:val="auto"/>
        </w:rPr>
        <w:t xml:space="preserve"> je veden po parcele č. 836 směrem do Hradského potoka. Tento příkop je navržen ke stabilizaci kaskádou tvořenou kulatinou společně </w:t>
      </w:r>
      <w:r w:rsidR="00B45B30" w:rsidRPr="00840443">
        <w:rPr>
          <w:color w:val="auto"/>
        </w:rPr>
        <w:t>s kamenným záhozem po vzoru les</w:t>
      </w:r>
      <w:r w:rsidRPr="00840443">
        <w:rPr>
          <w:color w:val="auto"/>
        </w:rPr>
        <w:t>ních srubových přehrážek.</w:t>
      </w:r>
    </w:p>
    <w:p w14:paraId="4F650F53" w14:textId="77777777" w:rsidR="00C2639D" w:rsidRPr="00840443" w:rsidRDefault="00C2639D" w:rsidP="00C2639D">
      <w:pPr>
        <w:pStyle w:val="MUJNORMALNI"/>
        <w:rPr>
          <w:color w:val="auto"/>
        </w:rPr>
      </w:pPr>
    </w:p>
    <w:p w14:paraId="7309B45F" w14:textId="77777777" w:rsidR="00C2639D" w:rsidRPr="00840443" w:rsidRDefault="00C2639D" w:rsidP="00C2639D">
      <w:pPr>
        <w:pStyle w:val="MUJNORMALNI"/>
        <w:rPr>
          <w:color w:val="auto"/>
        </w:rPr>
      </w:pPr>
      <w:r w:rsidRPr="00840443">
        <w:rPr>
          <w:color w:val="auto"/>
        </w:rPr>
        <w:t xml:space="preserve">V korytě Hradského potoka v </w:t>
      </w:r>
      <w:proofErr w:type="spellStart"/>
      <w:r w:rsidRPr="00840443">
        <w:rPr>
          <w:color w:val="auto"/>
        </w:rPr>
        <w:t>k.ú</w:t>
      </w:r>
      <w:proofErr w:type="spellEnd"/>
      <w:r w:rsidRPr="00840443">
        <w:rPr>
          <w:color w:val="auto"/>
        </w:rPr>
        <w:t xml:space="preserve">. Vrbka byla vytipována dvě místa vhodná pro vybudování menších </w:t>
      </w:r>
      <w:r w:rsidR="00B45B30" w:rsidRPr="00840443">
        <w:rPr>
          <w:color w:val="auto"/>
        </w:rPr>
        <w:t>gabionových</w:t>
      </w:r>
      <w:r w:rsidRPr="00840443">
        <w:rPr>
          <w:color w:val="auto"/>
        </w:rPr>
        <w:t xml:space="preserve"> přehrážek na vodním toku, </w:t>
      </w:r>
      <w:r w:rsidR="00F212A5" w:rsidRPr="00840443">
        <w:rPr>
          <w:color w:val="auto"/>
        </w:rPr>
        <w:t>které zpomalí</w:t>
      </w:r>
      <w:r w:rsidRPr="00840443">
        <w:rPr>
          <w:color w:val="auto"/>
        </w:rPr>
        <w:t xml:space="preserve"> nástup povodňové vlny, </w:t>
      </w:r>
      <w:r w:rsidR="00F212A5" w:rsidRPr="00840443">
        <w:rPr>
          <w:color w:val="auto"/>
        </w:rPr>
        <w:t>utlumí kinetickou</w:t>
      </w:r>
      <w:r w:rsidRPr="00840443">
        <w:rPr>
          <w:color w:val="auto"/>
        </w:rPr>
        <w:t xml:space="preserve"> energie vodního paprsku a </w:t>
      </w:r>
      <w:r w:rsidR="00F212A5" w:rsidRPr="00840443">
        <w:rPr>
          <w:color w:val="auto"/>
        </w:rPr>
        <w:t>vytvoří retenční prostor</w:t>
      </w:r>
      <w:r w:rsidRPr="00840443">
        <w:rPr>
          <w:color w:val="auto"/>
        </w:rPr>
        <w:t xml:space="preserve"> vhodn</w:t>
      </w:r>
      <w:r w:rsidR="00F212A5" w:rsidRPr="00840443">
        <w:rPr>
          <w:color w:val="auto"/>
        </w:rPr>
        <w:t>ý</w:t>
      </w:r>
      <w:r w:rsidRPr="00840443">
        <w:rPr>
          <w:color w:val="auto"/>
        </w:rPr>
        <w:t xml:space="preserve"> pro usazení splavenin. Po zanesení přehrážky může dojít k jejímu pročištění, ale taktéž může zůstat bez zásahu a bude tvořit stabilizační prvek v kynetě koryta toku. Pod přehrážk</w:t>
      </w:r>
      <w:r w:rsidR="00F212A5" w:rsidRPr="00840443">
        <w:rPr>
          <w:color w:val="auto"/>
        </w:rPr>
        <w:t>ami</w:t>
      </w:r>
      <w:r w:rsidRPr="00840443">
        <w:rPr>
          <w:color w:val="auto"/>
        </w:rPr>
        <w:t xml:space="preserve"> bude opevněný vývar kulatinou a kamen</w:t>
      </w:r>
      <w:r w:rsidR="00B51B9C" w:rsidRPr="00840443">
        <w:rPr>
          <w:color w:val="auto"/>
        </w:rPr>
        <w:softHyphen/>
      </w:r>
      <w:r w:rsidRPr="00840443">
        <w:rPr>
          <w:color w:val="auto"/>
        </w:rPr>
        <w:t>ným záhozem.</w:t>
      </w:r>
    </w:p>
    <w:p w14:paraId="56599CD1" w14:textId="77777777" w:rsidR="00A87C58" w:rsidRPr="00840443" w:rsidRDefault="00A87C58" w:rsidP="00A87C58">
      <w:pPr>
        <w:pStyle w:val="Nadpis3"/>
        <w:tabs>
          <w:tab w:val="left" w:pos="993"/>
        </w:tabs>
        <w:ind w:left="993" w:hanging="993"/>
        <w:rPr>
          <w:rFonts w:eastAsia="Arial Unicode MS" w:cs="Times New Roman"/>
        </w:rPr>
      </w:pPr>
      <w:bookmarkStart w:id="20" w:name="_Toc296413742"/>
      <w:r w:rsidRPr="00840443">
        <w:rPr>
          <w:rFonts w:eastAsia="Arial Unicode MS" w:cs="Times New Roman"/>
        </w:rPr>
        <w:t>7.1.7.5</w:t>
      </w:r>
      <w:r w:rsidR="00CE3563" w:rsidRPr="00840443">
        <w:rPr>
          <w:rFonts w:eastAsia="Arial Unicode MS" w:cs="Times New Roman"/>
        </w:rPr>
        <w:t>.</w:t>
      </w:r>
      <w:r w:rsidRPr="00840443">
        <w:rPr>
          <w:rFonts w:eastAsia="Arial Unicode MS" w:cs="Times New Roman"/>
        </w:rPr>
        <w:tab/>
        <w:t>Náklady na protierozní opatření k ochraně ZPF</w:t>
      </w:r>
      <w:bookmarkEnd w:id="20"/>
    </w:p>
    <w:p w14:paraId="46E1E4F4" w14:textId="77777777" w:rsidR="00912CF6" w:rsidRPr="00840443" w:rsidRDefault="00912CF6" w:rsidP="00A87C58">
      <w:pPr>
        <w:pStyle w:val="MUJNORMALNI"/>
        <w:rPr>
          <w:rFonts w:eastAsia="Arial Unicode MS"/>
          <w:color w:val="auto"/>
        </w:rPr>
      </w:pPr>
    </w:p>
    <w:p w14:paraId="6319351D" w14:textId="77777777" w:rsidR="00695F85" w:rsidRPr="00840443" w:rsidRDefault="00695F85" w:rsidP="00695F85">
      <w:pPr>
        <w:pStyle w:val="MUJNORMALNI"/>
        <w:rPr>
          <w:color w:val="auto"/>
        </w:rPr>
      </w:pPr>
      <w:r w:rsidRPr="00840443">
        <w:rPr>
          <w:rFonts w:eastAsia="Arial Unicode MS"/>
          <w:color w:val="auto"/>
        </w:rPr>
        <w:t xml:space="preserve">Podrobná specifikace viz. </w:t>
      </w:r>
      <w:r w:rsidRPr="00840443">
        <w:rPr>
          <w:color w:val="auto"/>
        </w:rPr>
        <w:t>kapitola „7.1.14.1 Přílohy – tabulková část</w:t>
      </w:r>
      <w:r w:rsidR="00A908D2" w:rsidRPr="00840443">
        <w:rPr>
          <w:color w:val="auto"/>
        </w:rPr>
        <w:t>, tab. č. 10</w:t>
      </w:r>
      <w:r w:rsidRPr="00840443">
        <w:rPr>
          <w:color w:val="auto"/>
        </w:rPr>
        <w:t>“.</w:t>
      </w:r>
    </w:p>
    <w:p w14:paraId="59177685" w14:textId="77777777" w:rsidR="00A87C58" w:rsidRPr="00840443" w:rsidRDefault="00A87C58" w:rsidP="00A87C58">
      <w:pPr>
        <w:pStyle w:val="MUJNORMALNI"/>
        <w:rPr>
          <w:rFonts w:eastAsia="Arial Unicode MS"/>
          <w:color w:val="auto"/>
        </w:rPr>
      </w:pPr>
    </w:p>
    <w:p w14:paraId="742AB61D" w14:textId="77777777" w:rsidR="00F01F86" w:rsidRPr="00840443" w:rsidRDefault="00912CF6" w:rsidP="00F01F86">
      <w:pPr>
        <w:pStyle w:val="Nadpis2"/>
        <w:tabs>
          <w:tab w:val="left" w:pos="993"/>
        </w:tabs>
        <w:rPr>
          <w:rFonts w:eastAsia="Arial Unicode MS" w:cs="Times New Roman"/>
        </w:rPr>
      </w:pPr>
      <w:r w:rsidRPr="00840443">
        <w:rPr>
          <w:rFonts w:eastAsia="Arial Unicode MS" w:cs="Times New Roman"/>
        </w:rPr>
        <w:br w:type="page"/>
      </w:r>
      <w:bookmarkStart w:id="21" w:name="_Toc296413743"/>
      <w:r w:rsidR="00814A96" w:rsidRPr="00840443">
        <w:rPr>
          <w:rFonts w:eastAsia="Arial Unicode MS" w:cs="Times New Roman"/>
        </w:rPr>
        <w:lastRenderedPageBreak/>
        <w:t>7.1.</w:t>
      </w:r>
      <w:r w:rsidR="00A87C58" w:rsidRPr="00840443">
        <w:rPr>
          <w:rFonts w:eastAsia="Arial Unicode MS" w:cs="Times New Roman"/>
        </w:rPr>
        <w:t>8</w:t>
      </w:r>
      <w:r w:rsidR="00CE3563" w:rsidRPr="00840443">
        <w:rPr>
          <w:rFonts w:eastAsia="Arial Unicode MS" w:cs="Times New Roman"/>
        </w:rPr>
        <w:t>.</w:t>
      </w:r>
      <w:r w:rsidR="00F01F86" w:rsidRPr="00840443">
        <w:rPr>
          <w:rFonts w:eastAsia="Arial Unicode MS" w:cs="Times New Roman"/>
        </w:rPr>
        <w:tab/>
      </w:r>
      <w:r w:rsidR="00A87C58" w:rsidRPr="00840443">
        <w:rPr>
          <w:rFonts w:eastAsia="Arial Unicode MS" w:cs="Times New Roman"/>
        </w:rPr>
        <w:t>Vodohospodářská opatření</w:t>
      </w:r>
      <w:bookmarkEnd w:id="21"/>
    </w:p>
    <w:p w14:paraId="259962A9" w14:textId="77777777" w:rsidR="00F01F86" w:rsidRPr="00840443" w:rsidRDefault="00F01F86" w:rsidP="00F01F86">
      <w:pPr>
        <w:pStyle w:val="Nadpis3"/>
        <w:tabs>
          <w:tab w:val="left" w:pos="993"/>
        </w:tabs>
        <w:rPr>
          <w:rFonts w:eastAsia="Arial Unicode MS" w:cs="Times New Roman"/>
        </w:rPr>
      </w:pPr>
      <w:bookmarkStart w:id="22" w:name="_Toc296413744"/>
      <w:r w:rsidRPr="00840443">
        <w:rPr>
          <w:rFonts w:eastAsia="Arial Unicode MS" w:cs="Times New Roman"/>
        </w:rPr>
        <w:t>7.1.</w:t>
      </w:r>
      <w:r w:rsidR="00A87C58" w:rsidRPr="00840443">
        <w:rPr>
          <w:rFonts w:eastAsia="Arial Unicode MS" w:cs="Times New Roman"/>
        </w:rPr>
        <w:t>8</w:t>
      </w:r>
      <w:r w:rsidRPr="00840443">
        <w:rPr>
          <w:rFonts w:eastAsia="Arial Unicode MS" w:cs="Times New Roman"/>
        </w:rPr>
        <w:t>.1</w:t>
      </w:r>
      <w:r w:rsidR="00CE3563" w:rsidRPr="00840443">
        <w:rPr>
          <w:rFonts w:eastAsia="Arial Unicode MS" w:cs="Times New Roman"/>
        </w:rPr>
        <w:t>.</w:t>
      </w:r>
      <w:r w:rsidRPr="00840443">
        <w:rPr>
          <w:rFonts w:eastAsia="Arial Unicode MS" w:cs="Times New Roman"/>
        </w:rPr>
        <w:tab/>
        <w:t>Zásady návrhu vodohospodářských opatření</w:t>
      </w:r>
      <w:bookmarkEnd w:id="22"/>
    </w:p>
    <w:p w14:paraId="086AA512" w14:textId="77777777" w:rsidR="00FC37D0" w:rsidRPr="00840443" w:rsidRDefault="00FC37D0">
      <w:pPr>
        <w:jc w:val="both"/>
        <w:rPr>
          <w:rFonts w:eastAsia="Arial Unicode MS"/>
          <w:b/>
        </w:rPr>
      </w:pPr>
    </w:p>
    <w:p w14:paraId="7E4B5570" w14:textId="77777777" w:rsidR="00FC37D0" w:rsidRPr="00840443" w:rsidRDefault="00FC37D0" w:rsidP="00553C46">
      <w:pPr>
        <w:pStyle w:val="MUJNORMALNI"/>
        <w:rPr>
          <w:rFonts w:eastAsia="Arial Unicode MS"/>
          <w:color w:val="auto"/>
        </w:rPr>
      </w:pPr>
      <w:r w:rsidRPr="00840443">
        <w:rPr>
          <w:rFonts w:eastAsia="Arial Unicode MS"/>
          <w:color w:val="auto"/>
        </w:rPr>
        <w:t>Vodo</w:t>
      </w:r>
      <w:r w:rsidR="00DC3755" w:rsidRPr="00840443">
        <w:rPr>
          <w:rFonts w:eastAsia="Arial Unicode MS"/>
          <w:color w:val="auto"/>
        </w:rPr>
        <w:t>hospodářská opatření v</w:t>
      </w:r>
      <w:r w:rsidR="000F6336" w:rsidRPr="00840443">
        <w:rPr>
          <w:rFonts w:eastAsia="Arial Unicode MS"/>
          <w:color w:val="auto"/>
        </w:rPr>
        <w:t xml:space="preserve"> </w:t>
      </w:r>
      <w:r w:rsidR="00DC3755" w:rsidRPr="00840443">
        <w:rPr>
          <w:rFonts w:eastAsia="Arial Unicode MS"/>
          <w:color w:val="auto"/>
        </w:rPr>
        <w:t xml:space="preserve">rámci </w:t>
      </w:r>
      <w:proofErr w:type="spellStart"/>
      <w:r w:rsidR="00DC3755" w:rsidRPr="00840443">
        <w:rPr>
          <w:rFonts w:eastAsia="Arial Unicode MS"/>
          <w:color w:val="auto"/>
        </w:rPr>
        <w:t>k.</w:t>
      </w:r>
      <w:r w:rsidRPr="00840443">
        <w:rPr>
          <w:rFonts w:eastAsia="Arial Unicode MS"/>
          <w:color w:val="auto"/>
        </w:rPr>
        <w:t>ú</w:t>
      </w:r>
      <w:proofErr w:type="spellEnd"/>
      <w:r w:rsidRPr="00840443">
        <w:rPr>
          <w:rFonts w:eastAsia="Arial Unicode MS"/>
          <w:color w:val="auto"/>
        </w:rPr>
        <w:t xml:space="preserve">. </w:t>
      </w:r>
      <w:r w:rsidR="0026537C" w:rsidRPr="00840443">
        <w:rPr>
          <w:rFonts w:eastAsia="Arial Unicode MS"/>
          <w:color w:val="auto"/>
        </w:rPr>
        <w:t>Vrbka u Sulimova</w:t>
      </w:r>
      <w:r w:rsidR="002464E5" w:rsidRPr="00840443">
        <w:rPr>
          <w:rFonts w:eastAsia="Arial Unicode MS"/>
          <w:color w:val="auto"/>
        </w:rPr>
        <w:t xml:space="preserve"> </w:t>
      </w:r>
      <w:r w:rsidRPr="00840443">
        <w:rPr>
          <w:rFonts w:eastAsia="Arial Unicode MS"/>
          <w:color w:val="auto"/>
        </w:rPr>
        <w:t>jsou navržena</w:t>
      </w:r>
      <w:r w:rsidR="002E5EE9" w:rsidRPr="00840443">
        <w:rPr>
          <w:rFonts w:eastAsia="Arial Unicode MS"/>
          <w:color w:val="auto"/>
        </w:rPr>
        <w:t xml:space="preserve"> na základě podrobných výsledků</w:t>
      </w:r>
      <w:r w:rsidR="00753763" w:rsidRPr="00840443">
        <w:rPr>
          <w:rFonts w:eastAsia="Arial Unicode MS"/>
          <w:color w:val="auto"/>
        </w:rPr>
        <w:t xml:space="preserve"> „</w:t>
      </w:r>
      <w:r w:rsidR="002E5EE9" w:rsidRPr="00840443">
        <w:rPr>
          <w:rFonts w:eastAsia="Arial Unicode MS"/>
          <w:color w:val="auto"/>
        </w:rPr>
        <w:t>Vyhodnocení podkladů</w:t>
      </w:r>
      <w:r w:rsidRPr="00840443">
        <w:rPr>
          <w:rFonts w:eastAsia="Arial Unicode MS"/>
          <w:color w:val="auto"/>
        </w:rPr>
        <w:t xml:space="preserve"> a analýzy současného stavu</w:t>
      </w:r>
      <w:r w:rsidR="00753763" w:rsidRPr="00840443">
        <w:rPr>
          <w:rFonts w:eastAsia="Arial Unicode MS"/>
          <w:color w:val="auto"/>
        </w:rPr>
        <w:t>“</w:t>
      </w:r>
      <w:r w:rsidRPr="00840443">
        <w:rPr>
          <w:rFonts w:eastAsia="Arial Unicode MS"/>
          <w:color w:val="auto"/>
        </w:rPr>
        <w:t>. Respektují stávající vodohospo</w:t>
      </w:r>
      <w:r w:rsidR="00C242A2" w:rsidRPr="00840443">
        <w:rPr>
          <w:rFonts w:eastAsia="Arial Unicode MS"/>
          <w:color w:val="auto"/>
        </w:rPr>
        <w:softHyphen/>
      </w:r>
      <w:r w:rsidRPr="00840443">
        <w:rPr>
          <w:rFonts w:eastAsia="Arial Unicode MS"/>
          <w:color w:val="auto"/>
        </w:rPr>
        <w:t xml:space="preserve">dářská zařízení, která vhodně doplňují. Navržená vodohospodářská opatření plní nejen svoji základní funkci vodohospodářskou, ale také funkci </w:t>
      </w:r>
      <w:proofErr w:type="spellStart"/>
      <w:r w:rsidRPr="00840443">
        <w:rPr>
          <w:rFonts w:eastAsia="Arial Unicode MS"/>
          <w:color w:val="auto"/>
        </w:rPr>
        <w:t>půdoochrannou</w:t>
      </w:r>
      <w:proofErr w:type="spellEnd"/>
      <w:r w:rsidRPr="00840443">
        <w:rPr>
          <w:rFonts w:eastAsia="Arial Unicode MS"/>
          <w:color w:val="auto"/>
        </w:rPr>
        <w:t xml:space="preserve"> a ekologickou jako součást lokálních územních systémů ekologické stability.</w:t>
      </w:r>
    </w:p>
    <w:p w14:paraId="2B19A8D8" w14:textId="77777777" w:rsidR="00FC37D0" w:rsidRPr="00840443" w:rsidRDefault="00FC37D0" w:rsidP="00030267">
      <w:pPr>
        <w:pStyle w:val="MUJNORMALNI"/>
        <w:rPr>
          <w:rFonts w:eastAsia="Arial Unicode MS"/>
          <w:color w:val="auto"/>
        </w:rPr>
      </w:pPr>
      <w:r w:rsidRPr="00840443">
        <w:rPr>
          <w:rFonts w:eastAsia="Arial Unicode MS"/>
          <w:color w:val="auto"/>
        </w:rPr>
        <w:t>V</w:t>
      </w:r>
      <w:r w:rsidR="000F6336" w:rsidRPr="00840443">
        <w:rPr>
          <w:rFonts w:eastAsia="Arial Unicode MS"/>
          <w:color w:val="auto"/>
        </w:rPr>
        <w:t xml:space="preserve"> </w:t>
      </w:r>
      <w:r w:rsidRPr="00840443">
        <w:rPr>
          <w:rFonts w:eastAsia="Arial Unicode MS"/>
          <w:color w:val="auto"/>
        </w:rPr>
        <w:t>rámci návrhu vodohospodářských opatření b</w:t>
      </w:r>
      <w:r w:rsidR="00292A93" w:rsidRPr="00840443">
        <w:rPr>
          <w:rFonts w:eastAsia="Arial Unicode MS"/>
          <w:color w:val="auto"/>
        </w:rPr>
        <w:t>ylo nutné řešit zejména ochranu</w:t>
      </w:r>
      <w:r w:rsidRPr="00840443">
        <w:rPr>
          <w:rFonts w:eastAsia="Arial Unicode MS"/>
          <w:color w:val="auto"/>
        </w:rPr>
        <w:t xml:space="preserve"> před</w:t>
      </w:r>
      <w:r w:rsidR="0054355F" w:rsidRPr="00840443">
        <w:rPr>
          <w:rFonts w:eastAsia="Arial Unicode MS"/>
          <w:color w:val="auto"/>
        </w:rPr>
        <w:t xml:space="preserve"> povrchovým soustředěným odtokem</w:t>
      </w:r>
      <w:r w:rsidRPr="00840443">
        <w:rPr>
          <w:rFonts w:eastAsia="Arial Unicode MS"/>
          <w:color w:val="auto"/>
        </w:rPr>
        <w:t xml:space="preserve"> </w:t>
      </w:r>
      <w:r w:rsidR="00A32EB9" w:rsidRPr="00840443">
        <w:rPr>
          <w:rFonts w:eastAsia="Arial Unicode MS"/>
          <w:color w:val="auto"/>
        </w:rPr>
        <w:t>vod</w:t>
      </w:r>
      <w:r w:rsidRPr="00840443">
        <w:rPr>
          <w:rFonts w:eastAsia="Arial Unicode MS"/>
          <w:color w:val="auto"/>
        </w:rPr>
        <w:t xml:space="preserve"> z</w:t>
      </w:r>
      <w:r w:rsidR="000F6336" w:rsidRPr="00840443">
        <w:rPr>
          <w:rFonts w:eastAsia="Arial Unicode MS"/>
          <w:color w:val="auto"/>
        </w:rPr>
        <w:t xml:space="preserve"> </w:t>
      </w:r>
      <w:r w:rsidRPr="00840443">
        <w:rPr>
          <w:rFonts w:eastAsia="Arial Unicode MS"/>
          <w:color w:val="auto"/>
        </w:rPr>
        <w:t>přívalových d</w:t>
      </w:r>
      <w:r w:rsidR="002A0AAE" w:rsidRPr="00840443">
        <w:rPr>
          <w:rFonts w:eastAsia="Arial Unicode MS"/>
          <w:color w:val="auto"/>
        </w:rPr>
        <w:t>ešťů z</w:t>
      </w:r>
      <w:r w:rsidR="000F6336" w:rsidRPr="00840443">
        <w:rPr>
          <w:rFonts w:eastAsia="Arial Unicode MS"/>
          <w:color w:val="auto"/>
        </w:rPr>
        <w:t xml:space="preserve"> </w:t>
      </w:r>
      <w:r w:rsidR="00292A93" w:rsidRPr="00840443">
        <w:rPr>
          <w:rFonts w:eastAsia="Arial Unicode MS"/>
          <w:color w:val="auto"/>
        </w:rPr>
        <w:t>přilehlých orných ploch</w:t>
      </w:r>
      <w:r w:rsidR="006821A5" w:rsidRPr="00840443">
        <w:rPr>
          <w:rFonts w:eastAsia="Arial Unicode MS"/>
          <w:color w:val="auto"/>
        </w:rPr>
        <w:t>.</w:t>
      </w:r>
      <w:r w:rsidR="00292A93" w:rsidRPr="00840443">
        <w:rPr>
          <w:rFonts w:eastAsia="Arial Unicode MS"/>
          <w:color w:val="auto"/>
        </w:rPr>
        <w:t xml:space="preserve"> </w:t>
      </w:r>
      <w:r w:rsidR="00030267" w:rsidRPr="00840443">
        <w:rPr>
          <w:rFonts w:eastAsia="Arial Unicode MS"/>
          <w:color w:val="auto"/>
        </w:rPr>
        <w:t>V zájmo</w:t>
      </w:r>
      <w:r w:rsidR="00B51B9C" w:rsidRPr="00840443">
        <w:rPr>
          <w:rFonts w:eastAsia="Arial Unicode MS"/>
          <w:color w:val="auto"/>
        </w:rPr>
        <w:softHyphen/>
      </w:r>
      <w:r w:rsidR="00030267" w:rsidRPr="00840443">
        <w:rPr>
          <w:rFonts w:eastAsia="Arial Unicode MS"/>
          <w:color w:val="auto"/>
        </w:rPr>
        <w:t>vém území znatelně převládají orné plochy. Velkoplošné hospodaření s sebou nese riziko</w:t>
      </w:r>
      <w:r w:rsidR="00020B90" w:rsidRPr="00840443">
        <w:rPr>
          <w:rFonts w:eastAsia="Arial Unicode MS"/>
          <w:color w:val="auto"/>
        </w:rPr>
        <w:t xml:space="preserve"> eroze, zanášení recipientů splaveninami a jinými negativními důsledky intenzivní zemědělského hospodaření.</w:t>
      </w:r>
      <w:r w:rsidR="003208AA" w:rsidRPr="00840443">
        <w:rPr>
          <w:rFonts w:eastAsia="Arial Unicode MS"/>
          <w:color w:val="auto"/>
        </w:rPr>
        <w:t xml:space="preserve"> </w:t>
      </w:r>
      <w:r w:rsidR="00020B90" w:rsidRPr="00840443">
        <w:rPr>
          <w:rFonts w:eastAsia="Arial Unicode MS"/>
          <w:color w:val="auto"/>
        </w:rPr>
        <w:t xml:space="preserve">V rámci </w:t>
      </w:r>
      <w:proofErr w:type="spellStart"/>
      <w:r w:rsidR="00020B90" w:rsidRPr="00840443">
        <w:rPr>
          <w:rFonts w:eastAsia="Arial Unicode MS"/>
          <w:color w:val="auto"/>
        </w:rPr>
        <w:t>k.ú</w:t>
      </w:r>
      <w:proofErr w:type="spellEnd"/>
      <w:r w:rsidR="00020B90" w:rsidRPr="00840443">
        <w:rPr>
          <w:rFonts w:eastAsia="Arial Unicode MS"/>
          <w:color w:val="auto"/>
        </w:rPr>
        <w:t xml:space="preserve">. </w:t>
      </w:r>
      <w:r w:rsidR="00030267" w:rsidRPr="00840443">
        <w:rPr>
          <w:rFonts w:eastAsia="Arial Unicode MS"/>
          <w:color w:val="auto"/>
        </w:rPr>
        <w:t>Vrbka u Sulimova</w:t>
      </w:r>
      <w:r w:rsidR="00020B90" w:rsidRPr="00840443">
        <w:rPr>
          <w:rFonts w:eastAsia="Arial Unicode MS"/>
          <w:color w:val="auto"/>
        </w:rPr>
        <w:t xml:space="preserve"> byla řešena ochrana intravilánu před povrchovým soustředěným odtokem vod z přívalových dešťů</w:t>
      </w:r>
      <w:r w:rsidR="00030267" w:rsidRPr="00840443">
        <w:rPr>
          <w:rFonts w:eastAsia="Arial Unicode MS"/>
          <w:color w:val="auto"/>
        </w:rPr>
        <w:t xml:space="preserve"> a návaznost na těchto opatření do katastru obce Lubná.</w:t>
      </w:r>
      <w:r w:rsidR="00020B90" w:rsidRPr="00840443">
        <w:rPr>
          <w:rFonts w:eastAsia="Arial Unicode MS"/>
          <w:color w:val="auto"/>
        </w:rPr>
        <w:t xml:space="preserve"> Tato opatření jsou popsána v kapitole 7.1.</w:t>
      </w:r>
      <w:r w:rsidR="00030267" w:rsidRPr="00840443">
        <w:rPr>
          <w:rFonts w:eastAsia="Arial Unicode MS"/>
          <w:color w:val="auto"/>
        </w:rPr>
        <w:t>8</w:t>
      </w:r>
      <w:r w:rsidR="00020B90" w:rsidRPr="00840443">
        <w:rPr>
          <w:rFonts w:eastAsia="Arial Unicode MS"/>
          <w:color w:val="auto"/>
        </w:rPr>
        <w:t xml:space="preserve">.2 Přehled navrhovaných opatření </w:t>
      </w:r>
      <w:r w:rsidR="00030267" w:rsidRPr="00840443">
        <w:rPr>
          <w:rFonts w:eastAsia="Arial Unicode MS"/>
          <w:color w:val="auto"/>
        </w:rPr>
        <w:t>a jejich základní parametry</w:t>
      </w:r>
      <w:r w:rsidR="00AE188B" w:rsidRPr="00840443">
        <w:rPr>
          <w:rFonts w:eastAsia="Arial Unicode MS"/>
          <w:color w:val="auto"/>
        </w:rPr>
        <w:t xml:space="preserve">. </w:t>
      </w:r>
      <w:r w:rsidR="00030267" w:rsidRPr="00840443">
        <w:rPr>
          <w:rFonts w:eastAsia="Arial Unicode MS"/>
          <w:color w:val="auto"/>
        </w:rPr>
        <w:t xml:space="preserve">Zvláštní kategorií jsou cestní příkopy a rigoly, které plní odvodňovací funkci území. </w:t>
      </w:r>
    </w:p>
    <w:p w14:paraId="126F2363" w14:textId="77777777" w:rsidR="00FC37D0" w:rsidRPr="00840443" w:rsidRDefault="00030267" w:rsidP="00030267">
      <w:pPr>
        <w:pStyle w:val="MUJNORMALNI"/>
        <w:rPr>
          <w:rFonts w:eastAsia="Arial Unicode MS"/>
          <w:color w:val="auto"/>
        </w:rPr>
      </w:pPr>
      <w:r w:rsidRPr="00840443">
        <w:rPr>
          <w:rFonts w:eastAsia="Arial Unicode MS"/>
          <w:color w:val="auto"/>
        </w:rPr>
        <w:t>Při dimenzování opatření v rámci plánu společných zařízení byly použity metody odtokových křive</w:t>
      </w:r>
      <w:r w:rsidR="00A20CC1" w:rsidRPr="00840443">
        <w:rPr>
          <w:rFonts w:eastAsia="Arial Unicode MS"/>
          <w:color w:val="auto"/>
        </w:rPr>
        <w:t>k</w:t>
      </w:r>
      <w:r w:rsidRPr="00840443">
        <w:rPr>
          <w:rFonts w:eastAsia="Arial Unicode MS"/>
          <w:color w:val="auto"/>
        </w:rPr>
        <w:t xml:space="preserve"> CN a dat získaných v rámci etapy: „Vyhodnocení podkladů a analýza současného stavu“. Při realizaci jednotlivých opatření je doporučeno </w:t>
      </w:r>
      <w:r w:rsidR="00A20CC1" w:rsidRPr="00840443">
        <w:rPr>
          <w:rFonts w:eastAsia="Arial Unicode MS"/>
          <w:color w:val="auto"/>
        </w:rPr>
        <w:t>zažádat o podklady ČHMÚ, které budou brány jako pevný datový vstup pro úpravu dimenzí navrhnutých opatření. Je třeba konstatovat, že navržená opatření jsou navrhována v dostatečných dimenzích tak, aby pojala Q</w:t>
      </w:r>
      <w:r w:rsidR="00A20CC1" w:rsidRPr="00840443">
        <w:rPr>
          <w:rFonts w:eastAsia="Arial Unicode MS"/>
          <w:color w:val="auto"/>
          <w:vertAlign w:val="subscript"/>
        </w:rPr>
        <w:t>100</w:t>
      </w:r>
      <w:r w:rsidR="00A20CC1" w:rsidRPr="00840443">
        <w:rPr>
          <w:rFonts w:eastAsia="Arial Unicode MS"/>
          <w:color w:val="auto"/>
        </w:rPr>
        <w:t xml:space="preserve"> vypočtenou metodou CN křivek.</w:t>
      </w:r>
    </w:p>
    <w:p w14:paraId="4CAD5A4A" w14:textId="77777777" w:rsidR="00A20CC1" w:rsidRPr="00840443" w:rsidRDefault="002F3A76" w:rsidP="00030267">
      <w:pPr>
        <w:pStyle w:val="MUJNORMALNI"/>
        <w:rPr>
          <w:rFonts w:eastAsia="Arial Unicode MS"/>
          <w:color w:val="auto"/>
        </w:rPr>
      </w:pPr>
      <w:r w:rsidRPr="00840443">
        <w:rPr>
          <w:rFonts w:eastAsia="Arial Unicode MS"/>
          <w:color w:val="auto"/>
        </w:rPr>
        <w:t>Ve výkresové dokumentaci pro PSZ je potlačena nadřazenost vodních toků nad parcelami</w:t>
      </w:r>
      <w:r w:rsidR="008D3F93" w:rsidRPr="00840443">
        <w:rPr>
          <w:rFonts w:eastAsia="Arial Unicode MS"/>
          <w:color w:val="auto"/>
        </w:rPr>
        <w:t xml:space="preserve"> polních cest, aj.</w:t>
      </w:r>
      <w:r w:rsidRPr="00840443">
        <w:rPr>
          <w:rFonts w:eastAsia="Arial Unicode MS"/>
          <w:color w:val="auto"/>
        </w:rPr>
        <w:t xml:space="preserve"> </w:t>
      </w:r>
      <w:r w:rsidR="008D3F93" w:rsidRPr="00840443">
        <w:rPr>
          <w:rFonts w:eastAsia="Arial Unicode MS"/>
          <w:color w:val="auto"/>
        </w:rPr>
        <w:t xml:space="preserve">Nadřazenost vodních toků bude respektována při návrhu nového umístění pozemků. </w:t>
      </w:r>
    </w:p>
    <w:p w14:paraId="316DB41B" w14:textId="77777777" w:rsidR="00FC37D0" w:rsidRPr="00840443" w:rsidRDefault="003208AA" w:rsidP="00753763">
      <w:pPr>
        <w:pStyle w:val="Nadpis3"/>
        <w:tabs>
          <w:tab w:val="left" w:pos="993"/>
        </w:tabs>
        <w:rPr>
          <w:rFonts w:eastAsia="Arial Unicode MS"/>
        </w:rPr>
      </w:pPr>
      <w:bookmarkStart w:id="23" w:name="_Toc296413745"/>
      <w:r w:rsidRPr="00840443">
        <w:rPr>
          <w:rFonts w:eastAsia="Arial Unicode MS"/>
        </w:rPr>
        <w:t>7</w:t>
      </w:r>
      <w:r w:rsidR="00FC37D0" w:rsidRPr="00840443">
        <w:rPr>
          <w:rFonts w:eastAsia="Arial Unicode MS"/>
        </w:rPr>
        <w:t>.1.</w:t>
      </w:r>
      <w:r w:rsidR="003A543E" w:rsidRPr="00840443">
        <w:rPr>
          <w:rFonts w:eastAsia="Arial Unicode MS"/>
        </w:rPr>
        <w:t>8</w:t>
      </w:r>
      <w:r w:rsidR="00814A96" w:rsidRPr="00840443">
        <w:rPr>
          <w:rFonts w:eastAsia="Arial Unicode MS"/>
        </w:rPr>
        <w:t>.2</w:t>
      </w:r>
      <w:r w:rsidR="00CE3563" w:rsidRPr="00840443">
        <w:rPr>
          <w:rFonts w:eastAsia="Arial Unicode MS"/>
        </w:rPr>
        <w:t>.</w:t>
      </w:r>
      <w:r w:rsidR="00753763" w:rsidRPr="00840443">
        <w:rPr>
          <w:rFonts w:eastAsia="Arial Unicode MS"/>
        </w:rPr>
        <w:tab/>
      </w:r>
      <w:r w:rsidR="00FC37D0" w:rsidRPr="00840443">
        <w:rPr>
          <w:rFonts w:eastAsia="Arial Unicode MS"/>
        </w:rPr>
        <w:t xml:space="preserve">Přehled </w:t>
      </w:r>
      <w:r w:rsidR="00512EE1" w:rsidRPr="00840443">
        <w:rPr>
          <w:rFonts w:eastAsia="Arial Unicode MS"/>
        </w:rPr>
        <w:t xml:space="preserve">stávajících a navrhovaných </w:t>
      </w:r>
      <w:r w:rsidR="00FC37D0" w:rsidRPr="00840443">
        <w:rPr>
          <w:rFonts w:eastAsia="Arial Unicode MS"/>
        </w:rPr>
        <w:t>vodohospodářských opatření</w:t>
      </w:r>
      <w:bookmarkEnd w:id="23"/>
    </w:p>
    <w:p w14:paraId="58A346E0" w14:textId="77777777" w:rsidR="002464E5" w:rsidRPr="00840443" w:rsidRDefault="002464E5">
      <w:pPr>
        <w:ind w:firstLine="720"/>
        <w:jc w:val="both"/>
        <w:rPr>
          <w:rFonts w:eastAsia="Arial Unicode MS"/>
          <w:b/>
          <w:u w:val="single"/>
        </w:rPr>
      </w:pPr>
    </w:p>
    <w:p w14:paraId="0AE2DBC4" w14:textId="77777777" w:rsidR="00FC37D0" w:rsidRPr="00840443" w:rsidRDefault="00FC37D0" w:rsidP="00F54270">
      <w:pPr>
        <w:jc w:val="both"/>
        <w:rPr>
          <w:rFonts w:eastAsia="Arial Unicode MS"/>
          <w:b/>
          <w:u w:val="single"/>
        </w:rPr>
      </w:pPr>
      <w:r w:rsidRPr="00840443">
        <w:rPr>
          <w:rFonts w:eastAsia="Arial Unicode MS"/>
          <w:b/>
          <w:u w:val="single"/>
        </w:rPr>
        <w:t>Drobné vodní toky</w:t>
      </w:r>
    </w:p>
    <w:p w14:paraId="3C15A041" w14:textId="77777777" w:rsidR="00FC37D0" w:rsidRPr="00840443" w:rsidRDefault="00FC37D0">
      <w:pPr>
        <w:jc w:val="both"/>
        <w:rPr>
          <w:rFonts w:eastAsia="Arial Unicode MS"/>
          <w:sz w:val="20"/>
        </w:rPr>
      </w:pPr>
    </w:p>
    <w:p w14:paraId="24B1C458" w14:textId="77777777" w:rsidR="00351951" w:rsidRPr="00840443" w:rsidRDefault="00593DB8" w:rsidP="00F54270">
      <w:pPr>
        <w:ind w:firstLine="142"/>
        <w:jc w:val="both"/>
        <w:rPr>
          <w:rFonts w:eastAsia="Arial Unicode MS"/>
          <w:b/>
          <w:i/>
        </w:rPr>
      </w:pPr>
      <w:proofErr w:type="spellStart"/>
      <w:r w:rsidRPr="00840443">
        <w:rPr>
          <w:rFonts w:eastAsia="Arial Unicode MS"/>
          <w:b/>
          <w:i/>
        </w:rPr>
        <w:t>Vrbecký</w:t>
      </w:r>
      <w:proofErr w:type="spellEnd"/>
      <w:r w:rsidRPr="00840443">
        <w:rPr>
          <w:rFonts w:eastAsia="Arial Unicode MS"/>
          <w:b/>
          <w:i/>
        </w:rPr>
        <w:t xml:space="preserve"> potok</w:t>
      </w:r>
    </w:p>
    <w:p w14:paraId="52C61891" w14:textId="77777777" w:rsidR="00351951" w:rsidRPr="00840443" w:rsidRDefault="00351951" w:rsidP="00753763">
      <w:pPr>
        <w:pStyle w:val="MUJNORMALNI"/>
        <w:rPr>
          <w:color w:val="auto"/>
        </w:rPr>
      </w:pPr>
      <w:r w:rsidRPr="00840443">
        <w:rPr>
          <w:rFonts w:eastAsia="Arial Unicode MS"/>
          <w:color w:val="auto"/>
        </w:rPr>
        <w:t xml:space="preserve">– číslo hydrologického pořadí </w:t>
      </w:r>
      <w:r w:rsidR="00593DB8" w:rsidRPr="00840443">
        <w:rPr>
          <w:color w:val="auto"/>
          <w:szCs w:val="24"/>
        </w:rPr>
        <w:t>4-12-02-119</w:t>
      </w:r>
      <w:r w:rsidRPr="00840443">
        <w:rPr>
          <w:color w:val="auto"/>
        </w:rPr>
        <w:t>, délka toku v</w:t>
      </w:r>
      <w:r w:rsidR="000F6336" w:rsidRPr="00840443">
        <w:rPr>
          <w:color w:val="auto"/>
        </w:rPr>
        <w:t xml:space="preserve"> </w:t>
      </w:r>
      <w:r w:rsidRPr="00840443">
        <w:rPr>
          <w:color w:val="auto"/>
        </w:rPr>
        <w:t>zájmovém úze</w:t>
      </w:r>
      <w:r w:rsidRPr="00840443">
        <w:rPr>
          <w:rFonts w:eastAsia="Arial Unicode MS"/>
          <w:color w:val="auto"/>
        </w:rPr>
        <w:t>mí</w:t>
      </w:r>
      <w:r w:rsidR="00CB524F" w:rsidRPr="00840443">
        <w:rPr>
          <w:rFonts w:eastAsia="Arial Unicode MS"/>
          <w:color w:val="auto"/>
        </w:rPr>
        <w:t xml:space="preserve"> KPÚ </w:t>
      </w:r>
      <w:smartTag w:uri="urn:schemas-microsoft-com:office:smarttags" w:element="metricconverter">
        <w:smartTagPr>
          <w:attr w:name="ProductID" w:val="0,98 km"/>
        </w:smartTagPr>
        <w:r w:rsidR="00890221" w:rsidRPr="00840443">
          <w:rPr>
            <w:rFonts w:eastAsia="Arial Unicode MS"/>
            <w:color w:val="auto"/>
          </w:rPr>
          <w:t>0,98</w:t>
        </w:r>
        <w:r w:rsidRPr="00840443">
          <w:rPr>
            <w:rFonts w:eastAsia="Arial Unicode MS"/>
            <w:color w:val="auto"/>
          </w:rPr>
          <w:t xml:space="preserve"> km</w:t>
        </w:r>
      </w:smartTag>
    </w:p>
    <w:p w14:paraId="14A96026" w14:textId="77777777" w:rsidR="00351951" w:rsidRPr="00840443" w:rsidRDefault="00351951" w:rsidP="007925BC">
      <w:pPr>
        <w:pStyle w:val="MUJNORMALNI"/>
        <w:rPr>
          <w:rFonts w:eastAsia="Arial Unicode MS"/>
          <w:color w:val="auto"/>
        </w:rPr>
      </w:pPr>
    </w:p>
    <w:p w14:paraId="40DA53BE" w14:textId="77777777" w:rsidR="00275DEA" w:rsidRPr="00840443" w:rsidRDefault="00593DB8" w:rsidP="007925BC">
      <w:pPr>
        <w:pStyle w:val="MUJNORMALNI"/>
        <w:rPr>
          <w:rFonts w:eastAsia="Arial Unicode MS"/>
          <w:color w:val="auto"/>
        </w:rPr>
      </w:pPr>
      <w:proofErr w:type="spellStart"/>
      <w:r w:rsidRPr="00840443">
        <w:rPr>
          <w:rFonts w:eastAsia="Arial Unicode MS"/>
          <w:color w:val="auto"/>
        </w:rPr>
        <w:t>Vrbecký</w:t>
      </w:r>
      <w:proofErr w:type="spellEnd"/>
      <w:r w:rsidRPr="00840443">
        <w:rPr>
          <w:rFonts w:eastAsia="Arial Unicode MS"/>
          <w:color w:val="auto"/>
        </w:rPr>
        <w:t xml:space="preserve"> potok</w:t>
      </w:r>
      <w:r w:rsidR="00237BF7" w:rsidRPr="00840443">
        <w:rPr>
          <w:rFonts w:eastAsia="Arial Unicode MS"/>
          <w:color w:val="auto"/>
        </w:rPr>
        <w:t xml:space="preserve"> je pravostranným přítokem </w:t>
      </w:r>
      <w:proofErr w:type="spellStart"/>
      <w:r w:rsidRPr="00840443">
        <w:rPr>
          <w:rFonts w:eastAsia="Arial Unicode MS"/>
          <w:color w:val="auto"/>
        </w:rPr>
        <w:t>Trňáku</w:t>
      </w:r>
      <w:proofErr w:type="spellEnd"/>
      <w:r w:rsidR="00237BF7" w:rsidRPr="00840443">
        <w:rPr>
          <w:rFonts w:eastAsia="Arial Unicode MS"/>
          <w:color w:val="auto"/>
        </w:rPr>
        <w:t xml:space="preserve">. </w:t>
      </w:r>
      <w:proofErr w:type="spellStart"/>
      <w:r w:rsidRPr="00840443">
        <w:rPr>
          <w:rFonts w:eastAsia="Arial Unicode MS"/>
          <w:color w:val="auto"/>
        </w:rPr>
        <w:t>Vrbecký</w:t>
      </w:r>
      <w:proofErr w:type="spellEnd"/>
      <w:r w:rsidRPr="00840443">
        <w:rPr>
          <w:rFonts w:eastAsia="Arial Unicode MS"/>
          <w:color w:val="auto"/>
        </w:rPr>
        <w:t xml:space="preserve"> potok začíná v nejnižším místě intravilánu Vrbky, do kterého je vyústěna i kanalizace obce. </w:t>
      </w:r>
      <w:r w:rsidR="00D847F0" w:rsidRPr="00840443">
        <w:rPr>
          <w:rFonts w:eastAsia="Arial Unicode MS"/>
          <w:color w:val="auto"/>
        </w:rPr>
        <w:t xml:space="preserve">Poté teče severozápadním směrem až po hranici katastru. Tok byl v minulosti meliorován, kdy byl směrově narovnán, byly vybudovány stupně, které jsou značně zdevastované a do toku byla zaústěna drenážní síť z roku 1970. Jako recipient splaškové kanalizace a přepadů ze septiků je </w:t>
      </w:r>
      <w:proofErr w:type="spellStart"/>
      <w:r w:rsidR="00D847F0" w:rsidRPr="00840443">
        <w:rPr>
          <w:rFonts w:eastAsia="Arial Unicode MS"/>
          <w:color w:val="auto"/>
        </w:rPr>
        <w:t>Vrbecký</w:t>
      </w:r>
      <w:proofErr w:type="spellEnd"/>
      <w:r w:rsidR="00D847F0" w:rsidRPr="00840443">
        <w:rPr>
          <w:rFonts w:eastAsia="Arial Unicode MS"/>
          <w:color w:val="auto"/>
        </w:rPr>
        <w:t xml:space="preserve"> potok poměrně znečištěn. V době „špičky“, kdy se pere</w:t>
      </w:r>
      <w:r w:rsidR="001D52C3" w:rsidRPr="00840443">
        <w:rPr>
          <w:rFonts w:eastAsia="Arial Unicode MS"/>
          <w:color w:val="auto"/>
        </w:rPr>
        <w:t>,</w:t>
      </w:r>
      <w:r w:rsidR="00D847F0" w:rsidRPr="00840443">
        <w:rPr>
          <w:rFonts w:eastAsia="Arial Unicode MS"/>
          <w:color w:val="auto"/>
        </w:rPr>
        <w:t xml:space="preserve"> vaří aj. se vodní tok zabarví do šeda. </w:t>
      </w:r>
      <w:r w:rsidR="001D52C3" w:rsidRPr="00840443">
        <w:rPr>
          <w:rFonts w:eastAsia="Arial Unicode MS"/>
          <w:color w:val="auto"/>
        </w:rPr>
        <w:t>Podle plánů územního rozvoje je v místě vyústění plánována výstavba přečerpávací stanice ČOV pro budoucí hlavní stanici ČOV v Sulimo</w:t>
      </w:r>
      <w:r w:rsidR="00B51B9C" w:rsidRPr="00840443">
        <w:rPr>
          <w:rFonts w:eastAsia="Arial Unicode MS"/>
          <w:color w:val="auto"/>
        </w:rPr>
        <w:softHyphen/>
      </w:r>
      <w:r w:rsidR="001D52C3" w:rsidRPr="00840443">
        <w:rPr>
          <w:rFonts w:eastAsia="Arial Unicode MS"/>
          <w:color w:val="auto"/>
        </w:rPr>
        <w:t xml:space="preserve">vě. </w:t>
      </w:r>
    </w:p>
    <w:p w14:paraId="12CB73DF" w14:textId="77777777" w:rsidR="00275DEA" w:rsidRPr="00840443" w:rsidRDefault="00275DEA" w:rsidP="00455691">
      <w:pPr>
        <w:pStyle w:val="MUJNORMALNI"/>
        <w:rPr>
          <w:rFonts w:eastAsia="Arial Unicode MS"/>
          <w:color w:val="auto"/>
        </w:rPr>
      </w:pPr>
    </w:p>
    <w:p w14:paraId="2228EF4E" w14:textId="77777777" w:rsidR="00275DEA" w:rsidRPr="00840443" w:rsidRDefault="00275DEA" w:rsidP="00405BC2">
      <w:pPr>
        <w:pStyle w:val="MUJNORMALNI"/>
        <w:rPr>
          <w:rFonts w:eastAsia="Arial Unicode MS"/>
          <w:color w:val="auto"/>
        </w:rPr>
      </w:pPr>
      <w:r w:rsidRPr="00840443">
        <w:rPr>
          <w:rFonts w:eastAsia="Arial Unicode MS"/>
          <w:color w:val="auto"/>
          <w:u w:val="single"/>
        </w:rPr>
        <w:t>Návrh opatření:</w:t>
      </w:r>
      <w:r w:rsidRPr="00840443">
        <w:rPr>
          <w:rFonts w:eastAsia="Arial Unicode MS"/>
          <w:color w:val="auto"/>
        </w:rPr>
        <w:t xml:space="preserve"> </w:t>
      </w:r>
      <w:r w:rsidR="00F54270" w:rsidRPr="00840443">
        <w:rPr>
          <w:rFonts w:eastAsia="Arial Unicode MS"/>
          <w:color w:val="auto"/>
        </w:rPr>
        <w:t xml:space="preserve">oprava lichoběžníkového tvaru koryta, rekonstrukce vodních stupňů a jejich vhodné doplnění, sanace břehových </w:t>
      </w:r>
      <w:proofErr w:type="spellStart"/>
      <w:r w:rsidR="00F54270" w:rsidRPr="00840443">
        <w:rPr>
          <w:rFonts w:eastAsia="Arial Unicode MS"/>
          <w:color w:val="auto"/>
        </w:rPr>
        <w:t>nátrží</w:t>
      </w:r>
      <w:proofErr w:type="spellEnd"/>
      <w:r w:rsidR="00F54270" w:rsidRPr="00840443">
        <w:rPr>
          <w:rFonts w:eastAsia="Arial Unicode MS"/>
          <w:color w:val="auto"/>
        </w:rPr>
        <w:t xml:space="preserve"> a celková revitalizace okolí potoka. K tomuto faktu by měl napomoct navržený zatravněný pás v šířce cca. </w:t>
      </w:r>
      <w:smartTag w:uri="urn:schemas-microsoft-com:office:smarttags" w:element="metricconverter">
        <w:smartTagPr>
          <w:attr w:name="ProductID" w:val="5 m"/>
        </w:smartTagPr>
        <w:r w:rsidR="00F54270" w:rsidRPr="00840443">
          <w:rPr>
            <w:rFonts w:eastAsia="Arial Unicode MS"/>
            <w:color w:val="auto"/>
          </w:rPr>
          <w:t>5 m</w:t>
        </w:r>
      </w:smartTag>
      <w:r w:rsidR="00F54270" w:rsidRPr="00840443">
        <w:rPr>
          <w:rFonts w:eastAsia="Arial Unicode MS"/>
          <w:color w:val="auto"/>
        </w:rPr>
        <w:t xml:space="preserve"> podél obou břehů potoka. (viz V-ZP1 – Protierozní ochrana)</w:t>
      </w:r>
    </w:p>
    <w:p w14:paraId="17714D25" w14:textId="77777777" w:rsidR="00275DEA" w:rsidRPr="00840443" w:rsidRDefault="00890221" w:rsidP="00F54270">
      <w:pPr>
        <w:ind w:firstLine="142"/>
        <w:jc w:val="both"/>
        <w:rPr>
          <w:rFonts w:eastAsia="Arial Unicode MS"/>
          <w:b/>
          <w:i/>
        </w:rPr>
      </w:pPr>
      <w:r w:rsidRPr="00840443">
        <w:rPr>
          <w:rFonts w:eastAsia="Arial Unicode MS"/>
          <w:b/>
          <w:i/>
        </w:rPr>
        <w:lastRenderedPageBreak/>
        <w:t>Hradský potok</w:t>
      </w:r>
    </w:p>
    <w:p w14:paraId="70A934B1" w14:textId="77777777" w:rsidR="00275DEA" w:rsidRPr="00840443" w:rsidRDefault="00275DEA" w:rsidP="00455691">
      <w:pPr>
        <w:pStyle w:val="MUJNORMALNI"/>
        <w:rPr>
          <w:rFonts w:eastAsia="Arial Unicode MS"/>
          <w:color w:val="auto"/>
        </w:rPr>
      </w:pPr>
      <w:r w:rsidRPr="00840443">
        <w:rPr>
          <w:rFonts w:eastAsia="Arial Unicode MS"/>
          <w:color w:val="auto"/>
        </w:rPr>
        <w:t xml:space="preserve">– číslo hydrologického pořadí </w:t>
      </w:r>
      <w:r w:rsidR="00890221" w:rsidRPr="00840443">
        <w:rPr>
          <w:color w:val="auto"/>
          <w:szCs w:val="24"/>
        </w:rPr>
        <w:t>4-12-02-119</w:t>
      </w:r>
      <w:r w:rsidRPr="00840443">
        <w:rPr>
          <w:color w:val="auto"/>
        </w:rPr>
        <w:t>, délka toku v</w:t>
      </w:r>
      <w:r w:rsidR="000F6336" w:rsidRPr="00840443">
        <w:rPr>
          <w:color w:val="auto"/>
        </w:rPr>
        <w:t xml:space="preserve"> </w:t>
      </w:r>
      <w:r w:rsidRPr="00840443">
        <w:rPr>
          <w:color w:val="auto"/>
        </w:rPr>
        <w:t>zájmovém úze</w:t>
      </w:r>
      <w:r w:rsidRPr="00840443">
        <w:rPr>
          <w:rFonts w:eastAsia="Arial Unicode MS"/>
          <w:color w:val="auto"/>
        </w:rPr>
        <w:t>mí</w:t>
      </w:r>
      <w:r w:rsidR="00597200" w:rsidRPr="00840443">
        <w:rPr>
          <w:rFonts w:eastAsia="Arial Unicode MS"/>
          <w:color w:val="auto"/>
        </w:rPr>
        <w:t xml:space="preserve"> KPÚ </w:t>
      </w:r>
      <w:smartTag w:uri="urn:schemas-microsoft-com:office:smarttags" w:element="metricconverter">
        <w:smartTagPr>
          <w:attr w:name="ProductID" w:val="0,47 km"/>
        </w:smartTagPr>
        <w:r w:rsidR="0021706B" w:rsidRPr="00840443">
          <w:rPr>
            <w:rFonts w:eastAsia="Arial Unicode MS"/>
            <w:color w:val="auto"/>
          </w:rPr>
          <w:t>0,</w:t>
        </w:r>
        <w:r w:rsidR="00890221" w:rsidRPr="00840443">
          <w:rPr>
            <w:rFonts w:eastAsia="Arial Unicode MS"/>
            <w:color w:val="auto"/>
          </w:rPr>
          <w:t>47</w:t>
        </w:r>
        <w:r w:rsidRPr="00840443">
          <w:rPr>
            <w:rFonts w:eastAsia="Arial Unicode MS"/>
            <w:color w:val="auto"/>
          </w:rPr>
          <w:t xml:space="preserve"> km</w:t>
        </w:r>
      </w:smartTag>
    </w:p>
    <w:p w14:paraId="2657699B" w14:textId="77777777" w:rsidR="00351951" w:rsidRPr="00840443" w:rsidRDefault="00351951" w:rsidP="00455691">
      <w:pPr>
        <w:pStyle w:val="MUJNORMALNI"/>
        <w:rPr>
          <w:rFonts w:eastAsia="Arial Unicode MS"/>
          <w:color w:val="auto"/>
        </w:rPr>
      </w:pPr>
    </w:p>
    <w:p w14:paraId="027B2A2B" w14:textId="77777777" w:rsidR="00351951" w:rsidRPr="00840443" w:rsidRDefault="00890221" w:rsidP="007925BC">
      <w:pPr>
        <w:pStyle w:val="MUJNORMALNI"/>
        <w:rPr>
          <w:rFonts w:eastAsia="Arial Unicode MS"/>
          <w:color w:val="auto"/>
        </w:rPr>
      </w:pPr>
      <w:r w:rsidRPr="00840443">
        <w:rPr>
          <w:rFonts w:eastAsia="Arial Unicode MS"/>
          <w:color w:val="auto"/>
        </w:rPr>
        <w:t>Hradský</w:t>
      </w:r>
      <w:r w:rsidR="0021706B" w:rsidRPr="00840443">
        <w:rPr>
          <w:rFonts w:eastAsia="Arial Unicode MS"/>
          <w:color w:val="auto"/>
        </w:rPr>
        <w:t xml:space="preserve"> potok je pravostranným přítokem </w:t>
      </w:r>
      <w:proofErr w:type="spellStart"/>
      <w:r w:rsidRPr="00840443">
        <w:rPr>
          <w:rFonts w:eastAsia="Arial Unicode MS"/>
          <w:color w:val="auto"/>
        </w:rPr>
        <w:t>Trňáku</w:t>
      </w:r>
      <w:proofErr w:type="spellEnd"/>
      <w:r w:rsidRPr="00840443">
        <w:rPr>
          <w:rFonts w:eastAsia="Arial Unicode MS"/>
          <w:color w:val="auto"/>
        </w:rPr>
        <w:t xml:space="preserve"> v intravilánu obce Lubná. V zájmovém území pramení v údolnici mezi polními tratěmi Čtvrtě a U močidla. Protéká zalesněnou strží jižním směrem a pozvolna se stáčí k jihozápadu do </w:t>
      </w:r>
      <w:proofErr w:type="spellStart"/>
      <w:r w:rsidRPr="00840443">
        <w:rPr>
          <w:rFonts w:eastAsia="Arial Unicode MS"/>
          <w:color w:val="auto"/>
        </w:rPr>
        <w:t>k.ú</w:t>
      </w:r>
      <w:proofErr w:type="spellEnd"/>
      <w:r w:rsidRPr="00840443">
        <w:rPr>
          <w:rFonts w:eastAsia="Arial Unicode MS"/>
          <w:color w:val="auto"/>
        </w:rPr>
        <w:t>. Lubná.</w:t>
      </w:r>
      <w:r w:rsidR="00883ADD" w:rsidRPr="00840443">
        <w:rPr>
          <w:rFonts w:eastAsia="Arial Unicode MS"/>
          <w:color w:val="auto"/>
        </w:rPr>
        <w:t xml:space="preserve"> </w:t>
      </w:r>
      <w:r w:rsidRPr="00840443">
        <w:rPr>
          <w:rFonts w:eastAsia="Arial Unicode MS"/>
          <w:color w:val="auto"/>
        </w:rPr>
        <w:t xml:space="preserve">Koryto potoka je přirozené, dotvářené erozivními procesy. </w:t>
      </w:r>
      <w:r w:rsidR="00A92815" w:rsidRPr="00840443">
        <w:rPr>
          <w:rFonts w:eastAsia="Arial Unicode MS"/>
          <w:color w:val="auto"/>
        </w:rPr>
        <w:t xml:space="preserve">Hradský potok má svůj </w:t>
      </w:r>
      <w:r w:rsidR="00060F08" w:rsidRPr="00840443">
        <w:rPr>
          <w:rFonts w:eastAsia="Arial Unicode MS"/>
          <w:color w:val="auto"/>
        </w:rPr>
        <w:t>bezejmenný</w:t>
      </w:r>
      <w:r w:rsidR="00A92815" w:rsidRPr="00840443">
        <w:rPr>
          <w:rFonts w:eastAsia="Arial Unicode MS"/>
          <w:color w:val="auto"/>
        </w:rPr>
        <w:t xml:space="preserve"> levostranný přítok pramenící pod další údolnicí v honu Čtvrtě. Doprovodný porost je vysokokmenný bez podrostu (vysoké </w:t>
      </w:r>
      <w:proofErr w:type="spellStart"/>
      <w:r w:rsidR="00A92815" w:rsidRPr="00840443">
        <w:rPr>
          <w:rFonts w:eastAsia="Arial Unicode MS"/>
          <w:color w:val="auto"/>
        </w:rPr>
        <w:t>zakmenění</w:t>
      </w:r>
      <w:proofErr w:type="spellEnd"/>
      <w:r w:rsidR="00A92815" w:rsidRPr="00840443">
        <w:rPr>
          <w:rFonts w:eastAsia="Arial Unicode MS"/>
          <w:color w:val="auto"/>
        </w:rPr>
        <w:t xml:space="preserve">), </w:t>
      </w:r>
      <w:r w:rsidR="00A908D2" w:rsidRPr="00840443">
        <w:rPr>
          <w:rFonts w:eastAsia="Arial Unicode MS"/>
          <w:color w:val="auto"/>
        </w:rPr>
        <w:t>podrost</w:t>
      </w:r>
      <w:r w:rsidR="00A92815" w:rsidRPr="00840443">
        <w:rPr>
          <w:rFonts w:eastAsia="Arial Unicode MS"/>
          <w:color w:val="auto"/>
        </w:rPr>
        <w:t xml:space="preserve"> je patrný pouze při okrajích porostu. </w:t>
      </w:r>
    </w:p>
    <w:p w14:paraId="4A0D5257" w14:textId="77777777" w:rsidR="00351951" w:rsidRPr="00840443" w:rsidRDefault="00351951" w:rsidP="00597200">
      <w:pPr>
        <w:jc w:val="both"/>
        <w:rPr>
          <w:rFonts w:eastAsia="Arial Unicode MS"/>
          <w:b/>
          <w:i/>
        </w:rPr>
      </w:pPr>
    </w:p>
    <w:p w14:paraId="7C1CBF93" w14:textId="77777777" w:rsidR="00573024" w:rsidRPr="00840443" w:rsidRDefault="00573024" w:rsidP="00AE188B">
      <w:pPr>
        <w:pStyle w:val="MUJNORMALNI"/>
        <w:rPr>
          <w:rFonts w:eastAsia="Arial Unicode MS"/>
          <w:color w:val="auto"/>
        </w:rPr>
      </w:pPr>
      <w:r w:rsidRPr="00840443">
        <w:rPr>
          <w:rFonts w:eastAsia="Arial Unicode MS"/>
          <w:color w:val="auto"/>
          <w:u w:val="single"/>
        </w:rPr>
        <w:t>Návrh opatření:</w:t>
      </w:r>
      <w:r w:rsidRPr="00840443">
        <w:rPr>
          <w:rFonts w:eastAsia="Arial Unicode MS"/>
          <w:color w:val="auto"/>
        </w:rPr>
        <w:t xml:space="preserve"> </w:t>
      </w:r>
      <w:r w:rsidR="00060F08" w:rsidRPr="00840443">
        <w:rPr>
          <w:rFonts w:eastAsia="Arial Unicode MS"/>
          <w:color w:val="auto"/>
        </w:rPr>
        <w:t xml:space="preserve">Hradský potok je navržen jako kostra </w:t>
      </w:r>
      <w:r w:rsidR="007925BC" w:rsidRPr="00840443">
        <w:rPr>
          <w:rFonts w:eastAsia="Arial Unicode MS"/>
          <w:color w:val="auto"/>
        </w:rPr>
        <w:t>nově umístěného lokálního biocentra</w:t>
      </w:r>
      <w:r w:rsidR="00060F08" w:rsidRPr="00840443">
        <w:rPr>
          <w:rFonts w:eastAsia="Arial Unicode MS"/>
          <w:color w:val="auto"/>
        </w:rPr>
        <w:t xml:space="preserve"> LBC </w:t>
      </w:r>
      <w:r w:rsidR="007925BC" w:rsidRPr="00840443">
        <w:rPr>
          <w:rFonts w:eastAsia="Arial Unicode MS"/>
          <w:color w:val="auto"/>
        </w:rPr>
        <w:t xml:space="preserve">73 U močidla. Při intenzivních a déletrvajících deštích dochází </w:t>
      </w:r>
      <w:r w:rsidR="00695F85" w:rsidRPr="00840443">
        <w:rPr>
          <w:rFonts w:eastAsia="Arial Unicode MS"/>
          <w:color w:val="auto"/>
        </w:rPr>
        <w:t>k rozvodnění Hradského potoka a </w:t>
      </w:r>
      <w:r w:rsidR="007925BC" w:rsidRPr="00840443">
        <w:rPr>
          <w:rFonts w:eastAsia="Arial Unicode MS"/>
          <w:color w:val="auto"/>
        </w:rPr>
        <w:t xml:space="preserve">tudíž k erozivním procesům břehů. V zájmovém území jsou vytipovány dvě lokality na toku, kde by bylo vhodné vybudovat </w:t>
      </w:r>
      <w:r w:rsidR="00F212A5" w:rsidRPr="00840443">
        <w:rPr>
          <w:rFonts w:eastAsia="Arial Unicode MS"/>
          <w:color w:val="auto"/>
        </w:rPr>
        <w:t>gabiono</w:t>
      </w:r>
      <w:r w:rsidR="006744A1" w:rsidRPr="00840443">
        <w:rPr>
          <w:rFonts w:eastAsia="Arial Unicode MS"/>
          <w:color w:val="auto"/>
        </w:rPr>
        <w:t>vo</w:t>
      </w:r>
      <w:r w:rsidR="00F212A5" w:rsidRPr="00840443">
        <w:rPr>
          <w:rFonts w:eastAsia="Arial Unicode MS"/>
          <w:color w:val="auto"/>
        </w:rPr>
        <w:t>u</w:t>
      </w:r>
      <w:r w:rsidR="007925BC" w:rsidRPr="00840443">
        <w:rPr>
          <w:rFonts w:eastAsia="Arial Unicode MS"/>
          <w:color w:val="auto"/>
        </w:rPr>
        <w:t xml:space="preserve"> přehrážku k ut</w:t>
      </w:r>
      <w:r w:rsidR="006744A1" w:rsidRPr="00840443">
        <w:rPr>
          <w:rFonts w:eastAsia="Arial Unicode MS"/>
          <w:color w:val="auto"/>
        </w:rPr>
        <w:t>lumení kinetické energie toku a </w:t>
      </w:r>
      <w:r w:rsidR="007925BC" w:rsidRPr="00840443">
        <w:rPr>
          <w:rFonts w:eastAsia="Arial Unicode MS"/>
          <w:color w:val="auto"/>
        </w:rPr>
        <w:t>usazení splavenin. Doprovodný porost je možné v rámci ÚSES doplnit o vho</w:t>
      </w:r>
      <w:r w:rsidR="00695F85" w:rsidRPr="00840443">
        <w:rPr>
          <w:rFonts w:eastAsia="Arial Unicode MS"/>
          <w:color w:val="auto"/>
        </w:rPr>
        <w:t>dné dřeviny, porost rozvolnit a </w:t>
      </w:r>
      <w:r w:rsidR="007925BC" w:rsidRPr="00840443">
        <w:rPr>
          <w:rFonts w:eastAsia="Arial Unicode MS"/>
          <w:color w:val="auto"/>
        </w:rPr>
        <w:t xml:space="preserve">dosadit dřeviny chránící erozně náchylné břehy. Tím by se do porostního nitra nenásilně doplnila nejnižší etáž dřevin jako úkryt pro zvěř. </w:t>
      </w:r>
    </w:p>
    <w:p w14:paraId="75EE77CA" w14:textId="77777777" w:rsidR="00CB524F" w:rsidRPr="00840443" w:rsidRDefault="00CB524F" w:rsidP="00F52A6B">
      <w:pPr>
        <w:jc w:val="both"/>
        <w:rPr>
          <w:rFonts w:eastAsia="Arial Unicode MS"/>
        </w:rPr>
      </w:pPr>
    </w:p>
    <w:p w14:paraId="5876774B" w14:textId="77777777" w:rsidR="00CB524F" w:rsidRPr="00840443" w:rsidRDefault="007925BC" w:rsidP="00890221">
      <w:pPr>
        <w:ind w:firstLine="142"/>
        <w:jc w:val="both"/>
        <w:rPr>
          <w:rFonts w:eastAsia="Arial Unicode MS"/>
          <w:b/>
          <w:i/>
        </w:rPr>
      </w:pPr>
      <w:r w:rsidRPr="00840443">
        <w:rPr>
          <w:rFonts w:eastAsia="Arial Unicode MS"/>
          <w:b/>
          <w:i/>
        </w:rPr>
        <w:t>Těšanský potok</w:t>
      </w:r>
    </w:p>
    <w:p w14:paraId="53CB5C46" w14:textId="77777777" w:rsidR="00CB524F" w:rsidRPr="00840443" w:rsidRDefault="00CB524F" w:rsidP="00455691">
      <w:pPr>
        <w:pStyle w:val="MUJNORMALNI"/>
        <w:rPr>
          <w:rFonts w:eastAsia="Arial Unicode MS"/>
          <w:color w:val="auto"/>
        </w:rPr>
      </w:pPr>
      <w:r w:rsidRPr="00840443">
        <w:rPr>
          <w:rFonts w:eastAsia="Arial Unicode MS"/>
          <w:color w:val="auto"/>
        </w:rPr>
        <w:t xml:space="preserve">– číslo hydrologického pořadí </w:t>
      </w:r>
      <w:r w:rsidR="007925BC" w:rsidRPr="00840443">
        <w:rPr>
          <w:color w:val="auto"/>
          <w:szCs w:val="24"/>
        </w:rPr>
        <w:t>4-12-02-119</w:t>
      </w:r>
      <w:r w:rsidRPr="00840443">
        <w:rPr>
          <w:color w:val="auto"/>
        </w:rPr>
        <w:t>, délka toku v</w:t>
      </w:r>
      <w:r w:rsidR="000F6336" w:rsidRPr="00840443">
        <w:rPr>
          <w:color w:val="auto"/>
        </w:rPr>
        <w:t xml:space="preserve"> </w:t>
      </w:r>
      <w:r w:rsidRPr="00840443">
        <w:rPr>
          <w:color w:val="auto"/>
        </w:rPr>
        <w:t>zájmovém úze</w:t>
      </w:r>
      <w:r w:rsidRPr="00840443">
        <w:rPr>
          <w:rFonts w:eastAsia="Arial Unicode MS"/>
          <w:color w:val="auto"/>
        </w:rPr>
        <w:t xml:space="preserve">mí KPÚ </w:t>
      </w:r>
      <w:r w:rsidR="00597200" w:rsidRPr="00840443">
        <w:rPr>
          <w:rFonts w:eastAsia="Arial Unicode MS"/>
          <w:color w:val="auto"/>
        </w:rPr>
        <w:t xml:space="preserve">cca </w:t>
      </w:r>
      <w:smartTag w:uri="urn:schemas-microsoft-com:office:smarttags" w:element="metricconverter">
        <w:smartTagPr>
          <w:attr w:name="ProductID" w:val="0,67 km"/>
        </w:smartTagPr>
        <w:r w:rsidR="007925BC" w:rsidRPr="00840443">
          <w:rPr>
            <w:rFonts w:eastAsia="Arial Unicode MS"/>
            <w:color w:val="auto"/>
          </w:rPr>
          <w:t>0,67</w:t>
        </w:r>
        <w:r w:rsidR="000F6336" w:rsidRPr="00840443">
          <w:rPr>
            <w:rFonts w:eastAsia="Arial Unicode MS"/>
            <w:color w:val="auto"/>
          </w:rPr>
          <w:t xml:space="preserve"> </w:t>
        </w:r>
        <w:r w:rsidRPr="00840443">
          <w:rPr>
            <w:rFonts w:eastAsia="Arial Unicode MS"/>
            <w:color w:val="auto"/>
          </w:rPr>
          <w:t>km</w:t>
        </w:r>
      </w:smartTag>
    </w:p>
    <w:p w14:paraId="3B9FD614" w14:textId="77777777" w:rsidR="00CB524F" w:rsidRPr="00840443" w:rsidRDefault="00CB524F" w:rsidP="00455691">
      <w:pPr>
        <w:pStyle w:val="MUJNORMALNI"/>
        <w:rPr>
          <w:rFonts w:eastAsia="Arial Unicode MS"/>
          <w:color w:val="auto"/>
        </w:rPr>
      </w:pPr>
    </w:p>
    <w:p w14:paraId="7DE47F46" w14:textId="77777777" w:rsidR="001E3AF2" w:rsidRPr="00840443" w:rsidRDefault="009D4CE8" w:rsidP="007925BC">
      <w:pPr>
        <w:pStyle w:val="MUJNORMALNI"/>
        <w:rPr>
          <w:rFonts w:eastAsia="Arial Unicode MS"/>
          <w:color w:val="auto"/>
        </w:rPr>
      </w:pPr>
      <w:r w:rsidRPr="00840443">
        <w:rPr>
          <w:rFonts w:eastAsia="Arial Unicode MS"/>
          <w:color w:val="auto"/>
        </w:rPr>
        <w:t xml:space="preserve">Pravostranný přítok </w:t>
      </w:r>
      <w:proofErr w:type="spellStart"/>
      <w:r w:rsidRPr="00840443">
        <w:rPr>
          <w:rFonts w:eastAsia="Arial Unicode MS"/>
          <w:color w:val="auto"/>
        </w:rPr>
        <w:t>Trňáku</w:t>
      </w:r>
      <w:proofErr w:type="spellEnd"/>
      <w:r w:rsidRPr="00840443">
        <w:rPr>
          <w:rFonts w:eastAsia="Arial Unicode MS"/>
          <w:color w:val="auto"/>
        </w:rPr>
        <w:t xml:space="preserve">, který v zájmovém území vytváří hranici </w:t>
      </w:r>
      <w:proofErr w:type="spellStart"/>
      <w:r w:rsidRPr="00840443">
        <w:rPr>
          <w:rFonts w:eastAsia="Arial Unicode MS"/>
          <w:color w:val="auto"/>
        </w:rPr>
        <w:t>k.ú</w:t>
      </w:r>
      <w:proofErr w:type="spellEnd"/>
      <w:r w:rsidRPr="00840443">
        <w:rPr>
          <w:rFonts w:eastAsia="Arial Unicode MS"/>
          <w:color w:val="auto"/>
        </w:rPr>
        <w:t>. s Velkými Těšany. Potok teče severozápadním směrem nitrem porostu zahrnutého do stávajícího lokálního biocentra LBC Bařiny a následného lokálního biokoridoru LBK 121, který je částečně stávající a částečně nově navržený podél Těšanského potoka. Vodní tok nepřekonává takový výškový rozdíl, jeho erozní síla není tak vysoká jako u Hradského potoka. Okolní porost tvoří vzrostlé stromy buku (</w:t>
      </w:r>
      <w:proofErr w:type="spellStart"/>
      <w:r w:rsidRPr="00840443">
        <w:rPr>
          <w:rFonts w:eastAsia="Arial Unicode MS"/>
          <w:i/>
          <w:color w:val="auto"/>
        </w:rPr>
        <w:t>Fagus</w:t>
      </w:r>
      <w:proofErr w:type="spellEnd"/>
      <w:r w:rsidRPr="00840443">
        <w:rPr>
          <w:rFonts w:eastAsia="Arial Unicode MS"/>
          <w:i/>
          <w:color w:val="auto"/>
        </w:rPr>
        <w:t xml:space="preserve"> </w:t>
      </w:r>
      <w:proofErr w:type="spellStart"/>
      <w:r w:rsidRPr="00840443">
        <w:rPr>
          <w:rFonts w:eastAsia="Arial Unicode MS"/>
          <w:i/>
          <w:color w:val="auto"/>
        </w:rPr>
        <w:t>sylvatica</w:t>
      </w:r>
      <w:proofErr w:type="spellEnd"/>
      <w:r w:rsidRPr="00840443">
        <w:rPr>
          <w:rFonts w:eastAsia="Arial Unicode MS"/>
          <w:color w:val="auto"/>
        </w:rPr>
        <w:t>), jasanu (</w:t>
      </w:r>
      <w:proofErr w:type="spellStart"/>
      <w:r w:rsidRPr="00840443">
        <w:rPr>
          <w:rFonts w:eastAsia="Arial Unicode MS"/>
          <w:i/>
          <w:color w:val="auto"/>
        </w:rPr>
        <w:t>Fraxinus</w:t>
      </w:r>
      <w:proofErr w:type="spellEnd"/>
      <w:r w:rsidRPr="00840443">
        <w:rPr>
          <w:rFonts w:eastAsia="Arial Unicode MS"/>
          <w:i/>
          <w:color w:val="auto"/>
        </w:rPr>
        <w:t xml:space="preserve"> </w:t>
      </w:r>
      <w:proofErr w:type="spellStart"/>
      <w:r w:rsidRPr="00840443">
        <w:rPr>
          <w:rFonts w:eastAsia="Arial Unicode MS"/>
          <w:i/>
          <w:color w:val="auto"/>
        </w:rPr>
        <w:t>excelsior</w:t>
      </w:r>
      <w:proofErr w:type="spellEnd"/>
      <w:r w:rsidRPr="00840443">
        <w:rPr>
          <w:rFonts w:eastAsia="Arial Unicode MS"/>
          <w:color w:val="auto"/>
        </w:rPr>
        <w:t xml:space="preserve">) aj. </w:t>
      </w:r>
    </w:p>
    <w:p w14:paraId="41F3A19B" w14:textId="77777777" w:rsidR="001E3AF2" w:rsidRPr="00840443" w:rsidRDefault="001E3AF2" w:rsidP="00455691">
      <w:pPr>
        <w:pStyle w:val="MUJNORMALNI"/>
        <w:rPr>
          <w:rFonts w:eastAsia="Arial Unicode MS"/>
          <w:color w:val="auto"/>
        </w:rPr>
      </w:pPr>
    </w:p>
    <w:p w14:paraId="3A8B96D8" w14:textId="77777777" w:rsidR="00CB524F" w:rsidRPr="00840443" w:rsidRDefault="00CB524F" w:rsidP="008C6FF6">
      <w:pPr>
        <w:pStyle w:val="MUJNORMALNI"/>
        <w:rPr>
          <w:rFonts w:eastAsia="Arial Unicode MS"/>
          <w:color w:val="auto"/>
        </w:rPr>
      </w:pPr>
      <w:r w:rsidRPr="00840443">
        <w:rPr>
          <w:rFonts w:eastAsia="Arial Unicode MS"/>
          <w:color w:val="auto"/>
          <w:u w:val="single"/>
        </w:rPr>
        <w:t>Návrh opatření:</w:t>
      </w:r>
      <w:r w:rsidRPr="00840443">
        <w:rPr>
          <w:rFonts w:eastAsia="Arial Unicode MS"/>
          <w:color w:val="auto"/>
        </w:rPr>
        <w:t xml:space="preserve"> </w:t>
      </w:r>
      <w:r w:rsidR="009D4CE8" w:rsidRPr="00840443">
        <w:rPr>
          <w:rFonts w:eastAsia="Arial Unicode MS"/>
          <w:color w:val="auto"/>
        </w:rPr>
        <w:t>opatření nejsou na tomto toku v zájmovém území navrhována</w:t>
      </w:r>
      <w:r w:rsidR="0002038B" w:rsidRPr="00840443">
        <w:rPr>
          <w:rFonts w:eastAsia="Arial Unicode MS"/>
          <w:color w:val="auto"/>
        </w:rPr>
        <w:t xml:space="preserve">. </w:t>
      </w:r>
    </w:p>
    <w:p w14:paraId="1826A6A7" w14:textId="77777777" w:rsidR="00F60444" w:rsidRPr="00840443" w:rsidRDefault="00F60444" w:rsidP="00CB524F">
      <w:pPr>
        <w:ind w:firstLine="720"/>
        <w:jc w:val="both"/>
        <w:rPr>
          <w:rFonts w:eastAsia="Arial Unicode MS"/>
        </w:rPr>
      </w:pPr>
    </w:p>
    <w:p w14:paraId="1DD40167" w14:textId="77777777" w:rsidR="009D4CE8" w:rsidRPr="00840443" w:rsidRDefault="009D4CE8" w:rsidP="00CB524F">
      <w:pPr>
        <w:ind w:firstLine="720"/>
        <w:jc w:val="both"/>
        <w:rPr>
          <w:rFonts w:eastAsia="Arial Unicode MS"/>
        </w:rPr>
      </w:pPr>
    </w:p>
    <w:p w14:paraId="694690C0" w14:textId="77777777" w:rsidR="00F60444" w:rsidRPr="00840443" w:rsidRDefault="005C6712" w:rsidP="007925BC">
      <w:pPr>
        <w:ind w:firstLine="142"/>
        <w:jc w:val="both"/>
        <w:rPr>
          <w:rFonts w:eastAsia="Arial Unicode MS"/>
          <w:b/>
          <w:i/>
        </w:rPr>
      </w:pPr>
      <w:r w:rsidRPr="00840443">
        <w:rPr>
          <w:rFonts w:eastAsia="Arial Unicode MS"/>
          <w:b/>
          <w:i/>
        </w:rPr>
        <w:t>V-</w:t>
      </w:r>
      <w:r w:rsidR="00595A5C" w:rsidRPr="00840443">
        <w:rPr>
          <w:rFonts w:eastAsia="Arial Unicode MS"/>
          <w:b/>
          <w:i/>
        </w:rPr>
        <w:t>VT</w:t>
      </w:r>
      <w:r w:rsidRPr="00840443">
        <w:rPr>
          <w:rFonts w:eastAsia="Arial Unicode MS"/>
          <w:b/>
          <w:i/>
        </w:rPr>
        <w:t>1</w:t>
      </w:r>
      <w:r w:rsidR="00595A5C" w:rsidRPr="00840443">
        <w:rPr>
          <w:rFonts w:eastAsia="Arial Unicode MS"/>
          <w:b/>
          <w:i/>
        </w:rPr>
        <w:t xml:space="preserve"> – Bezejmenná vodoteč</w:t>
      </w:r>
    </w:p>
    <w:p w14:paraId="532C08C4" w14:textId="77777777" w:rsidR="00F60444" w:rsidRPr="00840443" w:rsidRDefault="00F60444" w:rsidP="00F60444">
      <w:pPr>
        <w:pStyle w:val="MUJNORMALNI"/>
        <w:rPr>
          <w:rFonts w:eastAsia="Arial Unicode MS"/>
          <w:color w:val="auto"/>
        </w:rPr>
      </w:pPr>
      <w:r w:rsidRPr="00840443">
        <w:rPr>
          <w:rFonts w:eastAsia="Arial Unicode MS"/>
          <w:color w:val="auto"/>
        </w:rPr>
        <w:t xml:space="preserve">– číslo hydrologického pořadí </w:t>
      </w:r>
      <w:r w:rsidR="005C6712" w:rsidRPr="00840443">
        <w:rPr>
          <w:color w:val="auto"/>
          <w:szCs w:val="24"/>
        </w:rPr>
        <w:t>4-12-02-119</w:t>
      </w:r>
      <w:r w:rsidRPr="00840443">
        <w:rPr>
          <w:color w:val="auto"/>
        </w:rPr>
        <w:t>, délka toku v zájmovém úze</w:t>
      </w:r>
      <w:r w:rsidRPr="00840443">
        <w:rPr>
          <w:rFonts w:eastAsia="Arial Unicode MS"/>
          <w:color w:val="auto"/>
        </w:rPr>
        <w:t xml:space="preserve">mí KPÚ cca </w:t>
      </w:r>
      <w:smartTag w:uri="urn:schemas-microsoft-com:office:smarttags" w:element="metricconverter">
        <w:smartTagPr>
          <w:attr w:name="ProductID" w:val="0,17 km"/>
        </w:smartTagPr>
        <w:r w:rsidRPr="00840443">
          <w:rPr>
            <w:rFonts w:eastAsia="Arial Unicode MS"/>
            <w:color w:val="auto"/>
          </w:rPr>
          <w:t>0,</w:t>
        </w:r>
        <w:r w:rsidR="005C6712" w:rsidRPr="00840443">
          <w:rPr>
            <w:rFonts w:eastAsia="Arial Unicode MS"/>
            <w:color w:val="auto"/>
          </w:rPr>
          <w:t>17</w:t>
        </w:r>
        <w:r w:rsidRPr="00840443">
          <w:rPr>
            <w:rFonts w:eastAsia="Arial Unicode MS"/>
            <w:color w:val="auto"/>
          </w:rPr>
          <w:t xml:space="preserve"> km</w:t>
        </w:r>
      </w:smartTag>
    </w:p>
    <w:p w14:paraId="5B591A13" w14:textId="77777777" w:rsidR="00F60444" w:rsidRPr="00840443" w:rsidRDefault="00F60444" w:rsidP="00F60444">
      <w:pPr>
        <w:pStyle w:val="MUJNORMALNI"/>
        <w:rPr>
          <w:rFonts w:eastAsia="Arial Unicode MS"/>
          <w:color w:val="auto"/>
        </w:rPr>
      </w:pPr>
    </w:p>
    <w:p w14:paraId="044A20B3" w14:textId="77777777" w:rsidR="00F60444" w:rsidRPr="00840443" w:rsidRDefault="00F60444" w:rsidP="005C6712">
      <w:pPr>
        <w:pStyle w:val="MUJNORMALNI"/>
        <w:rPr>
          <w:rFonts w:eastAsia="Arial Unicode MS"/>
          <w:color w:val="auto"/>
        </w:rPr>
      </w:pPr>
      <w:r w:rsidRPr="00840443">
        <w:rPr>
          <w:rFonts w:eastAsia="Arial Unicode MS"/>
          <w:color w:val="auto"/>
        </w:rPr>
        <w:t xml:space="preserve">Bezejmenný levostranný přítok </w:t>
      </w:r>
      <w:r w:rsidR="005C6712" w:rsidRPr="00840443">
        <w:rPr>
          <w:rFonts w:eastAsia="Arial Unicode MS"/>
          <w:color w:val="auto"/>
        </w:rPr>
        <w:t>Hradského potoka (v zájmovém území pouze část).</w:t>
      </w:r>
      <w:r w:rsidRPr="00840443">
        <w:rPr>
          <w:rFonts w:eastAsia="Arial Unicode MS"/>
          <w:color w:val="auto"/>
        </w:rPr>
        <w:t xml:space="preserve"> </w:t>
      </w:r>
      <w:r w:rsidR="00695F85" w:rsidRPr="00840443">
        <w:rPr>
          <w:rFonts w:eastAsia="Arial Unicode MS"/>
          <w:color w:val="auto"/>
        </w:rPr>
        <w:t>Pramenící v </w:t>
      </w:r>
      <w:r w:rsidR="005C6712" w:rsidRPr="00840443">
        <w:rPr>
          <w:rFonts w:eastAsia="Arial Unicode MS"/>
          <w:color w:val="auto"/>
        </w:rPr>
        <w:t xml:space="preserve">místě terénní deprese v honu Rybníčky </w:t>
      </w:r>
      <w:proofErr w:type="spellStart"/>
      <w:r w:rsidR="005C6712" w:rsidRPr="00840443">
        <w:rPr>
          <w:rFonts w:eastAsia="Arial Unicode MS"/>
          <w:color w:val="auto"/>
        </w:rPr>
        <w:t>Losky</w:t>
      </w:r>
      <w:proofErr w:type="spellEnd"/>
      <w:r w:rsidR="005C6712" w:rsidRPr="00840443">
        <w:rPr>
          <w:rFonts w:eastAsia="Arial Unicode MS"/>
          <w:color w:val="auto"/>
        </w:rPr>
        <w:t xml:space="preserve">, do které je i vyústěn drenážní systém z let 1960/70. Niva potoka je přírodě blízká bez větších zásahů člověka do složení porostu. V zájmovém území má tok charakter </w:t>
      </w:r>
      <w:r w:rsidR="00B60693" w:rsidRPr="00840443">
        <w:rPr>
          <w:rFonts w:eastAsia="Arial Unicode MS"/>
          <w:color w:val="auto"/>
        </w:rPr>
        <w:t xml:space="preserve">klidného meandrujícího toku. Niva potoka je dostatečně široká. </w:t>
      </w:r>
    </w:p>
    <w:p w14:paraId="2AD525AE" w14:textId="77777777" w:rsidR="00F60444" w:rsidRPr="00840443" w:rsidRDefault="00F60444" w:rsidP="00F60444">
      <w:pPr>
        <w:pStyle w:val="MUJNORMALNI"/>
        <w:rPr>
          <w:rFonts w:eastAsia="Arial Unicode MS"/>
          <w:color w:val="auto"/>
        </w:rPr>
      </w:pPr>
    </w:p>
    <w:p w14:paraId="4E1355F5" w14:textId="77777777" w:rsidR="00F60444" w:rsidRPr="00840443" w:rsidRDefault="00F60444" w:rsidP="008C6FF6">
      <w:pPr>
        <w:pStyle w:val="MUJNORMALNI"/>
        <w:rPr>
          <w:rFonts w:eastAsia="Arial Unicode MS"/>
          <w:color w:val="auto"/>
        </w:rPr>
      </w:pPr>
      <w:r w:rsidRPr="00840443">
        <w:rPr>
          <w:rFonts w:eastAsia="Arial Unicode MS"/>
          <w:color w:val="auto"/>
          <w:u w:val="single"/>
        </w:rPr>
        <w:t>Návrh opatření:</w:t>
      </w:r>
      <w:r w:rsidRPr="00840443">
        <w:rPr>
          <w:rFonts w:eastAsia="Arial Unicode MS"/>
          <w:color w:val="auto"/>
        </w:rPr>
        <w:t xml:space="preserve"> v rámci komplexní pozemkové úpravy dojde k vy</w:t>
      </w:r>
      <w:r w:rsidR="00595A5C" w:rsidRPr="00840443">
        <w:rPr>
          <w:rFonts w:eastAsia="Arial Unicode MS"/>
          <w:color w:val="auto"/>
        </w:rPr>
        <w:t>mezení</w:t>
      </w:r>
      <w:r w:rsidRPr="00840443">
        <w:rPr>
          <w:rFonts w:eastAsia="Arial Unicode MS"/>
          <w:color w:val="auto"/>
        </w:rPr>
        <w:t xml:space="preserve"> parc</w:t>
      </w:r>
      <w:r w:rsidR="00695F85" w:rsidRPr="00840443">
        <w:rPr>
          <w:rFonts w:eastAsia="Arial Unicode MS"/>
          <w:color w:val="auto"/>
        </w:rPr>
        <w:t>ely vodního toku a </w:t>
      </w:r>
      <w:r w:rsidRPr="00840443">
        <w:rPr>
          <w:rFonts w:eastAsia="Arial Unicode MS"/>
          <w:color w:val="auto"/>
        </w:rPr>
        <w:t xml:space="preserve">doprovodného porostu. </w:t>
      </w:r>
      <w:r w:rsidR="00F85267" w:rsidRPr="00840443">
        <w:rPr>
          <w:rFonts w:eastAsia="Arial Unicode MS"/>
          <w:color w:val="auto"/>
        </w:rPr>
        <w:t>Tato lokalita tvoří ekologicky významný segment krajiny.</w:t>
      </w:r>
      <w:r w:rsidR="001E0279" w:rsidRPr="00840443">
        <w:rPr>
          <w:rFonts w:eastAsia="Arial Unicode MS"/>
          <w:color w:val="auto"/>
        </w:rPr>
        <w:t xml:space="preserve"> </w:t>
      </w:r>
    </w:p>
    <w:p w14:paraId="56D5785C" w14:textId="77777777" w:rsidR="00EE4487" w:rsidRPr="00840443" w:rsidRDefault="00EE4487" w:rsidP="00661A64">
      <w:pPr>
        <w:ind w:firstLine="720"/>
        <w:jc w:val="both"/>
        <w:rPr>
          <w:rFonts w:eastAsia="Arial Unicode MS"/>
        </w:rPr>
      </w:pPr>
    </w:p>
    <w:p w14:paraId="567751E3" w14:textId="77777777" w:rsidR="00EE4487" w:rsidRPr="00840443" w:rsidRDefault="00EE4487" w:rsidP="00661A64">
      <w:pPr>
        <w:ind w:firstLine="720"/>
        <w:jc w:val="both"/>
        <w:rPr>
          <w:rFonts w:eastAsia="Arial Unicode MS"/>
        </w:rPr>
      </w:pPr>
    </w:p>
    <w:p w14:paraId="3A8D63F5" w14:textId="77777777" w:rsidR="00573024" w:rsidRPr="00840443" w:rsidRDefault="00021490" w:rsidP="00B60693">
      <w:pPr>
        <w:jc w:val="both"/>
        <w:rPr>
          <w:rFonts w:eastAsia="Arial Unicode MS"/>
          <w:b/>
          <w:u w:val="single"/>
        </w:rPr>
      </w:pPr>
      <w:r w:rsidRPr="00840443">
        <w:rPr>
          <w:rFonts w:eastAsia="Arial Unicode MS"/>
          <w:b/>
          <w:u w:val="single"/>
        </w:rPr>
        <w:t>Vodní plochy</w:t>
      </w:r>
    </w:p>
    <w:p w14:paraId="5D407675" w14:textId="77777777" w:rsidR="00573024" w:rsidRPr="00840443" w:rsidRDefault="00B60693" w:rsidP="00812514">
      <w:pPr>
        <w:pStyle w:val="MUJNORMALNI"/>
        <w:rPr>
          <w:rFonts w:eastAsia="Arial Unicode MS"/>
          <w:color w:val="auto"/>
        </w:rPr>
      </w:pPr>
      <w:r w:rsidRPr="00840443">
        <w:rPr>
          <w:rFonts w:eastAsia="Arial Unicode MS"/>
          <w:color w:val="auto"/>
        </w:rPr>
        <w:t xml:space="preserve">V zájmovém území se nenacházejí vodní plochy a ani nejsou v rámci plánu společných zařízení navrhovány. </w:t>
      </w:r>
    </w:p>
    <w:p w14:paraId="0D0D5926" w14:textId="77777777" w:rsidR="008D3F93" w:rsidRPr="00840443" w:rsidRDefault="008D3F93" w:rsidP="00812514">
      <w:pPr>
        <w:pStyle w:val="MUJNORMALNI"/>
        <w:rPr>
          <w:rFonts w:eastAsia="Arial Unicode MS"/>
          <w:color w:val="auto"/>
        </w:rPr>
      </w:pPr>
    </w:p>
    <w:p w14:paraId="5421B6D5" w14:textId="77777777" w:rsidR="0056567F" w:rsidRPr="00840443" w:rsidRDefault="008B6AB8" w:rsidP="0056567F">
      <w:pPr>
        <w:jc w:val="both"/>
        <w:rPr>
          <w:rFonts w:eastAsia="Arial Unicode MS"/>
          <w:b/>
          <w:u w:val="single"/>
        </w:rPr>
      </w:pPr>
      <w:r w:rsidRPr="00840443">
        <w:rPr>
          <w:rFonts w:eastAsia="Arial Unicode MS"/>
          <w:b/>
          <w:u w:val="single"/>
        </w:rPr>
        <w:lastRenderedPageBreak/>
        <w:t>Opatření sloužící ke zvýšení retenční schopnosti krajiny a ochrana intravilánu před přívalovými srážkami</w:t>
      </w:r>
    </w:p>
    <w:p w14:paraId="2C6FF3C7" w14:textId="77777777" w:rsidR="0056567F" w:rsidRPr="00840443" w:rsidRDefault="0056567F" w:rsidP="00812514">
      <w:pPr>
        <w:pStyle w:val="MUJNORMALNI"/>
        <w:rPr>
          <w:rFonts w:eastAsia="Arial Unicode MS"/>
          <w:color w:val="auto"/>
        </w:rPr>
      </w:pPr>
    </w:p>
    <w:p w14:paraId="5DE7F06F" w14:textId="77777777" w:rsidR="008B6AB8" w:rsidRPr="00840443" w:rsidRDefault="008B6AB8" w:rsidP="00B51B9C">
      <w:pPr>
        <w:pStyle w:val="MUJNORMALNI"/>
        <w:rPr>
          <w:rFonts w:eastAsia="Arial Unicode MS"/>
          <w:color w:val="auto"/>
        </w:rPr>
      </w:pPr>
      <w:r w:rsidRPr="00840443">
        <w:rPr>
          <w:rFonts w:eastAsia="Arial Unicode MS"/>
          <w:color w:val="auto"/>
        </w:rPr>
        <w:t>Do této kapitoly lze zařadit plánovaný retenční prostor vy</w:t>
      </w:r>
      <w:r w:rsidR="00B51B9C" w:rsidRPr="00840443">
        <w:rPr>
          <w:rFonts w:eastAsia="Arial Unicode MS"/>
          <w:color w:val="auto"/>
        </w:rPr>
        <w:t>tvořený v údolnici před intravi</w:t>
      </w:r>
      <w:r w:rsidRPr="00840443">
        <w:rPr>
          <w:rFonts w:eastAsia="Arial Unicode MS"/>
          <w:color w:val="auto"/>
        </w:rPr>
        <w:t xml:space="preserve">lánem obce (lokalita Niva dolní – SV kraj obce), a to zvýšenou niveletou navrhované </w:t>
      </w:r>
      <w:proofErr w:type="spellStart"/>
      <w:r w:rsidRPr="00840443">
        <w:rPr>
          <w:rFonts w:eastAsia="Arial Unicode MS"/>
          <w:color w:val="auto"/>
        </w:rPr>
        <w:t>záhumenní</w:t>
      </w:r>
      <w:proofErr w:type="spellEnd"/>
      <w:r w:rsidRPr="00840443">
        <w:rPr>
          <w:rFonts w:eastAsia="Arial Unicode MS"/>
          <w:color w:val="auto"/>
        </w:rPr>
        <w:t xml:space="preserve"> polní cesty V-C19. V nejnižším místě bude umístěn v násypu cesty propustek V-P63 o DN 400</w:t>
      </w:r>
      <w:r w:rsidR="006074CF" w:rsidRPr="00840443">
        <w:rPr>
          <w:rFonts w:eastAsia="Arial Unicode MS"/>
          <w:color w:val="auto"/>
        </w:rPr>
        <w:t xml:space="preserve">. Při zahlcení propustku bude vyvýšená polní cesta tvořit hráz a vytvoří retenční prostor pro </w:t>
      </w:r>
      <w:r w:rsidR="00A908D2" w:rsidRPr="00840443">
        <w:rPr>
          <w:rFonts w:eastAsia="Arial Unicode MS"/>
          <w:color w:val="auto"/>
        </w:rPr>
        <w:t xml:space="preserve">částečné zpomalení odtoku při </w:t>
      </w:r>
      <w:r w:rsidR="006074CF" w:rsidRPr="00840443">
        <w:rPr>
          <w:rFonts w:eastAsia="Arial Unicode MS"/>
          <w:color w:val="auto"/>
        </w:rPr>
        <w:t>extrémní</w:t>
      </w:r>
      <w:r w:rsidR="00A908D2" w:rsidRPr="00840443">
        <w:rPr>
          <w:rFonts w:eastAsia="Arial Unicode MS"/>
          <w:color w:val="auto"/>
        </w:rPr>
        <w:t>m</w:t>
      </w:r>
      <w:r w:rsidR="006074CF" w:rsidRPr="00840443">
        <w:rPr>
          <w:rFonts w:eastAsia="Arial Unicode MS"/>
          <w:color w:val="auto"/>
        </w:rPr>
        <w:t xml:space="preserve"> srážkov</w:t>
      </w:r>
      <w:r w:rsidR="00A908D2" w:rsidRPr="00840443">
        <w:rPr>
          <w:rFonts w:eastAsia="Arial Unicode MS"/>
          <w:color w:val="auto"/>
        </w:rPr>
        <w:t>ém</w:t>
      </w:r>
      <w:r w:rsidR="006074CF" w:rsidRPr="00840443">
        <w:rPr>
          <w:rFonts w:eastAsia="Arial Unicode MS"/>
          <w:color w:val="auto"/>
        </w:rPr>
        <w:t xml:space="preserve"> úhrn</w:t>
      </w:r>
      <w:r w:rsidR="00A908D2" w:rsidRPr="00840443">
        <w:rPr>
          <w:rFonts w:eastAsia="Arial Unicode MS"/>
          <w:color w:val="auto"/>
        </w:rPr>
        <w:t>u</w:t>
      </w:r>
      <w:r w:rsidR="006074CF" w:rsidRPr="00840443">
        <w:rPr>
          <w:rFonts w:eastAsia="Arial Unicode MS"/>
          <w:color w:val="auto"/>
        </w:rPr>
        <w:t xml:space="preserve"> a </w:t>
      </w:r>
      <w:r w:rsidR="00A908D2" w:rsidRPr="00840443">
        <w:rPr>
          <w:rFonts w:eastAsia="Arial Unicode MS"/>
          <w:color w:val="auto"/>
        </w:rPr>
        <w:t xml:space="preserve">zadrží </w:t>
      </w:r>
      <w:r w:rsidR="006074CF" w:rsidRPr="00840443">
        <w:rPr>
          <w:rFonts w:eastAsia="Arial Unicode MS"/>
          <w:color w:val="auto"/>
        </w:rPr>
        <w:t xml:space="preserve">splachy z orné plochy. Nejbližší okolí propustku bude zatravněno, ale další možná plocha zátopy bude ponechána jako orná plocha. </w:t>
      </w:r>
    </w:p>
    <w:p w14:paraId="25FFB5AE" w14:textId="77777777" w:rsidR="00B51B9C" w:rsidRPr="00840443" w:rsidRDefault="00B51B9C" w:rsidP="00B51B9C">
      <w:pPr>
        <w:pStyle w:val="MUJNORMALNI"/>
        <w:rPr>
          <w:rFonts w:eastAsia="Arial Unicode MS"/>
          <w:color w:val="auto"/>
        </w:rPr>
      </w:pPr>
      <w:r w:rsidRPr="00840443">
        <w:rPr>
          <w:rFonts w:eastAsia="Arial Unicode MS"/>
          <w:color w:val="auto"/>
        </w:rPr>
        <w:t>Komunikace je řešena v samostatné kapitole 10. Potřebné podélné a příčné profily vodohospo</w:t>
      </w:r>
      <w:r w:rsidRPr="00840443">
        <w:rPr>
          <w:rFonts w:eastAsia="Arial Unicode MS"/>
          <w:color w:val="auto"/>
        </w:rPr>
        <w:softHyphen/>
        <w:t xml:space="preserve">dářských děl a komunikací. </w:t>
      </w:r>
    </w:p>
    <w:p w14:paraId="5DE9A881" w14:textId="77777777" w:rsidR="006074CF" w:rsidRPr="00840443" w:rsidRDefault="006074CF" w:rsidP="006074CF">
      <w:pPr>
        <w:pStyle w:val="MUJNORMALNI"/>
        <w:rPr>
          <w:rFonts w:eastAsia="Arial Unicode MS"/>
          <w:color w:val="auto"/>
        </w:rPr>
      </w:pPr>
    </w:p>
    <w:p w14:paraId="67F243F6" w14:textId="77777777" w:rsidR="00B51B9C" w:rsidRPr="00840443" w:rsidRDefault="00B51B9C" w:rsidP="006074CF">
      <w:pPr>
        <w:pStyle w:val="MUJNORMALNI"/>
        <w:rPr>
          <w:rFonts w:eastAsia="Arial Unicode MS"/>
          <w:color w:val="auto"/>
        </w:rPr>
      </w:pPr>
    </w:p>
    <w:p w14:paraId="5426322C" w14:textId="77777777" w:rsidR="006074CF" w:rsidRPr="00840443" w:rsidRDefault="006074CF" w:rsidP="006074CF">
      <w:pPr>
        <w:jc w:val="both"/>
        <w:rPr>
          <w:rFonts w:eastAsia="Arial Unicode MS"/>
          <w:b/>
          <w:u w:val="single"/>
        </w:rPr>
      </w:pPr>
      <w:r w:rsidRPr="00840443">
        <w:rPr>
          <w:rFonts w:eastAsia="Arial Unicode MS"/>
          <w:b/>
          <w:u w:val="single"/>
        </w:rPr>
        <w:t>Další opatření v povodí</w:t>
      </w:r>
    </w:p>
    <w:p w14:paraId="585F9AD9" w14:textId="77777777" w:rsidR="006074CF" w:rsidRPr="00840443" w:rsidRDefault="006074CF" w:rsidP="00812514">
      <w:pPr>
        <w:pStyle w:val="MUJNORMALNI"/>
        <w:rPr>
          <w:rFonts w:eastAsia="Arial Unicode MS"/>
          <w:color w:val="auto"/>
        </w:rPr>
      </w:pPr>
    </w:p>
    <w:p w14:paraId="66C46101" w14:textId="77777777" w:rsidR="006074CF" w:rsidRPr="00840443" w:rsidRDefault="00550232" w:rsidP="006074CF">
      <w:pPr>
        <w:pStyle w:val="MUJNORMALNI"/>
        <w:rPr>
          <w:rFonts w:eastAsia="Arial Unicode MS"/>
          <w:color w:val="auto"/>
        </w:rPr>
      </w:pPr>
      <w:r w:rsidRPr="00840443">
        <w:rPr>
          <w:rFonts w:eastAsia="Arial Unicode MS"/>
          <w:color w:val="auto"/>
        </w:rPr>
        <w:t xml:space="preserve">Dalšími opatřeními vodohospodářského charakteru jsou v zájmovém území svodné příkopy V-SP1, V-SP2, V-SP3, V-Sp4a, V-SP4b. Příkopy jsou technickým opatřením sloužícím k zachycení a převedení povrchových vod při extrémních nebo déle trvajících srážkových úhrnech nebo při rychlém tání sněhové pokrývky. </w:t>
      </w:r>
      <w:r w:rsidR="00731F38" w:rsidRPr="00840443">
        <w:rPr>
          <w:rFonts w:eastAsia="Arial Unicode MS"/>
          <w:color w:val="auto"/>
        </w:rPr>
        <w:t>Svodné příkopy jsou provázány na další opatření v rámci návrhu plánu společných zařízení. Není účelné například posuzovat tyto stavby pouze jedním pohledem, jde o komplex opatření, kt</w:t>
      </w:r>
      <w:r w:rsidR="002614DA" w:rsidRPr="00840443">
        <w:rPr>
          <w:rFonts w:eastAsia="Arial Unicode MS"/>
          <w:color w:val="auto"/>
        </w:rPr>
        <w:t xml:space="preserve">eré zároveň plní i jiné funkce, </w:t>
      </w:r>
      <w:r w:rsidR="00731F38" w:rsidRPr="00840443">
        <w:rPr>
          <w:rFonts w:eastAsia="Arial Unicode MS"/>
          <w:color w:val="auto"/>
        </w:rPr>
        <w:t>protierozní, ekologickou, dotvářejí celkový pohled člověka na krajinu – krajinářský</w:t>
      </w:r>
      <w:r w:rsidR="002614DA" w:rsidRPr="00840443">
        <w:rPr>
          <w:rFonts w:eastAsia="Arial Unicode MS"/>
          <w:color w:val="auto"/>
        </w:rPr>
        <w:t xml:space="preserve"> (doprovodná výsadba)</w:t>
      </w:r>
      <w:r w:rsidR="00731F38" w:rsidRPr="00840443">
        <w:rPr>
          <w:rFonts w:eastAsia="Arial Unicode MS"/>
          <w:color w:val="auto"/>
        </w:rPr>
        <w:t xml:space="preserve">. </w:t>
      </w:r>
    </w:p>
    <w:p w14:paraId="16CA4BF7" w14:textId="77777777" w:rsidR="00731F38" w:rsidRPr="00840443" w:rsidRDefault="00731F38" w:rsidP="006074CF">
      <w:pPr>
        <w:pStyle w:val="MUJNORMALNI"/>
        <w:rPr>
          <w:rFonts w:eastAsia="Arial Unicode MS"/>
          <w:color w:val="auto"/>
        </w:rPr>
      </w:pPr>
    </w:p>
    <w:p w14:paraId="69D10C15" w14:textId="77777777" w:rsidR="00731F38" w:rsidRPr="00840443" w:rsidRDefault="00731F38" w:rsidP="00731F38">
      <w:pPr>
        <w:pStyle w:val="MUJNORMALNI"/>
        <w:spacing w:after="120"/>
        <w:ind w:firstLine="284"/>
        <w:rPr>
          <w:rFonts w:eastAsia="Arial Unicode MS"/>
          <w:b/>
          <w:color w:val="auto"/>
        </w:rPr>
      </w:pPr>
      <w:r w:rsidRPr="00840443">
        <w:rPr>
          <w:rFonts w:eastAsia="Arial Unicode MS"/>
          <w:b/>
          <w:color w:val="auto"/>
        </w:rPr>
        <w:t>Svodný příkop V-SP1</w:t>
      </w:r>
    </w:p>
    <w:p w14:paraId="13C97B2A" w14:textId="77777777" w:rsidR="00B51B9C" w:rsidRPr="00840443" w:rsidRDefault="002614DA" w:rsidP="00B51B9C">
      <w:pPr>
        <w:pStyle w:val="MUJNORMALNI"/>
        <w:rPr>
          <w:rFonts w:eastAsia="Arial Unicode MS"/>
          <w:color w:val="auto"/>
        </w:rPr>
      </w:pPr>
      <w:r w:rsidRPr="00840443">
        <w:rPr>
          <w:rFonts w:eastAsia="Arial Unicode MS"/>
          <w:color w:val="auto"/>
        </w:rPr>
        <w:t xml:space="preserve">Návrh svodného příkopu při hranici intravilánu </w:t>
      </w:r>
      <w:r w:rsidR="00BB7E20" w:rsidRPr="00840443">
        <w:rPr>
          <w:rFonts w:eastAsia="Arial Unicode MS"/>
          <w:color w:val="auto"/>
        </w:rPr>
        <w:t xml:space="preserve">obce na </w:t>
      </w:r>
      <w:r w:rsidR="00A908D2" w:rsidRPr="00840443">
        <w:rPr>
          <w:rFonts w:eastAsia="Arial Unicode MS"/>
          <w:color w:val="auto"/>
        </w:rPr>
        <w:t>S</w:t>
      </w:r>
      <w:r w:rsidR="00BB7E20" w:rsidRPr="00840443">
        <w:rPr>
          <w:rFonts w:eastAsia="Arial Unicode MS"/>
          <w:color w:val="auto"/>
        </w:rPr>
        <w:t xml:space="preserve"> okraji. Příkop ve stávající podobě svádí přívalové srážky z údolnice </w:t>
      </w:r>
      <w:r w:rsidR="00344661" w:rsidRPr="00840443">
        <w:rPr>
          <w:rFonts w:eastAsia="Arial Unicode MS"/>
          <w:color w:val="auto"/>
        </w:rPr>
        <w:t>do zahrady pana Ležáka (parcely KN 45, KN46) a dále ústí do kanalizace o DN 1000. Návrh svodného příkopu spočívá ve vyvýšení nivelety polní cesty V-C19 (již uvedeno výše) a dále k opevnění příkopu vrbovým zaplétaným plůtkem. Návrh příkopu je řešen v samostatné kapitole</w:t>
      </w:r>
      <w:r w:rsidR="00B51B9C" w:rsidRPr="00840443">
        <w:rPr>
          <w:rFonts w:eastAsia="Arial Unicode MS"/>
          <w:color w:val="auto"/>
        </w:rPr>
        <w:t>.</w:t>
      </w:r>
      <w:r w:rsidR="00344661" w:rsidRPr="00840443">
        <w:rPr>
          <w:rFonts w:eastAsia="Arial Unicode MS"/>
          <w:color w:val="auto"/>
        </w:rPr>
        <w:t xml:space="preserve"> </w:t>
      </w:r>
      <w:r w:rsidR="00945497" w:rsidRPr="00840443">
        <w:rPr>
          <w:rFonts w:eastAsia="Arial Unicode MS"/>
          <w:color w:val="auto"/>
        </w:rPr>
        <w:t xml:space="preserve">Příkop je rozpracován </w:t>
      </w:r>
      <w:r w:rsidR="00B51B9C" w:rsidRPr="00840443">
        <w:rPr>
          <w:rFonts w:eastAsia="Arial Unicode MS"/>
          <w:color w:val="auto"/>
        </w:rPr>
        <w:t>v kapitole „10. Potřebné podélné a příčné profily vodo</w:t>
      </w:r>
      <w:r w:rsidR="00B51B9C" w:rsidRPr="00840443">
        <w:rPr>
          <w:rFonts w:eastAsia="Arial Unicode MS"/>
          <w:color w:val="auto"/>
        </w:rPr>
        <w:softHyphen/>
        <w:t xml:space="preserve">hospodářských děl a komunikací“. </w:t>
      </w:r>
    </w:p>
    <w:p w14:paraId="3386C590" w14:textId="77777777" w:rsidR="00344661" w:rsidRPr="00840443" w:rsidRDefault="00344661" w:rsidP="006074CF">
      <w:pPr>
        <w:pStyle w:val="MUJNORMALNI"/>
        <w:rPr>
          <w:rFonts w:eastAsia="Arial Unicode MS"/>
          <w:color w:val="auto"/>
        </w:rPr>
      </w:pPr>
    </w:p>
    <w:p w14:paraId="5455EDD8" w14:textId="77777777" w:rsidR="00344661" w:rsidRPr="00840443" w:rsidRDefault="00344661" w:rsidP="00344661">
      <w:pPr>
        <w:pStyle w:val="MUJNORMALNI"/>
        <w:spacing w:after="120"/>
        <w:ind w:firstLine="284"/>
        <w:rPr>
          <w:rFonts w:eastAsia="Arial Unicode MS"/>
          <w:b/>
          <w:color w:val="auto"/>
        </w:rPr>
      </w:pPr>
      <w:r w:rsidRPr="00840443">
        <w:rPr>
          <w:rFonts w:eastAsia="Arial Unicode MS"/>
          <w:b/>
          <w:color w:val="auto"/>
        </w:rPr>
        <w:t>Svodný příkop V-SP</w:t>
      </w:r>
      <w:r w:rsidR="00EB0C0F" w:rsidRPr="00840443">
        <w:rPr>
          <w:rFonts w:eastAsia="Arial Unicode MS"/>
          <w:b/>
          <w:color w:val="auto"/>
        </w:rPr>
        <w:t>2</w:t>
      </w:r>
    </w:p>
    <w:p w14:paraId="7F924AB6" w14:textId="77777777" w:rsidR="00B51B9C" w:rsidRPr="00840443" w:rsidRDefault="00EB0C0F" w:rsidP="00B51B9C">
      <w:pPr>
        <w:pStyle w:val="MUJNORMALNI"/>
        <w:rPr>
          <w:rFonts w:eastAsia="Arial Unicode MS"/>
          <w:color w:val="auto"/>
        </w:rPr>
      </w:pPr>
      <w:r w:rsidRPr="00840443">
        <w:rPr>
          <w:rFonts w:eastAsia="Arial Unicode MS"/>
          <w:color w:val="auto"/>
        </w:rPr>
        <w:t xml:space="preserve">Návrh sanace stávajícího erozně náchylného příkopu podél západního okraje intravilánu obce. Příkop svádí soustředěné srážky z honu </w:t>
      </w:r>
      <w:r w:rsidR="00805D3B" w:rsidRPr="00840443">
        <w:rPr>
          <w:rFonts w:eastAsia="Arial Unicode MS"/>
          <w:color w:val="auto"/>
        </w:rPr>
        <w:t>Od šenkovny</w:t>
      </w:r>
      <w:r w:rsidR="00A908D2" w:rsidRPr="00840443">
        <w:rPr>
          <w:rFonts w:eastAsia="Arial Unicode MS"/>
          <w:color w:val="auto"/>
        </w:rPr>
        <w:t xml:space="preserve"> do </w:t>
      </w:r>
      <w:proofErr w:type="spellStart"/>
      <w:r w:rsidR="00A908D2" w:rsidRPr="00840443">
        <w:rPr>
          <w:rFonts w:eastAsia="Arial Unicode MS"/>
          <w:color w:val="auto"/>
        </w:rPr>
        <w:t>Vrbeckého</w:t>
      </w:r>
      <w:proofErr w:type="spellEnd"/>
      <w:r w:rsidR="00A908D2" w:rsidRPr="00840443">
        <w:rPr>
          <w:rFonts w:eastAsia="Arial Unicode MS"/>
          <w:color w:val="auto"/>
        </w:rPr>
        <w:t xml:space="preserve"> potoka</w:t>
      </w:r>
      <w:r w:rsidRPr="00840443">
        <w:rPr>
          <w:rFonts w:eastAsia="Arial Unicode MS"/>
          <w:color w:val="auto"/>
        </w:rPr>
        <w:t xml:space="preserve">. Jelikož se na honu převážně pěstuje kukuřice dochází ke značným projevu eroze a odnosu cenné půdní frakce. Návrh opevnění příkopu je navržen </w:t>
      </w:r>
      <w:proofErr w:type="spellStart"/>
      <w:r w:rsidRPr="00840443">
        <w:rPr>
          <w:rFonts w:eastAsia="Arial Unicode MS"/>
          <w:color w:val="auto"/>
        </w:rPr>
        <w:t>gabiony</w:t>
      </w:r>
      <w:proofErr w:type="spellEnd"/>
      <w:r w:rsidRPr="00840443">
        <w:rPr>
          <w:rFonts w:eastAsia="Arial Unicode MS"/>
          <w:color w:val="auto"/>
        </w:rPr>
        <w:t xml:space="preserve"> a gabionovými matracemi, které budou schopny odolat velké kinetické energii toku. Ke zmírnění spádu nivelety jsou navrženy příčné prahy. </w:t>
      </w:r>
      <w:r w:rsidR="00B51B9C" w:rsidRPr="00840443">
        <w:rPr>
          <w:rFonts w:eastAsia="Arial Unicode MS"/>
          <w:color w:val="auto"/>
        </w:rPr>
        <w:t>Příkop je rozpracován v kapitole „10. Potřebné podélné a příčné profily vodohospodářských děl a komu</w:t>
      </w:r>
      <w:r w:rsidR="00A908D2" w:rsidRPr="00840443">
        <w:rPr>
          <w:rFonts w:eastAsia="Arial Unicode MS"/>
          <w:color w:val="auto"/>
        </w:rPr>
        <w:softHyphen/>
      </w:r>
      <w:r w:rsidR="00B51B9C" w:rsidRPr="00840443">
        <w:rPr>
          <w:rFonts w:eastAsia="Arial Unicode MS"/>
          <w:color w:val="auto"/>
        </w:rPr>
        <w:t xml:space="preserve">nikací“. </w:t>
      </w:r>
    </w:p>
    <w:p w14:paraId="2A4920C1" w14:textId="77777777" w:rsidR="00EB0C0F" w:rsidRPr="00840443" w:rsidRDefault="00EB0C0F" w:rsidP="006074CF">
      <w:pPr>
        <w:pStyle w:val="MUJNORMALNI"/>
        <w:rPr>
          <w:rFonts w:eastAsia="Arial Unicode MS"/>
          <w:color w:val="auto"/>
        </w:rPr>
      </w:pPr>
    </w:p>
    <w:p w14:paraId="527A50AC" w14:textId="77777777" w:rsidR="00EB0C0F" w:rsidRPr="00840443" w:rsidRDefault="00EB0C0F" w:rsidP="00EB0C0F">
      <w:pPr>
        <w:pStyle w:val="MUJNORMALNI"/>
        <w:spacing w:after="120"/>
        <w:ind w:firstLine="284"/>
        <w:rPr>
          <w:rFonts w:eastAsia="Arial Unicode MS"/>
          <w:b/>
          <w:color w:val="auto"/>
        </w:rPr>
      </w:pPr>
      <w:r w:rsidRPr="00840443">
        <w:rPr>
          <w:rFonts w:eastAsia="Arial Unicode MS"/>
          <w:b/>
          <w:color w:val="auto"/>
        </w:rPr>
        <w:t>Svodný příkop V-SP3</w:t>
      </w:r>
    </w:p>
    <w:p w14:paraId="3975B80B" w14:textId="77777777" w:rsidR="00EB0C0F" w:rsidRPr="00840443" w:rsidRDefault="00EB0C0F" w:rsidP="006074CF">
      <w:pPr>
        <w:pStyle w:val="MUJNORMALNI"/>
        <w:rPr>
          <w:rFonts w:eastAsia="Arial Unicode MS"/>
          <w:color w:val="auto"/>
        </w:rPr>
      </w:pPr>
      <w:r w:rsidRPr="00840443">
        <w:rPr>
          <w:rFonts w:eastAsia="Arial Unicode MS"/>
          <w:color w:val="auto"/>
        </w:rPr>
        <w:t xml:space="preserve">Návrh svodného příkopu s přidruženou funkcí podpory vsaku a rozptýlené zeleně jako ozelenění. Příkop je navržen na okraji polní trati </w:t>
      </w:r>
      <w:r w:rsidR="00805D3B" w:rsidRPr="00840443">
        <w:rPr>
          <w:rFonts w:eastAsia="Arial Unicode MS"/>
          <w:color w:val="auto"/>
        </w:rPr>
        <w:t>Od šenkovny</w:t>
      </w:r>
      <w:r w:rsidRPr="00840443">
        <w:rPr>
          <w:rFonts w:eastAsia="Arial Unicode MS"/>
          <w:color w:val="auto"/>
        </w:rPr>
        <w:t xml:space="preserve">, kde bude zachytávat přívalové srážky a splaveniny z orné plochy. </w:t>
      </w:r>
      <w:r w:rsidR="00995AB9" w:rsidRPr="00840443">
        <w:rPr>
          <w:rFonts w:eastAsia="Arial Unicode MS"/>
          <w:color w:val="auto"/>
        </w:rPr>
        <w:t xml:space="preserve">V nejnižším místě je navržen propustek V-P55, který bude srážky provádět pod hlavní polní cestou V-C5 do svodného příkopu V-SP2. </w:t>
      </w:r>
    </w:p>
    <w:p w14:paraId="74224480" w14:textId="77777777" w:rsidR="00B51B9C" w:rsidRPr="00840443" w:rsidRDefault="00B51B9C" w:rsidP="00B51B9C">
      <w:pPr>
        <w:pStyle w:val="MUJNORMALNI"/>
        <w:rPr>
          <w:rFonts w:eastAsia="Arial Unicode MS"/>
          <w:color w:val="auto"/>
        </w:rPr>
      </w:pPr>
      <w:r w:rsidRPr="00840443">
        <w:rPr>
          <w:rFonts w:eastAsia="Arial Unicode MS"/>
          <w:color w:val="auto"/>
        </w:rPr>
        <w:lastRenderedPageBreak/>
        <w:t xml:space="preserve">Příkop je rozpracován v kapitole „10. Potřebné podélné a příčné profily vodohospodářských děl a komunikací“. </w:t>
      </w:r>
    </w:p>
    <w:p w14:paraId="61AADFC7" w14:textId="77777777" w:rsidR="00B51B9C" w:rsidRPr="00840443" w:rsidRDefault="00B51B9C" w:rsidP="00B51B9C">
      <w:pPr>
        <w:pStyle w:val="MUJNORMALNI"/>
        <w:rPr>
          <w:rFonts w:eastAsia="Arial Unicode MS"/>
          <w:color w:val="auto"/>
        </w:rPr>
      </w:pPr>
    </w:p>
    <w:p w14:paraId="7357CA1A" w14:textId="77777777" w:rsidR="00F212A5" w:rsidRPr="00840443" w:rsidRDefault="00F212A5" w:rsidP="00F212A5">
      <w:pPr>
        <w:pStyle w:val="MUJNORMALNI"/>
        <w:spacing w:after="120"/>
        <w:ind w:firstLine="284"/>
        <w:rPr>
          <w:rFonts w:eastAsia="Arial Unicode MS"/>
          <w:b/>
          <w:color w:val="auto"/>
        </w:rPr>
      </w:pPr>
      <w:r w:rsidRPr="00840443">
        <w:rPr>
          <w:rFonts w:eastAsia="Arial Unicode MS"/>
          <w:b/>
          <w:color w:val="auto"/>
        </w:rPr>
        <w:t>Svodný příkop V-SP4a</w:t>
      </w:r>
    </w:p>
    <w:p w14:paraId="09F14E78" w14:textId="77777777" w:rsidR="00F212A5" w:rsidRPr="00840443" w:rsidRDefault="00F212A5" w:rsidP="00995AB9">
      <w:pPr>
        <w:pStyle w:val="MUJNORMALNI"/>
        <w:rPr>
          <w:rFonts w:eastAsia="Arial Unicode MS"/>
          <w:color w:val="auto"/>
        </w:rPr>
      </w:pPr>
      <w:r w:rsidRPr="00840443">
        <w:rPr>
          <w:rFonts w:eastAsia="Arial Unicode MS"/>
          <w:color w:val="auto"/>
        </w:rPr>
        <w:t>Návrh svodného příkopu lemujícího polní cestu V-</w:t>
      </w:r>
      <w:r w:rsidR="00945497" w:rsidRPr="00840443">
        <w:rPr>
          <w:rFonts w:eastAsia="Arial Unicode MS"/>
          <w:color w:val="auto"/>
        </w:rPr>
        <w:t xml:space="preserve">C20 lichoběžníkového profilu. Příkop je dostatečně </w:t>
      </w:r>
      <w:proofErr w:type="spellStart"/>
      <w:r w:rsidR="00945497" w:rsidRPr="00840443">
        <w:rPr>
          <w:rFonts w:eastAsia="Arial Unicode MS"/>
          <w:color w:val="auto"/>
        </w:rPr>
        <w:t>nadimenzován</w:t>
      </w:r>
      <w:proofErr w:type="spellEnd"/>
      <w:r w:rsidR="00945497" w:rsidRPr="00840443">
        <w:rPr>
          <w:rFonts w:eastAsia="Arial Unicode MS"/>
          <w:color w:val="auto"/>
        </w:rPr>
        <w:t>, aby provedl Q</w:t>
      </w:r>
      <w:r w:rsidR="00945497" w:rsidRPr="00840443">
        <w:rPr>
          <w:rFonts w:eastAsia="Arial Unicode MS"/>
          <w:color w:val="auto"/>
          <w:vertAlign w:val="subscript"/>
        </w:rPr>
        <w:t>100</w:t>
      </w:r>
      <w:r w:rsidR="00945497" w:rsidRPr="00840443">
        <w:rPr>
          <w:rFonts w:eastAsia="Arial Unicode MS"/>
          <w:color w:val="auto"/>
        </w:rPr>
        <w:t>. Pře</w:t>
      </w:r>
      <w:r w:rsidR="00A908D2" w:rsidRPr="00840443">
        <w:rPr>
          <w:rFonts w:eastAsia="Arial Unicode MS"/>
          <w:color w:val="auto"/>
        </w:rPr>
        <w:t>d</w:t>
      </w:r>
      <w:r w:rsidR="00945497" w:rsidRPr="00840443">
        <w:rPr>
          <w:rFonts w:eastAsia="Arial Unicode MS"/>
          <w:color w:val="auto"/>
        </w:rPr>
        <w:t xml:space="preserve"> příkopem bude zatravněný pás, který bude plni</w:t>
      </w:r>
      <w:r w:rsidR="00A908D2" w:rsidRPr="00840443">
        <w:rPr>
          <w:rFonts w:eastAsia="Arial Unicode MS"/>
          <w:color w:val="auto"/>
        </w:rPr>
        <w:t xml:space="preserve">t zasakovací a filtrační funkci, ve dně příkopu budou umístěny příčné zpomalovací prvky. Příkop bude také podporovat vsak srážek a sněhové pokrývky při tání. </w:t>
      </w:r>
      <w:r w:rsidR="00945497" w:rsidRPr="00840443">
        <w:rPr>
          <w:rFonts w:eastAsia="Arial Unicode MS"/>
          <w:color w:val="auto"/>
        </w:rPr>
        <w:t xml:space="preserve">Příkop pokračuje v </w:t>
      </w:r>
      <w:proofErr w:type="spellStart"/>
      <w:r w:rsidR="00945497" w:rsidRPr="00840443">
        <w:rPr>
          <w:rFonts w:eastAsia="Arial Unicode MS"/>
          <w:color w:val="auto"/>
        </w:rPr>
        <w:t>k.ú</w:t>
      </w:r>
      <w:proofErr w:type="spellEnd"/>
      <w:r w:rsidR="00945497" w:rsidRPr="00840443">
        <w:rPr>
          <w:rFonts w:eastAsia="Arial Unicode MS"/>
          <w:color w:val="auto"/>
        </w:rPr>
        <w:t xml:space="preserve">. Lubná jako L-SP9. V </w:t>
      </w:r>
      <w:proofErr w:type="spellStart"/>
      <w:r w:rsidR="00945497" w:rsidRPr="00840443">
        <w:rPr>
          <w:rFonts w:eastAsia="Arial Unicode MS"/>
          <w:color w:val="auto"/>
        </w:rPr>
        <w:t>k.ú</w:t>
      </w:r>
      <w:proofErr w:type="spellEnd"/>
      <w:r w:rsidR="00945497" w:rsidRPr="00840443">
        <w:rPr>
          <w:rFonts w:eastAsia="Arial Unicode MS"/>
          <w:color w:val="auto"/>
        </w:rPr>
        <w:t xml:space="preserve">. Lubná je také řešeno vyústění do údolnice a kontrolované odvedení vod do recipientu, kterým je </w:t>
      </w:r>
      <w:proofErr w:type="spellStart"/>
      <w:r w:rsidR="00945497" w:rsidRPr="00840443">
        <w:rPr>
          <w:rFonts w:eastAsia="Arial Unicode MS"/>
          <w:color w:val="auto"/>
        </w:rPr>
        <w:t>Trňák</w:t>
      </w:r>
      <w:proofErr w:type="spellEnd"/>
      <w:r w:rsidR="00945497" w:rsidRPr="00840443">
        <w:rPr>
          <w:rFonts w:eastAsia="Arial Unicode MS"/>
          <w:color w:val="auto"/>
        </w:rPr>
        <w:t>. Příkop navazuje na V-SP4b. Příkop je zahrnutý ve výměře LBK98.</w:t>
      </w:r>
    </w:p>
    <w:p w14:paraId="095C115D" w14:textId="77777777" w:rsidR="00B51B9C" w:rsidRPr="00840443" w:rsidRDefault="00B51B9C" w:rsidP="00B51B9C">
      <w:pPr>
        <w:pStyle w:val="MUJNORMALNI"/>
        <w:rPr>
          <w:rFonts w:eastAsia="Arial Unicode MS"/>
          <w:color w:val="auto"/>
        </w:rPr>
      </w:pPr>
      <w:r w:rsidRPr="00840443">
        <w:rPr>
          <w:rFonts w:eastAsia="Arial Unicode MS"/>
          <w:color w:val="auto"/>
        </w:rPr>
        <w:t xml:space="preserve">Příkop je rozpracován v kapitole „10. Potřebné podélné a příčné profily vodohospodářských děl a komunikací“. </w:t>
      </w:r>
    </w:p>
    <w:p w14:paraId="2C12C001" w14:textId="77777777" w:rsidR="00731F38" w:rsidRPr="00840443" w:rsidRDefault="00731F38" w:rsidP="006074CF">
      <w:pPr>
        <w:pStyle w:val="MUJNORMALNI"/>
        <w:rPr>
          <w:rFonts w:eastAsia="Arial Unicode MS"/>
          <w:color w:val="auto"/>
        </w:rPr>
      </w:pPr>
    </w:p>
    <w:p w14:paraId="665CA813" w14:textId="77777777" w:rsidR="00945497" w:rsidRPr="00840443" w:rsidRDefault="00945497" w:rsidP="00945497">
      <w:pPr>
        <w:pStyle w:val="MUJNORMALNI"/>
        <w:spacing w:after="120"/>
        <w:ind w:firstLine="284"/>
        <w:rPr>
          <w:rFonts w:eastAsia="Arial Unicode MS"/>
          <w:b/>
          <w:color w:val="auto"/>
        </w:rPr>
      </w:pPr>
      <w:r w:rsidRPr="00840443">
        <w:rPr>
          <w:rFonts w:eastAsia="Arial Unicode MS"/>
          <w:b/>
          <w:color w:val="auto"/>
        </w:rPr>
        <w:t>Svodný příkop V-SP4b</w:t>
      </w:r>
    </w:p>
    <w:p w14:paraId="0BA8C635" w14:textId="77777777" w:rsidR="00B51B9C" w:rsidRPr="00840443" w:rsidRDefault="00945497" w:rsidP="00B51B9C">
      <w:pPr>
        <w:pStyle w:val="MUJNORMALNI"/>
        <w:rPr>
          <w:rFonts w:eastAsia="Arial Unicode MS"/>
          <w:color w:val="auto"/>
        </w:rPr>
      </w:pPr>
      <w:r w:rsidRPr="00840443">
        <w:rPr>
          <w:rFonts w:eastAsia="Arial Unicode MS"/>
          <w:color w:val="auto"/>
        </w:rPr>
        <w:t xml:space="preserve">Navržený svodný příkop stejného typu a dimenzí jako výše zmínění příkop V-SP4a. Příkop je zahrnutý ve výměře LBK98. </w:t>
      </w:r>
      <w:r w:rsidR="00B51B9C" w:rsidRPr="00840443">
        <w:rPr>
          <w:rFonts w:eastAsia="Arial Unicode MS"/>
          <w:color w:val="auto"/>
        </w:rPr>
        <w:t xml:space="preserve">Příkop je rozpracován v kapitole „10. Potřebné podélné a příčné profily vodohospodářských děl a komunikací“. </w:t>
      </w:r>
    </w:p>
    <w:p w14:paraId="64C8A8E8" w14:textId="77777777" w:rsidR="00945497" w:rsidRPr="00840443" w:rsidRDefault="00945497" w:rsidP="006074CF">
      <w:pPr>
        <w:pStyle w:val="MUJNORMALNI"/>
        <w:rPr>
          <w:rFonts w:eastAsia="Arial Unicode MS"/>
          <w:color w:val="auto"/>
        </w:rPr>
      </w:pPr>
    </w:p>
    <w:p w14:paraId="0104BB54" w14:textId="77777777" w:rsidR="00C242A2" w:rsidRPr="00840443" w:rsidRDefault="00C242A2" w:rsidP="00C242A2">
      <w:pPr>
        <w:jc w:val="both"/>
        <w:rPr>
          <w:rFonts w:eastAsia="Arial Unicode MS"/>
          <w:b/>
          <w:u w:val="single"/>
        </w:rPr>
      </w:pPr>
      <w:r w:rsidRPr="00840443">
        <w:rPr>
          <w:rFonts w:eastAsia="Arial Unicode MS"/>
          <w:b/>
          <w:u w:val="single"/>
        </w:rPr>
        <w:t>Opatření k ochraně vodních zdrojů</w:t>
      </w:r>
    </w:p>
    <w:p w14:paraId="2D934056" w14:textId="77777777" w:rsidR="00C242A2" w:rsidRPr="00840443" w:rsidRDefault="00C242A2" w:rsidP="006074CF">
      <w:pPr>
        <w:pStyle w:val="MUJNORMALNI"/>
        <w:rPr>
          <w:rFonts w:eastAsia="Arial Unicode MS"/>
          <w:color w:val="auto"/>
        </w:rPr>
      </w:pPr>
    </w:p>
    <w:p w14:paraId="0517ED47" w14:textId="77777777" w:rsidR="00C242A2" w:rsidRPr="00840443" w:rsidRDefault="00C242A2" w:rsidP="006074CF">
      <w:pPr>
        <w:pStyle w:val="MUJNORMALNI"/>
        <w:rPr>
          <w:color w:val="auto"/>
        </w:rPr>
      </w:pPr>
      <w:r w:rsidRPr="00840443">
        <w:rPr>
          <w:color w:val="auto"/>
        </w:rPr>
        <w:t xml:space="preserve">V místní části Niva Zadní (východní část </w:t>
      </w:r>
      <w:proofErr w:type="spellStart"/>
      <w:r w:rsidRPr="00840443">
        <w:rPr>
          <w:color w:val="auto"/>
        </w:rPr>
        <w:t>k.ú</w:t>
      </w:r>
      <w:proofErr w:type="spellEnd"/>
      <w:r w:rsidRPr="00840443">
        <w:rPr>
          <w:color w:val="auto"/>
        </w:rPr>
        <w:t>.) zasahuje ochranné pásmo PHO 2. stupně vodního zdroje Bařice OVLHZ ONV KM, č.j. VOD 235/1-161/1984</w:t>
      </w:r>
    </w:p>
    <w:p w14:paraId="01F66718" w14:textId="77777777" w:rsidR="00C242A2" w:rsidRPr="00840443" w:rsidRDefault="00C242A2" w:rsidP="006074CF">
      <w:pPr>
        <w:pStyle w:val="MUJNORMALNI"/>
        <w:rPr>
          <w:rFonts w:eastAsia="Arial Unicode MS"/>
          <w:color w:val="auto"/>
        </w:rPr>
      </w:pPr>
    </w:p>
    <w:p w14:paraId="64DDB894" w14:textId="77777777" w:rsidR="00B60693" w:rsidRPr="00840443" w:rsidRDefault="00B60693" w:rsidP="00B60693">
      <w:pPr>
        <w:pStyle w:val="Nadpis3"/>
        <w:tabs>
          <w:tab w:val="left" w:pos="993"/>
        </w:tabs>
        <w:rPr>
          <w:rFonts w:eastAsia="Arial Unicode MS"/>
        </w:rPr>
      </w:pPr>
      <w:bookmarkStart w:id="24" w:name="_Toc296413746"/>
      <w:r w:rsidRPr="00840443">
        <w:rPr>
          <w:rFonts w:eastAsia="Arial Unicode MS"/>
        </w:rPr>
        <w:t>7.1.8.3</w:t>
      </w:r>
      <w:r w:rsidR="00CE3563" w:rsidRPr="00840443">
        <w:rPr>
          <w:rFonts w:eastAsia="Arial Unicode MS"/>
        </w:rPr>
        <w:t>.</w:t>
      </w:r>
      <w:r w:rsidRPr="00840443">
        <w:rPr>
          <w:rFonts w:eastAsia="Arial Unicode MS"/>
        </w:rPr>
        <w:tab/>
        <w:t>Náklady na vodohospodářská opatření</w:t>
      </w:r>
      <w:bookmarkEnd w:id="24"/>
    </w:p>
    <w:p w14:paraId="28FEF873" w14:textId="77777777" w:rsidR="00812514" w:rsidRPr="00840443" w:rsidRDefault="00812514" w:rsidP="00812514">
      <w:pPr>
        <w:rPr>
          <w:rFonts w:eastAsia="Arial Unicode MS"/>
        </w:rPr>
      </w:pPr>
    </w:p>
    <w:p w14:paraId="588E0B13" w14:textId="77777777" w:rsidR="00B51B9C" w:rsidRPr="00840443" w:rsidRDefault="00B51B9C" w:rsidP="00B51B9C">
      <w:pPr>
        <w:pStyle w:val="MUJNORMALNI"/>
        <w:rPr>
          <w:color w:val="auto"/>
        </w:rPr>
      </w:pPr>
      <w:r w:rsidRPr="00840443">
        <w:rPr>
          <w:rFonts w:eastAsia="Arial Unicode MS"/>
          <w:color w:val="auto"/>
        </w:rPr>
        <w:t xml:space="preserve">Podrobná specifikace viz. </w:t>
      </w:r>
      <w:r w:rsidRPr="00840443">
        <w:rPr>
          <w:color w:val="auto"/>
        </w:rPr>
        <w:t>kapitola „7.1.14.1 Přílohy – tabulková část</w:t>
      </w:r>
      <w:r w:rsidR="00A908D2" w:rsidRPr="00840443">
        <w:rPr>
          <w:color w:val="auto"/>
        </w:rPr>
        <w:t>, tab. č. 10</w:t>
      </w:r>
      <w:r w:rsidRPr="00840443">
        <w:rPr>
          <w:color w:val="auto"/>
        </w:rPr>
        <w:t>“.</w:t>
      </w:r>
    </w:p>
    <w:p w14:paraId="5C4BB3B0" w14:textId="77777777" w:rsidR="00812514" w:rsidRPr="00840443" w:rsidRDefault="00812514" w:rsidP="00B60693">
      <w:pPr>
        <w:pStyle w:val="MUJNORMALNI"/>
        <w:rPr>
          <w:color w:val="auto"/>
        </w:rPr>
      </w:pPr>
    </w:p>
    <w:p w14:paraId="5F395455" w14:textId="77777777" w:rsidR="00812514" w:rsidRPr="00840443" w:rsidRDefault="00812514" w:rsidP="00812514">
      <w:pPr>
        <w:pStyle w:val="Nadpis3"/>
        <w:tabs>
          <w:tab w:val="left" w:pos="993"/>
        </w:tabs>
        <w:rPr>
          <w:rFonts w:eastAsia="Arial Unicode MS"/>
        </w:rPr>
      </w:pPr>
      <w:bookmarkStart w:id="25" w:name="_Toc296413747"/>
      <w:r w:rsidRPr="00840443">
        <w:rPr>
          <w:rFonts w:eastAsia="Arial Unicode MS"/>
        </w:rPr>
        <w:t>7.1.8.4</w:t>
      </w:r>
      <w:r w:rsidR="00CE3563" w:rsidRPr="00840443">
        <w:rPr>
          <w:rFonts w:eastAsia="Arial Unicode MS"/>
        </w:rPr>
        <w:t>.</w:t>
      </w:r>
      <w:r w:rsidRPr="00840443">
        <w:rPr>
          <w:rFonts w:eastAsia="Arial Unicode MS"/>
        </w:rPr>
        <w:tab/>
        <w:t>Přehled vodohospodářských opatření</w:t>
      </w:r>
      <w:bookmarkEnd w:id="25"/>
    </w:p>
    <w:p w14:paraId="35652236" w14:textId="77777777" w:rsidR="00812514" w:rsidRPr="00840443" w:rsidRDefault="00812514" w:rsidP="00812514">
      <w:pPr>
        <w:rPr>
          <w:rFonts w:eastAsia="Arial Unicode MS"/>
        </w:rPr>
      </w:pPr>
    </w:p>
    <w:p w14:paraId="03DE4996" w14:textId="77777777" w:rsidR="00B51B9C" w:rsidRPr="00840443" w:rsidRDefault="00B51B9C" w:rsidP="00B51B9C">
      <w:pPr>
        <w:pStyle w:val="MUJNORMALNI"/>
        <w:rPr>
          <w:color w:val="auto"/>
        </w:rPr>
      </w:pPr>
      <w:r w:rsidRPr="00840443">
        <w:rPr>
          <w:rFonts w:eastAsia="Arial Unicode MS"/>
          <w:color w:val="auto"/>
        </w:rPr>
        <w:t xml:space="preserve">Podrobná specifikace viz. </w:t>
      </w:r>
      <w:r w:rsidRPr="00840443">
        <w:rPr>
          <w:color w:val="auto"/>
        </w:rPr>
        <w:t>kapitola „7.1.14.1 Přílohy – tabulková část</w:t>
      </w:r>
      <w:r w:rsidR="00A908D2" w:rsidRPr="00840443">
        <w:rPr>
          <w:color w:val="auto"/>
        </w:rPr>
        <w:t>, tab. č. 9</w:t>
      </w:r>
      <w:r w:rsidRPr="00840443">
        <w:rPr>
          <w:color w:val="auto"/>
        </w:rPr>
        <w:t>“.</w:t>
      </w:r>
    </w:p>
    <w:p w14:paraId="01B9BC6A" w14:textId="77777777" w:rsidR="00494D18" w:rsidRPr="00840443" w:rsidRDefault="00494D18" w:rsidP="00494D18">
      <w:pPr>
        <w:pStyle w:val="MUJNORMALNI"/>
        <w:rPr>
          <w:color w:val="auto"/>
        </w:rPr>
      </w:pPr>
    </w:p>
    <w:p w14:paraId="4D7DD578" w14:textId="77777777" w:rsidR="00FC37D0" w:rsidRPr="00840443" w:rsidRDefault="00812514" w:rsidP="00F721DC">
      <w:pPr>
        <w:pStyle w:val="Nadpis2"/>
        <w:tabs>
          <w:tab w:val="left" w:pos="993"/>
        </w:tabs>
        <w:rPr>
          <w:rFonts w:eastAsia="Arial Unicode MS" w:cs="Times New Roman"/>
        </w:rPr>
      </w:pPr>
      <w:r w:rsidRPr="00840443">
        <w:rPr>
          <w:rFonts w:eastAsia="Arial Unicode MS" w:cs="Times New Roman"/>
        </w:rPr>
        <w:br w:type="page"/>
      </w:r>
      <w:bookmarkStart w:id="26" w:name="_Toc296413748"/>
      <w:r w:rsidR="00E10577" w:rsidRPr="00840443">
        <w:rPr>
          <w:rFonts w:eastAsia="Arial Unicode MS" w:cs="Times New Roman"/>
        </w:rPr>
        <w:lastRenderedPageBreak/>
        <w:t>7.1.</w:t>
      </w:r>
      <w:r w:rsidRPr="00840443">
        <w:rPr>
          <w:rFonts w:eastAsia="Arial Unicode MS" w:cs="Times New Roman"/>
        </w:rPr>
        <w:t>9</w:t>
      </w:r>
      <w:r w:rsidR="00CE3563" w:rsidRPr="00840443">
        <w:rPr>
          <w:rFonts w:eastAsia="Arial Unicode MS" w:cs="Times New Roman"/>
        </w:rPr>
        <w:t>.</w:t>
      </w:r>
      <w:r w:rsidR="00FC37D0" w:rsidRPr="00840443">
        <w:rPr>
          <w:rFonts w:eastAsia="Arial Unicode MS" w:cs="Times New Roman"/>
        </w:rPr>
        <w:t xml:space="preserve"> </w:t>
      </w:r>
      <w:r w:rsidR="001E0279" w:rsidRPr="00840443">
        <w:rPr>
          <w:rFonts w:eastAsia="Arial Unicode MS" w:cs="Times New Roman"/>
        </w:rPr>
        <w:tab/>
      </w:r>
      <w:r w:rsidR="00FC37D0" w:rsidRPr="00840443">
        <w:rPr>
          <w:rFonts w:eastAsia="Arial Unicode MS" w:cs="Times New Roman"/>
        </w:rPr>
        <w:t>Opatření k</w:t>
      </w:r>
      <w:r w:rsidR="000F6336" w:rsidRPr="00840443">
        <w:rPr>
          <w:rFonts w:eastAsia="Arial Unicode MS" w:cs="Times New Roman"/>
        </w:rPr>
        <w:t xml:space="preserve"> </w:t>
      </w:r>
      <w:r w:rsidR="00FC37D0" w:rsidRPr="00840443">
        <w:rPr>
          <w:rFonts w:eastAsia="Arial Unicode MS" w:cs="Times New Roman"/>
        </w:rPr>
        <w:t>ochraně a tvorbě životního prostředí – plán ÚSES</w:t>
      </w:r>
      <w:bookmarkEnd w:id="26"/>
    </w:p>
    <w:p w14:paraId="6F7347D1" w14:textId="77777777" w:rsidR="00FC37D0" w:rsidRPr="00840443" w:rsidRDefault="00E10577" w:rsidP="001E0279">
      <w:pPr>
        <w:pStyle w:val="Nadpis3"/>
        <w:tabs>
          <w:tab w:val="left" w:pos="993"/>
        </w:tabs>
        <w:rPr>
          <w:rFonts w:eastAsia="Arial Unicode MS" w:cs="Times New Roman"/>
        </w:rPr>
      </w:pPr>
      <w:bookmarkStart w:id="27" w:name="_Toc296413749"/>
      <w:r w:rsidRPr="00840443">
        <w:rPr>
          <w:rFonts w:eastAsia="Arial Unicode MS" w:cs="Times New Roman"/>
        </w:rPr>
        <w:t>7.1.</w:t>
      </w:r>
      <w:r w:rsidR="00812514" w:rsidRPr="00840443">
        <w:rPr>
          <w:rFonts w:eastAsia="Arial Unicode MS" w:cs="Times New Roman"/>
        </w:rPr>
        <w:t>9</w:t>
      </w:r>
      <w:r w:rsidR="00814A96" w:rsidRPr="00840443">
        <w:rPr>
          <w:rFonts w:eastAsia="Arial Unicode MS" w:cs="Times New Roman"/>
        </w:rPr>
        <w:t>.1</w:t>
      </w:r>
      <w:r w:rsidR="00CE3563" w:rsidRPr="00840443">
        <w:rPr>
          <w:rFonts w:eastAsia="Arial Unicode MS" w:cs="Times New Roman"/>
        </w:rPr>
        <w:t>.</w:t>
      </w:r>
      <w:r w:rsidR="001E0279" w:rsidRPr="00840443">
        <w:rPr>
          <w:rFonts w:eastAsia="Arial Unicode MS" w:cs="Times New Roman"/>
        </w:rPr>
        <w:tab/>
      </w:r>
      <w:r w:rsidR="00FC37D0" w:rsidRPr="00840443">
        <w:rPr>
          <w:rFonts w:eastAsia="Arial Unicode MS" w:cs="Times New Roman"/>
        </w:rPr>
        <w:t>Zásady návrhu opatření k</w:t>
      </w:r>
      <w:r w:rsidR="000F6336" w:rsidRPr="00840443">
        <w:rPr>
          <w:rFonts w:eastAsia="Arial Unicode MS" w:cs="Times New Roman"/>
        </w:rPr>
        <w:t xml:space="preserve"> </w:t>
      </w:r>
      <w:r w:rsidR="00FC37D0" w:rsidRPr="00840443">
        <w:rPr>
          <w:rFonts w:eastAsia="Arial Unicode MS" w:cs="Times New Roman"/>
        </w:rPr>
        <w:t>ochraně a tvorbě životního prostředí</w:t>
      </w:r>
      <w:bookmarkEnd w:id="27"/>
    </w:p>
    <w:p w14:paraId="34970AFF" w14:textId="77777777" w:rsidR="00FC37D0" w:rsidRPr="00840443" w:rsidRDefault="00FC37D0" w:rsidP="00455691">
      <w:pPr>
        <w:pStyle w:val="MUJNORMALNI"/>
        <w:rPr>
          <w:rFonts w:eastAsia="Arial Unicode MS"/>
          <w:color w:val="auto"/>
        </w:rPr>
      </w:pPr>
    </w:p>
    <w:p w14:paraId="218DAC09" w14:textId="77777777" w:rsidR="00FC37D0" w:rsidRPr="00840443" w:rsidRDefault="00FC37D0" w:rsidP="0041053F">
      <w:pPr>
        <w:pStyle w:val="MUJNORMALNI"/>
        <w:rPr>
          <w:rFonts w:eastAsia="Arial Unicode MS"/>
          <w:color w:val="auto"/>
        </w:rPr>
      </w:pPr>
      <w:r w:rsidRPr="00840443">
        <w:rPr>
          <w:rFonts w:eastAsia="Arial Unicode MS"/>
          <w:color w:val="auto"/>
        </w:rPr>
        <w:t>Návrh opatření k</w:t>
      </w:r>
      <w:r w:rsidR="000F6336" w:rsidRPr="00840443">
        <w:rPr>
          <w:rFonts w:eastAsia="Arial Unicode MS"/>
          <w:color w:val="auto"/>
        </w:rPr>
        <w:t xml:space="preserve"> </w:t>
      </w:r>
      <w:r w:rsidRPr="00840443">
        <w:rPr>
          <w:rFonts w:eastAsia="Arial Unicode MS"/>
          <w:color w:val="auto"/>
        </w:rPr>
        <w:t>ochraně a tvorbě životního prostředí – plán ÚSES vychází z</w:t>
      </w:r>
      <w:r w:rsidR="000F6336" w:rsidRPr="00840443">
        <w:rPr>
          <w:rFonts w:eastAsia="Arial Unicode MS"/>
          <w:color w:val="auto"/>
        </w:rPr>
        <w:t xml:space="preserve"> </w:t>
      </w:r>
      <w:r w:rsidRPr="00840443">
        <w:rPr>
          <w:rFonts w:eastAsia="Arial Unicode MS"/>
          <w:color w:val="auto"/>
        </w:rPr>
        <w:t xml:space="preserve">výsledků etapy </w:t>
      </w:r>
      <w:r w:rsidR="0041053F" w:rsidRPr="00840443">
        <w:rPr>
          <w:rFonts w:eastAsia="Arial Unicode MS"/>
          <w:color w:val="auto"/>
        </w:rPr>
        <w:t>Vyhodnocení podkladů a analýza současného stavu</w:t>
      </w:r>
      <w:r w:rsidRPr="00840443">
        <w:rPr>
          <w:rFonts w:eastAsia="Arial Unicode MS"/>
          <w:color w:val="auto"/>
        </w:rPr>
        <w:t xml:space="preserve"> a platné územně plánovací dokumentace. V</w:t>
      </w:r>
      <w:r w:rsidR="0041053F" w:rsidRPr="00840443">
        <w:rPr>
          <w:rFonts w:eastAsia="Arial Unicode MS"/>
          <w:color w:val="auto"/>
        </w:rPr>
        <w:t> </w:t>
      </w:r>
      <w:r w:rsidRPr="00840443">
        <w:rPr>
          <w:rFonts w:eastAsia="Arial Unicode MS"/>
          <w:color w:val="auto"/>
        </w:rPr>
        <w:t>průběhu zpracování Plánu společných zařízení byla postupně upřesňována poloha jednotlivých opatření tak, aby úzce navazovala na</w:t>
      </w:r>
      <w:r w:rsidR="000F6336" w:rsidRPr="00840443">
        <w:rPr>
          <w:rFonts w:eastAsia="Arial Unicode MS"/>
          <w:color w:val="auto"/>
        </w:rPr>
        <w:t xml:space="preserve"> </w:t>
      </w:r>
      <w:r w:rsidRPr="00840443">
        <w:rPr>
          <w:rFonts w:eastAsia="Arial Unicode MS"/>
          <w:color w:val="auto"/>
        </w:rPr>
        <w:t>ostatní navržená společná z</w:t>
      </w:r>
      <w:r w:rsidR="0041053F" w:rsidRPr="00840443">
        <w:rPr>
          <w:rFonts w:eastAsia="Arial Unicode MS"/>
          <w:color w:val="auto"/>
        </w:rPr>
        <w:t>ařízení, vhodně je doplňovala a </w:t>
      </w:r>
      <w:r w:rsidRPr="00840443">
        <w:rPr>
          <w:rFonts w:eastAsia="Arial Unicode MS"/>
          <w:color w:val="auto"/>
        </w:rPr>
        <w:t>zároveň respektovala požadavky kladené na</w:t>
      </w:r>
      <w:r w:rsidR="000F6336" w:rsidRPr="00840443">
        <w:rPr>
          <w:rFonts w:eastAsia="Arial Unicode MS"/>
          <w:color w:val="auto"/>
        </w:rPr>
        <w:t xml:space="preserve"> </w:t>
      </w:r>
      <w:r w:rsidRPr="00840443">
        <w:rPr>
          <w:rFonts w:eastAsia="Arial Unicode MS"/>
          <w:color w:val="auto"/>
        </w:rPr>
        <w:t>funkčnost a provázanost lokálního ÚSES a jeho návaznost na vyšší úrovně ÚSES.</w:t>
      </w:r>
    </w:p>
    <w:p w14:paraId="530D8F1D" w14:textId="77777777" w:rsidR="00FC37D0" w:rsidRPr="00840443" w:rsidRDefault="00FC37D0" w:rsidP="00455691">
      <w:pPr>
        <w:pStyle w:val="MUJNORMALNI"/>
        <w:rPr>
          <w:rFonts w:eastAsia="Arial Unicode MS"/>
          <w:color w:val="auto"/>
        </w:rPr>
      </w:pPr>
    </w:p>
    <w:p w14:paraId="4A382E11" w14:textId="77777777" w:rsidR="00FC37D0" w:rsidRPr="00840443" w:rsidRDefault="00FC37D0" w:rsidP="0041053F">
      <w:pPr>
        <w:pStyle w:val="MUJNORMALNI"/>
        <w:rPr>
          <w:rFonts w:eastAsia="Arial Unicode MS"/>
          <w:color w:val="auto"/>
        </w:rPr>
      </w:pPr>
      <w:r w:rsidRPr="00840443">
        <w:rPr>
          <w:rFonts w:eastAsia="Arial Unicode MS"/>
          <w:color w:val="auto"/>
        </w:rPr>
        <w:t>Stávající kostra ekologické stability byla doplněna nově navrženými prvky lokálního ÚSES tak, aby v</w:t>
      </w:r>
      <w:r w:rsidR="000F6336" w:rsidRPr="00840443">
        <w:rPr>
          <w:rFonts w:eastAsia="Arial Unicode MS"/>
          <w:color w:val="auto"/>
        </w:rPr>
        <w:t xml:space="preserve"> </w:t>
      </w:r>
      <w:r w:rsidRPr="00840443">
        <w:rPr>
          <w:rFonts w:eastAsia="Arial Unicode MS"/>
          <w:color w:val="auto"/>
        </w:rPr>
        <w:t>případě realizace těchto prvků byl lokální územní systém ekol</w:t>
      </w:r>
      <w:r w:rsidR="00B51B9C" w:rsidRPr="00840443">
        <w:rPr>
          <w:rFonts w:eastAsia="Arial Unicode MS"/>
          <w:color w:val="auto"/>
        </w:rPr>
        <w:t>ogické stability plně funkční a </w:t>
      </w:r>
      <w:r w:rsidRPr="00840443">
        <w:rPr>
          <w:rFonts w:eastAsia="Arial Unicode MS"/>
          <w:color w:val="auto"/>
        </w:rPr>
        <w:t>umožňoval průchodnost krajiny pro organismy.</w:t>
      </w:r>
    </w:p>
    <w:p w14:paraId="684C168B" w14:textId="77777777" w:rsidR="00FC37D0" w:rsidRPr="00840443" w:rsidRDefault="00FC37D0">
      <w:pPr>
        <w:ind w:firstLine="720"/>
        <w:jc w:val="both"/>
        <w:rPr>
          <w:rFonts w:eastAsia="Arial Unicode MS"/>
          <w:b/>
          <w:u w:val="single"/>
        </w:rPr>
      </w:pPr>
    </w:p>
    <w:p w14:paraId="4A09C091" w14:textId="77777777" w:rsidR="00FC37D0" w:rsidRPr="00840443" w:rsidRDefault="00FC37D0">
      <w:pPr>
        <w:ind w:firstLine="720"/>
        <w:jc w:val="both"/>
        <w:rPr>
          <w:rFonts w:eastAsia="Arial Unicode MS"/>
          <w:b/>
          <w:u w:val="single"/>
        </w:rPr>
      </w:pPr>
      <w:r w:rsidRPr="00840443">
        <w:rPr>
          <w:rFonts w:eastAsia="Arial Unicode MS"/>
          <w:b/>
          <w:u w:val="single"/>
        </w:rPr>
        <w:t>Kategorizace a základní parametry ÚSES</w:t>
      </w:r>
    </w:p>
    <w:p w14:paraId="732D4DFE" w14:textId="77777777" w:rsidR="00FC37D0" w:rsidRPr="00840443" w:rsidRDefault="00FC37D0">
      <w:pPr>
        <w:ind w:firstLine="720"/>
        <w:jc w:val="both"/>
        <w:rPr>
          <w:rFonts w:eastAsia="Arial Unicode MS"/>
          <w:b/>
          <w:u w:val="single"/>
        </w:rPr>
      </w:pPr>
    </w:p>
    <w:p w14:paraId="2C1608E1" w14:textId="77777777" w:rsidR="00BF59B8" w:rsidRPr="00840443" w:rsidRDefault="00FD57DF" w:rsidP="00455691">
      <w:pPr>
        <w:pStyle w:val="MUJNORMALNI"/>
        <w:rPr>
          <w:rFonts w:eastAsia="Arial Unicode MS"/>
          <w:color w:val="auto"/>
        </w:rPr>
      </w:pPr>
      <w:r w:rsidRPr="00840443">
        <w:rPr>
          <w:rFonts w:eastAsia="Arial Unicode MS"/>
          <w:color w:val="auto"/>
          <w:spacing w:val="-2"/>
        </w:rPr>
        <w:t xml:space="preserve">V katastrálním </w:t>
      </w:r>
      <w:r w:rsidR="003C3C3F" w:rsidRPr="00840443">
        <w:rPr>
          <w:rFonts w:eastAsia="Arial Unicode MS"/>
          <w:color w:val="auto"/>
          <w:spacing w:val="-2"/>
        </w:rPr>
        <w:t xml:space="preserve">území </w:t>
      </w:r>
      <w:r w:rsidR="0041053F" w:rsidRPr="00840443">
        <w:rPr>
          <w:rFonts w:eastAsia="Arial Unicode MS"/>
          <w:color w:val="auto"/>
          <w:spacing w:val="-2"/>
        </w:rPr>
        <w:t>Vrbka u Sulimova</w:t>
      </w:r>
      <w:r w:rsidR="003C3C3F" w:rsidRPr="00840443">
        <w:rPr>
          <w:rFonts w:eastAsia="Arial Unicode MS"/>
          <w:color w:val="auto"/>
          <w:spacing w:val="-2"/>
        </w:rPr>
        <w:t xml:space="preserve"> </w:t>
      </w:r>
      <w:r w:rsidRPr="00840443">
        <w:rPr>
          <w:rFonts w:eastAsia="Arial Unicode MS"/>
          <w:color w:val="auto"/>
          <w:spacing w:val="-2"/>
        </w:rPr>
        <w:t>se nacház</w:t>
      </w:r>
      <w:r w:rsidR="0041053F" w:rsidRPr="00840443">
        <w:rPr>
          <w:rFonts w:eastAsia="Arial Unicode MS"/>
          <w:color w:val="auto"/>
          <w:spacing w:val="-2"/>
        </w:rPr>
        <w:t>ejí</w:t>
      </w:r>
      <w:r w:rsidRPr="00840443">
        <w:rPr>
          <w:rFonts w:eastAsia="Arial Unicode MS"/>
          <w:color w:val="auto"/>
          <w:spacing w:val="-2"/>
        </w:rPr>
        <w:t xml:space="preserve"> biokoridor</w:t>
      </w:r>
      <w:r w:rsidR="0041053F" w:rsidRPr="00840443">
        <w:rPr>
          <w:rFonts w:eastAsia="Arial Unicode MS"/>
          <w:color w:val="auto"/>
          <w:spacing w:val="-2"/>
        </w:rPr>
        <w:t>y</w:t>
      </w:r>
      <w:r w:rsidRPr="00840443">
        <w:rPr>
          <w:rFonts w:eastAsia="Arial Unicode MS"/>
          <w:color w:val="auto"/>
          <w:spacing w:val="-2"/>
        </w:rPr>
        <w:t xml:space="preserve"> </w:t>
      </w:r>
      <w:r w:rsidR="0041053F" w:rsidRPr="00840443">
        <w:rPr>
          <w:rFonts w:eastAsia="Arial Unicode MS"/>
          <w:color w:val="auto"/>
          <w:spacing w:val="-2"/>
        </w:rPr>
        <w:t>lokálního</w:t>
      </w:r>
      <w:r w:rsidR="003C3C3F" w:rsidRPr="00840443">
        <w:rPr>
          <w:rFonts w:eastAsia="Arial Unicode MS"/>
          <w:color w:val="auto"/>
          <w:spacing w:val="-2"/>
        </w:rPr>
        <w:t xml:space="preserve"> významu</w:t>
      </w:r>
      <w:r w:rsidRPr="00840443">
        <w:rPr>
          <w:rFonts w:eastAsia="Arial Unicode MS"/>
          <w:color w:val="auto"/>
          <w:spacing w:val="-2"/>
        </w:rPr>
        <w:t xml:space="preserve"> </w:t>
      </w:r>
      <w:r w:rsidR="0041053F" w:rsidRPr="00840443">
        <w:rPr>
          <w:rFonts w:eastAsia="Arial Unicode MS"/>
          <w:color w:val="auto"/>
          <w:spacing w:val="-2"/>
        </w:rPr>
        <w:t>LBK</w:t>
      </w:r>
      <w:r w:rsidR="00F704EA" w:rsidRPr="00840443">
        <w:rPr>
          <w:rFonts w:eastAsia="Arial Unicode MS"/>
          <w:color w:val="auto"/>
          <w:spacing w:val="-2"/>
        </w:rPr>
        <w:t xml:space="preserve"> č. </w:t>
      </w:r>
      <w:r w:rsidR="0041053F" w:rsidRPr="00840443">
        <w:rPr>
          <w:rFonts w:eastAsia="Arial Unicode MS"/>
          <w:color w:val="auto"/>
        </w:rPr>
        <w:t xml:space="preserve">97, 98, </w:t>
      </w:r>
      <w:smartTag w:uri="urn:schemas-microsoft-com:office:smarttags" w:element="metricconverter">
        <w:smartTagPr>
          <w:attr w:name="ProductID" w:val="121 a"/>
        </w:smartTagPr>
        <w:r w:rsidR="0041053F" w:rsidRPr="00840443">
          <w:rPr>
            <w:rFonts w:eastAsia="Arial Unicode MS"/>
            <w:color w:val="auto"/>
          </w:rPr>
          <w:t>121</w:t>
        </w:r>
        <w:r w:rsidR="00F704EA" w:rsidRPr="00840443">
          <w:rPr>
            <w:rFonts w:eastAsia="Arial Unicode MS"/>
            <w:color w:val="auto"/>
          </w:rPr>
          <w:t xml:space="preserve"> a</w:t>
        </w:r>
      </w:smartTag>
      <w:r w:rsidR="00F704EA" w:rsidRPr="00840443">
        <w:rPr>
          <w:rFonts w:eastAsia="Arial Unicode MS"/>
          <w:color w:val="auto"/>
        </w:rPr>
        <w:t xml:space="preserve"> lokální biocentr</w:t>
      </w:r>
      <w:r w:rsidR="0041053F" w:rsidRPr="00840443">
        <w:rPr>
          <w:rFonts w:eastAsia="Arial Unicode MS"/>
          <w:color w:val="auto"/>
        </w:rPr>
        <w:t>a</w:t>
      </w:r>
      <w:r w:rsidR="00F704EA" w:rsidRPr="00840443">
        <w:rPr>
          <w:rFonts w:eastAsia="Arial Unicode MS"/>
          <w:color w:val="auto"/>
        </w:rPr>
        <w:t xml:space="preserve"> LBC </w:t>
      </w:r>
      <w:smartTag w:uri="urn:schemas-microsoft-com:office:smarttags" w:element="metricconverter">
        <w:smartTagPr>
          <w:attr w:name="ProductID" w:val="55 a"/>
        </w:smartTagPr>
        <w:r w:rsidR="0041053F" w:rsidRPr="00840443">
          <w:rPr>
            <w:rFonts w:eastAsia="Arial Unicode MS"/>
            <w:color w:val="auto"/>
          </w:rPr>
          <w:t>55 a</w:t>
        </w:r>
      </w:smartTag>
      <w:r w:rsidR="0041053F" w:rsidRPr="00840443">
        <w:rPr>
          <w:rFonts w:eastAsia="Arial Unicode MS"/>
          <w:color w:val="auto"/>
        </w:rPr>
        <w:t xml:space="preserve"> LBC 73</w:t>
      </w:r>
      <w:r w:rsidR="003C3C3F" w:rsidRPr="00840443">
        <w:rPr>
          <w:rFonts w:eastAsia="Arial Unicode MS"/>
          <w:color w:val="auto"/>
        </w:rPr>
        <w:t>.</w:t>
      </w:r>
      <w:r w:rsidR="00F704EA" w:rsidRPr="00840443">
        <w:rPr>
          <w:rFonts w:eastAsia="Arial Unicode MS"/>
          <w:color w:val="auto"/>
        </w:rPr>
        <w:t xml:space="preserve"> </w:t>
      </w:r>
      <w:r w:rsidR="003C3C3F" w:rsidRPr="00840443">
        <w:rPr>
          <w:rFonts w:eastAsia="Arial Unicode MS"/>
          <w:color w:val="auto"/>
        </w:rPr>
        <w:t>Všechny pr</w:t>
      </w:r>
      <w:r w:rsidR="00AD1E62" w:rsidRPr="00840443">
        <w:rPr>
          <w:rFonts w:eastAsia="Arial Unicode MS"/>
          <w:color w:val="auto"/>
        </w:rPr>
        <w:t xml:space="preserve">vky ÚSES jsou </w:t>
      </w:r>
      <w:r w:rsidR="0041053F" w:rsidRPr="00840443">
        <w:rPr>
          <w:rFonts w:eastAsia="Arial Unicode MS"/>
          <w:color w:val="auto"/>
        </w:rPr>
        <w:t xml:space="preserve">lokálního </w:t>
      </w:r>
      <w:r w:rsidR="00AD1E62" w:rsidRPr="00840443">
        <w:rPr>
          <w:rFonts w:eastAsia="Arial Unicode MS"/>
          <w:color w:val="auto"/>
        </w:rPr>
        <w:t>významu, jako jsou interakční prvky atd.</w:t>
      </w:r>
      <w:r w:rsidR="003C3C3F" w:rsidRPr="00840443">
        <w:rPr>
          <w:rFonts w:eastAsia="Arial Unicode MS"/>
          <w:color w:val="auto"/>
        </w:rPr>
        <w:t xml:space="preserve"> Na území </w:t>
      </w:r>
      <w:r w:rsidRPr="00840443">
        <w:rPr>
          <w:rFonts w:eastAsia="Arial Unicode MS"/>
          <w:color w:val="auto"/>
        </w:rPr>
        <w:t>se vy</w:t>
      </w:r>
      <w:r w:rsidR="003C3C3F" w:rsidRPr="00840443">
        <w:rPr>
          <w:rFonts w:eastAsia="Arial Unicode MS"/>
          <w:color w:val="auto"/>
        </w:rPr>
        <w:t>skyt</w:t>
      </w:r>
      <w:r w:rsidRPr="00840443">
        <w:rPr>
          <w:rFonts w:eastAsia="Arial Unicode MS"/>
          <w:color w:val="auto"/>
        </w:rPr>
        <w:t>ují prvky</w:t>
      </w:r>
      <w:r w:rsidR="003C3C3F" w:rsidRPr="00840443">
        <w:rPr>
          <w:rFonts w:eastAsia="Arial Unicode MS"/>
          <w:color w:val="auto"/>
        </w:rPr>
        <w:t xml:space="preserve"> normální</w:t>
      </w:r>
      <w:r w:rsidR="00AD1E62" w:rsidRPr="00840443">
        <w:rPr>
          <w:rFonts w:eastAsia="Arial Unicode MS"/>
          <w:color w:val="auto"/>
        </w:rPr>
        <w:t>, zamokřené a mokré</w:t>
      </w:r>
      <w:r w:rsidR="003C3C3F" w:rsidRPr="00840443">
        <w:rPr>
          <w:rFonts w:eastAsia="Arial Unicode MS"/>
          <w:color w:val="auto"/>
        </w:rPr>
        <w:t xml:space="preserve"> hydrické </w:t>
      </w:r>
      <w:r w:rsidR="00AD1E62" w:rsidRPr="00840443">
        <w:rPr>
          <w:rFonts w:eastAsia="Arial Unicode MS"/>
          <w:color w:val="auto"/>
        </w:rPr>
        <w:t>ř</w:t>
      </w:r>
      <w:r w:rsidR="003C3C3F" w:rsidRPr="00840443">
        <w:rPr>
          <w:rFonts w:eastAsia="Arial Unicode MS"/>
          <w:color w:val="auto"/>
        </w:rPr>
        <w:t>ady</w:t>
      </w:r>
      <w:r w:rsidRPr="00840443">
        <w:rPr>
          <w:rFonts w:eastAsia="Arial Unicode MS"/>
          <w:color w:val="auto"/>
        </w:rPr>
        <w:t>.</w:t>
      </w:r>
    </w:p>
    <w:p w14:paraId="645F601A" w14:textId="77777777" w:rsidR="00FD57DF" w:rsidRPr="00840443" w:rsidRDefault="00FD57DF" w:rsidP="00455691">
      <w:pPr>
        <w:pStyle w:val="MUJNORMALNI"/>
        <w:rPr>
          <w:rFonts w:eastAsia="Arial Unicode MS"/>
          <w:color w:val="auto"/>
        </w:rPr>
      </w:pPr>
    </w:p>
    <w:p w14:paraId="39F6A069" w14:textId="77777777" w:rsidR="00FC37D0" w:rsidRPr="00840443" w:rsidRDefault="00FC37D0">
      <w:pPr>
        <w:ind w:firstLine="720"/>
        <w:jc w:val="both"/>
        <w:rPr>
          <w:rFonts w:eastAsia="Arial Unicode MS"/>
        </w:rPr>
      </w:pPr>
      <w:r w:rsidRPr="00840443">
        <w:rPr>
          <w:rFonts w:eastAsia="Arial Unicode MS"/>
          <w:b/>
          <w:i/>
        </w:rPr>
        <w:t>Biocentrum</w:t>
      </w:r>
      <w:r w:rsidR="005A127F" w:rsidRPr="00840443">
        <w:rPr>
          <w:rFonts w:eastAsia="Arial Unicode MS"/>
        </w:rPr>
        <w:t xml:space="preserve"> (</w:t>
      </w:r>
      <w:r w:rsidRPr="00840443">
        <w:rPr>
          <w:rFonts w:eastAsia="Arial Unicode MS"/>
        </w:rPr>
        <w:t>BC) – je biotop nebo soubor biotopů, který svým stavem a velikostí umožňuje trvalou existenci přirozeného či pozměněného, avšak přírodě blízkého ekosystému. J</w:t>
      </w:r>
      <w:r w:rsidR="003C3C3F" w:rsidRPr="00840443">
        <w:rPr>
          <w:rFonts w:eastAsia="Arial Unicode MS"/>
        </w:rPr>
        <w:t>d</w:t>
      </w:r>
      <w:r w:rsidRPr="00840443">
        <w:rPr>
          <w:rFonts w:eastAsia="Arial Unicode MS"/>
        </w:rPr>
        <w:t>e</w:t>
      </w:r>
      <w:r w:rsidR="000F6336" w:rsidRPr="00840443">
        <w:rPr>
          <w:rFonts w:eastAsia="Arial Unicode MS"/>
        </w:rPr>
        <w:t xml:space="preserve"> </w:t>
      </w:r>
      <w:r w:rsidR="003C3C3F" w:rsidRPr="00840443">
        <w:rPr>
          <w:rFonts w:eastAsia="Arial Unicode MS"/>
        </w:rPr>
        <w:t>o</w:t>
      </w:r>
      <w:r w:rsidR="000F6336" w:rsidRPr="00840443">
        <w:rPr>
          <w:rFonts w:eastAsia="Arial Unicode MS"/>
        </w:rPr>
        <w:t xml:space="preserve"> </w:t>
      </w:r>
      <w:r w:rsidRPr="00840443">
        <w:rPr>
          <w:rFonts w:eastAsia="Arial Unicode MS"/>
        </w:rPr>
        <w:t>základní skladebn</w:t>
      </w:r>
      <w:r w:rsidR="003C3C3F" w:rsidRPr="00840443">
        <w:rPr>
          <w:rFonts w:eastAsia="Arial Unicode MS"/>
        </w:rPr>
        <w:t>é</w:t>
      </w:r>
      <w:r w:rsidRPr="00840443">
        <w:rPr>
          <w:rFonts w:eastAsia="Arial Unicode MS"/>
        </w:rPr>
        <w:t xml:space="preserve"> část</w:t>
      </w:r>
      <w:r w:rsidR="003C3C3F" w:rsidRPr="00840443">
        <w:rPr>
          <w:rFonts w:eastAsia="Arial Unicode MS"/>
        </w:rPr>
        <w:t>i</w:t>
      </w:r>
      <w:r w:rsidRPr="00840443">
        <w:rPr>
          <w:rFonts w:eastAsia="Arial Unicode MS"/>
        </w:rPr>
        <w:t xml:space="preserve"> ÚSES.</w:t>
      </w:r>
      <w:r w:rsidR="005874B7" w:rsidRPr="00840443">
        <w:rPr>
          <w:rFonts w:eastAsia="Arial Unicode MS"/>
        </w:rPr>
        <w:t xml:space="preserve"> Minimální velikost biocentra je </w:t>
      </w:r>
      <w:smartTag w:uri="urn:schemas-microsoft-com:office:smarttags" w:element="metricconverter">
        <w:smartTagPr>
          <w:attr w:name="ProductID" w:val="3 ha"/>
        </w:smartTagPr>
        <w:r w:rsidR="005874B7" w:rsidRPr="00840443">
          <w:rPr>
            <w:rFonts w:eastAsia="Arial Unicode MS"/>
          </w:rPr>
          <w:t>3 ha</w:t>
        </w:r>
      </w:smartTag>
      <w:r w:rsidR="005874B7" w:rsidRPr="00840443">
        <w:rPr>
          <w:rFonts w:eastAsia="Arial Unicode MS"/>
        </w:rPr>
        <w:t>.</w:t>
      </w:r>
    </w:p>
    <w:p w14:paraId="4574A340" w14:textId="77777777" w:rsidR="00FC37D0" w:rsidRPr="00840443" w:rsidRDefault="00FC37D0" w:rsidP="00455691">
      <w:pPr>
        <w:pStyle w:val="MUJNORMALNI"/>
        <w:rPr>
          <w:rFonts w:eastAsia="Arial Unicode MS"/>
          <w:color w:val="auto"/>
        </w:rPr>
      </w:pPr>
    </w:p>
    <w:p w14:paraId="26A7B68D" w14:textId="77777777" w:rsidR="00264C69" w:rsidRPr="00840443" w:rsidRDefault="00FC37D0">
      <w:pPr>
        <w:ind w:firstLine="720"/>
        <w:jc w:val="both"/>
        <w:rPr>
          <w:rFonts w:eastAsia="Arial Unicode MS"/>
        </w:rPr>
      </w:pPr>
      <w:r w:rsidRPr="00840443">
        <w:rPr>
          <w:rFonts w:eastAsia="Arial Unicode MS"/>
          <w:b/>
          <w:i/>
        </w:rPr>
        <w:t>Biokoridor</w:t>
      </w:r>
      <w:r w:rsidR="005A127F" w:rsidRPr="00840443">
        <w:rPr>
          <w:rFonts w:eastAsia="Arial Unicode MS"/>
        </w:rPr>
        <w:t xml:space="preserve"> (</w:t>
      </w:r>
      <w:r w:rsidRPr="00840443">
        <w:rPr>
          <w:rFonts w:eastAsia="Arial Unicode MS"/>
        </w:rPr>
        <w:t>BK) – je skladebná část ÚSES, která neumožňuje většině organismů trvalou existenci, ale umožňuje jejich migraci mezi biocentry. Charakter společenstva biokoridoru se</w:t>
      </w:r>
      <w:r w:rsidR="000F6336" w:rsidRPr="00840443">
        <w:rPr>
          <w:rFonts w:eastAsia="Arial Unicode MS"/>
        </w:rPr>
        <w:t xml:space="preserve"> </w:t>
      </w:r>
      <w:r w:rsidRPr="00840443">
        <w:rPr>
          <w:rFonts w:eastAsia="Arial Unicode MS"/>
        </w:rPr>
        <w:t>odvíjí od charakteru společenstev biocenter, která biokoridor spojuje.</w:t>
      </w:r>
      <w:r w:rsidR="005874B7" w:rsidRPr="00840443">
        <w:rPr>
          <w:rFonts w:eastAsia="Arial Unicode MS"/>
        </w:rPr>
        <w:t xml:space="preserve"> Minimální šířka biokoridoru normální hydrické řady je </w:t>
      </w:r>
      <w:smartTag w:uri="urn:schemas-microsoft-com:office:smarttags" w:element="metricconverter">
        <w:smartTagPr>
          <w:attr w:name="ProductID" w:val="15 m"/>
        </w:smartTagPr>
        <w:r w:rsidR="005874B7" w:rsidRPr="00840443">
          <w:rPr>
            <w:rFonts w:eastAsia="Arial Unicode MS"/>
          </w:rPr>
          <w:t>15 m</w:t>
        </w:r>
      </w:smartTag>
      <w:r w:rsidR="00960B19" w:rsidRPr="00840443">
        <w:rPr>
          <w:rFonts w:eastAsia="Arial Unicode MS"/>
        </w:rPr>
        <w:t xml:space="preserve"> (lesní společenstva)</w:t>
      </w:r>
      <w:r w:rsidR="005874B7" w:rsidRPr="00840443">
        <w:rPr>
          <w:rFonts w:eastAsia="Arial Unicode MS"/>
        </w:rPr>
        <w:t xml:space="preserve"> a hydrické řady zamokřené </w:t>
      </w:r>
      <w:smartTag w:uri="urn:schemas-microsoft-com:office:smarttags" w:element="metricconverter">
        <w:smartTagPr>
          <w:attr w:name="ProductID" w:val="20 m"/>
        </w:smartTagPr>
        <w:r w:rsidR="005874B7" w:rsidRPr="00840443">
          <w:rPr>
            <w:rFonts w:eastAsia="Arial Unicode MS"/>
          </w:rPr>
          <w:t>20 m</w:t>
        </w:r>
      </w:smartTag>
      <w:r w:rsidR="005874B7" w:rsidRPr="00840443">
        <w:rPr>
          <w:rFonts w:eastAsia="Arial Unicode MS"/>
        </w:rPr>
        <w:t>.</w:t>
      </w:r>
    </w:p>
    <w:p w14:paraId="0B131312" w14:textId="77777777" w:rsidR="005874B7" w:rsidRPr="00840443" w:rsidRDefault="005874B7" w:rsidP="00455691">
      <w:pPr>
        <w:pStyle w:val="MUJNORMALNI"/>
        <w:rPr>
          <w:rFonts w:eastAsia="Arial Unicode MS"/>
          <w:color w:val="auto"/>
        </w:rPr>
      </w:pPr>
    </w:p>
    <w:p w14:paraId="75CF56D4" w14:textId="77777777" w:rsidR="00FC37D0" w:rsidRPr="00840443" w:rsidRDefault="00FC37D0">
      <w:pPr>
        <w:ind w:firstLine="720"/>
        <w:jc w:val="both"/>
        <w:rPr>
          <w:rFonts w:eastAsia="Arial Unicode MS"/>
        </w:rPr>
      </w:pPr>
      <w:r w:rsidRPr="00840443">
        <w:rPr>
          <w:rFonts w:eastAsia="Arial Unicode MS"/>
          <w:b/>
          <w:i/>
        </w:rPr>
        <w:t>Interakční prvek</w:t>
      </w:r>
      <w:r w:rsidRPr="00840443">
        <w:rPr>
          <w:rFonts w:eastAsia="Arial Unicode MS"/>
        </w:rPr>
        <w:t xml:space="preserve"> (IP) – je skladebná část ÚSES, která svou velikostí a stavem ekolo</w:t>
      </w:r>
      <w:r w:rsidR="009367F0" w:rsidRPr="00840443">
        <w:rPr>
          <w:rFonts w:eastAsia="Arial Unicode MS"/>
        </w:rPr>
        <w:softHyphen/>
      </w:r>
      <w:r w:rsidRPr="00840443">
        <w:rPr>
          <w:rFonts w:eastAsia="Arial Unicode MS"/>
        </w:rPr>
        <w:t>gických podmínek umožňuje dílčí, ale zásadní naplnění životních funkcí těch druhů organismů, které se zásadním způsobem podílejí na autoregulačních procesech v</w:t>
      </w:r>
      <w:r w:rsidR="000F6336" w:rsidRPr="00840443">
        <w:rPr>
          <w:rFonts w:eastAsia="Arial Unicode MS"/>
        </w:rPr>
        <w:t xml:space="preserve"> </w:t>
      </w:r>
      <w:r w:rsidR="009367F0" w:rsidRPr="00840443">
        <w:rPr>
          <w:rFonts w:eastAsia="Arial Unicode MS"/>
        </w:rPr>
        <w:t>intenzívně využívaných a </w:t>
      </w:r>
      <w:r w:rsidRPr="00840443">
        <w:rPr>
          <w:rFonts w:eastAsia="Arial Unicode MS"/>
        </w:rPr>
        <w:t>proto méně stabilních společenstvech. Minimální parametry nejsou stanoveny.</w:t>
      </w:r>
    </w:p>
    <w:p w14:paraId="2E42F32F" w14:textId="77777777" w:rsidR="00FC37D0" w:rsidRPr="00840443" w:rsidRDefault="00FC37D0" w:rsidP="00455691">
      <w:pPr>
        <w:pStyle w:val="MUJNORMALNI"/>
        <w:rPr>
          <w:rFonts w:eastAsia="Arial Unicode MS"/>
          <w:color w:val="auto"/>
        </w:rPr>
      </w:pPr>
    </w:p>
    <w:p w14:paraId="597828C4" w14:textId="77777777" w:rsidR="00FC37D0" w:rsidRPr="00840443" w:rsidRDefault="00FC37D0">
      <w:pPr>
        <w:ind w:firstLine="720"/>
        <w:jc w:val="both"/>
        <w:rPr>
          <w:rFonts w:eastAsia="Arial Unicode MS"/>
          <w:b/>
          <w:u w:val="single"/>
        </w:rPr>
      </w:pPr>
      <w:r w:rsidRPr="00840443">
        <w:rPr>
          <w:rFonts w:eastAsia="Arial Unicode MS"/>
          <w:b/>
          <w:u w:val="single"/>
        </w:rPr>
        <w:t>Potencionální stav společenstev ÚSES v</w:t>
      </w:r>
      <w:r w:rsidR="000F6336" w:rsidRPr="00840443">
        <w:rPr>
          <w:rFonts w:eastAsia="Arial Unicode MS"/>
          <w:b/>
          <w:u w:val="single"/>
        </w:rPr>
        <w:t xml:space="preserve"> </w:t>
      </w:r>
      <w:r w:rsidRPr="00840443">
        <w:rPr>
          <w:rFonts w:eastAsia="Arial Unicode MS"/>
          <w:b/>
          <w:u w:val="single"/>
        </w:rPr>
        <w:t>zájmovém území</w:t>
      </w:r>
    </w:p>
    <w:p w14:paraId="71C0C71C" w14:textId="77777777" w:rsidR="00FC37D0" w:rsidRPr="00840443" w:rsidRDefault="00FC37D0" w:rsidP="00455691">
      <w:pPr>
        <w:pStyle w:val="MUJNORMALNI"/>
        <w:rPr>
          <w:rFonts w:eastAsia="Arial Unicode MS"/>
          <w:color w:val="auto"/>
        </w:rPr>
      </w:pPr>
    </w:p>
    <w:p w14:paraId="0BA36A32" w14:textId="77777777" w:rsidR="00FC37D0" w:rsidRPr="00840443" w:rsidRDefault="00FC37D0" w:rsidP="00AD1E62">
      <w:pPr>
        <w:pStyle w:val="MUJNORMALNI"/>
        <w:rPr>
          <w:rFonts w:eastAsia="Arial Unicode MS"/>
          <w:color w:val="auto"/>
        </w:rPr>
      </w:pPr>
      <w:r w:rsidRPr="00840443">
        <w:rPr>
          <w:rFonts w:eastAsia="Arial Unicode MS"/>
          <w:color w:val="auto"/>
        </w:rPr>
        <w:t xml:space="preserve">Potencionální stav společenstev představuje cílový stav jednotlivých skladebných částí ÚSES blízký původním přírodním společenstvům za daných ekologických podmínek. Tento cílový stav lze odvodit pomocí biogeografického členění území a stanovení skupin typů </w:t>
      </w:r>
      <w:proofErr w:type="spellStart"/>
      <w:r w:rsidR="004E7398" w:rsidRPr="00840443">
        <w:rPr>
          <w:rFonts w:eastAsia="Arial Unicode MS"/>
          <w:color w:val="auto"/>
        </w:rPr>
        <w:t>geobiocénů</w:t>
      </w:r>
      <w:proofErr w:type="spellEnd"/>
      <w:r w:rsidRPr="00840443">
        <w:rPr>
          <w:rFonts w:eastAsia="Arial Unicode MS"/>
          <w:color w:val="auto"/>
        </w:rPr>
        <w:t xml:space="preserve"> (STG).</w:t>
      </w:r>
    </w:p>
    <w:p w14:paraId="172DBEBB" w14:textId="77777777" w:rsidR="005A5DE9" w:rsidRPr="00840443" w:rsidRDefault="005A5DE9" w:rsidP="005A5DE9">
      <w:pPr>
        <w:pStyle w:val="MUJNORMALNI"/>
        <w:rPr>
          <w:color w:val="auto"/>
        </w:rPr>
      </w:pPr>
      <w:r w:rsidRPr="00840443">
        <w:rPr>
          <w:color w:val="auto"/>
        </w:rPr>
        <w:t xml:space="preserve">Dle „Biogeografického členění České republiky“ (Culek a kol., 1996) se katastrální území Lubná u Kroměříže a Vrbka u Sulimova rozkládají u hranice biogeografických regionů“, a to v Karpatské </w:t>
      </w:r>
      <w:proofErr w:type="spellStart"/>
      <w:r w:rsidRPr="00840443">
        <w:rPr>
          <w:color w:val="auto"/>
        </w:rPr>
        <w:t>podprovincii</w:t>
      </w:r>
      <w:proofErr w:type="spellEnd"/>
      <w:r w:rsidRPr="00840443">
        <w:rPr>
          <w:color w:val="auto"/>
        </w:rPr>
        <w:t>. Jde o bioregion Ždánicko-</w:t>
      </w:r>
      <w:proofErr w:type="spellStart"/>
      <w:r w:rsidRPr="00840443">
        <w:rPr>
          <w:color w:val="auto"/>
        </w:rPr>
        <w:t>Litenčický</w:t>
      </w:r>
      <w:proofErr w:type="spellEnd"/>
      <w:r w:rsidRPr="00840443">
        <w:rPr>
          <w:color w:val="auto"/>
        </w:rPr>
        <w:t xml:space="preserve"> bioregion. Jižní hranici tvoří Chřibský bioregion.</w:t>
      </w:r>
    </w:p>
    <w:p w14:paraId="50FAD91C" w14:textId="77777777" w:rsidR="005A5DE9" w:rsidRPr="00840443" w:rsidRDefault="005A5DE9" w:rsidP="005A5DE9">
      <w:pPr>
        <w:pStyle w:val="MUJNORMALNI"/>
        <w:rPr>
          <w:color w:val="auto"/>
        </w:rPr>
      </w:pPr>
    </w:p>
    <w:p w14:paraId="4267E475" w14:textId="77777777" w:rsidR="005A5DE9" w:rsidRPr="00840443" w:rsidRDefault="005A5DE9" w:rsidP="005A5DE9">
      <w:pPr>
        <w:pStyle w:val="MUJNORMALNI"/>
        <w:rPr>
          <w:color w:val="auto"/>
        </w:rPr>
      </w:pPr>
      <w:r w:rsidRPr="00840443">
        <w:rPr>
          <w:color w:val="auto"/>
        </w:rPr>
        <w:t xml:space="preserve">Bioregion leží ve středu jižní Moravy, zabírá severní část geomorfologického celku Ždánický les, severní okraj celku Kyjovská pahorkatina a celek </w:t>
      </w:r>
      <w:proofErr w:type="spellStart"/>
      <w:r w:rsidRPr="00840443">
        <w:rPr>
          <w:color w:val="auto"/>
        </w:rPr>
        <w:t>Litenčická</w:t>
      </w:r>
      <w:proofErr w:type="spellEnd"/>
      <w:r w:rsidRPr="00840443">
        <w:rPr>
          <w:color w:val="auto"/>
        </w:rPr>
        <w:t xml:space="preserve"> pahorkatina. Bioregion obepíná </w:t>
      </w:r>
      <w:r w:rsidRPr="00840443">
        <w:rPr>
          <w:color w:val="auto"/>
        </w:rPr>
        <w:lastRenderedPageBreak/>
        <w:t xml:space="preserve">téměř ze všech stran Chřibský bioregion (3.2) a má plochu 928 km2. Bioregion je tvořen nízkou teplou pahorkatinou na měkkých vápnitých sedimentech. Bioregion tvoří přechod mezi typickými částmi </w:t>
      </w:r>
      <w:proofErr w:type="spellStart"/>
      <w:r w:rsidRPr="00840443">
        <w:rPr>
          <w:color w:val="auto"/>
        </w:rPr>
        <w:t>západokarpatské</w:t>
      </w:r>
      <w:proofErr w:type="spellEnd"/>
      <w:r w:rsidRPr="00840443">
        <w:rPr>
          <w:color w:val="auto"/>
        </w:rPr>
        <w:t xml:space="preserve"> a </w:t>
      </w:r>
      <w:proofErr w:type="spellStart"/>
      <w:r w:rsidRPr="00840443">
        <w:rPr>
          <w:color w:val="auto"/>
        </w:rPr>
        <w:t>severopanonské</w:t>
      </w:r>
      <w:proofErr w:type="spellEnd"/>
      <w:r w:rsidRPr="00840443">
        <w:rPr>
          <w:color w:val="auto"/>
        </w:rPr>
        <w:t xml:space="preserve"> </w:t>
      </w:r>
      <w:proofErr w:type="spellStart"/>
      <w:r w:rsidRPr="00840443">
        <w:rPr>
          <w:color w:val="auto"/>
        </w:rPr>
        <w:t>podprovincie</w:t>
      </w:r>
      <w:proofErr w:type="spellEnd"/>
      <w:r w:rsidRPr="00840443">
        <w:rPr>
          <w:color w:val="auto"/>
        </w:rPr>
        <w:t>. Vyskytuje se zde řada mezních karpat</w:t>
      </w:r>
      <w:r w:rsidR="00B51B9C" w:rsidRPr="00840443">
        <w:rPr>
          <w:color w:val="auto"/>
        </w:rPr>
        <w:softHyphen/>
      </w:r>
      <w:r w:rsidRPr="00840443">
        <w:rPr>
          <w:color w:val="auto"/>
        </w:rPr>
        <w:t xml:space="preserve">ských a panonských prvků, zvláště nelesní flóra je bohatá, s řadou různých </w:t>
      </w:r>
      <w:proofErr w:type="spellStart"/>
      <w:r w:rsidRPr="00840443">
        <w:rPr>
          <w:color w:val="auto"/>
        </w:rPr>
        <w:t>migroelementů</w:t>
      </w:r>
      <w:proofErr w:type="spellEnd"/>
      <w:r w:rsidRPr="00840443">
        <w:rPr>
          <w:color w:val="auto"/>
        </w:rPr>
        <w:t xml:space="preserve"> a </w:t>
      </w:r>
      <w:proofErr w:type="spellStart"/>
      <w:r w:rsidRPr="00840443">
        <w:rPr>
          <w:color w:val="auto"/>
        </w:rPr>
        <w:t>floro</w:t>
      </w:r>
      <w:r w:rsidR="00B51B9C" w:rsidRPr="00840443">
        <w:rPr>
          <w:color w:val="auto"/>
        </w:rPr>
        <w:softHyphen/>
      </w:r>
      <w:r w:rsidRPr="00840443">
        <w:rPr>
          <w:color w:val="auto"/>
        </w:rPr>
        <w:t>elementů</w:t>
      </w:r>
      <w:proofErr w:type="spellEnd"/>
      <w:r w:rsidRPr="00840443">
        <w:rPr>
          <w:color w:val="auto"/>
        </w:rPr>
        <w:t xml:space="preserve">, převážně však kontinentálních. Dominuje zde 3., </w:t>
      </w:r>
      <w:proofErr w:type="spellStart"/>
      <w:r w:rsidRPr="00840443">
        <w:rPr>
          <w:color w:val="auto"/>
        </w:rPr>
        <w:t>dubovo</w:t>
      </w:r>
      <w:proofErr w:type="spellEnd"/>
      <w:r w:rsidRPr="00840443">
        <w:rPr>
          <w:color w:val="auto"/>
        </w:rPr>
        <w:t>-bukový vegetační stupeň, repre</w:t>
      </w:r>
      <w:r w:rsidR="00B51B9C" w:rsidRPr="00840443">
        <w:rPr>
          <w:color w:val="auto"/>
        </w:rPr>
        <w:softHyphen/>
      </w:r>
      <w:r w:rsidRPr="00840443">
        <w:rPr>
          <w:color w:val="auto"/>
        </w:rPr>
        <w:t xml:space="preserve">zentovaný v nejvyšších částech bohatými </w:t>
      </w:r>
      <w:proofErr w:type="spellStart"/>
      <w:r w:rsidRPr="00840443">
        <w:rPr>
          <w:color w:val="auto"/>
        </w:rPr>
        <w:t>západokarpatskými</w:t>
      </w:r>
      <w:proofErr w:type="spellEnd"/>
      <w:r w:rsidRPr="00840443">
        <w:rPr>
          <w:color w:val="auto"/>
        </w:rPr>
        <w:t xml:space="preserve"> bučinami nižších poloh. Na jižních svazích a v nižších polohách se vyskytuje 2., </w:t>
      </w:r>
      <w:proofErr w:type="spellStart"/>
      <w:r w:rsidRPr="00840443">
        <w:rPr>
          <w:color w:val="auto"/>
        </w:rPr>
        <w:t>bukovo</w:t>
      </w:r>
      <w:proofErr w:type="spellEnd"/>
      <w:r w:rsidRPr="00840443">
        <w:rPr>
          <w:color w:val="auto"/>
        </w:rPr>
        <w:t>-dubový stupe</w:t>
      </w:r>
      <w:r w:rsidR="00B51B9C" w:rsidRPr="00840443">
        <w:rPr>
          <w:color w:val="auto"/>
        </w:rPr>
        <w:t xml:space="preserve">ň, odpovídající </w:t>
      </w:r>
      <w:proofErr w:type="spellStart"/>
      <w:r w:rsidR="00B51B9C" w:rsidRPr="00840443">
        <w:rPr>
          <w:color w:val="auto"/>
        </w:rPr>
        <w:t>dubohabřinám</w:t>
      </w:r>
      <w:proofErr w:type="spellEnd"/>
      <w:r w:rsidR="00B51B9C" w:rsidRPr="00840443">
        <w:rPr>
          <w:color w:val="auto"/>
        </w:rPr>
        <w:t>. V </w:t>
      </w:r>
      <w:r w:rsidRPr="00840443">
        <w:rPr>
          <w:color w:val="auto"/>
        </w:rPr>
        <w:t xml:space="preserve">současnosti jsou zastoupeny velké komplexy </w:t>
      </w:r>
      <w:proofErr w:type="spellStart"/>
      <w:r w:rsidRPr="00840443">
        <w:rPr>
          <w:color w:val="auto"/>
        </w:rPr>
        <w:t>dubohabrových</w:t>
      </w:r>
      <w:proofErr w:type="spellEnd"/>
      <w:r w:rsidRPr="00840443">
        <w:rPr>
          <w:color w:val="auto"/>
        </w:rPr>
        <w:t xml:space="preserve"> a bukových lesů, převažuje orná půda, časté jsou sady.</w:t>
      </w:r>
    </w:p>
    <w:p w14:paraId="26B43BD1" w14:textId="77777777" w:rsidR="005A5DE9" w:rsidRPr="00840443" w:rsidRDefault="005A5DE9" w:rsidP="005A5DE9">
      <w:pPr>
        <w:pStyle w:val="MUJNORMALNI"/>
        <w:rPr>
          <w:color w:val="auto"/>
        </w:rPr>
      </w:pPr>
      <w:r w:rsidRPr="00840443">
        <w:rPr>
          <w:color w:val="auto"/>
        </w:rPr>
        <w:t>Významné druhy - Savci: ježek východní (</w:t>
      </w:r>
      <w:proofErr w:type="spellStart"/>
      <w:r w:rsidRPr="00840443">
        <w:rPr>
          <w:i/>
          <w:iCs/>
          <w:color w:val="auto"/>
        </w:rPr>
        <w:t>Erinaceus</w:t>
      </w:r>
      <w:proofErr w:type="spellEnd"/>
      <w:r w:rsidRPr="00840443">
        <w:rPr>
          <w:i/>
          <w:iCs/>
          <w:color w:val="auto"/>
        </w:rPr>
        <w:t xml:space="preserve"> </w:t>
      </w:r>
      <w:proofErr w:type="spellStart"/>
      <w:r w:rsidRPr="00840443">
        <w:rPr>
          <w:i/>
          <w:iCs/>
          <w:color w:val="auto"/>
        </w:rPr>
        <w:t>concolor</w:t>
      </w:r>
      <w:proofErr w:type="spellEnd"/>
      <w:r w:rsidRPr="00840443">
        <w:rPr>
          <w:color w:val="auto"/>
        </w:rPr>
        <w:t xml:space="preserve">), myšice </w:t>
      </w:r>
      <w:proofErr w:type="spellStart"/>
      <w:r w:rsidRPr="00840443">
        <w:rPr>
          <w:color w:val="auto"/>
        </w:rPr>
        <w:t>malooká</w:t>
      </w:r>
      <w:proofErr w:type="spellEnd"/>
      <w:r w:rsidRPr="00840443">
        <w:rPr>
          <w:color w:val="auto"/>
        </w:rPr>
        <w:t xml:space="preserve"> (</w:t>
      </w:r>
      <w:proofErr w:type="spellStart"/>
      <w:r w:rsidRPr="00840443">
        <w:rPr>
          <w:i/>
          <w:iCs/>
          <w:color w:val="auto"/>
        </w:rPr>
        <w:t>Apodemus</w:t>
      </w:r>
      <w:proofErr w:type="spellEnd"/>
      <w:r w:rsidRPr="00840443">
        <w:rPr>
          <w:i/>
          <w:iCs/>
          <w:color w:val="auto"/>
        </w:rPr>
        <w:t xml:space="preserve"> </w:t>
      </w:r>
      <w:proofErr w:type="spellStart"/>
      <w:r w:rsidRPr="00840443">
        <w:rPr>
          <w:i/>
          <w:iCs/>
          <w:color w:val="auto"/>
        </w:rPr>
        <w:t>microps</w:t>
      </w:r>
      <w:proofErr w:type="spellEnd"/>
      <w:r w:rsidRPr="00840443">
        <w:rPr>
          <w:color w:val="auto"/>
        </w:rPr>
        <w:t>). Ptáci: mandelík hajní (</w:t>
      </w:r>
      <w:proofErr w:type="spellStart"/>
      <w:r w:rsidRPr="00840443">
        <w:rPr>
          <w:i/>
          <w:iCs/>
          <w:color w:val="auto"/>
        </w:rPr>
        <w:t>Coracias</w:t>
      </w:r>
      <w:proofErr w:type="spellEnd"/>
      <w:r w:rsidRPr="00840443">
        <w:rPr>
          <w:i/>
          <w:iCs/>
          <w:color w:val="auto"/>
        </w:rPr>
        <w:t xml:space="preserve"> </w:t>
      </w:r>
      <w:proofErr w:type="spellStart"/>
      <w:r w:rsidRPr="00840443">
        <w:rPr>
          <w:i/>
          <w:iCs/>
          <w:color w:val="auto"/>
        </w:rPr>
        <w:t>garrulus</w:t>
      </w:r>
      <w:proofErr w:type="spellEnd"/>
      <w:r w:rsidRPr="00840443">
        <w:rPr>
          <w:color w:val="auto"/>
        </w:rPr>
        <w:t>), strakapoud jižní (</w:t>
      </w:r>
      <w:proofErr w:type="spellStart"/>
      <w:r w:rsidRPr="00840443">
        <w:rPr>
          <w:i/>
          <w:iCs/>
          <w:color w:val="auto"/>
        </w:rPr>
        <w:t>Dendrocopos</w:t>
      </w:r>
      <w:proofErr w:type="spellEnd"/>
      <w:r w:rsidRPr="00840443">
        <w:rPr>
          <w:i/>
          <w:iCs/>
          <w:color w:val="auto"/>
        </w:rPr>
        <w:t xml:space="preserve"> </w:t>
      </w:r>
      <w:proofErr w:type="spellStart"/>
      <w:r w:rsidRPr="00840443">
        <w:rPr>
          <w:i/>
          <w:iCs/>
          <w:color w:val="auto"/>
        </w:rPr>
        <w:t>syriacus</w:t>
      </w:r>
      <w:proofErr w:type="spellEnd"/>
      <w:r w:rsidRPr="00840443">
        <w:rPr>
          <w:color w:val="auto"/>
        </w:rPr>
        <w:t>), lejsek malý (</w:t>
      </w:r>
      <w:proofErr w:type="spellStart"/>
      <w:r w:rsidRPr="00840443">
        <w:rPr>
          <w:i/>
          <w:iCs/>
          <w:color w:val="auto"/>
        </w:rPr>
        <w:t>Ficedula</w:t>
      </w:r>
      <w:proofErr w:type="spellEnd"/>
      <w:r w:rsidRPr="00840443">
        <w:rPr>
          <w:i/>
          <w:iCs/>
          <w:color w:val="auto"/>
        </w:rPr>
        <w:t xml:space="preserve"> </w:t>
      </w:r>
      <w:proofErr w:type="spellStart"/>
      <w:r w:rsidRPr="00840443">
        <w:rPr>
          <w:i/>
          <w:iCs/>
          <w:color w:val="auto"/>
        </w:rPr>
        <w:t>parva</w:t>
      </w:r>
      <w:proofErr w:type="spellEnd"/>
      <w:r w:rsidRPr="00840443">
        <w:rPr>
          <w:color w:val="auto"/>
        </w:rPr>
        <w:t>), ťuhýk menší (</w:t>
      </w:r>
      <w:r w:rsidRPr="00840443">
        <w:rPr>
          <w:i/>
          <w:iCs/>
          <w:color w:val="auto"/>
        </w:rPr>
        <w:t>Lanius minor</w:t>
      </w:r>
      <w:r w:rsidRPr="00840443">
        <w:rPr>
          <w:color w:val="auto"/>
        </w:rPr>
        <w:t>). Obojživelníci: kuňka žlutobřichá (</w:t>
      </w:r>
      <w:proofErr w:type="spellStart"/>
      <w:r w:rsidRPr="00840443">
        <w:rPr>
          <w:i/>
          <w:iCs/>
          <w:color w:val="auto"/>
        </w:rPr>
        <w:t>Bombina</w:t>
      </w:r>
      <w:proofErr w:type="spellEnd"/>
      <w:r w:rsidRPr="00840443">
        <w:rPr>
          <w:i/>
          <w:iCs/>
          <w:color w:val="auto"/>
        </w:rPr>
        <w:t xml:space="preserve"> </w:t>
      </w:r>
      <w:proofErr w:type="spellStart"/>
      <w:r w:rsidRPr="00840443">
        <w:rPr>
          <w:i/>
          <w:iCs/>
          <w:color w:val="auto"/>
        </w:rPr>
        <w:t>variegata</w:t>
      </w:r>
      <w:proofErr w:type="spellEnd"/>
      <w:r w:rsidRPr="00840443">
        <w:rPr>
          <w:color w:val="auto"/>
        </w:rPr>
        <w:t>). Plazi: ještěrka zelená (</w:t>
      </w:r>
      <w:proofErr w:type="spellStart"/>
      <w:r w:rsidRPr="00840443">
        <w:rPr>
          <w:i/>
          <w:iCs/>
          <w:color w:val="auto"/>
        </w:rPr>
        <w:t>Lacerta</w:t>
      </w:r>
      <w:proofErr w:type="spellEnd"/>
      <w:r w:rsidRPr="00840443">
        <w:rPr>
          <w:i/>
          <w:iCs/>
          <w:color w:val="auto"/>
        </w:rPr>
        <w:t xml:space="preserve"> </w:t>
      </w:r>
      <w:proofErr w:type="spellStart"/>
      <w:r w:rsidRPr="00840443">
        <w:rPr>
          <w:i/>
          <w:iCs/>
          <w:color w:val="auto"/>
        </w:rPr>
        <w:t>viridis</w:t>
      </w:r>
      <w:proofErr w:type="spellEnd"/>
      <w:r w:rsidRPr="00840443">
        <w:rPr>
          <w:color w:val="auto"/>
        </w:rPr>
        <w:t>). Měkkýši: hlemýžď zahradní (</w:t>
      </w:r>
      <w:r w:rsidRPr="00840443">
        <w:rPr>
          <w:i/>
          <w:iCs/>
          <w:color w:val="auto"/>
        </w:rPr>
        <w:t xml:space="preserve">Helix </w:t>
      </w:r>
      <w:proofErr w:type="spellStart"/>
      <w:r w:rsidRPr="00840443">
        <w:rPr>
          <w:i/>
          <w:iCs/>
          <w:color w:val="auto"/>
        </w:rPr>
        <w:t>pomatia</w:t>
      </w:r>
      <w:proofErr w:type="spellEnd"/>
      <w:r w:rsidRPr="00840443">
        <w:rPr>
          <w:color w:val="auto"/>
        </w:rPr>
        <w:t>), páskovka žíhaná (</w:t>
      </w:r>
      <w:proofErr w:type="spellStart"/>
      <w:r w:rsidRPr="00840443">
        <w:rPr>
          <w:i/>
          <w:iCs/>
          <w:color w:val="auto"/>
        </w:rPr>
        <w:t>Cepaea</w:t>
      </w:r>
      <w:proofErr w:type="spellEnd"/>
      <w:r w:rsidRPr="00840443">
        <w:rPr>
          <w:i/>
          <w:iCs/>
          <w:color w:val="auto"/>
        </w:rPr>
        <w:t xml:space="preserve"> </w:t>
      </w:r>
      <w:proofErr w:type="spellStart"/>
      <w:r w:rsidRPr="00840443">
        <w:rPr>
          <w:i/>
          <w:iCs/>
          <w:color w:val="auto"/>
        </w:rPr>
        <w:t>vindobonensis</w:t>
      </w:r>
      <w:proofErr w:type="spellEnd"/>
      <w:r w:rsidRPr="00840443">
        <w:rPr>
          <w:color w:val="auto"/>
        </w:rPr>
        <w:t>), p. keřová (</w:t>
      </w:r>
      <w:r w:rsidRPr="00840443">
        <w:rPr>
          <w:i/>
          <w:iCs/>
          <w:color w:val="auto"/>
        </w:rPr>
        <w:t xml:space="preserve">C. </w:t>
      </w:r>
      <w:proofErr w:type="spellStart"/>
      <w:r w:rsidRPr="00840443">
        <w:rPr>
          <w:i/>
          <w:iCs/>
          <w:color w:val="auto"/>
        </w:rPr>
        <w:t>hortensis</w:t>
      </w:r>
      <w:proofErr w:type="spellEnd"/>
      <w:r w:rsidRPr="00840443">
        <w:rPr>
          <w:color w:val="auto"/>
        </w:rPr>
        <w:t>).</w:t>
      </w:r>
    </w:p>
    <w:p w14:paraId="6B677633" w14:textId="77777777" w:rsidR="005A5DE9" w:rsidRPr="00840443" w:rsidRDefault="005A5DE9" w:rsidP="005A5DE9">
      <w:pPr>
        <w:pStyle w:val="MUJNORMALNI"/>
        <w:jc w:val="right"/>
        <w:rPr>
          <w:color w:val="auto"/>
        </w:rPr>
      </w:pPr>
      <w:r w:rsidRPr="00840443">
        <w:rPr>
          <w:color w:val="auto"/>
        </w:rPr>
        <w:t>(Culek a kol., 1996)</w:t>
      </w:r>
    </w:p>
    <w:p w14:paraId="7B2E61FC" w14:textId="77777777" w:rsidR="00E53318" w:rsidRPr="00840443" w:rsidRDefault="00E53318" w:rsidP="00455691">
      <w:pPr>
        <w:pStyle w:val="MUJNORMALNI"/>
        <w:rPr>
          <w:rFonts w:eastAsia="Arial Unicode MS"/>
          <w:color w:val="auto"/>
        </w:rPr>
      </w:pPr>
    </w:p>
    <w:p w14:paraId="3D71EA45" w14:textId="77777777" w:rsidR="004A5534" w:rsidRPr="00840443" w:rsidRDefault="004A5534" w:rsidP="00455691">
      <w:pPr>
        <w:pStyle w:val="MUJNORMALNI"/>
        <w:rPr>
          <w:rFonts w:eastAsia="Arial Unicode MS"/>
          <w:color w:val="auto"/>
        </w:rPr>
      </w:pPr>
      <w:r w:rsidRPr="00840443">
        <w:rPr>
          <w:rFonts w:eastAsia="Arial Unicode MS"/>
          <w:color w:val="auto"/>
        </w:rPr>
        <w:t xml:space="preserve">V zájmovém území </w:t>
      </w:r>
      <w:r w:rsidR="005A5DE9" w:rsidRPr="00840443">
        <w:rPr>
          <w:rFonts w:eastAsia="Arial Unicode MS"/>
          <w:color w:val="auto"/>
        </w:rPr>
        <w:t>Vrbka u Sulimova</w:t>
      </w:r>
      <w:r w:rsidRPr="00840443">
        <w:rPr>
          <w:rFonts w:eastAsia="Arial Unicode MS"/>
          <w:color w:val="auto"/>
        </w:rPr>
        <w:t xml:space="preserve"> jsou vymezeny následující skupiny typů </w:t>
      </w:r>
      <w:proofErr w:type="spellStart"/>
      <w:r w:rsidRPr="00840443">
        <w:rPr>
          <w:rFonts w:eastAsia="Arial Unicode MS"/>
          <w:color w:val="auto"/>
        </w:rPr>
        <w:t>geobiocénů</w:t>
      </w:r>
      <w:proofErr w:type="spellEnd"/>
      <w:r w:rsidRPr="00840443">
        <w:rPr>
          <w:rFonts w:eastAsia="Arial Unicode MS"/>
          <w:color w:val="auto"/>
        </w:rPr>
        <w:t xml:space="preserve"> (STG).</w:t>
      </w:r>
    </w:p>
    <w:p w14:paraId="56353E4B" w14:textId="77777777" w:rsidR="004A5534" w:rsidRPr="00840443" w:rsidRDefault="004A5534" w:rsidP="00455691">
      <w:pPr>
        <w:pStyle w:val="MUJNORMALNI"/>
        <w:rPr>
          <w:rFonts w:eastAsia="Arial Unicode MS"/>
          <w:color w:val="auto"/>
        </w:rPr>
      </w:pPr>
    </w:p>
    <w:p w14:paraId="53A3AC4B" w14:textId="77777777" w:rsidR="00D7490F" w:rsidRPr="00840443" w:rsidRDefault="00777AE1" w:rsidP="006F12F0">
      <w:pPr>
        <w:pStyle w:val="MUJNORMALNI"/>
        <w:rPr>
          <w:color w:val="auto"/>
        </w:rPr>
      </w:pPr>
      <w:r w:rsidRPr="00840443">
        <w:rPr>
          <w:color w:val="auto"/>
        </w:rPr>
        <w:t xml:space="preserve">STG jsou členěny pomocí </w:t>
      </w:r>
      <w:r w:rsidR="00D7490F" w:rsidRPr="00840443">
        <w:rPr>
          <w:color w:val="auto"/>
        </w:rPr>
        <w:t xml:space="preserve">třímístných kódů, přičemž první číselný znak značí vegetační stupeň, </w:t>
      </w:r>
      <w:r w:rsidR="00B2076A" w:rsidRPr="00840443">
        <w:rPr>
          <w:color w:val="auto"/>
        </w:rPr>
        <w:t xml:space="preserve">druhý </w:t>
      </w:r>
      <w:r w:rsidR="00D7490F" w:rsidRPr="00840443">
        <w:rPr>
          <w:color w:val="auto"/>
        </w:rPr>
        <w:t>písemný znak značí trofickou řadu stanoviště a třetí znak v</w:t>
      </w:r>
      <w:r w:rsidR="000F6336" w:rsidRPr="00840443">
        <w:rPr>
          <w:color w:val="auto"/>
        </w:rPr>
        <w:t xml:space="preserve"> </w:t>
      </w:r>
      <w:r w:rsidR="00D7490F" w:rsidRPr="00840443">
        <w:rPr>
          <w:color w:val="auto"/>
        </w:rPr>
        <w:t>pořadí značí hydrickou řadu.</w:t>
      </w:r>
    </w:p>
    <w:p w14:paraId="4915AC69" w14:textId="77777777" w:rsidR="00D7490F" w:rsidRPr="00840443" w:rsidRDefault="00D7490F" w:rsidP="00D7490F">
      <w:pPr>
        <w:pStyle w:val="Zkladntextodsazen"/>
        <w:ind w:firstLine="708"/>
        <w:rPr>
          <w:u w:val="single"/>
        </w:rPr>
      </w:pPr>
      <w:r w:rsidRPr="00840443">
        <w:rPr>
          <w:u w:val="single"/>
        </w:rPr>
        <w:t xml:space="preserve">Vymezení skupiny typu </w:t>
      </w:r>
      <w:proofErr w:type="spellStart"/>
      <w:r w:rsidRPr="00840443">
        <w:rPr>
          <w:u w:val="single"/>
        </w:rPr>
        <w:t>geobiocénu</w:t>
      </w:r>
      <w:proofErr w:type="spellEnd"/>
      <w:r w:rsidRPr="00840443">
        <w:rPr>
          <w:u w:val="single"/>
        </w:rPr>
        <w:t xml:space="preserve">: (J. </w:t>
      </w:r>
      <w:proofErr w:type="spellStart"/>
      <w:r w:rsidR="004E7398" w:rsidRPr="00840443">
        <w:rPr>
          <w:u w:val="single"/>
        </w:rPr>
        <w:t>Löw</w:t>
      </w:r>
      <w:proofErr w:type="spellEnd"/>
      <w:r w:rsidRPr="00840443">
        <w:rPr>
          <w:u w:val="single"/>
        </w:rPr>
        <w:t xml:space="preserve"> a kol. - 1995):</w:t>
      </w:r>
    </w:p>
    <w:p w14:paraId="5F8418F3" w14:textId="77777777" w:rsidR="00361453" w:rsidRPr="00840443" w:rsidRDefault="00361453" w:rsidP="00D7490F">
      <w:pPr>
        <w:pStyle w:val="Zkladntextodsazen"/>
        <w:ind w:firstLine="708"/>
        <w:rPr>
          <w:u w:val="single"/>
        </w:rPr>
      </w:pPr>
    </w:p>
    <w:p w14:paraId="69BE1630" w14:textId="77777777" w:rsidR="00D7490F" w:rsidRPr="00840443" w:rsidRDefault="00B2076A" w:rsidP="00D7490F">
      <w:pPr>
        <w:pStyle w:val="Zkladntextodsazen"/>
        <w:ind w:firstLine="0"/>
        <w:rPr>
          <w:b/>
        </w:rPr>
      </w:pPr>
      <w:r w:rsidRPr="00840443">
        <w:rPr>
          <w:b/>
        </w:rPr>
        <w:t xml:space="preserve">1:  </w:t>
      </w:r>
      <w:r w:rsidRPr="00840443">
        <w:rPr>
          <w:b/>
        </w:rPr>
        <w:tab/>
        <w:t>Vegetační stupně</w:t>
      </w:r>
    </w:p>
    <w:p w14:paraId="3C662F91" w14:textId="77777777" w:rsidR="00D7490F" w:rsidRPr="00840443" w:rsidRDefault="00D7490F" w:rsidP="00D7490F">
      <w:pPr>
        <w:pStyle w:val="Zkladntextodsazen"/>
        <w:ind w:left="707"/>
      </w:pPr>
      <w:r w:rsidRPr="00840443">
        <w:t>1    = dubový vegetační stupeň</w:t>
      </w:r>
    </w:p>
    <w:p w14:paraId="373B9861" w14:textId="77777777" w:rsidR="00D7490F" w:rsidRPr="00840443" w:rsidRDefault="00D7490F" w:rsidP="00D7490F">
      <w:pPr>
        <w:pStyle w:val="Zkladntextodsazen"/>
        <w:ind w:left="707"/>
      </w:pPr>
      <w:r w:rsidRPr="00840443">
        <w:t xml:space="preserve">2    = </w:t>
      </w:r>
      <w:proofErr w:type="spellStart"/>
      <w:r w:rsidRPr="00840443">
        <w:t>bukodubový</w:t>
      </w:r>
      <w:proofErr w:type="spellEnd"/>
      <w:r w:rsidRPr="00840443">
        <w:t xml:space="preserve"> vegetační stupeň</w:t>
      </w:r>
    </w:p>
    <w:p w14:paraId="04519EC1" w14:textId="77777777" w:rsidR="00B2076A" w:rsidRPr="00840443" w:rsidRDefault="00B2076A" w:rsidP="00D7490F">
      <w:pPr>
        <w:pStyle w:val="Zkladntextodsazen"/>
        <w:ind w:left="707"/>
      </w:pPr>
      <w:r w:rsidRPr="00840443">
        <w:t xml:space="preserve">3    = </w:t>
      </w:r>
      <w:proofErr w:type="spellStart"/>
      <w:r w:rsidRPr="00840443">
        <w:t>dubobukový</w:t>
      </w:r>
      <w:proofErr w:type="spellEnd"/>
      <w:r w:rsidRPr="00840443">
        <w:t xml:space="preserve"> vegetační stupeň</w:t>
      </w:r>
    </w:p>
    <w:p w14:paraId="4A43F99A" w14:textId="77777777" w:rsidR="00B2076A" w:rsidRPr="00840443" w:rsidRDefault="00B2076A" w:rsidP="00D7490F">
      <w:pPr>
        <w:pStyle w:val="Zkladntextodsazen"/>
        <w:ind w:left="707"/>
      </w:pPr>
      <w:r w:rsidRPr="00840443">
        <w:t>4    = bukový vegetační stupeň</w:t>
      </w:r>
    </w:p>
    <w:p w14:paraId="2CCB5839" w14:textId="77777777" w:rsidR="00B2076A" w:rsidRPr="00840443" w:rsidRDefault="00B2076A" w:rsidP="00D7490F">
      <w:pPr>
        <w:pStyle w:val="Zkladntextodsazen"/>
        <w:ind w:left="707"/>
      </w:pPr>
      <w:r w:rsidRPr="00840443">
        <w:t xml:space="preserve">5    = </w:t>
      </w:r>
      <w:proofErr w:type="spellStart"/>
      <w:r w:rsidRPr="00840443">
        <w:t>jedlobukový</w:t>
      </w:r>
      <w:proofErr w:type="spellEnd"/>
      <w:r w:rsidRPr="00840443">
        <w:t xml:space="preserve"> vegetační stupeň</w:t>
      </w:r>
    </w:p>
    <w:p w14:paraId="10043CEE" w14:textId="77777777" w:rsidR="00B2076A" w:rsidRPr="00840443" w:rsidRDefault="00B2076A" w:rsidP="00D7490F">
      <w:pPr>
        <w:pStyle w:val="Zkladntextodsazen"/>
        <w:ind w:left="707"/>
      </w:pPr>
      <w:r w:rsidRPr="00840443">
        <w:t xml:space="preserve">6    = </w:t>
      </w:r>
      <w:proofErr w:type="spellStart"/>
      <w:r w:rsidRPr="00840443">
        <w:t>smrkojedlobukový</w:t>
      </w:r>
      <w:proofErr w:type="spellEnd"/>
      <w:r w:rsidRPr="00840443">
        <w:t xml:space="preserve"> vegetační stupeň</w:t>
      </w:r>
    </w:p>
    <w:p w14:paraId="0DA22F1C" w14:textId="77777777" w:rsidR="00B2076A" w:rsidRPr="00840443" w:rsidRDefault="00B2076A" w:rsidP="00D7490F">
      <w:pPr>
        <w:pStyle w:val="Zkladntextodsazen"/>
        <w:ind w:left="707"/>
      </w:pPr>
      <w:r w:rsidRPr="00840443">
        <w:t>7    = smrkový vegetační stupeň</w:t>
      </w:r>
    </w:p>
    <w:p w14:paraId="21F604F0" w14:textId="77777777" w:rsidR="00361453" w:rsidRPr="00840443" w:rsidRDefault="00361453" w:rsidP="00D7490F">
      <w:pPr>
        <w:pStyle w:val="Zkladntextodsazen"/>
        <w:ind w:left="707"/>
      </w:pPr>
      <w:r w:rsidRPr="00840443">
        <w:t>8    = klečový vegetační stupeň</w:t>
      </w:r>
    </w:p>
    <w:p w14:paraId="762834C4" w14:textId="77777777" w:rsidR="00361453" w:rsidRPr="00840443" w:rsidRDefault="00361453" w:rsidP="00D7490F">
      <w:pPr>
        <w:pStyle w:val="Zkladntextodsazen"/>
        <w:ind w:left="707"/>
      </w:pPr>
      <w:r w:rsidRPr="00840443">
        <w:t>9    = alpínský vegetační stupeň</w:t>
      </w:r>
    </w:p>
    <w:p w14:paraId="7F7D2B46" w14:textId="77777777" w:rsidR="00361453" w:rsidRPr="00840443" w:rsidRDefault="00361453" w:rsidP="00D7490F">
      <w:pPr>
        <w:pStyle w:val="Zkladntextodsazen"/>
        <w:ind w:left="707"/>
      </w:pPr>
    </w:p>
    <w:p w14:paraId="7FF2282B" w14:textId="77777777" w:rsidR="00D7490F" w:rsidRPr="00840443" w:rsidRDefault="00D7490F" w:rsidP="00D7490F">
      <w:pPr>
        <w:pStyle w:val="Zkladntextodsazen"/>
        <w:ind w:firstLine="0"/>
        <w:rPr>
          <w:b/>
        </w:rPr>
      </w:pPr>
      <w:r w:rsidRPr="00840443">
        <w:rPr>
          <w:b/>
        </w:rPr>
        <w:t>2:</w:t>
      </w:r>
      <w:r w:rsidRPr="00840443">
        <w:rPr>
          <w:b/>
        </w:rPr>
        <w:tab/>
        <w:t xml:space="preserve"> Trofická řada – </w:t>
      </w:r>
      <w:r w:rsidRPr="00840443">
        <w:t>minerální</w:t>
      </w:r>
      <w:r w:rsidRPr="00840443">
        <w:rPr>
          <w:b/>
        </w:rPr>
        <w:t xml:space="preserve"> </w:t>
      </w:r>
      <w:r w:rsidRPr="00840443">
        <w:t>bohatost a kyselost půdy</w:t>
      </w:r>
    </w:p>
    <w:p w14:paraId="07FBF0B0" w14:textId="77777777" w:rsidR="00361453" w:rsidRPr="00840443" w:rsidRDefault="00361453" w:rsidP="00D7490F">
      <w:pPr>
        <w:pStyle w:val="Zkladntextodsazen"/>
        <w:ind w:left="707"/>
      </w:pPr>
      <w:r w:rsidRPr="00840443">
        <w:t xml:space="preserve">A   = </w:t>
      </w:r>
      <w:proofErr w:type="spellStart"/>
      <w:r w:rsidRPr="00840443">
        <w:t>ologotrofní</w:t>
      </w:r>
      <w:proofErr w:type="spellEnd"/>
    </w:p>
    <w:p w14:paraId="674D352D" w14:textId="77777777" w:rsidR="00D7490F" w:rsidRPr="00840443" w:rsidRDefault="00777AE1" w:rsidP="00D7490F">
      <w:pPr>
        <w:pStyle w:val="Zkladntextodsazen"/>
        <w:ind w:left="707"/>
      </w:pPr>
      <w:r w:rsidRPr="00840443">
        <w:t xml:space="preserve">B   = </w:t>
      </w:r>
      <w:proofErr w:type="spellStart"/>
      <w:r w:rsidRPr="00840443">
        <w:t>mezotrofní</w:t>
      </w:r>
      <w:proofErr w:type="spellEnd"/>
      <w:r w:rsidRPr="00840443">
        <w:t xml:space="preserve"> (</w:t>
      </w:r>
      <w:r w:rsidR="00D7490F" w:rsidRPr="00840443">
        <w:t>středně bohatá)</w:t>
      </w:r>
    </w:p>
    <w:p w14:paraId="17FDE3C1" w14:textId="77777777" w:rsidR="00D7490F" w:rsidRPr="00840443" w:rsidRDefault="00D7490F" w:rsidP="00D7490F">
      <w:pPr>
        <w:pStyle w:val="Zkladntextodsazen"/>
        <w:ind w:left="707"/>
      </w:pPr>
      <w:r w:rsidRPr="00840443">
        <w:t>C   = eutrofně nitrofilní (obohacena dusíkem)</w:t>
      </w:r>
    </w:p>
    <w:p w14:paraId="021725E1" w14:textId="77777777" w:rsidR="00D7490F" w:rsidRPr="00840443" w:rsidRDefault="00D7490F" w:rsidP="00D7490F">
      <w:pPr>
        <w:pStyle w:val="Zkladntextodsazen"/>
        <w:ind w:left="707"/>
      </w:pPr>
      <w:r w:rsidRPr="00840443">
        <w:t>D   = eutrofně bazická (živinami bohatá na bazických horninách)</w:t>
      </w:r>
    </w:p>
    <w:p w14:paraId="4D14D625" w14:textId="77777777" w:rsidR="00D7490F" w:rsidRPr="00840443" w:rsidRDefault="00B2076A" w:rsidP="00D7490F">
      <w:pPr>
        <w:pStyle w:val="Zkladntextodsazen"/>
        <w:ind w:firstLine="707"/>
        <w:rPr>
          <w:b/>
        </w:rPr>
      </w:pPr>
      <w:r w:rsidRPr="00840443">
        <w:rPr>
          <w:b/>
        </w:rPr>
        <w:t xml:space="preserve">Trofická </w:t>
      </w:r>
      <w:proofErr w:type="spellStart"/>
      <w:r w:rsidRPr="00840443">
        <w:rPr>
          <w:b/>
        </w:rPr>
        <w:t>meziřada</w:t>
      </w:r>
      <w:proofErr w:type="spellEnd"/>
    </w:p>
    <w:p w14:paraId="33682622" w14:textId="77777777" w:rsidR="00361453" w:rsidRPr="00840443" w:rsidRDefault="00361453" w:rsidP="00D7490F">
      <w:pPr>
        <w:pStyle w:val="Zkladntextodsazen"/>
        <w:ind w:firstLine="707"/>
      </w:pPr>
      <w:r w:rsidRPr="00840443">
        <w:rPr>
          <w:b/>
        </w:rPr>
        <w:tab/>
      </w:r>
      <w:r w:rsidRPr="00840443">
        <w:rPr>
          <w:b/>
        </w:rPr>
        <w:tab/>
      </w:r>
      <w:r w:rsidRPr="00840443">
        <w:t xml:space="preserve">AB = oligotrofně </w:t>
      </w:r>
      <w:proofErr w:type="spellStart"/>
      <w:r w:rsidRPr="00840443">
        <w:t>mezotrofní</w:t>
      </w:r>
      <w:proofErr w:type="spellEnd"/>
    </w:p>
    <w:p w14:paraId="3D8BA4EB" w14:textId="77777777" w:rsidR="00D7490F" w:rsidRPr="00840443" w:rsidRDefault="00D7490F" w:rsidP="00D7490F">
      <w:pPr>
        <w:pStyle w:val="Zkladntextodsazen"/>
        <w:ind w:firstLine="0"/>
      </w:pPr>
      <w:r w:rsidRPr="00840443">
        <w:tab/>
      </w:r>
      <w:r w:rsidRPr="00840443">
        <w:tab/>
        <w:t xml:space="preserve">BC = </w:t>
      </w:r>
      <w:proofErr w:type="spellStart"/>
      <w:r w:rsidRPr="00840443">
        <w:t>mezotrofně</w:t>
      </w:r>
      <w:proofErr w:type="spellEnd"/>
      <w:r w:rsidRPr="00840443">
        <w:t xml:space="preserve"> nitrofilní</w:t>
      </w:r>
    </w:p>
    <w:p w14:paraId="3142988C" w14:textId="77777777" w:rsidR="00D7490F" w:rsidRPr="00840443" w:rsidRDefault="00D7490F" w:rsidP="00D7490F">
      <w:pPr>
        <w:pStyle w:val="Zkladntextodsazen"/>
        <w:ind w:firstLine="0"/>
      </w:pPr>
      <w:r w:rsidRPr="00840443">
        <w:tab/>
      </w:r>
      <w:r w:rsidRPr="00840443">
        <w:tab/>
        <w:t xml:space="preserve">BD = </w:t>
      </w:r>
      <w:proofErr w:type="spellStart"/>
      <w:r w:rsidRPr="00840443">
        <w:t>mezotrofně</w:t>
      </w:r>
      <w:proofErr w:type="spellEnd"/>
      <w:r w:rsidRPr="00840443">
        <w:t xml:space="preserve"> bazická</w:t>
      </w:r>
    </w:p>
    <w:p w14:paraId="62E31025" w14:textId="77777777" w:rsidR="00627E68" w:rsidRPr="00840443" w:rsidRDefault="00627E68" w:rsidP="00D7490F">
      <w:pPr>
        <w:pStyle w:val="Zkladntextodsazen"/>
        <w:ind w:firstLine="0"/>
        <w:rPr>
          <w:b/>
        </w:rPr>
      </w:pPr>
    </w:p>
    <w:p w14:paraId="3BEF3AC0" w14:textId="77777777" w:rsidR="005A5DE9" w:rsidRPr="00840443" w:rsidRDefault="005A5DE9" w:rsidP="00D7490F">
      <w:pPr>
        <w:pStyle w:val="Zkladntextodsazen"/>
        <w:ind w:firstLine="0"/>
        <w:rPr>
          <w:b/>
        </w:rPr>
      </w:pPr>
    </w:p>
    <w:p w14:paraId="63ADB363" w14:textId="77777777" w:rsidR="00D7490F" w:rsidRPr="00840443" w:rsidRDefault="00D7490F" w:rsidP="00D7490F">
      <w:pPr>
        <w:pStyle w:val="Zkladntextodsazen"/>
        <w:ind w:firstLine="0"/>
      </w:pPr>
      <w:r w:rsidRPr="00840443">
        <w:rPr>
          <w:b/>
        </w:rPr>
        <w:t>3:</w:t>
      </w:r>
      <w:r w:rsidRPr="00840443">
        <w:t xml:space="preserve"> </w:t>
      </w:r>
      <w:r w:rsidRPr="00840443">
        <w:tab/>
      </w:r>
      <w:r w:rsidRPr="00840443">
        <w:rPr>
          <w:b/>
        </w:rPr>
        <w:t xml:space="preserve">Hydrická řada </w:t>
      </w:r>
      <w:r w:rsidRPr="00840443">
        <w:t>– vlhkostní režim půdy</w:t>
      </w:r>
    </w:p>
    <w:p w14:paraId="19C7BC6D" w14:textId="77777777" w:rsidR="00361453" w:rsidRPr="00840443" w:rsidRDefault="00361453" w:rsidP="00D7490F">
      <w:pPr>
        <w:pStyle w:val="Zkladntextodsazen"/>
        <w:ind w:firstLine="0"/>
      </w:pPr>
      <w:r w:rsidRPr="00840443">
        <w:tab/>
      </w:r>
      <w:r w:rsidRPr="00840443">
        <w:tab/>
        <w:t>1    = suchá</w:t>
      </w:r>
    </w:p>
    <w:p w14:paraId="1E9464D0" w14:textId="77777777" w:rsidR="00361453" w:rsidRPr="00840443" w:rsidRDefault="00361453" w:rsidP="00D7490F">
      <w:pPr>
        <w:pStyle w:val="Zkladntextodsazen"/>
        <w:ind w:firstLine="0"/>
      </w:pPr>
      <w:r w:rsidRPr="00840443">
        <w:tab/>
      </w:r>
      <w:r w:rsidRPr="00840443">
        <w:tab/>
        <w:t>2    = omezená</w:t>
      </w:r>
    </w:p>
    <w:p w14:paraId="3DEC306B" w14:textId="77777777" w:rsidR="00D7490F" w:rsidRPr="00840443" w:rsidRDefault="00D7490F" w:rsidP="00D7490F">
      <w:pPr>
        <w:pStyle w:val="Zkladntextodsazen"/>
      </w:pPr>
      <w:r w:rsidRPr="00840443">
        <w:lastRenderedPageBreak/>
        <w:tab/>
        <w:t>3    = normální</w:t>
      </w:r>
    </w:p>
    <w:p w14:paraId="290A3CD5" w14:textId="77777777" w:rsidR="00D7490F" w:rsidRPr="00840443" w:rsidRDefault="00D7490F" w:rsidP="00D7490F">
      <w:pPr>
        <w:pStyle w:val="Zkladntextodsazen"/>
      </w:pPr>
      <w:r w:rsidRPr="00840443">
        <w:tab/>
        <w:t>4    = zamokřená</w:t>
      </w:r>
    </w:p>
    <w:p w14:paraId="08CC878E" w14:textId="77777777" w:rsidR="00D7490F" w:rsidRPr="00840443" w:rsidRDefault="00D7490F" w:rsidP="00D7490F">
      <w:pPr>
        <w:pStyle w:val="Zkladntextodsazen"/>
      </w:pPr>
      <w:r w:rsidRPr="00840443">
        <w:tab/>
        <w:t>5    = trvale mokrá</w:t>
      </w:r>
    </w:p>
    <w:p w14:paraId="297913B3" w14:textId="77777777" w:rsidR="00361453" w:rsidRPr="00840443" w:rsidRDefault="00361453" w:rsidP="009D4262">
      <w:pPr>
        <w:pStyle w:val="Zkladntextodsazen"/>
        <w:tabs>
          <w:tab w:val="left" w:pos="1843"/>
        </w:tabs>
        <w:ind w:firstLine="851"/>
      </w:pPr>
      <w:r w:rsidRPr="00840443">
        <w:tab/>
        <w:t>5a – voda stagnující</w:t>
      </w:r>
    </w:p>
    <w:p w14:paraId="24F58DF3" w14:textId="77777777" w:rsidR="00361453" w:rsidRPr="00840443" w:rsidRDefault="00361453" w:rsidP="009D4262">
      <w:pPr>
        <w:pStyle w:val="Zkladntextodsazen"/>
        <w:tabs>
          <w:tab w:val="left" w:pos="1843"/>
        </w:tabs>
        <w:ind w:firstLine="851"/>
      </w:pPr>
      <w:r w:rsidRPr="00840443">
        <w:tab/>
        <w:t>5b – voda tekoucí</w:t>
      </w:r>
    </w:p>
    <w:p w14:paraId="7B536789" w14:textId="77777777" w:rsidR="00D7490F" w:rsidRPr="00840443" w:rsidRDefault="00D7490F" w:rsidP="00D7490F">
      <w:pPr>
        <w:pStyle w:val="Zkladntextodsazen"/>
        <w:ind w:firstLine="0"/>
        <w:rPr>
          <w:b/>
        </w:rPr>
      </w:pPr>
    </w:p>
    <w:p w14:paraId="49B7DED1" w14:textId="77777777" w:rsidR="00D7490F" w:rsidRPr="00840443" w:rsidRDefault="00D7490F" w:rsidP="00D3462F">
      <w:pPr>
        <w:pStyle w:val="Zkladntextodsazen"/>
        <w:ind w:firstLine="0"/>
        <w:rPr>
          <w:u w:val="single"/>
        </w:rPr>
      </w:pPr>
      <w:r w:rsidRPr="00840443">
        <w:rPr>
          <w:u w:val="single"/>
        </w:rPr>
        <w:t>V</w:t>
      </w:r>
      <w:r w:rsidR="000F6336" w:rsidRPr="00840443">
        <w:rPr>
          <w:u w:val="single"/>
        </w:rPr>
        <w:t xml:space="preserve"> </w:t>
      </w:r>
      <w:r w:rsidRPr="00840443">
        <w:rPr>
          <w:u w:val="single"/>
        </w:rPr>
        <w:t xml:space="preserve">zájmovém území se nacházejí tyto skupiny typů </w:t>
      </w:r>
      <w:proofErr w:type="spellStart"/>
      <w:r w:rsidRPr="00840443">
        <w:rPr>
          <w:u w:val="single"/>
        </w:rPr>
        <w:t>geobiocénu</w:t>
      </w:r>
      <w:proofErr w:type="spellEnd"/>
      <w:r w:rsidR="00777AE1" w:rsidRPr="00840443">
        <w:rPr>
          <w:u w:val="single"/>
        </w:rPr>
        <w:t xml:space="preserve"> dle </w:t>
      </w:r>
      <w:r w:rsidR="00D3462F" w:rsidRPr="00840443">
        <w:rPr>
          <w:u w:val="single"/>
        </w:rPr>
        <w:t>Vyhodnocení podkladů a analýzy současného stavu</w:t>
      </w:r>
      <w:r w:rsidRPr="00840443">
        <w:rPr>
          <w:u w:val="single"/>
        </w:rPr>
        <w:t>:</w:t>
      </w:r>
      <w:r w:rsidRPr="00840443">
        <w:tab/>
      </w:r>
    </w:p>
    <w:p w14:paraId="2DEBCF12" w14:textId="77777777" w:rsidR="005874B7" w:rsidRPr="00840443" w:rsidRDefault="005874B7" w:rsidP="00D7490F">
      <w:pPr>
        <w:pStyle w:val="Zkladntextodsazen"/>
        <w:ind w:firstLine="0"/>
        <w:rPr>
          <w:b/>
        </w:rPr>
      </w:pPr>
    </w:p>
    <w:p w14:paraId="4A73A288" w14:textId="77777777" w:rsidR="005A5DE9" w:rsidRPr="00840443" w:rsidRDefault="005A5DE9" w:rsidP="005A5DE9">
      <w:pPr>
        <w:pStyle w:val="Zkladntextodsazen"/>
        <w:spacing w:after="120" w:line="320" w:lineRule="exact"/>
        <w:ind w:firstLine="0"/>
        <w:rPr>
          <w:b/>
        </w:rPr>
      </w:pPr>
      <w:r w:rsidRPr="00840443">
        <w:rPr>
          <w:b/>
        </w:rPr>
        <w:t xml:space="preserve">2B3 – </w:t>
      </w:r>
      <w:proofErr w:type="spellStart"/>
      <w:r w:rsidRPr="00840443">
        <w:rPr>
          <w:b/>
        </w:rPr>
        <w:t>Fagi</w:t>
      </w:r>
      <w:proofErr w:type="spellEnd"/>
      <w:r w:rsidRPr="00840443">
        <w:rPr>
          <w:b/>
        </w:rPr>
        <w:t xml:space="preserve"> – </w:t>
      </w:r>
      <w:proofErr w:type="spellStart"/>
      <w:r w:rsidRPr="00840443">
        <w:rPr>
          <w:b/>
        </w:rPr>
        <w:t>querceta</w:t>
      </w:r>
      <w:proofErr w:type="spellEnd"/>
      <w:r w:rsidRPr="00840443">
        <w:rPr>
          <w:b/>
        </w:rPr>
        <w:t xml:space="preserve"> </w:t>
      </w:r>
      <w:proofErr w:type="spellStart"/>
      <w:r w:rsidRPr="00840443">
        <w:rPr>
          <w:b/>
        </w:rPr>
        <w:t>typica</w:t>
      </w:r>
      <w:proofErr w:type="spellEnd"/>
      <w:r w:rsidRPr="00840443">
        <w:rPr>
          <w:b/>
        </w:rPr>
        <w:t xml:space="preserve"> (typické bukové doubravy)</w:t>
      </w:r>
    </w:p>
    <w:p w14:paraId="512F0FB3" w14:textId="77777777" w:rsidR="005A5DE9" w:rsidRPr="00840443" w:rsidRDefault="005A5DE9" w:rsidP="005A5DE9">
      <w:pPr>
        <w:pStyle w:val="MUJNORMALNI"/>
        <w:rPr>
          <w:color w:val="auto"/>
        </w:rPr>
      </w:pPr>
      <w:r w:rsidRPr="00840443">
        <w:rPr>
          <w:color w:val="auto"/>
        </w:rPr>
        <w:t xml:space="preserve">Charakteristické rysy </w:t>
      </w:r>
      <w:proofErr w:type="spellStart"/>
      <w:r w:rsidRPr="00840443">
        <w:rPr>
          <w:color w:val="auto"/>
        </w:rPr>
        <w:t>ekotopu</w:t>
      </w:r>
      <w:proofErr w:type="spellEnd"/>
      <w:r w:rsidRPr="00840443">
        <w:rPr>
          <w:color w:val="auto"/>
        </w:rPr>
        <w:t>:</w:t>
      </w:r>
    </w:p>
    <w:p w14:paraId="157A2D22" w14:textId="77777777" w:rsidR="005A5DE9" w:rsidRPr="00840443" w:rsidRDefault="005A5DE9" w:rsidP="005A5DE9">
      <w:pPr>
        <w:pStyle w:val="MUJNORMALNI"/>
        <w:rPr>
          <w:color w:val="auto"/>
        </w:rPr>
      </w:pPr>
      <w:r w:rsidRPr="00840443">
        <w:rPr>
          <w:color w:val="auto"/>
        </w:rPr>
        <w:t>Typické bukové doubravy zaujímají především svahy různé sklonitosti a plošiny v pahor</w:t>
      </w:r>
      <w:r w:rsidRPr="00840443">
        <w:rPr>
          <w:color w:val="auto"/>
        </w:rPr>
        <w:softHyphen/>
        <w:t xml:space="preserve">katinách a nižších vrchovinách, nejčastěji v rozmezí nadmořských výšek 200 až </w:t>
      </w:r>
      <w:smartTag w:uri="urn:schemas-microsoft-com:office:smarttags" w:element="metricconverter">
        <w:smartTagPr>
          <w:attr w:name="ProductID" w:val="400 m"/>
        </w:smartTagPr>
        <w:r w:rsidRPr="00840443">
          <w:rPr>
            <w:color w:val="auto"/>
          </w:rPr>
          <w:t>400 m</w:t>
        </w:r>
      </w:smartTag>
      <w:r w:rsidRPr="00840443">
        <w:rPr>
          <w:color w:val="auto"/>
        </w:rPr>
        <w:t>,</w:t>
      </w:r>
      <w:r w:rsidR="00B51B9C" w:rsidRPr="00840443">
        <w:rPr>
          <w:color w:val="auto"/>
        </w:rPr>
        <w:t xml:space="preserve"> na slun</w:t>
      </w:r>
      <w:r w:rsidRPr="00840443">
        <w:rPr>
          <w:color w:val="auto"/>
        </w:rPr>
        <w:t xml:space="preserve">ných expozicích vystupují až nad </w:t>
      </w:r>
      <w:smartTag w:uri="urn:schemas-microsoft-com:office:smarttags" w:element="metricconverter">
        <w:smartTagPr>
          <w:attr w:name="ProductID" w:val="500 m"/>
        </w:smartTagPr>
        <w:r w:rsidRPr="00840443">
          <w:rPr>
            <w:color w:val="auto"/>
          </w:rPr>
          <w:t>500 m</w:t>
        </w:r>
      </w:smartTag>
      <w:r w:rsidRPr="00840443">
        <w:rPr>
          <w:color w:val="auto"/>
        </w:rPr>
        <w:t xml:space="preserve">. Těžiště rozšíření je v teplé klimatické oblasti T </w:t>
      </w:r>
      <w:smartTag w:uri="urn:schemas-microsoft-com:office:smarttags" w:element="metricconverter">
        <w:smartTagPr>
          <w:attr w:name="ProductID" w:val="2 a"/>
        </w:smartTagPr>
        <w:r w:rsidRPr="00840443">
          <w:rPr>
            <w:color w:val="auto"/>
          </w:rPr>
          <w:t>2 a</w:t>
        </w:r>
      </w:smartTag>
      <w:r w:rsidR="00B51B9C" w:rsidRPr="00840443">
        <w:rPr>
          <w:color w:val="auto"/>
        </w:rPr>
        <w:t xml:space="preserve"> mír</w:t>
      </w:r>
      <w:r w:rsidRPr="00840443">
        <w:rPr>
          <w:color w:val="auto"/>
        </w:rPr>
        <w:t>ně teplé MT 11, zasahují i do oblasti MT 10, v nejteplejší oblasti T 4, tj. v panonské oblasti jižní Moravy, zaujímají svahy severních expozic.</w:t>
      </w:r>
    </w:p>
    <w:p w14:paraId="0B22226F" w14:textId="77777777" w:rsidR="005A5DE9" w:rsidRPr="00840443" w:rsidRDefault="005A5DE9" w:rsidP="005A5DE9">
      <w:pPr>
        <w:pStyle w:val="MUJNORMALNI"/>
        <w:rPr>
          <w:color w:val="auto"/>
        </w:rPr>
      </w:pPr>
      <w:r w:rsidRPr="00840443">
        <w:rPr>
          <w:color w:val="auto"/>
        </w:rPr>
        <w:t>Geologické podloží tvoří nejrozmanitější mírně kyselé až neutrální horniny nejrůznějšího geologického původu, především bohatší ruly, žuly, fylity, amfibolity, diabasy, syenity, grano</w:t>
      </w:r>
      <w:r w:rsidRPr="00840443">
        <w:rPr>
          <w:color w:val="auto"/>
        </w:rPr>
        <w:softHyphen/>
        <w:t xml:space="preserve">diority, droby, jílovce a pískovce, velmi často s překryvy </w:t>
      </w:r>
      <w:proofErr w:type="spellStart"/>
      <w:r w:rsidRPr="00840443">
        <w:rPr>
          <w:color w:val="auto"/>
        </w:rPr>
        <w:t>svahovin</w:t>
      </w:r>
      <w:proofErr w:type="spellEnd"/>
      <w:r w:rsidRPr="00840443">
        <w:rPr>
          <w:color w:val="auto"/>
        </w:rPr>
        <w:t xml:space="preserve">. Půdními typy jsou </w:t>
      </w:r>
      <w:proofErr w:type="spellStart"/>
      <w:r w:rsidRPr="00840443">
        <w:rPr>
          <w:color w:val="auto"/>
        </w:rPr>
        <w:t>mezotrofní</w:t>
      </w:r>
      <w:proofErr w:type="spellEnd"/>
      <w:r w:rsidRPr="00840443">
        <w:rPr>
          <w:color w:val="auto"/>
        </w:rPr>
        <w:t xml:space="preserve"> </w:t>
      </w:r>
      <w:proofErr w:type="spellStart"/>
      <w:r w:rsidRPr="00840443">
        <w:rPr>
          <w:color w:val="auto"/>
        </w:rPr>
        <w:t>kambizemě</w:t>
      </w:r>
      <w:proofErr w:type="spellEnd"/>
      <w:r w:rsidRPr="00840443">
        <w:rPr>
          <w:color w:val="auto"/>
        </w:rPr>
        <w:t xml:space="preserve"> typické a </w:t>
      </w:r>
      <w:proofErr w:type="spellStart"/>
      <w:r w:rsidRPr="00840443">
        <w:rPr>
          <w:color w:val="auto"/>
        </w:rPr>
        <w:t>luvizemě</w:t>
      </w:r>
      <w:proofErr w:type="spellEnd"/>
      <w:r w:rsidRPr="00840443">
        <w:rPr>
          <w:color w:val="auto"/>
        </w:rPr>
        <w:t xml:space="preserve">. Jedná se o půdy středně zásobené, převážně písčitohlinité, mírně až středně </w:t>
      </w:r>
      <w:proofErr w:type="spellStart"/>
      <w:r w:rsidRPr="00840443">
        <w:rPr>
          <w:color w:val="auto"/>
        </w:rPr>
        <w:t>skeletovité</w:t>
      </w:r>
      <w:proofErr w:type="spellEnd"/>
      <w:r w:rsidRPr="00840443">
        <w:rPr>
          <w:color w:val="auto"/>
        </w:rPr>
        <w:t>, v letním období vysýchavé. Převládající humusovou formou je moder až mulo</w:t>
      </w:r>
      <w:r w:rsidR="00B51B9C" w:rsidRPr="00840443">
        <w:rPr>
          <w:color w:val="auto"/>
        </w:rPr>
        <w:softHyphen/>
      </w:r>
      <w:r w:rsidRPr="00840443">
        <w:rPr>
          <w:color w:val="auto"/>
        </w:rPr>
        <w:t>vý moder.</w:t>
      </w:r>
    </w:p>
    <w:p w14:paraId="378FAED4" w14:textId="77777777" w:rsidR="005A5DE9" w:rsidRPr="00840443" w:rsidRDefault="005A5DE9" w:rsidP="005A5DE9">
      <w:pPr>
        <w:spacing w:line="320" w:lineRule="exact"/>
      </w:pPr>
    </w:p>
    <w:p w14:paraId="1E32BED4" w14:textId="77777777" w:rsidR="005A5DE9" w:rsidRPr="00840443" w:rsidRDefault="005A5DE9" w:rsidP="005A5DE9">
      <w:pPr>
        <w:spacing w:line="320" w:lineRule="exact"/>
      </w:pPr>
      <w:r w:rsidRPr="00840443">
        <w:t>Přírodní stav biocenóz:</w:t>
      </w:r>
    </w:p>
    <w:p w14:paraId="1BCF8D41" w14:textId="77777777" w:rsidR="005A5DE9" w:rsidRPr="00840443" w:rsidRDefault="005A5DE9" w:rsidP="005A5DE9">
      <w:pPr>
        <w:pStyle w:val="MUJNORMALNI"/>
        <w:rPr>
          <w:color w:val="auto"/>
        </w:rPr>
      </w:pPr>
      <w:r w:rsidRPr="00840443">
        <w:rPr>
          <w:color w:val="auto"/>
        </w:rPr>
        <w:t>Hlavní dřevinou přirozených biocenóz je dub zimní (</w:t>
      </w:r>
      <w:proofErr w:type="spellStart"/>
      <w:r w:rsidRPr="00840443">
        <w:rPr>
          <w:i/>
          <w:color w:val="auto"/>
        </w:rPr>
        <w:t>Quercus</w:t>
      </w:r>
      <w:proofErr w:type="spellEnd"/>
      <w:r w:rsidRPr="00840443">
        <w:rPr>
          <w:i/>
          <w:color w:val="auto"/>
        </w:rPr>
        <w:t xml:space="preserve"> </w:t>
      </w:r>
      <w:proofErr w:type="spellStart"/>
      <w:r w:rsidRPr="00840443">
        <w:rPr>
          <w:i/>
          <w:color w:val="auto"/>
        </w:rPr>
        <w:t>petraea</w:t>
      </w:r>
      <w:proofErr w:type="spellEnd"/>
      <w:r w:rsidRPr="00840443">
        <w:rPr>
          <w:i/>
          <w:color w:val="auto"/>
        </w:rPr>
        <w:t xml:space="preserve"> </w:t>
      </w:r>
      <w:proofErr w:type="spellStart"/>
      <w:r w:rsidRPr="00840443">
        <w:rPr>
          <w:i/>
          <w:color w:val="auto"/>
        </w:rPr>
        <w:t>agg</w:t>
      </w:r>
      <w:proofErr w:type="spellEnd"/>
      <w:r w:rsidRPr="00840443">
        <w:rPr>
          <w:color w:val="auto"/>
        </w:rPr>
        <w:t>.), významnou stálou příměs tvoří habr (</w:t>
      </w:r>
      <w:proofErr w:type="spellStart"/>
      <w:r w:rsidRPr="00840443">
        <w:rPr>
          <w:i/>
          <w:color w:val="auto"/>
        </w:rPr>
        <w:t>Carpinus</w:t>
      </w:r>
      <w:proofErr w:type="spellEnd"/>
      <w:r w:rsidRPr="00840443">
        <w:rPr>
          <w:i/>
          <w:color w:val="auto"/>
        </w:rPr>
        <w:t xml:space="preserve"> </w:t>
      </w:r>
      <w:proofErr w:type="spellStart"/>
      <w:r w:rsidRPr="00840443">
        <w:rPr>
          <w:i/>
          <w:color w:val="auto"/>
        </w:rPr>
        <w:t>betulus</w:t>
      </w:r>
      <w:proofErr w:type="spellEnd"/>
      <w:r w:rsidRPr="00840443">
        <w:rPr>
          <w:color w:val="auto"/>
        </w:rPr>
        <w:t>) a buk (</w:t>
      </w:r>
      <w:proofErr w:type="spellStart"/>
      <w:r w:rsidRPr="00840443">
        <w:rPr>
          <w:i/>
          <w:color w:val="auto"/>
        </w:rPr>
        <w:t>Fagus</w:t>
      </w:r>
      <w:proofErr w:type="spellEnd"/>
      <w:r w:rsidRPr="00840443">
        <w:rPr>
          <w:i/>
          <w:color w:val="auto"/>
        </w:rPr>
        <w:t xml:space="preserve"> </w:t>
      </w:r>
      <w:proofErr w:type="spellStart"/>
      <w:r w:rsidRPr="00840443">
        <w:rPr>
          <w:i/>
          <w:color w:val="auto"/>
        </w:rPr>
        <w:t>sylvatica</w:t>
      </w:r>
      <w:proofErr w:type="spellEnd"/>
      <w:r w:rsidRPr="00840443">
        <w:rPr>
          <w:color w:val="auto"/>
        </w:rPr>
        <w:t>), který zde roste na hranici své ekologické amplitudy. Buk se zde nikdy nestává hlavní dřevinou, obvykle tvoří jednotlivou příměs, někdy se vyznačuje spádným kuželovitým kmenem. Nepravidelně mohou být přimíšeny lípa srdčitá (</w:t>
      </w:r>
      <w:proofErr w:type="spellStart"/>
      <w:r w:rsidRPr="00840443">
        <w:rPr>
          <w:i/>
          <w:color w:val="auto"/>
        </w:rPr>
        <w:t>Tilia</w:t>
      </w:r>
      <w:proofErr w:type="spellEnd"/>
      <w:r w:rsidRPr="00840443">
        <w:rPr>
          <w:i/>
          <w:color w:val="auto"/>
        </w:rPr>
        <w:t xml:space="preserve"> </w:t>
      </w:r>
      <w:proofErr w:type="spellStart"/>
      <w:r w:rsidRPr="00840443">
        <w:rPr>
          <w:i/>
          <w:color w:val="auto"/>
        </w:rPr>
        <w:t>cordata</w:t>
      </w:r>
      <w:proofErr w:type="spellEnd"/>
      <w:r w:rsidRPr="00840443">
        <w:rPr>
          <w:color w:val="auto"/>
        </w:rPr>
        <w:t>) a jeřáb břek (</w:t>
      </w:r>
      <w:proofErr w:type="spellStart"/>
      <w:r w:rsidRPr="00840443">
        <w:rPr>
          <w:i/>
          <w:color w:val="auto"/>
        </w:rPr>
        <w:t>Sorbus</w:t>
      </w:r>
      <w:proofErr w:type="spellEnd"/>
      <w:r w:rsidRPr="00840443">
        <w:rPr>
          <w:i/>
          <w:color w:val="auto"/>
        </w:rPr>
        <w:t xml:space="preserve"> </w:t>
      </w:r>
      <w:proofErr w:type="spellStart"/>
      <w:r w:rsidRPr="00840443">
        <w:rPr>
          <w:i/>
          <w:color w:val="auto"/>
        </w:rPr>
        <w:t>torminalis</w:t>
      </w:r>
      <w:proofErr w:type="spellEnd"/>
      <w:r w:rsidRPr="00840443">
        <w:rPr>
          <w:color w:val="auto"/>
        </w:rPr>
        <w:t>). Keřové patro není souvisle vytvořeno, pouze ojediněle se vyskytují svída krvavá (</w:t>
      </w:r>
      <w:proofErr w:type="spellStart"/>
      <w:r w:rsidRPr="00840443">
        <w:rPr>
          <w:i/>
          <w:color w:val="auto"/>
        </w:rPr>
        <w:t>Swida</w:t>
      </w:r>
      <w:proofErr w:type="spellEnd"/>
      <w:r w:rsidRPr="00840443">
        <w:rPr>
          <w:i/>
          <w:color w:val="auto"/>
        </w:rPr>
        <w:t xml:space="preserve"> </w:t>
      </w:r>
      <w:proofErr w:type="spellStart"/>
      <w:r w:rsidRPr="00840443">
        <w:rPr>
          <w:i/>
          <w:color w:val="auto"/>
        </w:rPr>
        <w:t>sanguinea</w:t>
      </w:r>
      <w:proofErr w:type="spellEnd"/>
      <w:r w:rsidRPr="00840443">
        <w:rPr>
          <w:color w:val="auto"/>
        </w:rPr>
        <w:t>), hloh jednosemenný (</w:t>
      </w:r>
      <w:proofErr w:type="spellStart"/>
      <w:r w:rsidRPr="00840443">
        <w:rPr>
          <w:i/>
          <w:color w:val="auto"/>
        </w:rPr>
        <w:t>Crataegus</w:t>
      </w:r>
      <w:proofErr w:type="spellEnd"/>
      <w:r w:rsidRPr="00840443">
        <w:rPr>
          <w:i/>
          <w:color w:val="auto"/>
        </w:rPr>
        <w:t xml:space="preserve"> </w:t>
      </w:r>
      <w:proofErr w:type="spellStart"/>
      <w:r w:rsidRPr="00840443">
        <w:rPr>
          <w:i/>
          <w:color w:val="auto"/>
        </w:rPr>
        <w:t>monogyna</w:t>
      </w:r>
      <w:proofErr w:type="spellEnd"/>
      <w:r w:rsidRPr="00840443">
        <w:rPr>
          <w:color w:val="auto"/>
        </w:rPr>
        <w:t>), ptačí zob obecný (</w:t>
      </w:r>
      <w:proofErr w:type="spellStart"/>
      <w:r w:rsidRPr="00840443">
        <w:rPr>
          <w:i/>
          <w:color w:val="auto"/>
        </w:rPr>
        <w:t>Ligustrum</w:t>
      </w:r>
      <w:proofErr w:type="spellEnd"/>
      <w:r w:rsidRPr="00840443">
        <w:rPr>
          <w:i/>
          <w:color w:val="auto"/>
        </w:rPr>
        <w:t xml:space="preserve"> </w:t>
      </w:r>
      <w:proofErr w:type="spellStart"/>
      <w:r w:rsidRPr="00840443">
        <w:rPr>
          <w:i/>
          <w:color w:val="auto"/>
        </w:rPr>
        <w:t>vulgare</w:t>
      </w:r>
      <w:proofErr w:type="spellEnd"/>
      <w:r w:rsidRPr="00840443">
        <w:rPr>
          <w:color w:val="auto"/>
        </w:rPr>
        <w:t>), zimolez pýřitý (</w:t>
      </w:r>
      <w:proofErr w:type="spellStart"/>
      <w:r w:rsidRPr="00840443">
        <w:rPr>
          <w:i/>
          <w:color w:val="auto"/>
        </w:rPr>
        <w:t>Lonicera</w:t>
      </w:r>
      <w:proofErr w:type="spellEnd"/>
      <w:r w:rsidRPr="00840443">
        <w:rPr>
          <w:i/>
          <w:color w:val="auto"/>
        </w:rPr>
        <w:t xml:space="preserve"> </w:t>
      </w:r>
      <w:proofErr w:type="spellStart"/>
      <w:r w:rsidRPr="00840443">
        <w:rPr>
          <w:i/>
          <w:color w:val="auto"/>
        </w:rPr>
        <w:t>xylosteum</w:t>
      </w:r>
      <w:proofErr w:type="spellEnd"/>
      <w:r w:rsidRPr="00840443">
        <w:rPr>
          <w:color w:val="auto"/>
        </w:rPr>
        <w:t>), líska obecná (</w:t>
      </w:r>
      <w:proofErr w:type="spellStart"/>
      <w:r w:rsidRPr="00840443">
        <w:rPr>
          <w:i/>
          <w:color w:val="auto"/>
        </w:rPr>
        <w:t>Corylus</w:t>
      </w:r>
      <w:proofErr w:type="spellEnd"/>
      <w:r w:rsidRPr="00840443">
        <w:rPr>
          <w:i/>
          <w:color w:val="auto"/>
        </w:rPr>
        <w:t xml:space="preserve"> </w:t>
      </w:r>
      <w:proofErr w:type="spellStart"/>
      <w:r w:rsidRPr="00840443">
        <w:rPr>
          <w:i/>
          <w:color w:val="auto"/>
        </w:rPr>
        <w:t>avellana</w:t>
      </w:r>
      <w:proofErr w:type="spellEnd"/>
      <w:r w:rsidRPr="00840443">
        <w:rPr>
          <w:color w:val="auto"/>
        </w:rPr>
        <w:t>), brslen bradavičnatý (</w:t>
      </w:r>
      <w:proofErr w:type="spellStart"/>
      <w:r w:rsidRPr="00840443">
        <w:rPr>
          <w:i/>
          <w:color w:val="auto"/>
        </w:rPr>
        <w:t>Euonymus</w:t>
      </w:r>
      <w:proofErr w:type="spellEnd"/>
      <w:r w:rsidRPr="00840443">
        <w:rPr>
          <w:i/>
          <w:color w:val="auto"/>
        </w:rPr>
        <w:t xml:space="preserve"> </w:t>
      </w:r>
      <w:proofErr w:type="spellStart"/>
      <w:r w:rsidRPr="00840443">
        <w:rPr>
          <w:i/>
          <w:color w:val="auto"/>
        </w:rPr>
        <w:t>verrucosa</w:t>
      </w:r>
      <w:proofErr w:type="spellEnd"/>
      <w:r w:rsidRPr="00840443">
        <w:rPr>
          <w:color w:val="auto"/>
        </w:rPr>
        <w:t>). V koru</w:t>
      </w:r>
      <w:r w:rsidRPr="00840443">
        <w:rPr>
          <w:color w:val="auto"/>
        </w:rPr>
        <w:softHyphen/>
        <w:t>nách dubů bývá častý ochmet evropský (</w:t>
      </w:r>
      <w:proofErr w:type="spellStart"/>
      <w:r w:rsidRPr="00840443">
        <w:rPr>
          <w:i/>
          <w:color w:val="auto"/>
        </w:rPr>
        <w:t>Loranthus</w:t>
      </w:r>
      <w:proofErr w:type="spellEnd"/>
      <w:r w:rsidRPr="00840443">
        <w:rPr>
          <w:i/>
          <w:color w:val="auto"/>
        </w:rPr>
        <w:t xml:space="preserve"> </w:t>
      </w:r>
      <w:proofErr w:type="spellStart"/>
      <w:r w:rsidRPr="00840443">
        <w:rPr>
          <w:i/>
          <w:color w:val="auto"/>
        </w:rPr>
        <w:t>europaeus</w:t>
      </w:r>
      <w:proofErr w:type="spellEnd"/>
      <w:r w:rsidRPr="00840443">
        <w:rPr>
          <w:color w:val="auto"/>
        </w:rPr>
        <w:t>).</w:t>
      </w:r>
    </w:p>
    <w:p w14:paraId="046ABFF9" w14:textId="77777777" w:rsidR="005A5DE9" w:rsidRPr="00840443" w:rsidRDefault="005A5DE9" w:rsidP="005A5DE9">
      <w:pPr>
        <w:pStyle w:val="MUJNORMALNI"/>
        <w:rPr>
          <w:color w:val="auto"/>
        </w:rPr>
      </w:pPr>
      <w:r w:rsidRPr="00840443">
        <w:rPr>
          <w:color w:val="auto"/>
        </w:rPr>
        <w:t xml:space="preserve">Ráz </w:t>
      </w:r>
      <w:proofErr w:type="spellStart"/>
      <w:r w:rsidRPr="00840443">
        <w:rPr>
          <w:color w:val="auto"/>
        </w:rPr>
        <w:t>synusii</w:t>
      </w:r>
      <w:proofErr w:type="spellEnd"/>
      <w:r w:rsidRPr="00840443">
        <w:rPr>
          <w:color w:val="auto"/>
        </w:rPr>
        <w:t xml:space="preserve"> podrostu udávají druhy trávovitého charakteru. Nejčastěji bývá dominantní lipnice hajní (</w:t>
      </w:r>
      <w:proofErr w:type="spellStart"/>
      <w:r w:rsidRPr="00840443">
        <w:rPr>
          <w:i/>
          <w:color w:val="auto"/>
        </w:rPr>
        <w:t>Poa</w:t>
      </w:r>
      <w:proofErr w:type="spellEnd"/>
      <w:r w:rsidRPr="00840443">
        <w:rPr>
          <w:i/>
          <w:color w:val="auto"/>
        </w:rPr>
        <w:t xml:space="preserve"> </w:t>
      </w:r>
      <w:proofErr w:type="spellStart"/>
      <w:r w:rsidRPr="00840443">
        <w:rPr>
          <w:i/>
          <w:color w:val="auto"/>
        </w:rPr>
        <w:t>nemoralis</w:t>
      </w:r>
      <w:proofErr w:type="spellEnd"/>
      <w:r w:rsidRPr="00840443">
        <w:rPr>
          <w:color w:val="auto"/>
        </w:rPr>
        <w:t>), v Karpatech a v předhoří Českomoravské a Brněnské vrchoviny též ostřice chlupatá (</w:t>
      </w:r>
      <w:proofErr w:type="spellStart"/>
      <w:r w:rsidRPr="00840443">
        <w:rPr>
          <w:i/>
          <w:color w:val="auto"/>
        </w:rPr>
        <w:t>Carex</w:t>
      </w:r>
      <w:proofErr w:type="spellEnd"/>
      <w:r w:rsidRPr="00840443">
        <w:rPr>
          <w:i/>
          <w:color w:val="auto"/>
        </w:rPr>
        <w:t xml:space="preserve"> </w:t>
      </w:r>
      <w:proofErr w:type="spellStart"/>
      <w:r w:rsidRPr="00840443">
        <w:rPr>
          <w:i/>
          <w:color w:val="auto"/>
        </w:rPr>
        <w:t>pilosa</w:t>
      </w:r>
      <w:proofErr w:type="spellEnd"/>
      <w:r w:rsidRPr="00840443">
        <w:rPr>
          <w:color w:val="auto"/>
        </w:rPr>
        <w:t>). Z dalších trávovitých druhů se často vyskytují lipnice úzkolistá (</w:t>
      </w:r>
      <w:proofErr w:type="spellStart"/>
      <w:r w:rsidRPr="00840443">
        <w:rPr>
          <w:i/>
          <w:color w:val="auto"/>
        </w:rPr>
        <w:t>Poa</w:t>
      </w:r>
      <w:proofErr w:type="spellEnd"/>
      <w:r w:rsidRPr="00840443">
        <w:rPr>
          <w:i/>
          <w:color w:val="auto"/>
        </w:rPr>
        <w:t xml:space="preserve"> </w:t>
      </w:r>
      <w:proofErr w:type="spellStart"/>
      <w:r w:rsidRPr="00840443">
        <w:rPr>
          <w:i/>
          <w:color w:val="auto"/>
        </w:rPr>
        <w:t>angustifolia</w:t>
      </w:r>
      <w:proofErr w:type="spellEnd"/>
      <w:r w:rsidRPr="00840443">
        <w:rPr>
          <w:color w:val="auto"/>
        </w:rPr>
        <w:t>), srha mnohomanželná (</w:t>
      </w:r>
      <w:proofErr w:type="spellStart"/>
      <w:r w:rsidRPr="00840443">
        <w:rPr>
          <w:i/>
          <w:color w:val="auto"/>
        </w:rPr>
        <w:t>Dactylis</w:t>
      </w:r>
      <w:proofErr w:type="spellEnd"/>
      <w:r w:rsidRPr="00840443">
        <w:rPr>
          <w:i/>
          <w:color w:val="auto"/>
        </w:rPr>
        <w:t xml:space="preserve"> </w:t>
      </w:r>
      <w:proofErr w:type="spellStart"/>
      <w:r w:rsidRPr="00840443">
        <w:rPr>
          <w:i/>
          <w:color w:val="auto"/>
        </w:rPr>
        <w:t>polygama</w:t>
      </w:r>
      <w:proofErr w:type="spellEnd"/>
      <w:r w:rsidRPr="00840443">
        <w:rPr>
          <w:color w:val="auto"/>
        </w:rPr>
        <w:t xml:space="preserve">), strdivka </w:t>
      </w:r>
      <w:proofErr w:type="spellStart"/>
      <w:r w:rsidRPr="00840443">
        <w:rPr>
          <w:color w:val="auto"/>
        </w:rPr>
        <w:t>nicí</w:t>
      </w:r>
      <w:proofErr w:type="spellEnd"/>
      <w:r w:rsidRPr="00840443">
        <w:rPr>
          <w:color w:val="auto"/>
        </w:rPr>
        <w:t xml:space="preserve"> (</w:t>
      </w:r>
      <w:proofErr w:type="spellStart"/>
      <w:r w:rsidRPr="00840443">
        <w:rPr>
          <w:i/>
          <w:color w:val="auto"/>
        </w:rPr>
        <w:t>Melica</w:t>
      </w:r>
      <w:proofErr w:type="spellEnd"/>
      <w:r w:rsidRPr="00840443">
        <w:rPr>
          <w:i/>
          <w:color w:val="auto"/>
        </w:rPr>
        <w:t xml:space="preserve"> </w:t>
      </w:r>
      <w:proofErr w:type="spellStart"/>
      <w:r w:rsidRPr="00840443">
        <w:rPr>
          <w:i/>
          <w:color w:val="auto"/>
        </w:rPr>
        <w:t>nutans</w:t>
      </w:r>
      <w:proofErr w:type="spellEnd"/>
      <w:r w:rsidRPr="00840443">
        <w:rPr>
          <w:color w:val="auto"/>
        </w:rPr>
        <w:t>), strdivka jednokvětá (</w:t>
      </w:r>
      <w:r w:rsidRPr="00840443">
        <w:rPr>
          <w:i/>
          <w:color w:val="auto"/>
        </w:rPr>
        <w:t xml:space="preserve">M. </w:t>
      </w:r>
      <w:proofErr w:type="spellStart"/>
      <w:r w:rsidRPr="00840443">
        <w:rPr>
          <w:i/>
          <w:color w:val="auto"/>
        </w:rPr>
        <w:t>uniflora</w:t>
      </w:r>
      <w:proofErr w:type="spellEnd"/>
      <w:r w:rsidRPr="00840443">
        <w:rPr>
          <w:color w:val="auto"/>
        </w:rPr>
        <w:t>), kostřava různolistá (</w:t>
      </w:r>
      <w:proofErr w:type="spellStart"/>
      <w:r w:rsidRPr="00840443">
        <w:rPr>
          <w:i/>
          <w:color w:val="auto"/>
        </w:rPr>
        <w:t>Festuca</w:t>
      </w:r>
      <w:proofErr w:type="spellEnd"/>
      <w:r w:rsidRPr="00840443">
        <w:rPr>
          <w:i/>
          <w:color w:val="auto"/>
        </w:rPr>
        <w:t xml:space="preserve"> </w:t>
      </w:r>
      <w:proofErr w:type="spellStart"/>
      <w:r w:rsidRPr="00840443">
        <w:rPr>
          <w:i/>
          <w:color w:val="auto"/>
        </w:rPr>
        <w:t>heterophylla</w:t>
      </w:r>
      <w:proofErr w:type="spellEnd"/>
      <w:r w:rsidRPr="00840443">
        <w:rPr>
          <w:color w:val="auto"/>
        </w:rPr>
        <w:t>), ostřice horská (</w:t>
      </w:r>
      <w:proofErr w:type="spellStart"/>
      <w:r w:rsidRPr="00840443">
        <w:rPr>
          <w:i/>
          <w:color w:val="auto"/>
        </w:rPr>
        <w:t>Carex</w:t>
      </w:r>
      <w:proofErr w:type="spellEnd"/>
      <w:r w:rsidRPr="00840443">
        <w:rPr>
          <w:i/>
          <w:color w:val="auto"/>
        </w:rPr>
        <w:t xml:space="preserve"> </w:t>
      </w:r>
      <w:proofErr w:type="spellStart"/>
      <w:r w:rsidRPr="00840443">
        <w:rPr>
          <w:i/>
          <w:color w:val="auto"/>
        </w:rPr>
        <w:t>montana</w:t>
      </w:r>
      <w:proofErr w:type="spellEnd"/>
      <w:r w:rsidRPr="00840443">
        <w:rPr>
          <w:color w:val="auto"/>
        </w:rPr>
        <w:t>). Druhově pestře jsou zastoupeny mezofilní hájové byliny - zvonek broskvolistý (</w:t>
      </w:r>
      <w:proofErr w:type="spellStart"/>
      <w:r w:rsidRPr="00840443">
        <w:rPr>
          <w:i/>
          <w:color w:val="auto"/>
        </w:rPr>
        <w:t>Campanula</w:t>
      </w:r>
      <w:proofErr w:type="spellEnd"/>
      <w:r w:rsidRPr="00840443">
        <w:rPr>
          <w:i/>
          <w:color w:val="auto"/>
        </w:rPr>
        <w:t xml:space="preserve"> </w:t>
      </w:r>
      <w:proofErr w:type="spellStart"/>
      <w:r w:rsidRPr="00840443">
        <w:rPr>
          <w:i/>
          <w:color w:val="auto"/>
        </w:rPr>
        <w:t>persicifolia</w:t>
      </w:r>
      <w:proofErr w:type="spellEnd"/>
      <w:r w:rsidRPr="00840443">
        <w:rPr>
          <w:color w:val="auto"/>
        </w:rPr>
        <w:t>), marulka klinopád (</w:t>
      </w:r>
      <w:proofErr w:type="spellStart"/>
      <w:r w:rsidRPr="00840443">
        <w:rPr>
          <w:i/>
          <w:color w:val="auto"/>
        </w:rPr>
        <w:t>Clinopodium</w:t>
      </w:r>
      <w:proofErr w:type="spellEnd"/>
      <w:r w:rsidRPr="00840443">
        <w:rPr>
          <w:i/>
          <w:color w:val="auto"/>
        </w:rPr>
        <w:t xml:space="preserve"> </w:t>
      </w:r>
      <w:proofErr w:type="spellStart"/>
      <w:r w:rsidRPr="00840443">
        <w:rPr>
          <w:i/>
          <w:color w:val="auto"/>
        </w:rPr>
        <w:t>vulgare</w:t>
      </w:r>
      <w:proofErr w:type="spellEnd"/>
      <w:r w:rsidRPr="00840443">
        <w:rPr>
          <w:color w:val="auto"/>
        </w:rPr>
        <w:t xml:space="preserve">), silenka </w:t>
      </w:r>
      <w:proofErr w:type="spellStart"/>
      <w:r w:rsidRPr="00840443">
        <w:rPr>
          <w:color w:val="auto"/>
        </w:rPr>
        <w:t>nicí</w:t>
      </w:r>
      <w:proofErr w:type="spellEnd"/>
      <w:r w:rsidRPr="00840443">
        <w:rPr>
          <w:color w:val="auto"/>
        </w:rPr>
        <w:t xml:space="preserve"> (</w:t>
      </w:r>
      <w:proofErr w:type="spellStart"/>
      <w:r w:rsidRPr="00840443">
        <w:rPr>
          <w:i/>
          <w:color w:val="auto"/>
        </w:rPr>
        <w:t>Silene</w:t>
      </w:r>
      <w:proofErr w:type="spellEnd"/>
      <w:r w:rsidRPr="00840443">
        <w:rPr>
          <w:i/>
          <w:color w:val="auto"/>
        </w:rPr>
        <w:t xml:space="preserve"> </w:t>
      </w:r>
      <w:proofErr w:type="spellStart"/>
      <w:r w:rsidRPr="00840443">
        <w:rPr>
          <w:i/>
          <w:color w:val="auto"/>
        </w:rPr>
        <w:t>nutans</w:t>
      </w:r>
      <w:proofErr w:type="spellEnd"/>
      <w:r w:rsidRPr="00840443">
        <w:rPr>
          <w:color w:val="auto"/>
        </w:rPr>
        <w:t>), hrachor černý (</w:t>
      </w:r>
      <w:proofErr w:type="spellStart"/>
      <w:r w:rsidRPr="00840443">
        <w:rPr>
          <w:i/>
          <w:color w:val="auto"/>
        </w:rPr>
        <w:t>Lathyrus</w:t>
      </w:r>
      <w:proofErr w:type="spellEnd"/>
      <w:r w:rsidRPr="00840443">
        <w:rPr>
          <w:i/>
          <w:color w:val="auto"/>
        </w:rPr>
        <w:t xml:space="preserve"> </w:t>
      </w:r>
      <w:proofErr w:type="spellStart"/>
      <w:r w:rsidRPr="00840443">
        <w:rPr>
          <w:i/>
          <w:color w:val="auto"/>
        </w:rPr>
        <w:t>niger</w:t>
      </w:r>
      <w:proofErr w:type="spellEnd"/>
      <w:r w:rsidRPr="00840443">
        <w:rPr>
          <w:color w:val="auto"/>
        </w:rPr>
        <w:t>), ptačinec velkokvětý (</w:t>
      </w:r>
      <w:proofErr w:type="spellStart"/>
      <w:r w:rsidRPr="00840443">
        <w:rPr>
          <w:i/>
          <w:color w:val="auto"/>
        </w:rPr>
        <w:t>Stellaria</w:t>
      </w:r>
      <w:proofErr w:type="spellEnd"/>
      <w:r w:rsidRPr="00840443">
        <w:rPr>
          <w:i/>
          <w:color w:val="auto"/>
        </w:rPr>
        <w:t xml:space="preserve"> </w:t>
      </w:r>
      <w:proofErr w:type="spellStart"/>
      <w:r w:rsidRPr="00840443">
        <w:rPr>
          <w:i/>
          <w:color w:val="auto"/>
        </w:rPr>
        <w:t>holostea</w:t>
      </w:r>
      <w:proofErr w:type="spellEnd"/>
      <w:r w:rsidRPr="00840443">
        <w:rPr>
          <w:color w:val="auto"/>
        </w:rPr>
        <w:t>), konvalinka vonná (</w:t>
      </w:r>
      <w:proofErr w:type="spellStart"/>
      <w:r w:rsidRPr="00840443">
        <w:rPr>
          <w:i/>
          <w:color w:val="auto"/>
        </w:rPr>
        <w:t>Convallaria</w:t>
      </w:r>
      <w:proofErr w:type="spellEnd"/>
      <w:r w:rsidRPr="00840443">
        <w:rPr>
          <w:i/>
          <w:color w:val="auto"/>
        </w:rPr>
        <w:t xml:space="preserve"> </w:t>
      </w:r>
      <w:proofErr w:type="spellStart"/>
      <w:r w:rsidRPr="00840443">
        <w:rPr>
          <w:i/>
          <w:color w:val="auto"/>
        </w:rPr>
        <w:t>majalis</w:t>
      </w:r>
      <w:proofErr w:type="spellEnd"/>
      <w:r w:rsidRPr="00840443">
        <w:rPr>
          <w:color w:val="auto"/>
        </w:rPr>
        <w:t>), jahodník truskavec (</w:t>
      </w:r>
      <w:proofErr w:type="spellStart"/>
      <w:r w:rsidRPr="00840443">
        <w:rPr>
          <w:i/>
          <w:color w:val="auto"/>
        </w:rPr>
        <w:t>Fragaria</w:t>
      </w:r>
      <w:proofErr w:type="spellEnd"/>
      <w:r w:rsidRPr="00840443">
        <w:rPr>
          <w:i/>
          <w:color w:val="auto"/>
        </w:rPr>
        <w:t xml:space="preserve"> </w:t>
      </w:r>
      <w:proofErr w:type="spellStart"/>
      <w:r w:rsidRPr="00840443">
        <w:rPr>
          <w:i/>
          <w:color w:val="auto"/>
        </w:rPr>
        <w:t>moschata</w:t>
      </w:r>
      <w:proofErr w:type="spellEnd"/>
      <w:r w:rsidRPr="00840443">
        <w:rPr>
          <w:color w:val="auto"/>
        </w:rPr>
        <w:t>), kozinec sladkolistý (</w:t>
      </w:r>
      <w:proofErr w:type="spellStart"/>
      <w:r w:rsidRPr="00840443">
        <w:rPr>
          <w:i/>
          <w:color w:val="auto"/>
        </w:rPr>
        <w:t>Astragalus</w:t>
      </w:r>
      <w:proofErr w:type="spellEnd"/>
      <w:r w:rsidRPr="00840443">
        <w:rPr>
          <w:i/>
          <w:color w:val="auto"/>
        </w:rPr>
        <w:t xml:space="preserve"> </w:t>
      </w:r>
      <w:proofErr w:type="spellStart"/>
      <w:r w:rsidRPr="00840443">
        <w:rPr>
          <w:i/>
          <w:color w:val="auto"/>
        </w:rPr>
        <w:t>glycyphyllos</w:t>
      </w:r>
      <w:proofErr w:type="spellEnd"/>
      <w:r w:rsidRPr="00840443">
        <w:rPr>
          <w:color w:val="auto"/>
        </w:rPr>
        <w:t>) jestřábník zední (</w:t>
      </w:r>
      <w:proofErr w:type="spellStart"/>
      <w:r w:rsidRPr="00840443">
        <w:rPr>
          <w:i/>
          <w:color w:val="auto"/>
        </w:rPr>
        <w:t>Hieracium</w:t>
      </w:r>
      <w:proofErr w:type="spellEnd"/>
      <w:r w:rsidRPr="00840443">
        <w:rPr>
          <w:i/>
          <w:color w:val="auto"/>
        </w:rPr>
        <w:t xml:space="preserve"> </w:t>
      </w:r>
      <w:proofErr w:type="spellStart"/>
      <w:r w:rsidRPr="00840443">
        <w:rPr>
          <w:i/>
          <w:color w:val="auto"/>
        </w:rPr>
        <w:t>murorurm</w:t>
      </w:r>
      <w:proofErr w:type="spellEnd"/>
      <w:r w:rsidRPr="00840443">
        <w:rPr>
          <w:color w:val="auto"/>
        </w:rPr>
        <w:t xml:space="preserve">) aj., </w:t>
      </w:r>
    </w:p>
    <w:p w14:paraId="0E536044" w14:textId="77777777" w:rsidR="005A5DE9" w:rsidRPr="00840443" w:rsidRDefault="005A5DE9" w:rsidP="005A5DE9">
      <w:pPr>
        <w:pStyle w:val="Zkladntextodsazen"/>
        <w:spacing w:line="320" w:lineRule="exact"/>
        <w:ind w:firstLine="708"/>
      </w:pPr>
    </w:p>
    <w:p w14:paraId="2FA0DC02" w14:textId="77777777" w:rsidR="005A5DE9" w:rsidRPr="00840443" w:rsidRDefault="005A5DE9" w:rsidP="005A5DE9">
      <w:pPr>
        <w:pStyle w:val="Zkladntextodsazen"/>
        <w:spacing w:line="320" w:lineRule="exact"/>
        <w:ind w:firstLine="0"/>
      </w:pPr>
      <w:r w:rsidRPr="00840443">
        <w:t>Aktuální stav biocenóz</w:t>
      </w:r>
    </w:p>
    <w:p w14:paraId="49250142" w14:textId="77777777" w:rsidR="005A5DE9" w:rsidRPr="00840443" w:rsidRDefault="005A5DE9" w:rsidP="005A5DE9">
      <w:pPr>
        <w:pStyle w:val="MUJNORMALNI"/>
        <w:rPr>
          <w:color w:val="auto"/>
        </w:rPr>
      </w:pPr>
      <w:r w:rsidRPr="00840443">
        <w:rPr>
          <w:color w:val="auto"/>
        </w:rPr>
        <w:t xml:space="preserve">Takřka všechny segmenty typických bukových doubrav na plochém reliéfu a mírných svazích byly již od neolitu silně ovlivňovány zemědělstvím a v současné době jsou zde rozlehlé bloky polí. </w:t>
      </w:r>
      <w:r w:rsidRPr="00840443">
        <w:rPr>
          <w:color w:val="auto"/>
        </w:rPr>
        <w:lastRenderedPageBreak/>
        <w:t xml:space="preserve">Travinná společenstva se vyskytují jen výjimečně, jedná se především o </w:t>
      </w:r>
      <w:proofErr w:type="spellStart"/>
      <w:r w:rsidRPr="00840443">
        <w:rPr>
          <w:color w:val="auto"/>
        </w:rPr>
        <w:t>postagrární</w:t>
      </w:r>
      <w:proofErr w:type="spellEnd"/>
      <w:r w:rsidRPr="00840443">
        <w:rPr>
          <w:color w:val="auto"/>
        </w:rPr>
        <w:t xml:space="preserve"> </w:t>
      </w:r>
      <w:proofErr w:type="spellStart"/>
      <w:r w:rsidRPr="00840443">
        <w:rPr>
          <w:color w:val="auto"/>
        </w:rPr>
        <w:t>lada</w:t>
      </w:r>
      <w:proofErr w:type="spellEnd"/>
      <w:r w:rsidRPr="00840443">
        <w:rPr>
          <w:color w:val="auto"/>
        </w:rPr>
        <w:t xml:space="preserve"> a polokulturní louky zpravidla svazu </w:t>
      </w:r>
      <w:proofErr w:type="spellStart"/>
      <w:r w:rsidRPr="00840443">
        <w:rPr>
          <w:color w:val="auto"/>
        </w:rPr>
        <w:t>Arrhentherion</w:t>
      </w:r>
      <w:proofErr w:type="spellEnd"/>
      <w:r w:rsidRPr="00840443">
        <w:rPr>
          <w:color w:val="auto"/>
        </w:rPr>
        <w:t>. Druhově bohatá bývají křovinná společen</w:t>
      </w:r>
      <w:r w:rsidRPr="00840443">
        <w:rPr>
          <w:color w:val="auto"/>
        </w:rPr>
        <w:softHyphen/>
        <w:t xml:space="preserve">stva lesních lemů a agrárních teras v polích, patřící do svazu </w:t>
      </w:r>
      <w:proofErr w:type="spellStart"/>
      <w:r w:rsidRPr="00840443">
        <w:rPr>
          <w:color w:val="auto"/>
        </w:rPr>
        <w:t>Prunion</w:t>
      </w:r>
      <w:proofErr w:type="spellEnd"/>
      <w:r w:rsidRPr="00840443">
        <w:rPr>
          <w:color w:val="auto"/>
        </w:rPr>
        <w:t xml:space="preserve"> </w:t>
      </w:r>
      <w:proofErr w:type="spellStart"/>
      <w:r w:rsidRPr="00840443">
        <w:rPr>
          <w:color w:val="auto"/>
        </w:rPr>
        <w:t>spinosae</w:t>
      </w:r>
      <w:proofErr w:type="spellEnd"/>
      <w:r w:rsidRPr="00840443">
        <w:rPr>
          <w:color w:val="auto"/>
        </w:rPr>
        <w:t>. Především v okolí venkovských sídel jsou časté ovocné sady, v nichž z teplomilných dřevin bývá častý ořešák vlašský, kdežto meruňky a broskvoně se zde pěstují jen ojediněle.</w:t>
      </w:r>
    </w:p>
    <w:p w14:paraId="2BAE1439" w14:textId="77777777" w:rsidR="005A5DE9" w:rsidRPr="00840443" w:rsidRDefault="005A5DE9" w:rsidP="005A5DE9">
      <w:pPr>
        <w:pStyle w:val="Zkladntextodsazen"/>
        <w:ind w:firstLine="708"/>
      </w:pPr>
    </w:p>
    <w:p w14:paraId="504AA0FA" w14:textId="77777777" w:rsidR="005A5DE9" w:rsidRPr="00840443" w:rsidRDefault="005A5DE9" w:rsidP="005A5DE9">
      <w:pPr>
        <w:pStyle w:val="Zkladntextodsazen"/>
        <w:spacing w:after="120" w:line="320" w:lineRule="exact"/>
        <w:ind w:firstLine="0"/>
        <w:rPr>
          <w:b/>
        </w:rPr>
      </w:pPr>
      <w:r w:rsidRPr="00840443">
        <w:rPr>
          <w:b/>
        </w:rPr>
        <w:t xml:space="preserve">3B3 – </w:t>
      </w:r>
      <w:proofErr w:type="spellStart"/>
      <w:r w:rsidRPr="00840443">
        <w:rPr>
          <w:b/>
        </w:rPr>
        <w:t>Querci-fageta</w:t>
      </w:r>
      <w:proofErr w:type="spellEnd"/>
      <w:r w:rsidRPr="00840443">
        <w:rPr>
          <w:b/>
        </w:rPr>
        <w:t xml:space="preserve"> </w:t>
      </w:r>
      <w:proofErr w:type="spellStart"/>
      <w:r w:rsidRPr="00840443">
        <w:rPr>
          <w:b/>
        </w:rPr>
        <w:t>typica</w:t>
      </w:r>
      <w:proofErr w:type="spellEnd"/>
      <w:r w:rsidRPr="00840443">
        <w:rPr>
          <w:b/>
        </w:rPr>
        <w:t xml:space="preserve"> (typická dubové bučiny)</w:t>
      </w:r>
    </w:p>
    <w:p w14:paraId="5A0E8198" w14:textId="77777777" w:rsidR="005A5DE9" w:rsidRPr="00840443" w:rsidRDefault="005A5DE9" w:rsidP="005A5DE9">
      <w:pPr>
        <w:spacing w:line="320" w:lineRule="exact"/>
      </w:pPr>
      <w:r w:rsidRPr="00840443">
        <w:t xml:space="preserve">Charakteristické rysy </w:t>
      </w:r>
      <w:proofErr w:type="spellStart"/>
      <w:r w:rsidRPr="00840443">
        <w:t>ekotopu</w:t>
      </w:r>
      <w:proofErr w:type="spellEnd"/>
      <w:r w:rsidRPr="00840443">
        <w:t>:</w:t>
      </w:r>
    </w:p>
    <w:p w14:paraId="798E77D6" w14:textId="77777777" w:rsidR="005A5DE9" w:rsidRPr="00840443" w:rsidRDefault="005A5DE9" w:rsidP="005A5DE9">
      <w:pPr>
        <w:pStyle w:val="MUJNORMALNI"/>
        <w:rPr>
          <w:color w:val="auto"/>
        </w:rPr>
      </w:pPr>
      <w:r w:rsidRPr="00840443">
        <w:rPr>
          <w:color w:val="auto"/>
        </w:rPr>
        <w:t xml:space="preserve">Plošiny a mírné až střední svahy pahorkatin a vrchovin, s těžištěm výskytu v </w:t>
      </w:r>
      <w:proofErr w:type="spellStart"/>
      <w:r w:rsidRPr="00840443">
        <w:rPr>
          <w:color w:val="auto"/>
        </w:rPr>
        <w:t>nadm</w:t>
      </w:r>
      <w:proofErr w:type="spellEnd"/>
      <w:r w:rsidRPr="00840443">
        <w:rPr>
          <w:color w:val="auto"/>
        </w:rPr>
        <w:t>. výškách 300-</w:t>
      </w:r>
      <w:smartTag w:uri="urn:schemas-microsoft-com:office:smarttags" w:element="metricconverter">
        <w:smartTagPr>
          <w:attr w:name="ProductID" w:val="500 m"/>
        </w:smartTagPr>
        <w:r w:rsidRPr="00840443">
          <w:rPr>
            <w:color w:val="auto"/>
          </w:rPr>
          <w:t>500 m</w:t>
        </w:r>
      </w:smartTag>
      <w:r w:rsidRPr="00840443">
        <w:rPr>
          <w:color w:val="auto"/>
        </w:rPr>
        <w:t xml:space="preserve">, na slunných expozicích mohou vystupovat až k </w:t>
      </w:r>
      <w:smartTag w:uri="urn:schemas-microsoft-com:office:smarttags" w:element="metricconverter">
        <w:smartTagPr>
          <w:attr w:name="ProductID" w:val="600 m"/>
        </w:smartTagPr>
        <w:r w:rsidRPr="00840443">
          <w:rPr>
            <w:color w:val="auto"/>
          </w:rPr>
          <w:t>600 m</w:t>
        </w:r>
      </w:smartTag>
      <w:r w:rsidRPr="00840443">
        <w:rPr>
          <w:color w:val="auto"/>
        </w:rPr>
        <w:t>. Vyskytují se na mírně</w:t>
      </w:r>
      <w:r w:rsidR="005054F4" w:rsidRPr="00840443">
        <w:rPr>
          <w:color w:val="auto"/>
        </w:rPr>
        <w:t xml:space="preserve"> ky</w:t>
      </w:r>
      <w:r w:rsidRPr="00840443">
        <w:rPr>
          <w:color w:val="auto"/>
        </w:rPr>
        <w:t xml:space="preserve">selých až neutrálních horninách často s překryvy </w:t>
      </w:r>
      <w:proofErr w:type="spellStart"/>
      <w:r w:rsidRPr="00840443">
        <w:rPr>
          <w:color w:val="auto"/>
        </w:rPr>
        <w:t>svahovin</w:t>
      </w:r>
      <w:proofErr w:type="spellEnd"/>
      <w:r w:rsidRPr="00840443">
        <w:rPr>
          <w:color w:val="auto"/>
        </w:rPr>
        <w:t xml:space="preserve"> a pol</w:t>
      </w:r>
      <w:r w:rsidR="005054F4" w:rsidRPr="00840443">
        <w:rPr>
          <w:color w:val="auto"/>
        </w:rPr>
        <w:t>ygenetických hlín, místy i spra</w:t>
      </w:r>
      <w:r w:rsidRPr="00840443">
        <w:rPr>
          <w:color w:val="auto"/>
        </w:rPr>
        <w:t xml:space="preserve">šových hlín. V rámci mírně teplých klimatických oblastí MT 9, MT </w:t>
      </w:r>
      <w:smartTag w:uri="urn:schemas-microsoft-com:office:smarttags" w:element="metricconverter">
        <w:smartTagPr>
          <w:attr w:name="ProductID" w:val="10 a"/>
        </w:smartTagPr>
        <w:r w:rsidRPr="00840443">
          <w:rPr>
            <w:color w:val="auto"/>
          </w:rPr>
          <w:t>10 a</w:t>
        </w:r>
      </w:smartTag>
      <w:r w:rsidR="005054F4" w:rsidRPr="00840443">
        <w:rPr>
          <w:color w:val="auto"/>
        </w:rPr>
        <w:t xml:space="preserve"> MT 11 se jedná o polo</w:t>
      </w:r>
      <w:r w:rsidRPr="00840443">
        <w:rPr>
          <w:color w:val="auto"/>
        </w:rPr>
        <w:t>hy bez význam</w:t>
      </w:r>
      <w:r w:rsidR="005054F4" w:rsidRPr="00840443">
        <w:rPr>
          <w:color w:val="auto"/>
        </w:rPr>
        <w:softHyphen/>
      </w:r>
      <w:r w:rsidRPr="00840443">
        <w:rPr>
          <w:color w:val="auto"/>
        </w:rPr>
        <w:t xml:space="preserve">ných </w:t>
      </w:r>
      <w:proofErr w:type="spellStart"/>
      <w:r w:rsidRPr="00840443">
        <w:rPr>
          <w:color w:val="auto"/>
        </w:rPr>
        <w:t>mezoklimatických</w:t>
      </w:r>
      <w:proofErr w:type="spellEnd"/>
      <w:r w:rsidRPr="00840443">
        <w:rPr>
          <w:color w:val="auto"/>
        </w:rPr>
        <w:t xml:space="preserve"> odchylek. Převládajícím půdním typem jsou </w:t>
      </w:r>
      <w:proofErr w:type="spellStart"/>
      <w:r w:rsidRPr="00840443">
        <w:rPr>
          <w:color w:val="auto"/>
        </w:rPr>
        <w:t>kambizemě</w:t>
      </w:r>
      <w:proofErr w:type="spellEnd"/>
      <w:r w:rsidRPr="00840443">
        <w:rPr>
          <w:color w:val="auto"/>
        </w:rPr>
        <w:t xml:space="preserve">, často se vyskytují </w:t>
      </w:r>
      <w:proofErr w:type="spellStart"/>
      <w:r w:rsidRPr="00840443">
        <w:rPr>
          <w:color w:val="auto"/>
        </w:rPr>
        <w:t>luvizemě</w:t>
      </w:r>
      <w:proofErr w:type="spellEnd"/>
      <w:r w:rsidRPr="00840443">
        <w:rPr>
          <w:color w:val="auto"/>
        </w:rPr>
        <w:t>, vzácněji i hnědozemě. Jedná se o půdy písčitohlinité až hlinité, minerálně středně zásobené, mírně kyselé. Převažující humusovou formou je typický moder. Jsou to půdy středně hlu</w:t>
      </w:r>
      <w:r w:rsidR="005054F4" w:rsidRPr="00840443">
        <w:rPr>
          <w:color w:val="auto"/>
        </w:rPr>
        <w:softHyphen/>
      </w:r>
      <w:r w:rsidRPr="00840443">
        <w:rPr>
          <w:color w:val="auto"/>
        </w:rPr>
        <w:t xml:space="preserve">boké až hluboké, mírně až středně </w:t>
      </w:r>
      <w:proofErr w:type="spellStart"/>
      <w:r w:rsidRPr="00840443">
        <w:rPr>
          <w:color w:val="auto"/>
        </w:rPr>
        <w:t>skeletovité</w:t>
      </w:r>
      <w:proofErr w:type="spellEnd"/>
      <w:r w:rsidRPr="00840443">
        <w:rPr>
          <w:color w:val="auto"/>
        </w:rPr>
        <w:t xml:space="preserve">, s vyrovnaným vlhkostním režimem, pouze v letním období někdy ve svrchní části mírně </w:t>
      </w:r>
      <w:proofErr w:type="spellStart"/>
      <w:r w:rsidRPr="00840443">
        <w:rPr>
          <w:color w:val="auto"/>
        </w:rPr>
        <w:t>prosýchavé</w:t>
      </w:r>
      <w:proofErr w:type="spellEnd"/>
      <w:r w:rsidRPr="00840443">
        <w:rPr>
          <w:color w:val="auto"/>
        </w:rPr>
        <w:t>.</w:t>
      </w:r>
    </w:p>
    <w:p w14:paraId="699841DA" w14:textId="77777777" w:rsidR="005A5DE9" w:rsidRPr="00840443" w:rsidRDefault="005A5DE9" w:rsidP="005A5DE9">
      <w:pPr>
        <w:spacing w:line="320" w:lineRule="exact"/>
      </w:pPr>
    </w:p>
    <w:p w14:paraId="112344CE" w14:textId="77777777" w:rsidR="005A5DE9" w:rsidRPr="00840443" w:rsidRDefault="005A5DE9" w:rsidP="005A5DE9">
      <w:pPr>
        <w:spacing w:line="320" w:lineRule="exact"/>
      </w:pPr>
      <w:r w:rsidRPr="00840443">
        <w:t>Přírodní stav biocenóz:</w:t>
      </w:r>
    </w:p>
    <w:p w14:paraId="111348F0" w14:textId="77777777" w:rsidR="005A5DE9" w:rsidRPr="00840443" w:rsidRDefault="005A5DE9" w:rsidP="005A5DE9">
      <w:pPr>
        <w:pStyle w:val="MUJNORMALNI"/>
        <w:rPr>
          <w:color w:val="auto"/>
        </w:rPr>
      </w:pPr>
      <w:r w:rsidRPr="00840443">
        <w:rPr>
          <w:color w:val="auto"/>
        </w:rPr>
        <w:t xml:space="preserve">V </w:t>
      </w:r>
      <w:proofErr w:type="spellStart"/>
      <w:r w:rsidRPr="00840443">
        <w:rPr>
          <w:color w:val="auto"/>
        </w:rPr>
        <w:t>synusii</w:t>
      </w:r>
      <w:proofErr w:type="spellEnd"/>
      <w:r w:rsidRPr="00840443">
        <w:rPr>
          <w:color w:val="auto"/>
        </w:rPr>
        <w:t xml:space="preserve"> dřevin převažuje dobře vzrůstný buk (</w:t>
      </w:r>
      <w:proofErr w:type="spellStart"/>
      <w:r w:rsidRPr="00840443">
        <w:rPr>
          <w:i/>
          <w:color w:val="auto"/>
        </w:rPr>
        <w:t>Fagus</w:t>
      </w:r>
      <w:proofErr w:type="spellEnd"/>
      <w:r w:rsidRPr="00840443">
        <w:rPr>
          <w:i/>
          <w:color w:val="auto"/>
        </w:rPr>
        <w:t xml:space="preserve"> </w:t>
      </w:r>
      <w:proofErr w:type="spellStart"/>
      <w:r w:rsidRPr="00840443">
        <w:rPr>
          <w:i/>
          <w:color w:val="auto"/>
        </w:rPr>
        <w:t>sylvatica</w:t>
      </w:r>
      <w:proofErr w:type="spellEnd"/>
      <w:r w:rsidRPr="00840443">
        <w:rPr>
          <w:color w:val="auto"/>
        </w:rPr>
        <w:t>). Vždy se vyskytuje nejméně jako ojedinělá příměs v hlavní úrovni dub zimní (</w:t>
      </w:r>
      <w:proofErr w:type="spellStart"/>
      <w:r w:rsidRPr="00840443">
        <w:rPr>
          <w:i/>
          <w:color w:val="auto"/>
        </w:rPr>
        <w:t>Quercus</w:t>
      </w:r>
      <w:proofErr w:type="spellEnd"/>
      <w:r w:rsidRPr="00840443">
        <w:rPr>
          <w:i/>
          <w:color w:val="auto"/>
        </w:rPr>
        <w:t xml:space="preserve"> </w:t>
      </w:r>
      <w:proofErr w:type="spellStart"/>
      <w:r w:rsidRPr="00840443">
        <w:rPr>
          <w:i/>
          <w:color w:val="auto"/>
        </w:rPr>
        <w:t>petraea</w:t>
      </w:r>
      <w:proofErr w:type="spellEnd"/>
      <w:r w:rsidRPr="00840443">
        <w:rPr>
          <w:color w:val="auto"/>
        </w:rPr>
        <w:t>). Zastoupení dalších dřevin je nízké. V podúrovni je někdy hojnější habr (</w:t>
      </w:r>
      <w:proofErr w:type="spellStart"/>
      <w:r w:rsidRPr="00840443">
        <w:rPr>
          <w:i/>
          <w:color w:val="auto"/>
        </w:rPr>
        <w:t>Carpinus</w:t>
      </w:r>
      <w:proofErr w:type="spellEnd"/>
      <w:r w:rsidRPr="00840443">
        <w:rPr>
          <w:i/>
          <w:color w:val="auto"/>
        </w:rPr>
        <w:t xml:space="preserve"> </w:t>
      </w:r>
      <w:proofErr w:type="spellStart"/>
      <w:r w:rsidRPr="00840443">
        <w:rPr>
          <w:i/>
          <w:color w:val="auto"/>
        </w:rPr>
        <w:t>betulus</w:t>
      </w:r>
      <w:proofErr w:type="spellEnd"/>
      <w:r w:rsidRPr="00840443">
        <w:rPr>
          <w:color w:val="auto"/>
        </w:rPr>
        <w:t>), do hlavní úrovně mohou jednotlivě zasahovat lípy (</w:t>
      </w:r>
      <w:proofErr w:type="spellStart"/>
      <w:r w:rsidRPr="00840443">
        <w:rPr>
          <w:i/>
          <w:color w:val="auto"/>
        </w:rPr>
        <w:t>Tilia</w:t>
      </w:r>
      <w:proofErr w:type="spellEnd"/>
      <w:r w:rsidRPr="00840443">
        <w:rPr>
          <w:i/>
          <w:color w:val="auto"/>
        </w:rPr>
        <w:t xml:space="preserve"> </w:t>
      </w:r>
      <w:proofErr w:type="spellStart"/>
      <w:r w:rsidRPr="00840443">
        <w:rPr>
          <w:i/>
          <w:color w:val="auto"/>
        </w:rPr>
        <w:t>cordata</w:t>
      </w:r>
      <w:proofErr w:type="spellEnd"/>
      <w:r w:rsidRPr="00840443">
        <w:rPr>
          <w:i/>
          <w:color w:val="auto"/>
        </w:rPr>
        <w:t xml:space="preserve">, T. </w:t>
      </w:r>
      <w:proofErr w:type="spellStart"/>
      <w:r w:rsidRPr="00840443">
        <w:rPr>
          <w:i/>
          <w:color w:val="auto"/>
        </w:rPr>
        <w:t>platyphyllos</w:t>
      </w:r>
      <w:proofErr w:type="spellEnd"/>
      <w:r w:rsidRPr="00840443">
        <w:rPr>
          <w:color w:val="auto"/>
        </w:rPr>
        <w:t>) a javory (</w:t>
      </w:r>
      <w:r w:rsidRPr="00840443">
        <w:rPr>
          <w:i/>
          <w:color w:val="auto"/>
        </w:rPr>
        <w:t xml:space="preserve">Acer </w:t>
      </w:r>
      <w:proofErr w:type="spellStart"/>
      <w:r w:rsidRPr="00840443">
        <w:rPr>
          <w:i/>
          <w:color w:val="auto"/>
        </w:rPr>
        <w:t>platanoides</w:t>
      </w:r>
      <w:proofErr w:type="spellEnd"/>
      <w:r w:rsidRPr="00840443">
        <w:rPr>
          <w:i/>
          <w:color w:val="auto"/>
        </w:rPr>
        <w:t xml:space="preserve">, A. </w:t>
      </w:r>
      <w:proofErr w:type="spellStart"/>
      <w:r w:rsidRPr="00840443">
        <w:rPr>
          <w:i/>
          <w:color w:val="auto"/>
        </w:rPr>
        <w:t>pseudoplatanus</w:t>
      </w:r>
      <w:proofErr w:type="spellEnd"/>
      <w:r w:rsidRPr="00840443">
        <w:rPr>
          <w:color w:val="auto"/>
        </w:rPr>
        <w:t>). Na kontaktu s biocenózami 4. vegetačního stupně se místy uplatňovala i jedle (</w:t>
      </w:r>
      <w:proofErr w:type="spellStart"/>
      <w:r w:rsidRPr="00840443">
        <w:rPr>
          <w:i/>
          <w:color w:val="auto"/>
        </w:rPr>
        <w:t>Abies</w:t>
      </w:r>
      <w:proofErr w:type="spellEnd"/>
      <w:r w:rsidRPr="00840443">
        <w:rPr>
          <w:i/>
          <w:color w:val="auto"/>
        </w:rPr>
        <w:t xml:space="preserve"> alba</w:t>
      </w:r>
      <w:r w:rsidRPr="00840443">
        <w:rPr>
          <w:color w:val="auto"/>
        </w:rPr>
        <w:t>). Keřové patro nebývá vyvinuto, ve stádiu zralosti se častěji uplatňuje pouze zimolez pýřitý (</w:t>
      </w:r>
      <w:proofErr w:type="spellStart"/>
      <w:r w:rsidRPr="00840443">
        <w:rPr>
          <w:i/>
          <w:color w:val="auto"/>
        </w:rPr>
        <w:t>Lonicera</w:t>
      </w:r>
      <w:proofErr w:type="spellEnd"/>
      <w:r w:rsidRPr="00840443">
        <w:rPr>
          <w:i/>
          <w:color w:val="auto"/>
        </w:rPr>
        <w:t xml:space="preserve"> </w:t>
      </w:r>
      <w:proofErr w:type="spellStart"/>
      <w:r w:rsidRPr="00840443">
        <w:rPr>
          <w:i/>
          <w:color w:val="auto"/>
        </w:rPr>
        <w:t>xylosteum</w:t>
      </w:r>
      <w:proofErr w:type="spellEnd"/>
      <w:r w:rsidRPr="00840443">
        <w:rPr>
          <w:color w:val="auto"/>
        </w:rPr>
        <w:t>) a lýkovec jedovatý (</w:t>
      </w:r>
      <w:proofErr w:type="spellStart"/>
      <w:r w:rsidRPr="00840443">
        <w:rPr>
          <w:i/>
          <w:color w:val="auto"/>
        </w:rPr>
        <w:t>Daphne</w:t>
      </w:r>
      <w:proofErr w:type="spellEnd"/>
      <w:r w:rsidRPr="00840443">
        <w:rPr>
          <w:i/>
          <w:color w:val="auto"/>
        </w:rPr>
        <w:t xml:space="preserve"> </w:t>
      </w:r>
      <w:proofErr w:type="spellStart"/>
      <w:r w:rsidRPr="00840443">
        <w:rPr>
          <w:i/>
          <w:color w:val="auto"/>
        </w:rPr>
        <w:t>mezereum</w:t>
      </w:r>
      <w:proofErr w:type="spellEnd"/>
      <w:r w:rsidRPr="00840443">
        <w:rPr>
          <w:color w:val="auto"/>
        </w:rPr>
        <w:t xml:space="preserve">). </w:t>
      </w:r>
    </w:p>
    <w:p w14:paraId="2BE1D836" w14:textId="77777777" w:rsidR="005A5DE9" w:rsidRPr="00840443" w:rsidRDefault="005A5DE9" w:rsidP="005A5DE9">
      <w:pPr>
        <w:pStyle w:val="MUJNORMALNI"/>
        <w:rPr>
          <w:color w:val="auto"/>
        </w:rPr>
      </w:pPr>
      <w:proofErr w:type="spellStart"/>
      <w:r w:rsidRPr="00840443">
        <w:rPr>
          <w:color w:val="auto"/>
        </w:rPr>
        <w:t>Synusie</w:t>
      </w:r>
      <w:proofErr w:type="spellEnd"/>
      <w:r w:rsidRPr="00840443">
        <w:rPr>
          <w:color w:val="auto"/>
        </w:rPr>
        <w:t xml:space="preserve"> podrostu je tvořena takřka výhradně </w:t>
      </w:r>
      <w:proofErr w:type="spellStart"/>
      <w:r w:rsidRPr="00840443">
        <w:rPr>
          <w:color w:val="auto"/>
        </w:rPr>
        <w:t>mezotrofními</w:t>
      </w:r>
      <w:proofErr w:type="spellEnd"/>
      <w:r w:rsidRPr="00840443">
        <w:rPr>
          <w:color w:val="auto"/>
        </w:rPr>
        <w:t xml:space="preserve"> druhy. V Karpatech s přesahem do předhoří Drahanské a Českomoravské vrchoviny má </w:t>
      </w:r>
      <w:proofErr w:type="spellStart"/>
      <w:r w:rsidRPr="00840443">
        <w:rPr>
          <w:color w:val="auto"/>
        </w:rPr>
        <w:t>synusie</w:t>
      </w:r>
      <w:proofErr w:type="spellEnd"/>
      <w:r w:rsidRPr="00840443">
        <w:rPr>
          <w:color w:val="auto"/>
        </w:rPr>
        <w:t xml:space="preserve"> podrostu trávovitý ráz, dominantním druhem zde bývá ostřice chlupatá (</w:t>
      </w:r>
      <w:proofErr w:type="spellStart"/>
      <w:r w:rsidRPr="00840443">
        <w:rPr>
          <w:i/>
          <w:color w:val="auto"/>
        </w:rPr>
        <w:t>Carex</w:t>
      </w:r>
      <w:proofErr w:type="spellEnd"/>
      <w:r w:rsidRPr="00840443">
        <w:rPr>
          <w:i/>
          <w:color w:val="auto"/>
        </w:rPr>
        <w:t xml:space="preserve"> </w:t>
      </w:r>
      <w:proofErr w:type="spellStart"/>
      <w:r w:rsidRPr="00840443">
        <w:rPr>
          <w:i/>
          <w:color w:val="auto"/>
        </w:rPr>
        <w:t>pilosa</w:t>
      </w:r>
      <w:proofErr w:type="spellEnd"/>
      <w:r w:rsidRPr="00840443">
        <w:rPr>
          <w:color w:val="auto"/>
        </w:rPr>
        <w:t>). V hercynské i karpatské části ČR bývá dominantní strdivka jednokvětá (</w:t>
      </w:r>
      <w:proofErr w:type="spellStart"/>
      <w:r w:rsidRPr="00840443">
        <w:rPr>
          <w:i/>
          <w:color w:val="auto"/>
        </w:rPr>
        <w:t>Melica</w:t>
      </w:r>
      <w:proofErr w:type="spellEnd"/>
      <w:r w:rsidRPr="00840443">
        <w:rPr>
          <w:i/>
          <w:color w:val="auto"/>
        </w:rPr>
        <w:t xml:space="preserve"> </w:t>
      </w:r>
      <w:proofErr w:type="spellStart"/>
      <w:r w:rsidRPr="00840443">
        <w:rPr>
          <w:i/>
          <w:color w:val="auto"/>
        </w:rPr>
        <w:t>uniflora</w:t>
      </w:r>
      <w:proofErr w:type="spellEnd"/>
      <w:r w:rsidRPr="00840443">
        <w:rPr>
          <w:color w:val="auto"/>
        </w:rPr>
        <w:t>). Pravidelně se vyskytují lipnice hajní (</w:t>
      </w:r>
      <w:proofErr w:type="spellStart"/>
      <w:r w:rsidRPr="00840443">
        <w:rPr>
          <w:i/>
          <w:color w:val="auto"/>
        </w:rPr>
        <w:t>Poa</w:t>
      </w:r>
      <w:proofErr w:type="spellEnd"/>
      <w:r w:rsidRPr="00840443">
        <w:rPr>
          <w:i/>
          <w:color w:val="auto"/>
        </w:rPr>
        <w:t xml:space="preserve"> </w:t>
      </w:r>
      <w:proofErr w:type="spellStart"/>
      <w:r w:rsidRPr="00840443">
        <w:rPr>
          <w:i/>
          <w:color w:val="auto"/>
        </w:rPr>
        <w:t>nemoralis</w:t>
      </w:r>
      <w:proofErr w:type="spellEnd"/>
      <w:r w:rsidRPr="00840443">
        <w:rPr>
          <w:color w:val="auto"/>
        </w:rPr>
        <w:t xml:space="preserve">), strdivka </w:t>
      </w:r>
      <w:proofErr w:type="spellStart"/>
      <w:r w:rsidRPr="00840443">
        <w:rPr>
          <w:color w:val="auto"/>
        </w:rPr>
        <w:t>nicí</w:t>
      </w:r>
      <w:proofErr w:type="spellEnd"/>
      <w:r w:rsidRPr="00840443">
        <w:rPr>
          <w:color w:val="auto"/>
        </w:rPr>
        <w:t xml:space="preserve"> (</w:t>
      </w:r>
      <w:proofErr w:type="spellStart"/>
      <w:r w:rsidRPr="00840443">
        <w:rPr>
          <w:i/>
          <w:color w:val="auto"/>
        </w:rPr>
        <w:t>Melica</w:t>
      </w:r>
      <w:proofErr w:type="spellEnd"/>
      <w:r w:rsidRPr="00840443">
        <w:rPr>
          <w:i/>
          <w:color w:val="auto"/>
        </w:rPr>
        <w:t xml:space="preserve"> </w:t>
      </w:r>
      <w:proofErr w:type="spellStart"/>
      <w:r w:rsidRPr="00840443">
        <w:rPr>
          <w:i/>
          <w:color w:val="auto"/>
        </w:rPr>
        <w:t>nutans</w:t>
      </w:r>
      <w:proofErr w:type="spellEnd"/>
      <w:r w:rsidRPr="00840443">
        <w:rPr>
          <w:color w:val="auto"/>
        </w:rPr>
        <w:t>), válečka lesní (</w:t>
      </w:r>
      <w:proofErr w:type="spellStart"/>
      <w:r w:rsidRPr="00840443">
        <w:rPr>
          <w:i/>
          <w:color w:val="auto"/>
        </w:rPr>
        <w:t>Brachypodium</w:t>
      </w:r>
      <w:proofErr w:type="spellEnd"/>
      <w:r w:rsidRPr="00840443">
        <w:rPr>
          <w:i/>
          <w:color w:val="auto"/>
        </w:rPr>
        <w:t xml:space="preserve"> </w:t>
      </w:r>
      <w:proofErr w:type="spellStart"/>
      <w:r w:rsidRPr="00840443">
        <w:rPr>
          <w:i/>
          <w:color w:val="auto"/>
        </w:rPr>
        <w:t>sylvaticum</w:t>
      </w:r>
      <w:proofErr w:type="spellEnd"/>
      <w:r w:rsidRPr="00840443">
        <w:rPr>
          <w:color w:val="auto"/>
        </w:rPr>
        <w:t>), bika hajní (</w:t>
      </w:r>
      <w:proofErr w:type="spellStart"/>
      <w:r w:rsidRPr="00840443">
        <w:rPr>
          <w:i/>
          <w:color w:val="auto"/>
        </w:rPr>
        <w:t>Luzula</w:t>
      </w:r>
      <w:proofErr w:type="spellEnd"/>
      <w:r w:rsidRPr="00840443">
        <w:rPr>
          <w:i/>
          <w:color w:val="auto"/>
        </w:rPr>
        <w:t xml:space="preserve"> </w:t>
      </w:r>
      <w:proofErr w:type="spellStart"/>
      <w:r w:rsidRPr="00840443">
        <w:rPr>
          <w:i/>
          <w:color w:val="auto"/>
        </w:rPr>
        <w:t>luzuloides</w:t>
      </w:r>
      <w:proofErr w:type="spellEnd"/>
      <w:r w:rsidRPr="00840443">
        <w:rPr>
          <w:color w:val="auto"/>
        </w:rPr>
        <w:t>) a ostřice prstnatá (</w:t>
      </w:r>
      <w:proofErr w:type="spellStart"/>
      <w:r w:rsidRPr="00840443">
        <w:rPr>
          <w:i/>
          <w:color w:val="auto"/>
        </w:rPr>
        <w:t>Carex</w:t>
      </w:r>
      <w:proofErr w:type="spellEnd"/>
      <w:r w:rsidRPr="00840443">
        <w:rPr>
          <w:i/>
          <w:color w:val="auto"/>
        </w:rPr>
        <w:t xml:space="preserve"> </w:t>
      </w:r>
      <w:proofErr w:type="spellStart"/>
      <w:r w:rsidRPr="00840443">
        <w:rPr>
          <w:i/>
          <w:color w:val="auto"/>
        </w:rPr>
        <w:t>digitata</w:t>
      </w:r>
      <w:proofErr w:type="spellEnd"/>
      <w:r w:rsidRPr="00840443">
        <w:rPr>
          <w:color w:val="auto"/>
        </w:rPr>
        <w:t>). Typickou druhovou kombinaci dotvářejí byliny, k do</w:t>
      </w:r>
      <w:r w:rsidR="005054F4" w:rsidRPr="00840443">
        <w:rPr>
          <w:color w:val="auto"/>
        </w:rPr>
        <w:softHyphen/>
      </w:r>
      <w:r w:rsidRPr="00840443">
        <w:rPr>
          <w:color w:val="auto"/>
        </w:rPr>
        <w:t>minantám patří mařinka vonná (</w:t>
      </w:r>
      <w:r w:rsidRPr="00840443">
        <w:rPr>
          <w:i/>
          <w:color w:val="auto"/>
        </w:rPr>
        <w:t xml:space="preserve">Galium </w:t>
      </w:r>
      <w:proofErr w:type="spellStart"/>
      <w:r w:rsidRPr="00840443">
        <w:rPr>
          <w:i/>
          <w:color w:val="auto"/>
        </w:rPr>
        <w:t>odoratum</w:t>
      </w:r>
      <w:proofErr w:type="spellEnd"/>
      <w:r w:rsidRPr="00840443">
        <w:rPr>
          <w:color w:val="auto"/>
        </w:rPr>
        <w:t xml:space="preserve">), často též kyčelnice </w:t>
      </w:r>
      <w:proofErr w:type="spellStart"/>
      <w:r w:rsidRPr="00840443">
        <w:rPr>
          <w:color w:val="auto"/>
        </w:rPr>
        <w:t>cibulkonosná</w:t>
      </w:r>
      <w:proofErr w:type="spellEnd"/>
      <w:r w:rsidRPr="00840443">
        <w:rPr>
          <w:color w:val="auto"/>
        </w:rPr>
        <w:t xml:space="preserve"> (</w:t>
      </w:r>
      <w:proofErr w:type="spellStart"/>
      <w:r w:rsidRPr="00840443">
        <w:rPr>
          <w:i/>
          <w:color w:val="auto"/>
        </w:rPr>
        <w:t>Dentaria</w:t>
      </w:r>
      <w:proofErr w:type="spellEnd"/>
      <w:r w:rsidRPr="00840443">
        <w:rPr>
          <w:i/>
          <w:color w:val="auto"/>
        </w:rPr>
        <w:t xml:space="preserve"> </w:t>
      </w:r>
      <w:proofErr w:type="spellStart"/>
      <w:r w:rsidRPr="00840443">
        <w:rPr>
          <w:i/>
          <w:color w:val="auto"/>
        </w:rPr>
        <w:t>bulbifera</w:t>
      </w:r>
      <w:proofErr w:type="spellEnd"/>
      <w:r w:rsidRPr="00840443">
        <w:rPr>
          <w:color w:val="auto"/>
        </w:rPr>
        <w:t>) a ptačinec velkokvětý (</w:t>
      </w:r>
      <w:proofErr w:type="spellStart"/>
      <w:r w:rsidRPr="00840443">
        <w:rPr>
          <w:i/>
          <w:color w:val="auto"/>
        </w:rPr>
        <w:t>Stellaria</w:t>
      </w:r>
      <w:proofErr w:type="spellEnd"/>
      <w:r w:rsidRPr="00840443">
        <w:rPr>
          <w:i/>
          <w:color w:val="auto"/>
        </w:rPr>
        <w:t xml:space="preserve"> </w:t>
      </w:r>
      <w:proofErr w:type="spellStart"/>
      <w:r w:rsidRPr="00840443">
        <w:rPr>
          <w:i/>
          <w:color w:val="auto"/>
        </w:rPr>
        <w:t>holostea</w:t>
      </w:r>
      <w:proofErr w:type="spellEnd"/>
      <w:r w:rsidRPr="00840443">
        <w:rPr>
          <w:color w:val="auto"/>
        </w:rPr>
        <w:t>). Pravidelně se vyskytují violka lesní (</w:t>
      </w:r>
      <w:r w:rsidRPr="00840443">
        <w:rPr>
          <w:i/>
          <w:color w:val="auto"/>
        </w:rPr>
        <w:t xml:space="preserve">Viola </w:t>
      </w:r>
      <w:proofErr w:type="spellStart"/>
      <w:r w:rsidRPr="00840443">
        <w:rPr>
          <w:i/>
          <w:color w:val="auto"/>
        </w:rPr>
        <w:t>reichenbachiana</w:t>
      </w:r>
      <w:proofErr w:type="spellEnd"/>
      <w:r w:rsidRPr="00840443">
        <w:rPr>
          <w:color w:val="auto"/>
        </w:rPr>
        <w:t xml:space="preserve">), </w:t>
      </w:r>
      <w:proofErr w:type="spellStart"/>
      <w:r w:rsidRPr="00840443">
        <w:rPr>
          <w:color w:val="auto"/>
        </w:rPr>
        <w:t>lecha</w:t>
      </w:r>
      <w:proofErr w:type="spellEnd"/>
      <w:r w:rsidRPr="00840443">
        <w:rPr>
          <w:color w:val="auto"/>
        </w:rPr>
        <w:t xml:space="preserve"> jarní (</w:t>
      </w:r>
      <w:proofErr w:type="spellStart"/>
      <w:r w:rsidRPr="00840443">
        <w:rPr>
          <w:i/>
          <w:color w:val="auto"/>
        </w:rPr>
        <w:t>Lathyrus</w:t>
      </w:r>
      <w:proofErr w:type="spellEnd"/>
      <w:r w:rsidRPr="00840443">
        <w:rPr>
          <w:i/>
          <w:color w:val="auto"/>
        </w:rPr>
        <w:t xml:space="preserve"> </w:t>
      </w:r>
      <w:proofErr w:type="spellStart"/>
      <w:r w:rsidRPr="00840443">
        <w:rPr>
          <w:i/>
          <w:color w:val="auto"/>
        </w:rPr>
        <w:t>vernus</w:t>
      </w:r>
      <w:proofErr w:type="spellEnd"/>
      <w:r w:rsidRPr="00840443">
        <w:rPr>
          <w:color w:val="auto"/>
        </w:rPr>
        <w:t>), samorostlík klasnatý (</w:t>
      </w:r>
      <w:proofErr w:type="spellStart"/>
      <w:r w:rsidRPr="00840443">
        <w:rPr>
          <w:i/>
          <w:color w:val="auto"/>
        </w:rPr>
        <w:t>Actaea</w:t>
      </w:r>
      <w:proofErr w:type="spellEnd"/>
      <w:r w:rsidRPr="00840443">
        <w:rPr>
          <w:i/>
          <w:color w:val="auto"/>
        </w:rPr>
        <w:t xml:space="preserve"> </w:t>
      </w:r>
      <w:proofErr w:type="spellStart"/>
      <w:r w:rsidRPr="00840443">
        <w:rPr>
          <w:i/>
          <w:color w:val="auto"/>
        </w:rPr>
        <w:t>spicata</w:t>
      </w:r>
      <w:proofErr w:type="spellEnd"/>
      <w:r w:rsidRPr="00840443">
        <w:rPr>
          <w:color w:val="auto"/>
        </w:rPr>
        <w:t>), rozrazil rezekvítek (</w:t>
      </w:r>
      <w:r w:rsidRPr="00840443">
        <w:rPr>
          <w:i/>
          <w:color w:val="auto"/>
        </w:rPr>
        <w:t xml:space="preserve">Veronica </w:t>
      </w:r>
      <w:proofErr w:type="spellStart"/>
      <w:r w:rsidRPr="00840443">
        <w:rPr>
          <w:i/>
          <w:color w:val="auto"/>
        </w:rPr>
        <w:t>chamaedrys</w:t>
      </w:r>
      <w:proofErr w:type="spellEnd"/>
      <w:r w:rsidRPr="00840443">
        <w:rPr>
          <w:color w:val="auto"/>
        </w:rPr>
        <w:t>), konvalinka vonná (</w:t>
      </w:r>
      <w:proofErr w:type="spellStart"/>
      <w:r w:rsidRPr="00840443">
        <w:rPr>
          <w:i/>
          <w:color w:val="auto"/>
        </w:rPr>
        <w:t>Convallaria</w:t>
      </w:r>
      <w:proofErr w:type="spellEnd"/>
      <w:r w:rsidRPr="00840443">
        <w:rPr>
          <w:i/>
          <w:color w:val="auto"/>
        </w:rPr>
        <w:t xml:space="preserve"> </w:t>
      </w:r>
      <w:proofErr w:type="spellStart"/>
      <w:r w:rsidRPr="00840443">
        <w:rPr>
          <w:i/>
          <w:color w:val="auto"/>
        </w:rPr>
        <w:t>majalis</w:t>
      </w:r>
      <w:proofErr w:type="spellEnd"/>
      <w:r w:rsidRPr="00840443">
        <w:rPr>
          <w:color w:val="auto"/>
        </w:rPr>
        <w:t>), kokořík mnohokvětý (</w:t>
      </w:r>
      <w:proofErr w:type="spellStart"/>
      <w:r w:rsidRPr="00840443">
        <w:rPr>
          <w:i/>
          <w:color w:val="auto"/>
        </w:rPr>
        <w:t>Polygonatum</w:t>
      </w:r>
      <w:proofErr w:type="spellEnd"/>
      <w:r w:rsidRPr="00840443">
        <w:rPr>
          <w:i/>
          <w:color w:val="auto"/>
        </w:rPr>
        <w:t xml:space="preserve"> </w:t>
      </w:r>
      <w:proofErr w:type="spellStart"/>
      <w:r w:rsidRPr="00840443">
        <w:rPr>
          <w:i/>
          <w:color w:val="auto"/>
        </w:rPr>
        <w:t>multiflorum</w:t>
      </w:r>
      <w:proofErr w:type="spellEnd"/>
      <w:r w:rsidRPr="00840443">
        <w:rPr>
          <w:color w:val="auto"/>
        </w:rPr>
        <w:t>), mateřka trojžilná (</w:t>
      </w:r>
      <w:proofErr w:type="spellStart"/>
      <w:r w:rsidRPr="00840443">
        <w:rPr>
          <w:i/>
          <w:color w:val="auto"/>
        </w:rPr>
        <w:t>Moehringia</w:t>
      </w:r>
      <w:proofErr w:type="spellEnd"/>
      <w:r w:rsidRPr="00840443">
        <w:rPr>
          <w:i/>
          <w:color w:val="auto"/>
        </w:rPr>
        <w:t xml:space="preserve"> </w:t>
      </w:r>
      <w:proofErr w:type="spellStart"/>
      <w:r w:rsidRPr="00840443">
        <w:rPr>
          <w:i/>
          <w:color w:val="auto"/>
        </w:rPr>
        <w:t>trinervia</w:t>
      </w:r>
      <w:proofErr w:type="spellEnd"/>
      <w:r w:rsidRPr="00840443">
        <w:rPr>
          <w:color w:val="auto"/>
        </w:rPr>
        <w:t>), sasanka hajní (</w:t>
      </w:r>
      <w:proofErr w:type="spellStart"/>
      <w:r w:rsidRPr="00840443">
        <w:rPr>
          <w:i/>
          <w:color w:val="auto"/>
        </w:rPr>
        <w:t>Anemone</w:t>
      </w:r>
      <w:proofErr w:type="spellEnd"/>
      <w:r w:rsidRPr="00840443">
        <w:rPr>
          <w:i/>
          <w:color w:val="auto"/>
        </w:rPr>
        <w:t xml:space="preserve"> </w:t>
      </w:r>
      <w:proofErr w:type="spellStart"/>
      <w:r w:rsidRPr="00840443">
        <w:rPr>
          <w:i/>
          <w:color w:val="auto"/>
        </w:rPr>
        <w:t>nemorosa</w:t>
      </w:r>
      <w:proofErr w:type="spellEnd"/>
      <w:r w:rsidRPr="00840443">
        <w:rPr>
          <w:color w:val="auto"/>
        </w:rPr>
        <w:t>), mléčka zední (</w:t>
      </w:r>
      <w:proofErr w:type="spellStart"/>
      <w:r w:rsidRPr="00840443">
        <w:rPr>
          <w:i/>
          <w:color w:val="auto"/>
        </w:rPr>
        <w:t>Mycelis</w:t>
      </w:r>
      <w:proofErr w:type="spellEnd"/>
      <w:r w:rsidRPr="00840443">
        <w:rPr>
          <w:i/>
          <w:color w:val="auto"/>
        </w:rPr>
        <w:t xml:space="preserve"> </w:t>
      </w:r>
      <w:proofErr w:type="spellStart"/>
      <w:r w:rsidRPr="00840443">
        <w:rPr>
          <w:i/>
          <w:color w:val="auto"/>
        </w:rPr>
        <w:t>muralis</w:t>
      </w:r>
      <w:proofErr w:type="spellEnd"/>
      <w:r w:rsidRPr="00840443">
        <w:rPr>
          <w:color w:val="auto"/>
        </w:rPr>
        <w:t xml:space="preserve">). Obvykle se vyskytuje i některý z </w:t>
      </w:r>
      <w:proofErr w:type="spellStart"/>
      <w:r w:rsidRPr="00840443">
        <w:rPr>
          <w:color w:val="auto"/>
        </w:rPr>
        <w:t>heminitrofilních</w:t>
      </w:r>
      <w:proofErr w:type="spellEnd"/>
      <w:r w:rsidRPr="00840443">
        <w:rPr>
          <w:color w:val="auto"/>
        </w:rPr>
        <w:t xml:space="preserve"> druhů, např. bažanka vytrvalá (</w:t>
      </w:r>
      <w:proofErr w:type="spellStart"/>
      <w:r w:rsidRPr="00840443">
        <w:rPr>
          <w:i/>
          <w:color w:val="auto"/>
        </w:rPr>
        <w:t>Mercurialis</w:t>
      </w:r>
      <w:proofErr w:type="spellEnd"/>
      <w:r w:rsidRPr="00840443">
        <w:rPr>
          <w:i/>
          <w:color w:val="auto"/>
        </w:rPr>
        <w:t xml:space="preserve"> </w:t>
      </w:r>
      <w:proofErr w:type="spellStart"/>
      <w:r w:rsidRPr="00840443">
        <w:rPr>
          <w:i/>
          <w:color w:val="auto"/>
        </w:rPr>
        <w:t>perennis</w:t>
      </w:r>
      <w:proofErr w:type="spellEnd"/>
      <w:r w:rsidRPr="00840443">
        <w:rPr>
          <w:color w:val="auto"/>
        </w:rPr>
        <w:t>), kopytník evropský (</w:t>
      </w:r>
      <w:proofErr w:type="spellStart"/>
      <w:r w:rsidRPr="00840443">
        <w:rPr>
          <w:i/>
          <w:color w:val="auto"/>
        </w:rPr>
        <w:t>Asarum</w:t>
      </w:r>
      <w:proofErr w:type="spellEnd"/>
      <w:r w:rsidRPr="00840443">
        <w:rPr>
          <w:i/>
          <w:color w:val="auto"/>
        </w:rPr>
        <w:t xml:space="preserve"> </w:t>
      </w:r>
      <w:proofErr w:type="spellStart"/>
      <w:r w:rsidRPr="00840443">
        <w:rPr>
          <w:i/>
          <w:color w:val="auto"/>
        </w:rPr>
        <w:t>europaeum</w:t>
      </w:r>
      <w:proofErr w:type="spellEnd"/>
      <w:r w:rsidRPr="00840443">
        <w:rPr>
          <w:color w:val="auto"/>
        </w:rPr>
        <w:t>), pitulník žlutý (</w:t>
      </w:r>
      <w:proofErr w:type="spellStart"/>
      <w:r w:rsidRPr="00840443">
        <w:rPr>
          <w:i/>
          <w:color w:val="auto"/>
        </w:rPr>
        <w:t>Galeobdolon</w:t>
      </w:r>
      <w:proofErr w:type="spellEnd"/>
      <w:r w:rsidRPr="00840443">
        <w:rPr>
          <w:i/>
          <w:color w:val="auto"/>
        </w:rPr>
        <w:t xml:space="preserve"> luteum</w:t>
      </w:r>
      <w:r w:rsidRPr="00840443">
        <w:rPr>
          <w:color w:val="auto"/>
        </w:rPr>
        <w:t>).</w:t>
      </w:r>
    </w:p>
    <w:p w14:paraId="12304BDD" w14:textId="77777777" w:rsidR="005A5DE9" w:rsidRPr="00840443" w:rsidRDefault="005A5DE9" w:rsidP="005A5DE9">
      <w:pPr>
        <w:pStyle w:val="MUJNORMALNI"/>
        <w:rPr>
          <w:color w:val="auto"/>
        </w:rPr>
      </w:pPr>
    </w:p>
    <w:p w14:paraId="61DB1242" w14:textId="77777777" w:rsidR="005A5DE9" w:rsidRPr="00840443" w:rsidRDefault="005A5DE9" w:rsidP="005A5DE9">
      <w:pPr>
        <w:spacing w:line="320" w:lineRule="exact"/>
      </w:pPr>
      <w:r w:rsidRPr="00840443">
        <w:t xml:space="preserve">Aktuální stav </w:t>
      </w:r>
      <w:proofErr w:type="spellStart"/>
      <w:r w:rsidRPr="00840443">
        <w:t>geobiocenóz</w:t>
      </w:r>
      <w:proofErr w:type="spellEnd"/>
      <w:r w:rsidRPr="00840443">
        <w:t>:</w:t>
      </w:r>
    </w:p>
    <w:p w14:paraId="2C5857ED" w14:textId="77777777" w:rsidR="005A5DE9" w:rsidRPr="00840443" w:rsidRDefault="005A5DE9" w:rsidP="005A5DE9">
      <w:pPr>
        <w:pStyle w:val="MUJNORMALNI"/>
        <w:rPr>
          <w:color w:val="auto"/>
        </w:rPr>
      </w:pPr>
      <w:r w:rsidRPr="00840443">
        <w:rPr>
          <w:color w:val="auto"/>
        </w:rPr>
        <w:t>Díky příznivým podmínkám pro zemědělské využití je převážná část typických dubových bučin na plošinách a mírných svazích přeměněna na pole. Na členitějším r</w:t>
      </w:r>
      <w:r w:rsidR="005054F4" w:rsidRPr="00840443">
        <w:rPr>
          <w:color w:val="auto"/>
        </w:rPr>
        <w:t>eliéfu jsou časté ovocné sady s </w:t>
      </w:r>
      <w:r w:rsidRPr="00840443">
        <w:rPr>
          <w:color w:val="auto"/>
        </w:rPr>
        <w:t xml:space="preserve">převažujícími jabloněmi a švestkami, daří se zde ještě ořešáku vlašskému. Poměrně vzácně se zachovaly mezofilní trvalé travní porosty, zejména polokulturní </w:t>
      </w:r>
      <w:proofErr w:type="spellStart"/>
      <w:r w:rsidRPr="00840443">
        <w:rPr>
          <w:color w:val="auto"/>
        </w:rPr>
        <w:t>ovsíkové</w:t>
      </w:r>
      <w:proofErr w:type="spellEnd"/>
      <w:r w:rsidRPr="00840443">
        <w:rPr>
          <w:color w:val="auto"/>
        </w:rPr>
        <w:t xml:space="preserve"> louky. I ve společenstvech </w:t>
      </w:r>
      <w:proofErr w:type="spellStart"/>
      <w:r w:rsidRPr="00840443">
        <w:rPr>
          <w:color w:val="auto"/>
        </w:rPr>
        <w:t>travinnobylinných</w:t>
      </w:r>
      <w:proofErr w:type="spellEnd"/>
      <w:r w:rsidRPr="00840443">
        <w:rPr>
          <w:color w:val="auto"/>
        </w:rPr>
        <w:t xml:space="preserve"> lad převažuje ovsík vyvýšený (</w:t>
      </w:r>
      <w:proofErr w:type="spellStart"/>
      <w:r w:rsidR="005054F4" w:rsidRPr="00840443">
        <w:rPr>
          <w:i/>
          <w:color w:val="auto"/>
        </w:rPr>
        <w:t>Arrhenatherum</w:t>
      </w:r>
      <w:proofErr w:type="spellEnd"/>
      <w:r w:rsidR="005054F4" w:rsidRPr="00840443">
        <w:rPr>
          <w:i/>
          <w:color w:val="auto"/>
        </w:rPr>
        <w:t xml:space="preserve"> </w:t>
      </w:r>
      <w:proofErr w:type="spellStart"/>
      <w:r w:rsidR="005054F4" w:rsidRPr="00840443">
        <w:rPr>
          <w:i/>
          <w:color w:val="auto"/>
        </w:rPr>
        <w:t>ela</w:t>
      </w:r>
      <w:r w:rsidRPr="00840443">
        <w:rPr>
          <w:i/>
          <w:color w:val="auto"/>
        </w:rPr>
        <w:t>tius</w:t>
      </w:r>
      <w:proofErr w:type="spellEnd"/>
      <w:r w:rsidRPr="00840443">
        <w:rPr>
          <w:color w:val="auto"/>
        </w:rPr>
        <w:t xml:space="preserve">), charakteristicky se zde </w:t>
      </w:r>
      <w:r w:rsidRPr="00840443">
        <w:rPr>
          <w:color w:val="auto"/>
        </w:rPr>
        <w:lastRenderedPageBreak/>
        <w:t>vyskytují některé teplomilnější d</w:t>
      </w:r>
      <w:r w:rsidR="005054F4" w:rsidRPr="00840443">
        <w:rPr>
          <w:color w:val="auto"/>
        </w:rPr>
        <w:t>ruhy</w:t>
      </w:r>
      <w:r w:rsidRPr="00840443">
        <w:rPr>
          <w:color w:val="auto"/>
        </w:rPr>
        <w:t xml:space="preserve"> s těžištěm výskytu v nižších vegetačních stupních - např. mařinka psí (</w:t>
      </w:r>
      <w:proofErr w:type="spellStart"/>
      <w:r w:rsidRPr="00840443">
        <w:rPr>
          <w:i/>
          <w:color w:val="auto"/>
        </w:rPr>
        <w:t>Asperula</w:t>
      </w:r>
      <w:proofErr w:type="spellEnd"/>
      <w:r w:rsidRPr="00840443">
        <w:rPr>
          <w:i/>
          <w:color w:val="auto"/>
        </w:rPr>
        <w:t xml:space="preserve"> </w:t>
      </w:r>
      <w:proofErr w:type="spellStart"/>
      <w:r w:rsidRPr="00840443">
        <w:rPr>
          <w:i/>
          <w:color w:val="auto"/>
        </w:rPr>
        <w:t>cynanchica</w:t>
      </w:r>
      <w:proofErr w:type="spellEnd"/>
      <w:r w:rsidRPr="00840443">
        <w:rPr>
          <w:color w:val="auto"/>
        </w:rPr>
        <w:t>), šalvěj přeslenitá (</w:t>
      </w:r>
      <w:proofErr w:type="spellStart"/>
      <w:r w:rsidRPr="00840443">
        <w:rPr>
          <w:i/>
          <w:color w:val="auto"/>
        </w:rPr>
        <w:t>Salvia</w:t>
      </w:r>
      <w:proofErr w:type="spellEnd"/>
      <w:r w:rsidRPr="00840443">
        <w:rPr>
          <w:i/>
          <w:color w:val="auto"/>
        </w:rPr>
        <w:t xml:space="preserve"> </w:t>
      </w:r>
      <w:proofErr w:type="spellStart"/>
      <w:r w:rsidRPr="00840443">
        <w:rPr>
          <w:i/>
          <w:color w:val="auto"/>
        </w:rPr>
        <w:t>verticillata</w:t>
      </w:r>
      <w:proofErr w:type="spellEnd"/>
      <w:r w:rsidRPr="00840443">
        <w:rPr>
          <w:color w:val="auto"/>
        </w:rPr>
        <w:t>), divizna rakouská (</w:t>
      </w:r>
      <w:proofErr w:type="spellStart"/>
      <w:r w:rsidRPr="00840443">
        <w:rPr>
          <w:i/>
          <w:color w:val="auto"/>
        </w:rPr>
        <w:t>Verbas</w:t>
      </w:r>
      <w:r w:rsidR="005054F4" w:rsidRPr="00840443">
        <w:rPr>
          <w:i/>
          <w:color w:val="auto"/>
        </w:rPr>
        <w:softHyphen/>
      </w:r>
      <w:r w:rsidRPr="00840443">
        <w:rPr>
          <w:i/>
          <w:color w:val="auto"/>
        </w:rPr>
        <w:t>cum</w:t>
      </w:r>
      <w:proofErr w:type="spellEnd"/>
      <w:r w:rsidRPr="00840443">
        <w:rPr>
          <w:i/>
          <w:color w:val="auto"/>
        </w:rPr>
        <w:t xml:space="preserve"> </w:t>
      </w:r>
      <w:proofErr w:type="spellStart"/>
      <w:r w:rsidRPr="00840443">
        <w:rPr>
          <w:i/>
          <w:color w:val="auto"/>
        </w:rPr>
        <w:t>austriacum</w:t>
      </w:r>
      <w:proofErr w:type="spellEnd"/>
      <w:r w:rsidRPr="00840443">
        <w:rPr>
          <w:color w:val="auto"/>
        </w:rPr>
        <w:t>), devaterník penízkovitý (</w:t>
      </w:r>
      <w:proofErr w:type="spellStart"/>
      <w:r w:rsidRPr="00840443">
        <w:rPr>
          <w:i/>
          <w:color w:val="auto"/>
        </w:rPr>
        <w:t>Helianthemum</w:t>
      </w:r>
      <w:proofErr w:type="spellEnd"/>
      <w:r w:rsidRPr="00840443">
        <w:rPr>
          <w:i/>
          <w:color w:val="auto"/>
        </w:rPr>
        <w:t xml:space="preserve"> </w:t>
      </w:r>
      <w:proofErr w:type="spellStart"/>
      <w:r w:rsidRPr="00840443">
        <w:rPr>
          <w:i/>
          <w:color w:val="auto"/>
        </w:rPr>
        <w:t>nummularium</w:t>
      </w:r>
      <w:proofErr w:type="spellEnd"/>
      <w:r w:rsidRPr="00840443">
        <w:rPr>
          <w:color w:val="auto"/>
        </w:rPr>
        <w:t>), mochna jarní (</w:t>
      </w:r>
      <w:proofErr w:type="spellStart"/>
      <w:r w:rsidRPr="00840443">
        <w:rPr>
          <w:i/>
          <w:color w:val="auto"/>
        </w:rPr>
        <w:t>Potentilla</w:t>
      </w:r>
      <w:proofErr w:type="spellEnd"/>
      <w:r w:rsidRPr="00840443">
        <w:rPr>
          <w:i/>
          <w:color w:val="auto"/>
        </w:rPr>
        <w:t xml:space="preserve"> </w:t>
      </w:r>
      <w:proofErr w:type="spellStart"/>
      <w:r w:rsidRPr="00840443">
        <w:rPr>
          <w:i/>
          <w:color w:val="auto"/>
        </w:rPr>
        <w:t>neumanniana</w:t>
      </w:r>
      <w:proofErr w:type="spellEnd"/>
      <w:r w:rsidRPr="00840443">
        <w:rPr>
          <w:color w:val="auto"/>
        </w:rPr>
        <w:t>) aj. V liniových dřevinných spole</w:t>
      </w:r>
      <w:r w:rsidRPr="00840443">
        <w:rPr>
          <w:color w:val="auto"/>
        </w:rPr>
        <w:softHyphen/>
        <w:t>čenstvech na agrárních terasách a na lesních okrajích se ze stromů typicky uplatňují habr (</w:t>
      </w:r>
      <w:proofErr w:type="spellStart"/>
      <w:r w:rsidRPr="00840443">
        <w:rPr>
          <w:i/>
          <w:color w:val="auto"/>
        </w:rPr>
        <w:t>Carpinus</w:t>
      </w:r>
      <w:proofErr w:type="spellEnd"/>
      <w:r w:rsidRPr="00840443">
        <w:rPr>
          <w:i/>
          <w:color w:val="auto"/>
        </w:rPr>
        <w:t xml:space="preserve"> </w:t>
      </w:r>
      <w:proofErr w:type="spellStart"/>
      <w:r w:rsidRPr="00840443">
        <w:rPr>
          <w:i/>
          <w:color w:val="auto"/>
        </w:rPr>
        <w:t>betulus</w:t>
      </w:r>
      <w:proofErr w:type="spellEnd"/>
      <w:r w:rsidRPr="00840443">
        <w:rPr>
          <w:color w:val="auto"/>
        </w:rPr>
        <w:t>) a babyka (</w:t>
      </w:r>
      <w:r w:rsidRPr="00840443">
        <w:rPr>
          <w:i/>
          <w:color w:val="auto"/>
        </w:rPr>
        <w:t xml:space="preserve">Acer </w:t>
      </w:r>
      <w:proofErr w:type="spellStart"/>
      <w:r w:rsidRPr="00840443">
        <w:rPr>
          <w:i/>
          <w:color w:val="auto"/>
        </w:rPr>
        <w:t>campestre</w:t>
      </w:r>
      <w:proofErr w:type="spellEnd"/>
      <w:r w:rsidRPr="00840443">
        <w:rPr>
          <w:color w:val="auto"/>
        </w:rPr>
        <w:t>), na rozdíl od lesních společenstev je druhově bohaté keřové patro, v němž obvykle dominuje trnka (</w:t>
      </w:r>
      <w:proofErr w:type="spellStart"/>
      <w:r w:rsidRPr="00840443">
        <w:rPr>
          <w:i/>
          <w:color w:val="auto"/>
        </w:rPr>
        <w:t>Prunus</w:t>
      </w:r>
      <w:proofErr w:type="spellEnd"/>
      <w:r w:rsidRPr="00840443">
        <w:rPr>
          <w:i/>
          <w:color w:val="auto"/>
        </w:rPr>
        <w:t xml:space="preserve"> </w:t>
      </w:r>
      <w:proofErr w:type="spellStart"/>
      <w:r w:rsidRPr="00840443">
        <w:rPr>
          <w:i/>
          <w:color w:val="auto"/>
        </w:rPr>
        <w:t>spinosa</w:t>
      </w:r>
      <w:proofErr w:type="spellEnd"/>
      <w:r w:rsidRPr="00840443">
        <w:rPr>
          <w:color w:val="auto"/>
        </w:rPr>
        <w:t>), často se vyskytují růže šípková (</w:t>
      </w:r>
      <w:r w:rsidRPr="00840443">
        <w:rPr>
          <w:i/>
          <w:color w:val="auto"/>
        </w:rPr>
        <w:t xml:space="preserve">Rosa </w:t>
      </w:r>
      <w:proofErr w:type="spellStart"/>
      <w:r w:rsidRPr="00840443">
        <w:rPr>
          <w:i/>
          <w:color w:val="auto"/>
        </w:rPr>
        <w:t>canina</w:t>
      </w:r>
      <w:proofErr w:type="spellEnd"/>
      <w:r w:rsidRPr="00840443">
        <w:rPr>
          <w:color w:val="auto"/>
        </w:rPr>
        <w:t>), hloh obecný (</w:t>
      </w:r>
      <w:proofErr w:type="spellStart"/>
      <w:r w:rsidRPr="00840443">
        <w:rPr>
          <w:i/>
          <w:color w:val="auto"/>
        </w:rPr>
        <w:t>Crataegus</w:t>
      </w:r>
      <w:proofErr w:type="spellEnd"/>
      <w:r w:rsidRPr="00840443">
        <w:rPr>
          <w:i/>
          <w:color w:val="auto"/>
        </w:rPr>
        <w:t xml:space="preserve"> </w:t>
      </w:r>
      <w:proofErr w:type="spellStart"/>
      <w:r w:rsidRPr="00840443">
        <w:rPr>
          <w:i/>
          <w:color w:val="auto"/>
        </w:rPr>
        <w:t>laevigata</w:t>
      </w:r>
      <w:proofErr w:type="spellEnd"/>
      <w:r w:rsidRPr="00840443">
        <w:rPr>
          <w:color w:val="auto"/>
        </w:rPr>
        <w:t>), řešetlák počistivý (</w:t>
      </w:r>
      <w:proofErr w:type="spellStart"/>
      <w:r w:rsidRPr="00840443">
        <w:rPr>
          <w:i/>
          <w:color w:val="auto"/>
        </w:rPr>
        <w:t>Rhamnus</w:t>
      </w:r>
      <w:proofErr w:type="spellEnd"/>
      <w:r w:rsidRPr="00840443">
        <w:rPr>
          <w:i/>
          <w:color w:val="auto"/>
        </w:rPr>
        <w:t xml:space="preserve"> </w:t>
      </w:r>
      <w:proofErr w:type="spellStart"/>
      <w:r w:rsidRPr="00840443">
        <w:rPr>
          <w:i/>
          <w:color w:val="auto"/>
        </w:rPr>
        <w:t>catharticus</w:t>
      </w:r>
      <w:proofErr w:type="spellEnd"/>
      <w:r w:rsidRPr="00840443">
        <w:rPr>
          <w:color w:val="auto"/>
        </w:rPr>
        <w:t>), líska obecná (</w:t>
      </w:r>
      <w:proofErr w:type="spellStart"/>
      <w:r w:rsidRPr="00840443">
        <w:rPr>
          <w:i/>
          <w:color w:val="auto"/>
        </w:rPr>
        <w:t>Corylus</w:t>
      </w:r>
      <w:proofErr w:type="spellEnd"/>
      <w:r w:rsidRPr="00840443">
        <w:rPr>
          <w:i/>
          <w:color w:val="auto"/>
        </w:rPr>
        <w:t xml:space="preserve"> </w:t>
      </w:r>
      <w:proofErr w:type="spellStart"/>
      <w:r w:rsidRPr="00840443">
        <w:rPr>
          <w:i/>
          <w:color w:val="auto"/>
        </w:rPr>
        <w:t>avellana</w:t>
      </w:r>
      <w:proofErr w:type="spellEnd"/>
      <w:r w:rsidRPr="00840443">
        <w:rPr>
          <w:color w:val="auto"/>
        </w:rPr>
        <w:t>).</w:t>
      </w:r>
    </w:p>
    <w:p w14:paraId="5431F2CB" w14:textId="77777777" w:rsidR="005A5DE9" w:rsidRPr="00840443" w:rsidRDefault="005A5DE9" w:rsidP="005A5DE9">
      <w:pPr>
        <w:pStyle w:val="Zkladntextodsazen"/>
        <w:spacing w:line="320" w:lineRule="exact"/>
        <w:ind w:firstLine="0"/>
      </w:pPr>
    </w:p>
    <w:p w14:paraId="1B3C2B77" w14:textId="77777777" w:rsidR="005A5DE9" w:rsidRPr="00840443" w:rsidRDefault="005A5DE9" w:rsidP="005A5DE9">
      <w:pPr>
        <w:pStyle w:val="Zkladntextodsazen"/>
        <w:spacing w:after="120" w:line="320" w:lineRule="exact"/>
        <w:ind w:firstLine="0"/>
        <w:rPr>
          <w:b/>
        </w:rPr>
      </w:pPr>
      <w:bookmarkStart w:id="28" w:name="_Toc464114984"/>
      <w:bookmarkStart w:id="29" w:name="_Toc464124099"/>
      <w:bookmarkStart w:id="30" w:name="_Toc464126005"/>
      <w:bookmarkStart w:id="31" w:name="_Toc464746234"/>
      <w:bookmarkStart w:id="32" w:name="_Toc464746976"/>
      <w:bookmarkStart w:id="33" w:name="_Toc464747193"/>
      <w:bookmarkStart w:id="34" w:name="_Toc464815520"/>
      <w:r w:rsidRPr="00840443">
        <w:rPr>
          <w:b/>
        </w:rPr>
        <w:t xml:space="preserve">2-3 BC-C (4)5a – </w:t>
      </w:r>
      <w:proofErr w:type="spellStart"/>
      <w:r w:rsidRPr="00840443">
        <w:rPr>
          <w:b/>
        </w:rPr>
        <w:t>Fraxini-alneta</w:t>
      </w:r>
      <w:proofErr w:type="spellEnd"/>
      <w:r w:rsidRPr="00840443">
        <w:rPr>
          <w:b/>
        </w:rPr>
        <w:t xml:space="preserve"> </w:t>
      </w:r>
      <w:proofErr w:type="spellStart"/>
      <w:r w:rsidRPr="00840443">
        <w:rPr>
          <w:b/>
        </w:rPr>
        <w:t>inferiora</w:t>
      </w:r>
      <w:bookmarkEnd w:id="28"/>
      <w:bookmarkEnd w:id="29"/>
      <w:bookmarkEnd w:id="30"/>
      <w:bookmarkEnd w:id="31"/>
      <w:bookmarkEnd w:id="32"/>
      <w:bookmarkEnd w:id="33"/>
      <w:bookmarkEnd w:id="34"/>
      <w:proofErr w:type="spellEnd"/>
      <w:r w:rsidRPr="00840443">
        <w:rPr>
          <w:b/>
        </w:rPr>
        <w:t xml:space="preserve"> (jasanové olšiny nižšího stupně)</w:t>
      </w:r>
    </w:p>
    <w:p w14:paraId="6E5C4646" w14:textId="77777777" w:rsidR="005A5DE9" w:rsidRPr="00840443" w:rsidRDefault="005A5DE9" w:rsidP="005A5DE9">
      <w:pPr>
        <w:spacing w:line="320" w:lineRule="exact"/>
      </w:pPr>
      <w:r w:rsidRPr="00840443">
        <w:t xml:space="preserve">Charakteristické rysy </w:t>
      </w:r>
      <w:proofErr w:type="spellStart"/>
      <w:r w:rsidRPr="00840443">
        <w:t>ekotopu</w:t>
      </w:r>
      <w:proofErr w:type="spellEnd"/>
      <w:r w:rsidRPr="00840443">
        <w:t>:</w:t>
      </w:r>
    </w:p>
    <w:p w14:paraId="6500E7A9" w14:textId="77777777" w:rsidR="005A5DE9" w:rsidRPr="00840443" w:rsidRDefault="005A5DE9" w:rsidP="005A5DE9">
      <w:pPr>
        <w:pStyle w:val="MUJNORMALNI"/>
        <w:rPr>
          <w:color w:val="auto"/>
        </w:rPr>
      </w:pPr>
      <w:r w:rsidRPr="00840443">
        <w:rPr>
          <w:color w:val="auto"/>
        </w:rPr>
        <w:t xml:space="preserve">Užší údolní nivy středních toků řek, potoční nivy a prameniště v pahorkatinách a vrchovinách obvykle do nadmořských výšek 300 až </w:t>
      </w:r>
      <w:smartTag w:uri="urn:schemas-microsoft-com:office:smarttags" w:element="metricconverter">
        <w:smartTagPr>
          <w:attr w:name="ProductID" w:val="350 m"/>
        </w:smartTagPr>
        <w:r w:rsidRPr="00840443">
          <w:rPr>
            <w:color w:val="auto"/>
          </w:rPr>
          <w:t>350 m</w:t>
        </w:r>
      </w:smartTag>
      <w:r w:rsidRPr="00840443">
        <w:rPr>
          <w:color w:val="auto"/>
        </w:rPr>
        <w:t>, v teplých a mírně te</w:t>
      </w:r>
      <w:r w:rsidR="005054F4" w:rsidRPr="00840443">
        <w:rPr>
          <w:color w:val="auto"/>
        </w:rPr>
        <w:t>plých klimatických oblastech (T </w:t>
      </w:r>
      <w:r w:rsidRPr="00840443">
        <w:rPr>
          <w:color w:val="auto"/>
        </w:rPr>
        <w:t xml:space="preserve">2, MT 10, MT 11). </w:t>
      </w:r>
      <w:proofErr w:type="spellStart"/>
      <w:r w:rsidRPr="00840443">
        <w:rPr>
          <w:color w:val="auto"/>
        </w:rPr>
        <w:t>Mezoklimaticky</w:t>
      </w:r>
      <w:proofErr w:type="spellEnd"/>
      <w:r w:rsidRPr="00840443">
        <w:rPr>
          <w:color w:val="auto"/>
        </w:rPr>
        <w:t xml:space="preserve"> se jedná o chladnější polohy s častým výskytem mlh a pozdních i raných mrazů. Obvykle se jedná o inverzní polohy. Podlo</w:t>
      </w:r>
      <w:r w:rsidR="005054F4" w:rsidRPr="00840443">
        <w:rPr>
          <w:color w:val="auto"/>
        </w:rPr>
        <w:t>ží obvykle tvoří pleistocenní a </w:t>
      </w:r>
      <w:r w:rsidRPr="00840443">
        <w:rPr>
          <w:color w:val="auto"/>
        </w:rPr>
        <w:t xml:space="preserve">holocenní štěrkopísky, které bývají překryty různě mocnou vrstvou písčitohlinitých až hlinitých nivních sedimentů. Často dochází ke střídání vrstev s různou zrnitostí, které se ukládají při povodních. Z půdních typů převládá </w:t>
      </w:r>
      <w:proofErr w:type="spellStart"/>
      <w:r w:rsidRPr="00840443">
        <w:rPr>
          <w:color w:val="auto"/>
        </w:rPr>
        <w:t>fluvizem</w:t>
      </w:r>
      <w:proofErr w:type="spellEnd"/>
      <w:r w:rsidRPr="00840443">
        <w:rPr>
          <w:color w:val="auto"/>
        </w:rPr>
        <w:t xml:space="preserve"> typi</w:t>
      </w:r>
      <w:r w:rsidR="005054F4" w:rsidRPr="00840443">
        <w:rPr>
          <w:color w:val="auto"/>
        </w:rPr>
        <w:t xml:space="preserve">cká a </w:t>
      </w:r>
      <w:proofErr w:type="spellStart"/>
      <w:r w:rsidR="005054F4" w:rsidRPr="00840443">
        <w:rPr>
          <w:color w:val="auto"/>
        </w:rPr>
        <w:t>fluvizem</w:t>
      </w:r>
      <w:proofErr w:type="spellEnd"/>
      <w:r w:rsidR="005054F4" w:rsidRPr="00840443">
        <w:rPr>
          <w:color w:val="auto"/>
        </w:rPr>
        <w:t xml:space="preserve"> </w:t>
      </w:r>
      <w:proofErr w:type="spellStart"/>
      <w:r w:rsidR="005054F4" w:rsidRPr="00840443">
        <w:rPr>
          <w:color w:val="auto"/>
        </w:rPr>
        <w:t>glejová</w:t>
      </w:r>
      <w:proofErr w:type="spellEnd"/>
      <w:r w:rsidR="005054F4" w:rsidRPr="00840443">
        <w:rPr>
          <w:color w:val="auto"/>
        </w:rPr>
        <w:t>. V přiro</w:t>
      </w:r>
      <w:r w:rsidRPr="00840443">
        <w:rPr>
          <w:color w:val="auto"/>
        </w:rPr>
        <w:t>zených podmín</w:t>
      </w:r>
      <w:r w:rsidR="005054F4" w:rsidRPr="00840443">
        <w:rPr>
          <w:color w:val="auto"/>
        </w:rPr>
        <w:softHyphen/>
      </w:r>
      <w:r w:rsidRPr="00840443">
        <w:rPr>
          <w:color w:val="auto"/>
        </w:rPr>
        <w:t xml:space="preserve">kách dochází v jarním období ke krátkodobému zaplavování, v průběhu roku hladina podzemní vody kolísá (obvykle mezi 0,5 až </w:t>
      </w:r>
      <w:smartTag w:uri="urn:schemas-microsoft-com:office:smarttags" w:element="metricconverter">
        <w:smartTagPr>
          <w:attr w:name="ProductID" w:val="1,5 m"/>
        </w:smartTagPr>
        <w:r w:rsidRPr="00840443">
          <w:rPr>
            <w:color w:val="auto"/>
          </w:rPr>
          <w:t>1,5 m</w:t>
        </w:r>
      </w:smartTag>
      <w:r w:rsidRPr="00840443">
        <w:rPr>
          <w:color w:val="auto"/>
        </w:rPr>
        <w:t xml:space="preserve">), zpravidla bývá kolem </w:t>
      </w:r>
      <w:smartTag w:uri="urn:schemas-microsoft-com:office:smarttags" w:element="metricconverter">
        <w:smartTagPr>
          <w:attr w:name="ProductID" w:val="1 m"/>
        </w:smartTagPr>
        <w:r w:rsidRPr="00840443">
          <w:rPr>
            <w:color w:val="auto"/>
          </w:rPr>
          <w:t>1 m</w:t>
        </w:r>
      </w:smartTag>
      <w:r w:rsidRPr="00840443">
        <w:rPr>
          <w:color w:val="auto"/>
        </w:rPr>
        <w:t xml:space="preserve"> hluboko. Převládajícím půdním typem pramenišť je humózní </w:t>
      </w:r>
      <w:proofErr w:type="spellStart"/>
      <w:r w:rsidRPr="00840443">
        <w:rPr>
          <w:color w:val="auto"/>
        </w:rPr>
        <w:t>glej</w:t>
      </w:r>
      <w:proofErr w:type="spellEnd"/>
      <w:r w:rsidRPr="00840443">
        <w:rPr>
          <w:color w:val="auto"/>
        </w:rPr>
        <w:t>, zamokřovaný okysličenou vodou. Půdy jsou minerálně velmi dobře zásobené, propustné a po poklesu vody dobře provzdušněné. Vyznačují se příznivou humi</w:t>
      </w:r>
      <w:r w:rsidR="005054F4" w:rsidRPr="00840443">
        <w:rPr>
          <w:color w:val="auto"/>
        </w:rPr>
        <w:softHyphen/>
      </w:r>
      <w:r w:rsidRPr="00840443">
        <w:rPr>
          <w:color w:val="auto"/>
        </w:rPr>
        <w:t xml:space="preserve">fikací, převládající formou je mul. </w:t>
      </w:r>
    </w:p>
    <w:p w14:paraId="6EC41E86" w14:textId="77777777" w:rsidR="005A5DE9" w:rsidRPr="00840443" w:rsidRDefault="005A5DE9" w:rsidP="005A5DE9">
      <w:pPr>
        <w:spacing w:line="320" w:lineRule="exact"/>
      </w:pPr>
    </w:p>
    <w:p w14:paraId="74D3FC9A" w14:textId="77777777" w:rsidR="005A5DE9" w:rsidRPr="00840443" w:rsidRDefault="005A5DE9" w:rsidP="005A5DE9">
      <w:pPr>
        <w:spacing w:line="320" w:lineRule="exact"/>
      </w:pPr>
      <w:r w:rsidRPr="00840443">
        <w:t>Přírodní stav biocenóz:</w:t>
      </w:r>
    </w:p>
    <w:p w14:paraId="038E9EF4" w14:textId="77777777" w:rsidR="005A5DE9" w:rsidRPr="00840443" w:rsidRDefault="005A5DE9" w:rsidP="005A5DE9">
      <w:pPr>
        <w:pStyle w:val="MUJNORMALNI"/>
        <w:rPr>
          <w:color w:val="auto"/>
        </w:rPr>
      </w:pPr>
      <w:r w:rsidRPr="00840443">
        <w:rPr>
          <w:color w:val="auto"/>
        </w:rPr>
        <w:t>Stromové patro tvoří olše lepkavá (</w:t>
      </w:r>
      <w:proofErr w:type="spellStart"/>
      <w:r w:rsidRPr="00840443">
        <w:rPr>
          <w:i/>
          <w:color w:val="auto"/>
        </w:rPr>
        <w:t>Alnus</w:t>
      </w:r>
      <w:proofErr w:type="spellEnd"/>
      <w:r w:rsidRPr="00840443">
        <w:rPr>
          <w:i/>
          <w:color w:val="auto"/>
        </w:rPr>
        <w:t xml:space="preserve"> </w:t>
      </w:r>
      <w:proofErr w:type="spellStart"/>
      <w:r w:rsidRPr="00840443">
        <w:rPr>
          <w:i/>
          <w:color w:val="auto"/>
        </w:rPr>
        <w:t>glutinosa</w:t>
      </w:r>
      <w:proofErr w:type="spellEnd"/>
      <w:r w:rsidRPr="00840443">
        <w:rPr>
          <w:color w:val="auto"/>
        </w:rPr>
        <w:t>) a jasan ztepilý (</w:t>
      </w:r>
      <w:proofErr w:type="spellStart"/>
      <w:r w:rsidRPr="00840443">
        <w:rPr>
          <w:i/>
          <w:color w:val="auto"/>
        </w:rPr>
        <w:t>Fraxinus</w:t>
      </w:r>
      <w:proofErr w:type="spellEnd"/>
      <w:r w:rsidRPr="00840443">
        <w:rPr>
          <w:i/>
          <w:color w:val="auto"/>
        </w:rPr>
        <w:t xml:space="preserve"> </w:t>
      </w:r>
      <w:proofErr w:type="spellStart"/>
      <w:r w:rsidRPr="00840443">
        <w:rPr>
          <w:i/>
          <w:color w:val="auto"/>
        </w:rPr>
        <w:t>excelsior</w:t>
      </w:r>
      <w:proofErr w:type="spellEnd"/>
      <w:r w:rsidRPr="00840443">
        <w:rPr>
          <w:color w:val="auto"/>
        </w:rPr>
        <w:t>), přimíseny jsou vrby (</w:t>
      </w:r>
      <w:proofErr w:type="spellStart"/>
      <w:r w:rsidRPr="00840443">
        <w:rPr>
          <w:i/>
          <w:color w:val="auto"/>
        </w:rPr>
        <w:t>Salix</w:t>
      </w:r>
      <w:proofErr w:type="spellEnd"/>
      <w:r w:rsidRPr="00840443">
        <w:rPr>
          <w:i/>
          <w:color w:val="auto"/>
        </w:rPr>
        <w:t xml:space="preserve"> </w:t>
      </w:r>
      <w:proofErr w:type="spellStart"/>
      <w:r w:rsidRPr="00840443">
        <w:rPr>
          <w:i/>
          <w:color w:val="auto"/>
        </w:rPr>
        <w:t>fragilis</w:t>
      </w:r>
      <w:proofErr w:type="spellEnd"/>
      <w:r w:rsidRPr="00840443">
        <w:rPr>
          <w:i/>
          <w:color w:val="auto"/>
        </w:rPr>
        <w:t>, S. alba</w:t>
      </w:r>
      <w:r w:rsidRPr="00840443">
        <w:rPr>
          <w:color w:val="auto"/>
        </w:rPr>
        <w:t xml:space="preserve"> a jejich kříženci), vzácněji i topoly (</w:t>
      </w:r>
      <w:proofErr w:type="spellStart"/>
      <w:r w:rsidRPr="00840443">
        <w:rPr>
          <w:i/>
          <w:color w:val="auto"/>
        </w:rPr>
        <w:t>Populus</w:t>
      </w:r>
      <w:proofErr w:type="spellEnd"/>
      <w:r w:rsidRPr="00840443">
        <w:rPr>
          <w:i/>
          <w:color w:val="auto"/>
        </w:rPr>
        <w:t xml:space="preserve"> </w:t>
      </w:r>
      <w:proofErr w:type="spellStart"/>
      <w:r w:rsidRPr="00840443">
        <w:rPr>
          <w:i/>
          <w:color w:val="auto"/>
        </w:rPr>
        <w:t>nigra</w:t>
      </w:r>
      <w:proofErr w:type="spellEnd"/>
      <w:r w:rsidRPr="00840443">
        <w:rPr>
          <w:i/>
          <w:color w:val="auto"/>
        </w:rPr>
        <w:t>, P.</w:t>
      </w:r>
      <w:r w:rsidR="005054F4" w:rsidRPr="00840443">
        <w:rPr>
          <w:color w:val="auto"/>
        </w:rPr>
        <w:t> </w:t>
      </w:r>
      <w:proofErr w:type="spellStart"/>
      <w:r w:rsidRPr="00840443">
        <w:rPr>
          <w:i/>
          <w:color w:val="auto"/>
        </w:rPr>
        <w:t>tremula</w:t>
      </w:r>
      <w:proofErr w:type="spellEnd"/>
      <w:r w:rsidRPr="00840443">
        <w:rPr>
          <w:color w:val="auto"/>
        </w:rPr>
        <w:t>). V podúrovni často roste střemcha hroznovitá (</w:t>
      </w:r>
      <w:proofErr w:type="spellStart"/>
      <w:r w:rsidRPr="00840443">
        <w:rPr>
          <w:i/>
          <w:color w:val="auto"/>
        </w:rPr>
        <w:t>Padus</w:t>
      </w:r>
      <w:proofErr w:type="spellEnd"/>
      <w:r w:rsidRPr="00840443">
        <w:rPr>
          <w:i/>
          <w:color w:val="auto"/>
        </w:rPr>
        <w:t xml:space="preserve"> </w:t>
      </w:r>
      <w:proofErr w:type="spellStart"/>
      <w:r w:rsidRPr="00840443">
        <w:rPr>
          <w:i/>
          <w:color w:val="auto"/>
        </w:rPr>
        <w:t>avium</w:t>
      </w:r>
      <w:proofErr w:type="spellEnd"/>
      <w:r w:rsidRPr="00840443">
        <w:rPr>
          <w:color w:val="auto"/>
        </w:rPr>
        <w:t>). Především v inverzních polohách s trvaleji vyšší vzdušnou vlhkostí se může přirozeně ojediněle vyskytovat i tzv. nížinný smrk (</w:t>
      </w:r>
      <w:proofErr w:type="spellStart"/>
      <w:r w:rsidRPr="00840443">
        <w:rPr>
          <w:i/>
          <w:color w:val="auto"/>
        </w:rPr>
        <w:t>Picea</w:t>
      </w:r>
      <w:proofErr w:type="spellEnd"/>
      <w:r w:rsidRPr="00840443">
        <w:rPr>
          <w:i/>
          <w:color w:val="auto"/>
        </w:rPr>
        <w:t xml:space="preserve"> </w:t>
      </w:r>
      <w:proofErr w:type="spellStart"/>
      <w:r w:rsidRPr="00840443">
        <w:rPr>
          <w:i/>
          <w:color w:val="auto"/>
        </w:rPr>
        <w:t>abies</w:t>
      </w:r>
      <w:proofErr w:type="spellEnd"/>
      <w:r w:rsidRPr="00840443">
        <w:rPr>
          <w:color w:val="auto"/>
        </w:rPr>
        <w:t>). V keřovém patře zde rosou vrby (</w:t>
      </w:r>
      <w:proofErr w:type="spellStart"/>
      <w:r w:rsidRPr="00840443">
        <w:rPr>
          <w:i/>
          <w:color w:val="auto"/>
        </w:rPr>
        <w:t>Salix</w:t>
      </w:r>
      <w:proofErr w:type="spellEnd"/>
      <w:r w:rsidRPr="00840443">
        <w:rPr>
          <w:i/>
          <w:color w:val="auto"/>
        </w:rPr>
        <w:t xml:space="preserve"> </w:t>
      </w:r>
      <w:proofErr w:type="spellStart"/>
      <w:r w:rsidRPr="00840443">
        <w:rPr>
          <w:i/>
          <w:color w:val="auto"/>
        </w:rPr>
        <w:t>caprea</w:t>
      </w:r>
      <w:proofErr w:type="spellEnd"/>
      <w:r w:rsidRPr="00840443">
        <w:rPr>
          <w:color w:val="auto"/>
        </w:rPr>
        <w:t xml:space="preserve">, na březích </w:t>
      </w:r>
      <w:r w:rsidR="005054F4" w:rsidRPr="00840443">
        <w:rPr>
          <w:i/>
          <w:color w:val="auto"/>
        </w:rPr>
        <w:t xml:space="preserve">S. </w:t>
      </w:r>
      <w:proofErr w:type="spellStart"/>
      <w:r w:rsidR="005054F4" w:rsidRPr="00840443">
        <w:rPr>
          <w:i/>
          <w:color w:val="auto"/>
        </w:rPr>
        <w:t>purpurea</w:t>
      </w:r>
      <w:proofErr w:type="spellEnd"/>
      <w:r w:rsidR="005054F4" w:rsidRPr="00840443">
        <w:rPr>
          <w:i/>
          <w:color w:val="auto"/>
        </w:rPr>
        <w:t>, S. </w:t>
      </w:r>
      <w:proofErr w:type="spellStart"/>
      <w:r w:rsidRPr="00840443">
        <w:rPr>
          <w:i/>
          <w:color w:val="auto"/>
        </w:rPr>
        <w:t>triandra</w:t>
      </w:r>
      <w:proofErr w:type="spellEnd"/>
      <w:r w:rsidRPr="00840443">
        <w:rPr>
          <w:i/>
          <w:color w:val="auto"/>
        </w:rPr>
        <w:t xml:space="preserve">, S. </w:t>
      </w:r>
      <w:proofErr w:type="spellStart"/>
      <w:r w:rsidRPr="00840443">
        <w:rPr>
          <w:i/>
          <w:color w:val="auto"/>
        </w:rPr>
        <w:t>viminalis</w:t>
      </w:r>
      <w:proofErr w:type="spellEnd"/>
      <w:r w:rsidRPr="00840443">
        <w:rPr>
          <w:color w:val="auto"/>
        </w:rPr>
        <w:t>), hojně se vyskytuje bez černý (</w:t>
      </w:r>
      <w:proofErr w:type="spellStart"/>
      <w:r w:rsidRPr="00840443">
        <w:rPr>
          <w:i/>
          <w:color w:val="auto"/>
        </w:rPr>
        <w:t>Sambucus</w:t>
      </w:r>
      <w:proofErr w:type="spellEnd"/>
      <w:r w:rsidRPr="00840443">
        <w:rPr>
          <w:i/>
          <w:color w:val="auto"/>
        </w:rPr>
        <w:t xml:space="preserve"> </w:t>
      </w:r>
      <w:proofErr w:type="spellStart"/>
      <w:r w:rsidRPr="00840443">
        <w:rPr>
          <w:i/>
          <w:color w:val="auto"/>
        </w:rPr>
        <w:t>nigra</w:t>
      </w:r>
      <w:proofErr w:type="spellEnd"/>
      <w:r w:rsidRPr="00840443">
        <w:rPr>
          <w:color w:val="auto"/>
        </w:rPr>
        <w:t>), brslen evropský (</w:t>
      </w:r>
      <w:proofErr w:type="spellStart"/>
      <w:r w:rsidRPr="00840443">
        <w:rPr>
          <w:i/>
          <w:color w:val="auto"/>
        </w:rPr>
        <w:t>Euonymus</w:t>
      </w:r>
      <w:proofErr w:type="spellEnd"/>
      <w:r w:rsidRPr="00840443">
        <w:rPr>
          <w:i/>
          <w:color w:val="auto"/>
        </w:rPr>
        <w:t xml:space="preserve"> </w:t>
      </w:r>
      <w:proofErr w:type="spellStart"/>
      <w:r w:rsidRPr="00840443">
        <w:rPr>
          <w:i/>
          <w:color w:val="auto"/>
        </w:rPr>
        <w:t>europaea</w:t>
      </w:r>
      <w:proofErr w:type="spellEnd"/>
      <w:r w:rsidRPr="00840443">
        <w:rPr>
          <w:color w:val="auto"/>
        </w:rPr>
        <w:t>), dále krušina olšová (</w:t>
      </w:r>
      <w:proofErr w:type="spellStart"/>
      <w:r w:rsidRPr="00840443">
        <w:rPr>
          <w:i/>
          <w:color w:val="auto"/>
        </w:rPr>
        <w:t>Frangula</w:t>
      </w:r>
      <w:proofErr w:type="spellEnd"/>
      <w:r w:rsidRPr="00840443">
        <w:rPr>
          <w:i/>
          <w:color w:val="auto"/>
        </w:rPr>
        <w:t xml:space="preserve"> </w:t>
      </w:r>
      <w:proofErr w:type="spellStart"/>
      <w:r w:rsidRPr="00840443">
        <w:rPr>
          <w:i/>
          <w:color w:val="auto"/>
        </w:rPr>
        <w:t>alnus</w:t>
      </w:r>
      <w:proofErr w:type="spellEnd"/>
      <w:r w:rsidRPr="00840443">
        <w:rPr>
          <w:color w:val="auto"/>
        </w:rPr>
        <w:t>) a kalina obecná (</w:t>
      </w:r>
      <w:proofErr w:type="spellStart"/>
      <w:r w:rsidRPr="00840443">
        <w:rPr>
          <w:i/>
          <w:color w:val="auto"/>
        </w:rPr>
        <w:t>Viburnum</w:t>
      </w:r>
      <w:proofErr w:type="spellEnd"/>
      <w:r w:rsidRPr="00840443">
        <w:rPr>
          <w:i/>
          <w:color w:val="auto"/>
        </w:rPr>
        <w:t xml:space="preserve"> </w:t>
      </w:r>
      <w:proofErr w:type="spellStart"/>
      <w:r w:rsidRPr="00840443">
        <w:rPr>
          <w:i/>
          <w:color w:val="auto"/>
        </w:rPr>
        <w:t>opulus</w:t>
      </w:r>
      <w:proofErr w:type="spellEnd"/>
      <w:r w:rsidRPr="00840443">
        <w:rPr>
          <w:color w:val="auto"/>
        </w:rPr>
        <w:t xml:space="preserve">). </w:t>
      </w:r>
    </w:p>
    <w:p w14:paraId="1174A5A0" w14:textId="77777777" w:rsidR="005A5DE9" w:rsidRPr="00840443" w:rsidRDefault="005A5DE9" w:rsidP="005A5DE9">
      <w:pPr>
        <w:pStyle w:val="MUJNORMALNI"/>
        <w:rPr>
          <w:color w:val="auto"/>
        </w:rPr>
      </w:pPr>
      <w:r w:rsidRPr="00840443">
        <w:rPr>
          <w:color w:val="auto"/>
        </w:rPr>
        <w:t xml:space="preserve">V obvykle druhově bohaté </w:t>
      </w:r>
      <w:proofErr w:type="spellStart"/>
      <w:r w:rsidRPr="00840443">
        <w:rPr>
          <w:color w:val="auto"/>
        </w:rPr>
        <w:t>synusii</w:t>
      </w:r>
      <w:proofErr w:type="spellEnd"/>
      <w:r w:rsidRPr="00840443">
        <w:rPr>
          <w:color w:val="auto"/>
        </w:rPr>
        <w:t xml:space="preserve"> podrostu se mísí druhy mokřadní a vlhkomilné s druhy mezofilními, k dominantám patří druhy s nitrofilní tendencí. Nápadný je časný jarní aspekt s orsejem jarním (</w:t>
      </w:r>
      <w:proofErr w:type="spellStart"/>
      <w:r w:rsidRPr="00840443">
        <w:rPr>
          <w:i/>
          <w:color w:val="auto"/>
        </w:rPr>
        <w:t>Ficaria</w:t>
      </w:r>
      <w:proofErr w:type="spellEnd"/>
      <w:r w:rsidRPr="00840443">
        <w:rPr>
          <w:i/>
          <w:color w:val="auto"/>
        </w:rPr>
        <w:t xml:space="preserve"> </w:t>
      </w:r>
      <w:proofErr w:type="spellStart"/>
      <w:r w:rsidRPr="00840443">
        <w:rPr>
          <w:i/>
          <w:color w:val="auto"/>
        </w:rPr>
        <w:t>bulbifera</w:t>
      </w:r>
      <w:proofErr w:type="spellEnd"/>
      <w:r w:rsidRPr="00840443">
        <w:rPr>
          <w:color w:val="auto"/>
        </w:rPr>
        <w:t>), sasankami (</w:t>
      </w:r>
      <w:proofErr w:type="spellStart"/>
      <w:r w:rsidRPr="00840443">
        <w:rPr>
          <w:i/>
          <w:color w:val="auto"/>
        </w:rPr>
        <w:t>Anemone</w:t>
      </w:r>
      <w:proofErr w:type="spellEnd"/>
      <w:r w:rsidRPr="00840443">
        <w:rPr>
          <w:i/>
          <w:color w:val="auto"/>
        </w:rPr>
        <w:t xml:space="preserve"> </w:t>
      </w:r>
      <w:proofErr w:type="spellStart"/>
      <w:r w:rsidRPr="00840443">
        <w:rPr>
          <w:i/>
          <w:color w:val="auto"/>
        </w:rPr>
        <w:t>nemorosa</w:t>
      </w:r>
      <w:proofErr w:type="spellEnd"/>
      <w:r w:rsidRPr="00840443">
        <w:rPr>
          <w:i/>
          <w:color w:val="auto"/>
        </w:rPr>
        <w:t xml:space="preserve">, A. </w:t>
      </w:r>
      <w:proofErr w:type="spellStart"/>
      <w:r w:rsidRPr="00840443">
        <w:rPr>
          <w:i/>
          <w:color w:val="auto"/>
        </w:rPr>
        <w:t>ranunculoides</w:t>
      </w:r>
      <w:proofErr w:type="spellEnd"/>
      <w:r w:rsidR="005054F4" w:rsidRPr="00840443">
        <w:rPr>
          <w:color w:val="auto"/>
        </w:rPr>
        <w:t>), mokrý</w:t>
      </w:r>
      <w:r w:rsidRPr="00840443">
        <w:rPr>
          <w:color w:val="auto"/>
        </w:rPr>
        <w:t>šem střídavolistým (</w:t>
      </w:r>
      <w:proofErr w:type="spellStart"/>
      <w:r w:rsidRPr="00840443">
        <w:rPr>
          <w:i/>
          <w:color w:val="auto"/>
        </w:rPr>
        <w:t>Chrysosplenium</w:t>
      </w:r>
      <w:proofErr w:type="spellEnd"/>
      <w:r w:rsidRPr="00840443">
        <w:rPr>
          <w:i/>
          <w:color w:val="auto"/>
        </w:rPr>
        <w:t xml:space="preserve"> </w:t>
      </w:r>
      <w:proofErr w:type="spellStart"/>
      <w:r w:rsidRPr="00840443">
        <w:rPr>
          <w:i/>
          <w:color w:val="auto"/>
        </w:rPr>
        <w:t>alternifolium</w:t>
      </w:r>
      <w:proofErr w:type="spellEnd"/>
      <w:r w:rsidRPr="00840443">
        <w:rPr>
          <w:color w:val="auto"/>
        </w:rPr>
        <w:t>), blatouchem bahenním (</w:t>
      </w:r>
      <w:proofErr w:type="spellStart"/>
      <w:r w:rsidRPr="00840443">
        <w:rPr>
          <w:i/>
          <w:color w:val="auto"/>
        </w:rPr>
        <w:t>Caltha</w:t>
      </w:r>
      <w:proofErr w:type="spellEnd"/>
      <w:r w:rsidRPr="00840443">
        <w:rPr>
          <w:i/>
          <w:color w:val="auto"/>
        </w:rPr>
        <w:t xml:space="preserve"> </w:t>
      </w:r>
      <w:proofErr w:type="spellStart"/>
      <w:r w:rsidRPr="00840443">
        <w:rPr>
          <w:i/>
          <w:color w:val="auto"/>
        </w:rPr>
        <w:t>palustris</w:t>
      </w:r>
      <w:proofErr w:type="spellEnd"/>
      <w:r w:rsidRPr="00840443">
        <w:rPr>
          <w:color w:val="auto"/>
        </w:rPr>
        <w:t>), křivatcem žlutým (</w:t>
      </w:r>
      <w:proofErr w:type="spellStart"/>
      <w:r w:rsidRPr="00840443">
        <w:rPr>
          <w:i/>
          <w:color w:val="auto"/>
        </w:rPr>
        <w:t>Gagea</w:t>
      </w:r>
      <w:proofErr w:type="spellEnd"/>
      <w:r w:rsidRPr="00840443">
        <w:rPr>
          <w:i/>
          <w:color w:val="auto"/>
        </w:rPr>
        <w:t xml:space="preserve"> lutea</w:t>
      </w:r>
      <w:r w:rsidRPr="00840443">
        <w:rPr>
          <w:color w:val="auto"/>
        </w:rPr>
        <w:t>), plicníkem lékařským (</w:t>
      </w:r>
      <w:proofErr w:type="spellStart"/>
      <w:r w:rsidRPr="00840443">
        <w:rPr>
          <w:i/>
          <w:color w:val="auto"/>
        </w:rPr>
        <w:t>Pulmonaria</w:t>
      </w:r>
      <w:proofErr w:type="spellEnd"/>
      <w:r w:rsidRPr="00840443">
        <w:rPr>
          <w:i/>
          <w:color w:val="auto"/>
        </w:rPr>
        <w:t xml:space="preserve"> </w:t>
      </w:r>
      <w:proofErr w:type="spellStart"/>
      <w:r w:rsidRPr="00840443">
        <w:rPr>
          <w:i/>
          <w:color w:val="auto"/>
        </w:rPr>
        <w:t>officinalis</w:t>
      </w:r>
      <w:proofErr w:type="spellEnd"/>
      <w:r w:rsidRPr="00840443">
        <w:rPr>
          <w:color w:val="auto"/>
        </w:rPr>
        <w:t>), prvosenkou vyšší (</w:t>
      </w:r>
      <w:proofErr w:type="spellStart"/>
      <w:r w:rsidRPr="00840443">
        <w:rPr>
          <w:i/>
          <w:color w:val="auto"/>
        </w:rPr>
        <w:t>Primula</w:t>
      </w:r>
      <w:proofErr w:type="spellEnd"/>
      <w:r w:rsidRPr="00840443">
        <w:rPr>
          <w:i/>
          <w:color w:val="auto"/>
        </w:rPr>
        <w:t xml:space="preserve"> </w:t>
      </w:r>
      <w:proofErr w:type="spellStart"/>
      <w:r w:rsidRPr="00840443">
        <w:rPr>
          <w:i/>
          <w:color w:val="auto"/>
        </w:rPr>
        <w:t>elatior</w:t>
      </w:r>
      <w:proofErr w:type="spellEnd"/>
      <w:r w:rsidRPr="00840443">
        <w:rPr>
          <w:color w:val="auto"/>
        </w:rPr>
        <w:t>) aj. V letním aspektu patří k dominantám bršlice kozí noha (</w:t>
      </w:r>
      <w:proofErr w:type="spellStart"/>
      <w:r w:rsidRPr="00840443">
        <w:rPr>
          <w:i/>
          <w:color w:val="auto"/>
        </w:rPr>
        <w:t>Aegopodium</w:t>
      </w:r>
      <w:proofErr w:type="spellEnd"/>
      <w:r w:rsidRPr="00840443">
        <w:rPr>
          <w:i/>
          <w:color w:val="auto"/>
        </w:rPr>
        <w:t xml:space="preserve"> </w:t>
      </w:r>
      <w:proofErr w:type="spellStart"/>
      <w:r w:rsidRPr="00840443">
        <w:rPr>
          <w:i/>
          <w:color w:val="auto"/>
        </w:rPr>
        <w:t>podagraria</w:t>
      </w:r>
      <w:proofErr w:type="spellEnd"/>
      <w:r w:rsidRPr="00840443">
        <w:rPr>
          <w:color w:val="auto"/>
        </w:rPr>
        <w:t>), tužebník jilmový (</w:t>
      </w:r>
      <w:proofErr w:type="spellStart"/>
      <w:r w:rsidRPr="00840443">
        <w:rPr>
          <w:i/>
          <w:color w:val="auto"/>
        </w:rPr>
        <w:t>Filipendula</w:t>
      </w:r>
      <w:proofErr w:type="spellEnd"/>
      <w:r w:rsidRPr="00840443">
        <w:rPr>
          <w:i/>
          <w:color w:val="auto"/>
        </w:rPr>
        <w:t xml:space="preserve"> </w:t>
      </w:r>
      <w:proofErr w:type="spellStart"/>
      <w:r w:rsidRPr="00840443">
        <w:rPr>
          <w:i/>
          <w:color w:val="auto"/>
        </w:rPr>
        <w:t>ulmaria</w:t>
      </w:r>
      <w:proofErr w:type="spellEnd"/>
      <w:r w:rsidRPr="00840443">
        <w:rPr>
          <w:color w:val="auto"/>
        </w:rPr>
        <w:t>), skřípina lesní (</w:t>
      </w:r>
      <w:proofErr w:type="spellStart"/>
      <w:r w:rsidRPr="00840443">
        <w:rPr>
          <w:i/>
          <w:color w:val="auto"/>
        </w:rPr>
        <w:t>Scirpus</w:t>
      </w:r>
      <w:proofErr w:type="spellEnd"/>
      <w:r w:rsidRPr="00840443">
        <w:rPr>
          <w:i/>
          <w:color w:val="auto"/>
        </w:rPr>
        <w:t xml:space="preserve"> </w:t>
      </w:r>
      <w:proofErr w:type="spellStart"/>
      <w:r w:rsidRPr="00840443">
        <w:rPr>
          <w:i/>
          <w:color w:val="auto"/>
        </w:rPr>
        <w:t>sylvaticus</w:t>
      </w:r>
      <w:proofErr w:type="spellEnd"/>
      <w:r w:rsidRPr="00840443">
        <w:rPr>
          <w:color w:val="auto"/>
        </w:rPr>
        <w:t>), metlice trsnatá (</w:t>
      </w:r>
      <w:proofErr w:type="spellStart"/>
      <w:r w:rsidRPr="00840443">
        <w:rPr>
          <w:i/>
          <w:color w:val="auto"/>
        </w:rPr>
        <w:t>Deschampsia</w:t>
      </w:r>
      <w:proofErr w:type="spellEnd"/>
      <w:r w:rsidRPr="00840443">
        <w:rPr>
          <w:i/>
          <w:color w:val="auto"/>
        </w:rPr>
        <w:t xml:space="preserve"> </w:t>
      </w:r>
      <w:proofErr w:type="spellStart"/>
      <w:r w:rsidRPr="00840443">
        <w:rPr>
          <w:i/>
          <w:color w:val="auto"/>
        </w:rPr>
        <w:t>caespitosa</w:t>
      </w:r>
      <w:proofErr w:type="spellEnd"/>
      <w:r w:rsidRPr="00840443">
        <w:rPr>
          <w:color w:val="auto"/>
        </w:rPr>
        <w:t>), kopřiva dvoudomá (</w:t>
      </w:r>
      <w:proofErr w:type="spellStart"/>
      <w:r w:rsidRPr="00840443">
        <w:rPr>
          <w:i/>
          <w:color w:val="auto"/>
        </w:rPr>
        <w:t>Urtica</w:t>
      </w:r>
      <w:proofErr w:type="spellEnd"/>
      <w:r w:rsidRPr="00840443">
        <w:rPr>
          <w:i/>
          <w:color w:val="auto"/>
        </w:rPr>
        <w:t xml:space="preserve"> </w:t>
      </w:r>
      <w:proofErr w:type="spellStart"/>
      <w:r w:rsidRPr="00840443">
        <w:rPr>
          <w:i/>
          <w:color w:val="auto"/>
        </w:rPr>
        <w:t>dioica</w:t>
      </w:r>
      <w:proofErr w:type="spellEnd"/>
      <w:r w:rsidRPr="00840443">
        <w:rPr>
          <w:color w:val="auto"/>
        </w:rPr>
        <w:t>), dále se často vyskytují ptačince (</w:t>
      </w:r>
      <w:proofErr w:type="spellStart"/>
      <w:r w:rsidRPr="00840443">
        <w:rPr>
          <w:i/>
          <w:color w:val="auto"/>
        </w:rPr>
        <w:t>Stellaria</w:t>
      </w:r>
      <w:proofErr w:type="spellEnd"/>
      <w:r w:rsidRPr="00840443">
        <w:rPr>
          <w:i/>
          <w:color w:val="auto"/>
        </w:rPr>
        <w:t xml:space="preserve"> </w:t>
      </w:r>
      <w:proofErr w:type="spellStart"/>
      <w:r w:rsidRPr="00840443">
        <w:rPr>
          <w:i/>
          <w:color w:val="auto"/>
        </w:rPr>
        <w:t>nemorum</w:t>
      </w:r>
      <w:proofErr w:type="spellEnd"/>
      <w:r w:rsidRPr="00840443">
        <w:rPr>
          <w:i/>
          <w:color w:val="auto"/>
        </w:rPr>
        <w:t xml:space="preserve">, S. </w:t>
      </w:r>
      <w:proofErr w:type="spellStart"/>
      <w:r w:rsidRPr="00840443">
        <w:rPr>
          <w:i/>
          <w:color w:val="auto"/>
        </w:rPr>
        <w:t>holostea</w:t>
      </w:r>
      <w:proofErr w:type="spellEnd"/>
      <w:r w:rsidRPr="00840443">
        <w:rPr>
          <w:color w:val="auto"/>
        </w:rPr>
        <w:t>), křehkýš vodní (</w:t>
      </w:r>
      <w:proofErr w:type="spellStart"/>
      <w:r w:rsidRPr="00840443">
        <w:rPr>
          <w:i/>
          <w:color w:val="auto"/>
        </w:rPr>
        <w:t>Myosoton</w:t>
      </w:r>
      <w:proofErr w:type="spellEnd"/>
      <w:r w:rsidRPr="00840443">
        <w:rPr>
          <w:i/>
          <w:color w:val="auto"/>
        </w:rPr>
        <w:t xml:space="preserve"> </w:t>
      </w:r>
      <w:proofErr w:type="spellStart"/>
      <w:r w:rsidRPr="00840443">
        <w:rPr>
          <w:i/>
          <w:color w:val="auto"/>
        </w:rPr>
        <w:t>aquaticum</w:t>
      </w:r>
      <w:proofErr w:type="spellEnd"/>
      <w:r w:rsidRPr="00840443">
        <w:rPr>
          <w:color w:val="auto"/>
        </w:rPr>
        <w:t>), potočník vzpřímený (</w:t>
      </w:r>
      <w:proofErr w:type="spellStart"/>
      <w:r w:rsidRPr="00840443">
        <w:rPr>
          <w:i/>
          <w:color w:val="auto"/>
        </w:rPr>
        <w:t>Berula</w:t>
      </w:r>
      <w:proofErr w:type="spellEnd"/>
      <w:r w:rsidRPr="00840443">
        <w:rPr>
          <w:i/>
          <w:color w:val="auto"/>
        </w:rPr>
        <w:t xml:space="preserve"> </w:t>
      </w:r>
      <w:proofErr w:type="spellStart"/>
      <w:r w:rsidRPr="00840443">
        <w:rPr>
          <w:i/>
          <w:color w:val="auto"/>
        </w:rPr>
        <w:t>erecta</w:t>
      </w:r>
      <w:proofErr w:type="spellEnd"/>
      <w:r w:rsidRPr="00840443">
        <w:rPr>
          <w:color w:val="auto"/>
        </w:rPr>
        <w:t>), devětsil lékařský (</w:t>
      </w:r>
      <w:proofErr w:type="spellStart"/>
      <w:r w:rsidRPr="00840443">
        <w:rPr>
          <w:i/>
          <w:color w:val="auto"/>
        </w:rPr>
        <w:t>Petasites</w:t>
      </w:r>
      <w:proofErr w:type="spellEnd"/>
      <w:r w:rsidRPr="00840443">
        <w:rPr>
          <w:i/>
          <w:color w:val="auto"/>
        </w:rPr>
        <w:t xml:space="preserve"> </w:t>
      </w:r>
      <w:proofErr w:type="spellStart"/>
      <w:r w:rsidRPr="00840443">
        <w:rPr>
          <w:i/>
          <w:color w:val="auto"/>
        </w:rPr>
        <w:t>hybridus</w:t>
      </w:r>
      <w:proofErr w:type="spellEnd"/>
      <w:r w:rsidRPr="00840443">
        <w:rPr>
          <w:color w:val="auto"/>
        </w:rPr>
        <w:t>), ostřice lesní (</w:t>
      </w:r>
      <w:proofErr w:type="spellStart"/>
      <w:r w:rsidRPr="00840443">
        <w:rPr>
          <w:i/>
          <w:color w:val="auto"/>
        </w:rPr>
        <w:t>Carex</w:t>
      </w:r>
      <w:proofErr w:type="spellEnd"/>
      <w:r w:rsidRPr="00840443">
        <w:rPr>
          <w:i/>
          <w:color w:val="auto"/>
        </w:rPr>
        <w:t xml:space="preserve"> </w:t>
      </w:r>
      <w:proofErr w:type="spellStart"/>
      <w:r w:rsidRPr="00840443">
        <w:rPr>
          <w:i/>
          <w:color w:val="auto"/>
        </w:rPr>
        <w:t>sylvatica</w:t>
      </w:r>
      <w:proofErr w:type="spellEnd"/>
      <w:r w:rsidRPr="00840443">
        <w:rPr>
          <w:color w:val="auto"/>
        </w:rPr>
        <w:t>), kostřava obrovská (</w:t>
      </w:r>
      <w:proofErr w:type="spellStart"/>
      <w:r w:rsidRPr="00840443">
        <w:rPr>
          <w:i/>
          <w:color w:val="auto"/>
        </w:rPr>
        <w:t>Festuca</w:t>
      </w:r>
      <w:proofErr w:type="spellEnd"/>
      <w:r w:rsidRPr="00840443">
        <w:rPr>
          <w:i/>
          <w:color w:val="auto"/>
        </w:rPr>
        <w:t xml:space="preserve"> </w:t>
      </w:r>
      <w:proofErr w:type="spellStart"/>
      <w:r w:rsidRPr="00840443">
        <w:rPr>
          <w:i/>
          <w:color w:val="auto"/>
        </w:rPr>
        <w:t>gigantea</w:t>
      </w:r>
      <w:proofErr w:type="spellEnd"/>
      <w:r w:rsidRPr="00840443">
        <w:rPr>
          <w:color w:val="auto"/>
        </w:rPr>
        <w:t>), válečka lesní (</w:t>
      </w:r>
      <w:proofErr w:type="spellStart"/>
      <w:r w:rsidRPr="00840443">
        <w:rPr>
          <w:i/>
          <w:color w:val="auto"/>
        </w:rPr>
        <w:t>Brachypodium</w:t>
      </w:r>
      <w:proofErr w:type="spellEnd"/>
      <w:r w:rsidRPr="00840443">
        <w:rPr>
          <w:i/>
          <w:color w:val="auto"/>
        </w:rPr>
        <w:t xml:space="preserve"> </w:t>
      </w:r>
      <w:proofErr w:type="spellStart"/>
      <w:r w:rsidRPr="00840443">
        <w:rPr>
          <w:i/>
          <w:color w:val="auto"/>
        </w:rPr>
        <w:t>sylvaticum</w:t>
      </w:r>
      <w:proofErr w:type="spellEnd"/>
      <w:r w:rsidRPr="00840443">
        <w:rPr>
          <w:color w:val="auto"/>
        </w:rPr>
        <w:t>), kuklík městský (</w:t>
      </w:r>
      <w:proofErr w:type="spellStart"/>
      <w:r w:rsidRPr="00840443">
        <w:rPr>
          <w:i/>
          <w:color w:val="auto"/>
        </w:rPr>
        <w:t>Geum</w:t>
      </w:r>
      <w:proofErr w:type="spellEnd"/>
      <w:r w:rsidRPr="00840443">
        <w:rPr>
          <w:i/>
          <w:color w:val="auto"/>
        </w:rPr>
        <w:t xml:space="preserve"> </w:t>
      </w:r>
      <w:proofErr w:type="spellStart"/>
      <w:r w:rsidRPr="00840443">
        <w:rPr>
          <w:i/>
          <w:color w:val="auto"/>
        </w:rPr>
        <w:t>urbanum</w:t>
      </w:r>
      <w:proofErr w:type="spellEnd"/>
      <w:r w:rsidRPr="00840443">
        <w:rPr>
          <w:color w:val="auto"/>
        </w:rPr>
        <w:t>), netýkavka nedůtklivá (</w:t>
      </w:r>
      <w:proofErr w:type="spellStart"/>
      <w:r w:rsidRPr="00840443">
        <w:rPr>
          <w:i/>
          <w:color w:val="auto"/>
        </w:rPr>
        <w:t>Impatiens</w:t>
      </w:r>
      <w:proofErr w:type="spellEnd"/>
      <w:r w:rsidRPr="00840443">
        <w:rPr>
          <w:i/>
          <w:color w:val="auto"/>
        </w:rPr>
        <w:t xml:space="preserve"> </w:t>
      </w:r>
      <w:proofErr w:type="spellStart"/>
      <w:r w:rsidRPr="00840443">
        <w:rPr>
          <w:i/>
          <w:color w:val="auto"/>
        </w:rPr>
        <w:t>noli-tangere</w:t>
      </w:r>
      <w:proofErr w:type="spellEnd"/>
      <w:r w:rsidRPr="00840443">
        <w:rPr>
          <w:color w:val="auto"/>
        </w:rPr>
        <w:t>), hluchavka skvrnitá (</w:t>
      </w:r>
      <w:proofErr w:type="spellStart"/>
      <w:r w:rsidRPr="00840443">
        <w:rPr>
          <w:i/>
          <w:color w:val="auto"/>
        </w:rPr>
        <w:t>Lamium</w:t>
      </w:r>
      <w:proofErr w:type="spellEnd"/>
      <w:r w:rsidRPr="00840443">
        <w:rPr>
          <w:i/>
          <w:color w:val="auto"/>
        </w:rPr>
        <w:t xml:space="preserve"> </w:t>
      </w:r>
      <w:proofErr w:type="spellStart"/>
      <w:r w:rsidRPr="00840443">
        <w:rPr>
          <w:i/>
          <w:color w:val="auto"/>
        </w:rPr>
        <w:t>maculatum</w:t>
      </w:r>
      <w:proofErr w:type="spellEnd"/>
      <w:r w:rsidRPr="00840443">
        <w:rPr>
          <w:color w:val="auto"/>
        </w:rPr>
        <w:t>), pcháč zelinný (</w:t>
      </w:r>
      <w:proofErr w:type="spellStart"/>
      <w:r w:rsidRPr="00840443">
        <w:rPr>
          <w:i/>
          <w:color w:val="auto"/>
        </w:rPr>
        <w:t>Cirsium</w:t>
      </w:r>
      <w:proofErr w:type="spellEnd"/>
      <w:r w:rsidRPr="00840443">
        <w:rPr>
          <w:i/>
          <w:color w:val="auto"/>
        </w:rPr>
        <w:t xml:space="preserve"> </w:t>
      </w:r>
      <w:proofErr w:type="spellStart"/>
      <w:r w:rsidRPr="00840443">
        <w:rPr>
          <w:i/>
          <w:color w:val="auto"/>
        </w:rPr>
        <w:t>oleraceum</w:t>
      </w:r>
      <w:proofErr w:type="spellEnd"/>
      <w:r w:rsidRPr="00840443">
        <w:rPr>
          <w:color w:val="auto"/>
        </w:rPr>
        <w:t>) a mnohé jiné. Pro jasanové olšiny n. st. je charakteristická velká pestrost typů fytocenóz, odrážející jednak rozmanitost hydrických a trofic</w:t>
      </w:r>
      <w:r w:rsidRPr="00840443">
        <w:rPr>
          <w:color w:val="auto"/>
        </w:rPr>
        <w:softHyphen/>
        <w:t xml:space="preserve">kých vlastností půdy, </w:t>
      </w:r>
      <w:r w:rsidRPr="00840443">
        <w:rPr>
          <w:color w:val="auto"/>
        </w:rPr>
        <w:lastRenderedPageBreak/>
        <w:t xml:space="preserve">jednak specifické vegetační poměry jednotlivých povodí, včetně regionálních zvláštností. Charakteristická je často také maloplošná mozaikovitost druhového složení </w:t>
      </w:r>
      <w:proofErr w:type="spellStart"/>
      <w:r w:rsidRPr="00840443">
        <w:rPr>
          <w:color w:val="auto"/>
        </w:rPr>
        <w:t>synusie</w:t>
      </w:r>
      <w:proofErr w:type="spellEnd"/>
      <w:r w:rsidRPr="00840443">
        <w:rPr>
          <w:color w:val="auto"/>
        </w:rPr>
        <w:t xml:space="preserve"> podrostu.</w:t>
      </w:r>
    </w:p>
    <w:p w14:paraId="43029A54" w14:textId="77777777" w:rsidR="005A5DE9" w:rsidRPr="00840443" w:rsidRDefault="005A5DE9" w:rsidP="005A5DE9">
      <w:pPr>
        <w:pStyle w:val="MUJNORMALNI"/>
        <w:rPr>
          <w:color w:val="auto"/>
        </w:rPr>
      </w:pPr>
      <w:r w:rsidRPr="00840443">
        <w:rPr>
          <w:color w:val="auto"/>
        </w:rPr>
        <w:tab/>
        <w:t>Typickými druhy pramenišť jsou ostřice oddálená (</w:t>
      </w:r>
      <w:proofErr w:type="spellStart"/>
      <w:r w:rsidRPr="00840443">
        <w:rPr>
          <w:i/>
          <w:color w:val="auto"/>
        </w:rPr>
        <w:t>Carex</w:t>
      </w:r>
      <w:proofErr w:type="spellEnd"/>
      <w:r w:rsidRPr="00840443">
        <w:rPr>
          <w:i/>
          <w:color w:val="auto"/>
        </w:rPr>
        <w:t xml:space="preserve"> </w:t>
      </w:r>
      <w:proofErr w:type="spellStart"/>
      <w:r w:rsidRPr="00840443">
        <w:rPr>
          <w:i/>
          <w:color w:val="auto"/>
        </w:rPr>
        <w:t>remota</w:t>
      </w:r>
      <w:proofErr w:type="spellEnd"/>
      <w:r w:rsidRPr="00840443">
        <w:rPr>
          <w:color w:val="auto"/>
        </w:rPr>
        <w:t>), řeřišnice hořká (</w:t>
      </w:r>
      <w:proofErr w:type="spellStart"/>
      <w:r w:rsidRPr="00840443">
        <w:rPr>
          <w:i/>
          <w:color w:val="auto"/>
        </w:rPr>
        <w:t>Cardamine</w:t>
      </w:r>
      <w:proofErr w:type="spellEnd"/>
      <w:r w:rsidRPr="00840443">
        <w:rPr>
          <w:i/>
          <w:color w:val="auto"/>
        </w:rPr>
        <w:t xml:space="preserve"> amara</w:t>
      </w:r>
      <w:r w:rsidRPr="00840443">
        <w:rPr>
          <w:color w:val="auto"/>
        </w:rPr>
        <w:t>), mokrýš střídavolistý (</w:t>
      </w:r>
      <w:proofErr w:type="spellStart"/>
      <w:r w:rsidRPr="00840443">
        <w:rPr>
          <w:i/>
          <w:color w:val="auto"/>
        </w:rPr>
        <w:t>Chrysosplenium</w:t>
      </w:r>
      <w:proofErr w:type="spellEnd"/>
      <w:r w:rsidRPr="00840443">
        <w:rPr>
          <w:i/>
          <w:color w:val="auto"/>
        </w:rPr>
        <w:t xml:space="preserve"> </w:t>
      </w:r>
      <w:proofErr w:type="spellStart"/>
      <w:r w:rsidRPr="00840443">
        <w:rPr>
          <w:i/>
          <w:color w:val="auto"/>
        </w:rPr>
        <w:t>alternifolium</w:t>
      </w:r>
      <w:proofErr w:type="spellEnd"/>
      <w:r w:rsidRPr="00840443">
        <w:rPr>
          <w:color w:val="auto"/>
        </w:rPr>
        <w:t>), z mechorostů zejména měřík vlnitý (</w:t>
      </w:r>
      <w:proofErr w:type="spellStart"/>
      <w:r w:rsidRPr="00840443">
        <w:rPr>
          <w:i/>
          <w:color w:val="auto"/>
        </w:rPr>
        <w:t>Plagiomnium</w:t>
      </w:r>
      <w:proofErr w:type="spellEnd"/>
      <w:r w:rsidRPr="00840443">
        <w:rPr>
          <w:i/>
          <w:color w:val="auto"/>
        </w:rPr>
        <w:t xml:space="preserve"> </w:t>
      </w:r>
      <w:proofErr w:type="spellStart"/>
      <w:r w:rsidRPr="00840443">
        <w:rPr>
          <w:i/>
          <w:color w:val="auto"/>
        </w:rPr>
        <w:t>undulatum</w:t>
      </w:r>
      <w:proofErr w:type="spellEnd"/>
      <w:r w:rsidRPr="00840443">
        <w:rPr>
          <w:color w:val="auto"/>
        </w:rPr>
        <w:t>).</w:t>
      </w:r>
    </w:p>
    <w:p w14:paraId="55E772FD" w14:textId="77777777" w:rsidR="005A5DE9" w:rsidRPr="00840443" w:rsidRDefault="005A5DE9" w:rsidP="005A5DE9">
      <w:pPr>
        <w:spacing w:line="320" w:lineRule="exact"/>
      </w:pPr>
    </w:p>
    <w:p w14:paraId="2B333206" w14:textId="77777777" w:rsidR="005A5DE9" w:rsidRPr="00840443" w:rsidRDefault="005A5DE9" w:rsidP="005A5DE9">
      <w:pPr>
        <w:spacing w:line="320" w:lineRule="exact"/>
      </w:pPr>
      <w:r w:rsidRPr="00840443">
        <w:t>Aktuální stav biocenóz:</w:t>
      </w:r>
    </w:p>
    <w:p w14:paraId="6612C90C" w14:textId="77777777" w:rsidR="005A5DE9" w:rsidRPr="00840443" w:rsidRDefault="005A5DE9" w:rsidP="005A5DE9">
      <w:pPr>
        <w:pStyle w:val="MUJNORMALNI"/>
        <w:rPr>
          <w:color w:val="auto"/>
        </w:rPr>
      </w:pPr>
      <w:r w:rsidRPr="00840443">
        <w:rPr>
          <w:color w:val="auto"/>
        </w:rPr>
        <w:t xml:space="preserve">Říční a potoční nivy této skupiny byly většinou v průběhu středověké kolonizace případně již i dříve odlesněny a využívány jako louky. Vznikla zde škála </w:t>
      </w:r>
      <w:proofErr w:type="spellStart"/>
      <w:r w:rsidRPr="00840443">
        <w:rPr>
          <w:color w:val="auto"/>
        </w:rPr>
        <w:t>travinnobylinných</w:t>
      </w:r>
      <w:proofErr w:type="spellEnd"/>
      <w:r w:rsidRPr="00840443">
        <w:rPr>
          <w:color w:val="auto"/>
        </w:rPr>
        <w:t xml:space="preserve"> společenstev, náležejících do svazů </w:t>
      </w:r>
      <w:proofErr w:type="spellStart"/>
      <w:r w:rsidRPr="00840443">
        <w:rPr>
          <w:color w:val="auto"/>
        </w:rPr>
        <w:t>Alopecurion</w:t>
      </w:r>
      <w:proofErr w:type="spellEnd"/>
      <w:r w:rsidRPr="00840443">
        <w:rPr>
          <w:color w:val="auto"/>
        </w:rPr>
        <w:t xml:space="preserve"> </w:t>
      </w:r>
      <w:proofErr w:type="spellStart"/>
      <w:r w:rsidRPr="00840443">
        <w:rPr>
          <w:color w:val="auto"/>
        </w:rPr>
        <w:t>pratensis</w:t>
      </w:r>
      <w:proofErr w:type="spellEnd"/>
      <w:r w:rsidRPr="00840443">
        <w:rPr>
          <w:color w:val="auto"/>
        </w:rPr>
        <w:t xml:space="preserve"> a </w:t>
      </w:r>
      <w:proofErr w:type="spellStart"/>
      <w:r w:rsidRPr="00840443">
        <w:rPr>
          <w:color w:val="auto"/>
        </w:rPr>
        <w:t>Calthion</w:t>
      </w:r>
      <w:proofErr w:type="spellEnd"/>
      <w:r w:rsidRPr="00840443">
        <w:rPr>
          <w:color w:val="auto"/>
        </w:rPr>
        <w:t xml:space="preserve">. Fragmenty lesních společenstev zůstaly většinou zachovány jen jako úzké lemy břehových porostů, v nichž v různém vzájemném poměru rostla většina dřevin přirozené skladby. Ke změnám vodního režimu začalo docházet již ve středověku při budování mlýnských náhonů. V současné době jsou toky většinou napřímeny a zahloubeny a širší části niv často i zorněny, místy dokonce využívány jako stavební pozemky. Břehové porosty upravených toků mají často přírodě vzdálený charakter (výsadby euroamerických topolů) a jejich podrost bývá velmi silně </w:t>
      </w:r>
      <w:proofErr w:type="spellStart"/>
      <w:r w:rsidRPr="00840443">
        <w:rPr>
          <w:color w:val="auto"/>
        </w:rPr>
        <w:t>ruderalizován</w:t>
      </w:r>
      <w:proofErr w:type="spellEnd"/>
      <w:r w:rsidRPr="00840443">
        <w:rPr>
          <w:color w:val="auto"/>
        </w:rPr>
        <w:t>. Naopak některé luční enklávy byly v posled</w:t>
      </w:r>
      <w:r w:rsidR="005054F4" w:rsidRPr="00840443">
        <w:rPr>
          <w:color w:val="auto"/>
        </w:rPr>
        <w:softHyphen/>
      </w:r>
      <w:r w:rsidRPr="00840443">
        <w:rPr>
          <w:color w:val="auto"/>
        </w:rPr>
        <w:t xml:space="preserve">ních desetiletích ponechány ladem, stala se z nich mokřadní </w:t>
      </w:r>
      <w:proofErr w:type="spellStart"/>
      <w:r w:rsidRPr="00840443">
        <w:rPr>
          <w:color w:val="auto"/>
        </w:rPr>
        <w:t>lada</w:t>
      </w:r>
      <w:proofErr w:type="spellEnd"/>
      <w:r w:rsidRPr="00840443">
        <w:rPr>
          <w:color w:val="auto"/>
        </w:rPr>
        <w:t xml:space="preserve"> s dominancí tužebníku jilmového, skřípiny lesní a metlice trsnaté a postupně zarůstají náletem olše </w:t>
      </w:r>
      <w:r w:rsidR="005054F4" w:rsidRPr="00840443">
        <w:rPr>
          <w:color w:val="auto"/>
        </w:rPr>
        <w:t>lepkavé. Bývalé luční enklávy v </w:t>
      </w:r>
      <w:r w:rsidRPr="00840443">
        <w:rPr>
          <w:color w:val="auto"/>
        </w:rPr>
        <w:t>lesních úsecích potočních niv byly často nevhodně zalesněny smrkem.</w:t>
      </w:r>
    </w:p>
    <w:p w14:paraId="79B7CC63" w14:textId="77777777" w:rsidR="00D01358" w:rsidRPr="00840443" w:rsidRDefault="00D01358" w:rsidP="00267301">
      <w:pPr>
        <w:pStyle w:val="MUJNORMALNI"/>
        <w:rPr>
          <w:color w:val="auto"/>
        </w:rPr>
      </w:pPr>
    </w:p>
    <w:p w14:paraId="1B28FBE9" w14:textId="77777777" w:rsidR="00D44637" w:rsidRPr="00840443" w:rsidRDefault="00D44637" w:rsidP="00D44637">
      <w:pPr>
        <w:pStyle w:val="Zkladntextodsazen"/>
        <w:ind w:firstLine="0"/>
        <w:jc w:val="right"/>
        <w:rPr>
          <w:i/>
        </w:rPr>
      </w:pPr>
      <w:r w:rsidRPr="00840443">
        <w:rPr>
          <w:i/>
        </w:rPr>
        <w:t>(Buček, Lacina, 1999)</w:t>
      </w:r>
    </w:p>
    <w:p w14:paraId="0E54DC8F" w14:textId="77777777" w:rsidR="00267301" w:rsidRPr="00840443" w:rsidRDefault="00267301" w:rsidP="00267301">
      <w:pPr>
        <w:pStyle w:val="Zkladntextodsazen"/>
        <w:ind w:firstLine="0"/>
        <w:jc w:val="left"/>
      </w:pPr>
    </w:p>
    <w:p w14:paraId="689E154A" w14:textId="77777777" w:rsidR="0039056E" w:rsidRPr="00840443" w:rsidRDefault="006E512E" w:rsidP="0039056E">
      <w:pPr>
        <w:pStyle w:val="MUJNORMALNI"/>
        <w:rPr>
          <w:color w:val="auto"/>
        </w:rPr>
      </w:pPr>
      <w:r w:rsidRPr="00840443">
        <w:rPr>
          <w:color w:val="auto"/>
        </w:rPr>
        <w:t>Návrh územního systému ekologické stability vychází ze Zásad územního rozvoje vydané krajským úřadem ve Zlíně</w:t>
      </w:r>
      <w:r w:rsidR="002A7D45" w:rsidRPr="00840443">
        <w:rPr>
          <w:color w:val="auto"/>
        </w:rPr>
        <w:t xml:space="preserve"> (generel ÚSES)</w:t>
      </w:r>
      <w:r w:rsidRPr="00840443">
        <w:rPr>
          <w:color w:val="auto"/>
        </w:rPr>
        <w:t xml:space="preserve">. Dalším platným podkladem byly zpracované územní plány obcí Vrbka u Sulimova a Lubná u Kroměříže. Při návrhu ÚSES byla brána zvláštní zřetel na návaznost a provázání prvků ekologické stability do sousedních katastrálních území. </w:t>
      </w:r>
    </w:p>
    <w:p w14:paraId="13A3B2B1" w14:textId="77777777" w:rsidR="00B636F1" w:rsidRPr="00840443" w:rsidRDefault="00B636F1" w:rsidP="0039056E">
      <w:pPr>
        <w:pStyle w:val="MUJNORMALNI"/>
        <w:rPr>
          <w:color w:val="auto"/>
        </w:rPr>
      </w:pPr>
      <w:r w:rsidRPr="00840443">
        <w:rPr>
          <w:color w:val="auto"/>
        </w:rPr>
        <w:t>Při návrhu ÚSES bylo přistoupeno k částečným změnám oproti územnímu plánu obce tak, aby byla docílena provázanost (polyfunkčnost) návrhu územního systému ekologické stability s proti</w:t>
      </w:r>
      <w:r w:rsidR="005054F4" w:rsidRPr="00840443">
        <w:rPr>
          <w:color w:val="auto"/>
        </w:rPr>
        <w:softHyphen/>
      </w:r>
      <w:r w:rsidRPr="00840443">
        <w:rPr>
          <w:color w:val="auto"/>
        </w:rPr>
        <w:t xml:space="preserve">erozními a protipovodňovými opatřeními. Jednotlivé části ÚSES a jejich provázanost jsou popsány níže. </w:t>
      </w:r>
    </w:p>
    <w:p w14:paraId="0A0AFEFB" w14:textId="77777777" w:rsidR="00B636F1" w:rsidRPr="00840443" w:rsidRDefault="00B636F1" w:rsidP="0039056E">
      <w:pPr>
        <w:pStyle w:val="MUJNORMALNI"/>
        <w:rPr>
          <w:color w:val="auto"/>
        </w:rPr>
      </w:pPr>
      <w:r w:rsidRPr="00840443">
        <w:rPr>
          <w:color w:val="auto"/>
        </w:rPr>
        <w:t xml:space="preserve">Změny oproti územnímu plánu byly ústně projednány se zástupci obce a také na odboru životního prostředí </w:t>
      </w:r>
      <w:r w:rsidR="004E6C3E" w:rsidRPr="00840443">
        <w:rPr>
          <w:color w:val="auto"/>
        </w:rPr>
        <w:t>městského úřadu v Kroměříži. Změny byly při předjednání schváleny a zapra</w:t>
      </w:r>
      <w:r w:rsidR="000651C8" w:rsidRPr="00840443">
        <w:rPr>
          <w:color w:val="auto"/>
        </w:rPr>
        <w:softHyphen/>
      </w:r>
      <w:r w:rsidR="004E6C3E" w:rsidRPr="00840443">
        <w:rPr>
          <w:color w:val="auto"/>
        </w:rPr>
        <w:t xml:space="preserve">covány do plánu společných zařízení. </w:t>
      </w:r>
    </w:p>
    <w:p w14:paraId="62E48C05" w14:textId="77777777" w:rsidR="00FC37D0" w:rsidRPr="00840443" w:rsidRDefault="00A52FE6" w:rsidP="00A52FE6">
      <w:pPr>
        <w:pStyle w:val="Nadpis3"/>
        <w:tabs>
          <w:tab w:val="left" w:pos="993"/>
        </w:tabs>
        <w:rPr>
          <w:rFonts w:eastAsia="Arial Unicode MS" w:cs="Times New Roman"/>
        </w:rPr>
      </w:pPr>
      <w:r w:rsidRPr="00840443">
        <w:br w:type="page"/>
      </w:r>
      <w:bookmarkStart w:id="35" w:name="_Toc296413750"/>
      <w:r w:rsidR="00E10577" w:rsidRPr="00840443">
        <w:rPr>
          <w:rFonts w:eastAsia="Arial Unicode MS" w:cs="Times New Roman"/>
        </w:rPr>
        <w:lastRenderedPageBreak/>
        <w:t>7.1.</w:t>
      </w:r>
      <w:r w:rsidR="004D5FA0" w:rsidRPr="00840443">
        <w:rPr>
          <w:rFonts w:eastAsia="Arial Unicode MS" w:cs="Times New Roman"/>
        </w:rPr>
        <w:t>9</w:t>
      </w:r>
      <w:r w:rsidR="00E10577" w:rsidRPr="00840443">
        <w:rPr>
          <w:rFonts w:eastAsia="Arial Unicode MS" w:cs="Times New Roman"/>
        </w:rPr>
        <w:t>.2</w:t>
      </w:r>
      <w:r w:rsidR="00CE3563" w:rsidRPr="00840443">
        <w:rPr>
          <w:rFonts w:eastAsia="Arial Unicode MS" w:cs="Times New Roman"/>
        </w:rPr>
        <w:t>.</w:t>
      </w:r>
      <w:r w:rsidRPr="00840443">
        <w:rPr>
          <w:rFonts w:eastAsia="Arial Unicode MS" w:cs="Times New Roman"/>
        </w:rPr>
        <w:tab/>
      </w:r>
      <w:r w:rsidR="00283BB0" w:rsidRPr="00840443">
        <w:rPr>
          <w:rFonts w:eastAsia="Arial Unicode MS" w:cs="Times New Roman"/>
        </w:rPr>
        <w:t>Základní parametry plánu územního systému ekologické stability (ÚSES)</w:t>
      </w:r>
      <w:bookmarkEnd w:id="35"/>
    </w:p>
    <w:p w14:paraId="74DC756E" w14:textId="77777777" w:rsidR="00A52FE6" w:rsidRPr="00840443" w:rsidRDefault="00A52FE6" w:rsidP="00A52FE6">
      <w:pPr>
        <w:rPr>
          <w:rFonts w:eastAsia="Arial Unicode MS"/>
        </w:rPr>
      </w:pPr>
    </w:p>
    <w:p w14:paraId="4891E017" w14:textId="77777777" w:rsidR="00FC37D0" w:rsidRPr="00840443" w:rsidRDefault="00FC37D0" w:rsidP="00C154B4">
      <w:pPr>
        <w:jc w:val="both"/>
        <w:rPr>
          <w:b/>
          <w:u w:val="single"/>
        </w:rPr>
      </w:pPr>
      <w:r w:rsidRPr="00840443">
        <w:rPr>
          <w:b/>
          <w:u w:val="single"/>
        </w:rPr>
        <w:t>Plán ÚSES</w:t>
      </w:r>
    </w:p>
    <w:p w14:paraId="1F4EB82F" w14:textId="77777777" w:rsidR="00FC37D0" w:rsidRPr="00840443" w:rsidRDefault="00FC37D0" w:rsidP="004E29D2">
      <w:pPr>
        <w:pStyle w:val="MUJNORMALNI"/>
        <w:rPr>
          <w:color w:val="auto"/>
        </w:rPr>
      </w:pPr>
    </w:p>
    <w:p w14:paraId="29FCB725" w14:textId="77777777" w:rsidR="00FC37D0" w:rsidRPr="00840443" w:rsidRDefault="00FC37D0" w:rsidP="004E29D2">
      <w:pPr>
        <w:pStyle w:val="MUJNORMALNI"/>
        <w:rPr>
          <w:color w:val="auto"/>
        </w:rPr>
      </w:pPr>
      <w:r w:rsidRPr="00840443">
        <w:rPr>
          <w:color w:val="auto"/>
        </w:rPr>
        <w:t xml:space="preserve">Do plánu ÚSES je zahrnuto celkem </w:t>
      </w:r>
      <w:r w:rsidR="00EF0AF4" w:rsidRPr="00840443">
        <w:rPr>
          <w:color w:val="auto"/>
        </w:rPr>
        <w:t>30</w:t>
      </w:r>
      <w:r w:rsidRPr="00840443">
        <w:rPr>
          <w:color w:val="auto"/>
        </w:rPr>
        <w:t xml:space="preserve"> prvků o celkové výměře </w:t>
      </w:r>
      <w:smartTag w:uri="urn:schemas-microsoft-com:office:smarttags" w:element="metricconverter">
        <w:smartTagPr>
          <w:attr w:name="ProductID" w:val="13,54 ha"/>
        </w:smartTagPr>
        <w:r w:rsidR="009359EE" w:rsidRPr="00840443">
          <w:rPr>
            <w:color w:val="auto"/>
          </w:rPr>
          <w:t>13,54</w:t>
        </w:r>
        <w:r w:rsidR="009C4511" w:rsidRPr="00840443">
          <w:rPr>
            <w:color w:val="auto"/>
          </w:rPr>
          <w:t xml:space="preserve"> </w:t>
        </w:r>
        <w:r w:rsidRPr="00840443">
          <w:rPr>
            <w:color w:val="auto"/>
          </w:rPr>
          <w:t>ha</w:t>
        </w:r>
      </w:smartTag>
      <w:r w:rsidR="007C388C" w:rsidRPr="00840443">
        <w:rPr>
          <w:color w:val="auto"/>
        </w:rPr>
        <w:t xml:space="preserve"> </w:t>
      </w:r>
      <w:r w:rsidRPr="00840443">
        <w:rPr>
          <w:color w:val="auto"/>
        </w:rPr>
        <w:t xml:space="preserve">a délce liniových opatření </w:t>
      </w:r>
      <w:smartTag w:uri="urn:schemas-microsoft-com:office:smarttags" w:element="metricconverter">
        <w:smartTagPr>
          <w:attr w:name="ProductID" w:val="10,9 km"/>
        </w:smartTagPr>
        <w:r w:rsidR="00EB72E6" w:rsidRPr="00840443">
          <w:rPr>
            <w:color w:val="auto"/>
          </w:rPr>
          <w:t>10,9</w:t>
        </w:r>
        <w:r w:rsidR="004C4035" w:rsidRPr="00840443">
          <w:rPr>
            <w:color w:val="auto"/>
          </w:rPr>
          <w:t xml:space="preserve"> </w:t>
        </w:r>
        <w:r w:rsidRPr="00840443">
          <w:rPr>
            <w:color w:val="auto"/>
          </w:rPr>
          <w:t>km</w:t>
        </w:r>
      </w:smartTag>
      <w:r w:rsidRPr="00840443">
        <w:rPr>
          <w:color w:val="auto"/>
        </w:rPr>
        <w:t>.</w:t>
      </w:r>
    </w:p>
    <w:p w14:paraId="5F0AD8A3" w14:textId="77777777" w:rsidR="00FC37D0" w:rsidRPr="00840443" w:rsidRDefault="00967D50" w:rsidP="00967D50">
      <w:pPr>
        <w:pStyle w:val="MUJNORMALNI"/>
        <w:rPr>
          <w:color w:val="auto"/>
        </w:rPr>
      </w:pPr>
      <w:r w:rsidRPr="00840443">
        <w:rPr>
          <w:color w:val="auto"/>
        </w:rPr>
        <w:t>Je nutné uvést fakt o nedostatku obecní a státní půdy na realiz</w:t>
      </w:r>
      <w:r w:rsidR="005054F4" w:rsidRPr="00840443">
        <w:rPr>
          <w:color w:val="auto"/>
        </w:rPr>
        <w:t>aci všech opatření navržených v </w:t>
      </w:r>
      <w:r w:rsidRPr="00840443">
        <w:rPr>
          <w:color w:val="auto"/>
        </w:rPr>
        <w:t xml:space="preserve">plánu společných zařízení. Jelikož byla pozemková úprava zahájena z podnětu občanů pro akutnost a nutnost řešení problematiky protierozní a protipovodňové ochrany obce Lubná dostává se řešení územního systému ekologické stability mimo hlavní úhel pohledu. Bohužel se pravděpodobně ve finančně pohnuté době nepodaří zajistit dostatečná výměra na výkup pozemků k zajištění výměry pro realizaci všech prvků ÚSES. </w:t>
      </w:r>
    </w:p>
    <w:p w14:paraId="3E25C905" w14:textId="77777777" w:rsidR="00967D50" w:rsidRPr="00840443" w:rsidRDefault="00967D50" w:rsidP="00967D50">
      <w:pPr>
        <w:pStyle w:val="MUJNORMALNI"/>
        <w:rPr>
          <w:color w:val="auto"/>
        </w:rPr>
      </w:pPr>
      <w:r w:rsidRPr="00840443">
        <w:rPr>
          <w:color w:val="auto"/>
        </w:rPr>
        <w:t xml:space="preserve">Nově navržený stav bude předložen zastupitelstvu obce ke schválení a k zapracování do změny územního plánu vyplývajícího z výsledků komplexní pozemkové úpravy. </w:t>
      </w:r>
    </w:p>
    <w:p w14:paraId="4A9D9C8F" w14:textId="77777777" w:rsidR="00967D50" w:rsidRPr="00840443" w:rsidRDefault="00967D50" w:rsidP="00967D50">
      <w:pPr>
        <w:pStyle w:val="MUJNORMALNI"/>
        <w:rPr>
          <w:color w:val="auto"/>
        </w:rPr>
      </w:pPr>
      <w:r w:rsidRPr="00840443">
        <w:rPr>
          <w:color w:val="auto"/>
        </w:rPr>
        <w:t xml:space="preserve">Parcelně </w:t>
      </w:r>
      <w:r w:rsidR="00C154B4" w:rsidRPr="00840443">
        <w:rPr>
          <w:color w:val="auto"/>
        </w:rPr>
        <w:t>budou biocentra a biokoridory nachystány podle plánu společných zařízení. Při ne</w:t>
      </w:r>
      <w:r w:rsidR="005054F4" w:rsidRPr="00840443">
        <w:rPr>
          <w:color w:val="auto"/>
        </w:rPr>
        <w:softHyphen/>
      </w:r>
      <w:r w:rsidR="00C154B4" w:rsidRPr="00840443">
        <w:rPr>
          <w:color w:val="auto"/>
        </w:rPr>
        <w:t xml:space="preserve">dostatku výměry půdy budou nově navržené parcely ponechány soukromým vlastníkům v kultuře, která bude respektovat stávající stav. </w:t>
      </w:r>
    </w:p>
    <w:p w14:paraId="1B8BE854" w14:textId="77777777" w:rsidR="00967D50" w:rsidRPr="00840443" w:rsidRDefault="00967D50">
      <w:pPr>
        <w:ind w:firstLine="720"/>
        <w:jc w:val="both"/>
        <w:rPr>
          <w:b/>
          <w:i/>
          <w:u w:val="single"/>
        </w:rPr>
      </w:pPr>
    </w:p>
    <w:p w14:paraId="615C91D7" w14:textId="77777777" w:rsidR="00FC37D0" w:rsidRPr="00840443" w:rsidRDefault="00FC37D0" w:rsidP="00C154B4">
      <w:pPr>
        <w:jc w:val="both"/>
        <w:rPr>
          <w:b/>
          <w:i/>
          <w:u w:val="single"/>
        </w:rPr>
      </w:pPr>
      <w:r w:rsidRPr="00840443">
        <w:rPr>
          <w:b/>
          <w:i/>
          <w:u w:val="single"/>
        </w:rPr>
        <w:t>Lokální biocentra (LBC)</w:t>
      </w:r>
    </w:p>
    <w:p w14:paraId="3753CF34" w14:textId="77777777" w:rsidR="001352AA" w:rsidRPr="00840443" w:rsidRDefault="00135B94" w:rsidP="00455691">
      <w:pPr>
        <w:pStyle w:val="MUJNORMALNI"/>
        <w:rPr>
          <w:rFonts w:eastAsia="Arial Unicode MS"/>
          <w:color w:val="auto"/>
        </w:rPr>
      </w:pPr>
      <w:r w:rsidRPr="00840443">
        <w:rPr>
          <w:rFonts w:eastAsia="Arial Unicode MS"/>
          <w:color w:val="auto"/>
        </w:rPr>
        <w:t xml:space="preserve"> </w:t>
      </w:r>
    </w:p>
    <w:p w14:paraId="2540DF86" w14:textId="77777777" w:rsidR="00FC37D0" w:rsidRPr="00840443" w:rsidRDefault="009359EE" w:rsidP="00967D50">
      <w:pPr>
        <w:pStyle w:val="MUJNORMALNI"/>
        <w:rPr>
          <w:color w:val="auto"/>
        </w:rPr>
      </w:pPr>
      <w:r w:rsidRPr="00840443">
        <w:rPr>
          <w:color w:val="auto"/>
        </w:rPr>
        <w:t xml:space="preserve">Plán společných zařízení respektuje výčet lokálních biocenter uvedených v územních plánech. Jedná se o lokální biocentrum LBC 55 Bařiny a LBC 73 U močidla. Biocentrum Bařiny je stávající a funkční, oproti tomu U močidla se jedná o navrhovanou přeložku biocentra a tedy návrh. </w:t>
      </w:r>
    </w:p>
    <w:p w14:paraId="44CBE528" w14:textId="77777777" w:rsidR="00FC37D0" w:rsidRPr="00840443" w:rsidRDefault="00FC37D0" w:rsidP="00455691">
      <w:pPr>
        <w:pStyle w:val="MUJNORMALNI"/>
        <w:rPr>
          <w:color w:val="auto"/>
        </w:rPr>
      </w:pPr>
    </w:p>
    <w:p w14:paraId="5D230253" w14:textId="77777777" w:rsidR="00FC37D0" w:rsidRPr="00840443" w:rsidRDefault="00A52FE6" w:rsidP="00C154B4">
      <w:pPr>
        <w:spacing w:after="120"/>
        <w:ind w:firstLine="284"/>
        <w:jc w:val="both"/>
        <w:rPr>
          <w:b/>
          <w:i/>
        </w:rPr>
      </w:pPr>
      <w:r w:rsidRPr="00840443">
        <w:rPr>
          <w:b/>
          <w:i/>
        </w:rPr>
        <w:t>lokální biocentrum LBC</w:t>
      </w:r>
      <w:r w:rsidR="004E29D2" w:rsidRPr="00840443">
        <w:rPr>
          <w:b/>
          <w:i/>
        </w:rPr>
        <w:t xml:space="preserve"> </w:t>
      </w:r>
      <w:r w:rsidR="00B60E8C" w:rsidRPr="00840443">
        <w:rPr>
          <w:b/>
          <w:i/>
        </w:rPr>
        <w:t>55 Bařiny</w:t>
      </w:r>
      <w:r w:rsidRPr="00840443">
        <w:rPr>
          <w:b/>
          <w:i/>
        </w:rPr>
        <w:t xml:space="preserve"> </w:t>
      </w:r>
      <w:r w:rsidR="00FC37D0" w:rsidRPr="00840443">
        <w:rPr>
          <w:b/>
          <w:i/>
        </w:rPr>
        <w:t xml:space="preserve">– výměra </w:t>
      </w:r>
      <w:smartTag w:uri="urn:schemas-microsoft-com:office:smarttags" w:element="metricconverter">
        <w:smartTagPr>
          <w:attr w:name="ProductID" w:val="0,89 ha"/>
        </w:smartTagPr>
        <w:r w:rsidR="00B60E8C" w:rsidRPr="00840443">
          <w:rPr>
            <w:b/>
            <w:i/>
          </w:rPr>
          <w:t>0,89</w:t>
        </w:r>
        <w:r w:rsidR="00FC37D0" w:rsidRPr="00840443">
          <w:rPr>
            <w:b/>
            <w:i/>
          </w:rPr>
          <w:t xml:space="preserve"> ha</w:t>
        </w:r>
      </w:smartTag>
      <w:r w:rsidR="00B60E8C" w:rsidRPr="00840443">
        <w:rPr>
          <w:b/>
          <w:i/>
        </w:rPr>
        <w:t xml:space="preserve"> (</w:t>
      </w:r>
      <w:r w:rsidR="00B60E8C" w:rsidRPr="00840443">
        <w:rPr>
          <w:i/>
        </w:rPr>
        <w:t>v zájmovém území)</w:t>
      </w:r>
    </w:p>
    <w:p w14:paraId="231D1F58" w14:textId="77777777" w:rsidR="00B30E5F" w:rsidRPr="00840443" w:rsidRDefault="00B60E8C" w:rsidP="00B30E5F">
      <w:pPr>
        <w:pStyle w:val="MUJNORMALNI"/>
        <w:rPr>
          <w:color w:val="auto"/>
        </w:rPr>
      </w:pPr>
      <w:r w:rsidRPr="00840443">
        <w:rPr>
          <w:rFonts w:eastAsia="Arial Unicode MS"/>
          <w:color w:val="auto"/>
        </w:rPr>
        <w:t xml:space="preserve">LBC Bařiny je situováno při severním okraji </w:t>
      </w:r>
      <w:proofErr w:type="spellStart"/>
      <w:r w:rsidRPr="00840443">
        <w:rPr>
          <w:rFonts w:eastAsia="Arial Unicode MS"/>
          <w:color w:val="auto"/>
        </w:rPr>
        <w:t>k.ú</w:t>
      </w:r>
      <w:proofErr w:type="spellEnd"/>
      <w:r w:rsidRPr="00840443">
        <w:rPr>
          <w:rFonts w:eastAsia="Arial Unicode MS"/>
          <w:color w:val="auto"/>
        </w:rPr>
        <w:t xml:space="preserve">. Vrbka u Sulimova. Jedná se o stávající </w:t>
      </w:r>
      <w:r w:rsidRPr="00840443">
        <w:rPr>
          <w:rFonts w:eastAsia="Arial Unicode MS"/>
          <w:color w:val="auto"/>
          <w:spacing w:val="-2"/>
        </w:rPr>
        <w:t>zapo</w:t>
      </w:r>
      <w:r w:rsidR="005054F4" w:rsidRPr="00840443">
        <w:rPr>
          <w:rFonts w:eastAsia="Arial Unicode MS"/>
          <w:color w:val="auto"/>
          <w:spacing w:val="-2"/>
        </w:rPr>
        <w:softHyphen/>
      </w:r>
      <w:r w:rsidRPr="00840443">
        <w:rPr>
          <w:rFonts w:eastAsia="Arial Unicode MS"/>
          <w:color w:val="auto"/>
          <w:spacing w:val="-2"/>
        </w:rPr>
        <w:t xml:space="preserve">jený lesní porost kolem vodního toku – Těšanský potok. Hlavní část biocentra se nachází v </w:t>
      </w:r>
      <w:proofErr w:type="spellStart"/>
      <w:r w:rsidRPr="00840443">
        <w:rPr>
          <w:rFonts w:eastAsia="Arial Unicode MS"/>
          <w:color w:val="auto"/>
          <w:spacing w:val="-2"/>
        </w:rPr>
        <w:t>k.ú</w:t>
      </w:r>
      <w:proofErr w:type="spellEnd"/>
      <w:r w:rsidRPr="00840443">
        <w:rPr>
          <w:rFonts w:eastAsia="Arial Unicode MS"/>
          <w:color w:val="auto"/>
          <w:spacing w:val="-2"/>
        </w:rPr>
        <w:t>.</w:t>
      </w:r>
      <w:r w:rsidRPr="00840443">
        <w:rPr>
          <w:rFonts w:eastAsia="Arial Unicode MS"/>
          <w:color w:val="auto"/>
        </w:rPr>
        <w:t xml:space="preserve"> Velké Těšany</w:t>
      </w:r>
      <w:r w:rsidRPr="00840443">
        <w:rPr>
          <w:rFonts w:eastAsia="Arial Unicode MS"/>
          <w:color w:val="auto"/>
          <w:spacing w:val="-2"/>
        </w:rPr>
        <w:t xml:space="preserve">. </w:t>
      </w:r>
      <w:r w:rsidR="00B30E5F" w:rsidRPr="00840443">
        <w:rPr>
          <w:rFonts w:eastAsia="Arial Unicode MS"/>
          <w:color w:val="auto"/>
          <w:spacing w:val="-2"/>
        </w:rPr>
        <w:t>V současnosti tvoří biocentrum vzrostlé stromy podél nivy potoka, který je zařezán v</w:t>
      </w:r>
      <w:r w:rsidR="00B30E5F" w:rsidRPr="00840443">
        <w:rPr>
          <w:rFonts w:eastAsia="Arial Unicode MS"/>
          <w:color w:val="auto"/>
        </w:rPr>
        <w:t xml:space="preserve"> terénní depresi. Při porostním okraji je patrné keřové patro, které ve zbytku porostu chybí. Biocentrum patří podle geobiocenologického členění do STG </w:t>
      </w:r>
      <w:r w:rsidR="00B30E5F" w:rsidRPr="00840443">
        <w:rPr>
          <w:color w:val="auto"/>
        </w:rPr>
        <w:t xml:space="preserve">2-3 BC-C (4)5a – </w:t>
      </w:r>
      <w:proofErr w:type="spellStart"/>
      <w:r w:rsidR="00B30E5F" w:rsidRPr="00840443">
        <w:rPr>
          <w:color w:val="auto"/>
        </w:rPr>
        <w:t>Fraxini-alneta</w:t>
      </w:r>
      <w:proofErr w:type="spellEnd"/>
      <w:r w:rsidR="00B30E5F" w:rsidRPr="00840443">
        <w:rPr>
          <w:color w:val="auto"/>
        </w:rPr>
        <w:t xml:space="preserve"> </w:t>
      </w:r>
      <w:proofErr w:type="spellStart"/>
      <w:r w:rsidR="00B30E5F" w:rsidRPr="00840443">
        <w:rPr>
          <w:color w:val="auto"/>
        </w:rPr>
        <w:t>inferiora</w:t>
      </w:r>
      <w:proofErr w:type="spellEnd"/>
      <w:r w:rsidR="00B30E5F" w:rsidRPr="00840443">
        <w:rPr>
          <w:color w:val="auto"/>
        </w:rPr>
        <w:t xml:space="preserve"> (jasanové olšiny nižšího stupně). Plošně biocentrum spadá do dobývacího prostoru Ložisko cihlářských surovin Velké Těšany č. 3 199400 kategorie Q – evidovaný prognózní zdroj. Cílový charakter společenstva je les. </w:t>
      </w:r>
    </w:p>
    <w:p w14:paraId="2F4829BE" w14:textId="77777777" w:rsidR="00FC37D0" w:rsidRPr="00840443" w:rsidRDefault="00FC37D0" w:rsidP="004E29D2">
      <w:pPr>
        <w:pStyle w:val="MUJNORMALNI"/>
        <w:rPr>
          <w:rFonts w:eastAsia="Arial Unicode MS"/>
          <w:color w:val="auto"/>
        </w:rPr>
      </w:pPr>
    </w:p>
    <w:p w14:paraId="7E762F64" w14:textId="77777777" w:rsidR="00FC37D0" w:rsidRPr="00840443" w:rsidRDefault="00FC37D0" w:rsidP="00967D50">
      <w:pPr>
        <w:ind w:firstLine="284"/>
        <w:jc w:val="both"/>
        <w:rPr>
          <w:rFonts w:eastAsia="Arial Unicode MS"/>
        </w:rPr>
      </w:pPr>
      <w:r w:rsidRPr="00840443">
        <w:rPr>
          <w:rFonts w:eastAsia="Arial Unicode MS"/>
          <w:i/>
          <w:u w:val="single"/>
        </w:rPr>
        <w:t>návrh opatření:</w:t>
      </w:r>
      <w:r w:rsidRPr="00840443">
        <w:rPr>
          <w:rFonts w:eastAsia="Arial Unicode MS"/>
        </w:rPr>
        <w:t xml:space="preserve"> </w:t>
      </w:r>
      <w:r w:rsidR="00967D50" w:rsidRPr="00840443">
        <w:rPr>
          <w:rFonts w:eastAsia="Arial Unicode MS"/>
        </w:rPr>
        <w:t>s výhledem na nové umístění pozemků dojde k ponechání vlastníků na stávajících místech. Je tedy zřejmé, že se bude v biocentru hospodařit podle potřeb jednotlivých vlastníků</w:t>
      </w:r>
      <w:r w:rsidR="00C154B4" w:rsidRPr="00840443">
        <w:rPr>
          <w:rFonts w:eastAsia="Arial Unicode MS"/>
        </w:rPr>
        <w:t xml:space="preserve"> těch</w:t>
      </w:r>
      <w:r w:rsidR="00967D50" w:rsidRPr="00840443">
        <w:rPr>
          <w:rFonts w:eastAsia="Arial Unicode MS"/>
        </w:rPr>
        <w:t>, kteří nepřijali lesní hospodářskou osnovu a její doporučení. V rámci plánu společ</w:t>
      </w:r>
      <w:r w:rsidR="00C154B4" w:rsidRPr="00840443">
        <w:rPr>
          <w:rFonts w:eastAsia="Arial Unicode MS"/>
        </w:rPr>
        <w:softHyphen/>
      </w:r>
      <w:r w:rsidR="00967D50" w:rsidRPr="00840443">
        <w:rPr>
          <w:rFonts w:eastAsia="Arial Unicode MS"/>
        </w:rPr>
        <w:t xml:space="preserve">ných opatření není </w:t>
      </w:r>
      <w:r w:rsidR="00C154B4" w:rsidRPr="00840443">
        <w:rPr>
          <w:rFonts w:eastAsia="Arial Unicode MS"/>
        </w:rPr>
        <w:t>navrženo</w:t>
      </w:r>
      <w:r w:rsidR="00967D50" w:rsidRPr="00840443">
        <w:rPr>
          <w:rFonts w:eastAsia="Arial Unicode MS"/>
        </w:rPr>
        <w:t xml:space="preserve"> žádné opatření. </w:t>
      </w:r>
    </w:p>
    <w:p w14:paraId="17051993" w14:textId="77777777" w:rsidR="0013481D" w:rsidRPr="00840443" w:rsidRDefault="0013481D">
      <w:pPr>
        <w:ind w:firstLine="720"/>
        <w:jc w:val="both"/>
        <w:rPr>
          <w:b/>
          <w:i/>
          <w:u w:val="single"/>
        </w:rPr>
      </w:pPr>
    </w:p>
    <w:p w14:paraId="39B2D4D3" w14:textId="77777777" w:rsidR="00C154B4" w:rsidRPr="00840443" w:rsidRDefault="00C154B4" w:rsidP="00C154B4">
      <w:pPr>
        <w:spacing w:after="120"/>
        <w:ind w:firstLine="284"/>
        <w:jc w:val="both"/>
        <w:rPr>
          <w:b/>
          <w:i/>
        </w:rPr>
      </w:pPr>
      <w:r w:rsidRPr="00840443">
        <w:rPr>
          <w:b/>
          <w:i/>
        </w:rPr>
        <w:t xml:space="preserve">lokální biocentrum LBC 73 U močidla – výměra </w:t>
      </w:r>
      <w:smartTag w:uri="urn:schemas-microsoft-com:office:smarttags" w:element="metricconverter">
        <w:smartTagPr>
          <w:attr w:name="ProductID" w:val="4,81 ha"/>
        </w:smartTagPr>
        <w:r w:rsidR="008428F8" w:rsidRPr="00840443">
          <w:rPr>
            <w:b/>
            <w:i/>
          </w:rPr>
          <w:t>4,81</w:t>
        </w:r>
        <w:r w:rsidRPr="00840443">
          <w:rPr>
            <w:b/>
            <w:i/>
          </w:rPr>
          <w:t xml:space="preserve"> ha</w:t>
        </w:r>
      </w:smartTag>
      <w:r w:rsidRPr="00840443">
        <w:rPr>
          <w:b/>
          <w:i/>
        </w:rPr>
        <w:t xml:space="preserve"> </w:t>
      </w:r>
    </w:p>
    <w:p w14:paraId="1C9B73E1" w14:textId="77777777" w:rsidR="00C154B4" w:rsidRPr="00840443" w:rsidRDefault="008428F8" w:rsidP="00C154B4">
      <w:pPr>
        <w:pStyle w:val="MUJNORMALNI"/>
        <w:rPr>
          <w:color w:val="auto"/>
        </w:rPr>
      </w:pPr>
      <w:r w:rsidRPr="00840443">
        <w:rPr>
          <w:rFonts w:eastAsia="Arial Unicode MS"/>
          <w:color w:val="auto"/>
        </w:rPr>
        <w:t xml:space="preserve">Návrh přesunu </w:t>
      </w:r>
      <w:r w:rsidR="00C154B4" w:rsidRPr="00840443">
        <w:rPr>
          <w:rFonts w:eastAsia="Arial Unicode MS"/>
          <w:color w:val="auto"/>
        </w:rPr>
        <w:t xml:space="preserve">LBC </w:t>
      </w:r>
      <w:r w:rsidRPr="00840443">
        <w:rPr>
          <w:rFonts w:eastAsia="Arial Unicode MS"/>
          <w:color w:val="auto"/>
        </w:rPr>
        <w:t>U močidla oproti územnímu plánu obce.</w:t>
      </w:r>
      <w:r w:rsidR="00C154B4" w:rsidRPr="00840443">
        <w:rPr>
          <w:rFonts w:eastAsia="Arial Unicode MS"/>
          <w:color w:val="auto"/>
        </w:rPr>
        <w:t xml:space="preserve"> </w:t>
      </w:r>
      <w:r w:rsidRPr="00840443">
        <w:rPr>
          <w:rFonts w:eastAsia="Arial Unicode MS"/>
          <w:color w:val="auto"/>
        </w:rPr>
        <w:t xml:space="preserve">Poloha </w:t>
      </w:r>
      <w:r w:rsidR="000946E3" w:rsidRPr="00840443">
        <w:rPr>
          <w:rFonts w:eastAsia="Arial Unicode MS"/>
          <w:color w:val="auto"/>
        </w:rPr>
        <w:t xml:space="preserve">navrhovaného </w:t>
      </w:r>
      <w:r w:rsidRPr="00840443">
        <w:rPr>
          <w:rFonts w:eastAsia="Arial Unicode MS"/>
          <w:color w:val="auto"/>
        </w:rPr>
        <w:t>biocentra je přesunuta do nivy Hradského potoka a do okolních doprovodných porostů. V návaznosti na tuto přeložku je nově umístěn i biokoridor, který bude plnit i funkci protierozní ochrany údolnice</w:t>
      </w:r>
      <w:r w:rsidR="005054F4" w:rsidRPr="00840443">
        <w:rPr>
          <w:rFonts w:eastAsia="Arial Unicode MS"/>
          <w:color w:val="auto"/>
        </w:rPr>
        <w:t xml:space="preserve"> v </w:t>
      </w:r>
      <w:r w:rsidR="00926885" w:rsidRPr="00840443">
        <w:rPr>
          <w:rFonts w:eastAsia="Arial Unicode MS"/>
          <w:color w:val="auto"/>
        </w:rPr>
        <w:t xml:space="preserve">místní části Rybníčky </w:t>
      </w:r>
      <w:proofErr w:type="spellStart"/>
      <w:r w:rsidR="00926885" w:rsidRPr="00840443">
        <w:rPr>
          <w:rFonts w:eastAsia="Arial Unicode MS"/>
          <w:color w:val="auto"/>
        </w:rPr>
        <w:t>Losky</w:t>
      </w:r>
      <w:proofErr w:type="spellEnd"/>
      <w:r w:rsidRPr="00840443">
        <w:rPr>
          <w:rFonts w:eastAsia="Arial Unicode MS"/>
          <w:color w:val="auto"/>
        </w:rPr>
        <w:t xml:space="preserve">. </w:t>
      </w:r>
      <w:r w:rsidR="00926885" w:rsidRPr="00840443">
        <w:rPr>
          <w:rFonts w:eastAsia="Arial Unicode MS"/>
          <w:color w:val="auto"/>
        </w:rPr>
        <w:t xml:space="preserve">Plocha biocentra je navržena o rozšíření na část orné plochy tak, aby bylo vytvořeno klidové nitro biocentra. </w:t>
      </w:r>
      <w:r w:rsidR="00761E36" w:rsidRPr="00840443">
        <w:rPr>
          <w:rFonts w:eastAsia="Arial Unicode MS"/>
          <w:color w:val="auto"/>
        </w:rPr>
        <w:t xml:space="preserve">Stávající porost biocentra je tvořen olšemi, jasany aj. </w:t>
      </w:r>
      <w:r w:rsidR="00926885" w:rsidRPr="00840443">
        <w:rPr>
          <w:rFonts w:eastAsia="Arial Unicode MS"/>
          <w:color w:val="auto"/>
        </w:rPr>
        <w:lastRenderedPageBreak/>
        <w:t>B</w:t>
      </w:r>
      <w:r w:rsidR="00C154B4" w:rsidRPr="00840443">
        <w:rPr>
          <w:rFonts w:eastAsia="Arial Unicode MS"/>
          <w:color w:val="auto"/>
        </w:rPr>
        <w:t xml:space="preserve">iocentrum patří podle geobiocenologického členění do STG </w:t>
      </w:r>
      <w:r w:rsidR="00C154B4" w:rsidRPr="00840443">
        <w:rPr>
          <w:color w:val="auto"/>
        </w:rPr>
        <w:t xml:space="preserve">2-3 BC-C (4)5a – </w:t>
      </w:r>
      <w:proofErr w:type="spellStart"/>
      <w:r w:rsidR="00C154B4" w:rsidRPr="00840443">
        <w:rPr>
          <w:color w:val="auto"/>
        </w:rPr>
        <w:t>Fraxini-alneta</w:t>
      </w:r>
      <w:proofErr w:type="spellEnd"/>
      <w:r w:rsidR="00C154B4" w:rsidRPr="00840443">
        <w:rPr>
          <w:color w:val="auto"/>
        </w:rPr>
        <w:t xml:space="preserve"> </w:t>
      </w:r>
      <w:proofErr w:type="spellStart"/>
      <w:r w:rsidR="00C154B4" w:rsidRPr="00840443">
        <w:rPr>
          <w:color w:val="auto"/>
        </w:rPr>
        <w:t>inferiora</w:t>
      </w:r>
      <w:proofErr w:type="spellEnd"/>
      <w:r w:rsidR="00C154B4" w:rsidRPr="00840443">
        <w:rPr>
          <w:color w:val="auto"/>
        </w:rPr>
        <w:t xml:space="preserve"> (jasanové olšiny nižšího stupně). Cílový charakter společenstva je les. </w:t>
      </w:r>
    </w:p>
    <w:p w14:paraId="12B92E52" w14:textId="77777777" w:rsidR="00C154B4" w:rsidRPr="00840443" w:rsidRDefault="00C154B4" w:rsidP="00C154B4">
      <w:pPr>
        <w:pStyle w:val="MUJNORMALNI"/>
        <w:rPr>
          <w:rFonts w:eastAsia="Arial Unicode MS"/>
          <w:color w:val="auto"/>
        </w:rPr>
      </w:pPr>
    </w:p>
    <w:p w14:paraId="6532C060" w14:textId="77777777" w:rsidR="00C154B4" w:rsidRPr="00840443" w:rsidRDefault="00C154B4" w:rsidP="00FF660D">
      <w:pPr>
        <w:pStyle w:val="MUJNORMALNI"/>
        <w:rPr>
          <w:rFonts w:eastAsia="Arial Unicode MS"/>
          <w:color w:val="auto"/>
        </w:rPr>
      </w:pPr>
      <w:r w:rsidRPr="00840443">
        <w:rPr>
          <w:rFonts w:eastAsia="Arial Unicode MS"/>
          <w:i/>
          <w:color w:val="auto"/>
          <w:u w:val="single"/>
        </w:rPr>
        <w:t>návrh opatření:</w:t>
      </w:r>
      <w:r w:rsidRPr="00840443">
        <w:rPr>
          <w:rFonts w:eastAsia="Arial Unicode MS"/>
          <w:color w:val="auto"/>
        </w:rPr>
        <w:t xml:space="preserve"> s výhledem na nové umístění pozemků dojde k ponechání vlastníků na stáva</w:t>
      </w:r>
      <w:r w:rsidR="005054F4" w:rsidRPr="00840443">
        <w:rPr>
          <w:rFonts w:eastAsia="Arial Unicode MS"/>
          <w:color w:val="auto"/>
        </w:rPr>
        <w:softHyphen/>
      </w:r>
      <w:r w:rsidRPr="00840443">
        <w:rPr>
          <w:rFonts w:eastAsia="Arial Unicode MS"/>
          <w:color w:val="auto"/>
        </w:rPr>
        <w:t xml:space="preserve">jících místech. Je tedy zřejmé, že se bude v biocentru hospodařit podle potřeb jednotlivých vlastníků těch, kteří nepřijali lesní hospodářskou osnovu a její doporučení. </w:t>
      </w:r>
      <w:r w:rsidR="00761E36" w:rsidRPr="00840443">
        <w:rPr>
          <w:rFonts w:eastAsia="Arial Unicode MS"/>
          <w:color w:val="auto"/>
        </w:rPr>
        <w:t xml:space="preserve">V plánu společných zařízení je navrženo rozšíření plochy biocentra na zamokřenou a svažitou ornou půdu (výměra </w:t>
      </w:r>
      <w:smartTag w:uri="urn:schemas-microsoft-com:office:smarttags" w:element="metricconverter">
        <w:smartTagPr>
          <w:attr w:name="ProductID" w:val="0,84 ha"/>
        </w:smartTagPr>
        <w:r w:rsidR="00761E36" w:rsidRPr="00840443">
          <w:rPr>
            <w:rFonts w:eastAsia="Arial Unicode MS"/>
            <w:color w:val="auto"/>
          </w:rPr>
          <w:t>0,84 ha</w:t>
        </w:r>
      </w:smartTag>
      <w:r w:rsidR="00761E36" w:rsidRPr="00840443">
        <w:rPr>
          <w:rFonts w:eastAsia="Arial Unicode MS"/>
          <w:color w:val="auto"/>
        </w:rPr>
        <w:t xml:space="preserve">) a její následné zalesnění </w:t>
      </w:r>
      <w:r w:rsidR="00A472AF" w:rsidRPr="00840443">
        <w:rPr>
          <w:rFonts w:eastAsia="Arial Unicode MS"/>
          <w:color w:val="auto"/>
        </w:rPr>
        <w:t xml:space="preserve">vhodnými dřevinami </w:t>
      </w:r>
      <w:r w:rsidR="00761E36" w:rsidRPr="00840443">
        <w:rPr>
          <w:rFonts w:eastAsia="Arial Unicode MS"/>
          <w:color w:val="auto"/>
        </w:rPr>
        <w:t xml:space="preserve">podle </w:t>
      </w:r>
      <w:r w:rsidR="00A472AF" w:rsidRPr="00840443">
        <w:rPr>
          <w:rFonts w:eastAsia="Arial Unicode MS"/>
          <w:color w:val="auto"/>
        </w:rPr>
        <w:t>STG.</w:t>
      </w:r>
    </w:p>
    <w:p w14:paraId="670B12BE" w14:textId="77777777" w:rsidR="00A472AF" w:rsidRPr="00840443" w:rsidRDefault="00A472AF" w:rsidP="00C154B4">
      <w:pPr>
        <w:ind w:firstLine="284"/>
        <w:jc w:val="both"/>
        <w:rPr>
          <w:rFonts w:eastAsia="Arial Unicode MS"/>
        </w:rPr>
      </w:pPr>
    </w:p>
    <w:p w14:paraId="2EDAE422" w14:textId="77777777" w:rsidR="00394970" w:rsidRPr="00840443" w:rsidRDefault="00A472AF" w:rsidP="00C154B4">
      <w:pPr>
        <w:jc w:val="both"/>
        <w:rPr>
          <w:b/>
          <w:i/>
          <w:u w:val="single"/>
        </w:rPr>
      </w:pPr>
      <w:r w:rsidRPr="00840443">
        <w:rPr>
          <w:b/>
          <w:i/>
          <w:u w:val="single"/>
        </w:rPr>
        <w:t>Lokál</w:t>
      </w:r>
      <w:r w:rsidR="00394970" w:rsidRPr="00840443">
        <w:rPr>
          <w:b/>
          <w:i/>
          <w:u w:val="single"/>
        </w:rPr>
        <w:t>ní biokoridor (</w:t>
      </w:r>
      <w:r w:rsidRPr="00840443">
        <w:rPr>
          <w:b/>
          <w:i/>
          <w:u w:val="single"/>
        </w:rPr>
        <w:t>L</w:t>
      </w:r>
      <w:r w:rsidR="00394970" w:rsidRPr="00840443">
        <w:rPr>
          <w:b/>
          <w:i/>
          <w:u w:val="single"/>
        </w:rPr>
        <w:t>BK)</w:t>
      </w:r>
    </w:p>
    <w:p w14:paraId="1E6EAF6A" w14:textId="77777777" w:rsidR="00125549" w:rsidRPr="00840443" w:rsidRDefault="00125549">
      <w:pPr>
        <w:ind w:firstLine="720"/>
        <w:jc w:val="both"/>
        <w:rPr>
          <w:b/>
          <w:i/>
          <w:u w:val="single"/>
        </w:rPr>
      </w:pPr>
    </w:p>
    <w:p w14:paraId="174C3ECA" w14:textId="77777777" w:rsidR="00394970" w:rsidRPr="00840443" w:rsidRDefault="00A472AF" w:rsidP="00A472AF">
      <w:pPr>
        <w:spacing w:after="120"/>
        <w:ind w:firstLine="284"/>
        <w:jc w:val="both"/>
        <w:rPr>
          <w:b/>
          <w:i/>
        </w:rPr>
      </w:pPr>
      <w:r w:rsidRPr="00840443">
        <w:rPr>
          <w:b/>
          <w:i/>
        </w:rPr>
        <w:t>lokální</w:t>
      </w:r>
      <w:r w:rsidR="00125549" w:rsidRPr="00840443">
        <w:rPr>
          <w:b/>
          <w:i/>
        </w:rPr>
        <w:t xml:space="preserve"> biokoridor </w:t>
      </w:r>
      <w:r w:rsidRPr="00840443">
        <w:rPr>
          <w:b/>
          <w:i/>
        </w:rPr>
        <w:t>L</w:t>
      </w:r>
      <w:r w:rsidR="00125549" w:rsidRPr="00840443">
        <w:rPr>
          <w:b/>
          <w:i/>
        </w:rPr>
        <w:t>BK</w:t>
      </w:r>
      <w:r w:rsidRPr="00840443">
        <w:rPr>
          <w:b/>
          <w:i/>
        </w:rPr>
        <w:t>97</w:t>
      </w:r>
      <w:r w:rsidR="00125549" w:rsidRPr="00840443">
        <w:rPr>
          <w:b/>
          <w:i/>
        </w:rPr>
        <w:t xml:space="preserve"> – délka </w:t>
      </w:r>
      <w:smartTag w:uri="urn:schemas-microsoft-com:office:smarttags" w:element="metricconverter">
        <w:smartTagPr>
          <w:attr w:name="ProductID" w:val="0,74 km"/>
        </w:smartTagPr>
        <w:r w:rsidR="00125549" w:rsidRPr="00840443">
          <w:rPr>
            <w:b/>
            <w:i/>
          </w:rPr>
          <w:t>0,</w:t>
        </w:r>
        <w:r w:rsidRPr="00840443">
          <w:rPr>
            <w:b/>
            <w:i/>
          </w:rPr>
          <w:t>74</w:t>
        </w:r>
        <w:r w:rsidR="00125549" w:rsidRPr="00840443">
          <w:rPr>
            <w:b/>
            <w:i/>
          </w:rPr>
          <w:t xml:space="preserve"> km</w:t>
        </w:r>
      </w:smartTag>
    </w:p>
    <w:p w14:paraId="63119795" w14:textId="77777777" w:rsidR="00394970" w:rsidRPr="00840443" w:rsidRDefault="001A6008" w:rsidP="009736F8">
      <w:pPr>
        <w:pStyle w:val="MUJNORMALNI"/>
        <w:rPr>
          <w:color w:val="auto"/>
        </w:rPr>
      </w:pPr>
      <w:r w:rsidRPr="00840443">
        <w:rPr>
          <w:color w:val="auto"/>
        </w:rPr>
        <w:t xml:space="preserve">Přeložka biokoridoru, který spojuje LBC 73 U Močidla s lesním komplexem na jižní hranici zájmového území </w:t>
      </w:r>
      <w:proofErr w:type="spellStart"/>
      <w:r w:rsidRPr="00840443">
        <w:rPr>
          <w:color w:val="auto"/>
        </w:rPr>
        <w:t>k.ú</w:t>
      </w:r>
      <w:proofErr w:type="spellEnd"/>
      <w:r w:rsidRPr="00840443">
        <w:rPr>
          <w:color w:val="auto"/>
        </w:rPr>
        <w:t xml:space="preserve">. Vrbka u Sulimova. Změna směrového vedení biokoridoru oproti územnímu plánu spočívá v návrhu biokoridor umístit do erozně náchylné údolnice místní trati Rybníčky </w:t>
      </w:r>
      <w:proofErr w:type="spellStart"/>
      <w:r w:rsidRPr="00840443">
        <w:rPr>
          <w:color w:val="auto"/>
        </w:rPr>
        <w:t>Losky</w:t>
      </w:r>
      <w:proofErr w:type="spellEnd"/>
      <w:r w:rsidRPr="00840443">
        <w:rPr>
          <w:color w:val="auto"/>
        </w:rPr>
        <w:t xml:space="preserve">. Směrové vedení je patrné z přiložené mapové </w:t>
      </w:r>
      <w:r w:rsidR="005054F4" w:rsidRPr="00840443">
        <w:rPr>
          <w:color w:val="auto"/>
        </w:rPr>
        <w:t>přílohy. Biokoridor bude v údol</w:t>
      </w:r>
      <w:r w:rsidRPr="00840443">
        <w:rPr>
          <w:color w:val="auto"/>
        </w:rPr>
        <w:t>nici z obou stran le</w:t>
      </w:r>
      <w:r w:rsidR="00F84C3C" w:rsidRPr="00840443">
        <w:rPr>
          <w:color w:val="auto"/>
        </w:rPr>
        <w:t xml:space="preserve">mován zatravněnou polní cestou, které jsou započítány do šířky </w:t>
      </w:r>
      <w:smartTag w:uri="urn:schemas-microsoft-com:office:smarttags" w:element="metricconverter">
        <w:smartTagPr>
          <w:attr w:name="ProductID" w:val="20 m"/>
        </w:smartTagPr>
        <w:r w:rsidR="00F84C3C" w:rsidRPr="00840443">
          <w:rPr>
            <w:color w:val="auto"/>
          </w:rPr>
          <w:t>20 m</w:t>
        </w:r>
      </w:smartTag>
      <w:r w:rsidR="00F84C3C" w:rsidRPr="00840443">
        <w:rPr>
          <w:color w:val="auto"/>
        </w:rPr>
        <w:t xml:space="preserve">. </w:t>
      </w:r>
      <w:r w:rsidRPr="00840443">
        <w:rPr>
          <w:color w:val="auto"/>
        </w:rPr>
        <w:t>Střed biokoridoru bude zalesněn dřevinami vhodnými pro dané STG</w:t>
      </w:r>
      <w:r w:rsidR="00CD7229" w:rsidRPr="00840443">
        <w:rPr>
          <w:color w:val="auto"/>
        </w:rPr>
        <w:t xml:space="preserve"> </w:t>
      </w:r>
      <w:r w:rsidR="00CD7229" w:rsidRPr="00840443">
        <w:rPr>
          <w:rFonts w:eastAsia="Arial Unicode MS"/>
          <w:color w:val="auto"/>
        </w:rPr>
        <w:t>(2B3, 3B3)</w:t>
      </w:r>
      <w:r w:rsidRPr="00840443">
        <w:rPr>
          <w:color w:val="auto"/>
        </w:rPr>
        <w:t xml:space="preserve">. </w:t>
      </w:r>
      <w:r w:rsidR="00F84C3C" w:rsidRPr="00840443">
        <w:rPr>
          <w:color w:val="auto"/>
        </w:rPr>
        <w:t xml:space="preserve">Za údolnicí pokračuje návrh směrového vedení koridoru z platného územního plánu, a to podél komunikace III/36735 až po hranici lesa. </w:t>
      </w:r>
    </w:p>
    <w:p w14:paraId="34F124EB" w14:textId="77777777" w:rsidR="00F84C3C" w:rsidRPr="00840443" w:rsidRDefault="00F84C3C" w:rsidP="009736F8">
      <w:pPr>
        <w:pStyle w:val="MUJNORMALNI"/>
        <w:rPr>
          <w:color w:val="auto"/>
        </w:rPr>
      </w:pPr>
      <w:r w:rsidRPr="00840443">
        <w:rPr>
          <w:color w:val="auto"/>
        </w:rPr>
        <w:t xml:space="preserve">Jelikož se jedná o návrh není v současné době v místě návrhu biokoridoru žádný trvalý </w:t>
      </w:r>
      <w:r w:rsidR="009736F8" w:rsidRPr="00840443">
        <w:rPr>
          <w:color w:val="auto"/>
        </w:rPr>
        <w:t xml:space="preserve">lesní </w:t>
      </w:r>
      <w:r w:rsidRPr="00840443">
        <w:rPr>
          <w:color w:val="auto"/>
        </w:rPr>
        <w:t xml:space="preserve">porost, jde pouze o ornou půdu. </w:t>
      </w:r>
    </w:p>
    <w:p w14:paraId="22221387" w14:textId="77777777" w:rsidR="00C36D8B" w:rsidRPr="00840443" w:rsidRDefault="00C36D8B" w:rsidP="00C36D8B">
      <w:pPr>
        <w:pStyle w:val="MUJNORMALNI"/>
        <w:rPr>
          <w:color w:val="auto"/>
        </w:rPr>
      </w:pPr>
    </w:p>
    <w:p w14:paraId="1053F8D0" w14:textId="77777777" w:rsidR="00C36D8B" w:rsidRPr="00840443" w:rsidRDefault="00C36D8B" w:rsidP="00F84C3C">
      <w:pPr>
        <w:ind w:firstLine="284"/>
        <w:jc w:val="both"/>
        <w:rPr>
          <w:rFonts w:eastAsia="Arial Unicode MS"/>
        </w:rPr>
      </w:pPr>
      <w:r w:rsidRPr="00840443">
        <w:rPr>
          <w:rFonts w:eastAsia="Arial Unicode MS"/>
          <w:i/>
          <w:u w:val="single"/>
        </w:rPr>
        <w:t>návrh opatření:</w:t>
      </w:r>
      <w:r w:rsidRPr="00840443">
        <w:rPr>
          <w:rFonts w:eastAsia="Arial Unicode MS"/>
        </w:rPr>
        <w:t xml:space="preserve"> </w:t>
      </w:r>
      <w:r w:rsidR="00125549" w:rsidRPr="00840443">
        <w:rPr>
          <w:rFonts w:eastAsia="Arial Unicode MS"/>
        </w:rPr>
        <w:t xml:space="preserve">vytvoření odpovídající parcely, </w:t>
      </w:r>
      <w:r w:rsidR="00F84C3C" w:rsidRPr="00840443">
        <w:rPr>
          <w:rFonts w:eastAsia="Arial Unicode MS"/>
        </w:rPr>
        <w:t xml:space="preserve">která při zajištění dostatečné výměry na PSZ bude převedena na obec. Při návrhu ozelenění vycházet z dřevin vhodných pro dané STG. </w:t>
      </w:r>
    </w:p>
    <w:p w14:paraId="007D0414" w14:textId="77777777" w:rsidR="005A1060" w:rsidRPr="00840443" w:rsidRDefault="005A1060" w:rsidP="00791A26">
      <w:pPr>
        <w:jc w:val="both"/>
        <w:rPr>
          <w:rFonts w:eastAsia="Arial Unicode MS"/>
        </w:rPr>
      </w:pPr>
    </w:p>
    <w:p w14:paraId="571235CD" w14:textId="77777777" w:rsidR="00CD7229" w:rsidRPr="00840443" w:rsidRDefault="00CD7229" w:rsidP="00F84C3C">
      <w:pPr>
        <w:spacing w:after="120"/>
        <w:ind w:firstLine="284"/>
        <w:jc w:val="both"/>
        <w:rPr>
          <w:b/>
          <w:i/>
        </w:rPr>
      </w:pPr>
    </w:p>
    <w:p w14:paraId="70A6DEB3" w14:textId="77777777" w:rsidR="00F84C3C" w:rsidRPr="00840443" w:rsidRDefault="00F84C3C" w:rsidP="00F84C3C">
      <w:pPr>
        <w:spacing w:after="120"/>
        <w:ind w:firstLine="284"/>
        <w:jc w:val="both"/>
        <w:rPr>
          <w:b/>
          <w:i/>
        </w:rPr>
      </w:pPr>
      <w:r w:rsidRPr="00840443">
        <w:rPr>
          <w:b/>
          <w:i/>
        </w:rPr>
        <w:t xml:space="preserve">lokální biokoridor LBK98 – délka </w:t>
      </w:r>
      <w:smartTag w:uri="urn:schemas-microsoft-com:office:smarttags" w:element="metricconverter">
        <w:smartTagPr>
          <w:attr w:name="ProductID" w:val="1,45 km"/>
        </w:smartTagPr>
        <w:r w:rsidRPr="00840443">
          <w:rPr>
            <w:b/>
            <w:i/>
          </w:rPr>
          <w:t>1,45 km</w:t>
        </w:r>
      </w:smartTag>
    </w:p>
    <w:p w14:paraId="4CBA6D8A" w14:textId="77777777" w:rsidR="0088693C" w:rsidRPr="00840443" w:rsidRDefault="002B78D9" w:rsidP="0088693C">
      <w:pPr>
        <w:pStyle w:val="MUJNORMALNI"/>
        <w:rPr>
          <w:color w:val="auto"/>
        </w:rPr>
      </w:pPr>
      <w:r w:rsidRPr="00840443">
        <w:rPr>
          <w:color w:val="auto"/>
        </w:rPr>
        <w:t xml:space="preserve">Návrh lokálního biokoridoru vycházejícího z platného územního plánu s částečným přeložením tak, aby byl biokoridor polyfunkční a zároveň se ušetřila výměra potřebná pro PSZ. Biokoridor spojuje LBC 73 U Močidla s LBC 74 </w:t>
      </w:r>
      <w:proofErr w:type="spellStart"/>
      <w:r w:rsidRPr="00840443">
        <w:rPr>
          <w:color w:val="auto"/>
        </w:rPr>
        <w:t>Trňák</w:t>
      </w:r>
      <w:proofErr w:type="spellEnd"/>
      <w:r w:rsidRPr="00840443">
        <w:rPr>
          <w:color w:val="auto"/>
        </w:rPr>
        <w:t xml:space="preserve"> v </w:t>
      </w:r>
      <w:proofErr w:type="spellStart"/>
      <w:r w:rsidRPr="00840443">
        <w:rPr>
          <w:color w:val="auto"/>
        </w:rPr>
        <w:t>k.ú</w:t>
      </w:r>
      <w:proofErr w:type="spellEnd"/>
      <w:r w:rsidRPr="00840443">
        <w:rPr>
          <w:color w:val="auto"/>
        </w:rPr>
        <w:t xml:space="preserve">. Lubná. Lokální biokoridor směrem od LBC 73 </w:t>
      </w:r>
      <w:r w:rsidRPr="00840443">
        <w:rPr>
          <w:color w:val="auto"/>
          <w:spacing w:val="-4"/>
        </w:rPr>
        <w:t>lemuje navrženou hlavní polní cesty V-C6. Do 20 metrové šíře biokoridoru je zahrnuta navržená protierozní mez V-PM14. Za komunikací III/36738 biokoridor dále pokračuje podél polní cesty V-</w:t>
      </w:r>
      <w:r w:rsidRPr="00840443">
        <w:rPr>
          <w:color w:val="auto"/>
        </w:rPr>
        <w:t>C21, L-C44 (</w:t>
      </w:r>
      <w:proofErr w:type="spellStart"/>
      <w:r w:rsidRPr="00840443">
        <w:rPr>
          <w:color w:val="auto"/>
        </w:rPr>
        <w:t>k.ú</w:t>
      </w:r>
      <w:proofErr w:type="spellEnd"/>
      <w:r w:rsidRPr="00840443">
        <w:rPr>
          <w:color w:val="auto"/>
        </w:rPr>
        <w:t>. Lubná) a V-C20. Podél polní cesty, která je rozdělena stávající katastrální hranici je do šířky biokoridoru započítán i</w:t>
      </w:r>
      <w:r w:rsidR="0088693C" w:rsidRPr="00840443">
        <w:rPr>
          <w:color w:val="auto"/>
        </w:rPr>
        <w:t xml:space="preserve"> svodný příkop V-SP4a, V-SP4b a </w:t>
      </w:r>
      <w:r w:rsidRPr="00840443">
        <w:rPr>
          <w:color w:val="auto"/>
        </w:rPr>
        <w:t>L-SP9 (</w:t>
      </w:r>
      <w:proofErr w:type="spellStart"/>
      <w:r w:rsidRPr="00840443">
        <w:rPr>
          <w:color w:val="auto"/>
        </w:rPr>
        <w:t>k.ú</w:t>
      </w:r>
      <w:proofErr w:type="spellEnd"/>
      <w:r w:rsidRPr="00840443">
        <w:rPr>
          <w:color w:val="auto"/>
        </w:rPr>
        <w:t xml:space="preserve">. Lubná), opět z důvodu </w:t>
      </w:r>
      <w:r w:rsidR="0088693C" w:rsidRPr="00840443">
        <w:rPr>
          <w:color w:val="auto"/>
        </w:rPr>
        <w:t>polyfunkčnosti a šetření výměry půdy. Biokoridor v nynější době reprezentuje trnková mez, která tvoří hranu mezi jednotlivými půdními bloky (</w:t>
      </w:r>
      <w:r w:rsidR="00805D3B" w:rsidRPr="00840443">
        <w:rPr>
          <w:color w:val="auto"/>
        </w:rPr>
        <w:t>Od šenkovny</w:t>
      </w:r>
      <w:r w:rsidR="0088693C" w:rsidRPr="00840443">
        <w:rPr>
          <w:color w:val="auto"/>
        </w:rPr>
        <w:t xml:space="preserve"> a </w:t>
      </w:r>
      <w:proofErr w:type="spellStart"/>
      <w:r w:rsidR="0088693C" w:rsidRPr="00840443">
        <w:rPr>
          <w:color w:val="auto"/>
        </w:rPr>
        <w:t>Újezdíky</w:t>
      </w:r>
      <w:proofErr w:type="spellEnd"/>
      <w:r w:rsidR="0088693C" w:rsidRPr="00840443">
        <w:rPr>
          <w:color w:val="auto"/>
        </w:rPr>
        <w:t>, Vrchoviny). Dále biokoridor bude lemovat hlavní polní</w:t>
      </w:r>
      <w:r w:rsidR="00CD7229" w:rsidRPr="00840443">
        <w:rPr>
          <w:color w:val="auto"/>
        </w:rPr>
        <w:t xml:space="preserve"> cestu V-C4. U stávající cesty je </w:t>
      </w:r>
      <w:r w:rsidR="0088693C" w:rsidRPr="00840443">
        <w:rPr>
          <w:color w:val="auto"/>
        </w:rPr>
        <w:t>stará třešňo</w:t>
      </w:r>
      <w:r w:rsidR="005054F4" w:rsidRPr="00840443">
        <w:rPr>
          <w:color w:val="auto"/>
        </w:rPr>
        <w:t>vá alej, která bude rozšířena a </w:t>
      </w:r>
      <w:r w:rsidR="0088693C" w:rsidRPr="00840443">
        <w:rPr>
          <w:color w:val="auto"/>
        </w:rPr>
        <w:t xml:space="preserve">doplněna o vhodné typy dřevin. V šířce biokoridoru je také započítána parcela pro mez V-PM10. </w:t>
      </w:r>
    </w:p>
    <w:p w14:paraId="2709325B" w14:textId="77777777" w:rsidR="00F84C3C" w:rsidRPr="00840443" w:rsidRDefault="00F84C3C" w:rsidP="00F84C3C">
      <w:pPr>
        <w:pStyle w:val="MUJNORMALNI"/>
        <w:rPr>
          <w:color w:val="auto"/>
        </w:rPr>
      </w:pPr>
    </w:p>
    <w:p w14:paraId="26DDA421" w14:textId="77777777" w:rsidR="00F84C3C" w:rsidRPr="00840443" w:rsidRDefault="00F84C3C" w:rsidP="00F84C3C">
      <w:pPr>
        <w:ind w:firstLine="284"/>
        <w:jc w:val="both"/>
        <w:rPr>
          <w:rFonts w:eastAsia="Arial Unicode MS"/>
        </w:rPr>
      </w:pPr>
      <w:r w:rsidRPr="00840443">
        <w:rPr>
          <w:rFonts w:eastAsia="Arial Unicode MS"/>
          <w:i/>
          <w:u w:val="single"/>
        </w:rPr>
        <w:t>návrh opatření:</w:t>
      </w:r>
      <w:r w:rsidRPr="00840443">
        <w:rPr>
          <w:rFonts w:eastAsia="Arial Unicode MS"/>
        </w:rPr>
        <w:t xml:space="preserve"> vytvoření odpovídající parcely, která při zajištění dostatečné výměry na PSZ bude převedena na obec. </w:t>
      </w:r>
      <w:r w:rsidR="00F922F7" w:rsidRPr="00840443">
        <w:rPr>
          <w:rFonts w:eastAsia="Arial Unicode MS"/>
        </w:rPr>
        <w:t xml:space="preserve">Cílový stav společenstva lesní. </w:t>
      </w:r>
      <w:r w:rsidRPr="00840443">
        <w:rPr>
          <w:rFonts w:eastAsia="Arial Unicode MS"/>
        </w:rPr>
        <w:t>Při návrhu ozelenění vycházet z dřevin vhodných pro dané STG</w:t>
      </w:r>
      <w:r w:rsidR="00CD7229" w:rsidRPr="00840443">
        <w:rPr>
          <w:rFonts w:eastAsia="Arial Unicode MS"/>
        </w:rPr>
        <w:t xml:space="preserve"> (2B3, 3B3)</w:t>
      </w:r>
      <w:r w:rsidRPr="00840443">
        <w:rPr>
          <w:rFonts w:eastAsia="Arial Unicode MS"/>
        </w:rPr>
        <w:t xml:space="preserve">. </w:t>
      </w:r>
      <w:r w:rsidR="0088693C" w:rsidRPr="00840443">
        <w:rPr>
          <w:rFonts w:eastAsia="Arial Unicode MS"/>
        </w:rPr>
        <w:t>Jelikož v jenom místě dochází ke střetu s nadzemním vedením E.ON 22kV je v ochranném pásmu vedení povolena jen nízká keřová výsadba</w:t>
      </w:r>
      <w:r w:rsidR="00CD7229" w:rsidRPr="00840443">
        <w:rPr>
          <w:rFonts w:eastAsia="Arial Unicode MS"/>
        </w:rPr>
        <w:t xml:space="preserve"> nebo úplné rozvolnění porostu. </w:t>
      </w:r>
    </w:p>
    <w:p w14:paraId="1FEE3C04" w14:textId="77777777" w:rsidR="00CD7229" w:rsidRPr="00840443" w:rsidRDefault="00CD7229" w:rsidP="00CD7229">
      <w:pPr>
        <w:jc w:val="both"/>
        <w:rPr>
          <w:b/>
          <w:i/>
          <w:u w:val="single"/>
        </w:rPr>
      </w:pPr>
    </w:p>
    <w:p w14:paraId="11811782" w14:textId="77777777" w:rsidR="005054F4" w:rsidRPr="00840443" w:rsidRDefault="005054F4" w:rsidP="00CD7229">
      <w:pPr>
        <w:jc w:val="both"/>
        <w:rPr>
          <w:b/>
          <w:i/>
          <w:u w:val="single"/>
        </w:rPr>
      </w:pPr>
    </w:p>
    <w:p w14:paraId="206F9698" w14:textId="77777777" w:rsidR="00CD7229" w:rsidRPr="00840443" w:rsidRDefault="00CD7229" w:rsidP="00CD7229">
      <w:pPr>
        <w:ind w:firstLine="720"/>
        <w:jc w:val="both"/>
        <w:rPr>
          <w:b/>
          <w:i/>
          <w:u w:val="single"/>
        </w:rPr>
      </w:pPr>
    </w:p>
    <w:p w14:paraId="73F0F9D1" w14:textId="77777777" w:rsidR="00CD7229" w:rsidRPr="00840443" w:rsidRDefault="00CD7229" w:rsidP="00CD7229">
      <w:pPr>
        <w:spacing w:after="120"/>
        <w:ind w:firstLine="284"/>
        <w:jc w:val="both"/>
        <w:rPr>
          <w:b/>
          <w:i/>
        </w:rPr>
      </w:pPr>
      <w:r w:rsidRPr="00840443">
        <w:rPr>
          <w:b/>
          <w:i/>
        </w:rPr>
        <w:t xml:space="preserve">lokální biokoridor LBK121 – délka </w:t>
      </w:r>
      <w:smartTag w:uri="urn:schemas-microsoft-com:office:smarttags" w:element="metricconverter">
        <w:smartTagPr>
          <w:attr w:name="ProductID" w:val="0,37 km"/>
        </w:smartTagPr>
        <w:r w:rsidRPr="00840443">
          <w:rPr>
            <w:b/>
            <w:i/>
          </w:rPr>
          <w:t>0,37 km</w:t>
        </w:r>
      </w:smartTag>
    </w:p>
    <w:p w14:paraId="7EACB464" w14:textId="77777777" w:rsidR="00CD7229" w:rsidRPr="00840443" w:rsidRDefault="00BA0049" w:rsidP="00CD7229">
      <w:pPr>
        <w:pStyle w:val="MUJNORMALNI"/>
        <w:rPr>
          <w:color w:val="auto"/>
        </w:rPr>
      </w:pPr>
      <w:r w:rsidRPr="00840443">
        <w:rPr>
          <w:color w:val="auto"/>
        </w:rPr>
        <w:t xml:space="preserve">Lokální biokoridor vycházející z LBC 55 Bařiny severozápadním směrem po hranici kat. území. Biokoridor je podle platného územního plánu veden jak v </w:t>
      </w:r>
      <w:proofErr w:type="spellStart"/>
      <w:r w:rsidRPr="00840443">
        <w:rPr>
          <w:color w:val="auto"/>
        </w:rPr>
        <w:t>k.ú</w:t>
      </w:r>
      <w:proofErr w:type="spellEnd"/>
      <w:r w:rsidRPr="00840443">
        <w:rPr>
          <w:color w:val="auto"/>
        </w:rPr>
        <w:t xml:space="preserve">. Vrbka, tak i v </w:t>
      </w:r>
      <w:proofErr w:type="spellStart"/>
      <w:r w:rsidRPr="00840443">
        <w:rPr>
          <w:color w:val="auto"/>
        </w:rPr>
        <w:t>k.ú</w:t>
      </w:r>
      <w:proofErr w:type="spellEnd"/>
      <w:r w:rsidRPr="00840443">
        <w:rPr>
          <w:color w:val="auto"/>
        </w:rPr>
        <w:t xml:space="preserve">. Velké Těšany. </w:t>
      </w:r>
      <w:r w:rsidR="00F922F7" w:rsidRPr="00840443">
        <w:rPr>
          <w:color w:val="auto"/>
        </w:rPr>
        <w:t>Do biokoridoru ve stávající funkční části náleží niva Těšanského p</w:t>
      </w:r>
      <w:r w:rsidR="005054F4" w:rsidRPr="00840443">
        <w:rPr>
          <w:color w:val="auto"/>
        </w:rPr>
        <w:t>otoka s doprovodnými porosty. V </w:t>
      </w:r>
      <w:r w:rsidR="00F922F7" w:rsidRPr="00840443">
        <w:rPr>
          <w:color w:val="auto"/>
        </w:rPr>
        <w:t>místě, kde se doprovodný porost vytrácí a potok je meliorován, navazuje návrh</w:t>
      </w:r>
      <w:r w:rsidR="005054F4" w:rsidRPr="00840443">
        <w:rPr>
          <w:color w:val="auto"/>
        </w:rPr>
        <w:t xml:space="preserve"> biokoridoru v </w:t>
      </w:r>
      <w:r w:rsidR="00F922F7" w:rsidRPr="00840443">
        <w:rPr>
          <w:color w:val="auto"/>
        </w:rPr>
        <w:t xml:space="preserve">délce </w:t>
      </w:r>
      <w:smartTag w:uri="urn:schemas-microsoft-com:office:smarttags" w:element="metricconverter">
        <w:smartTagPr>
          <w:attr w:name="ProductID" w:val="0,13 km"/>
        </w:smartTagPr>
        <w:r w:rsidR="00F922F7" w:rsidRPr="00840443">
          <w:rPr>
            <w:color w:val="auto"/>
          </w:rPr>
          <w:t>0,13 km</w:t>
        </w:r>
      </w:smartTag>
      <w:r w:rsidR="006750A5" w:rsidRPr="00840443">
        <w:rPr>
          <w:color w:val="auto"/>
        </w:rPr>
        <w:t xml:space="preserve">. Stávající podoba biokoridoru je poměrně uspokojivý, v místech kde se nachází stávající doprovodný břehový porost lze mluvit o funkčním biokoridoru, který nepotřebuje významnější zásahy. V části, která je bez doprovodného porostu je navržená výsadba dřevin do cílového charakteru lesního společenstva podle druhů odpovídajícím STG. </w:t>
      </w:r>
    </w:p>
    <w:p w14:paraId="42916F11" w14:textId="77777777" w:rsidR="006750A5" w:rsidRPr="00840443" w:rsidRDefault="006750A5" w:rsidP="00CD7229">
      <w:pPr>
        <w:pStyle w:val="MUJNORMALNI"/>
        <w:rPr>
          <w:color w:val="auto"/>
          <w:highlight w:val="yellow"/>
        </w:rPr>
      </w:pPr>
      <w:r w:rsidRPr="00840443">
        <w:rPr>
          <w:color w:val="auto"/>
        </w:rPr>
        <w:t xml:space="preserve">Minimální šířka </w:t>
      </w:r>
      <w:smartTag w:uri="urn:schemas-microsoft-com:office:smarttags" w:element="metricconverter">
        <w:smartTagPr>
          <w:attr w:name="ProductID" w:val="20 m"/>
        </w:smartTagPr>
        <w:r w:rsidRPr="00840443">
          <w:rPr>
            <w:color w:val="auto"/>
          </w:rPr>
          <w:t>20 m</w:t>
        </w:r>
      </w:smartTag>
      <w:r w:rsidRPr="00840443">
        <w:rPr>
          <w:color w:val="auto"/>
        </w:rPr>
        <w:t xml:space="preserve"> je téměř dodržena již v rámci </w:t>
      </w:r>
      <w:proofErr w:type="spellStart"/>
      <w:r w:rsidRPr="00840443">
        <w:rPr>
          <w:color w:val="auto"/>
        </w:rPr>
        <w:t>k.ú</w:t>
      </w:r>
      <w:proofErr w:type="spellEnd"/>
      <w:r w:rsidRPr="00840443">
        <w:rPr>
          <w:color w:val="auto"/>
        </w:rPr>
        <w:t xml:space="preserve">. Vrbka u Sulimova. Při započítání šířky v </w:t>
      </w:r>
      <w:proofErr w:type="spellStart"/>
      <w:r w:rsidRPr="00840443">
        <w:rPr>
          <w:color w:val="auto"/>
        </w:rPr>
        <w:t>k.ú</w:t>
      </w:r>
      <w:proofErr w:type="spellEnd"/>
      <w:r w:rsidRPr="00840443">
        <w:rPr>
          <w:color w:val="auto"/>
        </w:rPr>
        <w:t xml:space="preserve">. Velké Těšany vychází šířka na nadstandardních cca </w:t>
      </w:r>
      <w:smartTag w:uri="urn:schemas-microsoft-com:office:smarttags" w:element="metricconverter">
        <w:smartTagPr>
          <w:attr w:name="ProductID" w:val="40 m"/>
        </w:smartTagPr>
        <w:r w:rsidRPr="00840443">
          <w:rPr>
            <w:color w:val="auto"/>
          </w:rPr>
          <w:t>40 m</w:t>
        </w:r>
      </w:smartTag>
      <w:r w:rsidRPr="00840443">
        <w:rPr>
          <w:color w:val="auto"/>
        </w:rPr>
        <w:t xml:space="preserve">. </w:t>
      </w:r>
    </w:p>
    <w:p w14:paraId="605EBA10" w14:textId="77777777" w:rsidR="00CD7229" w:rsidRPr="00840443" w:rsidRDefault="00CD7229" w:rsidP="00CD7229">
      <w:pPr>
        <w:pStyle w:val="MUJNORMALNI"/>
        <w:rPr>
          <w:color w:val="auto"/>
          <w:highlight w:val="yellow"/>
        </w:rPr>
      </w:pPr>
    </w:p>
    <w:p w14:paraId="2D14DE51" w14:textId="77777777" w:rsidR="00E21F78" w:rsidRPr="00840443" w:rsidRDefault="00CD7229" w:rsidP="006750A5">
      <w:pPr>
        <w:pStyle w:val="MUJNORMALNI"/>
        <w:rPr>
          <w:color w:val="auto"/>
        </w:rPr>
      </w:pPr>
      <w:r w:rsidRPr="00840443">
        <w:rPr>
          <w:rFonts w:eastAsia="Arial Unicode MS"/>
          <w:i/>
          <w:color w:val="auto"/>
          <w:u w:val="single"/>
        </w:rPr>
        <w:t>návrh opatření:</w:t>
      </w:r>
      <w:r w:rsidRPr="00840443">
        <w:rPr>
          <w:rFonts w:eastAsia="Arial Unicode MS"/>
          <w:color w:val="auto"/>
        </w:rPr>
        <w:t xml:space="preserve"> vytvoření odpovídající parcely, která při zajištění dostatečné výměry na PSZ bude převedena na obec. </w:t>
      </w:r>
      <w:r w:rsidR="006750A5" w:rsidRPr="00840443">
        <w:rPr>
          <w:rFonts w:eastAsia="Arial Unicode MS"/>
          <w:color w:val="auto"/>
        </w:rPr>
        <w:t xml:space="preserve">Vzhledem k soukromému vlastnictví doprovodných břehových porostů </w:t>
      </w:r>
      <w:r w:rsidR="00FF660D" w:rsidRPr="00840443">
        <w:rPr>
          <w:rFonts w:eastAsia="Arial Unicode MS"/>
          <w:color w:val="auto"/>
        </w:rPr>
        <w:t xml:space="preserve">je možné předpokládat vůli vlastníků pro zachování stávajících lesních pozemků v čistě soukromém vlastnictví. </w:t>
      </w:r>
      <w:r w:rsidRPr="00840443">
        <w:rPr>
          <w:rFonts w:eastAsia="Arial Unicode MS"/>
          <w:color w:val="auto"/>
        </w:rPr>
        <w:t xml:space="preserve">Při návrhu ozelenění vycházet z dřevin vhodných pro dané </w:t>
      </w:r>
      <w:r w:rsidR="00FF660D" w:rsidRPr="00840443">
        <w:rPr>
          <w:rFonts w:eastAsia="Arial Unicode MS"/>
          <w:color w:val="auto"/>
        </w:rPr>
        <w:t xml:space="preserve">STG </w:t>
      </w:r>
      <w:r w:rsidR="00FF660D" w:rsidRPr="00840443">
        <w:rPr>
          <w:color w:val="auto"/>
        </w:rPr>
        <w:t xml:space="preserve">2-3 BC-C (4)5a – </w:t>
      </w:r>
      <w:proofErr w:type="spellStart"/>
      <w:r w:rsidR="00FF660D" w:rsidRPr="00840443">
        <w:rPr>
          <w:color w:val="auto"/>
        </w:rPr>
        <w:t>Fraxini-alneta</w:t>
      </w:r>
      <w:proofErr w:type="spellEnd"/>
      <w:r w:rsidR="00FF660D" w:rsidRPr="00840443">
        <w:rPr>
          <w:color w:val="auto"/>
        </w:rPr>
        <w:t xml:space="preserve"> </w:t>
      </w:r>
      <w:proofErr w:type="spellStart"/>
      <w:r w:rsidR="00FF660D" w:rsidRPr="00840443">
        <w:rPr>
          <w:color w:val="auto"/>
        </w:rPr>
        <w:t>inferiora</w:t>
      </w:r>
      <w:proofErr w:type="spellEnd"/>
      <w:r w:rsidR="00FF660D" w:rsidRPr="00840443">
        <w:rPr>
          <w:color w:val="auto"/>
        </w:rPr>
        <w:t xml:space="preserve"> (jasanové olšiny nižšího stupně)</w:t>
      </w:r>
      <w:r w:rsidRPr="00840443">
        <w:rPr>
          <w:rFonts w:eastAsia="Arial Unicode MS"/>
          <w:color w:val="auto"/>
        </w:rPr>
        <w:t xml:space="preserve">. </w:t>
      </w:r>
      <w:r w:rsidR="00FF660D" w:rsidRPr="00840443">
        <w:rPr>
          <w:color w:val="auto"/>
        </w:rPr>
        <w:t>Biokoridor spadá do dobývacího prostoru Ložiska cihlářských surovin Velké Těšany č. 3 199400 kategorie Q – evidovaný prognózní zdroj.</w:t>
      </w:r>
    </w:p>
    <w:p w14:paraId="14A18F7D" w14:textId="77777777" w:rsidR="00FF660D" w:rsidRPr="00840443" w:rsidRDefault="00FF660D" w:rsidP="006750A5">
      <w:pPr>
        <w:pStyle w:val="MUJNORMALNI"/>
        <w:rPr>
          <w:color w:val="auto"/>
        </w:rPr>
      </w:pPr>
    </w:p>
    <w:p w14:paraId="150A5B85" w14:textId="77777777" w:rsidR="00FF660D" w:rsidRPr="00840443" w:rsidRDefault="00FF660D" w:rsidP="006750A5">
      <w:pPr>
        <w:pStyle w:val="MUJNORMALNI"/>
        <w:rPr>
          <w:color w:val="auto"/>
          <w:highlight w:val="yellow"/>
        </w:rPr>
      </w:pPr>
    </w:p>
    <w:p w14:paraId="4965BE21" w14:textId="77777777" w:rsidR="00FC37D0" w:rsidRPr="00840443" w:rsidRDefault="00FC37D0" w:rsidP="00F45115">
      <w:pPr>
        <w:jc w:val="both"/>
        <w:rPr>
          <w:b/>
          <w:i/>
          <w:u w:val="single"/>
        </w:rPr>
      </w:pPr>
      <w:r w:rsidRPr="00840443">
        <w:rPr>
          <w:b/>
          <w:i/>
          <w:u w:val="single"/>
        </w:rPr>
        <w:t>Interakční prvky (IP)</w:t>
      </w:r>
    </w:p>
    <w:p w14:paraId="5F3BD665" w14:textId="77777777" w:rsidR="00FC37D0" w:rsidRPr="00840443" w:rsidRDefault="00FC37D0" w:rsidP="00455691">
      <w:pPr>
        <w:pStyle w:val="MUJNORMALNI"/>
        <w:rPr>
          <w:color w:val="auto"/>
        </w:rPr>
      </w:pPr>
    </w:p>
    <w:p w14:paraId="159CDBCD" w14:textId="77777777" w:rsidR="00FC37D0" w:rsidRPr="00840443" w:rsidRDefault="0040486A" w:rsidP="00BC6968">
      <w:pPr>
        <w:pStyle w:val="MUJNORMALNI"/>
        <w:rPr>
          <w:color w:val="auto"/>
        </w:rPr>
      </w:pPr>
      <w:r w:rsidRPr="00840443">
        <w:rPr>
          <w:color w:val="auto"/>
        </w:rPr>
        <w:t>V</w:t>
      </w:r>
      <w:r w:rsidR="000F6336" w:rsidRPr="00840443">
        <w:rPr>
          <w:color w:val="auto"/>
        </w:rPr>
        <w:t xml:space="preserve"> </w:t>
      </w:r>
      <w:r w:rsidRPr="00840443">
        <w:rPr>
          <w:color w:val="auto"/>
        </w:rPr>
        <w:t xml:space="preserve">k. </w:t>
      </w:r>
      <w:proofErr w:type="spellStart"/>
      <w:r w:rsidRPr="00840443">
        <w:rPr>
          <w:color w:val="auto"/>
        </w:rPr>
        <w:t>ú.</w:t>
      </w:r>
      <w:proofErr w:type="spellEnd"/>
      <w:r w:rsidRPr="00840443">
        <w:rPr>
          <w:color w:val="auto"/>
        </w:rPr>
        <w:t xml:space="preserve"> </w:t>
      </w:r>
      <w:r w:rsidR="00F45115" w:rsidRPr="00840443">
        <w:rPr>
          <w:color w:val="auto"/>
        </w:rPr>
        <w:t>Vrbka u Sulimova</w:t>
      </w:r>
      <w:r w:rsidR="00347773" w:rsidRPr="00840443">
        <w:rPr>
          <w:color w:val="auto"/>
        </w:rPr>
        <w:t xml:space="preserve"> je řešeno celkem </w:t>
      </w:r>
      <w:r w:rsidR="00F45115" w:rsidRPr="00840443">
        <w:rPr>
          <w:b/>
          <w:color w:val="auto"/>
        </w:rPr>
        <w:t>25</w:t>
      </w:r>
      <w:r w:rsidR="00347773" w:rsidRPr="00840443">
        <w:rPr>
          <w:b/>
          <w:color w:val="auto"/>
        </w:rPr>
        <w:t xml:space="preserve"> </w:t>
      </w:r>
      <w:r w:rsidR="00347773" w:rsidRPr="00840443">
        <w:rPr>
          <w:color w:val="auto"/>
        </w:rPr>
        <w:t xml:space="preserve">interakčních prvků (z toho </w:t>
      </w:r>
      <w:r w:rsidR="00F45115" w:rsidRPr="00840443">
        <w:rPr>
          <w:color w:val="auto"/>
        </w:rPr>
        <w:t>10</w:t>
      </w:r>
      <w:r w:rsidR="00347773" w:rsidRPr="00840443">
        <w:rPr>
          <w:color w:val="auto"/>
        </w:rPr>
        <w:t xml:space="preserve"> stávajících).</w:t>
      </w:r>
      <w:r w:rsidR="00FC37D0" w:rsidRPr="00840443">
        <w:rPr>
          <w:color w:val="auto"/>
        </w:rPr>
        <w:t xml:space="preserve"> Celková délka liniových interakčních prvků</w:t>
      </w:r>
      <w:r w:rsidR="00347773" w:rsidRPr="00840443">
        <w:rPr>
          <w:color w:val="auto"/>
        </w:rPr>
        <w:t xml:space="preserve"> </w:t>
      </w:r>
      <w:r w:rsidR="00FC37D0" w:rsidRPr="00840443">
        <w:rPr>
          <w:color w:val="auto"/>
        </w:rPr>
        <w:t xml:space="preserve">je </w:t>
      </w:r>
      <w:smartTag w:uri="urn:schemas-microsoft-com:office:smarttags" w:element="metricconverter">
        <w:smartTagPr>
          <w:attr w:name="ProductID" w:val="7,56 km"/>
        </w:smartTagPr>
        <w:r w:rsidR="00F45115" w:rsidRPr="00840443">
          <w:rPr>
            <w:b/>
            <w:color w:val="auto"/>
          </w:rPr>
          <w:t>7,56</w:t>
        </w:r>
        <w:r w:rsidR="00FC37D0" w:rsidRPr="00840443">
          <w:rPr>
            <w:b/>
            <w:color w:val="auto"/>
          </w:rPr>
          <w:t xml:space="preserve"> km</w:t>
        </w:r>
      </w:smartTag>
      <w:r w:rsidR="00FC37D0" w:rsidRPr="00840443">
        <w:rPr>
          <w:color w:val="auto"/>
        </w:rPr>
        <w:t xml:space="preserve"> a výměra </w:t>
      </w:r>
      <w:r w:rsidR="004E5DAB" w:rsidRPr="00840443">
        <w:rPr>
          <w:color w:val="auto"/>
        </w:rPr>
        <w:t>opatření na</w:t>
      </w:r>
      <w:r w:rsidR="000F6336" w:rsidRPr="00840443">
        <w:rPr>
          <w:color w:val="auto"/>
        </w:rPr>
        <w:t xml:space="preserve"> </w:t>
      </w:r>
      <w:r w:rsidR="004E5DAB" w:rsidRPr="00840443">
        <w:rPr>
          <w:color w:val="auto"/>
        </w:rPr>
        <w:t>samostatných pozemcích činí</w:t>
      </w:r>
      <w:r w:rsidR="00FC37D0" w:rsidRPr="00840443">
        <w:rPr>
          <w:color w:val="auto"/>
        </w:rPr>
        <w:t xml:space="preserve"> </w:t>
      </w:r>
      <w:smartTag w:uri="urn:schemas-microsoft-com:office:smarttags" w:element="metricconverter">
        <w:smartTagPr>
          <w:attr w:name="ProductID" w:val="4,5 ha"/>
        </w:smartTagPr>
        <w:r w:rsidR="00F45115" w:rsidRPr="00840443">
          <w:rPr>
            <w:b/>
            <w:color w:val="auto"/>
          </w:rPr>
          <w:t>4,5</w:t>
        </w:r>
        <w:r w:rsidR="00FC37D0" w:rsidRPr="00840443">
          <w:rPr>
            <w:b/>
            <w:color w:val="auto"/>
          </w:rPr>
          <w:t xml:space="preserve"> ha</w:t>
        </w:r>
      </w:smartTag>
      <w:r w:rsidR="00347773" w:rsidRPr="00840443">
        <w:rPr>
          <w:b/>
          <w:color w:val="auto"/>
        </w:rPr>
        <w:t>.</w:t>
      </w:r>
    </w:p>
    <w:p w14:paraId="3DA90BA8" w14:textId="77777777" w:rsidR="00FC37D0" w:rsidRPr="00840443" w:rsidRDefault="00ED6A4C" w:rsidP="00455691">
      <w:pPr>
        <w:pStyle w:val="MUJNORMALNI"/>
        <w:rPr>
          <w:color w:val="auto"/>
        </w:rPr>
      </w:pPr>
      <w:r w:rsidRPr="00840443">
        <w:rPr>
          <w:color w:val="auto"/>
        </w:rPr>
        <w:t xml:space="preserve">Z velké části se jedná o stávající nebo nově navržené doprovodné liniové porosty polních cest. Při návrhu jsou tyto porosty řazeny do kategorie protierozní ochrany půdy – protierozních mezí. </w:t>
      </w:r>
      <w:r w:rsidR="00A033AD" w:rsidRPr="00840443">
        <w:rPr>
          <w:color w:val="auto"/>
        </w:rPr>
        <w:t>Doprovodné porosty uvedené v kapitole protierozní ochrany nejsou parcelně vymezovány pod opatřeními ÚSES.</w:t>
      </w:r>
    </w:p>
    <w:p w14:paraId="1931111D" w14:textId="77777777" w:rsidR="00ED6A4C" w:rsidRPr="00840443" w:rsidRDefault="00A033AD" w:rsidP="00455691">
      <w:pPr>
        <w:pStyle w:val="MUJNORMALNI"/>
        <w:rPr>
          <w:color w:val="auto"/>
        </w:rPr>
      </w:pPr>
      <w:r w:rsidRPr="00840443">
        <w:rPr>
          <w:color w:val="auto"/>
        </w:rPr>
        <w:t xml:space="preserve">Plošné interakční prvky se nacházejí v lokalitě Andělský žleb a </w:t>
      </w:r>
      <w:proofErr w:type="spellStart"/>
      <w:r w:rsidRPr="00840443">
        <w:rPr>
          <w:color w:val="auto"/>
        </w:rPr>
        <w:t>Kříby</w:t>
      </w:r>
      <w:proofErr w:type="spellEnd"/>
      <w:r w:rsidRPr="00840443">
        <w:rPr>
          <w:color w:val="auto"/>
        </w:rPr>
        <w:t xml:space="preserve">. Jde o porosty na svažitých pozemcích, které jsou z velké části ponechány jako bezzásahové. </w:t>
      </w:r>
    </w:p>
    <w:p w14:paraId="0A6A3A4A" w14:textId="77777777" w:rsidR="00A033AD" w:rsidRPr="00840443" w:rsidRDefault="00A033AD" w:rsidP="00A033AD">
      <w:pPr>
        <w:pStyle w:val="MUJNORMALNI"/>
        <w:rPr>
          <w:color w:val="auto"/>
        </w:rPr>
      </w:pPr>
      <w:r w:rsidRPr="00840443">
        <w:rPr>
          <w:color w:val="auto"/>
        </w:rPr>
        <w:t>Podrobnější popis interakčních prvků je uveden v příloze „7.1.14.</w:t>
      </w:r>
      <w:r w:rsidR="005054F4" w:rsidRPr="00840443">
        <w:rPr>
          <w:color w:val="auto"/>
        </w:rPr>
        <w:t>1</w:t>
      </w:r>
      <w:r w:rsidRPr="00840443">
        <w:rPr>
          <w:color w:val="auto"/>
        </w:rPr>
        <w:t xml:space="preserve"> Přílohy</w:t>
      </w:r>
      <w:r w:rsidR="005054F4" w:rsidRPr="00840443">
        <w:rPr>
          <w:color w:val="auto"/>
        </w:rPr>
        <w:t xml:space="preserve"> – Tabulková část</w:t>
      </w:r>
      <w:r w:rsidRPr="00840443">
        <w:rPr>
          <w:color w:val="auto"/>
        </w:rPr>
        <w:t>“.</w:t>
      </w:r>
    </w:p>
    <w:p w14:paraId="284AD791" w14:textId="77777777" w:rsidR="00A033AD" w:rsidRPr="00840443" w:rsidRDefault="00A033AD" w:rsidP="00455691">
      <w:pPr>
        <w:pStyle w:val="MUJNORMALNI"/>
        <w:rPr>
          <w:color w:val="auto"/>
        </w:rPr>
      </w:pPr>
    </w:p>
    <w:p w14:paraId="5A3C8F5F" w14:textId="77777777" w:rsidR="00A033AD" w:rsidRPr="00840443" w:rsidRDefault="00A033AD" w:rsidP="00455691">
      <w:pPr>
        <w:pStyle w:val="MUJNORMALNI"/>
        <w:rPr>
          <w:color w:val="auto"/>
        </w:rPr>
      </w:pPr>
      <w:r w:rsidRPr="00840443">
        <w:rPr>
          <w:color w:val="auto"/>
        </w:rPr>
        <w:t xml:space="preserve">Při realizaci interakčních prvků je doporučené respektovat vhodné složení dřevin vycházející ze skupin typů </w:t>
      </w:r>
      <w:proofErr w:type="spellStart"/>
      <w:r w:rsidRPr="00840443">
        <w:rPr>
          <w:color w:val="auto"/>
        </w:rPr>
        <w:t>geobiocénů</w:t>
      </w:r>
      <w:proofErr w:type="spellEnd"/>
      <w:r w:rsidRPr="00840443">
        <w:rPr>
          <w:color w:val="auto"/>
        </w:rPr>
        <w:t xml:space="preserve">. </w:t>
      </w:r>
      <w:r w:rsidR="00FA1327" w:rsidRPr="00840443">
        <w:rPr>
          <w:color w:val="auto"/>
        </w:rPr>
        <w:t xml:space="preserve">Bylo by vhodné výsadbu provést ostrůvkovitým typem výsadby, kdy budou jednotlivé linie stromů doplněny o místní výsadbu keřových porostů. Při výsadbě je nutno také respektovat požadavky na rozhled při křížení jednotlivých polních cest. </w:t>
      </w:r>
    </w:p>
    <w:p w14:paraId="6055041B" w14:textId="77777777" w:rsidR="00FC37D0" w:rsidRPr="00840443" w:rsidRDefault="00FC37D0" w:rsidP="00FA1327">
      <w:pPr>
        <w:pStyle w:val="MUJNORMALNI"/>
        <w:rPr>
          <w:color w:val="auto"/>
        </w:rPr>
      </w:pPr>
    </w:p>
    <w:p w14:paraId="388B5C6C" w14:textId="77777777" w:rsidR="00FA1327" w:rsidRPr="00840443" w:rsidRDefault="00FA1327" w:rsidP="00FA1327">
      <w:pPr>
        <w:jc w:val="both"/>
        <w:rPr>
          <w:b/>
          <w:i/>
          <w:u w:val="single"/>
        </w:rPr>
      </w:pPr>
      <w:r w:rsidRPr="00840443">
        <w:rPr>
          <w:b/>
          <w:i/>
          <w:u w:val="single"/>
        </w:rPr>
        <w:t>Ostatní prvky ochrany přírody</w:t>
      </w:r>
    </w:p>
    <w:p w14:paraId="55656231" w14:textId="77777777" w:rsidR="0076506C" w:rsidRPr="00840443" w:rsidRDefault="0076506C" w:rsidP="00FA1327">
      <w:pPr>
        <w:pStyle w:val="MUJNORMALNI"/>
        <w:rPr>
          <w:color w:val="auto"/>
        </w:rPr>
      </w:pPr>
    </w:p>
    <w:p w14:paraId="2D74CC2A" w14:textId="77777777" w:rsidR="00F60485" w:rsidRPr="00840443" w:rsidRDefault="00FA1327" w:rsidP="00F60485">
      <w:pPr>
        <w:pStyle w:val="MUJNORMALNI"/>
        <w:rPr>
          <w:color w:val="auto"/>
        </w:rPr>
      </w:pPr>
      <w:r w:rsidRPr="00840443">
        <w:rPr>
          <w:color w:val="auto"/>
        </w:rPr>
        <w:t xml:space="preserve">Zájmové území v </w:t>
      </w:r>
      <w:proofErr w:type="spellStart"/>
      <w:r w:rsidRPr="00840443">
        <w:rPr>
          <w:color w:val="auto"/>
        </w:rPr>
        <w:t>k.ú</w:t>
      </w:r>
      <w:proofErr w:type="spellEnd"/>
      <w:r w:rsidRPr="00840443">
        <w:rPr>
          <w:color w:val="auto"/>
        </w:rPr>
        <w:t>. Vrbka je při své jižní hranici určeno stávajícím lesním celkem spadají</w:t>
      </w:r>
      <w:r w:rsidR="00F60485" w:rsidRPr="00840443">
        <w:rPr>
          <w:color w:val="auto"/>
        </w:rPr>
        <w:t xml:space="preserve">cím do Přírodního parku Chřiby a evropsky významného území soustavy NATURA 2000 CZ 0724091 Chřiby. Ochranné pásmo přírodního parku zasahuje cca </w:t>
      </w:r>
      <w:smartTag w:uri="urn:schemas-microsoft-com:office:smarttags" w:element="metricconverter">
        <w:smartTagPr>
          <w:attr w:name="ProductID" w:val="1 km"/>
        </w:smartTagPr>
        <w:r w:rsidR="00F60485" w:rsidRPr="00840443">
          <w:rPr>
            <w:color w:val="auto"/>
          </w:rPr>
          <w:t>1 km</w:t>
        </w:r>
      </w:smartTag>
      <w:r w:rsidR="00F60485" w:rsidRPr="00840443">
        <w:rPr>
          <w:color w:val="auto"/>
        </w:rPr>
        <w:t xml:space="preserve"> do řešeného území. V </w:t>
      </w:r>
      <w:proofErr w:type="spellStart"/>
      <w:r w:rsidR="00F60485" w:rsidRPr="00840443">
        <w:rPr>
          <w:color w:val="auto"/>
        </w:rPr>
        <w:t>k.ú</w:t>
      </w:r>
      <w:proofErr w:type="spellEnd"/>
      <w:r w:rsidR="00F60485" w:rsidRPr="00840443">
        <w:rPr>
          <w:color w:val="auto"/>
        </w:rPr>
        <w:t>. Vrbka je vedeno po hranici komunikace III/36738 Vrbka – Lubná.</w:t>
      </w:r>
    </w:p>
    <w:p w14:paraId="74C94357" w14:textId="77777777" w:rsidR="00BA3B7C" w:rsidRPr="00840443" w:rsidRDefault="00BA3B7C" w:rsidP="00F60485">
      <w:pPr>
        <w:pStyle w:val="MUJNORMALNI"/>
        <w:rPr>
          <w:color w:val="auto"/>
        </w:rPr>
      </w:pPr>
    </w:p>
    <w:p w14:paraId="682969DF" w14:textId="77777777" w:rsidR="00FA1327" w:rsidRPr="00840443" w:rsidRDefault="00FA1327" w:rsidP="00FA1327">
      <w:pPr>
        <w:pStyle w:val="Nadpis3"/>
        <w:tabs>
          <w:tab w:val="left" w:pos="993"/>
        </w:tabs>
        <w:rPr>
          <w:rFonts w:eastAsia="Arial Unicode MS" w:cs="Times New Roman"/>
        </w:rPr>
      </w:pPr>
      <w:bookmarkStart w:id="36" w:name="_Toc296413751"/>
      <w:r w:rsidRPr="00840443">
        <w:rPr>
          <w:rFonts w:eastAsia="Arial Unicode MS" w:cs="Times New Roman"/>
        </w:rPr>
        <w:lastRenderedPageBreak/>
        <w:t>7.1.</w:t>
      </w:r>
      <w:r w:rsidR="004D5FA0" w:rsidRPr="00840443">
        <w:rPr>
          <w:rFonts w:eastAsia="Arial Unicode MS" w:cs="Times New Roman"/>
        </w:rPr>
        <w:t>9</w:t>
      </w:r>
      <w:r w:rsidRPr="00840443">
        <w:rPr>
          <w:rFonts w:eastAsia="Arial Unicode MS" w:cs="Times New Roman"/>
        </w:rPr>
        <w:t>.</w:t>
      </w:r>
      <w:r w:rsidR="00054811" w:rsidRPr="00840443">
        <w:rPr>
          <w:rFonts w:eastAsia="Arial Unicode MS" w:cs="Times New Roman"/>
        </w:rPr>
        <w:t>3</w:t>
      </w:r>
      <w:r w:rsidR="00CE3563" w:rsidRPr="00840443">
        <w:rPr>
          <w:rFonts w:eastAsia="Arial Unicode MS" w:cs="Times New Roman"/>
        </w:rPr>
        <w:t>.</w:t>
      </w:r>
      <w:r w:rsidRPr="00840443">
        <w:rPr>
          <w:rFonts w:eastAsia="Arial Unicode MS" w:cs="Times New Roman"/>
        </w:rPr>
        <w:tab/>
        <w:t>Návrh opatření k zajištění plné funkce ÚSES</w:t>
      </w:r>
      <w:bookmarkEnd w:id="36"/>
    </w:p>
    <w:p w14:paraId="17CF873A" w14:textId="77777777" w:rsidR="00FC37D0" w:rsidRPr="00840443" w:rsidRDefault="00FC37D0" w:rsidP="00455691">
      <w:pPr>
        <w:pStyle w:val="MUJNORMALNI"/>
        <w:rPr>
          <w:color w:val="auto"/>
        </w:rPr>
      </w:pPr>
    </w:p>
    <w:p w14:paraId="0F836F2D" w14:textId="77777777" w:rsidR="00FC37D0" w:rsidRPr="00840443" w:rsidRDefault="00FC37D0" w:rsidP="006E0B6F">
      <w:pPr>
        <w:pStyle w:val="MUJNORMALNI"/>
        <w:rPr>
          <w:color w:val="auto"/>
        </w:rPr>
      </w:pPr>
      <w:r w:rsidRPr="00840443">
        <w:rPr>
          <w:color w:val="auto"/>
        </w:rPr>
        <w:t>V</w:t>
      </w:r>
      <w:r w:rsidR="000F6336" w:rsidRPr="00840443">
        <w:rPr>
          <w:color w:val="auto"/>
        </w:rPr>
        <w:t xml:space="preserve"> </w:t>
      </w:r>
      <w:r w:rsidRPr="00840443">
        <w:rPr>
          <w:color w:val="auto"/>
        </w:rPr>
        <w:t>rámci opatření k</w:t>
      </w:r>
      <w:r w:rsidR="000F6336" w:rsidRPr="00840443">
        <w:rPr>
          <w:color w:val="auto"/>
        </w:rPr>
        <w:t xml:space="preserve"> </w:t>
      </w:r>
      <w:r w:rsidRPr="00840443">
        <w:rPr>
          <w:color w:val="auto"/>
        </w:rPr>
        <w:t>ochraně přírody a krajiny je nutná nejen realizace lokálního ÚSES, ale je třeba také zajistit celkově šetrné a trvale udržitelné využití krajiny v</w:t>
      </w:r>
      <w:r w:rsidR="000F6336" w:rsidRPr="00840443">
        <w:rPr>
          <w:color w:val="auto"/>
        </w:rPr>
        <w:t xml:space="preserve"> </w:t>
      </w:r>
      <w:r w:rsidRPr="00840443">
        <w:rPr>
          <w:color w:val="auto"/>
        </w:rPr>
        <w:t>zájmovém území. Z</w:t>
      </w:r>
      <w:r w:rsidR="000F6336" w:rsidRPr="00840443">
        <w:rPr>
          <w:color w:val="auto"/>
        </w:rPr>
        <w:t xml:space="preserve"> </w:t>
      </w:r>
      <w:r w:rsidRPr="00840443">
        <w:rPr>
          <w:color w:val="auto"/>
        </w:rPr>
        <w:t xml:space="preserve">tohoto důvodu je nutná zejména pravidelná údržba stávajících a </w:t>
      </w:r>
      <w:r w:rsidR="006E0B6F" w:rsidRPr="00840443">
        <w:rPr>
          <w:color w:val="auto"/>
        </w:rPr>
        <w:t>případně realizovaných staveb a </w:t>
      </w:r>
      <w:r w:rsidRPr="00840443">
        <w:rPr>
          <w:color w:val="auto"/>
        </w:rPr>
        <w:t xml:space="preserve">výsadeb. U nově navržených výsadeb je doporučena </w:t>
      </w:r>
      <w:r w:rsidRPr="00840443">
        <w:rPr>
          <w:b/>
          <w:color w:val="auto"/>
        </w:rPr>
        <w:t>pětiletá</w:t>
      </w:r>
      <w:r w:rsidRPr="00840443">
        <w:rPr>
          <w:color w:val="auto"/>
        </w:rPr>
        <w:t xml:space="preserve"> péče (obzvláště je nutná důkladná ochrana nově vysázených porostů před okusy zvěří) od výsadby tak, aby byl zajištěn dostatečný časový prostor pro rozvoj kvalitních</w:t>
      </w:r>
      <w:r w:rsidR="00DF1540" w:rsidRPr="00840443">
        <w:rPr>
          <w:color w:val="auto"/>
        </w:rPr>
        <w:t xml:space="preserve"> a odolných porostů – do zajištění kultury. </w:t>
      </w:r>
    </w:p>
    <w:p w14:paraId="404CC02E" w14:textId="77777777" w:rsidR="00FC37D0" w:rsidRPr="00840443" w:rsidRDefault="00FC37D0" w:rsidP="00455691">
      <w:pPr>
        <w:pStyle w:val="MUJNORMALNI"/>
        <w:rPr>
          <w:color w:val="auto"/>
        </w:rPr>
      </w:pPr>
    </w:p>
    <w:p w14:paraId="5B756C57" w14:textId="77777777" w:rsidR="00FC37D0" w:rsidRPr="00840443" w:rsidRDefault="00FC37D0" w:rsidP="00455691">
      <w:pPr>
        <w:pStyle w:val="MUJNORMALNI"/>
        <w:rPr>
          <w:color w:val="auto"/>
        </w:rPr>
      </w:pPr>
      <w:r w:rsidRPr="00840443">
        <w:rPr>
          <w:color w:val="auto"/>
        </w:rPr>
        <w:t xml:space="preserve">Přesné určení STG v dané lokalitě a na základě toho stanovená druhová skladba bude předmětem prováděcí dokumentace (stejně jako zvolený typ výsadby a použitý sadební materiál). Zvláště u liniových výsadeb je žádoucí doplnění druhové skladby o původní ovocné </w:t>
      </w:r>
      <w:r w:rsidR="00BC6968" w:rsidRPr="00840443">
        <w:rPr>
          <w:color w:val="auto"/>
        </w:rPr>
        <w:t>dřeviny.</w:t>
      </w:r>
      <w:r w:rsidRPr="00840443">
        <w:rPr>
          <w:color w:val="auto"/>
        </w:rPr>
        <w:t xml:space="preserve"> Při výsadbách liniových prvků (biokoridory, liniové interakční prvky) jsou doporučeny zejména skupinové výsadby s mezilehlým zatravněním tak, aby byla zajištěna požadovaná přístupnost jednotlivých pozemků a nedocházelo ke zbytečnému poškozování výsadeb zemědělskou technikou.</w:t>
      </w:r>
    </w:p>
    <w:p w14:paraId="42CA3852" w14:textId="77777777" w:rsidR="00EF498D" w:rsidRPr="00840443" w:rsidRDefault="00EF498D" w:rsidP="00455691">
      <w:pPr>
        <w:pStyle w:val="MUJNORMALNI"/>
        <w:rPr>
          <w:color w:val="auto"/>
        </w:rPr>
      </w:pPr>
    </w:p>
    <w:p w14:paraId="62DF7F26" w14:textId="77777777" w:rsidR="00FC37D0" w:rsidRPr="00840443" w:rsidRDefault="00DF1540" w:rsidP="00455691">
      <w:pPr>
        <w:pStyle w:val="MUJNORMALNI"/>
        <w:rPr>
          <w:color w:val="auto"/>
        </w:rPr>
      </w:pPr>
      <w:r w:rsidRPr="00840443">
        <w:rPr>
          <w:color w:val="auto"/>
        </w:rPr>
        <w:t>Dále je nutné dodržování obhospodařování zemědělské půdy v duchu správné zemědělské praxe v součinnosti s pravidly vyplývajícími z evidence ze</w:t>
      </w:r>
      <w:r w:rsidR="008656CB" w:rsidRPr="00840443">
        <w:rPr>
          <w:color w:val="auto"/>
        </w:rPr>
        <w:t>mědělské půdy LPIS. Obzvláště s </w:t>
      </w:r>
      <w:r w:rsidRPr="00840443">
        <w:rPr>
          <w:color w:val="auto"/>
        </w:rPr>
        <w:t xml:space="preserve">dodržováním protierozních osevních postupů a agrotechnických opatření. </w:t>
      </w:r>
    </w:p>
    <w:p w14:paraId="331DBB15" w14:textId="77777777" w:rsidR="00FC37D0" w:rsidRPr="00840443" w:rsidRDefault="00FC37D0" w:rsidP="00455691">
      <w:pPr>
        <w:pStyle w:val="MUJNORMALNI"/>
        <w:rPr>
          <w:color w:val="auto"/>
        </w:rPr>
      </w:pPr>
    </w:p>
    <w:p w14:paraId="169EEC26" w14:textId="77777777" w:rsidR="00FC37D0" w:rsidRPr="00840443" w:rsidRDefault="00FC37D0">
      <w:pPr>
        <w:jc w:val="both"/>
        <w:rPr>
          <w:rFonts w:eastAsia="Arial Unicode MS"/>
          <w:b/>
        </w:rPr>
      </w:pPr>
    </w:p>
    <w:p w14:paraId="69D62746" w14:textId="77777777" w:rsidR="00054811" w:rsidRPr="00840443" w:rsidRDefault="00054811" w:rsidP="00054811">
      <w:pPr>
        <w:pStyle w:val="Nadpis3"/>
        <w:tabs>
          <w:tab w:val="left" w:pos="993"/>
        </w:tabs>
        <w:rPr>
          <w:rFonts w:eastAsia="Arial Unicode MS" w:cs="Times New Roman"/>
        </w:rPr>
      </w:pPr>
      <w:bookmarkStart w:id="37" w:name="_Toc296413752"/>
      <w:r w:rsidRPr="00840443">
        <w:rPr>
          <w:rFonts w:eastAsia="Arial Unicode MS" w:cs="Times New Roman"/>
        </w:rPr>
        <w:t>7.1.</w:t>
      </w:r>
      <w:r w:rsidR="004D5FA0" w:rsidRPr="00840443">
        <w:rPr>
          <w:rFonts w:eastAsia="Arial Unicode MS" w:cs="Times New Roman"/>
        </w:rPr>
        <w:t>9</w:t>
      </w:r>
      <w:r w:rsidRPr="00840443">
        <w:rPr>
          <w:rFonts w:eastAsia="Arial Unicode MS" w:cs="Times New Roman"/>
        </w:rPr>
        <w:t>.4</w:t>
      </w:r>
      <w:r w:rsidR="00CE3563" w:rsidRPr="00840443">
        <w:rPr>
          <w:rFonts w:eastAsia="Arial Unicode MS" w:cs="Times New Roman"/>
        </w:rPr>
        <w:t>.</w:t>
      </w:r>
      <w:r w:rsidRPr="00840443">
        <w:rPr>
          <w:rFonts w:eastAsia="Arial Unicode MS" w:cs="Times New Roman"/>
        </w:rPr>
        <w:tab/>
        <w:t>Náklady na realizaci opatření k ochraně a tvorbě životního prostředí</w:t>
      </w:r>
      <w:bookmarkEnd w:id="37"/>
    </w:p>
    <w:p w14:paraId="57AD8E7B" w14:textId="77777777" w:rsidR="00FC37D0" w:rsidRPr="00840443" w:rsidRDefault="00FC37D0">
      <w:pPr>
        <w:jc w:val="both"/>
        <w:rPr>
          <w:rFonts w:eastAsia="Arial Unicode MS"/>
          <w:b/>
        </w:rPr>
      </w:pPr>
    </w:p>
    <w:p w14:paraId="383FEDA9" w14:textId="77777777" w:rsidR="00FC37D0" w:rsidRPr="00840443" w:rsidRDefault="00054811" w:rsidP="005054F4">
      <w:pPr>
        <w:pStyle w:val="MUJNORMALNI"/>
        <w:rPr>
          <w:rFonts w:eastAsia="Arial Unicode MS"/>
          <w:b/>
          <w:color w:val="auto"/>
        </w:rPr>
      </w:pPr>
      <w:r w:rsidRPr="00840443">
        <w:rPr>
          <w:rFonts w:eastAsia="Arial Unicode MS"/>
          <w:color w:val="auto"/>
        </w:rPr>
        <w:t xml:space="preserve">Uvedeny v samostatné příloze v kapitole </w:t>
      </w:r>
      <w:r w:rsidR="005054F4" w:rsidRPr="00840443">
        <w:rPr>
          <w:color w:val="auto"/>
        </w:rPr>
        <w:t>„7.1.14.1 Přílohy – tabulková část</w:t>
      </w:r>
      <w:r w:rsidR="00A908D2" w:rsidRPr="00840443">
        <w:rPr>
          <w:color w:val="auto"/>
        </w:rPr>
        <w:t>, tab. č. 12</w:t>
      </w:r>
      <w:r w:rsidR="005054F4" w:rsidRPr="00840443">
        <w:rPr>
          <w:color w:val="auto"/>
        </w:rPr>
        <w:t>“.</w:t>
      </w:r>
    </w:p>
    <w:p w14:paraId="078D323B" w14:textId="77777777" w:rsidR="00FC37D0" w:rsidRPr="00840443" w:rsidRDefault="00FC37D0">
      <w:pPr>
        <w:jc w:val="both"/>
        <w:rPr>
          <w:rFonts w:eastAsia="Arial Unicode MS"/>
          <w:b/>
        </w:rPr>
      </w:pPr>
    </w:p>
    <w:p w14:paraId="4ECCC000" w14:textId="77777777" w:rsidR="00054811" w:rsidRPr="00840443" w:rsidRDefault="00054811" w:rsidP="00054811">
      <w:pPr>
        <w:pStyle w:val="Nadpis3"/>
        <w:tabs>
          <w:tab w:val="left" w:pos="993"/>
        </w:tabs>
        <w:rPr>
          <w:rFonts w:eastAsia="Arial Unicode MS" w:cs="Times New Roman"/>
        </w:rPr>
      </w:pPr>
      <w:bookmarkStart w:id="38" w:name="_Toc296413753"/>
      <w:r w:rsidRPr="00840443">
        <w:rPr>
          <w:rFonts w:eastAsia="Arial Unicode MS" w:cs="Times New Roman"/>
        </w:rPr>
        <w:t>7.1.</w:t>
      </w:r>
      <w:r w:rsidR="004D5FA0" w:rsidRPr="00840443">
        <w:rPr>
          <w:rFonts w:eastAsia="Arial Unicode MS" w:cs="Times New Roman"/>
        </w:rPr>
        <w:t>9</w:t>
      </w:r>
      <w:r w:rsidRPr="00840443">
        <w:rPr>
          <w:rFonts w:eastAsia="Arial Unicode MS" w:cs="Times New Roman"/>
        </w:rPr>
        <w:t>.5</w:t>
      </w:r>
      <w:r w:rsidR="00CE3563" w:rsidRPr="00840443">
        <w:rPr>
          <w:rFonts w:eastAsia="Arial Unicode MS" w:cs="Times New Roman"/>
        </w:rPr>
        <w:t>.</w:t>
      </w:r>
      <w:r w:rsidRPr="00840443">
        <w:rPr>
          <w:rFonts w:eastAsia="Arial Unicode MS" w:cs="Times New Roman"/>
        </w:rPr>
        <w:tab/>
        <w:t>Přehled opatření k ochraně a tvorbě životního prostředí</w:t>
      </w:r>
      <w:bookmarkEnd w:id="38"/>
      <w:r w:rsidRPr="00840443">
        <w:rPr>
          <w:rFonts w:eastAsia="Arial Unicode MS" w:cs="Times New Roman"/>
        </w:rPr>
        <w:t xml:space="preserve"> </w:t>
      </w:r>
    </w:p>
    <w:p w14:paraId="1FEE8D2E" w14:textId="77777777" w:rsidR="00FC37D0" w:rsidRPr="00840443" w:rsidRDefault="00FC37D0">
      <w:pPr>
        <w:jc w:val="both"/>
        <w:rPr>
          <w:rFonts w:eastAsia="Arial Unicode MS"/>
          <w:b/>
        </w:rPr>
      </w:pPr>
    </w:p>
    <w:p w14:paraId="1DAAD4A3" w14:textId="77777777" w:rsidR="00FC37D0" w:rsidRPr="00840443" w:rsidRDefault="00054811" w:rsidP="005054F4">
      <w:pPr>
        <w:pStyle w:val="MUJNORMALNI"/>
        <w:rPr>
          <w:rFonts w:eastAsia="Arial Unicode MS"/>
          <w:b/>
          <w:color w:val="auto"/>
        </w:rPr>
      </w:pPr>
      <w:r w:rsidRPr="00840443">
        <w:rPr>
          <w:rFonts w:eastAsia="Arial Unicode MS"/>
          <w:color w:val="auto"/>
        </w:rPr>
        <w:t xml:space="preserve">Uvedeny v samostatné příloze v kapitole </w:t>
      </w:r>
      <w:r w:rsidR="005054F4" w:rsidRPr="00840443">
        <w:rPr>
          <w:color w:val="auto"/>
        </w:rPr>
        <w:t>„7.1.14.1 Přílohy – tabulková část</w:t>
      </w:r>
      <w:r w:rsidR="00A908D2" w:rsidRPr="00840443">
        <w:rPr>
          <w:color w:val="auto"/>
        </w:rPr>
        <w:t>, tab. č. 11</w:t>
      </w:r>
      <w:r w:rsidR="005054F4" w:rsidRPr="00840443">
        <w:rPr>
          <w:color w:val="auto"/>
        </w:rPr>
        <w:t>“.</w:t>
      </w:r>
    </w:p>
    <w:p w14:paraId="3DAC2A29" w14:textId="77777777" w:rsidR="00523900" w:rsidRPr="00840443" w:rsidRDefault="00523900">
      <w:pPr>
        <w:jc w:val="both"/>
        <w:rPr>
          <w:rFonts w:eastAsia="Arial Unicode MS"/>
          <w:b/>
        </w:rPr>
      </w:pPr>
    </w:p>
    <w:p w14:paraId="10DA4289" w14:textId="77777777" w:rsidR="00523900" w:rsidRPr="00840443" w:rsidRDefault="00523900">
      <w:pPr>
        <w:jc w:val="both"/>
        <w:rPr>
          <w:rFonts w:eastAsia="Arial Unicode MS"/>
          <w:b/>
        </w:rPr>
      </w:pPr>
    </w:p>
    <w:p w14:paraId="20373ADE" w14:textId="77777777" w:rsidR="00523900" w:rsidRPr="00840443" w:rsidRDefault="00523900">
      <w:pPr>
        <w:jc w:val="both"/>
        <w:rPr>
          <w:rFonts w:eastAsia="Arial Unicode MS"/>
          <w:b/>
        </w:rPr>
      </w:pPr>
    </w:p>
    <w:p w14:paraId="01DA19DD" w14:textId="77777777" w:rsidR="00523900" w:rsidRPr="00840443" w:rsidRDefault="00523900">
      <w:pPr>
        <w:jc w:val="both"/>
        <w:rPr>
          <w:rFonts w:eastAsia="Arial Unicode MS"/>
          <w:b/>
        </w:rPr>
      </w:pPr>
    </w:p>
    <w:p w14:paraId="271EE424" w14:textId="77777777" w:rsidR="00523900" w:rsidRPr="00840443" w:rsidRDefault="00523900">
      <w:pPr>
        <w:jc w:val="both"/>
        <w:rPr>
          <w:rFonts w:eastAsia="Arial Unicode MS"/>
          <w:b/>
        </w:rPr>
      </w:pPr>
    </w:p>
    <w:p w14:paraId="6722FD0A" w14:textId="77777777" w:rsidR="00523900" w:rsidRPr="00840443" w:rsidRDefault="00523900">
      <w:pPr>
        <w:jc w:val="both"/>
        <w:rPr>
          <w:rFonts w:eastAsia="Arial Unicode MS"/>
          <w:b/>
        </w:rPr>
      </w:pPr>
    </w:p>
    <w:p w14:paraId="44524FCF" w14:textId="77777777" w:rsidR="00523900" w:rsidRPr="00840443" w:rsidRDefault="00523900">
      <w:pPr>
        <w:jc w:val="both"/>
        <w:rPr>
          <w:rFonts w:eastAsia="Arial Unicode MS"/>
          <w:b/>
        </w:rPr>
      </w:pPr>
    </w:p>
    <w:p w14:paraId="24CC969C" w14:textId="77777777" w:rsidR="00BC215F" w:rsidRPr="00840443" w:rsidRDefault="00AB7C17" w:rsidP="00AB7C17">
      <w:pPr>
        <w:pStyle w:val="Nadpis2"/>
        <w:tabs>
          <w:tab w:val="left" w:pos="851"/>
        </w:tabs>
        <w:rPr>
          <w:rFonts w:eastAsia="Arial Unicode MS" w:cs="Times New Roman"/>
        </w:rPr>
      </w:pPr>
      <w:r w:rsidRPr="00840443">
        <w:rPr>
          <w:rFonts w:eastAsia="Arial Unicode MS"/>
          <w:b w:val="0"/>
        </w:rPr>
        <w:br w:type="page"/>
      </w:r>
      <w:bookmarkStart w:id="39" w:name="_Toc296413754"/>
      <w:r w:rsidR="00BC215F" w:rsidRPr="00840443">
        <w:rPr>
          <w:rFonts w:eastAsia="Arial Unicode MS" w:cs="Times New Roman"/>
        </w:rPr>
        <w:lastRenderedPageBreak/>
        <w:t>7.1.</w:t>
      </w:r>
      <w:r w:rsidR="004D5FA0" w:rsidRPr="00840443">
        <w:rPr>
          <w:rFonts w:eastAsia="Arial Unicode MS" w:cs="Times New Roman"/>
        </w:rPr>
        <w:t>10</w:t>
      </w:r>
      <w:r w:rsidR="00BC215F" w:rsidRPr="00840443">
        <w:rPr>
          <w:rFonts w:eastAsia="Arial Unicode MS" w:cs="Times New Roman"/>
        </w:rPr>
        <w:t>.</w:t>
      </w:r>
      <w:r w:rsidR="00BC215F" w:rsidRPr="00840443">
        <w:rPr>
          <w:rFonts w:eastAsia="Arial Unicode MS" w:cs="Times New Roman"/>
        </w:rPr>
        <w:tab/>
        <w:t>Přehled o výměře pozemků potřebné pro společná zařízení</w:t>
      </w:r>
      <w:bookmarkEnd w:id="39"/>
    </w:p>
    <w:p w14:paraId="57BAB36A" w14:textId="77777777" w:rsidR="00BC215F" w:rsidRPr="00840443" w:rsidRDefault="00BC215F" w:rsidP="00BC215F">
      <w:pPr>
        <w:pStyle w:val="MUJNORMALNI"/>
        <w:rPr>
          <w:rFonts w:eastAsia="Arial Unicode MS"/>
          <w:color w:val="auto"/>
        </w:rPr>
      </w:pPr>
    </w:p>
    <w:p w14:paraId="3081D40F" w14:textId="77777777" w:rsidR="00E741D9" w:rsidRPr="00840443" w:rsidRDefault="00E741D9" w:rsidP="00C64373">
      <w:pPr>
        <w:pStyle w:val="MUJNORMALNI"/>
        <w:rPr>
          <w:color w:val="auto"/>
        </w:rPr>
      </w:pPr>
      <w:r w:rsidRPr="00840443">
        <w:rPr>
          <w:color w:val="auto"/>
        </w:rPr>
        <w:t xml:space="preserve">V rámci „Plánu společných zařízení“ bylo navrženo celkem </w:t>
      </w:r>
      <w:r w:rsidRPr="00840443">
        <w:rPr>
          <w:b/>
          <w:bCs/>
          <w:color w:val="auto"/>
        </w:rPr>
        <w:t xml:space="preserve">92 </w:t>
      </w:r>
      <w:r w:rsidRPr="00840443">
        <w:rPr>
          <w:color w:val="auto"/>
        </w:rPr>
        <w:t xml:space="preserve">opatření. Celková výměra potřebná pro realizace opatření je </w:t>
      </w:r>
      <w:smartTag w:uri="urn:schemas-microsoft-com:office:smarttags" w:element="metricconverter">
        <w:smartTagPr>
          <w:attr w:name="ProductID" w:val="30,19 ha"/>
        </w:smartTagPr>
        <w:r w:rsidRPr="00840443">
          <w:rPr>
            <w:b/>
            <w:color w:val="auto"/>
          </w:rPr>
          <w:t>30,19 ha</w:t>
        </w:r>
      </w:smartTag>
      <w:r w:rsidRPr="00840443">
        <w:rPr>
          <w:color w:val="auto"/>
        </w:rPr>
        <w:t xml:space="preserve"> (včetně rezervy </w:t>
      </w:r>
      <w:smartTag w:uri="urn:schemas-microsoft-com:office:smarttags" w:element="metricconverter">
        <w:smartTagPr>
          <w:attr w:name="ProductID" w:val="1,5 ha"/>
        </w:smartTagPr>
        <w:r w:rsidRPr="00840443">
          <w:rPr>
            <w:color w:val="auto"/>
          </w:rPr>
          <w:t>1,5 ha</w:t>
        </w:r>
      </w:smartTag>
      <w:r w:rsidRPr="00840443">
        <w:rPr>
          <w:color w:val="auto"/>
        </w:rPr>
        <w:t>). Z bilancí provedených na základě vstupních nároků obce a použitelných státních pozemků pro PSZ</w:t>
      </w:r>
      <w:r w:rsidR="00210D57" w:rsidRPr="00840443">
        <w:rPr>
          <w:color w:val="auto"/>
        </w:rPr>
        <w:t xml:space="preserve"> </w:t>
      </w:r>
      <w:r w:rsidRPr="00840443">
        <w:rPr>
          <w:color w:val="auto"/>
        </w:rPr>
        <w:t xml:space="preserve">je pro PSZ k dispozici </w:t>
      </w:r>
      <w:smartTag w:uri="urn:schemas-microsoft-com:office:smarttags" w:element="metricconverter">
        <w:smartTagPr>
          <w:attr w:name="ProductID" w:val="15,29 ha"/>
        </w:smartTagPr>
        <w:r w:rsidR="00C64373" w:rsidRPr="00840443">
          <w:rPr>
            <w:b/>
            <w:color w:val="auto"/>
          </w:rPr>
          <w:t>15,</w:t>
        </w:r>
        <w:r w:rsidR="001D7786" w:rsidRPr="00840443">
          <w:rPr>
            <w:b/>
            <w:color w:val="auto"/>
          </w:rPr>
          <w:t>29</w:t>
        </w:r>
        <w:r w:rsidR="00C64373" w:rsidRPr="00840443">
          <w:rPr>
            <w:b/>
            <w:color w:val="auto"/>
          </w:rPr>
          <w:t xml:space="preserve"> ha</w:t>
        </w:r>
      </w:smartTag>
      <w:r w:rsidRPr="00840443">
        <w:rPr>
          <w:color w:val="auto"/>
        </w:rPr>
        <w:t>.</w:t>
      </w:r>
    </w:p>
    <w:p w14:paraId="7FB10229" w14:textId="77777777" w:rsidR="002B6C90" w:rsidRPr="00840443" w:rsidRDefault="00210D57" w:rsidP="00C64373">
      <w:pPr>
        <w:pStyle w:val="MUJNORMALNI"/>
        <w:rPr>
          <w:color w:val="auto"/>
        </w:rPr>
      </w:pPr>
      <w:r w:rsidRPr="00840443">
        <w:rPr>
          <w:color w:val="auto"/>
        </w:rPr>
        <w:t>K výše uvedeným výměrám vedl návrh plánu společných zařízení, který se snaží řešit všechny problémy vyskytující se v katastru. Zejména protierozní a protipovodňovou ochranu obce. Z uvede</w:t>
      </w:r>
      <w:r w:rsidR="00B145FE" w:rsidRPr="00840443">
        <w:rPr>
          <w:color w:val="auto"/>
        </w:rPr>
        <w:softHyphen/>
      </w:r>
      <w:r w:rsidRPr="00840443">
        <w:rPr>
          <w:color w:val="auto"/>
        </w:rPr>
        <w:t xml:space="preserve">ných výměr je patrné, že státní a obecní půda nepokrývá potřeby vznikající stávajícím plánem společných zařízení. K </w:t>
      </w:r>
      <w:r w:rsidR="002B6C90" w:rsidRPr="00840443">
        <w:rPr>
          <w:color w:val="auto"/>
        </w:rPr>
        <w:t xml:space="preserve">radikální </w:t>
      </w:r>
      <w:r w:rsidRPr="00840443">
        <w:rPr>
          <w:color w:val="auto"/>
        </w:rPr>
        <w:t xml:space="preserve">minimalizaci výměry PSZ zpracovatel nepřistoupil, protože i tak jde o PSZ ve značně úsporné podobě. </w:t>
      </w:r>
      <w:r w:rsidR="002B6C90" w:rsidRPr="00840443">
        <w:rPr>
          <w:color w:val="auto"/>
        </w:rPr>
        <w:t xml:space="preserve">Proto bude výměra po konzultaci s pozemkovým úřadem zajištěna výkupem potřebné výměry půdy. </w:t>
      </w:r>
    </w:p>
    <w:p w14:paraId="44ACE05F" w14:textId="77777777" w:rsidR="00E741D9" w:rsidRPr="00840443" w:rsidRDefault="002B6C90" w:rsidP="00C64373">
      <w:pPr>
        <w:pStyle w:val="MUJNORMALNI"/>
        <w:rPr>
          <w:color w:val="auto"/>
        </w:rPr>
      </w:pPr>
      <w:r w:rsidRPr="00840443">
        <w:rPr>
          <w:color w:val="auto"/>
        </w:rPr>
        <w:t>V případě, že se nepodaří vykoupit celkovou potřebnou výměru, je uvažováno o úspornější verzi, kdy bude výkupem zajištěna výměra potřebná na realizaci sít</w:t>
      </w:r>
      <w:r w:rsidR="008656CB" w:rsidRPr="00840443">
        <w:rPr>
          <w:color w:val="auto"/>
        </w:rPr>
        <w:t>ě polních cest, protierozních a </w:t>
      </w:r>
      <w:r w:rsidRPr="00840443">
        <w:rPr>
          <w:color w:val="auto"/>
        </w:rPr>
        <w:t>vodohospodářských opatření. Zbylá opatření spadající do kategorie ÚSES budou parcelně navržena</w:t>
      </w:r>
      <w:r w:rsidR="00410D05" w:rsidRPr="00840443">
        <w:rPr>
          <w:color w:val="auto"/>
        </w:rPr>
        <w:t>,</w:t>
      </w:r>
      <w:r w:rsidRPr="00840443">
        <w:rPr>
          <w:color w:val="auto"/>
        </w:rPr>
        <w:t xml:space="preserve"> avšak ponechána ve vlastnictví soukromých osob a subjektů v kultuře odpovídající stávajícímu (skutečnému) stavu. </w:t>
      </w:r>
      <w:r w:rsidR="00E741D9" w:rsidRPr="00840443">
        <w:rPr>
          <w:color w:val="auto"/>
        </w:rPr>
        <w:t>Souča</w:t>
      </w:r>
      <w:r w:rsidRPr="00840443">
        <w:rPr>
          <w:color w:val="auto"/>
        </w:rPr>
        <w:t>sně je ponechána rezerva necelý</w:t>
      </w:r>
      <w:r w:rsidR="00410D05" w:rsidRPr="00840443">
        <w:rPr>
          <w:color w:val="auto"/>
        </w:rPr>
        <w:t>ch</w:t>
      </w:r>
      <w:r w:rsidRPr="00840443">
        <w:rPr>
          <w:color w:val="auto"/>
        </w:rPr>
        <w:t xml:space="preserve"> </w:t>
      </w:r>
      <w:smartTag w:uri="urn:schemas-microsoft-com:office:smarttags" w:element="metricconverter">
        <w:smartTagPr>
          <w:attr w:name="ProductID" w:val="1,5 ha"/>
        </w:smartTagPr>
        <w:r w:rsidRPr="00840443">
          <w:rPr>
            <w:color w:val="auto"/>
          </w:rPr>
          <w:t>1,5</w:t>
        </w:r>
        <w:r w:rsidR="00E741D9" w:rsidRPr="00840443">
          <w:rPr>
            <w:color w:val="auto"/>
          </w:rPr>
          <w:t xml:space="preserve"> ha</w:t>
        </w:r>
      </w:smartTag>
      <w:r w:rsidR="00E741D9" w:rsidRPr="00840443">
        <w:rPr>
          <w:color w:val="auto"/>
        </w:rPr>
        <w:t xml:space="preserve"> na případné vynucené doplnění PSZ o</w:t>
      </w:r>
      <w:r w:rsidR="00C64373" w:rsidRPr="00840443">
        <w:rPr>
          <w:color w:val="auto"/>
        </w:rPr>
        <w:t xml:space="preserve"> </w:t>
      </w:r>
      <w:r w:rsidR="00E741D9" w:rsidRPr="00840443">
        <w:rPr>
          <w:color w:val="auto"/>
        </w:rPr>
        <w:t xml:space="preserve">další přístupové (doplňkové) polní cesty, jejichž potřeba může být vyvolána pří návrhu nového umístění </w:t>
      </w:r>
      <w:r w:rsidRPr="00840443">
        <w:rPr>
          <w:color w:val="auto"/>
        </w:rPr>
        <w:t>pozemků nebo k vyřešení problémů vzniklých v blízkosti intravilánu obce.</w:t>
      </w:r>
      <w:r w:rsidR="00C64373" w:rsidRPr="00840443">
        <w:rPr>
          <w:color w:val="auto"/>
        </w:rPr>
        <w:t xml:space="preserve"> </w:t>
      </w:r>
      <w:r w:rsidR="00E741D9" w:rsidRPr="00840443">
        <w:rPr>
          <w:color w:val="auto"/>
        </w:rPr>
        <w:t>Pokud by se však výměra z</w:t>
      </w:r>
      <w:r w:rsidR="00C64373" w:rsidRPr="00840443">
        <w:rPr>
          <w:color w:val="auto"/>
        </w:rPr>
        <w:t xml:space="preserve"> </w:t>
      </w:r>
      <w:r w:rsidR="00E741D9" w:rsidRPr="00840443">
        <w:rPr>
          <w:color w:val="auto"/>
        </w:rPr>
        <w:t>nějakého důvodu musela dále snižovat, již by nebylo možné zaručit, že jednotlivá opatření budou splňovat všechny cíle, které tento návrh společných zařízení má.</w:t>
      </w:r>
    </w:p>
    <w:p w14:paraId="3728718E" w14:textId="77777777" w:rsidR="00BC215F" w:rsidRPr="00840443" w:rsidRDefault="00B242F4" w:rsidP="00BC215F">
      <w:pPr>
        <w:pStyle w:val="MUJNORMALNI"/>
        <w:rPr>
          <w:rFonts w:eastAsia="Arial Unicode MS"/>
          <w:color w:val="auto"/>
          <w:spacing w:val="-4"/>
        </w:rPr>
      </w:pPr>
      <w:r w:rsidRPr="00840443">
        <w:rPr>
          <w:rFonts w:eastAsia="Arial Unicode MS"/>
          <w:color w:val="auto"/>
          <w:spacing w:val="-4"/>
        </w:rPr>
        <w:t xml:space="preserve">Tabulkový přehled výměr pro jednotlivé LV je uveden v příloze </w:t>
      </w:r>
      <w:r w:rsidR="00B145FE" w:rsidRPr="00840443">
        <w:rPr>
          <w:color w:val="auto"/>
          <w:spacing w:val="-4"/>
        </w:rPr>
        <w:t>„7.1.14.1 Přílohy – tabulková část</w:t>
      </w:r>
      <w:r w:rsidR="005C554F" w:rsidRPr="00840443">
        <w:rPr>
          <w:color w:val="auto"/>
          <w:spacing w:val="-4"/>
        </w:rPr>
        <w:t>, tab. č. 13,14</w:t>
      </w:r>
      <w:r w:rsidR="00B145FE" w:rsidRPr="00840443">
        <w:rPr>
          <w:color w:val="auto"/>
          <w:spacing w:val="-4"/>
        </w:rPr>
        <w:t>“.</w:t>
      </w:r>
    </w:p>
    <w:p w14:paraId="259934A5" w14:textId="77777777" w:rsidR="004D5FA0" w:rsidRPr="00840443" w:rsidRDefault="003401BB" w:rsidP="00410D05">
      <w:pPr>
        <w:pStyle w:val="Nadpis2"/>
        <w:tabs>
          <w:tab w:val="left" w:pos="851"/>
        </w:tabs>
        <w:rPr>
          <w:rFonts w:eastAsia="Arial Unicode MS" w:cs="Times New Roman"/>
        </w:rPr>
      </w:pPr>
      <w:r w:rsidRPr="00840443">
        <w:rPr>
          <w:rFonts w:eastAsia="Arial Unicode MS" w:cs="Times New Roman"/>
        </w:rPr>
        <w:br w:type="page"/>
      </w:r>
      <w:bookmarkStart w:id="40" w:name="_Toc296413755"/>
      <w:r w:rsidR="004D5FA0" w:rsidRPr="00840443">
        <w:rPr>
          <w:rFonts w:eastAsia="Arial Unicode MS" w:cs="Times New Roman"/>
        </w:rPr>
        <w:lastRenderedPageBreak/>
        <w:t>7.1.11</w:t>
      </w:r>
      <w:r w:rsidR="00410D05" w:rsidRPr="00840443">
        <w:rPr>
          <w:rFonts w:eastAsia="Arial Unicode MS" w:cs="Times New Roman"/>
        </w:rPr>
        <w:t>.</w:t>
      </w:r>
      <w:r w:rsidR="004D5FA0" w:rsidRPr="00840443">
        <w:rPr>
          <w:rFonts w:eastAsia="Arial Unicode MS" w:cs="Times New Roman"/>
        </w:rPr>
        <w:tab/>
        <w:t>Přehled nákladů na uskutečnění plánu společných zařízení</w:t>
      </w:r>
      <w:bookmarkEnd w:id="40"/>
    </w:p>
    <w:p w14:paraId="0185728A" w14:textId="77777777" w:rsidR="004D5FA0" w:rsidRPr="00840443" w:rsidRDefault="004D5FA0" w:rsidP="004D5FA0">
      <w:pPr>
        <w:jc w:val="both"/>
        <w:rPr>
          <w:rFonts w:eastAsia="Arial Unicode MS"/>
          <w:b/>
          <w:i/>
          <w:sz w:val="26"/>
        </w:rPr>
      </w:pPr>
    </w:p>
    <w:p w14:paraId="7787CE61" w14:textId="77777777" w:rsidR="004D5FA0" w:rsidRPr="00840443" w:rsidRDefault="004D5FA0" w:rsidP="00410D05">
      <w:pPr>
        <w:pStyle w:val="MUJNORMALNI"/>
        <w:rPr>
          <w:color w:val="auto"/>
        </w:rPr>
      </w:pPr>
      <w:r w:rsidRPr="00840443">
        <w:rPr>
          <w:color w:val="auto"/>
          <w:spacing w:val="-2"/>
        </w:rPr>
        <w:t xml:space="preserve">Do Plánu společných zařízení bylo zahrnuto celkem </w:t>
      </w:r>
      <w:r w:rsidR="00410D05" w:rsidRPr="00840443">
        <w:rPr>
          <w:color w:val="auto"/>
          <w:spacing w:val="-2"/>
        </w:rPr>
        <w:t>123</w:t>
      </w:r>
      <w:r w:rsidRPr="00840443">
        <w:rPr>
          <w:color w:val="auto"/>
          <w:spacing w:val="-2"/>
        </w:rPr>
        <w:t xml:space="preserve"> dílčích opatření jak stávajících, tak nově navržených</w:t>
      </w:r>
      <w:r w:rsidR="00410D05" w:rsidRPr="00840443">
        <w:rPr>
          <w:color w:val="auto"/>
          <w:spacing w:val="-2"/>
        </w:rPr>
        <w:t xml:space="preserve"> (včetně propustků)</w:t>
      </w:r>
      <w:r w:rsidRPr="00840443">
        <w:rPr>
          <w:color w:val="auto"/>
          <w:spacing w:val="-2"/>
        </w:rPr>
        <w:t xml:space="preserve">. Na tato zařízení byla stanovena předběžná orientační cena realizací na cenové úrovni </w:t>
      </w:r>
      <w:r w:rsidR="00410D05" w:rsidRPr="00840443">
        <w:rPr>
          <w:color w:val="auto"/>
          <w:spacing w:val="-2"/>
        </w:rPr>
        <w:t>1</w:t>
      </w:r>
      <w:r w:rsidRPr="00840443">
        <w:rPr>
          <w:color w:val="auto"/>
          <w:spacing w:val="-2"/>
        </w:rPr>
        <w:t>. čtvrtletí 20</w:t>
      </w:r>
      <w:r w:rsidR="00410D05" w:rsidRPr="00840443">
        <w:rPr>
          <w:color w:val="auto"/>
          <w:spacing w:val="-2"/>
        </w:rPr>
        <w:t>10</w:t>
      </w:r>
      <w:r w:rsidRPr="00840443">
        <w:rPr>
          <w:color w:val="auto"/>
          <w:spacing w:val="-2"/>
        </w:rPr>
        <w:t xml:space="preserve">. Celková suma představuje částku více jak </w:t>
      </w:r>
      <w:r w:rsidR="00410D05" w:rsidRPr="00840443">
        <w:rPr>
          <w:color w:val="auto"/>
          <w:spacing w:val="-2"/>
        </w:rPr>
        <w:t>77</w:t>
      </w:r>
      <w:r w:rsidR="00B145FE" w:rsidRPr="00840443">
        <w:rPr>
          <w:color w:val="auto"/>
          <w:spacing w:val="-2"/>
        </w:rPr>
        <w:t>,62</w:t>
      </w:r>
      <w:r w:rsidRPr="00840443">
        <w:rPr>
          <w:color w:val="auto"/>
          <w:spacing w:val="-2"/>
        </w:rPr>
        <w:t xml:space="preserve"> milionů Kč, z čehož největší podíl</w:t>
      </w:r>
      <w:r w:rsidRPr="00840443">
        <w:rPr>
          <w:color w:val="auto"/>
        </w:rPr>
        <w:t xml:space="preserve"> připadá na realizace polních cest – </w:t>
      </w:r>
      <w:r w:rsidR="00410D05" w:rsidRPr="00840443">
        <w:rPr>
          <w:color w:val="auto"/>
        </w:rPr>
        <w:t>61,43</w:t>
      </w:r>
      <w:r w:rsidRPr="00840443">
        <w:rPr>
          <w:color w:val="auto"/>
        </w:rPr>
        <w:t xml:space="preserve"> milionu Kč (v tomto případě bude na zvážení při zpracování realizační dokumentace, zda nepoužít levnější metod</w:t>
      </w:r>
      <w:r w:rsidR="00410D05" w:rsidRPr="00840443">
        <w:rPr>
          <w:color w:val="auto"/>
        </w:rPr>
        <w:t>y zpevnění komunikací, než je navrhováno a doposud projednáno se sborem zástupců</w:t>
      </w:r>
      <w:r w:rsidRPr="00840443">
        <w:rPr>
          <w:color w:val="auto"/>
        </w:rPr>
        <w:t xml:space="preserve">). Do této sumy je zahrnuta jak realizace nových opatření, tak samozřejmě také náklady na rekonstrukci a údržbu stávajících zařízení Náklady na realizace nových opatření jsou samozřejmě vyšší jak náklady navržené na rekonstrukce a údržbu, ovšem význam a nutnost rekonstrukce stávajících zařízení je </w:t>
      </w:r>
      <w:r w:rsidR="00410D05" w:rsidRPr="00840443">
        <w:rPr>
          <w:color w:val="auto"/>
        </w:rPr>
        <w:t>nedílnou součástí návrhu plánu společných zařízení</w:t>
      </w:r>
      <w:r w:rsidRPr="00840443">
        <w:rPr>
          <w:color w:val="auto"/>
        </w:rPr>
        <w:t>. K této částce je třeba přičíst také cenu realizační dokumentace, která při výši cca. 2,5 % z ceny realizace představuje částku kolem 1</w:t>
      </w:r>
      <w:r w:rsidR="00410D05" w:rsidRPr="00840443">
        <w:rPr>
          <w:color w:val="auto"/>
        </w:rPr>
        <w:t>,9</w:t>
      </w:r>
      <w:r w:rsidR="00B145FE" w:rsidRPr="00840443">
        <w:rPr>
          <w:color w:val="auto"/>
        </w:rPr>
        <w:t>4</w:t>
      </w:r>
      <w:r w:rsidR="00410D05" w:rsidRPr="00840443">
        <w:rPr>
          <w:color w:val="auto"/>
        </w:rPr>
        <w:t> </w:t>
      </w:r>
      <w:r w:rsidRPr="00840443">
        <w:rPr>
          <w:color w:val="auto"/>
        </w:rPr>
        <w:t>milionu Kč (při zadání realizační dokumentace bude cena upřesněna dle platných cenových předpisů – sazebník UNIKA). Cena realizací bude upřesněna při zpracování dalšího stupně dokumentace.</w:t>
      </w:r>
    </w:p>
    <w:p w14:paraId="30054C90" w14:textId="77777777" w:rsidR="004D5FA0" w:rsidRPr="00840443" w:rsidRDefault="004D5FA0" w:rsidP="004D5FA0">
      <w:pPr>
        <w:pStyle w:val="MUJNORMALNI"/>
        <w:rPr>
          <w:color w:val="auto"/>
        </w:rPr>
      </w:pPr>
    </w:p>
    <w:p w14:paraId="5656EFED" w14:textId="77777777" w:rsidR="00410D05" w:rsidRPr="00840443" w:rsidRDefault="00410D05" w:rsidP="00410D05">
      <w:pPr>
        <w:pStyle w:val="MUJNORMALNI"/>
        <w:rPr>
          <w:color w:val="auto"/>
        </w:rPr>
      </w:pPr>
      <w:r w:rsidRPr="00840443">
        <w:rPr>
          <w:color w:val="auto"/>
        </w:rPr>
        <w:t xml:space="preserve">Z výše uvedené sumy je zřejmé, že je nutné stanovit priority postupu realizací a jednotlivá zařízení realizovat postupně, včetně dopracování realizační dokumentace. </w:t>
      </w:r>
    </w:p>
    <w:p w14:paraId="603F391A" w14:textId="77777777" w:rsidR="00410D05" w:rsidRPr="00840443" w:rsidRDefault="00410D05" w:rsidP="00410D05">
      <w:pPr>
        <w:pStyle w:val="MUJNORMALNI"/>
        <w:rPr>
          <w:color w:val="auto"/>
        </w:rPr>
      </w:pPr>
    </w:p>
    <w:p w14:paraId="747E8AC3" w14:textId="77777777" w:rsidR="00410D05" w:rsidRPr="00840443" w:rsidRDefault="00410D05" w:rsidP="00410D05">
      <w:pPr>
        <w:rPr>
          <w:highlight w:val="cyan"/>
        </w:rPr>
      </w:pPr>
    </w:p>
    <w:p w14:paraId="359E3F65" w14:textId="77777777" w:rsidR="00410D05" w:rsidRPr="00840443" w:rsidRDefault="00410D05" w:rsidP="003401BB">
      <w:pPr>
        <w:pStyle w:val="MUJNORMALNI"/>
        <w:rPr>
          <w:color w:val="auto"/>
        </w:rPr>
      </w:pPr>
      <w:r w:rsidRPr="00840443">
        <w:rPr>
          <w:color w:val="auto"/>
        </w:rPr>
        <w:t>Návrh priorit realizací bude po dohodě se sborem zástupců a zpracovatelem Komplexní pozemkové úpravy vypracován po dokončení etapy návrhu nového uspořádání pozemků, aby do něj mohly být zakomponovány veškeré další poznatky od jednotlivých vlastníků pozemků. Takto vypracovaný návrh priorit realizací bude sboru předložen k odsouhlasení. V</w:t>
      </w:r>
      <w:r w:rsidRPr="00840443">
        <w:rPr>
          <w:b/>
          <w:bCs/>
          <w:color w:val="auto"/>
        </w:rPr>
        <w:t xml:space="preserve"> budoucnu bude dále možné seznam priorit přehodnotit dle aktuálních požadavků</w:t>
      </w:r>
      <w:r w:rsidRPr="00840443">
        <w:rPr>
          <w:color w:val="auto"/>
        </w:rPr>
        <w:t xml:space="preserve"> obce, Sboru zástupců, aktuálním potřebám hospodářských subjektů v daném území a finančních možností investora. Postupně by měly následovat realizace zbývajících opatření Plánu společných zařízení v takovém souběhu a roz</w:t>
      </w:r>
      <w:r w:rsidR="00B145FE" w:rsidRPr="00840443">
        <w:rPr>
          <w:color w:val="auto"/>
        </w:rPr>
        <w:softHyphen/>
      </w:r>
      <w:r w:rsidRPr="00840443">
        <w:rPr>
          <w:color w:val="auto"/>
        </w:rPr>
        <w:t xml:space="preserve">sahu, aby bylo zajištěno rovnoměrné zvýšení kvality dostupnosti jednotlivých hospodářských celků a zároveň zvyšování ekologické stability území. </w:t>
      </w:r>
    </w:p>
    <w:p w14:paraId="12F2D68B" w14:textId="77777777" w:rsidR="00410D05" w:rsidRPr="00840443" w:rsidRDefault="00410D05" w:rsidP="00410D05">
      <w:pPr>
        <w:ind w:firstLine="720"/>
        <w:rPr>
          <w:highlight w:val="cyan"/>
        </w:rPr>
      </w:pPr>
    </w:p>
    <w:p w14:paraId="091D459A" w14:textId="77777777" w:rsidR="00B145FE" w:rsidRPr="00840443" w:rsidRDefault="00410D05" w:rsidP="00B145FE">
      <w:pPr>
        <w:pStyle w:val="MUJNORMALNI"/>
        <w:rPr>
          <w:color w:val="auto"/>
        </w:rPr>
      </w:pPr>
      <w:r w:rsidRPr="00840443">
        <w:rPr>
          <w:bCs/>
          <w:color w:val="auto"/>
        </w:rPr>
        <w:t>Předběžná orientační cena</w:t>
      </w:r>
      <w:r w:rsidRPr="00840443">
        <w:rPr>
          <w:color w:val="auto"/>
        </w:rPr>
        <w:t xml:space="preserve"> jednotlivých navržených opatření plánu společných zařízení je uvedena  v </w:t>
      </w:r>
      <w:r w:rsidR="00B145FE" w:rsidRPr="00840443">
        <w:rPr>
          <w:color w:val="auto"/>
        </w:rPr>
        <w:t>části „7.1.14.1 Přílohy – Tabulková část</w:t>
      </w:r>
      <w:r w:rsidR="005C554F" w:rsidRPr="00840443">
        <w:rPr>
          <w:color w:val="auto"/>
        </w:rPr>
        <w:t>, tab. č. 16 a dílčí tabulky.“</w:t>
      </w:r>
    </w:p>
    <w:p w14:paraId="4303D3C7" w14:textId="77777777" w:rsidR="004D5FA0" w:rsidRPr="00840443" w:rsidRDefault="004D5FA0" w:rsidP="00BC215F">
      <w:pPr>
        <w:pStyle w:val="MUJNORMALNI"/>
        <w:rPr>
          <w:rFonts w:eastAsia="Arial Unicode MS"/>
          <w:color w:val="auto"/>
        </w:rPr>
      </w:pPr>
    </w:p>
    <w:p w14:paraId="04E040EE" w14:textId="77777777" w:rsidR="00E10577" w:rsidRPr="00840443" w:rsidRDefault="003401BB" w:rsidP="00814A96">
      <w:pPr>
        <w:pStyle w:val="Nadpis2"/>
        <w:tabs>
          <w:tab w:val="left" w:pos="851"/>
        </w:tabs>
        <w:rPr>
          <w:rFonts w:eastAsia="Arial Unicode MS" w:cs="Times New Roman"/>
        </w:rPr>
      </w:pPr>
      <w:r w:rsidRPr="00840443">
        <w:rPr>
          <w:rFonts w:eastAsia="Arial Unicode MS" w:cs="Times New Roman"/>
        </w:rPr>
        <w:br w:type="page"/>
      </w:r>
      <w:bookmarkStart w:id="41" w:name="_Toc296413756"/>
      <w:r w:rsidR="00E10577" w:rsidRPr="00840443">
        <w:rPr>
          <w:rFonts w:eastAsia="Arial Unicode MS" w:cs="Times New Roman"/>
        </w:rPr>
        <w:lastRenderedPageBreak/>
        <w:t>7.1.</w:t>
      </w:r>
      <w:r w:rsidR="00BC215F" w:rsidRPr="00840443">
        <w:rPr>
          <w:rFonts w:eastAsia="Arial Unicode MS" w:cs="Times New Roman"/>
        </w:rPr>
        <w:t>1</w:t>
      </w:r>
      <w:r w:rsidR="004D5FA0" w:rsidRPr="00840443">
        <w:rPr>
          <w:rFonts w:eastAsia="Arial Unicode MS" w:cs="Times New Roman"/>
        </w:rPr>
        <w:t>2</w:t>
      </w:r>
      <w:r w:rsidR="00CE3563" w:rsidRPr="00840443">
        <w:rPr>
          <w:rFonts w:eastAsia="Arial Unicode MS" w:cs="Times New Roman"/>
        </w:rPr>
        <w:t>.</w:t>
      </w:r>
      <w:r w:rsidR="00814A96" w:rsidRPr="00840443">
        <w:rPr>
          <w:rFonts w:eastAsia="Arial Unicode MS" w:cs="Times New Roman"/>
        </w:rPr>
        <w:tab/>
      </w:r>
      <w:r w:rsidR="00BE4F81" w:rsidRPr="00840443">
        <w:rPr>
          <w:rFonts w:eastAsia="Arial Unicode MS" w:cs="Times New Roman"/>
        </w:rPr>
        <w:t>Soupis změn druhů pozemků</w:t>
      </w:r>
      <w:bookmarkEnd w:id="41"/>
      <w:r w:rsidR="00BE4F81" w:rsidRPr="00840443">
        <w:rPr>
          <w:rFonts w:eastAsia="Arial Unicode MS" w:cs="Times New Roman"/>
        </w:rPr>
        <w:t xml:space="preserve"> </w:t>
      </w:r>
    </w:p>
    <w:p w14:paraId="2A279074" w14:textId="77777777" w:rsidR="00FC37D0" w:rsidRPr="00840443" w:rsidRDefault="00FC37D0">
      <w:pPr>
        <w:jc w:val="both"/>
        <w:rPr>
          <w:rFonts w:eastAsia="Arial Unicode MS"/>
          <w:b/>
          <w:sz w:val="26"/>
        </w:rPr>
      </w:pPr>
    </w:p>
    <w:p w14:paraId="4ADD6923" w14:textId="77777777" w:rsidR="0059085F" w:rsidRPr="00840443" w:rsidRDefault="0059085F" w:rsidP="00505C0E">
      <w:pPr>
        <w:pStyle w:val="MUJNORMALNI"/>
        <w:rPr>
          <w:color w:val="auto"/>
        </w:rPr>
      </w:pPr>
      <w:r w:rsidRPr="00840443">
        <w:rPr>
          <w:color w:val="auto"/>
        </w:rPr>
        <w:t>Bilance změn druhů pozemků vychází ze stanovení kultur pro jednotlivá společná zařízení</w:t>
      </w:r>
      <w:r w:rsidR="00725F70" w:rsidRPr="00840443">
        <w:rPr>
          <w:color w:val="auto"/>
        </w:rPr>
        <w:t>.</w:t>
      </w:r>
      <w:r w:rsidRPr="00840443">
        <w:rPr>
          <w:color w:val="auto"/>
        </w:rPr>
        <w:t xml:space="preserve"> Tento návrh nového stavu je porovnán na sumu jednotlivých kultur pozemků vstupujících do pozemkové úpravy dle stavu evidence Katastru nemovitostí k</w:t>
      </w:r>
      <w:r w:rsidR="000F6336" w:rsidRPr="00840443">
        <w:rPr>
          <w:color w:val="auto"/>
        </w:rPr>
        <w:t xml:space="preserve"> </w:t>
      </w:r>
      <w:r w:rsidR="00A5016C" w:rsidRPr="00840443">
        <w:rPr>
          <w:color w:val="auto"/>
        </w:rPr>
        <w:t>06</w:t>
      </w:r>
      <w:r w:rsidR="009D22EE" w:rsidRPr="00840443">
        <w:rPr>
          <w:color w:val="auto"/>
        </w:rPr>
        <w:t>/20</w:t>
      </w:r>
      <w:r w:rsidR="00A5016C" w:rsidRPr="00840443">
        <w:rPr>
          <w:color w:val="auto"/>
        </w:rPr>
        <w:t>11</w:t>
      </w:r>
      <w:r w:rsidR="009D22EE" w:rsidRPr="00840443">
        <w:rPr>
          <w:color w:val="auto"/>
        </w:rPr>
        <w:t>.</w:t>
      </w:r>
    </w:p>
    <w:p w14:paraId="2B1749FE" w14:textId="77777777" w:rsidR="00BE4F81" w:rsidRPr="00840443" w:rsidRDefault="00BE4F81" w:rsidP="00505C0E">
      <w:pPr>
        <w:pStyle w:val="MUJNORMALNI"/>
        <w:rPr>
          <w:color w:val="auto"/>
        </w:rPr>
      </w:pPr>
    </w:p>
    <w:p w14:paraId="377E6CCA" w14:textId="77777777" w:rsidR="00842AA4" w:rsidRPr="00840443" w:rsidRDefault="00A5016C" w:rsidP="00505C0E">
      <w:pPr>
        <w:pStyle w:val="MUJNORMALNI"/>
        <w:rPr>
          <w:color w:val="auto"/>
        </w:rPr>
      </w:pPr>
      <w:r w:rsidRPr="00840443">
        <w:rPr>
          <w:color w:val="auto"/>
        </w:rPr>
        <w:t>Bilance druhů pozemků, která byla navržena na základě návrhu druhů pozemků při návrhu plánu společných zařízení</w:t>
      </w:r>
      <w:r w:rsidR="00505C0E" w:rsidRPr="00840443">
        <w:rPr>
          <w:color w:val="auto"/>
        </w:rPr>
        <w:t>,</w:t>
      </w:r>
      <w:r w:rsidRPr="00840443">
        <w:rPr>
          <w:color w:val="auto"/>
        </w:rPr>
        <w:t xml:space="preserve"> je </w:t>
      </w:r>
      <w:r w:rsidR="00505C0E" w:rsidRPr="00840443">
        <w:rPr>
          <w:color w:val="auto"/>
        </w:rPr>
        <w:t>u pozemků zahrnutých do KPÚ a řešených podle §2 patrný mírný pokles výměry orné půdy (-5,6%). Tento pokles je zapříčiněn návrhem nové sítě polních cest a protierozních a protipovodňových opatření. Nejvýraznější pokles (- 64,4%) je zřejmý u trvalých travních porostů, které jsou vedeny v KN. V současné době není na daných místech TTP, ale orná půda. Je pravděpodobné, že tomu tak budo</w:t>
      </w:r>
      <w:r w:rsidRPr="00840443">
        <w:rPr>
          <w:color w:val="auto"/>
        </w:rPr>
        <w:t>u</w:t>
      </w:r>
      <w:r w:rsidR="00505C0E" w:rsidRPr="00840443">
        <w:rPr>
          <w:color w:val="auto"/>
        </w:rPr>
        <w:t xml:space="preserve"> chtít vlastníci i po KPÚ (důvod pronájmu ZP </w:t>
      </w:r>
      <w:proofErr w:type="spellStart"/>
      <w:r w:rsidR="00505C0E" w:rsidRPr="00840443">
        <w:rPr>
          <w:color w:val="auto"/>
        </w:rPr>
        <w:t>Kvasicko</w:t>
      </w:r>
      <w:proofErr w:type="spellEnd"/>
      <w:r w:rsidR="00505C0E" w:rsidRPr="00840443">
        <w:rPr>
          <w:color w:val="auto"/>
        </w:rPr>
        <w:t xml:space="preserve">). U výměry ovocných sadů a zahrad není pravděpodobná změna, všechny tyto pozemky přímo navazují na intravilán obce. </w:t>
      </w:r>
      <w:r w:rsidR="008656CB" w:rsidRPr="00840443">
        <w:rPr>
          <w:color w:val="auto"/>
        </w:rPr>
        <w:t>Lesní pozemky budou taktéž ponechány ve stávající kultuře, je možná částečná změna na základě jednání s vlastníky při návrhu nového umístění pozemků. Nárůst necelých 231% je u vodních ploch (potoků) Tento nárůst je z důvodů stabilizace vodních toků a vyčlenění parcel odpovídajících stávajícímu stavu vodotečí. Další nárůst je patrný u kultury ostatní plochy, kdy téměř všechna opatření PSZ budou navrhována v tomto druhu pozemků.</w:t>
      </w:r>
      <w:r w:rsidR="009D22EE" w:rsidRPr="00840443">
        <w:rPr>
          <w:color w:val="auto"/>
        </w:rPr>
        <w:t xml:space="preserve"> </w:t>
      </w:r>
    </w:p>
    <w:p w14:paraId="08206138" w14:textId="77777777" w:rsidR="00BE4F81" w:rsidRPr="00840443" w:rsidRDefault="00BE4F81" w:rsidP="00505C0E">
      <w:pPr>
        <w:pStyle w:val="MUJNORMALNI"/>
        <w:rPr>
          <w:color w:val="auto"/>
        </w:rPr>
      </w:pPr>
    </w:p>
    <w:p w14:paraId="5D3E6108" w14:textId="77777777" w:rsidR="0059085F" w:rsidRPr="00840443" w:rsidRDefault="0059085F" w:rsidP="008656CB">
      <w:pPr>
        <w:pStyle w:val="MUJNORMALNI"/>
        <w:rPr>
          <w:color w:val="auto"/>
        </w:rPr>
      </w:pPr>
      <w:r w:rsidRPr="00840443">
        <w:rPr>
          <w:color w:val="auto"/>
        </w:rPr>
        <w:t>Pro změnu druhů pozemků dle schváleného Návrhu pozemkových úprav se v</w:t>
      </w:r>
      <w:r w:rsidR="000F6336" w:rsidRPr="00840443">
        <w:rPr>
          <w:color w:val="auto"/>
        </w:rPr>
        <w:t xml:space="preserve"> </w:t>
      </w:r>
      <w:r w:rsidRPr="00840443">
        <w:rPr>
          <w:color w:val="auto"/>
        </w:rPr>
        <w:t>souladu s</w:t>
      </w:r>
      <w:r w:rsidR="000F6336" w:rsidRPr="00840443">
        <w:rPr>
          <w:color w:val="auto"/>
        </w:rPr>
        <w:t xml:space="preserve"> </w:t>
      </w:r>
      <w:r w:rsidRPr="00840443">
        <w:rPr>
          <w:color w:val="auto"/>
        </w:rPr>
        <w:t>usta</w:t>
      </w:r>
      <w:r w:rsidR="009A2AEB" w:rsidRPr="00840443">
        <w:rPr>
          <w:color w:val="auto"/>
        </w:rPr>
        <w:softHyphen/>
      </w:r>
      <w:r w:rsidRPr="00840443">
        <w:rPr>
          <w:color w:val="auto"/>
        </w:rPr>
        <w:t xml:space="preserve">novením § 12 odst. 2 zákona č. 139/2002 Sb., o pozemkových úpravách a pozemkových úřadech upouští od vydání územního rozhodnutí o umístění stavby a od rozhodnutí o využití území. </w:t>
      </w:r>
    </w:p>
    <w:p w14:paraId="3D1D58E2" w14:textId="77777777" w:rsidR="00BE4F81" w:rsidRPr="00840443" w:rsidRDefault="00BE4F81" w:rsidP="008656CB">
      <w:pPr>
        <w:pStyle w:val="MUJNORMALNI"/>
        <w:rPr>
          <w:rFonts w:eastAsia="Arial Unicode MS"/>
          <w:color w:val="auto"/>
        </w:rPr>
      </w:pPr>
    </w:p>
    <w:p w14:paraId="29E79BF0" w14:textId="77777777" w:rsidR="00893E2F" w:rsidRPr="00840443" w:rsidRDefault="00893E2F" w:rsidP="00893E2F">
      <w:pPr>
        <w:pStyle w:val="MUJNORMALNI"/>
        <w:rPr>
          <w:color w:val="auto"/>
        </w:rPr>
      </w:pPr>
      <w:r w:rsidRPr="00840443">
        <w:rPr>
          <w:rFonts w:eastAsia="Arial Unicode MS"/>
          <w:color w:val="auto"/>
        </w:rPr>
        <w:t xml:space="preserve">Tabulkový přehled změn druhu pozemků je uveden v příloze </w:t>
      </w:r>
      <w:r w:rsidRPr="00840443">
        <w:rPr>
          <w:color w:val="auto"/>
        </w:rPr>
        <w:t>„7.1.14.1 Přílohy – Tabulková část</w:t>
      </w:r>
      <w:r w:rsidR="005C554F" w:rsidRPr="00840443">
        <w:rPr>
          <w:color w:val="auto"/>
        </w:rPr>
        <w:t>, tab. č. 15</w:t>
      </w:r>
      <w:r w:rsidRPr="00840443">
        <w:rPr>
          <w:color w:val="auto"/>
        </w:rPr>
        <w:t>“.</w:t>
      </w:r>
    </w:p>
    <w:p w14:paraId="355604C1" w14:textId="77777777" w:rsidR="008656CB" w:rsidRPr="00840443" w:rsidRDefault="008656CB" w:rsidP="008656CB">
      <w:pPr>
        <w:pStyle w:val="MUJNORMALNI"/>
        <w:rPr>
          <w:color w:val="auto"/>
        </w:rPr>
      </w:pPr>
    </w:p>
    <w:p w14:paraId="40012D4A" w14:textId="77777777" w:rsidR="00FC37D0" w:rsidRPr="00840443" w:rsidRDefault="00113A63" w:rsidP="00BE4F81">
      <w:pPr>
        <w:pStyle w:val="Nadpis2"/>
        <w:tabs>
          <w:tab w:val="left" w:pos="851"/>
        </w:tabs>
        <w:rPr>
          <w:rFonts w:eastAsia="Arial Unicode MS" w:cs="Times New Roman"/>
        </w:rPr>
      </w:pPr>
      <w:r w:rsidRPr="00840443">
        <w:rPr>
          <w:rFonts w:eastAsia="Arial Unicode MS"/>
        </w:rPr>
        <w:br w:type="page"/>
      </w:r>
      <w:bookmarkStart w:id="42" w:name="_Toc296413757"/>
      <w:r w:rsidR="00E10577" w:rsidRPr="00840443">
        <w:rPr>
          <w:rFonts w:eastAsia="Arial Unicode MS" w:cs="Times New Roman"/>
        </w:rPr>
        <w:lastRenderedPageBreak/>
        <w:t>7.1.1</w:t>
      </w:r>
      <w:r w:rsidR="004D5FA0" w:rsidRPr="00840443">
        <w:rPr>
          <w:rFonts w:eastAsia="Arial Unicode MS" w:cs="Times New Roman"/>
        </w:rPr>
        <w:t>3.</w:t>
      </w:r>
      <w:r w:rsidR="00D512EC" w:rsidRPr="00840443">
        <w:rPr>
          <w:rFonts w:eastAsia="Arial Unicode MS" w:cs="Times New Roman"/>
        </w:rPr>
        <w:tab/>
        <w:t>Doklady o projednání PSZ</w:t>
      </w:r>
      <w:bookmarkEnd w:id="42"/>
    </w:p>
    <w:p w14:paraId="08334D2C" w14:textId="77777777" w:rsidR="00FC37D0" w:rsidRPr="00840443" w:rsidRDefault="00FC37D0" w:rsidP="00D512EC">
      <w:pPr>
        <w:pStyle w:val="MUJNORMALNI"/>
        <w:rPr>
          <w:color w:val="auto"/>
        </w:rPr>
      </w:pPr>
    </w:p>
    <w:p w14:paraId="332449EE" w14:textId="77777777" w:rsidR="00D512EC" w:rsidRPr="00840443" w:rsidRDefault="00D512EC" w:rsidP="00D512EC">
      <w:pPr>
        <w:pStyle w:val="MUJNORMALNI"/>
        <w:rPr>
          <w:color w:val="auto"/>
        </w:rPr>
      </w:pPr>
      <w:r w:rsidRPr="00840443">
        <w:rPr>
          <w:color w:val="auto"/>
        </w:rPr>
        <w:t xml:space="preserve">Připomínky, požadavky a stanoviska podniků a fyzických, právnických osob a státní správy jsou v plném znění k nahlédnutí v kapitole „7.2. Plán společných zařízení – Doklady o projednání PSZ “. </w:t>
      </w:r>
    </w:p>
    <w:p w14:paraId="12350B1A" w14:textId="77777777" w:rsidR="00D512EC" w:rsidRPr="00840443" w:rsidRDefault="00D512EC" w:rsidP="00D512EC"/>
    <w:p w14:paraId="17F79D8B" w14:textId="77777777" w:rsidR="00D512EC" w:rsidRPr="00840443" w:rsidRDefault="00D512EC" w:rsidP="00D512EC">
      <w:pPr>
        <w:spacing w:line="320" w:lineRule="exact"/>
        <w:rPr>
          <w:b/>
        </w:rPr>
      </w:pPr>
    </w:p>
    <w:p w14:paraId="1163A0B6" w14:textId="77777777" w:rsidR="00D512EC" w:rsidRPr="00840443" w:rsidRDefault="00D512EC" w:rsidP="00D512EC">
      <w:pPr>
        <w:numPr>
          <w:ilvl w:val="0"/>
          <w:numId w:val="6"/>
        </w:numPr>
        <w:tabs>
          <w:tab w:val="num" w:pos="567"/>
        </w:tabs>
        <w:spacing w:line="320" w:lineRule="exact"/>
        <w:ind w:left="709" w:hanging="709"/>
        <w:jc w:val="both"/>
      </w:pPr>
      <w:r w:rsidRPr="00840443">
        <w:rPr>
          <w:b/>
        </w:rPr>
        <w:t>Agentura ochrany přírody a krajiny ČR</w:t>
      </w:r>
      <w:r w:rsidRPr="00840443">
        <w:t xml:space="preserve">, </w:t>
      </w:r>
      <w:r w:rsidRPr="00840443">
        <w:rPr>
          <w:b/>
        </w:rPr>
        <w:t xml:space="preserve">Středisko Zlín, </w:t>
      </w:r>
      <w:proofErr w:type="spellStart"/>
      <w:r w:rsidRPr="00840443">
        <w:t>Zarámí</w:t>
      </w:r>
      <w:proofErr w:type="spellEnd"/>
      <w:r w:rsidRPr="00840443">
        <w:t xml:space="preserve"> 88, 760 41, Zlín</w:t>
      </w:r>
    </w:p>
    <w:p w14:paraId="361916F9" w14:textId="77777777" w:rsidR="00D512EC" w:rsidRPr="00840443" w:rsidRDefault="00D512EC" w:rsidP="00D512EC">
      <w:pPr>
        <w:tabs>
          <w:tab w:val="num" w:pos="567"/>
        </w:tabs>
        <w:spacing w:line="320" w:lineRule="exact"/>
        <w:ind w:left="709" w:hanging="709"/>
        <w:rPr>
          <w:i/>
        </w:rPr>
      </w:pPr>
      <w:r w:rsidRPr="00840443">
        <w:rPr>
          <w:i/>
        </w:rPr>
        <w:tab/>
      </w:r>
      <w:r w:rsidRPr="00840443">
        <w:rPr>
          <w:i/>
          <w:u w:val="single"/>
        </w:rPr>
        <w:t>Značka:</w:t>
      </w:r>
      <w:r w:rsidRPr="00840443">
        <w:rPr>
          <w:i/>
        </w:rPr>
        <w:t xml:space="preserve"> </w:t>
      </w:r>
      <w:r w:rsidR="00882A79" w:rsidRPr="00840443">
        <w:rPr>
          <w:i/>
        </w:rPr>
        <w:t>1038/BK/2011</w:t>
      </w:r>
      <w:r w:rsidRPr="00840443">
        <w:rPr>
          <w:i/>
        </w:rPr>
        <w:t xml:space="preserve">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882A79" w:rsidRPr="00840443">
        <w:rPr>
          <w:i/>
        </w:rPr>
        <w:t>7</w:t>
      </w:r>
      <w:r w:rsidRPr="00840443">
        <w:rPr>
          <w:i/>
        </w:rPr>
        <w:t xml:space="preserve">. </w:t>
      </w:r>
      <w:r w:rsidR="00882A79" w:rsidRPr="00840443">
        <w:rPr>
          <w:i/>
        </w:rPr>
        <w:t>7</w:t>
      </w:r>
      <w:r w:rsidRPr="00840443">
        <w:rPr>
          <w:i/>
        </w:rPr>
        <w:t>. 20</w:t>
      </w:r>
      <w:r w:rsidR="00882A79" w:rsidRPr="00840443">
        <w:rPr>
          <w:i/>
        </w:rPr>
        <w:t>11</w:t>
      </w:r>
    </w:p>
    <w:p w14:paraId="7B93126A" w14:textId="77777777" w:rsidR="00D512EC" w:rsidRPr="00840443" w:rsidRDefault="00882A79" w:rsidP="00D512EC">
      <w:pPr>
        <w:tabs>
          <w:tab w:val="num" w:pos="567"/>
          <w:tab w:val="num" w:pos="709"/>
        </w:tabs>
        <w:spacing w:line="320" w:lineRule="exact"/>
        <w:ind w:left="709" w:hanging="709"/>
        <w:rPr>
          <w:i/>
        </w:rPr>
      </w:pPr>
      <w:r w:rsidRPr="00840443">
        <w:rPr>
          <w:i/>
        </w:rPr>
        <w:t>Podstoupeno CHKO Bílé Karpaty a Krajskému středisku Zlín</w:t>
      </w:r>
    </w:p>
    <w:p w14:paraId="5436630B" w14:textId="77777777" w:rsidR="00D512EC" w:rsidRPr="00840443" w:rsidRDefault="00D512EC" w:rsidP="00D512EC">
      <w:pPr>
        <w:tabs>
          <w:tab w:val="num" w:pos="567"/>
          <w:tab w:val="num" w:pos="709"/>
        </w:tabs>
        <w:spacing w:line="320" w:lineRule="exact"/>
        <w:ind w:left="709" w:hanging="709"/>
        <w:rPr>
          <w:b/>
        </w:rPr>
      </w:pPr>
    </w:p>
    <w:p w14:paraId="4582849F" w14:textId="77777777" w:rsidR="00882A79" w:rsidRPr="00840443" w:rsidRDefault="009C39D8" w:rsidP="009C39D8">
      <w:pPr>
        <w:pStyle w:val="MUJNORMALNI"/>
        <w:rPr>
          <w:color w:val="auto"/>
        </w:rPr>
      </w:pPr>
      <w:r w:rsidRPr="00840443">
        <w:rPr>
          <w:color w:val="auto"/>
        </w:rPr>
        <w:t>Po prostudování plánu společných zařízení komplexní pozemkov</w:t>
      </w:r>
      <w:r w:rsidR="00C068EB" w:rsidRPr="00840443">
        <w:rPr>
          <w:color w:val="auto"/>
        </w:rPr>
        <w:t>é úpravy a po místním šetření v </w:t>
      </w:r>
      <w:r w:rsidRPr="00840443">
        <w:rPr>
          <w:color w:val="auto"/>
        </w:rPr>
        <w:t>terénu vydáváme následující vyjádření. Naše připomínky a požadav</w:t>
      </w:r>
      <w:r w:rsidR="00C068EB" w:rsidRPr="00840443">
        <w:rPr>
          <w:color w:val="auto"/>
        </w:rPr>
        <w:t xml:space="preserve">ky se </w:t>
      </w:r>
      <w:proofErr w:type="spellStart"/>
      <w:r w:rsidR="00C068EB" w:rsidRPr="00840443">
        <w:rPr>
          <w:color w:val="auto"/>
        </w:rPr>
        <w:t>tákají</w:t>
      </w:r>
      <w:proofErr w:type="spellEnd"/>
      <w:r w:rsidR="00C068EB" w:rsidRPr="00840443">
        <w:rPr>
          <w:color w:val="auto"/>
        </w:rPr>
        <w:t xml:space="preserve"> realizace poldrů a </w:t>
      </w:r>
      <w:r w:rsidRPr="00840443">
        <w:rPr>
          <w:color w:val="auto"/>
        </w:rPr>
        <w:t>přehrážek na vodních tocích.</w:t>
      </w:r>
    </w:p>
    <w:p w14:paraId="3B26A99E" w14:textId="77777777" w:rsidR="009C39D8" w:rsidRPr="00840443" w:rsidRDefault="009C39D8" w:rsidP="009C39D8">
      <w:pPr>
        <w:pStyle w:val="MUJNORMALNI"/>
        <w:rPr>
          <w:color w:val="auto"/>
        </w:rPr>
      </w:pPr>
      <w:r w:rsidRPr="00840443">
        <w:rPr>
          <w:color w:val="auto"/>
        </w:rPr>
        <w:t>Poldr 1: Jedná se o stávající poldr. V rámci KPÚ přeměnit na zvodnělý poldr, popř. v zátopě poldru vytvořit vodní prvky (tůně, mokřady) opatřené výsadbami, a to i v zátopě poldru.</w:t>
      </w:r>
    </w:p>
    <w:p w14:paraId="5545F4C7" w14:textId="77777777" w:rsidR="009C39D8" w:rsidRPr="00840443" w:rsidRDefault="009C39D8" w:rsidP="009C39D8">
      <w:pPr>
        <w:pStyle w:val="MUJNORMALNI"/>
        <w:rPr>
          <w:color w:val="auto"/>
        </w:rPr>
      </w:pPr>
      <w:r w:rsidRPr="00840443">
        <w:rPr>
          <w:color w:val="auto"/>
        </w:rPr>
        <w:t xml:space="preserve">Poldr 2: jedná se o stávající poldr s protrženou hrází. Hráz opravit a v zátopě ponechat současný mokřad. Do současného stavu zátopy nezasahovat, pouze vytvořit </w:t>
      </w:r>
      <w:proofErr w:type="spellStart"/>
      <w:r w:rsidRPr="00840443">
        <w:rPr>
          <w:color w:val="auto"/>
        </w:rPr>
        <w:t>pomístně</w:t>
      </w:r>
      <w:proofErr w:type="spellEnd"/>
      <w:r w:rsidRPr="00840443">
        <w:rPr>
          <w:color w:val="auto"/>
        </w:rPr>
        <w:t xml:space="preserve"> tůně.</w:t>
      </w:r>
    </w:p>
    <w:p w14:paraId="77CC6316" w14:textId="77777777" w:rsidR="009C39D8" w:rsidRPr="00840443" w:rsidRDefault="009C39D8" w:rsidP="009C39D8">
      <w:pPr>
        <w:pStyle w:val="MUJNORMALNI"/>
        <w:rPr>
          <w:color w:val="auto"/>
        </w:rPr>
      </w:pPr>
      <w:r w:rsidRPr="00840443">
        <w:rPr>
          <w:color w:val="auto"/>
        </w:rPr>
        <w:t xml:space="preserve">Poldr 3: VT je pod místem plánovaného poldru </w:t>
      </w:r>
      <w:proofErr w:type="spellStart"/>
      <w:r w:rsidRPr="00840443">
        <w:rPr>
          <w:color w:val="auto"/>
        </w:rPr>
        <w:t>zatrubněný</w:t>
      </w:r>
      <w:proofErr w:type="spellEnd"/>
      <w:r w:rsidRPr="00840443">
        <w:rPr>
          <w:color w:val="auto"/>
        </w:rPr>
        <w:t>. Poldr je možné vybudovat. Do zátopy nad mostkem, přes který vede polní cesta, nezasahovat. Je zde zachovalé přirozené koryto VT s podmáčenými lokalitami hodnotnými z pohledu ochrany přírody.</w:t>
      </w:r>
    </w:p>
    <w:p w14:paraId="7702394D" w14:textId="77777777" w:rsidR="009C39D8" w:rsidRPr="00840443" w:rsidRDefault="009C39D8" w:rsidP="009C39D8">
      <w:pPr>
        <w:pStyle w:val="MUJNORMALNI"/>
        <w:rPr>
          <w:color w:val="auto"/>
        </w:rPr>
      </w:pPr>
      <w:proofErr w:type="spellStart"/>
      <w:r w:rsidRPr="00840443">
        <w:rPr>
          <w:color w:val="auto"/>
        </w:rPr>
        <w:t>Polde</w:t>
      </w:r>
      <w:proofErr w:type="spellEnd"/>
      <w:r w:rsidRPr="00840443">
        <w:rPr>
          <w:color w:val="auto"/>
        </w:rPr>
        <w:t xml:space="preserve"> 4: je již vybudován</w:t>
      </w:r>
    </w:p>
    <w:p w14:paraId="2B5D37FC" w14:textId="77777777" w:rsidR="009C39D8" w:rsidRPr="00840443" w:rsidRDefault="009C39D8" w:rsidP="009C39D8">
      <w:pPr>
        <w:pStyle w:val="MUJNORMALNI"/>
        <w:rPr>
          <w:i/>
          <w:color w:val="auto"/>
        </w:rPr>
      </w:pPr>
      <w:r w:rsidRPr="00840443">
        <w:rPr>
          <w:color w:val="auto"/>
        </w:rPr>
        <w:t xml:space="preserve">Poldr 5:Plánovaný poldr je ve svodnici. Stavba je možná. </w:t>
      </w:r>
      <w:proofErr w:type="spellStart"/>
      <w:r w:rsidRPr="00840443">
        <w:rPr>
          <w:color w:val="auto"/>
        </w:rPr>
        <w:t>Doporučrujeme</w:t>
      </w:r>
      <w:proofErr w:type="spellEnd"/>
      <w:r w:rsidRPr="00840443">
        <w:rPr>
          <w:color w:val="auto"/>
        </w:rPr>
        <w:t xml:space="preserve"> zátopu a přilehlý pás okolo zátopy zatravnit. Terénní depresi (svodný průleh) nad poldrem doporučujeme rovněž zatravnit, popř doplnit keřovou výsadbou.    </w:t>
      </w:r>
      <w:r w:rsidRPr="00840443">
        <w:rPr>
          <w:i/>
          <w:color w:val="auto"/>
        </w:rPr>
        <w:t xml:space="preserve">Uvedeno v PSZ. </w:t>
      </w:r>
    </w:p>
    <w:p w14:paraId="32397F83" w14:textId="77777777" w:rsidR="009C39D8" w:rsidRPr="00840443" w:rsidRDefault="009C39D8" w:rsidP="009C39D8">
      <w:pPr>
        <w:pStyle w:val="MUJNORMALNI"/>
        <w:rPr>
          <w:color w:val="auto"/>
        </w:rPr>
      </w:pPr>
      <w:r w:rsidRPr="00840443">
        <w:rPr>
          <w:color w:val="auto"/>
        </w:rPr>
        <w:t>Poldr 6: S tímto poldrem vzhledem k současnému zachovalému přírodnímu stavu zásadně z po</w:t>
      </w:r>
      <w:r w:rsidR="00C068EB" w:rsidRPr="00840443">
        <w:rPr>
          <w:color w:val="auto"/>
        </w:rPr>
        <w:softHyphen/>
      </w:r>
      <w:r w:rsidRPr="00840443">
        <w:rPr>
          <w:color w:val="auto"/>
        </w:rPr>
        <w:t>hl</w:t>
      </w:r>
      <w:r w:rsidR="00C068EB" w:rsidRPr="00840443">
        <w:rPr>
          <w:color w:val="auto"/>
        </w:rPr>
        <w:t xml:space="preserve">edu ochrany přírody a krajiny nesouhlasíme. Došlo by ke zhoršení ekologického a morfologického stavu VT, což je v rozporu s legislativou. </w:t>
      </w:r>
    </w:p>
    <w:p w14:paraId="62DD8A92" w14:textId="77777777" w:rsidR="00C068EB" w:rsidRPr="00840443" w:rsidRDefault="00C068EB" w:rsidP="009C39D8">
      <w:pPr>
        <w:pStyle w:val="MUJNORMALNI"/>
        <w:rPr>
          <w:color w:val="auto"/>
        </w:rPr>
      </w:pPr>
    </w:p>
    <w:p w14:paraId="6819F5E7" w14:textId="77777777" w:rsidR="00C068EB" w:rsidRPr="00840443" w:rsidRDefault="00C068EB" w:rsidP="009C39D8">
      <w:pPr>
        <w:pStyle w:val="MUJNORMALNI"/>
        <w:rPr>
          <w:color w:val="auto"/>
        </w:rPr>
      </w:pPr>
      <w:r w:rsidRPr="00840443">
        <w:rPr>
          <w:color w:val="auto"/>
        </w:rPr>
        <w:t>Se srubovými přehrážkami na vodních tocích zásadně nesouhlasíme kvůli zhoršení ekologického a morfologického stavu VT. V případě potřeby je možno zahlubování vodního toku řešit kamenným úrovňovým prahem.</w:t>
      </w:r>
    </w:p>
    <w:p w14:paraId="46FB8A37" w14:textId="77777777" w:rsidR="00C068EB" w:rsidRPr="00840443" w:rsidRDefault="00C068EB" w:rsidP="009C39D8">
      <w:pPr>
        <w:pStyle w:val="MUJNORMALNI"/>
        <w:rPr>
          <w:color w:val="auto"/>
        </w:rPr>
      </w:pPr>
      <w:r w:rsidRPr="00840443">
        <w:rPr>
          <w:color w:val="auto"/>
        </w:rPr>
        <w:t>Dále požadujeme zaslání dílčích projektových dokumentací na jednotlivé poldry.</w:t>
      </w:r>
    </w:p>
    <w:p w14:paraId="3AF23E04" w14:textId="77777777" w:rsidR="00C068EB" w:rsidRPr="00840443" w:rsidRDefault="00C068EB" w:rsidP="009C39D8">
      <w:pPr>
        <w:pStyle w:val="MUJNORMALNI"/>
        <w:rPr>
          <w:color w:val="auto"/>
        </w:rPr>
      </w:pPr>
      <w:r w:rsidRPr="00840443">
        <w:rPr>
          <w:color w:val="auto"/>
        </w:rPr>
        <w:t>Z hlediska ochrany přírody a krajiny máme v obvodu PÚ následující zájmy.</w:t>
      </w:r>
    </w:p>
    <w:p w14:paraId="7A41F7B7" w14:textId="77777777" w:rsidR="00C068EB" w:rsidRPr="00840443" w:rsidRDefault="00C068EB" w:rsidP="009C39D8">
      <w:pPr>
        <w:pStyle w:val="MUJNORMALNI"/>
        <w:rPr>
          <w:color w:val="auto"/>
        </w:rPr>
      </w:pPr>
      <w:r w:rsidRPr="00840443">
        <w:rPr>
          <w:color w:val="auto"/>
        </w:rPr>
        <w:t>Ochranné pásmo nadregionálního biokoridoru Buchlovské lesy – Spálený</w:t>
      </w:r>
    </w:p>
    <w:p w14:paraId="4FC926A2" w14:textId="77777777" w:rsidR="00C068EB" w:rsidRPr="00840443" w:rsidRDefault="00C068EB" w:rsidP="009C39D8">
      <w:pPr>
        <w:pStyle w:val="MUJNORMALNI"/>
        <w:rPr>
          <w:color w:val="auto"/>
        </w:rPr>
      </w:pPr>
      <w:r w:rsidRPr="00840443">
        <w:rPr>
          <w:color w:val="auto"/>
        </w:rPr>
        <w:t>Lokální biocentra propojená lokálními biokoridory</w:t>
      </w:r>
    </w:p>
    <w:p w14:paraId="72DBF821" w14:textId="77777777" w:rsidR="00C068EB" w:rsidRPr="00840443" w:rsidRDefault="00C068EB" w:rsidP="009C39D8">
      <w:pPr>
        <w:pStyle w:val="MUJNORMALNI"/>
        <w:rPr>
          <w:color w:val="auto"/>
        </w:rPr>
      </w:pPr>
      <w:r w:rsidRPr="00840443">
        <w:rPr>
          <w:color w:val="auto"/>
        </w:rPr>
        <w:t>Natura 2000 – EVL Chřiby</w:t>
      </w:r>
    </w:p>
    <w:p w14:paraId="7BCAFDAD" w14:textId="77777777" w:rsidR="00C068EB" w:rsidRPr="00840443" w:rsidRDefault="00C068EB" w:rsidP="009C39D8">
      <w:pPr>
        <w:pStyle w:val="MUJNORMALNI"/>
        <w:rPr>
          <w:color w:val="auto"/>
        </w:rPr>
      </w:pPr>
      <w:r w:rsidRPr="00840443">
        <w:rPr>
          <w:color w:val="auto"/>
        </w:rPr>
        <w:t>Přírodní park Chřiby</w:t>
      </w:r>
    </w:p>
    <w:p w14:paraId="3572C112" w14:textId="77777777" w:rsidR="00D512EC" w:rsidRPr="00840443" w:rsidRDefault="00D512EC" w:rsidP="00D512EC">
      <w:pPr>
        <w:tabs>
          <w:tab w:val="num" w:pos="567"/>
          <w:tab w:val="num" w:pos="709"/>
        </w:tabs>
        <w:spacing w:line="320" w:lineRule="exact"/>
        <w:ind w:left="709" w:hanging="709"/>
        <w:rPr>
          <w:b/>
        </w:rPr>
      </w:pPr>
    </w:p>
    <w:p w14:paraId="0E65A6AF" w14:textId="77777777" w:rsidR="00D512EC" w:rsidRPr="00840443" w:rsidRDefault="00D512EC" w:rsidP="00D512EC">
      <w:pPr>
        <w:numPr>
          <w:ilvl w:val="0"/>
          <w:numId w:val="6"/>
        </w:numPr>
        <w:tabs>
          <w:tab w:val="num" w:pos="567"/>
          <w:tab w:val="num" w:pos="709"/>
        </w:tabs>
        <w:spacing w:line="320" w:lineRule="exact"/>
        <w:ind w:left="709" w:hanging="709"/>
        <w:jc w:val="both"/>
        <w:rPr>
          <w:b/>
        </w:rPr>
      </w:pPr>
      <w:r w:rsidRPr="00840443">
        <w:rPr>
          <w:b/>
        </w:rPr>
        <w:t xml:space="preserve">Archeologický ústav akademie věd ČR, </w:t>
      </w:r>
      <w:r w:rsidRPr="00840443">
        <w:t>Královopolská 147, 612 64 Brno</w:t>
      </w:r>
    </w:p>
    <w:p w14:paraId="6CB84490"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595534" w:rsidRPr="00840443">
        <w:rPr>
          <w:i/>
        </w:rPr>
        <w:t>2070/11</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595534" w:rsidRPr="00840443">
        <w:rPr>
          <w:i/>
        </w:rPr>
        <w:t>7</w:t>
      </w:r>
      <w:r w:rsidRPr="00840443">
        <w:rPr>
          <w:i/>
        </w:rPr>
        <w:t>. 6. 20</w:t>
      </w:r>
      <w:r w:rsidR="00595534" w:rsidRPr="00840443">
        <w:rPr>
          <w:i/>
        </w:rPr>
        <w:t>11</w:t>
      </w:r>
    </w:p>
    <w:p w14:paraId="742B42F8" w14:textId="77777777" w:rsidR="00D512EC" w:rsidRPr="00840443" w:rsidRDefault="00D512EC" w:rsidP="00D512EC">
      <w:pPr>
        <w:tabs>
          <w:tab w:val="num" w:pos="567"/>
          <w:tab w:val="num" w:pos="709"/>
        </w:tabs>
        <w:spacing w:line="320" w:lineRule="exact"/>
        <w:ind w:left="709" w:hanging="709"/>
        <w:rPr>
          <w:i/>
        </w:rPr>
      </w:pPr>
    </w:p>
    <w:p w14:paraId="3AB50B45" w14:textId="77777777" w:rsidR="00D512EC" w:rsidRPr="00840443" w:rsidRDefault="00D512EC" w:rsidP="00595534">
      <w:pPr>
        <w:pStyle w:val="MUJNORMALNI"/>
        <w:rPr>
          <w:color w:val="auto"/>
        </w:rPr>
      </w:pPr>
      <w:r w:rsidRPr="00840443">
        <w:rPr>
          <w:color w:val="auto"/>
        </w:rPr>
        <w:t>Území lze považovat za území s možnými archeologickými nálezy, v případě jakýchkoliv zemních prací a úprav terénu v katastru obce je jejich investor povinen dle ustanovení §22 odst. 2 zák. č. 20/1987 Sb. v platném znění již v době přípravy stavby uzavřít smlouvu na provedení záchranného archeologického výzkumu s institucí k tomu oprávněnou.</w:t>
      </w:r>
      <w:r w:rsidR="00595534" w:rsidRPr="00840443">
        <w:rPr>
          <w:color w:val="auto"/>
        </w:rPr>
        <w:t xml:space="preserve"> S předstihem 30 dnů.</w:t>
      </w:r>
    </w:p>
    <w:p w14:paraId="4E7E348D"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rFonts w:eastAsia="Arial Unicode MS"/>
          <w:b/>
        </w:rPr>
        <w:lastRenderedPageBreak/>
        <w:t xml:space="preserve">ČEPRO a.s., </w:t>
      </w:r>
      <w:r w:rsidRPr="00840443">
        <w:rPr>
          <w:rFonts w:eastAsia="Arial Unicode MS"/>
        </w:rPr>
        <w:t>Dělnická 12, č.p. 123, 170 04, Praha 7</w:t>
      </w:r>
    </w:p>
    <w:p w14:paraId="5AB2E0EF" w14:textId="77777777" w:rsidR="00D512EC" w:rsidRPr="00840443" w:rsidRDefault="00D512EC" w:rsidP="00D512EC">
      <w:pPr>
        <w:tabs>
          <w:tab w:val="num" w:pos="567"/>
          <w:tab w:val="num" w:pos="709"/>
        </w:tabs>
        <w:spacing w:line="320" w:lineRule="exact"/>
        <w:ind w:left="709" w:hanging="142"/>
        <w:rPr>
          <w:i/>
        </w:rPr>
      </w:pPr>
      <w:r w:rsidRPr="00840443">
        <w:rPr>
          <w:i/>
          <w:u w:val="single"/>
        </w:rPr>
        <w:t>Značka:</w:t>
      </w:r>
      <w:r w:rsidRPr="00840443">
        <w:rPr>
          <w:i/>
        </w:rPr>
        <w:t xml:space="preserve"> </w:t>
      </w:r>
      <w:r w:rsidR="00595534" w:rsidRPr="00840443">
        <w:rPr>
          <w:i/>
        </w:rPr>
        <w:t>2222/PŘ/11</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595534" w:rsidRPr="00840443">
        <w:rPr>
          <w:i/>
        </w:rPr>
        <w:t>9</w:t>
      </w:r>
      <w:r w:rsidRPr="00840443">
        <w:rPr>
          <w:i/>
        </w:rPr>
        <w:t>. 6. 20</w:t>
      </w:r>
      <w:r w:rsidR="00595534" w:rsidRPr="00840443">
        <w:rPr>
          <w:i/>
        </w:rPr>
        <w:t>11</w:t>
      </w:r>
    </w:p>
    <w:p w14:paraId="1B6C1741" w14:textId="77777777" w:rsidR="00D512EC" w:rsidRPr="00840443" w:rsidRDefault="00D512EC" w:rsidP="00D512EC">
      <w:pPr>
        <w:tabs>
          <w:tab w:val="num" w:pos="567"/>
          <w:tab w:val="num" w:pos="709"/>
        </w:tabs>
        <w:spacing w:line="320" w:lineRule="exact"/>
        <w:ind w:left="709" w:hanging="709"/>
        <w:rPr>
          <w:i/>
        </w:rPr>
      </w:pPr>
    </w:p>
    <w:p w14:paraId="1CC4D7B5" w14:textId="77777777" w:rsidR="00D512EC" w:rsidRPr="00840443" w:rsidRDefault="00D512EC" w:rsidP="00595534">
      <w:pPr>
        <w:pStyle w:val="MUJNORMALNI"/>
        <w:rPr>
          <w:color w:val="auto"/>
        </w:rPr>
      </w:pPr>
      <w:r w:rsidRPr="00840443">
        <w:rPr>
          <w:color w:val="auto"/>
        </w:rPr>
        <w:t>Bez připomínek, v zájmovém území se nenacházejí objekty ve správě ČEPRO, a.s.</w:t>
      </w:r>
    </w:p>
    <w:p w14:paraId="4693EBFB" w14:textId="77777777" w:rsidR="00D512EC" w:rsidRPr="00840443" w:rsidRDefault="00D512EC" w:rsidP="00D512EC">
      <w:pPr>
        <w:tabs>
          <w:tab w:val="num" w:pos="567"/>
          <w:tab w:val="num" w:pos="709"/>
        </w:tabs>
        <w:spacing w:line="320" w:lineRule="exact"/>
      </w:pPr>
    </w:p>
    <w:p w14:paraId="33D0E2FC"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ČEPS a.s.</w:t>
      </w:r>
      <w:r w:rsidRPr="00840443">
        <w:t>, Komárovská 12, 617 00 Brno</w:t>
      </w:r>
    </w:p>
    <w:p w14:paraId="6FA0BF7A"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772675" w:rsidRPr="00840443">
        <w:rPr>
          <w:i/>
        </w:rPr>
        <w:t>913/11/BRN/211/16114/17.6.2011/Dvoř.</w:t>
      </w:r>
      <w:r w:rsidRPr="00840443">
        <w:rPr>
          <w:i/>
        </w:rPr>
        <w:tab/>
      </w:r>
      <w:r w:rsidRPr="00840443">
        <w:rPr>
          <w:i/>
        </w:rPr>
        <w:tab/>
      </w:r>
      <w:r w:rsidRPr="00840443">
        <w:rPr>
          <w:i/>
        </w:rPr>
        <w:tab/>
      </w:r>
      <w:r w:rsidRPr="00840443">
        <w:rPr>
          <w:i/>
          <w:u w:val="single"/>
        </w:rPr>
        <w:t>Datum:</w:t>
      </w:r>
      <w:r w:rsidRPr="00840443">
        <w:rPr>
          <w:i/>
        </w:rPr>
        <w:t xml:space="preserve"> </w:t>
      </w:r>
      <w:r w:rsidR="00772675" w:rsidRPr="00840443">
        <w:rPr>
          <w:i/>
        </w:rPr>
        <w:t>17</w:t>
      </w:r>
      <w:r w:rsidRPr="00840443">
        <w:rPr>
          <w:i/>
        </w:rPr>
        <w:t>.</w:t>
      </w:r>
      <w:r w:rsidR="00772675" w:rsidRPr="00840443">
        <w:rPr>
          <w:i/>
        </w:rPr>
        <w:t xml:space="preserve"> 6</w:t>
      </w:r>
      <w:r w:rsidRPr="00840443">
        <w:rPr>
          <w:i/>
        </w:rPr>
        <w:t>. 20</w:t>
      </w:r>
      <w:r w:rsidR="00772675" w:rsidRPr="00840443">
        <w:rPr>
          <w:i/>
        </w:rPr>
        <w:t>11</w:t>
      </w:r>
    </w:p>
    <w:p w14:paraId="04DE94AC" w14:textId="77777777" w:rsidR="00772675" w:rsidRPr="00840443" w:rsidRDefault="00772675" w:rsidP="00772675">
      <w:pPr>
        <w:tabs>
          <w:tab w:val="num" w:pos="567"/>
          <w:tab w:val="num" w:pos="709"/>
        </w:tabs>
        <w:spacing w:line="320" w:lineRule="exact"/>
        <w:rPr>
          <w:i/>
        </w:rPr>
      </w:pPr>
    </w:p>
    <w:p w14:paraId="69FA4CF2" w14:textId="77777777" w:rsidR="00D512EC" w:rsidRPr="00840443" w:rsidRDefault="00772675" w:rsidP="00772675">
      <w:pPr>
        <w:pStyle w:val="MUJNORMALNI"/>
        <w:rPr>
          <w:color w:val="auto"/>
        </w:rPr>
      </w:pPr>
      <w:r w:rsidRPr="00840443">
        <w:rPr>
          <w:color w:val="auto"/>
        </w:rPr>
        <w:t xml:space="preserve">Přes zájmové řešené území prochází nadzemní vedení v naší správě. Jedná se o vedení přenosové soustavy 400kV s provozním označením V417. Toto vedení požívá právní ochrany jako obecně prospěšné zařízení a provozované ve veřejném zájmu. K jeho ochraně je zákonem stanovené ochranné pásmo. </w:t>
      </w:r>
    </w:p>
    <w:p w14:paraId="4266BE2D" w14:textId="77777777" w:rsidR="00D512EC" w:rsidRPr="00840443" w:rsidRDefault="00772675" w:rsidP="00772675">
      <w:pPr>
        <w:pStyle w:val="MUJNORMALNI"/>
        <w:rPr>
          <w:color w:val="auto"/>
        </w:rPr>
      </w:pPr>
      <w:r w:rsidRPr="00840443">
        <w:rPr>
          <w:color w:val="auto"/>
        </w:rPr>
        <w:t>Celé vyjádření je součástí kapitoly 7.2. Doklady o projednání PSZ.</w:t>
      </w:r>
    </w:p>
    <w:p w14:paraId="7A9A8B27" w14:textId="77777777" w:rsidR="00D512EC" w:rsidRPr="00840443" w:rsidRDefault="00D512EC" w:rsidP="00D512EC">
      <w:pPr>
        <w:spacing w:line="320" w:lineRule="exact"/>
      </w:pPr>
    </w:p>
    <w:p w14:paraId="15D949F6" w14:textId="77777777" w:rsidR="00D512EC" w:rsidRPr="00840443" w:rsidRDefault="00D512EC" w:rsidP="00D512EC">
      <w:pPr>
        <w:numPr>
          <w:ilvl w:val="0"/>
          <w:numId w:val="6"/>
        </w:numPr>
        <w:tabs>
          <w:tab w:val="num" w:pos="567"/>
          <w:tab w:val="num" w:pos="709"/>
        </w:tabs>
        <w:spacing w:line="320" w:lineRule="exact"/>
        <w:ind w:left="709" w:hanging="709"/>
        <w:jc w:val="both"/>
        <w:rPr>
          <w:b/>
        </w:rPr>
      </w:pPr>
      <w:r w:rsidRPr="00840443">
        <w:rPr>
          <w:b/>
        </w:rPr>
        <w:t xml:space="preserve">Český hydrometeorologický ústav, </w:t>
      </w:r>
      <w:r w:rsidRPr="00840443">
        <w:t>Kroftova 43, 616 67 Brno</w:t>
      </w:r>
    </w:p>
    <w:p w14:paraId="4BF72055"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E7274F" w:rsidRPr="00840443">
        <w:rPr>
          <w:i/>
        </w:rPr>
        <w:t>P11003642/561</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E7274F" w:rsidRPr="00840443">
        <w:rPr>
          <w:i/>
        </w:rPr>
        <w:t>8. 6</w:t>
      </w:r>
      <w:r w:rsidRPr="00840443">
        <w:rPr>
          <w:i/>
        </w:rPr>
        <w:t>. 20</w:t>
      </w:r>
      <w:r w:rsidR="00E7274F" w:rsidRPr="00840443">
        <w:rPr>
          <w:i/>
        </w:rPr>
        <w:t>11</w:t>
      </w:r>
    </w:p>
    <w:p w14:paraId="62A03F08" w14:textId="77777777" w:rsidR="00D512EC" w:rsidRPr="00840443" w:rsidRDefault="00D512EC" w:rsidP="00D512EC">
      <w:pPr>
        <w:tabs>
          <w:tab w:val="num" w:pos="567"/>
          <w:tab w:val="num" w:pos="709"/>
        </w:tabs>
        <w:spacing w:line="320" w:lineRule="exact"/>
        <w:ind w:left="709" w:hanging="709"/>
      </w:pPr>
    </w:p>
    <w:p w14:paraId="389F1429" w14:textId="77777777" w:rsidR="00D512EC" w:rsidRPr="00840443" w:rsidRDefault="00D512EC" w:rsidP="00D512EC">
      <w:r w:rsidRPr="00840443">
        <w:t>Nemá žádných námitek proti provedení KPÚ.</w:t>
      </w:r>
    </w:p>
    <w:p w14:paraId="49D54535" w14:textId="77777777" w:rsidR="00D512EC" w:rsidRPr="00840443" w:rsidRDefault="00D512EC" w:rsidP="00D512EC">
      <w:pPr>
        <w:spacing w:line="320" w:lineRule="exact"/>
      </w:pPr>
    </w:p>
    <w:p w14:paraId="15CCD3B4" w14:textId="77777777" w:rsidR="00D512EC" w:rsidRPr="00840443" w:rsidRDefault="00D512EC" w:rsidP="00D512EC">
      <w:pPr>
        <w:numPr>
          <w:ilvl w:val="0"/>
          <w:numId w:val="6"/>
        </w:numPr>
        <w:tabs>
          <w:tab w:val="num" w:pos="567"/>
        </w:tabs>
        <w:spacing w:line="320" w:lineRule="exact"/>
        <w:ind w:left="567" w:hanging="567"/>
        <w:jc w:val="both"/>
      </w:pPr>
      <w:r w:rsidRPr="00840443">
        <w:rPr>
          <w:b/>
        </w:rPr>
        <w:t xml:space="preserve">E.ON Česká republika, a.s., Regionální správa sítě VN, NN, </w:t>
      </w:r>
      <w:r w:rsidRPr="00840443">
        <w:t>Zlínská 230, 765 27 Otrokovice</w:t>
      </w:r>
    </w:p>
    <w:p w14:paraId="6DE264DF"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t xml:space="preserve"> </w:t>
      </w:r>
      <w:r w:rsidRPr="00840443">
        <w:rPr>
          <w:i/>
        </w:rPr>
        <w:tab/>
      </w:r>
      <w:r w:rsidRPr="00840443">
        <w:rPr>
          <w:i/>
          <w:u w:val="single"/>
        </w:rPr>
        <w:t>Datum:</w:t>
      </w:r>
      <w:r w:rsidRPr="00840443">
        <w:rPr>
          <w:i/>
        </w:rPr>
        <w:t xml:space="preserve"> </w:t>
      </w:r>
      <w:r w:rsidR="00B76D4F" w:rsidRPr="00840443">
        <w:rPr>
          <w:i/>
        </w:rPr>
        <w:t>6</w:t>
      </w:r>
      <w:r w:rsidRPr="00840443">
        <w:rPr>
          <w:i/>
        </w:rPr>
        <w:t xml:space="preserve">. </w:t>
      </w:r>
      <w:r w:rsidR="00B76D4F" w:rsidRPr="00840443">
        <w:rPr>
          <w:i/>
        </w:rPr>
        <w:t>6</w:t>
      </w:r>
      <w:r w:rsidRPr="00840443">
        <w:rPr>
          <w:i/>
        </w:rPr>
        <w:t>. 20</w:t>
      </w:r>
      <w:r w:rsidR="00B76D4F" w:rsidRPr="00840443">
        <w:rPr>
          <w:i/>
        </w:rPr>
        <w:t>11</w:t>
      </w:r>
    </w:p>
    <w:p w14:paraId="2144BFF7" w14:textId="77777777" w:rsidR="00D512EC" w:rsidRPr="00840443" w:rsidRDefault="00D512EC" w:rsidP="00D512EC">
      <w:pPr>
        <w:tabs>
          <w:tab w:val="num" w:pos="567"/>
          <w:tab w:val="num" w:pos="709"/>
        </w:tabs>
        <w:spacing w:line="320" w:lineRule="exact"/>
        <w:ind w:left="709" w:hanging="709"/>
        <w:rPr>
          <w:i/>
        </w:rPr>
      </w:pPr>
    </w:p>
    <w:p w14:paraId="6585316F" w14:textId="77777777" w:rsidR="00D512EC" w:rsidRPr="00840443" w:rsidRDefault="00B76D4F" w:rsidP="00B76D4F">
      <w:pPr>
        <w:pStyle w:val="MUJNORMALNI"/>
        <w:rPr>
          <w:color w:val="auto"/>
        </w:rPr>
      </w:pPr>
      <w:r w:rsidRPr="00840443">
        <w:rPr>
          <w:color w:val="auto"/>
        </w:rPr>
        <w:t>K návrhu společných zařízení v souvislosti s pozemkovými úpravami máme následující stanovisko:</w:t>
      </w:r>
    </w:p>
    <w:p w14:paraId="41C64CD6" w14:textId="77777777" w:rsidR="00B76D4F" w:rsidRPr="00840443" w:rsidRDefault="00B76D4F" w:rsidP="00B76D4F">
      <w:pPr>
        <w:pStyle w:val="MUJNORMALNI"/>
        <w:rPr>
          <w:color w:val="auto"/>
        </w:rPr>
      </w:pPr>
      <w:r w:rsidRPr="00840443">
        <w:rPr>
          <w:color w:val="auto"/>
        </w:rPr>
        <w:t xml:space="preserve">Některá z navržených společných zařízení kolidují s energetickým zařízením či jeho ochrannými pásmy. Požadujeme proto přizpůsobit tato kolidující společné zařízení energetickému zařízení – jeho umístění v terénu a předložit projektovou dokumentaci zpracovanou oprávněnou osobou k odsouhlasení. Před vlastní realizací je nutno projednat způsob provádění prací v ochranných pásmech venkovních a kabelových vedení a trasách venkovních vedení NN. Veškeré případné přeložky vedení či vyvolané úpravy energetických rozvodů budou řešeny v souladu s §47 zákona 458/200 Sb. v platném znění. </w:t>
      </w:r>
    </w:p>
    <w:p w14:paraId="6F7E7B97" w14:textId="77777777" w:rsidR="00B76D4F" w:rsidRPr="00840443" w:rsidRDefault="00B76D4F" w:rsidP="00B76D4F">
      <w:pPr>
        <w:pStyle w:val="MUJNORMALNI"/>
        <w:rPr>
          <w:color w:val="auto"/>
        </w:rPr>
      </w:pPr>
    </w:p>
    <w:p w14:paraId="6258457E" w14:textId="77777777" w:rsidR="00B76D4F" w:rsidRPr="00840443" w:rsidRDefault="00B76D4F" w:rsidP="00B76D4F">
      <w:pPr>
        <w:pStyle w:val="MUJNORMALNI"/>
        <w:rPr>
          <w:i/>
          <w:color w:val="auto"/>
          <w:u w:val="single"/>
        </w:rPr>
      </w:pPr>
      <w:r w:rsidRPr="00840443">
        <w:rPr>
          <w:i/>
          <w:color w:val="auto"/>
          <w:u w:val="single"/>
        </w:rPr>
        <w:t>Zástupce E.ON byl opětovně zván emailem na schůzku s projektantem konanou dne 15.6. 2011 na PÚ Kroměříž, kam se nedostavil. Všechna opatření respektují vedení a ochranná pásma energe</w:t>
      </w:r>
      <w:r w:rsidRPr="00840443">
        <w:rPr>
          <w:i/>
          <w:color w:val="auto"/>
          <w:u w:val="single"/>
        </w:rPr>
        <w:softHyphen/>
        <w:t>tického vedení. V případech konfrontace, např. doprovodná výsadba, bude respektovat tato vedení a bude upravena dřevinná skladba v ochranném pásmu – nižší vzrůst.</w:t>
      </w:r>
    </w:p>
    <w:p w14:paraId="6F6ED381" w14:textId="77777777" w:rsidR="00D512EC" w:rsidRPr="00840443" w:rsidRDefault="00D512EC" w:rsidP="00D512EC">
      <w:pPr>
        <w:rPr>
          <w:sz w:val="16"/>
          <w:szCs w:val="16"/>
        </w:rPr>
      </w:pPr>
    </w:p>
    <w:p w14:paraId="09B4E8D0" w14:textId="77777777" w:rsidR="00D512EC" w:rsidRPr="00840443" w:rsidRDefault="00D512EC" w:rsidP="00D512EC">
      <w:pPr>
        <w:tabs>
          <w:tab w:val="num" w:pos="567"/>
          <w:tab w:val="num" w:pos="709"/>
        </w:tabs>
        <w:spacing w:line="320" w:lineRule="exact"/>
        <w:ind w:left="709" w:hanging="709"/>
        <w:rPr>
          <w:sz w:val="16"/>
          <w:szCs w:val="16"/>
        </w:rPr>
      </w:pPr>
    </w:p>
    <w:p w14:paraId="7C542B3B"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Hasičský záchranný sbor Zlínského kraje, územní odbor Kroměříž</w:t>
      </w:r>
      <w:r w:rsidRPr="00840443">
        <w:t>,</w:t>
      </w:r>
    </w:p>
    <w:p w14:paraId="440B7510" w14:textId="77777777" w:rsidR="00D512EC" w:rsidRPr="00840443" w:rsidRDefault="00D512EC" w:rsidP="00D512EC">
      <w:pPr>
        <w:tabs>
          <w:tab w:val="num" w:pos="567"/>
          <w:tab w:val="num" w:pos="709"/>
        </w:tabs>
        <w:spacing w:line="320" w:lineRule="exact"/>
        <w:ind w:left="709" w:hanging="709"/>
      </w:pPr>
      <w:r w:rsidRPr="00840443">
        <w:tab/>
        <w:t>Nerudova 450, 767 01 Kroměříž</w:t>
      </w:r>
    </w:p>
    <w:p w14:paraId="0696BFC2"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C068EB" w:rsidRPr="00840443">
        <w:rPr>
          <w:i/>
        </w:rPr>
        <w:t xml:space="preserve"> </w:t>
      </w:r>
      <w:r w:rsidRPr="00840443">
        <w:rPr>
          <w:i/>
        </w:rPr>
        <w:tab/>
      </w:r>
      <w:r w:rsidRPr="00840443">
        <w:rPr>
          <w:i/>
        </w:rPr>
        <w:tab/>
      </w:r>
      <w:r w:rsidRPr="00840443">
        <w:rPr>
          <w:i/>
        </w:rPr>
        <w:tab/>
      </w:r>
      <w:r w:rsidRPr="00840443">
        <w:rPr>
          <w:i/>
        </w:rPr>
        <w:tab/>
        <w:t xml:space="preserve"> </w:t>
      </w:r>
      <w:r w:rsidRPr="00840443">
        <w:rPr>
          <w:i/>
        </w:rPr>
        <w:tab/>
      </w:r>
      <w:r w:rsidR="00C068EB" w:rsidRPr="00840443">
        <w:rPr>
          <w:i/>
        </w:rPr>
        <w:tab/>
      </w:r>
      <w:r w:rsidR="00C068EB" w:rsidRPr="00840443">
        <w:rPr>
          <w:i/>
        </w:rPr>
        <w:tab/>
      </w:r>
      <w:r w:rsidR="00C068EB" w:rsidRPr="00840443">
        <w:rPr>
          <w:i/>
        </w:rPr>
        <w:tab/>
      </w:r>
      <w:r w:rsidRPr="00840443">
        <w:rPr>
          <w:i/>
          <w:u w:val="single"/>
        </w:rPr>
        <w:t>Datum:</w:t>
      </w:r>
      <w:r w:rsidRPr="00840443">
        <w:rPr>
          <w:i/>
        </w:rPr>
        <w:t xml:space="preserve"> </w:t>
      </w:r>
      <w:r w:rsidR="00C068EB" w:rsidRPr="00840443">
        <w:rPr>
          <w:i/>
        </w:rPr>
        <w:t xml:space="preserve"> </w:t>
      </w:r>
    </w:p>
    <w:p w14:paraId="604719E4" w14:textId="77777777" w:rsidR="00D512EC" w:rsidRPr="00840443" w:rsidRDefault="00D512EC" w:rsidP="00D512EC">
      <w:pPr>
        <w:tabs>
          <w:tab w:val="num" w:pos="567"/>
          <w:tab w:val="num" w:pos="709"/>
        </w:tabs>
        <w:spacing w:line="320" w:lineRule="exact"/>
        <w:ind w:left="709" w:hanging="709"/>
        <w:rPr>
          <w:i/>
          <w:sz w:val="16"/>
          <w:szCs w:val="16"/>
        </w:rPr>
      </w:pPr>
    </w:p>
    <w:p w14:paraId="22B9244F" w14:textId="77777777" w:rsidR="00C068EB" w:rsidRPr="00840443" w:rsidRDefault="00C068EB" w:rsidP="00C068EB">
      <w:pPr>
        <w:rPr>
          <w:i/>
        </w:rPr>
      </w:pPr>
      <w:r w:rsidRPr="00840443">
        <w:rPr>
          <w:i/>
        </w:rPr>
        <w:t>Vyjádření nebylo ke dni dokončení etapy „Vyhodnocení podkladů a analýza současného stavu“ doručeno.</w:t>
      </w:r>
    </w:p>
    <w:p w14:paraId="33B2B46E" w14:textId="77777777" w:rsidR="00D512EC" w:rsidRPr="00840443" w:rsidRDefault="00D512EC" w:rsidP="00D512EC">
      <w:pPr>
        <w:numPr>
          <w:ilvl w:val="0"/>
          <w:numId w:val="6"/>
        </w:numPr>
        <w:tabs>
          <w:tab w:val="num" w:pos="567"/>
          <w:tab w:val="num" w:pos="709"/>
        </w:tabs>
        <w:spacing w:line="320" w:lineRule="exact"/>
        <w:ind w:left="709" w:hanging="709"/>
        <w:jc w:val="both"/>
        <w:rPr>
          <w:b/>
        </w:rPr>
      </w:pPr>
      <w:r w:rsidRPr="00840443">
        <w:rPr>
          <w:b/>
        </w:rPr>
        <w:lastRenderedPageBreak/>
        <w:t xml:space="preserve">Jihomoravská plynárenská, a.s., </w:t>
      </w:r>
      <w:r w:rsidRPr="00840443">
        <w:t>Plynárenská 449/1, 657 02 Brno</w:t>
      </w:r>
    </w:p>
    <w:p w14:paraId="69C0AF9C"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D874B9" w:rsidRPr="00840443">
        <w:rPr>
          <w:i/>
        </w:rPr>
        <w:t>2690/11/115</w:t>
      </w:r>
      <w:r w:rsidRPr="00840443">
        <w:rPr>
          <w:i/>
        </w:rPr>
        <w:tab/>
      </w:r>
      <w:r w:rsidRPr="00840443">
        <w:rPr>
          <w:i/>
        </w:rPr>
        <w:tab/>
      </w:r>
      <w:r w:rsidRPr="00840443">
        <w:rPr>
          <w:i/>
        </w:rPr>
        <w:tab/>
      </w:r>
      <w:r w:rsidRPr="00840443">
        <w:rPr>
          <w:i/>
        </w:rPr>
        <w:tab/>
      </w:r>
      <w:r w:rsidRPr="00840443">
        <w:rPr>
          <w:i/>
        </w:rPr>
        <w:tab/>
      </w:r>
      <w:r w:rsidRPr="00840443">
        <w:rPr>
          <w:i/>
        </w:rPr>
        <w:tab/>
        <w:t xml:space="preserve"> </w:t>
      </w:r>
      <w:r w:rsidRPr="00840443">
        <w:rPr>
          <w:i/>
        </w:rPr>
        <w:tab/>
      </w:r>
      <w:r w:rsidRPr="00840443">
        <w:rPr>
          <w:i/>
          <w:u w:val="single"/>
        </w:rPr>
        <w:t>Datum:</w:t>
      </w:r>
      <w:r w:rsidRPr="00840443">
        <w:rPr>
          <w:i/>
        </w:rPr>
        <w:t xml:space="preserve"> 2</w:t>
      </w:r>
      <w:r w:rsidR="00D874B9" w:rsidRPr="00840443">
        <w:rPr>
          <w:i/>
        </w:rPr>
        <w:t>0</w:t>
      </w:r>
      <w:r w:rsidRPr="00840443">
        <w:rPr>
          <w:i/>
        </w:rPr>
        <w:t xml:space="preserve">. </w:t>
      </w:r>
      <w:r w:rsidR="00D874B9" w:rsidRPr="00840443">
        <w:rPr>
          <w:i/>
        </w:rPr>
        <w:t>6</w:t>
      </w:r>
      <w:r w:rsidRPr="00840443">
        <w:rPr>
          <w:i/>
        </w:rPr>
        <w:t>. 20</w:t>
      </w:r>
      <w:r w:rsidR="00D874B9" w:rsidRPr="00840443">
        <w:rPr>
          <w:i/>
        </w:rPr>
        <w:t>11</w:t>
      </w:r>
    </w:p>
    <w:p w14:paraId="201DD0BC" w14:textId="77777777" w:rsidR="00D512EC" w:rsidRPr="00840443" w:rsidRDefault="00D512EC" w:rsidP="00D512EC">
      <w:pPr>
        <w:tabs>
          <w:tab w:val="num" w:pos="567"/>
          <w:tab w:val="num" w:pos="709"/>
        </w:tabs>
        <w:spacing w:line="320" w:lineRule="exact"/>
        <w:ind w:left="709" w:hanging="709"/>
        <w:rPr>
          <w:i/>
        </w:rPr>
      </w:pPr>
    </w:p>
    <w:p w14:paraId="32DD86B4" w14:textId="77777777" w:rsidR="00D512EC" w:rsidRPr="00840443" w:rsidRDefault="00D874B9" w:rsidP="00D874B9">
      <w:pPr>
        <w:pStyle w:val="MUJNORMALNI"/>
        <w:rPr>
          <w:color w:val="auto"/>
        </w:rPr>
      </w:pPr>
      <w:r w:rsidRPr="00840443">
        <w:rPr>
          <w:color w:val="auto"/>
        </w:rPr>
        <w:t>V uvedené lokalitě máme ve své správě plynovody a přípojky, stavbou dojde k narušení ochranného pásma našeho zařízení (viz. zákon 458/2000 Sb.). Jihomoravský plynárenská, a.s. souhlasí s povolením stavby dle zákona 183/2006 Sb. ve znění pozdějších předpisů. Toto stanovisko vyjadřuje souhlas j uzavření veřejnoprávní smlouvy, jak pro umístění, tak pro povolení stavby souhlasíme se zjednodušeným územním řízením. Zemní práce budou probíhat v ochranném pásmu plynárenských zařízení. Souhlas je podmíněn splněním níže uvedených podmínek. Před zahájením zemních prací si nechat vytyčit plynovod pracovníky JMP, a.s. Kontakt na vytyčení 602131960. Průběžně zvát pracovníky JMP, a.s. na kontrolu stanoviště a o kontrolách vést záznamy ve staveb</w:t>
      </w:r>
      <w:r w:rsidRPr="00840443">
        <w:rPr>
          <w:color w:val="auto"/>
        </w:rPr>
        <w:softHyphen/>
        <w:t>ním deníku.</w:t>
      </w:r>
    </w:p>
    <w:p w14:paraId="77856906" w14:textId="77777777" w:rsidR="00D874B9" w:rsidRPr="00840443" w:rsidRDefault="00D874B9" w:rsidP="00D874B9">
      <w:pPr>
        <w:pStyle w:val="MUJNORMALNI"/>
        <w:rPr>
          <w:color w:val="auto"/>
        </w:rPr>
      </w:pPr>
      <w:r w:rsidRPr="00840443">
        <w:rPr>
          <w:color w:val="auto"/>
        </w:rPr>
        <w:t>Další podmínky uvedeny v originále vyjádření v kapitole 7.2. Doklady o projednání PSZ</w:t>
      </w:r>
    </w:p>
    <w:p w14:paraId="541B0FE0" w14:textId="77777777" w:rsidR="00D512EC" w:rsidRPr="00840443" w:rsidRDefault="00D512EC" w:rsidP="00D512EC">
      <w:r w:rsidRPr="00840443">
        <w:t xml:space="preserve">u DN 500 – </w:t>
      </w:r>
      <w:smartTag w:uri="urn:schemas-microsoft-com:office:smarttags" w:element="metricconverter">
        <w:smartTagPr>
          <w:attr w:name="ProductID" w:val="40 m"/>
        </w:smartTagPr>
        <w:r w:rsidRPr="00840443">
          <w:t>40 m</w:t>
        </w:r>
      </w:smartTag>
      <w:r w:rsidRPr="00840443">
        <w:t xml:space="preserve"> na obě strany od stěny potrubí plynovodu</w:t>
      </w:r>
    </w:p>
    <w:p w14:paraId="2D3CF897" w14:textId="77777777" w:rsidR="00D512EC" w:rsidRPr="00840443" w:rsidRDefault="00D512EC" w:rsidP="00D512EC">
      <w:r w:rsidRPr="00840443">
        <w:t xml:space="preserve">u DN 150 – </w:t>
      </w:r>
      <w:smartTag w:uri="urn:schemas-microsoft-com:office:smarttags" w:element="metricconverter">
        <w:smartTagPr>
          <w:attr w:name="ProductID" w:val="20 m"/>
        </w:smartTagPr>
        <w:r w:rsidRPr="00840443">
          <w:t>20 m</w:t>
        </w:r>
      </w:smartTag>
      <w:r w:rsidRPr="00840443">
        <w:t xml:space="preserve"> na obě strany potrubí plynovodu</w:t>
      </w:r>
    </w:p>
    <w:p w14:paraId="17198822" w14:textId="77777777" w:rsidR="00D512EC" w:rsidRPr="00840443" w:rsidRDefault="00D512EC" w:rsidP="00D512EC">
      <w:pPr>
        <w:spacing w:line="320" w:lineRule="exact"/>
      </w:pPr>
    </w:p>
    <w:p w14:paraId="49883A92" w14:textId="77777777" w:rsidR="00D512EC" w:rsidRPr="00840443" w:rsidRDefault="00D512EC" w:rsidP="00D512EC">
      <w:pPr>
        <w:spacing w:line="320" w:lineRule="exact"/>
      </w:pPr>
      <w:r w:rsidRPr="00840443">
        <w:t>Průběh sítí byl zaslán také v digitální podobě</w:t>
      </w:r>
    </w:p>
    <w:p w14:paraId="0A3BD20D" w14:textId="77777777" w:rsidR="00D512EC" w:rsidRPr="00840443" w:rsidRDefault="00D512EC" w:rsidP="00D512EC">
      <w:pPr>
        <w:spacing w:line="320" w:lineRule="exact"/>
      </w:pPr>
    </w:p>
    <w:p w14:paraId="33F5FC7D"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Katastrální úřad pro Zlínský kraj, kat. pracoviště Kroměříž, </w:t>
      </w:r>
      <w:proofErr w:type="spellStart"/>
      <w:r w:rsidRPr="00840443">
        <w:t>Oskol</w:t>
      </w:r>
      <w:proofErr w:type="spellEnd"/>
      <w:r w:rsidRPr="00840443">
        <w:t xml:space="preserve"> 41/3183, 767 01 Kroměříž</w:t>
      </w:r>
    </w:p>
    <w:p w14:paraId="7EE410FC"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9D1637" w:rsidRPr="00840443">
        <w:rPr>
          <w:i/>
        </w:rPr>
        <w:t>PUP-1/2005-708</w:t>
      </w:r>
      <w:r w:rsidR="009D1637" w:rsidRPr="00840443">
        <w:rPr>
          <w:i/>
        </w:rPr>
        <w:tab/>
      </w:r>
      <w:r w:rsidR="009D1637" w:rsidRPr="00840443">
        <w:rPr>
          <w:i/>
        </w:rPr>
        <w:tab/>
      </w:r>
      <w:r w:rsidR="009D1637" w:rsidRPr="00840443">
        <w:rPr>
          <w:i/>
        </w:rPr>
        <w:tab/>
      </w:r>
      <w:r w:rsidRPr="00840443">
        <w:rPr>
          <w:i/>
        </w:rPr>
        <w:tab/>
      </w:r>
      <w:r w:rsidRPr="00840443">
        <w:rPr>
          <w:i/>
        </w:rPr>
        <w:tab/>
        <w:t xml:space="preserve"> </w:t>
      </w:r>
      <w:r w:rsidRPr="00840443">
        <w:rPr>
          <w:i/>
        </w:rPr>
        <w:tab/>
      </w:r>
      <w:r w:rsidRPr="00840443">
        <w:rPr>
          <w:i/>
          <w:u w:val="single"/>
        </w:rPr>
        <w:t>Datum:</w:t>
      </w:r>
      <w:r w:rsidRPr="00840443">
        <w:rPr>
          <w:i/>
        </w:rPr>
        <w:t xml:space="preserve"> </w:t>
      </w:r>
      <w:r w:rsidR="009D1637" w:rsidRPr="00840443">
        <w:rPr>
          <w:i/>
        </w:rPr>
        <w:t>7. 7. 2011</w:t>
      </w:r>
    </w:p>
    <w:p w14:paraId="0E6CA1FD" w14:textId="77777777" w:rsidR="00D512EC" w:rsidRPr="00840443" w:rsidRDefault="00D512EC" w:rsidP="00D512EC">
      <w:pPr>
        <w:tabs>
          <w:tab w:val="num" w:pos="567"/>
          <w:tab w:val="num" w:pos="709"/>
        </w:tabs>
        <w:spacing w:line="320" w:lineRule="exact"/>
        <w:ind w:left="709" w:hanging="709"/>
        <w:rPr>
          <w:sz w:val="16"/>
          <w:szCs w:val="16"/>
        </w:rPr>
      </w:pPr>
    </w:p>
    <w:p w14:paraId="788F25EC" w14:textId="77777777" w:rsidR="00D512EC" w:rsidRPr="00840443" w:rsidRDefault="009D1637" w:rsidP="009D1637">
      <w:pPr>
        <w:pStyle w:val="MUJNORMALNI"/>
        <w:rPr>
          <w:color w:val="auto"/>
        </w:rPr>
      </w:pPr>
      <w:r w:rsidRPr="00840443">
        <w:rPr>
          <w:color w:val="auto"/>
        </w:rPr>
        <w:t xml:space="preserve">Katastrálnímu úřadu pro Zlínský kraj, Katastrálnímu pracovišti Kroměříž byla dne 02.06.2011 doručena žádost o vyjádření k rozpracované etapě „Plán společných zařízení“ Komplexní pozemkové úpravy v </w:t>
      </w:r>
      <w:proofErr w:type="spellStart"/>
      <w:r w:rsidRPr="00840443">
        <w:rPr>
          <w:color w:val="auto"/>
        </w:rPr>
        <w:t>k.ú</w:t>
      </w:r>
      <w:proofErr w:type="spellEnd"/>
      <w:r w:rsidRPr="00840443">
        <w:rPr>
          <w:color w:val="auto"/>
        </w:rPr>
        <w:t xml:space="preserve">. Lubná u Kroměříže a v </w:t>
      </w:r>
      <w:proofErr w:type="spellStart"/>
      <w:r w:rsidRPr="00840443">
        <w:rPr>
          <w:color w:val="auto"/>
        </w:rPr>
        <w:t>k.ú</w:t>
      </w:r>
      <w:proofErr w:type="spellEnd"/>
      <w:r w:rsidRPr="00840443">
        <w:rPr>
          <w:color w:val="auto"/>
        </w:rPr>
        <w:t>. Vrbka u Sulimova. V této věci Vám oznamujeme, že Katastrální úřad pro Zlínský kraj, Katastrální pracoviště Kroměříž nemá žádných připomínek k návrhu PSZ.</w:t>
      </w:r>
    </w:p>
    <w:p w14:paraId="26AEC5B9" w14:textId="77777777" w:rsidR="009D1637" w:rsidRPr="00840443" w:rsidRDefault="009D1637" w:rsidP="009D1637">
      <w:pPr>
        <w:spacing w:line="320" w:lineRule="exact"/>
      </w:pPr>
    </w:p>
    <w:p w14:paraId="19E40EC5"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Katastrální úřad pro Zlínský kraj, </w:t>
      </w:r>
      <w:r w:rsidRPr="00840443">
        <w:t>Třída Tomáše Bati 1565, 760 96 Zlín</w:t>
      </w:r>
    </w:p>
    <w:p w14:paraId="5D1756C2"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61435C" w:rsidRPr="00840443">
        <w:rPr>
          <w:i/>
        </w:rPr>
        <w:t>PUP-1/2005-708</w:t>
      </w:r>
      <w:r w:rsidRPr="00840443">
        <w:rPr>
          <w:i/>
        </w:rPr>
        <w:t xml:space="preserve">    </w:t>
      </w:r>
      <w:r w:rsidRPr="00840443">
        <w:rPr>
          <w:i/>
        </w:rPr>
        <w:tab/>
      </w:r>
      <w:r w:rsidRPr="00840443">
        <w:rPr>
          <w:i/>
        </w:rPr>
        <w:tab/>
      </w:r>
      <w:r w:rsidRPr="00840443">
        <w:rPr>
          <w:i/>
        </w:rPr>
        <w:tab/>
      </w:r>
      <w:r w:rsidRPr="00840443">
        <w:rPr>
          <w:i/>
        </w:rPr>
        <w:tab/>
      </w:r>
      <w:r w:rsidR="0061435C" w:rsidRPr="00840443">
        <w:rPr>
          <w:i/>
        </w:rPr>
        <w:tab/>
      </w:r>
      <w:r w:rsidRPr="00840443">
        <w:rPr>
          <w:i/>
        </w:rPr>
        <w:tab/>
      </w:r>
      <w:r w:rsidRPr="00840443">
        <w:rPr>
          <w:i/>
          <w:u w:val="single"/>
        </w:rPr>
        <w:t>Datum:</w:t>
      </w:r>
      <w:r w:rsidRPr="00840443">
        <w:rPr>
          <w:i/>
        </w:rPr>
        <w:t xml:space="preserve"> 1</w:t>
      </w:r>
      <w:r w:rsidR="0061435C" w:rsidRPr="00840443">
        <w:rPr>
          <w:i/>
        </w:rPr>
        <w:t>0</w:t>
      </w:r>
      <w:r w:rsidRPr="00840443">
        <w:rPr>
          <w:i/>
        </w:rPr>
        <w:t>. 6. 20</w:t>
      </w:r>
      <w:r w:rsidR="0061435C" w:rsidRPr="00840443">
        <w:rPr>
          <w:i/>
        </w:rPr>
        <w:t>11</w:t>
      </w:r>
    </w:p>
    <w:p w14:paraId="63683D58" w14:textId="77777777" w:rsidR="00D512EC" w:rsidRPr="00840443" w:rsidRDefault="00D512EC" w:rsidP="00D512EC">
      <w:pPr>
        <w:tabs>
          <w:tab w:val="num" w:pos="567"/>
          <w:tab w:val="num" w:pos="709"/>
        </w:tabs>
        <w:spacing w:line="320" w:lineRule="exact"/>
        <w:ind w:left="709" w:hanging="709"/>
        <w:rPr>
          <w:i/>
        </w:rPr>
      </w:pPr>
    </w:p>
    <w:p w14:paraId="31065640" w14:textId="77777777" w:rsidR="00D512EC" w:rsidRPr="00840443" w:rsidRDefault="00D512EC" w:rsidP="00242389">
      <w:pPr>
        <w:pStyle w:val="MUJNORMALNI"/>
        <w:rPr>
          <w:color w:val="auto"/>
        </w:rPr>
      </w:pPr>
      <w:r w:rsidRPr="00840443">
        <w:rPr>
          <w:color w:val="auto"/>
        </w:rPr>
        <w:t>Na základě zákona 139/2002 Sb., §6 odst. 6 zákona a §64 odst. 1 vyhlášky č. 26/2007 Sb., kterou se provádí zákon č. 265/1992 Sb. o zápisech vlastnických a jiných věcných práv k nemo</w:t>
      </w:r>
      <w:r w:rsidRPr="00840443">
        <w:rPr>
          <w:color w:val="auto"/>
        </w:rPr>
        <w:softHyphen/>
        <w:t>vitostem, ve znění pozdějších předpisů a zákon č. 344/1992 Sb., o katastru nemovitostí České republiky ve znění pozdějších předpisů máme tyto požadavky:</w:t>
      </w:r>
    </w:p>
    <w:p w14:paraId="5B27A3B3" w14:textId="77777777" w:rsidR="00D512EC" w:rsidRPr="00840443" w:rsidRDefault="00D512EC" w:rsidP="00242389">
      <w:pPr>
        <w:pStyle w:val="MUJNORMALNI"/>
        <w:rPr>
          <w:color w:val="auto"/>
        </w:rPr>
      </w:pPr>
      <w:r w:rsidRPr="00840443">
        <w:rPr>
          <w:color w:val="auto"/>
        </w:rPr>
        <w:t>– zástupce příslušného katastrálního pracoviště  bude zván na jednání a kontrolní dny týkající se katastru nemovitostí při provádění KPÚ</w:t>
      </w:r>
    </w:p>
    <w:p w14:paraId="1ABFEAB0" w14:textId="77777777" w:rsidR="00D512EC" w:rsidRPr="00840443" w:rsidRDefault="00D512EC" w:rsidP="00242389">
      <w:pPr>
        <w:pStyle w:val="MUJNORMALNI"/>
        <w:rPr>
          <w:color w:val="auto"/>
        </w:rPr>
      </w:pPr>
      <w:r w:rsidRPr="00840443">
        <w:rPr>
          <w:color w:val="auto"/>
        </w:rPr>
        <w:t>– podklady pro obnovu katastrálního operátu budou vypracovány v souladu s platnými právními předpisy a návody.</w:t>
      </w:r>
    </w:p>
    <w:p w14:paraId="4F9B218D" w14:textId="77777777" w:rsidR="00D512EC" w:rsidRPr="00840443" w:rsidRDefault="00D512EC" w:rsidP="00242389">
      <w:pPr>
        <w:pStyle w:val="MUJNORMALNI"/>
        <w:rPr>
          <w:color w:val="auto"/>
        </w:rPr>
      </w:pPr>
      <w:r w:rsidRPr="00840443">
        <w:rPr>
          <w:color w:val="auto"/>
        </w:rPr>
        <w:t xml:space="preserve">– mapa dřívější pozemkové evidence ve formě souvislého rastru katastrálního území v S–JTSK, předaný KP, bude </w:t>
      </w:r>
      <w:proofErr w:type="spellStart"/>
      <w:r w:rsidRPr="00840443">
        <w:rPr>
          <w:color w:val="auto"/>
        </w:rPr>
        <w:t>dotransformována</w:t>
      </w:r>
      <w:proofErr w:type="spellEnd"/>
      <w:r w:rsidRPr="00840443">
        <w:rPr>
          <w:color w:val="auto"/>
        </w:rPr>
        <w:t xml:space="preserve"> postupem podle Návodu pro obnovu katastrálního operátu a převod a převod č.j. ČÚZK 6530/2007-22</w:t>
      </w:r>
    </w:p>
    <w:p w14:paraId="0D63003B" w14:textId="77777777" w:rsidR="00D512EC" w:rsidRPr="00840443" w:rsidRDefault="00D512EC" w:rsidP="00242389">
      <w:pPr>
        <w:pStyle w:val="MUJNORMALNI"/>
        <w:rPr>
          <w:color w:val="auto"/>
        </w:rPr>
      </w:pPr>
      <w:r w:rsidRPr="00840443">
        <w:rPr>
          <w:color w:val="auto"/>
        </w:rPr>
        <w:t>– KÚ požaduje provedení revize bodů polohového bodového pole v rámci celého katastrál</w:t>
      </w:r>
      <w:r w:rsidRPr="00840443">
        <w:rPr>
          <w:color w:val="auto"/>
        </w:rPr>
        <w:softHyphen/>
        <w:t>ního území včetně vyhotovení hlášení závad a změn na bodech základního polohového pole a bo</w:t>
      </w:r>
      <w:r w:rsidRPr="00840443">
        <w:rPr>
          <w:color w:val="auto"/>
        </w:rPr>
        <w:softHyphen/>
        <w:t xml:space="preserve">dech podrobného polohového pole dle Návodu pro obnovu kat. operátu a převod </w:t>
      </w:r>
      <w:proofErr w:type="spellStart"/>
      <w:r w:rsidRPr="00840443">
        <w:rPr>
          <w:color w:val="auto"/>
        </w:rPr>
        <w:t>č.j.ČÚZK</w:t>
      </w:r>
      <w:proofErr w:type="spellEnd"/>
      <w:r w:rsidRPr="00840443">
        <w:rPr>
          <w:color w:val="auto"/>
        </w:rPr>
        <w:t xml:space="preserve"> 6530/20007-22 ze dne 20. 12. 2007 ve znění dodatků</w:t>
      </w:r>
    </w:p>
    <w:p w14:paraId="2A0CA164" w14:textId="77777777" w:rsidR="00D512EC" w:rsidRPr="00840443" w:rsidRDefault="00D512EC" w:rsidP="00242389">
      <w:pPr>
        <w:pStyle w:val="MUJNORMALNI"/>
        <w:rPr>
          <w:color w:val="auto"/>
        </w:rPr>
      </w:pPr>
      <w:r w:rsidRPr="00840443">
        <w:rPr>
          <w:color w:val="auto"/>
        </w:rPr>
        <w:lastRenderedPageBreak/>
        <w:t>– KÚ požaduje provedení doplnění podrobného polohového bodového pole v obvodu pozemkové úpravy (a po dohodě s KP i mimo toto území) podle bodu 2 Návodu.</w:t>
      </w:r>
    </w:p>
    <w:p w14:paraId="41983785" w14:textId="77777777" w:rsidR="00D512EC" w:rsidRPr="00840443" w:rsidRDefault="00D512EC" w:rsidP="00242389">
      <w:pPr>
        <w:pStyle w:val="MUJNORMALNI"/>
        <w:rPr>
          <w:color w:val="auto"/>
        </w:rPr>
      </w:pPr>
      <w:r w:rsidRPr="00840443">
        <w:rPr>
          <w:color w:val="auto"/>
        </w:rPr>
        <w:t>–  a další</w:t>
      </w:r>
    </w:p>
    <w:p w14:paraId="0796BA05" w14:textId="77777777" w:rsidR="00D512EC" w:rsidRPr="00840443" w:rsidRDefault="00D512EC" w:rsidP="00D512EC">
      <w:pPr>
        <w:spacing w:line="320" w:lineRule="exact"/>
      </w:pPr>
    </w:p>
    <w:p w14:paraId="3C6AF6FB" w14:textId="77777777" w:rsidR="00D512EC" w:rsidRPr="00840443" w:rsidRDefault="00D512EC" w:rsidP="00D512EC">
      <w:pPr>
        <w:spacing w:line="320" w:lineRule="exact"/>
      </w:pPr>
      <w:r w:rsidRPr="00840443">
        <w:t>originál přiložen v přílohách 1.1.2 Doklady a vyjádření dotčených orgánů a organizací</w:t>
      </w:r>
    </w:p>
    <w:p w14:paraId="6E91D89E" w14:textId="77777777" w:rsidR="00D512EC" w:rsidRPr="00840443" w:rsidRDefault="00D512EC" w:rsidP="00D512EC">
      <w:pPr>
        <w:spacing w:line="320" w:lineRule="exact"/>
      </w:pPr>
    </w:p>
    <w:p w14:paraId="6C3012A4"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Katastrální úřad pro Zlínský kraj, kat. pracoviště Uherské Hradiště, </w:t>
      </w:r>
      <w:proofErr w:type="spellStart"/>
      <w:r w:rsidRPr="00840443">
        <w:t>Protzkarova</w:t>
      </w:r>
      <w:proofErr w:type="spellEnd"/>
      <w:r w:rsidRPr="00840443">
        <w:t xml:space="preserve"> 33, 686 11 Uherské Hradiště</w:t>
      </w:r>
    </w:p>
    <w:p w14:paraId="0B48177D"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p>
    <w:p w14:paraId="67B9DE44" w14:textId="77777777" w:rsidR="00D512EC" w:rsidRPr="00840443" w:rsidRDefault="00D512EC" w:rsidP="00D512EC">
      <w:pPr>
        <w:spacing w:line="320" w:lineRule="exact"/>
      </w:pPr>
    </w:p>
    <w:p w14:paraId="6090B7F5" w14:textId="77777777" w:rsidR="00D512EC" w:rsidRPr="00840443" w:rsidRDefault="00D512EC" w:rsidP="00D512EC">
      <w:pPr>
        <w:rPr>
          <w:i/>
        </w:rPr>
      </w:pPr>
      <w:r w:rsidRPr="00840443">
        <w:rPr>
          <w:i/>
        </w:rPr>
        <w:t>Vyjádření nebylo ke dni dokončení etapy „Vyhodnocení podkladů a analýza současného stavu“ doručeno.</w:t>
      </w:r>
    </w:p>
    <w:p w14:paraId="2AEE295E" w14:textId="77777777" w:rsidR="00C068EB" w:rsidRPr="00840443" w:rsidRDefault="00C068EB" w:rsidP="00D512EC">
      <w:pPr>
        <w:rPr>
          <w:i/>
        </w:rPr>
      </w:pPr>
    </w:p>
    <w:p w14:paraId="0DB5BC31" w14:textId="77777777" w:rsidR="00D512EC" w:rsidRPr="00840443" w:rsidRDefault="00D512EC" w:rsidP="00D512EC">
      <w:pPr>
        <w:numPr>
          <w:ilvl w:val="0"/>
          <w:numId w:val="6"/>
        </w:numPr>
        <w:tabs>
          <w:tab w:val="num" w:pos="567"/>
        </w:tabs>
        <w:spacing w:line="320" w:lineRule="exact"/>
        <w:ind w:left="567" w:hanging="567"/>
        <w:jc w:val="both"/>
        <w:rPr>
          <w:b/>
        </w:rPr>
      </w:pPr>
      <w:r w:rsidRPr="00840443">
        <w:rPr>
          <w:b/>
        </w:rPr>
        <w:t xml:space="preserve">Krajská hygienická stanice Zlínského kraje se sídlem ve Zlíně, Územní pracoviště Kroměříž, </w:t>
      </w:r>
      <w:r w:rsidRPr="00840443">
        <w:t>Havlíčkova 792/13, 767 01 Kroměříž</w:t>
      </w:r>
    </w:p>
    <w:p w14:paraId="10014A64"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p>
    <w:p w14:paraId="1C8FA6B6" w14:textId="77777777" w:rsidR="00D512EC" w:rsidRPr="00840443" w:rsidRDefault="00D512EC" w:rsidP="00D512EC">
      <w:pPr>
        <w:spacing w:line="320" w:lineRule="exact"/>
      </w:pPr>
    </w:p>
    <w:p w14:paraId="4DFB596D" w14:textId="77777777" w:rsidR="00D512EC" w:rsidRPr="00840443" w:rsidRDefault="00D512EC" w:rsidP="00D512EC">
      <w:pPr>
        <w:spacing w:line="320" w:lineRule="exact"/>
        <w:rPr>
          <w:i/>
        </w:rPr>
      </w:pPr>
      <w:r w:rsidRPr="00840443">
        <w:rPr>
          <w:i/>
        </w:rPr>
        <w:t>Vyjádření nebylo ke dni dokončení etapy „Vyhodnocení podkladů a analýza současného stavu“ doručeno.</w:t>
      </w:r>
    </w:p>
    <w:p w14:paraId="3EA2851D" w14:textId="77777777" w:rsidR="00D512EC" w:rsidRPr="00840443" w:rsidRDefault="00D512EC" w:rsidP="00D512EC">
      <w:pPr>
        <w:spacing w:line="320" w:lineRule="exact"/>
      </w:pPr>
    </w:p>
    <w:p w14:paraId="7BD96D31"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Krajský úřad Zlínského kraje, odbor dopravy a silničního hospodářství</w:t>
      </w:r>
      <w:r w:rsidRPr="00840443">
        <w:t xml:space="preserve">, </w:t>
      </w:r>
    </w:p>
    <w:p w14:paraId="5F3EF1D3" w14:textId="77777777" w:rsidR="00D512EC" w:rsidRPr="00840443" w:rsidRDefault="00D512EC" w:rsidP="00D512EC">
      <w:pPr>
        <w:tabs>
          <w:tab w:val="num" w:pos="567"/>
          <w:tab w:val="num" w:pos="709"/>
        </w:tabs>
        <w:spacing w:line="320" w:lineRule="exact"/>
        <w:ind w:left="709" w:hanging="709"/>
      </w:pPr>
      <w:r w:rsidRPr="00840443">
        <w:tab/>
        <w:t>Tř. Tomáše Bati 21, 761 90 Zlín</w:t>
      </w:r>
    </w:p>
    <w:p w14:paraId="0CD023C4" w14:textId="77777777" w:rsidR="00D512EC" w:rsidRPr="00840443" w:rsidRDefault="00D512EC" w:rsidP="00D512EC">
      <w:pPr>
        <w:tabs>
          <w:tab w:val="num" w:pos="567"/>
          <w:tab w:val="num" w:pos="709"/>
        </w:tabs>
        <w:spacing w:line="320" w:lineRule="exact"/>
        <w:ind w:left="709" w:hanging="709"/>
        <w:rPr>
          <w:i/>
        </w:rPr>
      </w:pPr>
      <w:r w:rsidRPr="00840443">
        <w:rPr>
          <w:i/>
          <w:u w:val="single"/>
        </w:rPr>
        <w:t xml:space="preserve">Značka: </w:t>
      </w:r>
      <w:r w:rsidR="00880042" w:rsidRPr="00840443">
        <w:rPr>
          <w:i/>
        </w:rPr>
        <w:t>KUZL 39890/2011</w:t>
      </w:r>
      <w:r w:rsidRPr="00840443">
        <w:rPr>
          <w:i/>
        </w:rPr>
        <w:tab/>
        <w:t xml:space="preserve">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880042" w:rsidRPr="00840443">
        <w:rPr>
          <w:i/>
        </w:rPr>
        <w:t>13</w:t>
      </w:r>
      <w:r w:rsidRPr="00840443">
        <w:rPr>
          <w:i/>
        </w:rPr>
        <w:t>. 6. 20</w:t>
      </w:r>
      <w:r w:rsidR="00880042" w:rsidRPr="00840443">
        <w:rPr>
          <w:i/>
        </w:rPr>
        <w:t>11</w:t>
      </w:r>
    </w:p>
    <w:p w14:paraId="27F8D033" w14:textId="77777777" w:rsidR="00D512EC" w:rsidRPr="00840443" w:rsidRDefault="00D512EC" w:rsidP="00D512EC">
      <w:pPr>
        <w:tabs>
          <w:tab w:val="num" w:pos="567"/>
          <w:tab w:val="num" w:pos="709"/>
        </w:tabs>
        <w:spacing w:line="320" w:lineRule="exact"/>
        <w:ind w:left="709" w:hanging="709"/>
        <w:rPr>
          <w:i/>
        </w:rPr>
      </w:pPr>
    </w:p>
    <w:p w14:paraId="0F57FEA2" w14:textId="77777777" w:rsidR="00D512EC" w:rsidRPr="00840443" w:rsidRDefault="00880042" w:rsidP="00880042">
      <w:pPr>
        <w:pStyle w:val="MUJNORMALNI"/>
        <w:rPr>
          <w:color w:val="auto"/>
        </w:rPr>
      </w:pPr>
      <w:r w:rsidRPr="00840443">
        <w:rPr>
          <w:color w:val="auto"/>
        </w:rPr>
        <w:t xml:space="preserve">Z hlediska silnic II. a III. třídy </w:t>
      </w:r>
      <w:proofErr w:type="spellStart"/>
      <w:r w:rsidRPr="00840443">
        <w:rPr>
          <w:color w:val="auto"/>
        </w:rPr>
        <w:t>k.ú</w:t>
      </w:r>
      <w:proofErr w:type="spellEnd"/>
      <w:r w:rsidRPr="00840443">
        <w:rPr>
          <w:color w:val="auto"/>
        </w:rPr>
        <w:t xml:space="preserve">. Lubná u Kroměříže prochází silnice III/36738 a </w:t>
      </w:r>
      <w:proofErr w:type="spellStart"/>
      <w:r w:rsidRPr="00840443">
        <w:rPr>
          <w:color w:val="auto"/>
        </w:rPr>
        <w:t>k.ú</w:t>
      </w:r>
      <w:proofErr w:type="spellEnd"/>
      <w:r w:rsidRPr="00840443">
        <w:rPr>
          <w:color w:val="auto"/>
        </w:rPr>
        <w:t>. Vrbka u Sulimova procházejí silnice III/36735 a III/36738. Napojení polních ces</w:t>
      </w:r>
      <w:r w:rsidR="00351DCE" w:rsidRPr="00840443">
        <w:rPr>
          <w:color w:val="auto"/>
        </w:rPr>
        <w:t>t na silnice III. třídy bude, dle plánu společných zařízení, realizováno v místech napojení stávajících polních cest. Souhlasíme s návrhem plánu společných zařízení zveřejněném na http:/www.geocentrum.cz ke dni 13. 6. 2011.</w:t>
      </w:r>
    </w:p>
    <w:p w14:paraId="3DD058FB" w14:textId="77777777" w:rsidR="00D512EC" w:rsidRPr="00840443" w:rsidRDefault="00D512EC" w:rsidP="00D512EC">
      <w:pPr>
        <w:tabs>
          <w:tab w:val="num" w:pos="567"/>
          <w:tab w:val="num" w:pos="709"/>
        </w:tabs>
        <w:spacing w:line="320" w:lineRule="exact"/>
        <w:ind w:left="709" w:hanging="709"/>
      </w:pPr>
    </w:p>
    <w:p w14:paraId="7CF25DA3" w14:textId="77777777" w:rsidR="00D512EC" w:rsidRPr="00840443" w:rsidRDefault="00D512EC" w:rsidP="00D512EC">
      <w:pPr>
        <w:tabs>
          <w:tab w:val="num" w:pos="567"/>
          <w:tab w:val="num" w:pos="709"/>
        </w:tabs>
        <w:spacing w:line="320" w:lineRule="exact"/>
        <w:ind w:left="709" w:hanging="709"/>
      </w:pPr>
    </w:p>
    <w:p w14:paraId="78FF28DA"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Krajský úřad Zlínského kraje, odbor životního prostředí a zemědělství</w:t>
      </w:r>
      <w:r w:rsidRPr="00840443">
        <w:t xml:space="preserve">, </w:t>
      </w:r>
    </w:p>
    <w:p w14:paraId="6FCF3019" w14:textId="77777777" w:rsidR="00D512EC" w:rsidRPr="00840443" w:rsidRDefault="00D512EC" w:rsidP="00D512EC">
      <w:pPr>
        <w:tabs>
          <w:tab w:val="num" w:pos="567"/>
          <w:tab w:val="num" w:pos="709"/>
        </w:tabs>
        <w:spacing w:line="320" w:lineRule="exact"/>
        <w:ind w:left="709" w:hanging="709"/>
        <w:rPr>
          <w:i/>
          <w:u w:val="single"/>
        </w:rPr>
      </w:pPr>
      <w:r w:rsidRPr="00840443">
        <w:t>Tř. Tomáše Bati 21, 761 90 Zlín</w:t>
      </w:r>
      <w:r w:rsidRPr="00840443">
        <w:rPr>
          <w:i/>
          <w:u w:val="single"/>
        </w:rPr>
        <w:t xml:space="preserve"> </w:t>
      </w:r>
    </w:p>
    <w:p w14:paraId="7A75277D"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KUZL </w:t>
      </w:r>
      <w:r w:rsidR="009D1637" w:rsidRPr="00840443">
        <w:rPr>
          <w:i/>
        </w:rPr>
        <w:t>40014/2011</w:t>
      </w:r>
      <w:r w:rsidRPr="00840443">
        <w:rPr>
          <w:i/>
        </w:rPr>
        <w:tab/>
      </w:r>
      <w:r w:rsidRPr="00840443">
        <w:rPr>
          <w:i/>
        </w:rPr>
        <w:tab/>
        <w:t xml:space="preserve"> </w:t>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9D1637" w:rsidRPr="00840443">
        <w:rPr>
          <w:i/>
        </w:rPr>
        <w:t>30</w:t>
      </w:r>
      <w:r w:rsidRPr="00840443">
        <w:rPr>
          <w:i/>
        </w:rPr>
        <w:t>. 6. 20</w:t>
      </w:r>
      <w:r w:rsidR="009D1637" w:rsidRPr="00840443">
        <w:rPr>
          <w:i/>
        </w:rPr>
        <w:t>11</w:t>
      </w:r>
    </w:p>
    <w:p w14:paraId="7B78E2B7" w14:textId="77777777" w:rsidR="00D512EC" w:rsidRPr="00840443" w:rsidRDefault="00D512EC" w:rsidP="00D512EC">
      <w:pPr>
        <w:tabs>
          <w:tab w:val="num" w:pos="567"/>
          <w:tab w:val="num" w:pos="709"/>
        </w:tabs>
        <w:spacing w:line="320" w:lineRule="exact"/>
        <w:ind w:left="709" w:hanging="709"/>
        <w:rPr>
          <w:b/>
        </w:rPr>
      </w:pPr>
    </w:p>
    <w:p w14:paraId="679E6D81" w14:textId="77777777" w:rsidR="009D1637" w:rsidRPr="00840443" w:rsidRDefault="009D1637" w:rsidP="009D1637">
      <w:pPr>
        <w:pStyle w:val="MUJNORMALNI"/>
        <w:rPr>
          <w:color w:val="auto"/>
        </w:rPr>
      </w:pPr>
      <w:r w:rsidRPr="00840443">
        <w:rPr>
          <w:b/>
          <w:color w:val="auto"/>
        </w:rPr>
        <w:t>z hlediska zákona č. 289/1995 Sb., o lesích a o změně a doplnění některých zákonů (zákon o lesích), ve znění pozdějších předpisů</w:t>
      </w:r>
      <w:r w:rsidRPr="00840443">
        <w:rPr>
          <w:color w:val="auto"/>
        </w:rPr>
        <w:t>: Dle § 48 odst. 3 zákona o lesích, je k vyjádření o komplex</w:t>
      </w:r>
      <w:r w:rsidRPr="00840443">
        <w:rPr>
          <w:color w:val="auto"/>
        </w:rPr>
        <w:softHyphen/>
        <w:t xml:space="preserve">ních pozemkových úpravách v </w:t>
      </w:r>
      <w:proofErr w:type="spellStart"/>
      <w:r w:rsidRPr="00840443">
        <w:rPr>
          <w:color w:val="auto"/>
        </w:rPr>
        <w:t>k.ú</w:t>
      </w:r>
      <w:proofErr w:type="spellEnd"/>
      <w:r w:rsidRPr="00840443">
        <w:rPr>
          <w:color w:val="auto"/>
        </w:rPr>
        <w:t xml:space="preserve">. Lubná u Kroměříže a </w:t>
      </w:r>
      <w:proofErr w:type="spellStart"/>
      <w:r w:rsidRPr="00840443">
        <w:rPr>
          <w:color w:val="auto"/>
        </w:rPr>
        <w:t>k.ú</w:t>
      </w:r>
      <w:proofErr w:type="spellEnd"/>
      <w:r w:rsidRPr="00840443">
        <w:rPr>
          <w:color w:val="auto"/>
        </w:rPr>
        <w:t xml:space="preserve">. Vrbka u Sulimova příslušný orgán státní správy lesů </w:t>
      </w:r>
      <w:proofErr w:type="spellStart"/>
      <w:r w:rsidRPr="00840443">
        <w:rPr>
          <w:color w:val="auto"/>
        </w:rPr>
        <w:t>MěÚ</w:t>
      </w:r>
      <w:proofErr w:type="spellEnd"/>
      <w:r w:rsidRPr="00840443">
        <w:rPr>
          <w:color w:val="auto"/>
        </w:rPr>
        <w:t xml:space="preserve"> Kroměříž, odbor životního prostředí. </w:t>
      </w:r>
    </w:p>
    <w:p w14:paraId="43DBE4C6" w14:textId="77777777" w:rsidR="009D1637" w:rsidRPr="00840443" w:rsidRDefault="009D1637" w:rsidP="009D1637">
      <w:pPr>
        <w:pStyle w:val="MUJNORMALNI"/>
        <w:rPr>
          <w:color w:val="auto"/>
        </w:rPr>
      </w:pPr>
      <w:r w:rsidRPr="00840443">
        <w:rPr>
          <w:color w:val="auto"/>
        </w:rPr>
        <w:t xml:space="preserve">Vyřizuje: Ing. Pavel Kadlečík </w:t>
      </w:r>
    </w:p>
    <w:p w14:paraId="65E463E2" w14:textId="77777777" w:rsidR="009D1637" w:rsidRPr="00840443" w:rsidRDefault="009D1637" w:rsidP="009D1637">
      <w:pPr>
        <w:pStyle w:val="MUJNORMALNI"/>
        <w:rPr>
          <w:color w:val="auto"/>
        </w:rPr>
      </w:pPr>
    </w:p>
    <w:p w14:paraId="05D8BAC8" w14:textId="77777777" w:rsidR="009D1637" w:rsidRPr="00840443" w:rsidRDefault="009D1637" w:rsidP="009D1637">
      <w:pPr>
        <w:pStyle w:val="MUJNORMALNI"/>
        <w:rPr>
          <w:color w:val="auto"/>
        </w:rPr>
      </w:pPr>
      <w:r w:rsidRPr="00840443">
        <w:rPr>
          <w:b/>
          <w:color w:val="auto"/>
        </w:rPr>
        <w:t>z hlediska zákona č. 114/1992 Sb., o ochraně přírody a krajiny, ve znění pozdějších předpisů</w:t>
      </w:r>
      <w:r w:rsidRPr="00840443">
        <w:rPr>
          <w:color w:val="auto"/>
        </w:rPr>
        <w:t xml:space="preserve">: V jižní části k. </w:t>
      </w:r>
      <w:proofErr w:type="spellStart"/>
      <w:r w:rsidRPr="00840443">
        <w:rPr>
          <w:color w:val="auto"/>
        </w:rPr>
        <w:t>ú.</w:t>
      </w:r>
      <w:proofErr w:type="spellEnd"/>
      <w:r w:rsidRPr="00840443">
        <w:rPr>
          <w:color w:val="auto"/>
        </w:rPr>
        <w:t xml:space="preserve"> Lubná u Kroměříže a rovněž i Vrbky u Sulimova se nachází evropsky významná lokalita EVL CZ0724091 Chřiby, kterou je nutné v rámci komplexních pozemkových úprav plně respektovat. </w:t>
      </w:r>
    </w:p>
    <w:p w14:paraId="668250C9" w14:textId="77777777" w:rsidR="009D1637" w:rsidRPr="00840443" w:rsidRDefault="009D1637" w:rsidP="009D1637">
      <w:pPr>
        <w:pStyle w:val="MUJNORMALNI"/>
        <w:rPr>
          <w:color w:val="auto"/>
        </w:rPr>
      </w:pPr>
      <w:r w:rsidRPr="00840443">
        <w:rPr>
          <w:color w:val="auto"/>
        </w:rPr>
        <w:lastRenderedPageBreak/>
        <w:t xml:space="preserve">Vyřizuje: Ing. Kateřina Novotná </w:t>
      </w:r>
    </w:p>
    <w:p w14:paraId="30622FD3" w14:textId="77777777" w:rsidR="009D1637" w:rsidRPr="00840443" w:rsidRDefault="009D1637" w:rsidP="009D1637">
      <w:pPr>
        <w:pStyle w:val="MUJNORMALNI"/>
        <w:rPr>
          <w:color w:val="auto"/>
        </w:rPr>
      </w:pPr>
    </w:p>
    <w:p w14:paraId="41D16E58" w14:textId="77777777" w:rsidR="009D1637" w:rsidRPr="00840443" w:rsidRDefault="009D1637" w:rsidP="009D1637">
      <w:pPr>
        <w:pStyle w:val="MUJNORMALNI"/>
        <w:rPr>
          <w:color w:val="auto"/>
        </w:rPr>
      </w:pPr>
      <w:r w:rsidRPr="00840443">
        <w:rPr>
          <w:b/>
          <w:color w:val="auto"/>
        </w:rPr>
        <w:t>z hlediska zákona č. 100/2001 Sb., o posuzování vlivů na životní prostředí a o změně některých dalších zákonů, ve znění pozdějších předpisů (dále jen "zákon o posuzování vlivů na životní prostředí")</w:t>
      </w:r>
      <w:r w:rsidRPr="00840443">
        <w:rPr>
          <w:color w:val="auto"/>
        </w:rPr>
        <w:t xml:space="preserve">: Krajský úřad jako příslušný úřad podle zákona č. 100/2001 Sb. požaduje předložení konkrétního návrhu komplexních pozemkových úprav (KPÚ), neboť KPÚ mohou podléhat posuzování vlivů na životní prostředí. Jedná se zejména o doplnění informací týkajících se vodohospodářských opatření – velikost poldru, objemy vodních a retenčních nádrží apod. Výstupy z procesu posuzování vlivů na životní prostředí slouží jako odborný podklad pro vydání rozhodnutí podle zvláštních právních předpisů (dle § 1 odstavce 3 citovaného zákona), tj. také rozhodnutí podle zákona č.139/2002 Sb., o pozemkových úpravách a pozemkových úřadech. </w:t>
      </w:r>
    </w:p>
    <w:p w14:paraId="1A8304C1" w14:textId="77777777" w:rsidR="009D1637" w:rsidRPr="00840443" w:rsidRDefault="009D1637" w:rsidP="009D1637">
      <w:pPr>
        <w:pStyle w:val="MUJNORMALNI"/>
        <w:rPr>
          <w:color w:val="auto"/>
        </w:rPr>
      </w:pPr>
      <w:r w:rsidRPr="00840443">
        <w:rPr>
          <w:color w:val="auto"/>
        </w:rPr>
        <w:t>Vy</w:t>
      </w:r>
      <w:r w:rsidR="00A71998" w:rsidRPr="00840443">
        <w:rPr>
          <w:color w:val="auto"/>
        </w:rPr>
        <w:t xml:space="preserve">řizuje: Ing. Miroslava </w:t>
      </w:r>
      <w:proofErr w:type="spellStart"/>
      <w:r w:rsidR="00A71998" w:rsidRPr="00840443">
        <w:rPr>
          <w:color w:val="auto"/>
        </w:rPr>
        <w:t>Tomalová</w:t>
      </w:r>
      <w:proofErr w:type="spellEnd"/>
      <w:r w:rsidRPr="00840443">
        <w:rPr>
          <w:color w:val="auto"/>
        </w:rPr>
        <w:t xml:space="preserve">. </w:t>
      </w:r>
    </w:p>
    <w:p w14:paraId="2F5A3156" w14:textId="77777777" w:rsidR="00D512EC" w:rsidRPr="00840443" w:rsidRDefault="00D512EC" w:rsidP="00D512EC">
      <w:pPr>
        <w:spacing w:line="320" w:lineRule="exact"/>
      </w:pPr>
    </w:p>
    <w:p w14:paraId="32238630"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Lesy ČR </w:t>
      </w:r>
      <w:proofErr w:type="spellStart"/>
      <w:r w:rsidRPr="00840443">
        <w:rPr>
          <w:b/>
        </w:rPr>
        <w:t>s.p</w:t>
      </w:r>
      <w:proofErr w:type="spellEnd"/>
      <w:r w:rsidRPr="00840443">
        <w:rPr>
          <w:b/>
        </w:rPr>
        <w:t xml:space="preserve">., lesní správa Buchlovice, </w:t>
      </w:r>
      <w:r w:rsidRPr="00840443">
        <w:t>Buchlovice 289, 687 08 Buchlovice</w:t>
      </w:r>
    </w:p>
    <w:p w14:paraId="17DFA007"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161C2D" w:rsidRPr="00840443">
        <w:rPr>
          <w:i/>
        </w:rPr>
        <w:t>LCR000615/2011</w:t>
      </w:r>
      <w:r w:rsidRPr="00840443">
        <w:rPr>
          <w:i/>
        </w:rPr>
        <w:tab/>
      </w:r>
      <w:r w:rsidRPr="00840443">
        <w:rPr>
          <w:i/>
        </w:rPr>
        <w:tab/>
      </w:r>
      <w:r w:rsidRPr="00840443">
        <w:rPr>
          <w:i/>
        </w:rPr>
        <w:tab/>
      </w:r>
      <w:r w:rsidRPr="00840443">
        <w:rPr>
          <w:i/>
        </w:rPr>
        <w:tab/>
      </w:r>
      <w:r w:rsidRPr="00840443">
        <w:rPr>
          <w:i/>
        </w:rPr>
        <w:tab/>
      </w:r>
      <w:r w:rsidR="00161C2D" w:rsidRPr="00840443">
        <w:rPr>
          <w:i/>
        </w:rPr>
        <w:tab/>
      </w:r>
      <w:r w:rsidRPr="00840443">
        <w:rPr>
          <w:i/>
          <w:u w:val="single"/>
        </w:rPr>
        <w:t>Datum:</w:t>
      </w:r>
      <w:r w:rsidRPr="00840443">
        <w:rPr>
          <w:i/>
        </w:rPr>
        <w:t xml:space="preserve"> </w:t>
      </w:r>
      <w:r w:rsidR="00161C2D" w:rsidRPr="00840443">
        <w:rPr>
          <w:i/>
        </w:rPr>
        <w:t>8. 6</w:t>
      </w:r>
      <w:r w:rsidRPr="00840443">
        <w:rPr>
          <w:i/>
        </w:rPr>
        <w:t>. 20</w:t>
      </w:r>
      <w:r w:rsidR="00161C2D" w:rsidRPr="00840443">
        <w:rPr>
          <w:i/>
        </w:rPr>
        <w:t>11</w:t>
      </w:r>
    </w:p>
    <w:p w14:paraId="790AF60B" w14:textId="77777777" w:rsidR="00D512EC" w:rsidRPr="00840443" w:rsidRDefault="00D512EC" w:rsidP="00D512EC">
      <w:pPr>
        <w:spacing w:line="320" w:lineRule="exact"/>
      </w:pPr>
    </w:p>
    <w:p w14:paraId="348E0B78" w14:textId="77777777" w:rsidR="00D512EC" w:rsidRPr="00840443" w:rsidRDefault="00D512EC" w:rsidP="00161C2D">
      <w:pPr>
        <w:pStyle w:val="MUJNORMALNI"/>
        <w:rPr>
          <w:color w:val="auto"/>
        </w:rPr>
      </w:pPr>
      <w:r w:rsidRPr="00840443">
        <w:rPr>
          <w:color w:val="auto"/>
        </w:rPr>
        <w:t>Nemá žádných požadavků, námitek ani připomínek.</w:t>
      </w:r>
    </w:p>
    <w:p w14:paraId="485ABDA8" w14:textId="77777777" w:rsidR="00D512EC" w:rsidRPr="00840443" w:rsidRDefault="00D512EC" w:rsidP="00D512EC">
      <w:pPr>
        <w:spacing w:line="320" w:lineRule="exact"/>
      </w:pPr>
    </w:p>
    <w:p w14:paraId="5C2A9F4F" w14:textId="77777777" w:rsidR="00D512EC" w:rsidRPr="00840443" w:rsidRDefault="00D512EC" w:rsidP="00D512EC">
      <w:pPr>
        <w:spacing w:line="320" w:lineRule="exact"/>
      </w:pPr>
    </w:p>
    <w:p w14:paraId="6A2E8C43"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Lesy ČR </w:t>
      </w:r>
      <w:proofErr w:type="spellStart"/>
      <w:r w:rsidRPr="00840443">
        <w:rPr>
          <w:b/>
        </w:rPr>
        <w:t>s.p</w:t>
      </w:r>
      <w:proofErr w:type="spellEnd"/>
      <w:r w:rsidRPr="00840443">
        <w:rPr>
          <w:b/>
        </w:rPr>
        <w:t xml:space="preserve">., oblastní správa toků, oblast povodí Moravy, </w:t>
      </w:r>
      <w:r w:rsidRPr="00840443">
        <w:t>U Skláren 781, 755 18 Vsetín</w:t>
      </w:r>
    </w:p>
    <w:p w14:paraId="16C7DC21"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333EEE" w:rsidRPr="00840443">
        <w:rPr>
          <w:i/>
        </w:rPr>
        <w:t xml:space="preserve">LCR957/000006/2011, </w:t>
      </w:r>
      <w:proofErr w:type="spellStart"/>
      <w:r w:rsidR="00333EEE" w:rsidRPr="00840443">
        <w:rPr>
          <w:i/>
        </w:rPr>
        <w:t>sp.zn</w:t>
      </w:r>
      <w:proofErr w:type="spellEnd"/>
      <w:r w:rsidR="00333EEE" w:rsidRPr="00840443">
        <w:rPr>
          <w:i/>
        </w:rPr>
        <w:t>. 9436</w:t>
      </w:r>
      <w:r w:rsidR="00333EEE" w:rsidRPr="00840443">
        <w:rPr>
          <w:i/>
        </w:rPr>
        <w:tab/>
      </w:r>
      <w:r w:rsidR="00333EEE" w:rsidRPr="00840443">
        <w:rPr>
          <w:i/>
        </w:rPr>
        <w:tab/>
      </w:r>
      <w:r w:rsidR="00333EEE" w:rsidRPr="00840443">
        <w:rPr>
          <w:i/>
        </w:rPr>
        <w:tab/>
      </w:r>
      <w:r w:rsidRPr="00840443">
        <w:rPr>
          <w:i/>
        </w:rPr>
        <w:tab/>
      </w:r>
      <w:r w:rsidRPr="00840443">
        <w:rPr>
          <w:i/>
          <w:u w:val="single"/>
        </w:rPr>
        <w:t>Datum:</w:t>
      </w:r>
      <w:r w:rsidRPr="00840443">
        <w:rPr>
          <w:i/>
        </w:rPr>
        <w:t xml:space="preserve"> </w:t>
      </w:r>
      <w:r w:rsidR="00333EEE" w:rsidRPr="00840443">
        <w:rPr>
          <w:i/>
        </w:rPr>
        <w:t>17</w:t>
      </w:r>
      <w:r w:rsidRPr="00840443">
        <w:rPr>
          <w:i/>
        </w:rPr>
        <w:t xml:space="preserve">. </w:t>
      </w:r>
      <w:r w:rsidR="00333EEE" w:rsidRPr="00840443">
        <w:rPr>
          <w:i/>
        </w:rPr>
        <w:t>6</w:t>
      </w:r>
      <w:r w:rsidRPr="00840443">
        <w:rPr>
          <w:i/>
        </w:rPr>
        <w:t>. 201</w:t>
      </w:r>
      <w:r w:rsidR="00333EEE" w:rsidRPr="00840443">
        <w:rPr>
          <w:i/>
        </w:rPr>
        <w:t>1</w:t>
      </w:r>
    </w:p>
    <w:p w14:paraId="0C54A626" w14:textId="77777777" w:rsidR="00D512EC" w:rsidRPr="00840443" w:rsidRDefault="00D512EC" w:rsidP="00D512EC">
      <w:pPr>
        <w:tabs>
          <w:tab w:val="num" w:pos="567"/>
          <w:tab w:val="num" w:pos="709"/>
        </w:tabs>
        <w:spacing w:line="320" w:lineRule="exact"/>
        <w:ind w:left="709" w:hanging="709"/>
        <w:rPr>
          <w:i/>
        </w:rPr>
      </w:pPr>
    </w:p>
    <w:p w14:paraId="2676B036" w14:textId="77777777" w:rsidR="00D512EC" w:rsidRPr="00840443" w:rsidRDefault="00333EEE" w:rsidP="00333EEE">
      <w:pPr>
        <w:pStyle w:val="MUJNORMALNI"/>
        <w:rPr>
          <w:color w:val="auto"/>
        </w:rPr>
      </w:pPr>
      <w:r w:rsidRPr="00840443">
        <w:rPr>
          <w:color w:val="auto"/>
        </w:rPr>
        <w:t xml:space="preserve">Po prostudování předložené žádosti a po konzultaci s projektantem dne 15. 6. 2011, správce vodního toku LP </w:t>
      </w:r>
      <w:proofErr w:type="spellStart"/>
      <w:r w:rsidRPr="00840443">
        <w:rPr>
          <w:color w:val="auto"/>
        </w:rPr>
        <w:t>Trňáku</w:t>
      </w:r>
      <w:proofErr w:type="spellEnd"/>
      <w:r w:rsidRPr="00840443">
        <w:rPr>
          <w:color w:val="auto"/>
        </w:rPr>
        <w:t xml:space="preserve"> v km 5,500 č.7, PP </w:t>
      </w:r>
      <w:proofErr w:type="spellStart"/>
      <w:r w:rsidRPr="00840443">
        <w:rPr>
          <w:color w:val="auto"/>
        </w:rPr>
        <w:t>Trňáku</w:t>
      </w:r>
      <w:proofErr w:type="spellEnd"/>
      <w:r w:rsidRPr="00840443">
        <w:rPr>
          <w:color w:val="auto"/>
        </w:rPr>
        <w:t xml:space="preserve"> v km </w:t>
      </w:r>
      <w:smartTag w:uri="urn:schemas-microsoft-com:office:smarttags" w:element="metricconverter">
        <w:smartTagPr>
          <w:attr w:name="ProductID" w:val="5,300 a"/>
        </w:smartTagPr>
        <w:r w:rsidRPr="00840443">
          <w:rPr>
            <w:color w:val="auto"/>
          </w:rPr>
          <w:t>5,300 a</w:t>
        </w:r>
      </w:smartTag>
      <w:r w:rsidRPr="00840443">
        <w:rPr>
          <w:color w:val="auto"/>
        </w:rPr>
        <w:t xml:space="preserve"> přítok 05 </w:t>
      </w:r>
      <w:proofErr w:type="spellStart"/>
      <w:r w:rsidRPr="00840443">
        <w:rPr>
          <w:color w:val="auto"/>
        </w:rPr>
        <w:t>Trňáku</w:t>
      </w:r>
      <w:proofErr w:type="spellEnd"/>
      <w:r w:rsidRPr="00840443">
        <w:rPr>
          <w:color w:val="auto"/>
        </w:rPr>
        <w:t xml:space="preserve"> (ČHP 4-12-02-119) k předložené etapě Plánu společných zařízení nemá připomínky. Správce toku navrhuje změnu srubových přehrážek na drátokamenné přehrážky (</w:t>
      </w:r>
      <w:proofErr w:type="spellStart"/>
      <w:r w:rsidRPr="00840443">
        <w:rPr>
          <w:color w:val="auto"/>
        </w:rPr>
        <w:t>gabiony</w:t>
      </w:r>
      <w:proofErr w:type="spellEnd"/>
      <w:r w:rsidRPr="00840443">
        <w:rPr>
          <w:color w:val="auto"/>
        </w:rPr>
        <w:t>).</w:t>
      </w:r>
    </w:p>
    <w:p w14:paraId="3252C822" w14:textId="77777777" w:rsidR="00333EEE" w:rsidRPr="00840443" w:rsidRDefault="00333EEE" w:rsidP="00333EEE">
      <w:pPr>
        <w:pStyle w:val="MUJNORMALNI"/>
        <w:rPr>
          <w:i/>
          <w:color w:val="auto"/>
        </w:rPr>
      </w:pPr>
      <w:r w:rsidRPr="00840443">
        <w:rPr>
          <w:i/>
          <w:color w:val="auto"/>
        </w:rPr>
        <w:t>Návrh upraven podle přání správce toku.</w:t>
      </w:r>
    </w:p>
    <w:p w14:paraId="2CD482E4" w14:textId="77777777" w:rsidR="00D512EC" w:rsidRPr="00840443" w:rsidRDefault="00D512EC" w:rsidP="00D512EC">
      <w:pPr>
        <w:tabs>
          <w:tab w:val="num" w:pos="567"/>
          <w:tab w:val="num" w:pos="709"/>
        </w:tabs>
        <w:spacing w:line="320" w:lineRule="exact"/>
        <w:ind w:left="709" w:hanging="709"/>
      </w:pPr>
    </w:p>
    <w:p w14:paraId="6FAE23B1"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LUKROM plus s.r.o., </w:t>
      </w:r>
      <w:r w:rsidRPr="00840443">
        <w:t>Lípa 81, 761 11 Lípa</w:t>
      </w:r>
    </w:p>
    <w:p w14:paraId="069C265B"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 xml:space="preserve">Značka: </w:t>
      </w:r>
      <w:r w:rsidRPr="00840443">
        <w:rPr>
          <w:i/>
        </w:rPr>
        <w:t>-------</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p>
    <w:p w14:paraId="2F7817A6" w14:textId="77777777" w:rsidR="00D512EC" w:rsidRPr="00840443" w:rsidRDefault="00D512EC" w:rsidP="00D512EC">
      <w:pPr>
        <w:tabs>
          <w:tab w:val="num" w:pos="567"/>
          <w:tab w:val="num" w:pos="709"/>
        </w:tabs>
        <w:spacing w:line="320" w:lineRule="exact"/>
        <w:ind w:left="709" w:hanging="709"/>
        <w:rPr>
          <w:i/>
        </w:rPr>
      </w:pPr>
    </w:p>
    <w:p w14:paraId="2D3003B0" w14:textId="77777777" w:rsidR="00D512EC" w:rsidRPr="00840443" w:rsidRDefault="00D512EC" w:rsidP="00D512EC">
      <w:pPr>
        <w:rPr>
          <w:i/>
        </w:rPr>
      </w:pPr>
      <w:r w:rsidRPr="00840443">
        <w:rPr>
          <w:i/>
        </w:rPr>
        <w:t>Vyjádření nebylo ke dni dokončení etapy „Vyhodnocení podkladů a analýza současného stavu“ doručeno.</w:t>
      </w:r>
    </w:p>
    <w:p w14:paraId="260A3C40" w14:textId="77777777" w:rsidR="00D512EC" w:rsidRPr="00840443" w:rsidRDefault="00D512EC" w:rsidP="00D512EC">
      <w:pPr>
        <w:tabs>
          <w:tab w:val="num" w:pos="567"/>
          <w:tab w:val="num" w:pos="709"/>
        </w:tabs>
        <w:spacing w:line="320" w:lineRule="exact"/>
        <w:ind w:left="709" w:hanging="709"/>
      </w:pPr>
    </w:p>
    <w:p w14:paraId="71B61766"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MERO a.s</w:t>
      </w:r>
      <w:r w:rsidRPr="00840443">
        <w:t>., Veltruská 748, 278 01 Kralupy nad Vltavou</w:t>
      </w:r>
    </w:p>
    <w:p w14:paraId="71AC8E13"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 xml:space="preserve">Značka: </w:t>
      </w:r>
      <w:r w:rsidR="00C068EB" w:rsidRPr="00840443">
        <w:rPr>
          <w:i/>
        </w:rPr>
        <w:t xml:space="preserve"> </w:t>
      </w:r>
      <w:r w:rsidR="00C068EB"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C068EB" w:rsidRPr="00840443">
        <w:rPr>
          <w:i/>
        </w:rPr>
        <w:tab/>
      </w:r>
    </w:p>
    <w:p w14:paraId="03D37002" w14:textId="77777777" w:rsidR="00D512EC" w:rsidRPr="00840443" w:rsidRDefault="00D512EC" w:rsidP="00D512EC">
      <w:pPr>
        <w:tabs>
          <w:tab w:val="num" w:pos="567"/>
          <w:tab w:val="num" w:pos="709"/>
        </w:tabs>
        <w:spacing w:line="320" w:lineRule="exact"/>
        <w:ind w:left="709" w:hanging="709"/>
        <w:rPr>
          <w:i/>
        </w:rPr>
      </w:pPr>
    </w:p>
    <w:p w14:paraId="617CAF00" w14:textId="77777777" w:rsidR="00C068EB" w:rsidRPr="00840443" w:rsidRDefault="00C068EB" w:rsidP="00C068EB">
      <w:pPr>
        <w:rPr>
          <w:i/>
        </w:rPr>
      </w:pPr>
      <w:r w:rsidRPr="00840443">
        <w:rPr>
          <w:i/>
        </w:rPr>
        <w:t>Vyjádření nebylo ke dni dokončení etapy „Vyhodnocení podkladů a analýza současného stavu“ doručeno.</w:t>
      </w:r>
    </w:p>
    <w:p w14:paraId="07528EA3" w14:textId="77777777" w:rsidR="00D512EC" w:rsidRPr="00840443" w:rsidRDefault="00D512EC" w:rsidP="00D512EC">
      <w:pPr>
        <w:spacing w:line="320" w:lineRule="exact"/>
      </w:pPr>
    </w:p>
    <w:p w14:paraId="0536AB75" w14:textId="77777777" w:rsidR="00D512EC" w:rsidRPr="00840443" w:rsidRDefault="00D512EC" w:rsidP="00D512EC">
      <w:pPr>
        <w:numPr>
          <w:ilvl w:val="0"/>
          <w:numId w:val="6"/>
        </w:numPr>
        <w:tabs>
          <w:tab w:val="num" w:pos="567"/>
          <w:tab w:val="num" w:pos="709"/>
        </w:tabs>
        <w:spacing w:line="320" w:lineRule="exact"/>
        <w:ind w:left="709" w:hanging="709"/>
        <w:jc w:val="both"/>
      </w:pPr>
      <w:proofErr w:type="spellStart"/>
      <w:r w:rsidRPr="00840443">
        <w:rPr>
          <w:b/>
        </w:rPr>
        <w:t>Manďák</w:t>
      </w:r>
      <w:proofErr w:type="spellEnd"/>
      <w:r w:rsidRPr="00840443">
        <w:rPr>
          <w:b/>
        </w:rPr>
        <w:t xml:space="preserve"> Pavel, </w:t>
      </w:r>
      <w:r w:rsidRPr="00840443">
        <w:t>Nerudova 2552/21, 761 01 Kroměříž</w:t>
      </w:r>
    </w:p>
    <w:p w14:paraId="1D5C4960"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 xml:space="preserve">Značka: </w:t>
      </w:r>
      <w:r w:rsidRPr="00840443">
        <w:rPr>
          <w:i/>
        </w:rPr>
        <w:t>-------</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p>
    <w:p w14:paraId="78779F3E" w14:textId="77777777" w:rsidR="00D512EC" w:rsidRPr="00840443" w:rsidRDefault="00D512EC" w:rsidP="00D512EC">
      <w:pPr>
        <w:tabs>
          <w:tab w:val="num" w:pos="567"/>
          <w:tab w:val="num" w:pos="709"/>
        </w:tabs>
        <w:spacing w:line="320" w:lineRule="exact"/>
        <w:ind w:left="709" w:hanging="709"/>
        <w:rPr>
          <w:i/>
        </w:rPr>
      </w:pPr>
    </w:p>
    <w:p w14:paraId="202516A5" w14:textId="77777777" w:rsidR="00D512EC" w:rsidRPr="00840443" w:rsidRDefault="00D512EC" w:rsidP="00D512EC">
      <w:pPr>
        <w:rPr>
          <w:i/>
        </w:rPr>
      </w:pPr>
      <w:r w:rsidRPr="00840443">
        <w:rPr>
          <w:i/>
        </w:rPr>
        <w:lastRenderedPageBreak/>
        <w:t>Vyjádření nebylo ke dni dokončení etapy „Vyhodnocení podkladů a analýza současného stavu“ doručeno.</w:t>
      </w:r>
    </w:p>
    <w:p w14:paraId="49E27B00" w14:textId="77777777" w:rsidR="00D512EC" w:rsidRPr="00840443" w:rsidRDefault="00D512EC" w:rsidP="00D512EC">
      <w:pPr>
        <w:numPr>
          <w:ilvl w:val="0"/>
          <w:numId w:val="6"/>
        </w:numPr>
        <w:tabs>
          <w:tab w:val="num" w:pos="567"/>
          <w:tab w:val="num" w:pos="709"/>
        </w:tabs>
        <w:spacing w:line="320" w:lineRule="exact"/>
        <w:ind w:left="709" w:hanging="709"/>
        <w:jc w:val="both"/>
        <w:rPr>
          <w:i/>
        </w:rPr>
      </w:pPr>
      <w:r w:rsidRPr="00840443">
        <w:rPr>
          <w:b/>
        </w:rPr>
        <w:t>Městský úřad Kroměříž –</w:t>
      </w:r>
    </w:p>
    <w:p w14:paraId="10959EA5" w14:textId="77777777" w:rsidR="00D512EC" w:rsidRPr="00840443" w:rsidRDefault="00D512EC" w:rsidP="00D512EC">
      <w:pPr>
        <w:tabs>
          <w:tab w:val="num" w:pos="426"/>
        </w:tabs>
        <w:spacing w:line="320" w:lineRule="exact"/>
        <w:ind w:left="426"/>
      </w:pPr>
      <w:r w:rsidRPr="00840443">
        <w:rPr>
          <w:b/>
        </w:rPr>
        <w:t>a) odbor dopravy</w:t>
      </w:r>
      <w:r w:rsidRPr="00840443">
        <w:t>,</w:t>
      </w:r>
      <w:r w:rsidRPr="00840443">
        <w:rPr>
          <w:b/>
        </w:rPr>
        <w:t xml:space="preserve"> </w:t>
      </w:r>
      <w:r w:rsidRPr="00840443">
        <w:t>Husovo náměstí 33/11, 767 01 Kroměříž</w:t>
      </w:r>
    </w:p>
    <w:p w14:paraId="56F3EC24" w14:textId="77777777" w:rsidR="00D512EC" w:rsidRPr="00840443" w:rsidRDefault="00D512EC" w:rsidP="00D512EC">
      <w:pPr>
        <w:tabs>
          <w:tab w:val="num" w:pos="567"/>
        </w:tabs>
        <w:spacing w:line="320" w:lineRule="exact"/>
        <w:ind w:left="567"/>
        <w:rPr>
          <w:i/>
        </w:rPr>
      </w:pPr>
      <w:r w:rsidRPr="00840443">
        <w:rPr>
          <w:i/>
          <w:u w:val="single"/>
        </w:rPr>
        <w:t>Značka:</w:t>
      </w:r>
      <w:r w:rsidRPr="00840443">
        <w:rPr>
          <w:i/>
        </w:rPr>
        <w:t xml:space="preserve"> </w:t>
      </w:r>
      <w:proofErr w:type="spellStart"/>
      <w:r w:rsidR="00880042" w:rsidRPr="00840443">
        <w:rPr>
          <w:i/>
        </w:rPr>
        <w:t>MeUKM</w:t>
      </w:r>
      <w:proofErr w:type="spellEnd"/>
      <w:r w:rsidR="00880042" w:rsidRPr="00840443">
        <w:rPr>
          <w:i/>
        </w:rPr>
        <w:t>/038660/2011/02</w:t>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880042" w:rsidRPr="00840443">
        <w:rPr>
          <w:i/>
        </w:rPr>
        <w:t>7</w:t>
      </w:r>
      <w:r w:rsidRPr="00840443">
        <w:rPr>
          <w:i/>
        </w:rPr>
        <w:t>. 6. 20</w:t>
      </w:r>
      <w:r w:rsidR="00880042" w:rsidRPr="00840443">
        <w:rPr>
          <w:i/>
        </w:rPr>
        <w:t>11</w:t>
      </w:r>
    </w:p>
    <w:p w14:paraId="66B716DD" w14:textId="77777777" w:rsidR="00D512EC" w:rsidRPr="00840443" w:rsidRDefault="00D512EC" w:rsidP="00D512EC">
      <w:pPr>
        <w:tabs>
          <w:tab w:val="num" w:pos="567"/>
          <w:tab w:val="num" w:pos="709"/>
        </w:tabs>
        <w:spacing w:line="320" w:lineRule="exact"/>
        <w:ind w:left="709" w:hanging="709"/>
        <w:rPr>
          <w:i/>
        </w:rPr>
      </w:pPr>
    </w:p>
    <w:p w14:paraId="18F50ACF" w14:textId="77777777" w:rsidR="00D512EC" w:rsidRPr="00840443" w:rsidRDefault="00880042" w:rsidP="00880042">
      <w:pPr>
        <w:pStyle w:val="MUJNORMALNI"/>
        <w:rPr>
          <w:color w:val="auto"/>
        </w:rPr>
      </w:pPr>
      <w:r w:rsidRPr="00840443">
        <w:rPr>
          <w:color w:val="auto"/>
        </w:rPr>
        <w:t xml:space="preserve">V mapě plánu společných zařízení jsou vyznačeny polní cesty vč. napojení na silnice III. tříd, nejsou zřejmé parametry propustků v místech sjezdů z silnic, umístění výhyben na polních cestách. Z tohoto důvodu souhlasíme s plánem společných zařízení za splnění podmínek </w:t>
      </w:r>
    </w:p>
    <w:p w14:paraId="0BAC579B" w14:textId="77777777" w:rsidR="00880042" w:rsidRPr="00840443" w:rsidRDefault="00880042" w:rsidP="00880042">
      <w:pPr>
        <w:pStyle w:val="MUJNORMALNI"/>
        <w:ind w:firstLine="142"/>
        <w:rPr>
          <w:color w:val="auto"/>
        </w:rPr>
      </w:pPr>
      <w:r w:rsidRPr="00840443">
        <w:rPr>
          <w:color w:val="auto"/>
        </w:rPr>
        <w:t>• při zpracování návrhu polních cest musí být dodržena ČSN 736109 Projektování polních cest</w:t>
      </w:r>
    </w:p>
    <w:p w14:paraId="6DA995D2" w14:textId="77777777" w:rsidR="00880042" w:rsidRPr="00840443" w:rsidRDefault="00880042" w:rsidP="00880042">
      <w:pPr>
        <w:pStyle w:val="MUJNORMALNI"/>
        <w:ind w:left="284" w:hanging="142"/>
        <w:rPr>
          <w:color w:val="auto"/>
        </w:rPr>
      </w:pPr>
      <w:r w:rsidRPr="00840443">
        <w:rPr>
          <w:color w:val="auto"/>
        </w:rPr>
        <w:t xml:space="preserve">• při napojení účelových komunikací na silnici III/36738, III/36735 musí být dodrženy podmínky §11 a §12 vyhlášky č. 104/1997 Sb., kterou se provádí zákon o pozemních </w:t>
      </w:r>
      <w:proofErr w:type="spellStart"/>
      <w:r w:rsidRPr="00840443">
        <w:rPr>
          <w:color w:val="auto"/>
        </w:rPr>
        <w:t>komunikacíh</w:t>
      </w:r>
      <w:proofErr w:type="spellEnd"/>
      <w:r w:rsidRPr="00840443">
        <w:rPr>
          <w:color w:val="auto"/>
        </w:rPr>
        <w:t>.</w:t>
      </w:r>
    </w:p>
    <w:p w14:paraId="1DE58231" w14:textId="77777777" w:rsidR="00D512EC" w:rsidRPr="00840443" w:rsidRDefault="00D512EC" w:rsidP="00D512EC">
      <w:pPr>
        <w:spacing w:line="320" w:lineRule="exact"/>
      </w:pPr>
    </w:p>
    <w:p w14:paraId="08C050AB" w14:textId="77777777" w:rsidR="00D512EC" w:rsidRPr="00840443" w:rsidRDefault="00D512EC" w:rsidP="00D512EC">
      <w:pPr>
        <w:spacing w:line="320" w:lineRule="exact"/>
      </w:pPr>
      <w:r w:rsidRPr="00840443">
        <w:rPr>
          <w:b/>
        </w:rPr>
        <w:t>b) odbor rozvoje města</w:t>
      </w:r>
      <w:r w:rsidRPr="00840443">
        <w:t>, Velké náměstí 115/1, 767 01 Kroměříž</w:t>
      </w:r>
    </w:p>
    <w:p w14:paraId="54E372CE" w14:textId="77777777" w:rsidR="00D512EC" w:rsidRPr="00840443" w:rsidRDefault="00D512EC" w:rsidP="00D512EC">
      <w:pPr>
        <w:tabs>
          <w:tab w:val="num" w:pos="567"/>
        </w:tabs>
        <w:spacing w:line="320" w:lineRule="exact"/>
        <w:ind w:left="567"/>
        <w:rPr>
          <w:i/>
        </w:rPr>
      </w:pPr>
      <w:r w:rsidRPr="00840443">
        <w:rPr>
          <w:i/>
          <w:u w:val="single"/>
        </w:rPr>
        <w:t>Značka:</w:t>
      </w:r>
      <w:r w:rsidRPr="00840443">
        <w:rPr>
          <w:i/>
        </w:rPr>
        <w:t xml:space="preserve"> </w:t>
      </w:r>
      <w:proofErr w:type="spellStart"/>
      <w:r w:rsidR="00FC7522" w:rsidRPr="00840443">
        <w:rPr>
          <w:i/>
        </w:rPr>
        <w:t>MeUKM</w:t>
      </w:r>
      <w:proofErr w:type="spellEnd"/>
      <w:r w:rsidR="00FC7522" w:rsidRPr="00840443">
        <w:rPr>
          <w:i/>
        </w:rPr>
        <w:t>/001102/2011/05/</w:t>
      </w:r>
      <w:proofErr w:type="spellStart"/>
      <w:r w:rsidR="00FC7522" w:rsidRPr="00840443">
        <w:rPr>
          <w:i/>
        </w:rPr>
        <w:t>Li</w:t>
      </w:r>
      <w:proofErr w:type="spellEnd"/>
      <w:r w:rsidR="00FC7522" w:rsidRPr="00840443">
        <w:rPr>
          <w:i/>
        </w:rPr>
        <w:t xml:space="preserve"> </w:t>
      </w:r>
      <w:r w:rsidR="00FC7522" w:rsidRPr="00840443">
        <w:rPr>
          <w:i/>
        </w:rPr>
        <w:tab/>
      </w:r>
      <w:r w:rsidR="00FC7522" w:rsidRPr="00840443">
        <w:rPr>
          <w:i/>
        </w:rPr>
        <w:tab/>
      </w:r>
      <w:r w:rsidR="00FC7522" w:rsidRPr="00840443">
        <w:rPr>
          <w:i/>
        </w:rPr>
        <w:tab/>
      </w:r>
      <w:r w:rsidR="00FC7522" w:rsidRPr="00840443">
        <w:rPr>
          <w:i/>
        </w:rPr>
        <w:tab/>
      </w:r>
      <w:r w:rsidRPr="00840443">
        <w:rPr>
          <w:i/>
        </w:rPr>
        <w:tab/>
      </w:r>
      <w:r w:rsidRPr="00840443">
        <w:rPr>
          <w:i/>
          <w:u w:val="single"/>
        </w:rPr>
        <w:t>Datum:</w:t>
      </w:r>
      <w:r w:rsidRPr="00840443">
        <w:rPr>
          <w:i/>
        </w:rPr>
        <w:t xml:space="preserve"> </w:t>
      </w:r>
      <w:r w:rsidR="00FC7522" w:rsidRPr="00840443">
        <w:rPr>
          <w:i/>
        </w:rPr>
        <w:t>3</w:t>
      </w:r>
      <w:r w:rsidRPr="00840443">
        <w:rPr>
          <w:i/>
        </w:rPr>
        <w:t>. 6. 20</w:t>
      </w:r>
      <w:r w:rsidR="00FC7522" w:rsidRPr="00840443">
        <w:rPr>
          <w:i/>
        </w:rPr>
        <w:t>11</w:t>
      </w:r>
    </w:p>
    <w:p w14:paraId="34B83C00" w14:textId="77777777" w:rsidR="00FC7522" w:rsidRPr="00840443" w:rsidRDefault="00FC7522" w:rsidP="00D512EC">
      <w:pPr>
        <w:tabs>
          <w:tab w:val="num" w:pos="567"/>
        </w:tabs>
        <w:spacing w:line="320" w:lineRule="exact"/>
        <w:ind w:left="567"/>
        <w:rPr>
          <w:i/>
        </w:rPr>
      </w:pPr>
    </w:p>
    <w:p w14:paraId="1AE2ACCF" w14:textId="77777777" w:rsidR="00D512EC" w:rsidRPr="00840443" w:rsidRDefault="00FC7522" w:rsidP="00FC7522">
      <w:pPr>
        <w:pStyle w:val="MUJNORMALNI"/>
        <w:rPr>
          <w:color w:val="auto"/>
        </w:rPr>
      </w:pPr>
      <w:r w:rsidRPr="00840443">
        <w:rPr>
          <w:color w:val="auto"/>
        </w:rPr>
        <w:t>Obec Vrbka u Sulimova má od 29.4.2010 vydaný územní plán obce. Městský úřad Kroměříž, odbor rozvoje města, z územně plánovacího hlediska požaduje, aby komplexní pozemková úprava byla zpracována v souladu s tímto územním plánem. Pokud to nebude možné, je nutné zdůvodnit navržené řešení a zakreslit ho v samostatném koordinačním výkrese.</w:t>
      </w:r>
    </w:p>
    <w:p w14:paraId="050C4EC1" w14:textId="77777777" w:rsidR="00FC7522" w:rsidRPr="00840443" w:rsidRDefault="00FC7522" w:rsidP="00FC7522">
      <w:pPr>
        <w:pStyle w:val="MUJNORMALNI"/>
        <w:rPr>
          <w:color w:val="auto"/>
        </w:rPr>
      </w:pPr>
      <w:r w:rsidRPr="00840443">
        <w:rPr>
          <w:color w:val="auto"/>
        </w:rPr>
        <w:t xml:space="preserve">V koordinačním výkrese bude znázorněno v jakých plochách s rozdílným způsobem využití dochází při zpracování komplexní pozemkové úpravy ke změnám oproti platnému územnímu plánu. Jedná se zejména o komunikaci, protierozní opatření, prvky ÚSES, případně o umístění </w:t>
      </w:r>
      <w:r w:rsidR="00AE7501" w:rsidRPr="00840443">
        <w:rPr>
          <w:color w:val="auto"/>
        </w:rPr>
        <w:t>dalších společných zařízení.</w:t>
      </w:r>
    </w:p>
    <w:p w14:paraId="4435F584" w14:textId="77777777" w:rsidR="00AE7501" w:rsidRPr="00840443" w:rsidRDefault="00AE7501" w:rsidP="00FC7522">
      <w:pPr>
        <w:pStyle w:val="MUJNORMALNI"/>
        <w:rPr>
          <w:color w:val="auto"/>
        </w:rPr>
      </w:pPr>
      <w:r w:rsidRPr="00840443">
        <w:rPr>
          <w:color w:val="auto"/>
        </w:rPr>
        <w:t>V současné době probíhá pořizování změny č.1 územního plánu obce Lubná. Pořizovaný návrh změny územního plánu je k dispozici na Městském úřadě Kroměříž, odboru rozvoje města. Dále upozorňujeme, že změny jevů uvedených v Zásadách územního rozvoje Zlínského kraje jsou nepřípustné.</w:t>
      </w:r>
    </w:p>
    <w:p w14:paraId="651893A8" w14:textId="77777777" w:rsidR="00D512EC" w:rsidRPr="00840443" w:rsidRDefault="00D512EC" w:rsidP="00D512EC">
      <w:pPr>
        <w:spacing w:line="320" w:lineRule="exact"/>
      </w:pPr>
    </w:p>
    <w:p w14:paraId="7AE5718A" w14:textId="77777777" w:rsidR="00D512EC" w:rsidRPr="00840443" w:rsidRDefault="00D512EC" w:rsidP="00D512EC">
      <w:pPr>
        <w:spacing w:line="320" w:lineRule="exact"/>
      </w:pPr>
      <w:r w:rsidRPr="00840443">
        <w:rPr>
          <w:b/>
        </w:rPr>
        <w:t>c) odbor stavební úřad</w:t>
      </w:r>
      <w:r w:rsidRPr="00840443">
        <w:t>, Velké náměstí 115/1, 767 01 Kroměříž</w:t>
      </w:r>
    </w:p>
    <w:p w14:paraId="4F41AF59" w14:textId="77777777" w:rsidR="00D512EC" w:rsidRPr="00840443" w:rsidRDefault="00D512EC" w:rsidP="00D512EC">
      <w:pPr>
        <w:tabs>
          <w:tab w:val="num" w:pos="567"/>
        </w:tabs>
        <w:spacing w:line="320" w:lineRule="exact"/>
        <w:ind w:left="567"/>
        <w:rPr>
          <w:i/>
        </w:rPr>
      </w:pPr>
      <w:r w:rsidRPr="00840443">
        <w:rPr>
          <w:i/>
          <w:u w:val="single"/>
        </w:rPr>
        <w:t>Značka:</w:t>
      </w:r>
      <w:r w:rsidRPr="00840443">
        <w:rPr>
          <w:i/>
        </w:rPr>
        <w:t xml:space="preserve"> ----------</w:t>
      </w:r>
      <w:r w:rsidRPr="00840443">
        <w:rPr>
          <w:i/>
        </w:rPr>
        <w:tab/>
        <w:t xml:space="preserve">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p>
    <w:p w14:paraId="25F0B8AF" w14:textId="77777777" w:rsidR="00D512EC" w:rsidRPr="00840443" w:rsidRDefault="00D512EC" w:rsidP="00D512EC">
      <w:pPr>
        <w:spacing w:line="320" w:lineRule="exact"/>
      </w:pPr>
    </w:p>
    <w:p w14:paraId="1EE9D2C4" w14:textId="77777777" w:rsidR="00D512EC" w:rsidRPr="00840443" w:rsidRDefault="00D512EC" w:rsidP="00D512EC">
      <w:pPr>
        <w:rPr>
          <w:i/>
        </w:rPr>
      </w:pPr>
      <w:r w:rsidRPr="00840443">
        <w:rPr>
          <w:i/>
        </w:rPr>
        <w:t>Vyjádření nebylo ke dni dokončení etapy „Vyhodnocení podkladů a analýza současného stavu“ doručeno.</w:t>
      </w:r>
    </w:p>
    <w:p w14:paraId="0B475DBB" w14:textId="77777777" w:rsidR="00D512EC" w:rsidRPr="00840443" w:rsidRDefault="00D512EC" w:rsidP="00D512EC">
      <w:pPr>
        <w:spacing w:line="320" w:lineRule="exact"/>
      </w:pPr>
    </w:p>
    <w:p w14:paraId="4BE38F12" w14:textId="77777777" w:rsidR="00D512EC" w:rsidRPr="00840443" w:rsidRDefault="00D512EC" w:rsidP="00D512EC">
      <w:pPr>
        <w:tabs>
          <w:tab w:val="num" w:pos="426"/>
        </w:tabs>
        <w:spacing w:line="320" w:lineRule="exact"/>
        <w:ind w:left="426"/>
      </w:pPr>
      <w:r w:rsidRPr="00840443">
        <w:rPr>
          <w:b/>
        </w:rPr>
        <w:t>d) odbor životního prostředí</w:t>
      </w:r>
      <w:r w:rsidRPr="00840443">
        <w:t>, Husovo náměstí 33/11, 767 01 Kroměříž</w:t>
      </w:r>
    </w:p>
    <w:p w14:paraId="73F491F5" w14:textId="77777777" w:rsidR="00D512EC" w:rsidRPr="00840443" w:rsidRDefault="00D512EC" w:rsidP="00D512EC">
      <w:pPr>
        <w:spacing w:line="320" w:lineRule="exact"/>
        <w:ind w:firstLine="567"/>
        <w:rPr>
          <w:i/>
        </w:rPr>
      </w:pPr>
      <w:r w:rsidRPr="00840443">
        <w:rPr>
          <w:i/>
          <w:u w:val="single"/>
        </w:rPr>
        <w:t>Značka:</w:t>
      </w:r>
      <w:r w:rsidRPr="00840443">
        <w:rPr>
          <w:i/>
        </w:rPr>
        <w:t xml:space="preserve"> </w:t>
      </w:r>
      <w:r w:rsidR="00C068EB" w:rsidRPr="00840443">
        <w:rPr>
          <w:i/>
        </w:rPr>
        <w:t xml:space="preserve"> </w:t>
      </w:r>
      <w:r w:rsidR="00C068EB" w:rsidRPr="00840443">
        <w:rPr>
          <w:i/>
        </w:rPr>
        <w:tab/>
      </w:r>
      <w:r w:rsidR="00C068EB" w:rsidRPr="00840443">
        <w:rPr>
          <w:i/>
        </w:rPr>
        <w:tab/>
      </w:r>
      <w:r w:rsidRPr="00840443">
        <w:rPr>
          <w:i/>
        </w:rPr>
        <w:t xml:space="preserve">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C068EB" w:rsidRPr="00840443">
        <w:rPr>
          <w:i/>
        </w:rPr>
        <w:t xml:space="preserve"> </w:t>
      </w:r>
    </w:p>
    <w:p w14:paraId="08905DD7" w14:textId="77777777" w:rsidR="00D512EC" w:rsidRPr="00840443" w:rsidRDefault="00D512EC" w:rsidP="00D512EC">
      <w:pPr>
        <w:spacing w:line="320" w:lineRule="exact"/>
      </w:pPr>
    </w:p>
    <w:p w14:paraId="256CC212" w14:textId="77777777" w:rsidR="00C068EB" w:rsidRPr="00840443" w:rsidRDefault="00C068EB" w:rsidP="00C068EB">
      <w:pPr>
        <w:rPr>
          <w:i/>
        </w:rPr>
      </w:pPr>
      <w:r w:rsidRPr="00840443">
        <w:rPr>
          <w:i/>
        </w:rPr>
        <w:t>Vyjádření nebylo ke dni dokončení etapy „Vyhodnocení podkladů a analýza současného stavu“ doručeno.</w:t>
      </w:r>
    </w:p>
    <w:p w14:paraId="585DF285" w14:textId="77777777" w:rsidR="00D512EC" w:rsidRPr="00840443" w:rsidRDefault="00D512EC" w:rsidP="00D512EC">
      <w:pPr>
        <w:spacing w:line="320" w:lineRule="exact"/>
      </w:pPr>
    </w:p>
    <w:p w14:paraId="272DCB2F"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Ministerstvo životního prostředí, odbor výkonu státní správy VIII</w:t>
      </w:r>
      <w:r w:rsidRPr="00840443">
        <w:t xml:space="preserve">, </w:t>
      </w:r>
      <w:r w:rsidR="00242389" w:rsidRPr="00840443">
        <w:t>Krapkova 3</w:t>
      </w:r>
      <w:r w:rsidRPr="00840443">
        <w:t>, 779 00 Olomouc</w:t>
      </w:r>
    </w:p>
    <w:p w14:paraId="22D88F03"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242389" w:rsidRPr="00840443">
        <w:rPr>
          <w:i/>
        </w:rPr>
        <w:t>44983/ENV/11, 1071/570/11</w:t>
      </w:r>
      <w:r w:rsidRPr="00840443">
        <w:rPr>
          <w:i/>
        </w:rPr>
        <w:tab/>
      </w:r>
      <w:r w:rsidRPr="00840443">
        <w:rPr>
          <w:i/>
        </w:rPr>
        <w:tab/>
      </w:r>
      <w:r w:rsidRPr="00840443">
        <w:rPr>
          <w:i/>
        </w:rPr>
        <w:tab/>
      </w:r>
      <w:r w:rsidRPr="00840443">
        <w:rPr>
          <w:i/>
        </w:rPr>
        <w:tab/>
        <w:t xml:space="preserve"> </w:t>
      </w:r>
      <w:r w:rsidRPr="00840443">
        <w:rPr>
          <w:i/>
        </w:rPr>
        <w:tab/>
      </w:r>
      <w:r w:rsidRPr="00840443">
        <w:rPr>
          <w:i/>
          <w:u w:val="single"/>
        </w:rPr>
        <w:t>Datum:</w:t>
      </w:r>
      <w:r w:rsidRPr="00840443">
        <w:rPr>
          <w:i/>
        </w:rPr>
        <w:t xml:space="preserve"> </w:t>
      </w:r>
      <w:r w:rsidR="00242389" w:rsidRPr="00840443">
        <w:rPr>
          <w:i/>
        </w:rPr>
        <w:t>7</w:t>
      </w:r>
      <w:r w:rsidRPr="00840443">
        <w:rPr>
          <w:i/>
        </w:rPr>
        <w:t xml:space="preserve">. </w:t>
      </w:r>
      <w:r w:rsidR="00242389" w:rsidRPr="00840443">
        <w:rPr>
          <w:i/>
        </w:rPr>
        <w:t>6</w:t>
      </w:r>
      <w:r w:rsidRPr="00840443">
        <w:rPr>
          <w:i/>
        </w:rPr>
        <w:t>. 20</w:t>
      </w:r>
      <w:r w:rsidR="00242389" w:rsidRPr="00840443">
        <w:rPr>
          <w:i/>
        </w:rPr>
        <w:t>11</w:t>
      </w:r>
    </w:p>
    <w:p w14:paraId="68F31DC2" w14:textId="77777777" w:rsidR="00D512EC" w:rsidRPr="00840443" w:rsidRDefault="00D512EC" w:rsidP="00D512EC">
      <w:pPr>
        <w:tabs>
          <w:tab w:val="num" w:pos="567"/>
          <w:tab w:val="num" w:pos="709"/>
        </w:tabs>
        <w:spacing w:line="320" w:lineRule="exact"/>
        <w:ind w:left="709" w:hanging="709"/>
        <w:rPr>
          <w:i/>
        </w:rPr>
      </w:pPr>
    </w:p>
    <w:p w14:paraId="51C99A1B" w14:textId="77777777" w:rsidR="00D512EC" w:rsidRPr="00840443" w:rsidRDefault="00242389" w:rsidP="00242389">
      <w:pPr>
        <w:pStyle w:val="MUJNORMALNI"/>
        <w:rPr>
          <w:color w:val="auto"/>
        </w:rPr>
      </w:pPr>
      <w:r w:rsidRPr="00840443">
        <w:rPr>
          <w:color w:val="auto"/>
        </w:rPr>
        <w:t xml:space="preserve">Za státní správu geologie sdělujeme, že na katastrálním </w:t>
      </w:r>
      <w:proofErr w:type="spellStart"/>
      <w:r w:rsidRPr="00840443">
        <w:rPr>
          <w:color w:val="auto"/>
        </w:rPr>
        <w:t>územmí</w:t>
      </w:r>
      <w:proofErr w:type="spellEnd"/>
      <w:r w:rsidRPr="00840443">
        <w:rPr>
          <w:color w:val="auto"/>
        </w:rPr>
        <w:t xml:space="preserve"> Lubná u Kroměříže je evidováno výhradní ložisko ropy „Lubná-Kostelany“ a dále výhradní ložisko plynu „Lubná-Kostelany“. Pro obě tato ložisko byl stanoven společný dobývací prostor „Kostelany“. Do severní části katastrálního území Vrbka u Sulimova zasahuje výhradní ložisko cihlářské suroviny „Bařice – Velké Těšany“. Na uvedená ložiska nerostných surovin se vztahují zásady ochrany podle horního zákona.</w:t>
      </w:r>
    </w:p>
    <w:p w14:paraId="3E29D699" w14:textId="77777777" w:rsidR="00242389" w:rsidRPr="00840443" w:rsidRDefault="00242389" w:rsidP="00242389">
      <w:pPr>
        <w:pStyle w:val="MUJNORMALNI"/>
        <w:rPr>
          <w:color w:val="auto"/>
        </w:rPr>
      </w:pPr>
      <w:r w:rsidRPr="00840443">
        <w:rPr>
          <w:color w:val="auto"/>
        </w:rPr>
        <w:t xml:space="preserve">Pouze pro úplnost za úsek ochrany zemědělského půdního fondu (dále jen ZPF) upozorňujeme, že záměr musí být projednán s orgánem ochrany ZPF a případné návrhy společných zařízení musí být následně posouzeny z hlediska dopadů na ZPF a opatřeny jeho souhlasným stanoviskem. Příslušný orgán ochrany ZPF je vymezen v § 15 písm. i) </w:t>
      </w:r>
      <w:proofErr w:type="spellStart"/>
      <w:r w:rsidRPr="00840443">
        <w:rPr>
          <w:color w:val="auto"/>
        </w:rPr>
        <w:t>záko</w:t>
      </w:r>
      <w:proofErr w:type="spellEnd"/>
      <w:r w:rsidRPr="00840443">
        <w:rPr>
          <w:color w:val="auto"/>
        </w:rPr>
        <w:t xml:space="preserve">. č. 334/1994 Sb. o ohraně ZPF, ve znění pozdějších předpisů. Při posuzování je přitom rozhodné, zda se </w:t>
      </w:r>
      <w:r w:rsidR="001A1582" w:rsidRPr="00840443">
        <w:rPr>
          <w:color w:val="auto"/>
        </w:rPr>
        <w:t>záměr dotýká pozemků, které jsou součástí ZPF ve smyslu § 1 odst. 2, 3 uvedené právní normy.</w:t>
      </w:r>
    </w:p>
    <w:p w14:paraId="661A8EC9" w14:textId="77777777" w:rsidR="00D512EC" w:rsidRPr="00840443" w:rsidRDefault="00D512EC" w:rsidP="00D512EC">
      <w:pPr>
        <w:tabs>
          <w:tab w:val="num" w:pos="567"/>
          <w:tab w:val="num" w:pos="709"/>
        </w:tabs>
        <w:spacing w:line="320" w:lineRule="exact"/>
        <w:ind w:left="709" w:hanging="709"/>
      </w:pPr>
    </w:p>
    <w:p w14:paraId="23E4A1BE"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Moravské naftové doly, a.s., </w:t>
      </w:r>
      <w:r w:rsidRPr="00840443">
        <w:t>Úprkova 807/6, 695 01 Hodonín</w:t>
      </w:r>
    </w:p>
    <w:p w14:paraId="151DBF02"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9D1637" w:rsidRPr="00840443">
        <w:rPr>
          <w:i/>
        </w:rPr>
        <w:t>98/11</w:t>
      </w:r>
      <w:r w:rsidRPr="00840443">
        <w:rPr>
          <w:i/>
        </w:rPr>
        <w:tab/>
      </w:r>
      <w:r w:rsidRPr="00840443">
        <w:rPr>
          <w:i/>
        </w:rPr>
        <w:tab/>
      </w:r>
      <w:r w:rsidRPr="00840443">
        <w:rPr>
          <w:i/>
        </w:rPr>
        <w:tab/>
      </w:r>
      <w:r w:rsidRPr="00840443">
        <w:rPr>
          <w:i/>
        </w:rPr>
        <w:tab/>
      </w:r>
      <w:r w:rsidRPr="00840443">
        <w:rPr>
          <w:i/>
        </w:rPr>
        <w:tab/>
      </w:r>
      <w:r w:rsidRPr="00840443">
        <w:rPr>
          <w:i/>
        </w:rPr>
        <w:tab/>
      </w:r>
      <w:r w:rsidR="009D1637" w:rsidRPr="00840443">
        <w:rPr>
          <w:i/>
        </w:rPr>
        <w:tab/>
      </w:r>
      <w:r w:rsidRPr="00840443">
        <w:rPr>
          <w:i/>
        </w:rPr>
        <w:tab/>
      </w:r>
      <w:r w:rsidRPr="00840443">
        <w:rPr>
          <w:i/>
          <w:u w:val="single"/>
        </w:rPr>
        <w:t>Datum:</w:t>
      </w:r>
      <w:r w:rsidRPr="00840443">
        <w:rPr>
          <w:i/>
        </w:rPr>
        <w:t xml:space="preserve"> </w:t>
      </w:r>
      <w:r w:rsidR="009D1637" w:rsidRPr="00840443">
        <w:rPr>
          <w:i/>
        </w:rPr>
        <w:t>24</w:t>
      </w:r>
      <w:r w:rsidRPr="00840443">
        <w:rPr>
          <w:i/>
        </w:rPr>
        <w:t xml:space="preserve">. </w:t>
      </w:r>
      <w:r w:rsidR="009D1637" w:rsidRPr="00840443">
        <w:rPr>
          <w:i/>
        </w:rPr>
        <w:t>6</w:t>
      </w:r>
      <w:r w:rsidRPr="00840443">
        <w:rPr>
          <w:i/>
        </w:rPr>
        <w:t>. 20</w:t>
      </w:r>
      <w:r w:rsidR="009D1637" w:rsidRPr="00840443">
        <w:rPr>
          <w:i/>
        </w:rPr>
        <w:t>11</w:t>
      </w:r>
    </w:p>
    <w:p w14:paraId="3135600E" w14:textId="77777777" w:rsidR="00D512EC" w:rsidRPr="00840443" w:rsidRDefault="00D512EC" w:rsidP="009D1637">
      <w:pPr>
        <w:pStyle w:val="MUJNORMALNI"/>
        <w:rPr>
          <w:color w:val="auto"/>
        </w:rPr>
      </w:pPr>
    </w:p>
    <w:p w14:paraId="67B2D8FE" w14:textId="77777777" w:rsidR="00D512EC" w:rsidRPr="00840443" w:rsidRDefault="009D1637" w:rsidP="009D1637">
      <w:pPr>
        <w:pStyle w:val="MUJNORMALNI"/>
        <w:rPr>
          <w:color w:val="auto"/>
        </w:rPr>
      </w:pPr>
      <w:r w:rsidRPr="00840443">
        <w:rPr>
          <w:color w:val="auto"/>
        </w:rPr>
        <w:t xml:space="preserve">K Vaší žádosti o vyjádření a akci „Komplexní pozemková úprava v </w:t>
      </w:r>
      <w:proofErr w:type="spellStart"/>
      <w:r w:rsidRPr="00840443">
        <w:rPr>
          <w:color w:val="auto"/>
        </w:rPr>
        <w:t>k.ú</w:t>
      </w:r>
      <w:proofErr w:type="spellEnd"/>
      <w:r w:rsidRPr="00840443">
        <w:rPr>
          <w:color w:val="auto"/>
        </w:rPr>
        <w:t xml:space="preserve">. Lubná u Kroměříže a Vrbka u Sulimova“ sdělujeme, že zůstává v platnosti vyjádření ze dne 3. 8. 2009 vydané pod zn. 726-169/09. </w:t>
      </w:r>
    </w:p>
    <w:p w14:paraId="533B754B" w14:textId="77777777" w:rsidR="00D512EC" w:rsidRPr="00840443" w:rsidRDefault="00D512EC" w:rsidP="009D1637">
      <w:pPr>
        <w:pStyle w:val="MUJNORMALNI"/>
        <w:rPr>
          <w:color w:val="auto"/>
        </w:rPr>
      </w:pPr>
    </w:p>
    <w:p w14:paraId="2B0FA31A"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Národní památkový ústav, územní odborné pracoviště v Kroměříži</w:t>
      </w:r>
    </w:p>
    <w:p w14:paraId="11F0E2A8" w14:textId="77777777" w:rsidR="00D512EC" w:rsidRPr="00840443" w:rsidRDefault="00D512EC" w:rsidP="00D512EC">
      <w:pPr>
        <w:tabs>
          <w:tab w:val="num" w:pos="567"/>
          <w:tab w:val="num" w:pos="709"/>
        </w:tabs>
        <w:spacing w:line="320" w:lineRule="exact"/>
        <w:ind w:left="709" w:hanging="709"/>
      </w:pPr>
      <w:r w:rsidRPr="00840443">
        <w:tab/>
        <w:t>Sněmovní nám. 1, 761 01 Kroměříž</w:t>
      </w:r>
    </w:p>
    <w:p w14:paraId="61340213"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161C2D" w:rsidRPr="00840443">
        <w:rPr>
          <w:i/>
        </w:rPr>
        <w:t>NPÚ-373/2133/2010</w:t>
      </w:r>
      <w:r w:rsidRPr="00840443">
        <w:rPr>
          <w:i/>
        </w:rPr>
        <w:tab/>
      </w:r>
      <w:r w:rsidRPr="00840443">
        <w:rPr>
          <w:i/>
        </w:rPr>
        <w:tab/>
      </w:r>
      <w:r w:rsidRPr="00840443">
        <w:rPr>
          <w:i/>
        </w:rPr>
        <w:tab/>
      </w:r>
      <w:r w:rsidRPr="00840443">
        <w:rPr>
          <w:i/>
        </w:rPr>
        <w:tab/>
      </w:r>
      <w:r w:rsidRPr="00840443">
        <w:rPr>
          <w:i/>
        </w:rPr>
        <w:tab/>
      </w:r>
      <w:r w:rsidRPr="00840443">
        <w:rPr>
          <w:i/>
        </w:rPr>
        <w:tab/>
        <w:t xml:space="preserve"> </w:t>
      </w:r>
      <w:r w:rsidRPr="00840443">
        <w:rPr>
          <w:i/>
          <w:u w:val="single"/>
        </w:rPr>
        <w:t>Datum:</w:t>
      </w:r>
      <w:r w:rsidRPr="00840443">
        <w:rPr>
          <w:i/>
        </w:rPr>
        <w:t xml:space="preserve"> 1</w:t>
      </w:r>
      <w:r w:rsidR="00161C2D" w:rsidRPr="00840443">
        <w:rPr>
          <w:i/>
        </w:rPr>
        <w:t>. 6. 2011</w:t>
      </w:r>
    </w:p>
    <w:p w14:paraId="234071D7" w14:textId="77777777" w:rsidR="00D512EC" w:rsidRPr="00840443" w:rsidRDefault="00D512EC" w:rsidP="00D512EC">
      <w:pPr>
        <w:tabs>
          <w:tab w:val="num" w:pos="567"/>
          <w:tab w:val="num" w:pos="709"/>
        </w:tabs>
        <w:spacing w:line="320" w:lineRule="exact"/>
        <w:ind w:left="709" w:hanging="709"/>
        <w:rPr>
          <w:i/>
        </w:rPr>
      </w:pPr>
    </w:p>
    <w:p w14:paraId="7A5BFDE6" w14:textId="77777777" w:rsidR="00D512EC" w:rsidRPr="00840443" w:rsidRDefault="00161C2D" w:rsidP="00161C2D">
      <w:pPr>
        <w:pStyle w:val="MUJNORMALNI"/>
        <w:rPr>
          <w:color w:val="auto"/>
        </w:rPr>
      </w:pPr>
      <w:r w:rsidRPr="00840443">
        <w:rPr>
          <w:color w:val="auto"/>
        </w:rPr>
        <w:t xml:space="preserve">Na katastrálním území obce Lubná se nenacházejí žádné nemovité kulturní památky, památkově chráněná území či jejich památková ochranná pásma. Na katastrálním území obce Vrbka se nachází pouze kulturní památka rej. č. 34039/7-6159 kříž na parcele 1184/1. Tato kulturní památka leží v intravilánu obce a nebude dotčena komplexní pozemkovou úpravou. </w:t>
      </w:r>
    </w:p>
    <w:p w14:paraId="3628549F" w14:textId="77777777" w:rsidR="00161C2D" w:rsidRPr="00840443" w:rsidRDefault="00161C2D" w:rsidP="00161C2D">
      <w:pPr>
        <w:pStyle w:val="MUJNORMALNI"/>
        <w:rPr>
          <w:color w:val="auto"/>
        </w:rPr>
      </w:pPr>
      <w:r w:rsidRPr="00840443">
        <w:rPr>
          <w:color w:val="auto"/>
        </w:rPr>
        <w:t xml:space="preserve">Celé </w:t>
      </w:r>
      <w:proofErr w:type="spellStart"/>
      <w:r w:rsidRPr="00840443">
        <w:rPr>
          <w:color w:val="auto"/>
        </w:rPr>
        <w:t>k.ú</w:t>
      </w:r>
      <w:proofErr w:type="spellEnd"/>
      <w:r w:rsidRPr="00840443">
        <w:rPr>
          <w:color w:val="auto"/>
        </w:rPr>
        <w:t>. Lubná a Vrbka lze považovat za území s archeologickými nálezy. Při zásazích do terénu kontaktovat Archeologický ústav AV ČR</w:t>
      </w:r>
    </w:p>
    <w:p w14:paraId="4443192D" w14:textId="77777777" w:rsidR="00D512EC" w:rsidRPr="00840443" w:rsidRDefault="00D512EC" w:rsidP="00D512EC">
      <w:pPr>
        <w:tabs>
          <w:tab w:val="num" w:pos="567"/>
          <w:tab w:val="num" w:pos="709"/>
        </w:tabs>
        <w:spacing w:line="320" w:lineRule="exact"/>
        <w:ind w:left="709" w:hanging="709"/>
      </w:pPr>
    </w:p>
    <w:p w14:paraId="5D299CC7" w14:textId="77777777" w:rsidR="00D512EC" w:rsidRPr="00840443" w:rsidRDefault="00D512EC" w:rsidP="00D512EC">
      <w:pPr>
        <w:tabs>
          <w:tab w:val="num" w:pos="567"/>
          <w:tab w:val="num" w:pos="709"/>
        </w:tabs>
        <w:spacing w:line="320" w:lineRule="exact"/>
        <w:ind w:left="709" w:hanging="709"/>
      </w:pPr>
    </w:p>
    <w:p w14:paraId="2070586F"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Obecní úřad Bařice – Velké Těšany, </w:t>
      </w:r>
      <w:r w:rsidRPr="00840443">
        <w:t>Bařice 8, 767 01 Kroměříž</w:t>
      </w:r>
    </w:p>
    <w:p w14:paraId="10FD6182" w14:textId="77777777" w:rsidR="00D512EC" w:rsidRPr="00840443" w:rsidRDefault="00D512EC" w:rsidP="00D512EC">
      <w:pPr>
        <w:tabs>
          <w:tab w:val="num" w:pos="567"/>
          <w:tab w:val="num" w:pos="709"/>
        </w:tabs>
        <w:spacing w:line="320" w:lineRule="exact"/>
        <w:ind w:left="709" w:hanging="709"/>
        <w:rPr>
          <w:i/>
        </w:rPr>
      </w:pPr>
      <w:r w:rsidRPr="00840443">
        <w:tab/>
      </w:r>
      <w:r w:rsidRPr="00840443">
        <w:rPr>
          <w:i/>
          <w:u w:val="single"/>
        </w:rPr>
        <w:t>Značka:</w:t>
      </w:r>
      <w:r w:rsidRPr="00840443">
        <w:rPr>
          <w:i/>
        </w:rPr>
        <w:t xml:space="preserve"> ………    </w:t>
      </w:r>
      <w:r w:rsidRPr="00840443">
        <w:rPr>
          <w:i/>
        </w:rPr>
        <w:tab/>
      </w:r>
      <w:r w:rsidRPr="00840443">
        <w:rPr>
          <w:i/>
        </w:rPr>
        <w:tab/>
      </w:r>
      <w:r w:rsidRPr="00840443">
        <w:rPr>
          <w:i/>
        </w:rPr>
        <w:tab/>
      </w:r>
      <w:r w:rsidRPr="00840443">
        <w:rPr>
          <w:i/>
        </w:rPr>
        <w:tab/>
        <w:t xml:space="preserve"> </w:t>
      </w:r>
      <w:r w:rsidRPr="00840443">
        <w:rPr>
          <w:i/>
        </w:rPr>
        <w:tab/>
      </w:r>
      <w:r w:rsidRPr="00840443">
        <w:rPr>
          <w:i/>
        </w:rPr>
        <w:tab/>
      </w:r>
      <w:r w:rsidRPr="00840443">
        <w:rPr>
          <w:i/>
        </w:rPr>
        <w:tab/>
      </w:r>
      <w:r w:rsidRPr="00840443">
        <w:rPr>
          <w:i/>
          <w:u w:val="single"/>
        </w:rPr>
        <w:t>Datum:</w:t>
      </w:r>
      <w:r w:rsidRPr="00840443">
        <w:rPr>
          <w:i/>
        </w:rPr>
        <w:t xml:space="preserve"> </w:t>
      </w:r>
      <w:r w:rsidR="00C068EB" w:rsidRPr="00840443">
        <w:rPr>
          <w:i/>
        </w:rPr>
        <w:t xml:space="preserve"> </w:t>
      </w:r>
    </w:p>
    <w:p w14:paraId="63928121" w14:textId="77777777" w:rsidR="00D512EC" w:rsidRPr="00840443" w:rsidRDefault="00D512EC" w:rsidP="00D512EC">
      <w:pPr>
        <w:tabs>
          <w:tab w:val="num" w:pos="567"/>
          <w:tab w:val="num" w:pos="709"/>
        </w:tabs>
        <w:spacing w:line="320" w:lineRule="exact"/>
        <w:ind w:left="709" w:hanging="709"/>
        <w:rPr>
          <w:i/>
        </w:rPr>
      </w:pPr>
    </w:p>
    <w:p w14:paraId="0670C514" w14:textId="77777777" w:rsidR="00C068EB" w:rsidRPr="00840443" w:rsidRDefault="00C068EB" w:rsidP="00C068EB">
      <w:pPr>
        <w:rPr>
          <w:i/>
        </w:rPr>
      </w:pPr>
      <w:r w:rsidRPr="00840443">
        <w:rPr>
          <w:i/>
        </w:rPr>
        <w:t>Vyjádření nebylo ke dni dokončení etapy „Vyhodnocení podkladů a analýza současného stavu“ doručeno.</w:t>
      </w:r>
    </w:p>
    <w:p w14:paraId="2F454DEF" w14:textId="77777777" w:rsidR="00D512EC" w:rsidRPr="00840443" w:rsidRDefault="00D512EC" w:rsidP="00D512EC">
      <w:pPr>
        <w:tabs>
          <w:tab w:val="num" w:pos="567"/>
          <w:tab w:val="num" w:pos="709"/>
        </w:tabs>
        <w:spacing w:line="320" w:lineRule="exact"/>
        <w:ind w:left="709" w:hanging="709"/>
        <w:rPr>
          <w:i/>
        </w:rPr>
      </w:pPr>
    </w:p>
    <w:p w14:paraId="10CB901C"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Obecní úřad Halenkovice, </w:t>
      </w:r>
      <w:r w:rsidRPr="00840443">
        <w:t>Halenkovice 76, 763 63 Halenkovice</w:t>
      </w:r>
    </w:p>
    <w:p w14:paraId="6C64442E" w14:textId="77777777" w:rsidR="00D512EC" w:rsidRPr="00840443" w:rsidRDefault="00D512EC" w:rsidP="00D512EC">
      <w:pPr>
        <w:tabs>
          <w:tab w:val="num" w:pos="567"/>
          <w:tab w:val="num" w:pos="709"/>
        </w:tabs>
        <w:spacing w:line="320" w:lineRule="exact"/>
        <w:ind w:left="709" w:hanging="709"/>
        <w:rPr>
          <w:i/>
        </w:rPr>
      </w:pPr>
      <w:r w:rsidRPr="00840443">
        <w:tab/>
      </w:r>
      <w:r w:rsidRPr="00840443">
        <w:rPr>
          <w:i/>
          <w:u w:val="single"/>
        </w:rPr>
        <w:t>Značka:</w:t>
      </w:r>
      <w:r w:rsidRPr="00840443">
        <w:rPr>
          <w:i/>
        </w:rPr>
        <w:t xml:space="preserve"> ………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p>
    <w:p w14:paraId="5D9899E3" w14:textId="77777777" w:rsidR="00D512EC" w:rsidRPr="00840443" w:rsidRDefault="00D512EC" w:rsidP="00D512EC">
      <w:pPr>
        <w:tabs>
          <w:tab w:val="num" w:pos="567"/>
          <w:tab w:val="num" w:pos="709"/>
        </w:tabs>
        <w:spacing w:line="320" w:lineRule="exact"/>
        <w:ind w:left="709" w:hanging="709"/>
        <w:rPr>
          <w:i/>
        </w:rPr>
      </w:pPr>
    </w:p>
    <w:p w14:paraId="42547900" w14:textId="77777777" w:rsidR="00D512EC" w:rsidRPr="00840443" w:rsidRDefault="00D512EC" w:rsidP="00D512EC">
      <w:pPr>
        <w:rPr>
          <w:i/>
        </w:rPr>
      </w:pPr>
      <w:r w:rsidRPr="00840443">
        <w:rPr>
          <w:i/>
        </w:rPr>
        <w:t>Vyjádření nebylo ke dni dokončení etapy „Vyhodnocení podkladů a analýza současného stavu“ doručeno.</w:t>
      </w:r>
    </w:p>
    <w:p w14:paraId="3DB2BF2E" w14:textId="77777777" w:rsidR="00D512EC" w:rsidRPr="00840443" w:rsidRDefault="00D512EC" w:rsidP="00D512EC">
      <w:pPr>
        <w:tabs>
          <w:tab w:val="num" w:pos="567"/>
          <w:tab w:val="num" w:pos="709"/>
        </w:tabs>
        <w:spacing w:line="320" w:lineRule="exact"/>
        <w:ind w:left="709" w:hanging="709"/>
        <w:rPr>
          <w:i/>
        </w:rPr>
      </w:pPr>
    </w:p>
    <w:p w14:paraId="0D5D1ACF"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lastRenderedPageBreak/>
        <w:t xml:space="preserve">Obecní úřad Kostelany, </w:t>
      </w:r>
      <w:r w:rsidRPr="00840443">
        <w:t>Kostelany 129, 767 01 Kroměříž</w:t>
      </w:r>
    </w:p>
    <w:p w14:paraId="47DA3B89" w14:textId="77777777" w:rsidR="00D512EC" w:rsidRPr="00840443" w:rsidRDefault="00D512EC" w:rsidP="00D512EC">
      <w:pPr>
        <w:tabs>
          <w:tab w:val="num" w:pos="567"/>
          <w:tab w:val="num" w:pos="709"/>
        </w:tabs>
        <w:spacing w:line="320" w:lineRule="exact"/>
        <w:ind w:left="709" w:hanging="709"/>
        <w:rPr>
          <w:i/>
        </w:rPr>
      </w:pPr>
      <w:r w:rsidRPr="00840443">
        <w:tab/>
      </w:r>
      <w:r w:rsidRPr="00840443">
        <w:rPr>
          <w:i/>
          <w:u w:val="single"/>
        </w:rPr>
        <w:t>Značka:</w:t>
      </w:r>
      <w:r w:rsidRPr="00840443">
        <w:rPr>
          <w:i/>
        </w:rPr>
        <w:t xml:space="preserve"> ………    </w:t>
      </w:r>
      <w:r w:rsidRPr="00840443">
        <w:rPr>
          <w:i/>
        </w:rPr>
        <w:tab/>
      </w:r>
      <w:r w:rsidRPr="00840443">
        <w:rPr>
          <w:i/>
        </w:rPr>
        <w:tab/>
      </w:r>
      <w:r w:rsidRPr="00840443">
        <w:rPr>
          <w:i/>
        </w:rPr>
        <w:tab/>
      </w:r>
      <w:r w:rsidRPr="00840443">
        <w:rPr>
          <w:i/>
        </w:rPr>
        <w:tab/>
        <w:t xml:space="preserve"> </w:t>
      </w:r>
      <w:r w:rsidRPr="00840443">
        <w:rPr>
          <w:i/>
        </w:rPr>
        <w:tab/>
      </w:r>
      <w:r w:rsidRPr="00840443">
        <w:rPr>
          <w:i/>
        </w:rPr>
        <w:tab/>
      </w:r>
      <w:r w:rsidRPr="00840443">
        <w:rPr>
          <w:i/>
        </w:rPr>
        <w:tab/>
      </w:r>
      <w:r w:rsidRPr="00840443">
        <w:rPr>
          <w:i/>
          <w:u w:val="single"/>
        </w:rPr>
        <w:t>Datum:</w:t>
      </w:r>
      <w:r w:rsidRPr="00840443">
        <w:rPr>
          <w:i/>
        </w:rPr>
        <w:t xml:space="preserve"> ------</w:t>
      </w:r>
    </w:p>
    <w:p w14:paraId="1A2AC36C" w14:textId="77777777" w:rsidR="00D512EC" w:rsidRPr="00840443" w:rsidRDefault="00D512EC" w:rsidP="00D512EC">
      <w:pPr>
        <w:tabs>
          <w:tab w:val="num" w:pos="567"/>
          <w:tab w:val="num" w:pos="709"/>
        </w:tabs>
        <w:spacing w:line="320" w:lineRule="exact"/>
        <w:ind w:left="709" w:hanging="709"/>
        <w:rPr>
          <w:i/>
        </w:rPr>
      </w:pPr>
    </w:p>
    <w:p w14:paraId="7597D91A" w14:textId="77777777" w:rsidR="00D512EC" w:rsidRPr="00840443" w:rsidRDefault="00D512EC" w:rsidP="00D512EC">
      <w:pPr>
        <w:rPr>
          <w:i/>
        </w:rPr>
      </w:pPr>
      <w:r w:rsidRPr="00840443">
        <w:rPr>
          <w:i/>
        </w:rPr>
        <w:t>Vyjádření nebylo ke dni dokončení etapy „Vyhodnocení podkladů a analýza současného stavu“ doručeno.</w:t>
      </w:r>
    </w:p>
    <w:p w14:paraId="5D70B69A" w14:textId="77777777" w:rsidR="00D512EC" w:rsidRPr="00840443" w:rsidRDefault="00D512EC" w:rsidP="00D512EC">
      <w:pPr>
        <w:tabs>
          <w:tab w:val="num" w:pos="567"/>
          <w:tab w:val="num" w:pos="709"/>
        </w:tabs>
        <w:spacing w:line="320" w:lineRule="exact"/>
        <w:ind w:left="709" w:hanging="709"/>
      </w:pPr>
    </w:p>
    <w:p w14:paraId="481A0B09"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Obecní úřad Košíky, </w:t>
      </w:r>
      <w:r w:rsidRPr="00840443">
        <w:t>Košíky 172, 687 04 Traplice</w:t>
      </w:r>
    </w:p>
    <w:p w14:paraId="2A2630FC" w14:textId="77777777" w:rsidR="00333EEE" w:rsidRPr="00840443" w:rsidRDefault="00333EEE" w:rsidP="00333EEE">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t>Datum: ------</w:t>
      </w:r>
    </w:p>
    <w:p w14:paraId="16320FC9" w14:textId="77777777" w:rsidR="00333EEE" w:rsidRPr="00840443" w:rsidRDefault="00333EEE" w:rsidP="00333EEE">
      <w:pPr>
        <w:rPr>
          <w:i/>
        </w:rPr>
      </w:pPr>
    </w:p>
    <w:p w14:paraId="19945C80" w14:textId="77777777" w:rsidR="00333EEE" w:rsidRPr="00840443" w:rsidRDefault="00333EEE" w:rsidP="00333EEE">
      <w:pPr>
        <w:rPr>
          <w:i/>
        </w:rPr>
      </w:pPr>
      <w:r w:rsidRPr="00840443">
        <w:rPr>
          <w:i/>
        </w:rPr>
        <w:t>Vyjádření nebylo ke dni dokončení etapy „Vyhodnocení podkladů a analýza současného stavu“ doručeno.</w:t>
      </w:r>
    </w:p>
    <w:p w14:paraId="6BAD631A" w14:textId="77777777" w:rsidR="00333EEE" w:rsidRPr="00840443" w:rsidRDefault="00333EEE" w:rsidP="00333EEE">
      <w:pPr>
        <w:tabs>
          <w:tab w:val="num" w:pos="989"/>
        </w:tabs>
        <w:spacing w:line="320" w:lineRule="exact"/>
        <w:ind w:left="709"/>
        <w:jc w:val="both"/>
      </w:pPr>
    </w:p>
    <w:p w14:paraId="75BFDD05" w14:textId="77777777" w:rsidR="00333EEE" w:rsidRPr="00840443" w:rsidRDefault="00333EEE" w:rsidP="00D512EC">
      <w:pPr>
        <w:numPr>
          <w:ilvl w:val="0"/>
          <w:numId w:val="6"/>
        </w:numPr>
        <w:tabs>
          <w:tab w:val="num" w:pos="567"/>
          <w:tab w:val="num" w:pos="709"/>
        </w:tabs>
        <w:spacing w:line="320" w:lineRule="exact"/>
        <w:ind w:left="709" w:hanging="709"/>
        <w:jc w:val="both"/>
      </w:pPr>
      <w:r w:rsidRPr="00840443">
        <w:rPr>
          <w:b/>
        </w:rPr>
        <w:t>Obecní úřad Kvasice</w:t>
      </w:r>
      <w:r w:rsidRPr="00840443">
        <w:t>, Nám. A. Dohnala 18, 768 21 Kvasice</w:t>
      </w:r>
    </w:p>
    <w:p w14:paraId="5C8EFD54" w14:textId="77777777" w:rsidR="00D512EC" w:rsidRPr="00840443" w:rsidRDefault="00D512EC" w:rsidP="00D512EC">
      <w:pPr>
        <w:tabs>
          <w:tab w:val="num" w:pos="567"/>
          <w:tab w:val="num" w:pos="709"/>
        </w:tabs>
        <w:spacing w:line="320" w:lineRule="exact"/>
        <w:ind w:left="709" w:hanging="709"/>
        <w:rPr>
          <w:i/>
        </w:rPr>
      </w:pPr>
    </w:p>
    <w:p w14:paraId="74996ABC" w14:textId="77777777" w:rsidR="00D512EC" w:rsidRPr="00840443" w:rsidRDefault="00D512EC" w:rsidP="00D512EC">
      <w:pPr>
        <w:rPr>
          <w:i/>
        </w:rPr>
      </w:pPr>
      <w:r w:rsidRPr="00840443">
        <w:rPr>
          <w:i/>
        </w:rPr>
        <w:t>Vyjádření nebylo ke dni dokončení etapy „Vyhodnocení podkladů a analýza současného stavu“ doručeno.</w:t>
      </w:r>
    </w:p>
    <w:p w14:paraId="3CA0ABBA" w14:textId="77777777" w:rsidR="00D512EC" w:rsidRPr="00840443" w:rsidRDefault="00D512EC" w:rsidP="00D512EC">
      <w:pPr>
        <w:tabs>
          <w:tab w:val="num" w:pos="567"/>
          <w:tab w:val="num" w:pos="709"/>
        </w:tabs>
        <w:spacing w:line="320" w:lineRule="exact"/>
        <w:ind w:left="709" w:hanging="709"/>
      </w:pPr>
    </w:p>
    <w:p w14:paraId="7AE8DB1A"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Obecní úřad Lubná, </w:t>
      </w:r>
      <w:r w:rsidRPr="00840443">
        <w:t>Lubná 177, 767 01 Kroměříž</w:t>
      </w:r>
    </w:p>
    <w:p w14:paraId="522A8129" w14:textId="77777777" w:rsidR="00D512EC" w:rsidRPr="00840443" w:rsidRDefault="00D512EC" w:rsidP="00D512EC">
      <w:pPr>
        <w:tabs>
          <w:tab w:val="num" w:pos="567"/>
          <w:tab w:val="num" w:pos="709"/>
        </w:tabs>
        <w:spacing w:line="320" w:lineRule="exact"/>
        <w:ind w:left="709" w:hanging="709"/>
        <w:rPr>
          <w:i/>
        </w:rPr>
      </w:pPr>
      <w:r w:rsidRPr="00840443">
        <w:tab/>
      </w:r>
      <w:r w:rsidRPr="00840443">
        <w:rPr>
          <w:i/>
          <w:u w:val="single"/>
        </w:rPr>
        <w:t>Značka:</w:t>
      </w:r>
      <w:r w:rsidRPr="00840443">
        <w:rPr>
          <w:i/>
        </w:rPr>
        <w:t xml:space="preserve"> ………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p>
    <w:p w14:paraId="43A9E087" w14:textId="77777777" w:rsidR="00D512EC" w:rsidRPr="00840443" w:rsidRDefault="00D512EC" w:rsidP="00D512EC">
      <w:pPr>
        <w:tabs>
          <w:tab w:val="num" w:pos="567"/>
          <w:tab w:val="num" w:pos="709"/>
        </w:tabs>
        <w:spacing w:line="320" w:lineRule="exact"/>
        <w:ind w:left="709" w:hanging="709"/>
        <w:rPr>
          <w:i/>
        </w:rPr>
      </w:pPr>
    </w:p>
    <w:p w14:paraId="671784B1" w14:textId="77777777" w:rsidR="00D512EC" w:rsidRPr="00840443" w:rsidRDefault="00D512EC" w:rsidP="00D512EC">
      <w:pPr>
        <w:rPr>
          <w:i/>
        </w:rPr>
      </w:pPr>
      <w:r w:rsidRPr="00840443">
        <w:rPr>
          <w:i/>
        </w:rPr>
        <w:t>Vyjádření nebylo ke dni dokončení etapy „Vyhodnocení podkladů a analýza současného stavu“ doručeno.</w:t>
      </w:r>
    </w:p>
    <w:p w14:paraId="0C4A587D" w14:textId="77777777" w:rsidR="00D512EC" w:rsidRPr="00840443" w:rsidRDefault="00D512EC" w:rsidP="00D512EC">
      <w:pPr>
        <w:tabs>
          <w:tab w:val="num" w:pos="567"/>
          <w:tab w:val="num" w:pos="709"/>
        </w:tabs>
        <w:spacing w:line="320" w:lineRule="exact"/>
        <w:ind w:left="709" w:hanging="709"/>
      </w:pPr>
    </w:p>
    <w:p w14:paraId="1B317340"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Obecní úřad Nová Dědina, </w:t>
      </w:r>
      <w:r w:rsidRPr="00840443">
        <w:t>Nová Dědina 12, 768 21 Kvasice</w:t>
      </w:r>
    </w:p>
    <w:p w14:paraId="531F2ECC" w14:textId="77777777" w:rsidR="00D512EC" w:rsidRPr="00840443" w:rsidRDefault="00D512EC" w:rsidP="00D512EC">
      <w:pPr>
        <w:tabs>
          <w:tab w:val="num" w:pos="567"/>
          <w:tab w:val="num" w:pos="709"/>
        </w:tabs>
        <w:spacing w:line="320" w:lineRule="exact"/>
        <w:ind w:left="709" w:hanging="709"/>
        <w:rPr>
          <w:i/>
        </w:rPr>
      </w:pPr>
      <w:r w:rsidRPr="00840443">
        <w:tab/>
      </w:r>
      <w:r w:rsidRPr="00840443">
        <w:rPr>
          <w:i/>
          <w:u w:val="single"/>
        </w:rPr>
        <w:t>Značka:</w:t>
      </w:r>
      <w:r w:rsidRPr="00840443">
        <w:rPr>
          <w:i/>
        </w:rPr>
        <w:t xml:space="preserve"> </w:t>
      </w:r>
      <w:r w:rsidR="00C068EB" w:rsidRPr="00840443">
        <w:rPr>
          <w:i/>
        </w:rPr>
        <w:t xml:space="preserve"> </w:t>
      </w:r>
      <w:r w:rsidRPr="00840443">
        <w:rPr>
          <w:i/>
        </w:rPr>
        <w:tab/>
      </w:r>
      <w:r w:rsidR="00C068EB"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C068EB" w:rsidRPr="00840443">
        <w:rPr>
          <w:i/>
        </w:rPr>
        <w:t xml:space="preserve"> </w:t>
      </w:r>
    </w:p>
    <w:p w14:paraId="6E532C10" w14:textId="77777777" w:rsidR="00D512EC" w:rsidRPr="00840443" w:rsidRDefault="00D512EC" w:rsidP="00D512EC">
      <w:pPr>
        <w:tabs>
          <w:tab w:val="num" w:pos="567"/>
          <w:tab w:val="num" w:pos="709"/>
        </w:tabs>
        <w:spacing w:line="320" w:lineRule="exact"/>
        <w:ind w:left="709" w:hanging="709"/>
        <w:rPr>
          <w:i/>
        </w:rPr>
      </w:pPr>
    </w:p>
    <w:p w14:paraId="07CE477E" w14:textId="77777777" w:rsidR="00C068EB" w:rsidRPr="00840443" w:rsidRDefault="00C068EB" w:rsidP="00C068EB">
      <w:pPr>
        <w:rPr>
          <w:i/>
        </w:rPr>
      </w:pPr>
      <w:r w:rsidRPr="00840443">
        <w:rPr>
          <w:i/>
        </w:rPr>
        <w:t>Vyjádření nebylo ke dni dokončení etapy „Vyhodnocení podkladů a analýza současného stavu“ doručeno.</w:t>
      </w:r>
    </w:p>
    <w:p w14:paraId="0F9972FC" w14:textId="77777777" w:rsidR="00D512EC" w:rsidRPr="00840443" w:rsidRDefault="00D512EC" w:rsidP="00D512EC">
      <w:pPr>
        <w:tabs>
          <w:tab w:val="num" w:pos="567"/>
          <w:tab w:val="num" w:pos="709"/>
        </w:tabs>
        <w:spacing w:line="320" w:lineRule="exact"/>
        <w:ind w:left="709" w:hanging="709"/>
      </w:pPr>
    </w:p>
    <w:p w14:paraId="0CDCE898"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Obecní úřad Sulimov, </w:t>
      </w:r>
      <w:r w:rsidRPr="00840443">
        <w:t>Sulimov 51, 768 21 Kvasice</w:t>
      </w:r>
    </w:p>
    <w:p w14:paraId="11D3C7CB" w14:textId="77777777" w:rsidR="00D512EC" w:rsidRPr="00840443" w:rsidRDefault="00D512EC" w:rsidP="00D512EC">
      <w:pPr>
        <w:tabs>
          <w:tab w:val="num" w:pos="567"/>
          <w:tab w:val="num" w:pos="709"/>
        </w:tabs>
        <w:spacing w:line="320" w:lineRule="exact"/>
        <w:ind w:left="709" w:hanging="709"/>
        <w:rPr>
          <w:i/>
        </w:rPr>
      </w:pPr>
      <w:r w:rsidRPr="00840443">
        <w:tab/>
      </w:r>
      <w:r w:rsidRPr="00840443">
        <w:rPr>
          <w:i/>
          <w:u w:val="single"/>
        </w:rPr>
        <w:t>Značka:</w:t>
      </w:r>
      <w:r w:rsidRPr="00840443">
        <w:rPr>
          <w:i/>
        </w:rPr>
        <w:t xml:space="preserve"> ………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4. 12. 2009</w:t>
      </w:r>
    </w:p>
    <w:p w14:paraId="04A46F8C" w14:textId="77777777" w:rsidR="00D512EC" w:rsidRPr="00840443" w:rsidRDefault="00D512EC" w:rsidP="00D512EC">
      <w:pPr>
        <w:tabs>
          <w:tab w:val="num" w:pos="567"/>
          <w:tab w:val="num" w:pos="709"/>
        </w:tabs>
        <w:spacing w:line="320" w:lineRule="exact"/>
        <w:ind w:left="709" w:hanging="709"/>
        <w:rPr>
          <w:i/>
        </w:rPr>
      </w:pPr>
    </w:p>
    <w:p w14:paraId="3357F533" w14:textId="77777777" w:rsidR="00C068EB" w:rsidRPr="00840443" w:rsidRDefault="00C068EB" w:rsidP="00C068EB">
      <w:pPr>
        <w:rPr>
          <w:i/>
        </w:rPr>
      </w:pPr>
      <w:r w:rsidRPr="00840443">
        <w:rPr>
          <w:i/>
        </w:rPr>
        <w:t>Vyjádření nebylo ke dni dokončení etapy „Vyhodnocení podkladů a analýza současného stavu“ doručeno.</w:t>
      </w:r>
    </w:p>
    <w:p w14:paraId="506666DD" w14:textId="77777777" w:rsidR="00D512EC" w:rsidRPr="00840443" w:rsidRDefault="00D512EC" w:rsidP="00D512EC">
      <w:pPr>
        <w:tabs>
          <w:tab w:val="num" w:pos="567"/>
          <w:tab w:val="num" w:pos="709"/>
        </w:tabs>
        <w:spacing w:line="320" w:lineRule="exact"/>
        <w:ind w:left="709" w:hanging="709"/>
      </w:pPr>
    </w:p>
    <w:p w14:paraId="0385151D"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Obecní úřad Vrbka, </w:t>
      </w:r>
      <w:r w:rsidRPr="00840443">
        <w:t>Vrbka 69, 768 21 Kvasice</w:t>
      </w:r>
    </w:p>
    <w:p w14:paraId="2387B16F" w14:textId="77777777" w:rsidR="00D512EC" w:rsidRPr="00840443" w:rsidRDefault="00D512EC" w:rsidP="00D512EC">
      <w:pPr>
        <w:tabs>
          <w:tab w:val="num" w:pos="567"/>
          <w:tab w:val="num" w:pos="709"/>
        </w:tabs>
        <w:spacing w:line="320" w:lineRule="exact"/>
        <w:ind w:left="709" w:hanging="709"/>
        <w:rPr>
          <w:i/>
        </w:rPr>
      </w:pPr>
      <w:r w:rsidRPr="00840443">
        <w:tab/>
      </w:r>
      <w:r w:rsidRPr="00840443">
        <w:rPr>
          <w:i/>
          <w:u w:val="single"/>
        </w:rPr>
        <w:t>Značka:</w:t>
      </w:r>
      <w:r w:rsidRPr="00840443">
        <w:rPr>
          <w:i/>
        </w:rPr>
        <w:t xml:space="preserve"> ………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p>
    <w:p w14:paraId="27AEB622" w14:textId="77777777" w:rsidR="00D512EC" w:rsidRPr="00840443" w:rsidRDefault="00D512EC" w:rsidP="00D512EC">
      <w:pPr>
        <w:tabs>
          <w:tab w:val="num" w:pos="567"/>
          <w:tab w:val="num" w:pos="709"/>
        </w:tabs>
        <w:spacing w:line="320" w:lineRule="exact"/>
        <w:ind w:left="709" w:hanging="709"/>
        <w:rPr>
          <w:i/>
        </w:rPr>
      </w:pPr>
    </w:p>
    <w:p w14:paraId="748E02C7" w14:textId="77777777" w:rsidR="00D512EC" w:rsidRPr="00840443" w:rsidRDefault="00D512EC" w:rsidP="00D512EC">
      <w:pPr>
        <w:rPr>
          <w:i/>
        </w:rPr>
      </w:pPr>
      <w:r w:rsidRPr="00840443">
        <w:rPr>
          <w:i/>
        </w:rPr>
        <w:t>Vyjádření nebylo ke dni dokončení etapy „Vyhodnocení podkladů a analýza současného stavu“ doručeno.</w:t>
      </w:r>
    </w:p>
    <w:p w14:paraId="070D70A0" w14:textId="77777777" w:rsidR="00D512EC" w:rsidRPr="00840443" w:rsidRDefault="00D512EC" w:rsidP="00D512EC">
      <w:pPr>
        <w:tabs>
          <w:tab w:val="num" w:pos="567"/>
          <w:tab w:val="num" w:pos="709"/>
        </w:tabs>
        <w:spacing w:line="320" w:lineRule="exact"/>
        <w:ind w:left="709" w:hanging="709"/>
      </w:pPr>
    </w:p>
    <w:p w14:paraId="29A665FF"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Obvodní báňský úřad v Ostravě, </w:t>
      </w:r>
      <w:r w:rsidRPr="00840443">
        <w:t>Veleslavínova 18, P.O. BOX 103, 728 03 Ostrava – Mor. Ostrava</w:t>
      </w:r>
    </w:p>
    <w:p w14:paraId="6FA3A021" w14:textId="77777777" w:rsidR="00C068EB" w:rsidRPr="00840443" w:rsidRDefault="00D512EC" w:rsidP="00C068EB">
      <w:pPr>
        <w:tabs>
          <w:tab w:val="num" w:pos="567"/>
          <w:tab w:val="num" w:pos="709"/>
        </w:tabs>
        <w:spacing w:line="320" w:lineRule="exact"/>
        <w:ind w:left="709" w:hanging="709"/>
        <w:rPr>
          <w:i/>
        </w:rPr>
      </w:pPr>
      <w:r w:rsidRPr="00840443">
        <w:rPr>
          <w:i/>
        </w:rPr>
        <w:lastRenderedPageBreak/>
        <w:tab/>
      </w:r>
      <w:r w:rsidR="00C068EB" w:rsidRPr="00840443">
        <w:rPr>
          <w:i/>
          <w:u w:val="single"/>
        </w:rPr>
        <w:t>Značka:</w:t>
      </w:r>
      <w:r w:rsidR="00C068EB" w:rsidRPr="00840443">
        <w:rPr>
          <w:i/>
        </w:rPr>
        <w:t xml:space="preserve"> SBS 17807/2011/002</w:t>
      </w:r>
      <w:r w:rsidR="00C068EB" w:rsidRPr="00840443">
        <w:rPr>
          <w:i/>
        </w:rPr>
        <w:tab/>
      </w:r>
      <w:r w:rsidR="00C068EB" w:rsidRPr="00840443">
        <w:rPr>
          <w:i/>
        </w:rPr>
        <w:tab/>
      </w:r>
      <w:r w:rsidR="00C068EB" w:rsidRPr="00840443">
        <w:rPr>
          <w:i/>
        </w:rPr>
        <w:tab/>
      </w:r>
      <w:r w:rsidR="00C068EB" w:rsidRPr="00840443">
        <w:rPr>
          <w:i/>
        </w:rPr>
        <w:tab/>
      </w:r>
      <w:r w:rsidR="00C068EB" w:rsidRPr="00840443">
        <w:rPr>
          <w:i/>
        </w:rPr>
        <w:tab/>
      </w:r>
      <w:r w:rsidR="00C068EB" w:rsidRPr="00840443">
        <w:rPr>
          <w:i/>
          <w:u w:val="single"/>
        </w:rPr>
        <w:t>Datum</w:t>
      </w:r>
      <w:r w:rsidR="00C068EB" w:rsidRPr="00840443">
        <w:rPr>
          <w:i/>
        </w:rPr>
        <w:t>: 20. 6. 2011</w:t>
      </w:r>
    </w:p>
    <w:p w14:paraId="7343108A" w14:textId="77777777" w:rsidR="00C068EB" w:rsidRPr="00840443" w:rsidRDefault="00C068EB" w:rsidP="00C068EB">
      <w:pPr>
        <w:tabs>
          <w:tab w:val="num" w:pos="567"/>
          <w:tab w:val="num" w:pos="709"/>
        </w:tabs>
        <w:spacing w:line="320" w:lineRule="exact"/>
        <w:ind w:left="709" w:hanging="709"/>
        <w:rPr>
          <w:i/>
        </w:rPr>
      </w:pPr>
    </w:p>
    <w:p w14:paraId="6EDE7664" w14:textId="77777777" w:rsidR="00C068EB" w:rsidRPr="00840443" w:rsidRDefault="00C068EB" w:rsidP="00C068EB">
      <w:r w:rsidRPr="00840443">
        <w:t>Postoupení podání a uvědomění o usnesení o tomto podání.</w:t>
      </w:r>
    </w:p>
    <w:p w14:paraId="6770C8B2" w14:textId="77777777" w:rsidR="00C068EB" w:rsidRPr="00840443" w:rsidRDefault="00C068EB" w:rsidP="00C068EB">
      <w:pPr>
        <w:rPr>
          <w:i/>
        </w:rPr>
      </w:pPr>
      <w:r w:rsidRPr="00840443">
        <w:rPr>
          <w:i/>
        </w:rPr>
        <w:t>Vyjádření nebylo ke dni dokončení etapy „Vyhodnocení podkladů a analýza současného stavu“ doručeno.</w:t>
      </w:r>
    </w:p>
    <w:p w14:paraId="6CD043EE" w14:textId="77777777" w:rsidR="00D512EC" w:rsidRPr="00840443" w:rsidRDefault="00D512EC" w:rsidP="00C068EB">
      <w:pPr>
        <w:tabs>
          <w:tab w:val="num" w:pos="567"/>
          <w:tab w:val="num" w:pos="709"/>
        </w:tabs>
        <w:spacing w:line="320" w:lineRule="exact"/>
        <w:ind w:left="709" w:hanging="709"/>
      </w:pPr>
    </w:p>
    <w:p w14:paraId="0CCAF78D"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Policie ČR, Dopravní inspektorát</w:t>
      </w:r>
      <w:r w:rsidRPr="00840443">
        <w:t>, Březinova 2819, 767 28 Kroměříž</w:t>
      </w:r>
    </w:p>
    <w:p w14:paraId="618799E3"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KRPZ-</w:t>
      </w:r>
      <w:r w:rsidR="00365430" w:rsidRPr="00840443">
        <w:rPr>
          <w:i/>
        </w:rPr>
        <w:t>30821/ČJ-2011-150806</w:t>
      </w:r>
      <w:r w:rsidRPr="00840443">
        <w:rPr>
          <w:i/>
        </w:rPr>
        <w:tab/>
      </w:r>
      <w:r w:rsidRPr="00840443">
        <w:rPr>
          <w:i/>
        </w:rPr>
        <w:tab/>
      </w:r>
      <w:r w:rsidRPr="00840443">
        <w:rPr>
          <w:i/>
        </w:rPr>
        <w:tab/>
        <w:t xml:space="preserve"> </w:t>
      </w:r>
      <w:r w:rsidRPr="00840443">
        <w:rPr>
          <w:i/>
        </w:rPr>
        <w:tab/>
      </w:r>
      <w:r w:rsidRPr="00840443">
        <w:rPr>
          <w:i/>
          <w:u w:val="single"/>
        </w:rPr>
        <w:t>Datum:</w:t>
      </w:r>
      <w:r w:rsidRPr="00840443">
        <w:rPr>
          <w:i/>
        </w:rPr>
        <w:t xml:space="preserve"> </w:t>
      </w:r>
      <w:r w:rsidR="00365430" w:rsidRPr="00840443">
        <w:rPr>
          <w:i/>
        </w:rPr>
        <w:t>9</w:t>
      </w:r>
      <w:r w:rsidRPr="00840443">
        <w:rPr>
          <w:i/>
        </w:rPr>
        <w:t xml:space="preserve">. 6. </w:t>
      </w:r>
      <w:r w:rsidR="00365430" w:rsidRPr="00840443">
        <w:rPr>
          <w:i/>
        </w:rPr>
        <w:t>2011</w:t>
      </w:r>
    </w:p>
    <w:p w14:paraId="2A27861D" w14:textId="77777777" w:rsidR="00D512EC" w:rsidRPr="00840443" w:rsidRDefault="00D512EC" w:rsidP="00D512EC">
      <w:pPr>
        <w:spacing w:line="320" w:lineRule="exact"/>
      </w:pPr>
    </w:p>
    <w:p w14:paraId="4950C88C" w14:textId="77777777" w:rsidR="00D512EC" w:rsidRPr="00840443" w:rsidRDefault="00365430" w:rsidP="00365430">
      <w:pPr>
        <w:pStyle w:val="MUJNORMALNI"/>
        <w:rPr>
          <w:color w:val="auto"/>
        </w:rPr>
      </w:pPr>
      <w:r w:rsidRPr="00840443">
        <w:rPr>
          <w:color w:val="auto"/>
        </w:rPr>
        <w:t xml:space="preserve">K provedení společných zařízení, týkajících se dopravní dostupnosti řešených lokalit (síť hlavních, vedlejších a doplňkových polních cest) dopravní inspektorát nemá námitek. </w:t>
      </w:r>
    </w:p>
    <w:p w14:paraId="3B2A7DAC" w14:textId="77777777" w:rsidR="00365430" w:rsidRPr="00840443" w:rsidRDefault="00365430" w:rsidP="00365430">
      <w:pPr>
        <w:pStyle w:val="MUJNORMALNI"/>
        <w:rPr>
          <w:color w:val="auto"/>
        </w:rPr>
      </w:pPr>
      <w:r w:rsidRPr="00840443">
        <w:rPr>
          <w:color w:val="auto"/>
        </w:rPr>
        <w:t xml:space="preserve">Jednotlivé dopravní objekty v rámci dotčených lokalit (výstavba nebo úpravy polních cest, napojení těchto cest na stávající silniční síť, zřízení obslužných sjezdů na obhospodařované pozemky nebo řešení ostatních dopravních ploch a zařízení) budou řešeny dle podmínek stanovených věcně příslušnými technickými normami a podmínkami, a to ČSN 736109, </w:t>
      </w:r>
      <w:smartTag w:uri="urn:schemas-microsoft-com:office:smarttags" w:element="metricconverter">
        <w:smartTagPr>
          <w:attr w:name="ProductID" w:val="736102 a"/>
        </w:smartTagPr>
        <w:r w:rsidRPr="00840443">
          <w:rPr>
            <w:color w:val="auto"/>
          </w:rPr>
          <w:t>736102 a</w:t>
        </w:r>
      </w:smartTag>
      <w:r w:rsidRPr="00840443">
        <w:rPr>
          <w:color w:val="auto"/>
        </w:rPr>
        <w:t xml:space="preserve"> 736110 v platném znění, dále </w:t>
      </w:r>
      <w:proofErr w:type="spellStart"/>
      <w:r w:rsidRPr="00840443">
        <w:rPr>
          <w:color w:val="auto"/>
        </w:rPr>
        <w:t>ust</w:t>
      </w:r>
      <w:proofErr w:type="spellEnd"/>
      <w:r w:rsidRPr="00840443">
        <w:rPr>
          <w:color w:val="auto"/>
        </w:rPr>
        <w:t xml:space="preserve">. § 12 VMDS ČR č. 104/1997 Sb., která je prováděcí vyhláškou z č. 13/1997 Sb. o pozemních komunikacích v platném znění v případě osazení dopravního značení v </w:t>
      </w:r>
      <w:proofErr w:type="spellStart"/>
      <w:r w:rsidRPr="00840443">
        <w:rPr>
          <w:color w:val="auto"/>
        </w:rPr>
        <w:t>rámic</w:t>
      </w:r>
      <w:proofErr w:type="spellEnd"/>
      <w:r w:rsidRPr="00840443">
        <w:rPr>
          <w:color w:val="auto"/>
        </w:rPr>
        <w:t xml:space="preserve"> některé ze zmíněných staveb. </w:t>
      </w:r>
    </w:p>
    <w:p w14:paraId="68240F04" w14:textId="77777777" w:rsidR="00365430" w:rsidRPr="00840443" w:rsidRDefault="00365430" w:rsidP="00365430">
      <w:pPr>
        <w:pStyle w:val="MUJNORMALNI"/>
        <w:rPr>
          <w:color w:val="auto"/>
        </w:rPr>
      </w:pPr>
      <w:r w:rsidRPr="00840443">
        <w:rPr>
          <w:color w:val="auto"/>
        </w:rPr>
        <w:t xml:space="preserve">Projektová dokumentace, zpracovaná odborným pracovištěm dle výše uvedených podmínek ke konkrétní stavbě nebo stavebnímu objektu, bude předložena zdejšímu dopravnímu inspektorátu ke konečnému </w:t>
      </w:r>
      <w:proofErr w:type="spellStart"/>
      <w:r w:rsidRPr="00840443">
        <w:rPr>
          <w:color w:val="auto"/>
        </w:rPr>
        <w:t>vyjídření</w:t>
      </w:r>
      <w:proofErr w:type="spellEnd"/>
      <w:r w:rsidRPr="00840443">
        <w:rPr>
          <w:color w:val="auto"/>
        </w:rPr>
        <w:t xml:space="preserve"> v rámci příslušného stavebního řízení.</w:t>
      </w:r>
    </w:p>
    <w:p w14:paraId="4A60FCFF" w14:textId="77777777" w:rsidR="00D512EC" w:rsidRPr="00840443" w:rsidRDefault="00D512EC" w:rsidP="00D512EC">
      <w:pPr>
        <w:spacing w:line="320" w:lineRule="exact"/>
      </w:pPr>
    </w:p>
    <w:p w14:paraId="05D695BC"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Povodí Moravy </w:t>
      </w:r>
      <w:proofErr w:type="spellStart"/>
      <w:r w:rsidRPr="00840443">
        <w:rPr>
          <w:b/>
        </w:rPr>
        <w:t>s.p</w:t>
      </w:r>
      <w:proofErr w:type="spellEnd"/>
      <w:r w:rsidRPr="00840443">
        <w:rPr>
          <w:b/>
        </w:rPr>
        <w:t xml:space="preserve">., </w:t>
      </w:r>
      <w:r w:rsidRPr="00840443">
        <w:t>Dřevařská 11, 601 75 Brno</w:t>
      </w:r>
    </w:p>
    <w:p w14:paraId="143B11A2"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B43A84" w:rsidRPr="00840443">
        <w:rPr>
          <w:i/>
        </w:rPr>
        <w:t>PM027521/2011-203/</w:t>
      </w:r>
      <w:proofErr w:type="spellStart"/>
      <w:r w:rsidR="00B43A84" w:rsidRPr="00840443">
        <w:rPr>
          <w:i/>
        </w:rPr>
        <w:t>Kill</w:t>
      </w:r>
      <w:proofErr w:type="spellEnd"/>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B43A84" w:rsidRPr="00840443">
        <w:rPr>
          <w:i/>
        </w:rPr>
        <w:t>2</w:t>
      </w:r>
      <w:r w:rsidRPr="00840443">
        <w:rPr>
          <w:i/>
        </w:rPr>
        <w:t>8. 6. 20</w:t>
      </w:r>
      <w:r w:rsidR="00B43A84" w:rsidRPr="00840443">
        <w:rPr>
          <w:i/>
        </w:rPr>
        <w:t>11</w:t>
      </w:r>
    </w:p>
    <w:p w14:paraId="39204081" w14:textId="77777777" w:rsidR="00D512EC" w:rsidRPr="00840443" w:rsidRDefault="00D512EC" w:rsidP="00D512EC">
      <w:pPr>
        <w:tabs>
          <w:tab w:val="num" w:pos="567"/>
          <w:tab w:val="num" w:pos="709"/>
        </w:tabs>
        <w:spacing w:line="320" w:lineRule="exact"/>
        <w:ind w:left="709" w:hanging="709"/>
        <w:rPr>
          <w:i/>
        </w:rPr>
      </w:pPr>
    </w:p>
    <w:p w14:paraId="255767BC" w14:textId="77777777" w:rsidR="00D512EC" w:rsidRPr="00840443" w:rsidRDefault="00B43A84" w:rsidP="00D512EC">
      <w:r w:rsidRPr="00840443">
        <w:t>I. Stanovisko správce povodí</w:t>
      </w:r>
    </w:p>
    <w:p w14:paraId="25336D17" w14:textId="77777777" w:rsidR="00B43A84" w:rsidRPr="00840443" w:rsidRDefault="00B43A84" w:rsidP="00B43A84">
      <w:pPr>
        <w:pStyle w:val="MUJNORMALNI"/>
        <w:rPr>
          <w:color w:val="auto"/>
        </w:rPr>
      </w:pPr>
      <w:r w:rsidRPr="00840443">
        <w:rPr>
          <w:color w:val="auto"/>
        </w:rPr>
        <w:t>Na základě ustanovení §54 odst. 4 zákona č. 254/2001 Sb. o vodách a o změně některých zákonů (vodní zákon), vyhlášky Ministerstva zemědělství č. 432/2001 Sb. vydává Povodí Moravy, s. p. jako správce povodí k předloženému záměru následující stanovisko.</w:t>
      </w:r>
    </w:p>
    <w:p w14:paraId="40ECE45F" w14:textId="77777777" w:rsidR="00B43A84" w:rsidRPr="00840443" w:rsidRDefault="00B43A84" w:rsidP="00B43A84">
      <w:pPr>
        <w:pStyle w:val="MUJNORMALNI"/>
        <w:ind w:left="709" w:hanging="283"/>
        <w:rPr>
          <w:color w:val="auto"/>
        </w:rPr>
      </w:pPr>
      <w:r w:rsidRPr="00840443">
        <w:rPr>
          <w:color w:val="auto"/>
        </w:rPr>
        <w:t>a) Z hlediska plánování v oblasti vod je uvedený záměr v souladu s Plánem oblasti povodí. Uvedený záměr je tedy možný</w:t>
      </w:r>
    </w:p>
    <w:p w14:paraId="5B01E242" w14:textId="77777777" w:rsidR="00B43A84" w:rsidRPr="00840443" w:rsidRDefault="00B43A84" w:rsidP="00B43A84">
      <w:pPr>
        <w:ind w:left="709" w:hanging="283"/>
        <w:rPr>
          <w:szCs w:val="20"/>
        </w:rPr>
      </w:pPr>
      <w:r w:rsidRPr="00840443">
        <w:t>b</w:t>
      </w:r>
      <w:r w:rsidRPr="00840443">
        <w:rPr>
          <w:szCs w:val="20"/>
        </w:rPr>
        <w:t xml:space="preserve">) Z hlediska dalších zájmů chráněných zákonem č. 254/2001 Sb. o vodách a o změně některých zákonů, souhlasíme s uvedeným záměrem. </w:t>
      </w:r>
    </w:p>
    <w:p w14:paraId="7251DE55" w14:textId="77777777" w:rsidR="00B43A84" w:rsidRPr="00840443" w:rsidRDefault="00B43A84" w:rsidP="00D512EC"/>
    <w:p w14:paraId="49CB5359" w14:textId="77777777" w:rsidR="00B43A84" w:rsidRPr="00840443" w:rsidRDefault="00B43A84" w:rsidP="00D512EC">
      <w:r w:rsidRPr="00840443">
        <w:t>II. Vyjádření správce vodního toku</w:t>
      </w:r>
    </w:p>
    <w:p w14:paraId="18494989" w14:textId="77777777" w:rsidR="00B43A84" w:rsidRPr="00840443" w:rsidRDefault="00B43A84" w:rsidP="00B43A84">
      <w:pPr>
        <w:tabs>
          <w:tab w:val="left" w:pos="2694"/>
        </w:tabs>
        <w:ind w:firstLine="426"/>
      </w:pPr>
      <w:proofErr w:type="spellStart"/>
      <w:r w:rsidRPr="00840443">
        <w:t>Trňák</w:t>
      </w:r>
      <w:proofErr w:type="spellEnd"/>
      <w:r w:rsidRPr="00840443">
        <w:t xml:space="preserve"> </w:t>
      </w:r>
      <w:r w:rsidRPr="00840443">
        <w:tab/>
        <w:t>- IDVT 10197306</w:t>
      </w:r>
    </w:p>
    <w:p w14:paraId="4E96DC31" w14:textId="77777777" w:rsidR="00B43A84" w:rsidRPr="00840443" w:rsidRDefault="00B43A84" w:rsidP="00B43A84">
      <w:pPr>
        <w:tabs>
          <w:tab w:val="left" w:pos="2694"/>
        </w:tabs>
        <w:ind w:firstLine="426"/>
      </w:pPr>
      <w:r w:rsidRPr="00840443">
        <w:t>Těšanský potok</w:t>
      </w:r>
      <w:r w:rsidRPr="00840443">
        <w:tab/>
        <w:t>- IDVT 10188849</w:t>
      </w:r>
    </w:p>
    <w:p w14:paraId="0C8A3253" w14:textId="77777777" w:rsidR="00B43A84" w:rsidRPr="00840443" w:rsidRDefault="00B43A84" w:rsidP="00B43A84">
      <w:pPr>
        <w:tabs>
          <w:tab w:val="left" w:pos="2694"/>
        </w:tabs>
        <w:ind w:firstLine="426"/>
      </w:pPr>
      <w:r w:rsidRPr="00840443">
        <w:t xml:space="preserve">Př. 02 </w:t>
      </w:r>
      <w:proofErr w:type="spellStart"/>
      <w:r w:rsidRPr="00840443">
        <w:t>Trňáku</w:t>
      </w:r>
      <w:proofErr w:type="spellEnd"/>
      <w:r w:rsidRPr="00840443">
        <w:tab/>
        <w:t>- IDVT 10194386 (</w:t>
      </w:r>
      <w:proofErr w:type="spellStart"/>
      <w:r w:rsidRPr="00840443">
        <w:t>Vrbecký</w:t>
      </w:r>
      <w:proofErr w:type="spellEnd"/>
      <w:r w:rsidRPr="00840443">
        <w:t xml:space="preserve"> potok)</w:t>
      </w:r>
    </w:p>
    <w:p w14:paraId="2CB94A8F" w14:textId="77777777" w:rsidR="00B43A84" w:rsidRPr="00840443" w:rsidRDefault="00B43A84" w:rsidP="00B43A84">
      <w:pPr>
        <w:tabs>
          <w:tab w:val="left" w:pos="2694"/>
        </w:tabs>
        <w:ind w:firstLine="426"/>
      </w:pPr>
      <w:r w:rsidRPr="00840443">
        <w:t xml:space="preserve">Př. 06 </w:t>
      </w:r>
      <w:proofErr w:type="spellStart"/>
      <w:r w:rsidRPr="00840443">
        <w:t>Trňáku</w:t>
      </w:r>
      <w:proofErr w:type="spellEnd"/>
      <w:r w:rsidRPr="00840443">
        <w:tab/>
        <w:t>- IDVT 10200140</w:t>
      </w:r>
    </w:p>
    <w:p w14:paraId="5B6E1076" w14:textId="77777777" w:rsidR="00B43A84" w:rsidRPr="00840443" w:rsidRDefault="00B43A84" w:rsidP="00B43A84">
      <w:pPr>
        <w:tabs>
          <w:tab w:val="left" w:pos="2694"/>
        </w:tabs>
        <w:ind w:firstLine="426"/>
      </w:pPr>
      <w:proofErr w:type="spellStart"/>
      <w:r w:rsidRPr="00840443">
        <w:t>Kostelanský</w:t>
      </w:r>
      <w:proofErr w:type="spellEnd"/>
      <w:r w:rsidRPr="00840443">
        <w:t xml:space="preserve"> potok </w:t>
      </w:r>
      <w:r w:rsidRPr="00840443">
        <w:tab/>
        <w:t>- IDVT 10200637</w:t>
      </w:r>
    </w:p>
    <w:p w14:paraId="287A67C5" w14:textId="77777777" w:rsidR="00B43A84" w:rsidRPr="00840443" w:rsidRDefault="00B43A84" w:rsidP="00B43A84">
      <w:pPr>
        <w:tabs>
          <w:tab w:val="left" w:pos="2694"/>
        </w:tabs>
        <w:ind w:firstLine="426"/>
      </w:pPr>
      <w:r w:rsidRPr="00840443">
        <w:t xml:space="preserve">Př. 08 </w:t>
      </w:r>
      <w:proofErr w:type="spellStart"/>
      <w:r w:rsidRPr="00840443">
        <w:t>Trňáku</w:t>
      </w:r>
      <w:proofErr w:type="spellEnd"/>
      <w:r w:rsidRPr="00840443">
        <w:t xml:space="preserve"> </w:t>
      </w:r>
      <w:r w:rsidRPr="00840443">
        <w:tab/>
        <w:t>- IDVT 10190520 a VN Lubná</w:t>
      </w:r>
    </w:p>
    <w:p w14:paraId="7AEBAF6E" w14:textId="77777777" w:rsidR="00D512EC" w:rsidRPr="00840443" w:rsidRDefault="00D512EC" w:rsidP="00D512EC">
      <w:pPr>
        <w:tabs>
          <w:tab w:val="num" w:pos="567"/>
          <w:tab w:val="num" w:pos="709"/>
        </w:tabs>
        <w:spacing w:line="320" w:lineRule="exact"/>
        <w:ind w:left="709" w:hanging="709"/>
      </w:pPr>
    </w:p>
    <w:p w14:paraId="3EB5F803" w14:textId="77777777" w:rsidR="00D512EC" w:rsidRPr="00840443" w:rsidRDefault="00481D95" w:rsidP="00481D95">
      <w:pPr>
        <w:pStyle w:val="MUJNORMALNI"/>
        <w:rPr>
          <w:color w:val="auto"/>
        </w:rPr>
      </w:pPr>
      <w:r w:rsidRPr="00840443">
        <w:rPr>
          <w:color w:val="auto"/>
        </w:rPr>
        <w:t xml:space="preserve">jejichž správci včetně vodní nádrže jsme podle zákona č. 254/2001 Sb. v platném znění -§48, odstavec 2 (původní správce ZVHS – provoz Zlín, 763 02 Zlín, ul. </w:t>
      </w:r>
      <w:proofErr w:type="spellStart"/>
      <w:r w:rsidRPr="00840443">
        <w:rPr>
          <w:color w:val="auto"/>
        </w:rPr>
        <w:t>Tečovská</w:t>
      </w:r>
      <w:proofErr w:type="spellEnd"/>
      <w:r w:rsidRPr="00840443">
        <w:rPr>
          <w:color w:val="auto"/>
        </w:rPr>
        <w:t xml:space="preserve"> 1109, vedoucí Ing. Foukal, tel. 577102893), které se nacházejí na katastrálním území Lubná u Kroměříže a Vrbka </w:t>
      </w:r>
      <w:r w:rsidRPr="00840443">
        <w:rPr>
          <w:color w:val="auto"/>
        </w:rPr>
        <w:lastRenderedPageBreak/>
        <w:t xml:space="preserve">u Sulimova, vydává povodí Moravy, s. p. k předloženému záměru jako účastník vodoprávního a správního řízení následující vyjádření: </w:t>
      </w:r>
    </w:p>
    <w:p w14:paraId="65F8580A" w14:textId="77777777" w:rsidR="00481D95" w:rsidRPr="00840443" w:rsidRDefault="00481D95" w:rsidP="00D512EC">
      <w:pPr>
        <w:tabs>
          <w:tab w:val="num" w:pos="567"/>
          <w:tab w:val="num" w:pos="709"/>
        </w:tabs>
        <w:spacing w:line="320" w:lineRule="exact"/>
        <w:ind w:left="709" w:hanging="709"/>
      </w:pPr>
      <w:r w:rsidRPr="00840443">
        <w:t>Souhlasíme s navrhovaným záměrem za těchto podmínek:</w:t>
      </w:r>
    </w:p>
    <w:p w14:paraId="03566661" w14:textId="77777777" w:rsidR="00481D95" w:rsidRPr="00840443" w:rsidRDefault="00481D95" w:rsidP="00481D95">
      <w:pPr>
        <w:spacing w:line="320" w:lineRule="exact"/>
        <w:ind w:left="284" w:hanging="142"/>
      </w:pPr>
      <w:r w:rsidRPr="00840443">
        <w:t>• LBK 121 podél Těšanského potoka umístit tak, aby byl zajištěn přístup pro správce toku – splněno.</w:t>
      </w:r>
    </w:p>
    <w:p w14:paraId="24A25C8D" w14:textId="77777777" w:rsidR="00481D95" w:rsidRPr="00840443" w:rsidRDefault="00481D95" w:rsidP="00481D95">
      <w:pPr>
        <w:spacing w:line="320" w:lineRule="exact"/>
        <w:ind w:left="284" w:hanging="142"/>
      </w:pPr>
      <w:r w:rsidRPr="00840443">
        <w:t>• Veškeré návrhy technického řešení stabilizačních, revitalizačních a záchytných prvků na jednotlivých tocích (</w:t>
      </w:r>
      <w:proofErr w:type="spellStart"/>
      <w:r w:rsidRPr="00840443">
        <w:t>Kostelanský</w:t>
      </w:r>
      <w:proofErr w:type="spellEnd"/>
      <w:r w:rsidRPr="00840443">
        <w:t xml:space="preserve"> potok, </w:t>
      </w:r>
      <w:proofErr w:type="spellStart"/>
      <w:r w:rsidRPr="00840443">
        <w:t>Vrbecký</w:t>
      </w:r>
      <w:proofErr w:type="spellEnd"/>
      <w:r w:rsidRPr="00840443">
        <w:t xml:space="preserve"> potok, a př. 06 </w:t>
      </w:r>
      <w:proofErr w:type="spellStart"/>
      <w:r w:rsidRPr="00840443">
        <w:t>Trňáku</w:t>
      </w:r>
      <w:proofErr w:type="spellEnd"/>
      <w:r w:rsidRPr="00840443">
        <w:t>) je nutné projednat a od</w:t>
      </w:r>
      <w:r w:rsidR="00764477" w:rsidRPr="00840443">
        <w:softHyphen/>
      </w:r>
      <w:r w:rsidRPr="00840443">
        <w:t>souhlasit s přímým správcem.</w:t>
      </w:r>
    </w:p>
    <w:p w14:paraId="03C54160" w14:textId="77777777" w:rsidR="00481D95" w:rsidRPr="00840443" w:rsidRDefault="00481D95" w:rsidP="00481D95">
      <w:pPr>
        <w:spacing w:line="320" w:lineRule="exact"/>
        <w:ind w:left="284" w:hanging="142"/>
      </w:pPr>
      <w:r w:rsidRPr="00840443">
        <w:t>• Navržené stabilizační prvky v průtočných profilech toků ze srubových konstrukcí požadujeme zaměnit za kamenné prvky. – splněno, navrženy gabionové přehrážky.</w:t>
      </w:r>
    </w:p>
    <w:p w14:paraId="4169C389" w14:textId="77777777" w:rsidR="00481D95" w:rsidRPr="00840443" w:rsidRDefault="00481D95" w:rsidP="00481D95">
      <w:pPr>
        <w:spacing w:line="320" w:lineRule="exact"/>
        <w:ind w:left="284" w:hanging="142"/>
      </w:pPr>
      <w:r w:rsidRPr="00840443">
        <w:t xml:space="preserve">• V rámci protierozních a protipovodňových opatření doporučujeme doplnit lokalitu </w:t>
      </w:r>
      <w:proofErr w:type="spellStart"/>
      <w:r w:rsidRPr="00840443">
        <w:t>Odežlebí</w:t>
      </w:r>
      <w:proofErr w:type="spellEnd"/>
      <w:r w:rsidRPr="00840443">
        <w:t xml:space="preserve"> ještě o další záchytnou mez, zmírňující plošný odtok do Př. 06 </w:t>
      </w:r>
      <w:proofErr w:type="spellStart"/>
      <w:r w:rsidRPr="00840443">
        <w:t>Trňáku</w:t>
      </w:r>
      <w:proofErr w:type="spellEnd"/>
      <w:r w:rsidRPr="00840443">
        <w:t xml:space="preserve">. – nezapracováno </w:t>
      </w:r>
      <w:r w:rsidR="00E04D53" w:rsidRPr="00840443">
        <w:t>do PSZ</w:t>
      </w:r>
    </w:p>
    <w:p w14:paraId="117F3970" w14:textId="77777777" w:rsidR="00E04D53" w:rsidRPr="00840443" w:rsidRDefault="00E04D53" w:rsidP="00481D95">
      <w:pPr>
        <w:spacing w:line="320" w:lineRule="exact"/>
        <w:ind w:left="284" w:hanging="142"/>
      </w:pPr>
      <w:r w:rsidRPr="00840443">
        <w:t xml:space="preserve">• Realizací jednotlivých protipovodňových a protierozních prvků nevznikne žádný hmotný majetek, který by Povodí Moravy, </w:t>
      </w:r>
      <w:proofErr w:type="spellStart"/>
      <w:r w:rsidRPr="00840443">
        <w:t>s.p</w:t>
      </w:r>
      <w:proofErr w:type="spellEnd"/>
      <w:r w:rsidRPr="00840443">
        <w:t>. převzalo do své správy a majetku.</w:t>
      </w:r>
    </w:p>
    <w:p w14:paraId="58CB28EC" w14:textId="77777777" w:rsidR="00E04D53" w:rsidRPr="00840443" w:rsidRDefault="00E04D53" w:rsidP="00481D95">
      <w:pPr>
        <w:spacing w:line="320" w:lineRule="exact"/>
        <w:ind w:left="284" w:hanging="142"/>
      </w:pPr>
      <w:r w:rsidRPr="00840443">
        <w:t>• Požadujeme, aby v rámci KPÚ byly v maximální míře řešeny majetkoprávní pozemkové vztahy ke svěřenému majetku na uvedených DVT a VN.</w:t>
      </w:r>
    </w:p>
    <w:p w14:paraId="04EDB829" w14:textId="77777777" w:rsidR="00E04D53" w:rsidRPr="00840443" w:rsidRDefault="00E04D53" w:rsidP="00481D95">
      <w:pPr>
        <w:spacing w:line="320" w:lineRule="exact"/>
        <w:ind w:left="284" w:hanging="142"/>
      </w:pPr>
      <w:r w:rsidRPr="00840443">
        <w:t>• Z hlediska majetkoprávních vztahů sdělujeme, že pozemkové úp</w:t>
      </w:r>
      <w:r w:rsidR="00764477" w:rsidRPr="00840443">
        <w:t xml:space="preserve">ravy v </w:t>
      </w:r>
      <w:proofErr w:type="spellStart"/>
      <w:r w:rsidR="00764477" w:rsidRPr="00840443">
        <w:t>k.ú</w:t>
      </w:r>
      <w:proofErr w:type="spellEnd"/>
      <w:r w:rsidR="00764477" w:rsidRPr="00840443">
        <w:t>. Lubná u Kroměříže a </w:t>
      </w:r>
      <w:r w:rsidRPr="00840443">
        <w:t xml:space="preserve">Vrbka u Sulimova přímo souvisí s výše jmenovanými drobnými vodními toky a vodní nádrží, hydrologické pořadí 4-12-02-119, provoz: 76302 Zlín, ul. </w:t>
      </w:r>
      <w:proofErr w:type="spellStart"/>
      <w:r w:rsidRPr="00840443">
        <w:t>Tečovská</w:t>
      </w:r>
      <w:proofErr w:type="spellEnd"/>
      <w:r w:rsidRPr="00840443">
        <w:t xml:space="preserve"> 1109.</w:t>
      </w:r>
    </w:p>
    <w:p w14:paraId="2EBEA8E1" w14:textId="77777777" w:rsidR="00E04D53" w:rsidRPr="00840443" w:rsidRDefault="00E04D53" w:rsidP="00481D95">
      <w:pPr>
        <w:spacing w:line="320" w:lineRule="exact"/>
        <w:ind w:left="284" w:hanging="142"/>
      </w:pPr>
      <w:r w:rsidRPr="00840443">
        <w:t xml:space="preserve">• Řešení majetkoprávních vztahů náleží do kompetence útvaru správy majetku příslušného závodu, adresa Povodí Moravy, </w:t>
      </w:r>
      <w:proofErr w:type="spellStart"/>
      <w:r w:rsidRPr="00840443">
        <w:t>s.p</w:t>
      </w:r>
      <w:proofErr w:type="spellEnd"/>
      <w:r w:rsidRPr="00840443">
        <w:t xml:space="preserve">. závod Střední Morava, </w:t>
      </w:r>
      <w:proofErr w:type="spellStart"/>
      <w:r w:rsidRPr="00840443">
        <w:t>Moravní</w:t>
      </w:r>
      <w:proofErr w:type="spellEnd"/>
      <w:r w:rsidRPr="00840443">
        <w:t xml:space="preserve"> náměstí 766, 686 11 Uherské Hradiště,  tel. 572 552716, kl.202, email: grebenickova@pmo.cz</w:t>
      </w:r>
    </w:p>
    <w:p w14:paraId="63618B1D" w14:textId="77777777" w:rsidR="00481D95" w:rsidRPr="00840443" w:rsidRDefault="00481D95" w:rsidP="00D512EC">
      <w:pPr>
        <w:tabs>
          <w:tab w:val="num" w:pos="567"/>
          <w:tab w:val="num" w:pos="709"/>
        </w:tabs>
        <w:spacing w:line="320" w:lineRule="exact"/>
        <w:ind w:left="709" w:hanging="709"/>
      </w:pPr>
    </w:p>
    <w:p w14:paraId="3022CD66"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Pozemkový fond ČR, </w:t>
      </w:r>
      <w:proofErr w:type="spellStart"/>
      <w:r w:rsidRPr="00840443">
        <w:t>Zarámí</w:t>
      </w:r>
      <w:proofErr w:type="spellEnd"/>
      <w:r w:rsidRPr="00840443">
        <w:t xml:space="preserve"> 88, 760 41 Zlín</w:t>
      </w:r>
    </w:p>
    <w:p w14:paraId="422E912E"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333EEE" w:rsidRPr="00840443">
        <w:rPr>
          <w:i/>
        </w:rPr>
        <w:t>287199/2011</w:t>
      </w:r>
      <w:r w:rsidR="00333EEE" w:rsidRPr="00840443">
        <w:rPr>
          <w:i/>
        </w:rPr>
        <w:tab/>
      </w:r>
      <w:r w:rsidR="00333EEE" w:rsidRPr="00840443">
        <w:rPr>
          <w:i/>
        </w:rPr>
        <w:tab/>
      </w:r>
      <w:r w:rsidR="00333EEE" w:rsidRPr="00840443">
        <w:rPr>
          <w:i/>
        </w:rPr>
        <w:tab/>
      </w:r>
      <w:r w:rsidR="00333EEE" w:rsidRPr="00840443">
        <w:rPr>
          <w:i/>
        </w:rPr>
        <w:tab/>
      </w:r>
      <w:r w:rsidR="00333EEE" w:rsidRPr="00840443">
        <w:rPr>
          <w:i/>
        </w:rPr>
        <w:tab/>
      </w:r>
      <w:r w:rsidR="00333EEE" w:rsidRPr="00840443">
        <w:rPr>
          <w:i/>
        </w:rPr>
        <w:tab/>
      </w:r>
      <w:r w:rsidRPr="00840443">
        <w:rPr>
          <w:i/>
        </w:rPr>
        <w:tab/>
      </w:r>
      <w:r w:rsidRPr="00840443">
        <w:rPr>
          <w:i/>
          <w:u w:val="single"/>
        </w:rPr>
        <w:t>Datum</w:t>
      </w:r>
      <w:r w:rsidR="00333EEE" w:rsidRPr="00840443">
        <w:rPr>
          <w:i/>
          <w:u w:val="single"/>
        </w:rPr>
        <w:t>: 15.6.2011</w:t>
      </w:r>
    </w:p>
    <w:p w14:paraId="0F84645C" w14:textId="77777777" w:rsidR="00D512EC" w:rsidRPr="00840443" w:rsidRDefault="00D512EC" w:rsidP="00D512EC">
      <w:pPr>
        <w:tabs>
          <w:tab w:val="num" w:pos="567"/>
          <w:tab w:val="num" w:pos="709"/>
        </w:tabs>
        <w:spacing w:line="320" w:lineRule="exact"/>
        <w:ind w:left="709" w:hanging="709"/>
        <w:rPr>
          <w:i/>
        </w:rPr>
      </w:pPr>
    </w:p>
    <w:p w14:paraId="650ADE4F" w14:textId="77777777" w:rsidR="00D512EC" w:rsidRPr="00840443" w:rsidRDefault="0061435C" w:rsidP="0061435C">
      <w:pPr>
        <w:pStyle w:val="MUJNORMALNI"/>
        <w:rPr>
          <w:color w:val="auto"/>
        </w:rPr>
      </w:pPr>
      <w:r w:rsidRPr="00840443">
        <w:rPr>
          <w:color w:val="auto"/>
        </w:rPr>
        <w:t xml:space="preserve">Na základě telefonického rozhovoru s projektantem, kdy bylo sděleno, že veškerá půda vstupující z LV10002 bude použita na společná zařízení pro KPÚ </w:t>
      </w:r>
      <w:proofErr w:type="spellStart"/>
      <w:r w:rsidRPr="00840443">
        <w:rPr>
          <w:color w:val="auto"/>
        </w:rPr>
        <w:t>k.ú</w:t>
      </w:r>
      <w:proofErr w:type="spellEnd"/>
      <w:r w:rsidRPr="00840443">
        <w:rPr>
          <w:color w:val="auto"/>
        </w:rPr>
        <w:t xml:space="preserve">. Lubná u Kroměříže a Vrbka u Sulimova, sdělujeme, že nemáme připomínky ke společných zařízením vycházejícím z KPÚ, současně upozorňujeme, že na společná zařízení by neměly být použity pozemky v SZÚ a ZÚ. </w:t>
      </w:r>
    </w:p>
    <w:p w14:paraId="6CFF6213" w14:textId="77777777" w:rsidR="00D512EC" w:rsidRPr="00840443" w:rsidRDefault="00D512EC" w:rsidP="00D512EC">
      <w:pPr>
        <w:tabs>
          <w:tab w:val="num" w:pos="567"/>
          <w:tab w:val="num" w:pos="709"/>
        </w:tabs>
        <w:spacing w:line="320" w:lineRule="exact"/>
        <w:ind w:left="709" w:hanging="709"/>
      </w:pPr>
    </w:p>
    <w:p w14:paraId="1C6269E4"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RWE Transgas Net, s.r.o., </w:t>
      </w:r>
      <w:r w:rsidR="00B76D4F" w:rsidRPr="00840443">
        <w:rPr>
          <w:b/>
        </w:rPr>
        <w:t xml:space="preserve">(NET4GAS) </w:t>
      </w:r>
      <w:r w:rsidRPr="00840443">
        <w:t>Kavčí Hory Office Park Na Hřebenech II 8/1718, 140 21 Praha</w:t>
      </w:r>
    </w:p>
    <w:p w14:paraId="06851464"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B76D4F" w:rsidRPr="00840443">
        <w:rPr>
          <w:i/>
        </w:rPr>
        <w:t>3018/11/OVP/N</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B76D4F" w:rsidRPr="00840443">
        <w:rPr>
          <w:i/>
        </w:rPr>
        <w:t>3</w:t>
      </w:r>
      <w:r w:rsidRPr="00840443">
        <w:rPr>
          <w:i/>
        </w:rPr>
        <w:t>. 6. 20</w:t>
      </w:r>
      <w:r w:rsidR="00B76D4F" w:rsidRPr="00840443">
        <w:rPr>
          <w:i/>
        </w:rPr>
        <w:t>11</w:t>
      </w:r>
    </w:p>
    <w:p w14:paraId="3A6BFB86" w14:textId="77777777" w:rsidR="00D512EC" w:rsidRPr="00840443" w:rsidRDefault="00D512EC" w:rsidP="00D512EC">
      <w:pPr>
        <w:spacing w:line="320" w:lineRule="exact"/>
      </w:pPr>
    </w:p>
    <w:p w14:paraId="5B9D0A30" w14:textId="77777777" w:rsidR="00D512EC" w:rsidRPr="00840443" w:rsidRDefault="00D512EC" w:rsidP="00B76D4F">
      <w:pPr>
        <w:pStyle w:val="MUJNORMALNI"/>
        <w:rPr>
          <w:color w:val="auto"/>
        </w:rPr>
      </w:pPr>
      <w:r w:rsidRPr="00840443">
        <w:rPr>
          <w:color w:val="auto"/>
        </w:rPr>
        <w:t>Komplexní pozemková úprava nezasahuje do bezpečnostního pásma VVTL plynovodu v naší správě.</w:t>
      </w:r>
    </w:p>
    <w:p w14:paraId="329CAA5B" w14:textId="77777777" w:rsidR="00D512EC" w:rsidRPr="00840443" w:rsidRDefault="00D512EC" w:rsidP="00D512EC">
      <w:pPr>
        <w:tabs>
          <w:tab w:val="num" w:pos="567"/>
          <w:tab w:val="num" w:pos="709"/>
        </w:tabs>
        <w:spacing w:line="320" w:lineRule="exact"/>
        <w:ind w:left="709" w:hanging="709"/>
      </w:pPr>
    </w:p>
    <w:p w14:paraId="3F403382"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Ředitelství silnic a dálnic ČR, </w:t>
      </w:r>
      <w:r w:rsidRPr="00840443">
        <w:t>Šumavská 33, 612 54 Brno</w:t>
      </w:r>
    </w:p>
    <w:p w14:paraId="1D04E2E3" w14:textId="77777777" w:rsidR="00595534" w:rsidRPr="00840443" w:rsidRDefault="00595534" w:rsidP="00595534">
      <w:pPr>
        <w:tabs>
          <w:tab w:val="num" w:pos="567"/>
        </w:tabs>
        <w:spacing w:line="320" w:lineRule="exact"/>
        <w:jc w:val="both"/>
      </w:pPr>
      <w:r w:rsidRPr="00840443">
        <w:rPr>
          <w:i/>
        </w:rPr>
        <w:tab/>
      </w:r>
      <w:r w:rsidRPr="00840443">
        <w:rPr>
          <w:i/>
          <w:u w:val="single"/>
        </w:rPr>
        <w:t>Značka:</w:t>
      </w:r>
      <w:r w:rsidRPr="00840443">
        <w:rPr>
          <w:i/>
        </w:rPr>
        <w:t xml:space="preserve"> </w:t>
      </w:r>
      <w:r w:rsidR="00086DD8" w:rsidRPr="00840443">
        <w:rPr>
          <w:i/>
        </w:rPr>
        <w:t>002421/11300/2011</w:t>
      </w:r>
      <w:r w:rsidRPr="00840443">
        <w:rPr>
          <w:i/>
        </w:rPr>
        <w:tab/>
      </w:r>
      <w:r w:rsidRPr="00840443">
        <w:rPr>
          <w:i/>
        </w:rPr>
        <w:tab/>
      </w:r>
      <w:r w:rsidRPr="00840443">
        <w:rPr>
          <w:i/>
        </w:rPr>
        <w:tab/>
      </w:r>
      <w:r w:rsidRPr="00840443">
        <w:rPr>
          <w:i/>
        </w:rPr>
        <w:tab/>
        <w:t xml:space="preserve"> </w:t>
      </w:r>
      <w:r w:rsidRPr="00840443">
        <w:rPr>
          <w:i/>
        </w:rPr>
        <w:tab/>
      </w:r>
      <w:r w:rsidRPr="00840443">
        <w:rPr>
          <w:i/>
        </w:rPr>
        <w:tab/>
      </w:r>
      <w:r w:rsidRPr="00840443">
        <w:rPr>
          <w:i/>
          <w:u w:val="single"/>
        </w:rPr>
        <w:t xml:space="preserve">Datum: </w:t>
      </w:r>
      <w:r w:rsidRPr="00840443">
        <w:rPr>
          <w:i/>
        </w:rPr>
        <w:t xml:space="preserve">15. </w:t>
      </w:r>
      <w:r w:rsidR="00086DD8" w:rsidRPr="00840443">
        <w:rPr>
          <w:i/>
        </w:rPr>
        <w:t>7</w:t>
      </w:r>
      <w:r w:rsidRPr="00840443">
        <w:rPr>
          <w:i/>
        </w:rPr>
        <w:t xml:space="preserve">. </w:t>
      </w:r>
      <w:r w:rsidR="00086DD8" w:rsidRPr="00840443">
        <w:rPr>
          <w:i/>
        </w:rPr>
        <w:t>2011</w:t>
      </w:r>
    </w:p>
    <w:p w14:paraId="5F80DE14" w14:textId="77777777" w:rsidR="00595534" w:rsidRPr="00840443" w:rsidRDefault="00595534" w:rsidP="00595534">
      <w:pPr>
        <w:tabs>
          <w:tab w:val="num" w:pos="989"/>
        </w:tabs>
        <w:spacing w:line="320" w:lineRule="exact"/>
        <w:ind w:left="709"/>
        <w:jc w:val="both"/>
      </w:pPr>
    </w:p>
    <w:p w14:paraId="6DD48745" w14:textId="77777777" w:rsidR="00086DD8" w:rsidRPr="00840443" w:rsidRDefault="00086DD8" w:rsidP="00086DD8">
      <w:pPr>
        <w:pStyle w:val="MUJNORMALNI"/>
        <w:rPr>
          <w:color w:val="auto"/>
        </w:rPr>
      </w:pPr>
      <w:r w:rsidRPr="00840443">
        <w:rPr>
          <w:color w:val="auto"/>
        </w:rPr>
        <w:t>Zájmovým územím zahrnutým do KPÚ v současné době procházejí nebo se ho okrajově dotýkají následující silnice:</w:t>
      </w:r>
    </w:p>
    <w:p w14:paraId="0D565263" w14:textId="77777777" w:rsidR="00086DD8" w:rsidRPr="00840443" w:rsidRDefault="00086DD8" w:rsidP="00086DD8">
      <w:pPr>
        <w:pStyle w:val="MUJNORMALNI"/>
        <w:rPr>
          <w:color w:val="auto"/>
        </w:rPr>
      </w:pPr>
      <w:r w:rsidRPr="00840443">
        <w:rPr>
          <w:color w:val="auto"/>
        </w:rPr>
        <w:lastRenderedPageBreak/>
        <w:t>III/36735</w:t>
      </w:r>
      <w:r w:rsidRPr="00840443">
        <w:rPr>
          <w:color w:val="auto"/>
        </w:rPr>
        <w:tab/>
      </w:r>
      <w:proofErr w:type="spellStart"/>
      <w:r w:rsidRPr="00840443">
        <w:rPr>
          <w:color w:val="auto"/>
        </w:rPr>
        <w:t>Kotojedy</w:t>
      </w:r>
      <w:proofErr w:type="spellEnd"/>
      <w:r w:rsidRPr="00840443">
        <w:rPr>
          <w:color w:val="auto"/>
        </w:rPr>
        <w:t xml:space="preserve"> – Vrbka – </w:t>
      </w:r>
      <w:proofErr w:type="spellStart"/>
      <w:r w:rsidRPr="00840443">
        <w:rPr>
          <w:color w:val="auto"/>
        </w:rPr>
        <w:t>Tabarky</w:t>
      </w:r>
      <w:proofErr w:type="spellEnd"/>
    </w:p>
    <w:p w14:paraId="43A35E3B" w14:textId="77777777" w:rsidR="00086DD8" w:rsidRPr="00840443" w:rsidRDefault="00086DD8" w:rsidP="00086DD8">
      <w:pPr>
        <w:pStyle w:val="MUJNORMALNI"/>
        <w:rPr>
          <w:color w:val="auto"/>
        </w:rPr>
      </w:pPr>
      <w:r w:rsidRPr="00840443">
        <w:rPr>
          <w:color w:val="auto"/>
        </w:rPr>
        <w:t xml:space="preserve">III/36738 </w:t>
      </w:r>
      <w:r w:rsidRPr="00840443">
        <w:rPr>
          <w:color w:val="auto"/>
        </w:rPr>
        <w:tab/>
        <w:t xml:space="preserve">Vrbka – Lubná – </w:t>
      </w:r>
      <w:proofErr w:type="spellStart"/>
      <w:r w:rsidRPr="00840443">
        <w:rPr>
          <w:color w:val="auto"/>
        </w:rPr>
        <w:t>Zlámanka</w:t>
      </w:r>
      <w:proofErr w:type="spellEnd"/>
    </w:p>
    <w:p w14:paraId="6D62D519" w14:textId="77777777" w:rsidR="00086DD8" w:rsidRPr="00840443" w:rsidRDefault="00086DD8" w:rsidP="00086DD8">
      <w:pPr>
        <w:pStyle w:val="MUJNORMALNI"/>
        <w:rPr>
          <w:color w:val="auto"/>
        </w:rPr>
      </w:pPr>
      <w:r w:rsidRPr="00840443">
        <w:rPr>
          <w:color w:val="auto"/>
        </w:rPr>
        <w:t>III/36744</w:t>
      </w:r>
      <w:r w:rsidRPr="00840443">
        <w:rPr>
          <w:color w:val="auto"/>
        </w:rPr>
        <w:tab/>
        <w:t>Kvasice – Nová Dědina – Kostelany</w:t>
      </w:r>
    </w:p>
    <w:p w14:paraId="03960DDB" w14:textId="77777777" w:rsidR="00086DD8" w:rsidRPr="00840443" w:rsidRDefault="00086DD8" w:rsidP="00086DD8">
      <w:pPr>
        <w:pStyle w:val="MUJNORMALNI"/>
        <w:rPr>
          <w:color w:val="auto"/>
        </w:rPr>
      </w:pPr>
      <w:r w:rsidRPr="00840443">
        <w:rPr>
          <w:color w:val="auto"/>
        </w:rPr>
        <w:t>III/43220</w:t>
      </w:r>
      <w:r w:rsidRPr="00840443">
        <w:rPr>
          <w:color w:val="auto"/>
        </w:rPr>
        <w:tab/>
        <w:t xml:space="preserve"> Jarohněvice – Kostelany – Babice</w:t>
      </w:r>
    </w:p>
    <w:p w14:paraId="2E9E4215" w14:textId="77777777" w:rsidR="00086DD8" w:rsidRPr="00840443" w:rsidRDefault="00086DD8" w:rsidP="00086DD8">
      <w:pPr>
        <w:pStyle w:val="MUJNORMALNI"/>
        <w:rPr>
          <w:color w:val="auto"/>
        </w:rPr>
      </w:pPr>
    </w:p>
    <w:p w14:paraId="0859E9F6" w14:textId="77777777" w:rsidR="00086DD8" w:rsidRPr="00840443" w:rsidRDefault="00086DD8" w:rsidP="00086DD8">
      <w:pPr>
        <w:pStyle w:val="MUJNORMALNI"/>
        <w:rPr>
          <w:color w:val="auto"/>
        </w:rPr>
      </w:pPr>
      <w:r w:rsidRPr="00840443">
        <w:rPr>
          <w:color w:val="auto"/>
        </w:rPr>
        <w:t xml:space="preserve">Vzhledem k tomu, že výše se výše uvedený záměr nenachází v zájmovém území stávající ani výhledové sítě silnic I. třídy, nemáme proti navrhované KPÚ na </w:t>
      </w:r>
      <w:proofErr w:type="spellStart"/>
      <w:r w:rsidRPr="00840443">
        <w:rPr>
          <w:color w:val="auto"/>
        </w:rPr>
        <w:t>k.ú</w:t>
      </w:r>
      <w:proofErr w:type="spellEnd"/>
      <w:r w:rsidRPr="00840443">
        <w:rPr>
          <w:color w:val="auto"/>
        </w:rPr>
        <w:t xml:space="preserve">. Lubná u Kroměříže a Vrbka u Sulimova námitek. </w:t>
      </w:r>
    </w:p>
    <w:p w14:paraId="7C713D08" w14:textId="77777777" w:rsidR="00086DD8" w:rsidRPr="00840443" w:rsidRDefault="00086DD8" w:rsidP="00086DD8">
      <w:pPr>
        <w:pStyle w:val="MUJNORMALNI"/>
        <w:rPr>
          <w:color w:val="auto"/>
        </w:rPr>
      </w:pPr>
      <w:r w:rsidRPr="00840443">
        <w:rPr>
          <w:color w:val="auto"/>
        </w:rPr>
        <w:t xml:space="preserve">Současně připomínáme, že z hlediska dotčení silnic III. třídy je nutno si vyžádat stanovisko od jejich majetkového správce, jímž je SÚS Kroměřížska a od silničního správního úřadu, jímž je Odbor dopravy </w:t>
      </w:r>
      <w:proofErr w:type="spellStart"/>
      <w:r w:rsidRPr="00840443">
        <w:rPr>
          <w:color w:val="auto"/>
        </w:rPr>
        <w:t>MěÚ</w:t>
      </w:r>
      <w:proofErr w:type="spellEnd"/>
      <w:r w:rsidRPr="00840443">
        <w:rPr>
          <w:color w:val="auto"/>
        </w:rPr>
        <w:t xml:space="preserve"> Kroměříž.</w:t>
      </w:r>
    </w:p>
    <w:p w14:paraId="1F3F64BA" w14:textId="77777777" w:rsidR="00595534" w:rsidRPr="00840443" w:rsidRDefault="00595534" w:rsidP="00595534">
      <w:pPr>
        <w:tabs>
          <w:tab w:val="num" w:pos="989"/>
        </w:tabs>
        <w:spacing w:line="320" w:lineRule="exact"/>
        <w:ind w:left="709"/>
        <w:jc w:val="both"/>
      </w:pPr>
    </w:p>
    <w:p w14:paraId="5E08011F" w14:textId="77777777" w:rsidR="00595534" w:rsidRPr="00840443" w:rsidRDefault="00595534" w:rsidP="00595534">
      <w:pPr>
        <w:numPr>
          <w:ilvl w:val="0"/>
          <w:numId w:val="6"/>
        </w:numPr>
        <w:tabs>
          <w:tab w:val="num" w:pos="567"/>
          <w:tab w:val="num" w:pos="709"/>
        </w:tabs>
        <w:spacing w:line="320" w:lineRule="exact"/>
        <w:ind w:left="709" w:hanging="709"/>
        <w:jc w:val="both"/>
      </w:pPr>
      <w:r w:rsidRPr="00840443">
        <w:rPr>
          <w:b/>
        </w:rPr>
        <w:t xml:space="preserve">Ředitelství silnic a dálnic ČR Správa Zlín, </w:t>
      </w:r>
      <w:r w:rsidRPr="00840443">
        <w:t>Fügnerovo nábř. 5476, 760 01 Zlín</w:t>
      </w:r>
    </w:p>
    <w:p w14:paraId="741FDC06"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595534" w:rsidRPr="00840443">
        <w:rPr>
          <w:i/>
        </w:rPr>
        <w:t>SZ/17460/11/výstavba</w:t>
      </w:r>
      <w:r w:rsidRPr="00840443">
        <w:rPr>
          <w:i/>
        </w:rPr>
        <w:tab/>
      </w:r>
      <w:r w:rsidRPr="00840443">
        <w:rPr>
          <w:i/>
        </w:rPr>
        <w:tab/>
      </w:r>
      <w:r w:rsidRPr="00840443">
        <w:rPr>
          <w:i/>
        </w:rPr>
        <w:tab/>
      </w:r>
      <w:r w:rsidRPr="00840443">
        <w:rPr>
          <w:i/>
        </w:rPr>
        <w:tab/>
        <w:t xml:space="preserve"> </w:t>
      </w:r>
      <w:r w:rsidRPr="00840443">
        <w:rPr>
          <w:i/>
        </w:rPr>
        <w:tab/>
      </w:r>
      <w:r w:rsidRPr="00840443">
        <w:rPr>
          <w:i/>
        </w:rPr>
        <w:tab/>
      </w:r>
      <w:r w:rsidRPr="00840443">
        <w:rPr>
          <w:i/>
          <w:u w:val="single"/>
        </w:rPr>
        <w:t xml:space="preserve">Datum: </w:t>
      </w:r>
      <w:r w:rsidR="00595534" w:rsidRPr="00840443">
        <w:rPr>
          <w:i/>
        </w:rPr>
        <w:t>6. 6. 2011-06-21</w:t>
      </w:r>
    </w:p>
    <w:p w14:paraId="0548C340" w14:textId="77777777" w:rsidR="00D512EC" w:rsidRPr="00840443" w:rsidRDefault="00D512EC" w:rsidP="00D512EC">
      <w:pPr>
        <w:tabs>
          <w:tab w:val="num" w:pos="567"/>
          <w:tab w:val="num" w:pos="709"/>
        </w:tabs>
        <w:spacing w:line="320" w:lineRule="exact"/>
        <w:ind w:left="709" w:hanging="709"/>
        <w:rPr>
          <w:i/>
        </w:rPr>
      </w:pPr>
    </w:p>
    <w:p w14:paraId="53772579" w14:textId="77777777" w:rsidR="00D512EC" w:rsidRPr="00840443" w:rsidRDefault="00595534" w:rsidP="00595534">
      <w:pPr>
        <w:pStyle w:val="MUJNORMALNI"/>
        <w:rPr>
          <w:color w:val="auto"/>
        </w:rPr>
      </w:pPr>
      <w:r w:rsidRPr="00840443">
        <w:rPr>
          <w:color w:val="auto"/>
        </w:rPr>
        <w:t xml:space="preserve">Nemá připomínek, nevyskytují se stávající ani navrhované stavby silnic I. třídy. </w:t>
      </w:r>
    </w:p>
    <w:p w14:paraId="1CE567C7" w14:textId="77777777" w:rsidR="00D512EC" w:rsidRPr="00840443" w:rsidRDefault="00D512EC" w:rsidP="00D512EC">
      <w:pPr>
        <w:tabs>
          <w:tab w:val="num" w:pos="567"/>
          <w:tab w:val="num" w:pos="709"/>
        </w:tabs>
        <w:spacing w:line="320" w:lineRule="exact"/>
        <w:ind w:left="709" w:hanging="709"/>
      </w:pPr>
    </w:p>
    <w:p w14:paraId="27CB0873" w14:textId="77777777" w:rsidR="00D512EC" w:rsidRPr="00840443" w:rsidRDefault="00D512EC" w:rsidP="00D512EC">
      <w:pPr>
        <w:tabs>
          <w:tab w:val="num" w:pos="567"/>
          <w:tab w:val="num" w:pos="709"/>
        </w:tabs>
        <w:spacing w:line="320" w:lineRule="exact"/>
        <w:ind w:left="709" w:hanging="709"/>
      </w:pPr>
    </w:p>
    <w:p w14:paraId="330FDE5F"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Ředitelství silnic Zlínského kraje, </w:t>
      </w:r>
      <w:r w:rsidRPr="00840443">
        <w:t>K Majáku 5001, 761 23 Zlín</w:t>
      </w:r>
    </w:p>
    <w:p w14:paraId="02D2BE01"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p>
    <w:p w14:paraId="69CFD785" w14:textId="77777777" w:rsidR="00D512EC" w:rsidRPr="00840443" w:rsidRDefault="00D512EC" w:rsidP="00D512EC">
      <w:pPr>
        <w:tabs>
          <w:tab w:val="num" w:pos="567"/>
          <w:tab w:val="num" w:pos="709"/>
        </w:tabs>
        <w:spacing w:line="320" w:lineRule="exact"/>
        <w:ind w:left="709" w:hanging="709"/>
      </w:pPr>
    </w:p>
    <w:p w14:paraId="658BFB22" w14:textId="77777777" w:rsidR="00D512EC" w:rsidRPr="00840443" w:rsidRDefault="00D512EC" w:rsidP="00D512EC">
      <w:pPr>
        <w:rPr>
          <w:i/>
        </w:rPr>
      </w:pPr>
      <w:r w:rsidRPr="00840443">
        <w:rPr>
          <w:i/>
        </w:rPr>
        <w:t>Vyjádření nebylo ke dni dokončení etapy „Vyhodnocení podkladů a analýza současného stavu“ doručeno.</w:t>
      </w:r>
    </w:p>
    <w:p w14:paraId="462E34D2" w14:textId="77777777" w:rsidR="00D512EC" w:rsidRPr="00840443" w:rsidRDefault="00D512EC" w:rsidP="00D512EC">
      <w:pPr>
        <w:tabs>
          <w:tab w:val="num" w:pos="567"/>
          <w:tab w:val="num" w:pos="709"/>
        </w:tabs>
        <w:spacing w:line="320" w:lineRule="exact"/>
        <w:ind w:left="709" w:hanging="709"/>
      </w:pPr>
    </w:p>
    <w:p w14:paraId="75AD4496" w14:textId="77777777" w:rsidR="00D512EC" w:rsidRPr="00840443" w:rsidRDefault="00D512EC" w:rsidP="00D512EC">
      <w:pPr>
        <w:tabs>
          <w:tab w:val="num" w:pos="567"/>
          <w:tab w:val="num" w:pos="709"/>
        </w:tabs>
        <w:spacing w:line="320" w:lineRule="exact"/>
        <w:ind w:left="709" w:hanging="709"/>
      </w:pPr>
    </w:p>
    <w:p w14:paraId="132D28B4" w14:textId="77777777" w:rsidR="00D512EC" w:rsidRPr="00840443" w:rsidRDefault="00D512EC" w:rsidP="00D512EC">
      <w:pPr>
        <w:numPr>
          <w:ilvl w:val="0"/>
          <w:numId w:val="6"/>
        </w:numPr>
        <w:tabs>
          <w:tab w:val="num" w:pos="567"/>
        </w:tabs>
        <w:spacing w:line="320" w:lineRule="exact"/>
        <w:ind w:left="567" w:hanging="567"/>
        <w:jc w:val="both"/>
      </w:pPr>
      <w:r w:rsidRPr="00840443">
        <w:rPr>
          <w:b/>
        </w:rPr>
        <w:t>Ředitelství silnic Zlínského kraje, příspěvková organizace, Oddělení majetkové správy</w:t>
      </w:r>
      <w:r w:rsidRPr="00840443">
        <w:t xml:space="preserve"> </w:t>
      </w:r>
      <w:r w:rsidRPr="00840443">
        <w:rPr>
          <w:b/>
        </w:rPr>
        <w:t>Kroměříž</w:t>
      </w:r>
      <w:r w:rsidRPr="00840443">
        <w:t xml:space="preserve">, </w:t>
      </w:r>
      <w:proofErr w:type="spellStart"/>
      <w:r w:rsidRPr="00840443">
        <w:t>Kotojedy</w:t>
      </w:r>
      <w:proofErr w:type="spellEnd"/>
      <w:r w:rsidRPr="00840443">
        <w:t xml:space="preserve"> 56, 767 23 Kroměříž</w:t>
      </w:r>
    </w:p>
    <w:p w14:paraId="467F3EC2"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ŘSZK KM </w:t>
      </w:r>
      <w:r w:rsidR="0061435C" w:rsidRPr="00840443">
        <w:rPr>
          <w:i/>
        </w:rPr>
        <w:t>5068/11-225</w:t>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r w:rsidR="0061435C" w:rsidRPr="00840443">
        <w:rPr>
          <w:i/>
        </w:rPr>
        <w:t>16</w:t>
      </w:r>
      <w:r w:rsidRPr="00840443">
        <w:rPr>
          <w:i/>
        </w:rPr>
        <w:t xml:space="preserve">. </w:t>
      </w:r>
      <w:r w:rsidR="0061435C" w:rsidRPr="00840443">
        <w:rPr>
          <w:i/>
        </w:rPr>
        <w:t>6</w:t>
      </w:r>
      <w:r w:rsidRPr="00840443">
        <w:rPr>
          <w:i/>
        </w:rPr>
        <w:t>. 20</w:t>
      </w:r>
      <w:r w:rsidR="0061435C" w:rsidRPr="00840443">
        <w:rPr>
          <w:i/>
        </w:rPr>
        <w:t>11</w:t>
      </w:r>
    </w:p>
    <w:p w14:paraId="1A976940" w14:textId="77777777" w:rsidR="00D512EC" w:rsidRPr="00840443" w:rsidRDefault="00D512EC" w:rsidP="00D512EC">
      <w:pPr>
        <w:tabs>
          <w:tab w:val="num" w:pos="567"/>
          <w:tab w:val="num" w:pos="709"/>
        </w:tabs>
        <w:spacing w:line="320" w:lineRule="exact"/>
        <w:ind w:left="709" w:hanging="709"/>
        <w:rPr>
          <w:i/>
        </w:rPr>
      </w:pPr>
    </w:p>
    <w:p w14:paraId="3DAD8EBF" w14:textId="77777777" w:rsidR="00D512EC" w:rsidRPr="00840443" w:rsidRDefault="0061435C" w:rsidP="0061435C">
      <w:pPr>
        <w:pStyle w:val="MUJNORMALNI"/>
        <w:rPr>
          <w:color w:val="auto"/>
        </w:rPr>
      </w:pPr>
      <w:r w:rsidRPr="00840443">
        <w:rPr>
          <w:color w:val="auto"/>
        </w:rPr>
        <w:t xml:space="preserve">KPÚ se dotkne i silnic III/36735 a III/36738 v naší majetkové správě v </w:t>
      </w:r>
      <w:proofErr w:type="spellStart"/>
      <w:r w:rsidRPr="00840443">
        <w:rPr>
          <w:color w:val="auto"/>
        </w:rPr>
        <w:t>k.ú</w:t>
      </w:r>
      <w:proofErr w:type="spellEnd"/>
      <w:r w:rsidRPr="00840443">
        <w:rPr>
          <w:color w:val="auto"/>
        </w:rPr>
        <w:t xml:space="preserve">. Lubná u Kroměříže a v </w:t>
      </w:r>
      <w:proofErr w:type="spellStart"/>
      <w:r w:rsidRPr="00840443">
        <w:rPr>
          <w:color w:val="auto"/>
        </w:rPr>
        <w:t>k.ú</w:t>
      </w:r>
      <w:proofErr w:type="spellEnd"/>
      <w:r w:rsidRPr="00840443">
        <w:rPr>
          <w:color w:val="auto"/>
        </w:rPr>
        <w:t>. Vrbka u Sulimova, na které budou připojeny projektované polní cesty. V souladu s projed</w:t>
      </w:r>
      <w:r w:rsidRPr="00840443">
        <w:rPr>
          <w:color w:val="auto"/>
        </w:rPr>
        <w:softHyphen/>
        <w:t xml:space="preserve">náním KPÚ dne 15.6.2011 na PÚ v </w:t>
      </w:r>
      <w:proofErr w:type="spellStart"/>
      <w:r w:rsidRPr="00840443">
        <w:rPr>
          <w:color w:val="auto"/>
        </w:rPr>
        <w:t>kroměříži</w:t>
      </w:r>
      <w:proofErr w:type="spellEnd"/>
      <w:r w:rsidRPr="00840443">
        <w:rPr>
          <w:color w:val="auto"/>
        </w:rPr>
        <w:t xml:space="preserve"> požadujeme zpevnění a bezprašnou úpravu sjezdů v délce minimálně </w:t>
      </w:r>
      <w:smartTag w:uri="urn:schemas-microsoft-com:office:smarttags" w:element="metricconverter">
        <w:smartTagPr>
          <w:attr w:name="ProductID" w:val="20 m"/>
        </w:smartTagPr>
        <w:r w:rsidRPr="00840443">
          <w:rPr>
            <w:color w:val="auto"/>
          </w:rPr>
          <w:t>20 m</w:t>
        </w:r>
      </w:smartTag>
      <w:r w:rsidRPr="00840443">
        <w:rPr>
          <w:color w:val="auto"/>
        </w:rPr>
        <w:t xml:space="preserve">, nájezdové oblouky o poloměrech odpovídajících použité zemědělské technice a odvedení povrchových vod mimo silniční těleso v místě napojení sjezdu, dodržet Zákon o pozemních komunikacích č. 13/1997 SB. (v platném znění), § 10, §11 a vyhlášku č. 104/1997 Sb. (v platném znění), §1, §12 a předložení dokumentace pro stavební povolení úprav sjezdů. </w:t>
      </w:r>
    </w:p>
    <w:p w14:paraId="464A0EB4" w14:textId="77777777" w:rsidR="00D512EC" w:rsidRPr="00840443" w:rsidRDefault="00D512EC" w:rsidP="00D512EC">
      <w:pPr>
        <w:tabs>
          <w:tab w:val="num" w:pos="567"/>
          <w:tab w:val="num" w:pos="709"/>
        </w:tabs>
        <w:spacing w:line="320" w:lineRule="exact"/>
        <w:ind w:left="709" w:hanging="709"/>
      </w:pPr>
    </w:p>
    <w:p w14:paraId="2222D6A6" w14:textId="77777777" w:rsidR="00D512EC" w:rsidRPr="00840443" w:rsidRDefault="00D512EC" w:rsidP="00D512EC">
      <w:pPr>
        <w:tabs>
          <w:tab w:val="num" w:pos="567"/>
          <w:tab w:val="num" w:pos="709"/>
        </w:tabs>
        <w:spacing w:line="320" w:lineRule="exact"/>
        <w:ind w:left="709" w:hanging="709"/>
      </w:pPr>
    </w:p>
    <w:p w14:paraId="2D916E2E" w14:textId="77777777" w:rsidR="00D512EC" w:rsidRPr="00840443" w:rsidRDefault="00D512EC" w:rsidP="00D512EC">
      <w:pPr>
        <w:numPr>
          <w:ilvl w:val="0"/>
          <w:numId w:val="6"/>
        </w:numPr>
        <w:tabs>
          <w:tab w:val="num" w:pos="567"/>
          <w:tab w:val="num" w:pos="709"/>
        </w:tabs>
        <w:spacing w:line="320" w:lineRule="exact"/>
        <w:ind w:left="709" w:hanging="709"/>
        <w:jc w:val="both"/>
        <w:rPr>
          <w:b/>
        </w:rPr>
      </w:pPr>
      <w:r w:rsidRPr="00840443">
        <w:rPr>
          <w:b/>
        </w:rPr>
        <w:t xml:space="preserve">Telefónica O2, a.s. DLSS Zlín, </w:t>
      </w:r>
      <w:r w:rsidRPr="00840443">
        <w:t>Jana Babáka 2733/11, 662 90 Brno-Královo Pole</w:t>
      </w:r>
    </w:p>
    <w:p w14:paraId="3F3CA650" w14:textId="77777777" w:rsidR="00C068EB" w:rsidRPr="00840443" w:rsidRDefault="00D512EC" w:rsidP="00C068EB">
      <w:pPr>
        <w:tabs>
          <w:tab w:val="num" w:pos="567"/>
          <w:tab w:val="num" w:pos="709"/>
        </w:tabs>
        <w:spacing w:line="320" w:lineRule="exact"/>
        <w:ind w:left="709" w:hanging="709"/>
        <w:rPr>
          <w:i/>
        </w:rPr>
      </w:pPr>
      <w:r w:rsidRPr="00840443">
        <w:rPr>
          <w:i/>
        </w:rPr>
        <w:tab/>
      </w:r>
      <w:r w:rsidR="00C068EB" w:rsidRPr="00840443">
        <w:rPr>
          <w:i/>
        </w:rPr>
        <w:tab/>
      </w:r>
      <w:r w:rsidR="00C068EB" w:rsidRPr="00840443">
        <w:rPr>
          <w:i/>
          <w:u w:val="single"/>
        </w:rPr>
        <w:t>Značka:</w:t>
      </w:r>
      <w:r w:rsidR="00C068EB" w:rsidRPr="00840443">
        <w:rPr>
          <w:i/>
          <w:u w:val="single"/>
        </w:rPr>
        <w:tab/>
      </w:r>
      <w:r w:rsidR="00C068EB" w:rsidRPr="00840443">
        <w:rPr>
          <w:i/>
        </w:rPr>
        <w:tab/>
      </w:r>
      <w:r w:rsidR="00C068EB" w:rsidRPr="00840443">
        <w:rPr>
          <w:i/>
        </w:rPr>
        <w:tab/>
      </w:r>
      <w:r w:rsidR="00C068EB" w:rsidRPr="00840443">
        <w:rPr>
          <w:i/>
        </w:rPr>
        <w:tab/>
      </w:r>
      <w:r w:rsidR="00C068EB" w:rsidRPr="00840443">
        <w:rPr>
          <w:i/>
        </w:rPr>
        <w:tab/>
      </w:r>
      <w:r w:rsidR="00C068EB" w:rsidRPr="00840443">
        <w:rPr>
          <w:i/>
        </w:rPr>
        <w:tab/>
      </w:r>
      <w:r w:rsidR="00C068EB" w:rsidRPr="00840443">
        <w:rPr>
          <w:i/>
        </w:rPr>
        <w:tab/>
      </w:r>
      <w:r w:rsidR="00C068EB" w:rsidRPr="00840443">
        <w:rPr>
          <w:i/>
        </w:rPr>
        <w:tab/>
      </w:r>
      <w:r w:rsidR="00C068EB" w:rsidRPr="00840443">
        <w:rPr>
          <w:i/>
        </w:rPr>
        <w:tab/>
      </w:r>
      <w:r w:rsidR="00C068EB" w:rsidRPr="00840443">
        <w:rPr>
          <w:i/>
          <w:u w:val="single"/>
        </w:rPr>
        <w:t>Datum</w:t>
      </w:r>
      <w:r w:rsidR="00C068EB" w:rsidRPr="00840443">
        <w:rPr>
          <w:i/>
        </w:rPr>
        <w:t xml:space="preserve">:  </w:t>
      </w:r>
    </w:p>
    <w:p w14:paraId="14C52F78" w14:textId="77777777" w:rsidR="00C068EB" w:rsidRPr="00840443" w:rsidRDefault="00C068EB" w:rsidP="00C068EB">
      <w:pPr>
        <w:tabs>
          <w:tab w:val="num" w:pos="567"/>
          <w:tab w:val="num" w:pos="709"/>
        </w:tabs>
        <w:spacing w:line="320" w:lineRule="exact"/>
        <w:ind w:left="709" w:hanging="709"/>
        <w:rPr>
          <w:i/>
        </w:rPr>
      </w:pPr>
    </w:p>
    <w:p w14:paraId="6BBAD15A" w14:textId="77777777" w:rsidR="00C068EB" w:rsidRPr="00840443" w:rsidRDefault="00C068EB" w:rsidP="00C068EB">
      <w:pPr>
        <w:rPr>
          <w:i/>
        </w:rPr>
      </w:pPr>
      <w:r w:rsidRPr="00840443">
        <w:rPr>
          <w:i/>
        </w:rPr>
        <w:t>Vyjádření nebylo ke dni dokončení etapy „Vyhodnocení podkladů a analýza současného stavu“ doručeno.</w:t>
      </w:r>
    </w:p>
    <w:p w14:paraId="78FE63D3" w14:textId="77777777" w:rsidR="00D512EC" w:rsidRPr="00840443" w:rsidRDefault="00D512EC" w:rsidP="00D512EC"/>
    <w:p w14:paraId="524898DA" w14:textId="77777777" w:rsidR="00D512EC" w:rsidRPr="00840443" w:rsidRDefault="00D512EC" w:rsidP="00D512EC">
      <w:pPr>
        <w:tabs>
          <w:tab w:val="num" w:pos="567"/>
          <w:tab w:val="num" w:pos="709"/>
        </w:tabs>
        <w:spacing w:line="320" w:lineRule="exact"/>
        <w:ind w:left="709" w:hanging="709"/>
      </w:pPr>
    </w:p>
    <w:p w14:paraId="461CBF22" w14:textId="77777777" w:rsidR="00D512EC" w:rsidRPr="00840443" w:rsidRDefault="00D512EC" w:rsidP="00D512EC">
      <w:pPr>
        <w:numPr>
          <w:ilvl w:val="0"/>
          <w:numId w:val="6"/>
        </w:numPr>
        <w:tabs>
          <w:tab w:val="num" w:pos="567"/>
          <w:tab w:val="num" w:pos="709"/>
        </w:tabs>
        <w:spacing w:line="320" w:lineRule="exact"/>
        <w:ind w:left="709" w:hanging="709"/>
        <w:jc w:val="both"/>
        <w:rPr>
          <w:b/>
        </w:rPr>
      </w:pPr>
      <w:r w:rsidRPr="00840443">
        <w:rPr>
          <w:b/>
        </w:rPr>
        <w:t xml:space="preserve">Úřad pro zastupování státu ve věcech majetkových, Územní pracoviště Brno – Odloučené pracoviště Kroměříž, </w:t>
      </w:r>
      <w:r w:rsidRPr="00840443">
        <w:t>Husovo náměstí 535/21, 767 37 Kroměříž</w:t>
      </w:r>
    </w:p>
    <w:p w14:paraId="57DD5052"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UZSVM/BKM/</w:t>
      </w:r>
      <w:r w:rsidR="00AA1D71" w:rsidRPr="00840443">
        <w:rPr>
          <w:i/>
        </w:rPr>
        <w:t>3164/2011-BKM</w:t>
      </w:r>
      <w:r w:rsidRPr="00840443">
        <w:rPr>
          <w:i/>
        </w:rPr>
        <w:tab/>
      </w:r>
      <w:r w:rsidRPr="00840443">
        <w:rPr>
          <w:i/>
        </w:rPr>
        <w:tab/>
        <w:t xml:space="preserve"> </w:t>
      </w:r>
      <w:r w:rsidRPr="00840443">
        <w:rPr>
          <w:i/>
        </w:rPr>
        <w:tab/>
      </w:r>
      <w:r w:rsidRPr="00840443">
        <w:rPr>
          <w:i/>
        </w:rPr>
        <w:tab/>
      </w:r>
      <w:r w:rsidRPr="00840443">
        <w:rPr>
          <w:i/>
          <w:u w:val="single"/>
        </w:rPr>
        <w:t>Datum:</w:t>
      </w:r>
      <w:r w:rsidRPr="00840443">
        <w:rPr>
          <w:i/>
        </w:rPr>
        <w:t xml:space="preserve"> </w:t>
      </w:r>
      <w:r w:rsidR="00AA1D71" w:rsidRPr="00840443">
        <w:rPr>
          <w:i/>
        </w:rPr>
        <w:t>28</w:t>
      </w:r>
      <w:r w:rsidRPr="00840443">
        <w:rPr>
          <w:i/>
        </w:rPr>
        <w:t xml:space="preserve">. </w:t>
      </w:r>
      <w:r w:rsidR="00AA1D71" w:rsidRPr="00840443">
        <w:rPr>
          <w:i/>
        </w:rPr>
        <w:t>6</w:t>
      </w:r>
      <w:r w:rsidRPr="00840443">
        <w:rPr>
          <w:i/>
        </w:rPr>
        <w:t>. 20</w:t>
      </w:r>
      <w:r w:rsidR="00AA1D71" w:rsidRPr="00840443">
        <w:rPr>
          <w:i/>
        </w:rPr>
        <w:t>11</w:t>
      </w:r>
    </w:p>
    <w:p w14:paraId="605F32E1" w14:textId="77777777" w:rsidR="00D512EC" w:rsidRPr="00840443" w:rsidRDefault="00D512EC" w:rsidP="00D512EC">
      <w:pPr>
        <w:tabs>
          <w:tab w:val="num" w:pos="567"/>
          <w:tab w:val="num" w:pos="709"/>
        </w:tabs>
        <w:spacing w:line="320" w:lineRule="exact"/>
        <w:ind w:left="709" w:hanging="709"/>
      </w:pPr>
    </w:p>
    <w:p w14:paraId="3F2FBA74" w14:textId="77777777" w:rsidR="00D512EC" w:rsidRPr="00840443" w:rsidRDefault="00AA1D71" w:rsidP="00AA1D71">
      <w:pPr>
        <w:pStyle w:val="MUJNORMALNI"/>
        <w:rPr>
          <w:color w:val="auto"/>
        </w:rPr>
      </w:pPr>
      <w:r w:rsidRPr="00840443">
        <w:rPr>
          <w:color w:val="auto"/>
        </w:rPr>
        <w:t xml:space="preserve">K Vašemu oznámení o vystavení Plánu společných zařízení zpracovaného v rámci KPÚ </w:t>
      </w:r>
      <w:proofErr w:type="spellStart"/>
      <w:r w:rsidRPr="00840443">
        <w:rPr>
          <w:color w:val="auto"/>
        </w:rPr>
        <w:t>k.ú</w:t>
      </w:r>
      <w:proofErr w:type="spellEnd"/>
      <w:r w:rsidRPr="00840443">
        <w:rPr>
          <w:color w:val="auto"/>
        </w:rPr>
        <w:t>. Lubná u Kroměříže a Vrbka u Sulimova podáváme níže uvedené vyjádření. Vzhledem k předpoklá</w:t>
      </w:r>
      <w:r w:rsidRPr="00840443">
        <w:rPr>
          <w:color w:val="auto"/>
        </w:rPr>
        <w:softHyphen/>
        <w:t xml:space="preserve">danému převzetí pozemků, se kterými je příslušný hospodařit Úřad pro zastupování státu ve věcech majetkových, zahrnutých do KPÚ </w:t>
      </w:r>
      <w:proofErr w:type="spellStart"/>
      <w:r w:rsidRPr="00840443">
        <w:rPr>
          <w:color w:val="auto"/>
        </w:rPr>
        <w:t>k.ú</w:t>
      </w:r>
      <w:proofErr w:type="spellEnd"/>
      <w:r w:rsidRPr="00840443">
        <w:rPr>
          <w:color w:val="auto"/>
        </w:rPr>
        <w:t>. Lubná u Kroměříže a Vrbka u Sulimova organizační složkou státu Pozemkovým úřadem Kroměříž, nemáme k vystavenému návrhu námitek.</w:t>
      </w:r>
    </w:p>
    <w:p w14:paraId="2510D061" w14:textId="77777777" w:rsidR="00D512EC" w:rsidRPr="00840443" w:rsidRDefault="00D512EC" w:rsidP="00D512EC">
      <w:pPr>
        <w:tabs>
          <w:tab w:val="num" w:pos="567"/>
          <w:tab w:val="num" w:pos="709"/>
        </w:tabs>
        <w:spacing w:line="320" w:lineRule="exact"/>
        <w:ind w:left="709" w:hanging="709"/>
      </w:pPr>
    </w:p>
    <w:p w14:paraId="1116E3B8"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VERMIX, v.o.s., </w:t>
      </w:r>
      <w:r w:rsidRPr="00840443">
        <w:t xml:space="preserve">Lubná 45, 767 01 Kroměříž </w:t>
      </w:r>
    </w:p>
    <w:p w14:paraId="362AD273"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t xml:space="preserve"> </w:t>
      </w:r>
      <w:r w:rsidRPr="00840443">
        <w:rPr>
          <w:i/>
        </w:rPr>
        <w:tab/>
      </w:r>
      <w:r w:rsidRPr="00840443">
        <w:rPr>
          <w:i/>
          <w:u w:val="single"/>
        </w:rPr>
        <w:t>Datum:</w:t>
      </w:r>
      <w:r w:rsidRPr="00840443">
        <w:rPr>
          <w:i/>
        </w:rPr>
        <w:t xml:space="preserve"> -----</w:t>
      </w:r>
    </w:p>
    <w:p w14:paraId="23D85FFE" w14:textId="77777777" w:rsidR="00D512EC" w:rsidRPr="00840443" w:rsidRDefault="00D512EC" w:rsidP="00D512EC">
      <w:pPr>
        <w:tabs>
          <w:tab w:val="num" w:pos="567"/>
          <w:tab w:val="num" w:pos="709"/>
        </w:tabs>
        <w:spacing w:line="320" w:lineRule="exact"/>
        <w:ind w:left="709" w:hanging="709"/>
      </w:pPr>
    </w:p>
    <w:p w14:paraId="3EE7616D" w14:textId="77777777" w:rsidR="00D512EC" w:rsidRPr="00840443" w:rsidRDefault="00D512EC" w:rsidP="00D512EC">
      <w:pPr>
        <w:rPr>
          <w:i/>
        </w:rPr>
      </w:pPr>
      <w:r w:rsidRPr="00840443">
        <w:rPr>
          <w:i/>
        </w:rPr>
        <w:t>Vyjádření nebylo ke dni dokončení etapy „Vyhodnocení podkladů a analýza současného stavu“ doručeno.</w:t>
      </w:r>
    </w:p>
    <w:p w14:paraId="4D915762" w14:textId="77777777" w:rsidR="00D512EC" w:rsidRPr="00840443" w:rsidRDefault="00D512EC" w:rsidP="00D512EC">
      <w:pPr>
        <w:tabs>
          <w:tab w:val="num" w:pos="567"/>
          <w:tab w:val="num" w:pos="709"/>
        </w:tabs>
        <w:spacing w:line="320" w:lineRule="exact"/>
        <w:ind w:left="709" w:hanging="709"/>
        <w:rPr>
          <w:i/>
        </w:rPr>
      </w:pPr>
    </w:p>
    <w:p w14:paraId="5BD21AB3" w14:textId="77777777" w:rsidR="00D512EC" w:rsidRPr="00840443" w:rsidRDefault="00D512EC" w:rsidP="00D512EC">
      <w:pPr>
        <w:tabs>
          <w:tab w:val="num" w:pos="567"/>
          <w:tab w:val="num" w:pos="709"/>
        </w:tabs>
        <w:spacing w:line="320" w:lineRule="exact"/>
        <w:ind w:left="709" w:hanging="709"/>
      </w:pPr>
    </w:p>
    <w:p w14:paraId="26572589"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Vodovody a kanalizace Kroměříž a.s.</w:t>
      </w:r>
      <w:r w:rsidRPr="00840443">
        <w:t>, Kojetínská 3666, 767 11 Kroměříž</w:t>
      </w:r>
    </w:p>
    <w:p w14:paraId="7847D0CF" w14:textId="77777777" w:rsidR="00D512EC" w:rsidRPr="00840443" w:rsidRDefault="00D512EC" w:rsidP="00D512EC">
      <w:pPr>
        <w:tabs>
          <w:tab w:val="num" w:pos="567"/>
          <w:tab w:val="num" w:pos="709"/>
        </w:tabs>
        <w:spacing w:line="320" w:lineRule="exact"/>
        <w:ind w:left="709" w:hanging="709"/>
      </w:pPr>
      <w:r w:rsidRPr="00840443">
        <w:rPr>
          <w:i/>
        </w:rPr>
        <w:tab/>
      </w:r>
    </w:p>
    <w:p w14:paraId="76227F72" w14:textId="77777777" w:rsidR="00C068EB" w:rsidRPr="00840443" w:rsidRDefault="00C068EB" w:rsidP="00C068EB">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u w:val="single"/>
        </w:rPr>
        <w:t>Datum</w:t>
      </w:r>
      <w:r w:rsidRPr="00840443">
        <w:rPr>
          <w:i/>
        </w:rPr>
        <w:t xml:space="preserve">:  </w:t>
      </w:r>
    </w:p>
    <w:p w14:paraId="24802822" w14:textId="77777777" w:rsidR="00C068EB" w:rsidRPr="00840443" w:rsidRDefault="00C068EB" w:rsidP="00C068EB">
      <w:pPr>
        <w:tabs>
          <w:tab w:val="num" w:pos="567"/>
          <w:tab w:val="num" w:pos="709"/>
        </w:tabs>
        <w:spacing w:line="320" w:lineRule="exact"/>
        <w:ind w:left="709" w:hanging="709"/>
        <w:rPr>
          <w:i/>
        </w:rPr>
      </w:pPr>
    </w:p>
    <w:p w14:paraId="63907398" w14:textId="77777777" w:rsidR="00C068EB" w:rsidRPr="00840443" w:rsidRDefault="00C068EB" w:rsidP="00C068EB">
      <w:pPr>
        <w:rPr>
          <w:i/>
        </w:rPr>
      </w:pPr>
      <w:r w:rsidRPr="00840443">
        <w:rPr>
          <w:i/>
        </w:rPr>
        <w:t>Vyjádření nebylo ke dni dokončení etapy „Vyhodnocení podkladů a analýza současného stavu“ doručeno.</w:t>
      </w:r>
    </w:p>
    <w:p w14:paraId="37AF86DB" w14:textId="77777777" w:rsidR="00D512EC" w:rsidRPr="00840443" w:rsidRDefault="00D512EC" w:rsidP="00D512EC">
      <w:pPr>
        <w:tabs>
          <w:tab w:val="num" w:pos="567"/>
          <w:tab w:val="num" w:pos="709"/>
        </w:tabs>
        <w:spacing w:line="320" w:lineRule="exact"/>
        <w:ind w:left="709" w:hanging="709"/>
      </w:pPr>
    </w:p>
    <w:p w14:paraId="63D543F7"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Vojenská ubytovací a stavební správa Brno</w:t>
      </w:r>
      <w:r w:rsidRPr="00840443">
        <w:t>, Svatoplukova 84, 602 00 Brno</w:t>
      </w:r>
    </w:p>
    <w:p w14:paraId="079D54B8"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333EEE" w:rsidRPr="00840443">
        <w:rPr>
          <w:i/>
        </w:rPr>
        <w:t>2015/2010-1383-OSNM-Ro</w:t>
      </w:r>
      <w:r w:rsidRPr="00840443">
        <w:rPr>
          <w:i/>
        </w:rPr>
        <w:tab/>
      </w:r>
      <w:r w:rsidRPr="00840443">
        <w:rPr>
          <w:i/>
        </w:rPr>
        <w:tab/>
      </w:r>
      <w:r w:rsidRPr="00840443">
        <w:rPr>
          <w:i/>
        </w:rPr>
        <w:tab/>
        <w:t xml:space="preserve"> </w:t>
      </w:r>
      <w:r w:rsidRPr="00840443">
        <w:rPr>
          <w:i/>
        </w:rPr>
        <w:tab/>
      </w:r>
      <w:r w:rsidRPr="00840443">
        <w:rPr>
          <w:i/>
        </w:rPr>
        <w:tab/>
      </w:r>
      <w:r w:rsidRPr="00840443">
        <w:rPr>
          <w:i/>
          <w:u w:val="single"/>
        </w:rPr>
        <w:t>Datum:</w:t>
      </w:r>
      <w:r w:rsidRPr="00840443">
        <w:rPr>
          <w:i/>
        </w:rPr>
        <w:t xml:space="preserve"> </w:t>
      </w:r>
      <w:r w:rsidR="00333EEE" w:rsidRPr="00840443">
        <w:rPr>
          <w:i/>
        </w:rPr>
        <w:t>20</w:t>
      </w:r>
      <w:r w:rsidRPr="00840443">
        <w:rPr>
          <w:i/>
        </w:rPr>
        <w:t>. 6. 20</w:t>
      </w:r>
      <w:r w:rsidR="00333EEE" w:rsidRPr="00840443">
        <w:rPr>
          <w:i/>
        </w:rPr>
        <w:t>11</w:t>
      </w:r>
    </w:p>
    <w:p w14:paraId="39C7BF3B" w14:textId="77777777" w:rsidR="00D512EC" w:rsidRPr="00840443" w:rsidRDefault="00D512EC" w:rsidP="00D512EC">
      <w:pPr>
        <w:tabs>
          <w:tab w:val="num" w:pos="567"/>
          <w:tab w:val="num" w:pos="709"/>
        </w:tabs>
        <w:spacing w:line="320" w:lineRule="exact"/>
        <w:ind w:left="709" w:hanging="709"/>
      </w:pPr>
    </w:p>
    <w:p w14:paraId="3F00109A" w14:textId="77777777" w:rsidR="00D512EC" w:rsidRPr="00840443" w:rsidRDefault="00333EEE" w:rsidP="00333EEE">
      <w:pPr>
        <w:pStyle w:val="MUJNORMALNI"/>
        <w:rPr>
          <w:color w:val="auto"/>
        </w:rPr>
      </w:pPr>
      <w:r w:rsidRPr="00840443">
        <w:rPr>
          <w:color w:val="auto"/>
        </w:rPr>
        <w:t xml:space="preserve">VUSS Brno v současné době neeviduje v </w:t>
      </w:r>
      <w:proofErr w:type="spellStart"/>
      <w:r w:rsidRPr="00840443">
        <w:rPr>
          <w:color w:val="auto"/>
        </w:rPr>
        <w:t>k.ú</w:t>
      </w:r>
      <w:proofErr w:type="spellEnd"/>
      <w:r w:rsidRPr="00840443">
        <w:rPr>
          <w:color w:val="auto"/>
        </w:rPr>
        <w:t>. Lubná u Kroměříže a Vrbka u Sulimova žádné zájmy.</w:t>
      </w:r>
    </w:p>
    <w:p w14:paraId="0089B971" w14:textId="77777777" w:rsidR="00D512EC" w:rsidRPr="00840443" w:rsidRDefault="00D512EC" w:rsidP="00D512EC">
      <w:pPr>
        <w:tabs>
          <w:tab w:val="num" w:pos="567"/>
          <w:tab w:val="num" w:pos="709"/>
        </w:tabs>
        <w:spacing w:line="320" w:lineRule="exact"/>
        <w:ind w:left="709" w:hanging="709"/>
      </w:pPr>
    </w:p>
    <w:p w14:paraId="3E9BE131" w14:textId="77777777" w:rsidR="00D512EC" w:rsidRPr="00840443" w:rsidRDefault="00D512EC" w:rsidP="00D512EC">
      <w:pPr>
        <w:tabs>
          <w:tab w:val="num" w:pos="567"/>
          <w:tab w:val="num" w:pos="709"/>
        </w:tabs>
        <w:spacing w:line="320" w:lineRule="exact"/>
        <w:ind w:left="709" w:hanging="709"/>
      </w:pPr>
    </w:p>
    <w:p w14:paraId="7D1AF708"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Zemědělská vodohospodářská správa , pracoviště Kroměříž, </w:t>
      </w:r>
    </w:p>
    <w:p w14:paraId="0E83D83C" w14:textId="77777777" w:rsidR="00D512EC" w:rsidRPr="00840443" w:rsidRDefault="00D512EC" w:rsidP="00D512EC">
      <w:pPr>
        <w:tabs>
          <w:tab w:val="num" w:pos="567"/>
          <w:tab w:val="num" w:pos="709"/>
        </w:tabs>
        <w:spacing w:line="320" w:lineRule="exact"/>
        <w:ind w:left="709" w:hanging="709"/>
      </w:pPr>
      <w:r w:rsidRPr="00840443">
        <w:tab/>
      </w:r>
      <w:proofErr w:type="spellStart"/>
      <w:r w:rsidRPr="00840443">
        <w:t>Křížovského</w:t>
      </w:r>
      <w:proofErr w:type="spellEnd"/>
      <w:r w:rsidRPr="00840443">
        <w:t xml:space="preserve"> 186, 767 01 Kroměříž</w:t>
      </w:r>
    </w:p>
    <w:p w14:paraId="730B1FAE"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w:t>
      </w:r>
      <w:r w:rsidR="00C068EB"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Pr="00840443">
        <w:rPr>
          <w:i/>
        </w:rPr>
        <w:tab/>
      </w:r>
      <w:r w:rsidR="00C068EB" w:rsidRPr="00840443">
        <w:rPr>
          <w:i/>
        </w:rPr>
        <w:t xml:space="preserve"> </w:t>
      </w:r>
      <w:r w:rsidR="00C068EB" w:rsidRPr="00840443">
        <w:rPr>
          <w:i/>
        </w:rPr>
        <w:tab/>
      </w:r>
      <w:r w:rsidRPr="00840443">
        <w:rPr>
          <w:i/>
        </w:rPr>
        <w:t xml:space="preserve"> </w:t>
      </w:r>
      <w:r w:rsidRPr="00840443">
        <w:rPr>
          <w:i/>
          <w:u w:val="single"/>
        </w:rPr>
        <w:t>Datum:</w:t>
      </w:r>
      <w:r w:rsidRPr="00840443">
        <w:rPr>
          <w:i/>
        </w:rPr>
        <w:t xml:space="preserve"> </w:t>
      </w:r>
      <w:r w:rsidR="00C068EB" w:rsidRPr="00840443">
        <w:rPr>
          <w:i/>
        </w:rPr>
        <w:t xml:space="preserve"> </w:t>
      </w:r>
    </w:p>
    <w:p w14:paraId="0CCB44A9" w14:textId="77777777" w:rsidR="00D512EC" w:rsidRPr="00840443" w:rsidRDefault="00D512EC" w:rsidP="00D512EC">
      <w:pPr>
        <w:tabs>
          <w:tab w:val="num" w:pos="567"/>
          <w:tab w:val="num" w:pos="709"/>
        </w:tabs>
        <w:spacing w:line="320" w:lineRule="exact"/>
        <w:ind w:left="709" w:hanging="709"/>
      </w:pPr>
    </w:p>
    <w:p w14:paraId="6D15B0FA" w14:textId="77777777" w:rsidR="00D512EC" w:rsidRPr="00840443" w:rsidRDefault="00C068EB" w:rsidP="00C068EB">
      <w:pPr>
        <w:ind w:firstLine="720"/>
      </w:pPr>
      <w:r w:rsidRPr="00840443">
        <w:t>viz. Povodí Moravy</w:t>
      </w:r>
    </w:p>
    <w:p w14:paraId="74335FC0" w14:textId="77777777" w:rsidR="00D512EC" w:rsidRPr="00840443" w:rsidRDefault="00D512EC" w:rsidP="00D512EC"/>
    <w:p w14:paraId="71ED4F8B"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Zemědělský podnik </w:t>
      </w:r>
      <w:proofErr w:type="spellStart"/>
      <w:r w:rsidRPr="00840443">
        <w:rPr>
          <w:b/>
        </w:rPr>
        <w:t>Kvasicko</w:t>
      </w:r>
      <w:proofErr w:type="spellEnd"/>
      <w:r w:rsidRPr="00840443">
        <w:rPr>
          <w:b/>
        </w:rPr>
        <w:t xml:space="preserve"> a.s., </w:t>
      </w:r>
      <w:r w:rsidRPr="00840443">
        <w:t>Trávník 123, 767 01 Kroměříž</w:t>
      </w:r>
    </w:p>
    <w:p w14:paraId="38117F02" w14:textId="77777777" w:rsidR="00D512EC" w:rsidRPr="00840443" w:rsidRDefault="00D512EC" w:rsidP="00D512EC">
      <w:pPr>
        <w:tabs>
          <w:tab w:val="num" w:pos="567"/>
          <w:tab w:val="num" w:pos="709"/>
        </w:tabs>
        <w:spacing w:line="320" w:lineRule="exact"/>
        <w:ind w:left="709" w:hanging="709"/>
        <w:rPr>
          <w:i/>
        </w:rPr>
      </w:pPr>
      <w:r w:rsidRPr="00840443">
        <w:tab/>
      </w:r>
      <w:r w:rsidRPr="00840443">
        <w:rPr>
          <w:i/>
          <w:u w:val="single"/>
        </w:rPr>
        <w:t>Značka:</w:t>
      </w:r>
      <w:r w:rsidRPr="00840443">
        <w:rPr>
          <w:i/>
        </w:rPr>
        <w:t xml:space="preserve"> </w:t>
      </w:r>
      <w:r w:rsidR="00C068EB" w:rsidRPr="00840443">
        <w:rPr>
          <w:i/>
        </w:rPr>
        <w:t xml:space="preserve"> </w:t>
      </w:r>
      <w:r w:rsidRPr="00840443">
        <w:rPr>
          <w:i/>
        </w:rPr>
        <w:t xml:space="preserve">  </w:t>
      </w:r>
      <w:r w:rsidRPr="00840443">
        <w:rPr>
          <w:i/>
        </w:rPr>
        <w:tab/>
      </w:r>
      <w:r w:rsidRPr="00840443">
        <w:rPr>
          <w:i/>
        </w:rPr>
        <w:tab/>
      </w:r>
      <w:r w:rsidRPr="00840443">
        <w:rPr>
          <w:i/>
        </w:rPr>
        <w:tab/>
      </w:r>
      <w:r w:rsidRPr="00840443">
        <w:rPr>
          <w:i/>
        </w:rPr>
        <w:tab/>
      </w:r>
      <w:r w:rsidRPr="00840443">
        <w:rPr>
          <w:i/>
        </w:rPr>
        <w:tab/>
      </w:r>
      <w:r w:rsidRPr="00840443">
        <w:rPr>
          <w:i/>
        </w:rPr>
        <w:tab/>
      </w:r>
      <w:r w:rsidR="00764477" w:rsidRPr="00840443">
        <w:rPr>
          <w:i/>
        </w:rPr>
        <w:tab/>
      </w:r>
      <w:r w:rsidRPr="00840443">
        <w:rPr>
          <w:i/>
        </w:rPr>
        <w:tab/>
        <w:t xml:space="preserve"> </w:t>
      </w:r>
      <w:r w:rsidRPr="00840443">
        <w:rPr>
          <w:i/>
          <w:u w:val="single"/>
        </w:rPr>
        <w:t>Datum:</w:t>
      </w:r>
      <w:r w:rsidRPr="00840443">
        <w:rPr>
          <w:i/>
        </w:rPr>
        <w:t xml:space="preserve"> </w:t>
      </w:r>
      <w:r w:rsidR="00C068EB" w:rsidRPr="00840443">
        <w:rPr>
          <w:i/>
        </w:rPr>
        <w:t xml:space="preserve"> </w:t>
      </w:r>
    </w:p>
    <w:p w14:paraId="12423EC7" w14:textId="77777777" w:rsidR="00D512EC" w:rsidRPr="00840443" w:rsidRDefault="00D512EC" w:rsidP="00D512EC">
      <w:pPr>
        <w:tabs>
          <w:tab w:val="num" w:pos="567"/>
          <w:tab w:val="num" w:pos="709"/>
        </w:tabs>
        <w:spacing w:line="320" w:lineRule="exact"/>
        <w:ind w:left="709" w:hanging="709"/>
      </w:pPr>
    </w:p>
    <w:p w14:paraId="126F23F9" w14:textId="77777777" w:rsidR="00C068EB" w:rsidRPr="00840443" w:rsidRDefault="00C068EB" w:rsidP="00C068EB">
      <w:pPr>
        <w:rPr>
          <w:i/>
        </w:rPr>
      </w:pPr>
      <w:r w:rsidRPr="00840443">
        <w:rPr>
          <w:i/>
        </w:rPr>
        <w:t>Vyjádření nebylo ke dni dokončení etapy „Vyhodnocení podkladů a analýza současného stavu“ doručeno.</w:t>
      </w:r>
    </w:p>
    <w:p w14:paraId="4CC3CC77" w14:textId="77777777" w:rsidR="00764477" w:rsidRPr="00840443" w:rsidRDefault="00764477" w:rsidP="00C068EB">
      <w:pPr>
        <w:rPr>
          <w:i/>
        </w:rPr>
      </w:pPr>
    </w:p>
    <w:p w14:paraId="0E87D63D" w14:textId="77777777" w:rsidR="00D512EC" w:rsidRPr="00840443" w:rsidRDefault="00D512EC" w:rsidP="00D512EC">
      <w:pPr>
        <w:numPr>
          <w:ilvl w:val="0"/>
          <w:numId w:val="6"/>
        </w:numPr>
        <w:tabs>
          <w:tab w:val="num" w:pos="567"/>
          <w:tab w:val="num" w:pos="709"/>
        </w:tabs>
        <w:spacing w:line="320" w:lineRule="exact"/>
        <w:ind w:left="709" w:hanging="709"/>
        <w:jc w:val="both"/>
      </w:pPr>
      <w:r w:rsidRPr="00840443">
        <w:rPr>
          <w:b/>
        </w:rPr>
        <w:t xml:space="preserve">Zeměměřický a katastrální inspektorát v Brně, </w:t>
      </w:r>
      <w:r w:rsidRPr="00840443">
        <w:t>Moravské náměstí 1, 602 00 Brno</w:t>
      </w:r>
    </w:p>
    <w:p w14:paraId="0C328FF2" w14:textId="77777777" w:rsidR="00D512EC" w:rsidRPr="00840443" w:rsidRDefault="00D512EC" w:rsidP="00D512EC">
      <w:pPr>
        <w:tabs>
          <w:tab w:val="num" w:pos="567"/>
          <w:tab w:val="num" w:pos="709"/>
        </w:tabs>
        <w:spacing w:line="320" w:lineRule="exact"/>
        <w:ind w:left="709" w:hanging="709"/>
        <w:rPr>
          <w:i/>
        </w:rPr>
      </w:pPr>
      <w:r w:rsidRPr="00840443">
        <w:rPr>
          <w:i/>
        </w:rPr>
        <w:tab/>
      </w:r>
      <w:r w:rsidRPr="00840443">
        <w:rPr>
          <w:i/>
          <w:u w:val="single"/>
        </w:rPr>
        <w:t>Značka:</w:t>
      </w:r>
      <w:r w:rsidRPr="00840443">
        <w:rPr>
          <w:i/>
        </w:rPr>
        <w:t xml:space="preserve"> ZKI-J-</w:t>
      </w:r>
      <w:r w:rsidR="006D0735" w:rsidRPr="00840443">
        <w:rPr>
          <w:i/>
        </w:rPr>
        <w:t>38/322/2011</w:t>
      </w:r>
      <w:r w:rsidRPr="00840443">
        <w:rPr>
          <w:i/>
        </w:rPr>
        <w:tab/>
      </w:r>
      <w:r w:rsidRPr="00840443">
        <w:rPr>
          <w:i/>
        </w:rPr>
        <w:tab/>
      </w:r>
      <w:r w:rsidRPr="00840443">
        <w:rPr>
          <w:i/>
        </w:rPr>
        <w:tab/>
        <w:t xml:space="preserve"> </w:t>
      </w:r>
      <w:r w:rsidRPr="00840443">
        <w:rPr>
          <w:i/>
        </w:rPr>
        <w:tab/>
      </w:r>
      <w:r w:rsidRPr="00840443">
        <w:rPr>
          <w:i/>
        </w:rPr>
        <w:tab/>
      </w:r>
      <w:r w:rsidRPr="00840443">
        <w:rPr>
          <w:i/>
        </w:rPr>
        <w:tab/>
      </w:r>
      <w:r w:rsidRPr="00840443">
        <w:rPr>
          <w:i/>
          <w:u w:val="single"/>
        </w:rPr>
        <w:t>Datum:</w:t>
      </w:r>
      <w:r w:rsidRPr="00840443">
        <w:rPr>
          <w:i/>
        </w:rPr>
        <w:t xml:space="preserve"> 2</w:t>
      </w:r>
      <w:r w:rsidR="006D0735" w:rsidRPr="00840443">
        <w:rPr>
          <w:i/>
        </w:rPr>
        <w:t>4</w:t>
      </w:r>
      <w:r w:rsidRPr="00840443">
        <w:rPr>
          <w:i/>
        </w:rPr>
        <w:t>. 6. 20</w:t>
      </w:r>
      <w:r w:rsidR="006D0735" w:rsidRPr="00840443">
        <w:rPr>
          <w:i/>
        </w:rPr>
        <w:t>11</w:t>
      </w:r>
    </w:p>
    <w:p w14:paraId="0AC8E9B8" w14:textId="77777777" w:rsidR="00D512EC" w:rsidRPr="00840443" w:rsidRDefault="00D512EC" w:rsidP="00D512EC">
      <w:pPr>
        <w:tabs>
          <w:tab w:val="num" w:pos="567"/>
          <w:tab w:val="num" w:pos="709"/>
        </w:tabs>
        <w:spacing w:line="320" w:lineRule="exact"/>
        <w:ind w:left="709" w:hanging="709"/>
      </w:pPr>
    </w:p>
    <w:p w14:paraId="58BAF12A" w14:textId="77777777" w:rsidR="00D512EC" w:rsidRPr="00840443" w:rsidRDefault="006D0735" w:rsidP="00D512EC">
      <w:r w:rsidRPr="00840443">
        <w:t>ZKI nemá připomínky ani námitky k Plánu společných zařízení – KPÚ Lubná u Kroměříže a Vrbka u Sulimova a vyjadřuje souhlasné stanovisko.</w:t>
      </w:r>
    </w:p>
    <w:p w14:paraId="16C2B060" w14:textId="77777777" w:rsidR="00D512EC" w:rsidRPr="00840443" w:rsidRDefault="00D512EC" w:rsidP="00D512EC">
      <w:pPr>
        <w:spacing w:line="320" w:lineRule="exact"/>
      </w:pPr>
    </w:p>
    <w:p w14:paraId="45F51DBA" w14:textId="77777777" w:rsidR="0015542B" w:rsidRPr="00840443" w:rsidRDefault="0015542B" w:rsidP="007F192E">
      <w:pPr>
        <w:pStyle w:val="MUJNORMALNI"/>
        <w:jc w:val="right"/>
        <w:rPr>
          <w:color w:val="auto"/>
        </w:rPr>
      </w:pPr>
    </w:p>
    <w:p w14:paraId="67825404" w14:textId="77777777" w:rsidR="00764477" w:rsidRPr="00840443" w:rsidRDefault="00764477" w:rsidP="007F192E">
      <w:pPr>
        <w:pStyle w:val="MUJNORMALNI"/>
        <w:jc w:val="right"/>
        <w:rPr>
          <w:color w:val="auto"/>
        </w:rPr>
      </w:pPr>
    </w:p>
    <w:p w14:paraId="0DDE096E" w14:textId="77777777" w:rsidR="00764477" w:rsidRPr="00840443" w:rsidRDefault="00764477" w:rsidP="007F192E">
      <w:pPr>
        <w:pStyle w:val="MUJNORMALNI"/>
        <w:jc w:val="right"/>
        <w:rPr>
          <w:color w:val="auto"/>
        </w:rPr>
      </w:pPr>
    </w:p>
    <w:p w14:paraId="1A1C6AA0" w14:textId="77777777" w:rsidR="00764477" w:rsidRPr="00840443" w:rsidRDefault="00764477" w:rsidP="007F192E">
      <w:pPr>
        <w:pStyle w:val="MUJNORMALNI"/>
        <w:jc w:val="right"/>
        <w:rPr>
          <w:color w:val="auto"/>
        </w:rPr>
      </w:pPr>
    </w:p>
    <w:p w14:paraId="4F332F4D" w14:textId="77777777" w:rsidR="00764477" w:rsidRPr="00840443" w:rsidRDefault="00764477" w:rsidP="007F192E">
      <w:pPr>
        <w:pStyle w:val="MUJNORMALNI"/>
        <w:jc w:val="right"/>
        <w:rPr>
          <w:color w:val="auto"/>
        </w:rPr>
      </w:pPr>
    </w:p>
    <w:p w14:paraId="79AA7922" w14:textId="77777777" w:rsidR="00764477" w:rsidRPr="00840443" w:rsidRDefault="00764477" w:rsidP="007F192E">
      <w:pPr>
        <w:pStyle w:val="MUJNORMALNI"/>
        <w:jc w:val="right"/>
        <w:rPr>
          <w:color w:val="auto"/>
        </w:rPr>
      </w:pPr>
    </w:p>
    <w:p w14:paraId="1BF5F73A" w14:textId="77777777" w:rsidR="00764477" w:rsidRPr="00840443" w:rsidRDefault="00764477" w:rsidP="007F192E">
      <w:pPr>
        <w:pStyle w:val="MUJNORMALNI"/>
        <w:jc w:val="right"/>
        <w:rPr>
          <w:color w:val="auto"/>
        </w:rPr>
      </w:pPr>
    </w:p>
    <w:p w14:paraId="461A38DF" w14:textId="77777777" w:rsidR="0015542B" w:rsidRPr="00840443" w:rsidRDefault="007F192E" w:rsidP="007F192E">
      <w:pPr>
        <w:pStyle w:val="MUJNORMALNI"/>
        <w:jc w:val="right"/>
        <w:rPr>
          <w:color w:val="auto"/>
        </w:rPr>
      </w:pPr>
      <w:r w:rsidRPr="00840443">
        <w:rPr>
          <w:color w:val="auto"/>
        </w:rPr>
        <w:t>Vypracoval: Ing. Petr Lerch</w:t>
      </w:r>
    </w:p>
    <w:p w14:paraId="7704A3D1" w14:textId="77777777" w:rsidR="007F192E" w:rsidRPr="00840443" w:rsidRDefault="007F192E" w:rsidP="007F192E">
      <w:pPr>
        <w:pStyle w:val="MUJNORMALNI"/>
        <w:jc w:val="right"/>
        <w:rPr>
          <w:color w:val="auto"/>
        </w:rPr>
      </w:pPr>
    </w:p>
    <w:p w14:paraId="080D7CD8" w14:textId="77777777" w:rsidR="007F192E" w:rsidRPr="00840443" w:rsidRDefault="007F192E" w:rsidP="007F192E">
      <w:pPr>
        <w:pStyle w:val="MUJNORMALNI"/>
        <w:jc w:val="right"/>
        <w:rPr>
          <w:color w:val="auto"/>
        </w:rPr>
      </w:pPr>
      <w:r w:rsidRPr="00840443">
        <w:rPr>
          <w:color w:val="auto"/>
        </w:rPr>
        <w:t>Olomouc, červen</w:t>
      </w:r>
      <w:r w:rsidR="004C0C17" w:rsidRPr="00840443">
        <w:rPr>
          <w:color w:val="auto"/>
        </w:rPr>
        <w:t>ec</w:t>
      </w:r>
      <w:r w:rsidRPr="00840443">
        <w:rPr>
          <w:color w:val="auto"/>
        </w:rPr>
        <w:t xml:space="preserve"> 2011</w:t>
      </w:r>
    </w:p>
    <w:p w14:paraId="087B1DF3" w14:textId="77777777" w:rsidR="00D512EC" w:rsidRPr="00840443" w:rsidRDefault="00D512EC" w:rsidP="00D512EC">
      <w:pPr>
        <w:pStyle w:val="Nadpis2"/>
        <w:tabs>
          <w:tab w:val="left" w:pos="851"/>
        </w:tabs>
        <w:rPr>
          <w:rFonts w:eastAsia="Arial Unicode MS" w:cs="Times New Roman"/>
        </w:rPr>
      </w:pPr>
      <w:r w:rsidRPr="00840443">
        <w:br w:type="page"/>
      </w:r>
      <w:bookmarkStart w:id="43" w:name="_Toc296413758"/>
      <w:r w:rsidRPr="00840443">
        <w:rPr>
          <w:rFonts w:eastAsia="Arial Unicode MS" w:cs="Times New Roman"/>
        </w:rPr>
        <w:lastRenderedPageBreak/>
        <w:t>7.1.14.</w:t>
      </w:r>
      <w:r w:rsidRPr="00840443">
        <w:rPr>
          <w:rFonts w:eastAsia="Arial Unicode MS" w:cs="Times New Roman"/>
        </w:rPr>
        <w:tab/>
        <w:t>Přílohy</w:t>
      </w:r>
      <w:bookmarkEnd w:id="43"/>
    </w:p>
    <w:p w14:paraId="76389E95" w14:textId="77777777" w:rsidR="00D512EC" w:rsidRPr="00840443" w:rsidRDefault="00D512EC" w:rsidP="00D512EC">
      <w:pPr>
        <w:pStyle w:val="Nadpis3"/>
        <w:tabs>
          <w:tab w:val="left" w:pos="993"/>
        </w:tabs>
        <w:rPr>
          <w:rFonts w:eastAsia="Arial Unicode MS" w:cs="Times New Roman"/>
        </w:rPr>
      </w:pPr>
      <w:bookmarkStart w:id="44" w:name="_Toc270920379"/>
      <w:bookmarkStart w:id="45" w:name="_Toc279478202"/>
      <w:bookmarkStart w:id="46" w:name="_Toc296413759"/>
      <w:r w:rsidRPr="00840443">
        <w:rPr>
          <w:rFonts w:eastAsia="Arial Unicode MS" w:cs="Times New Roman"/>
        </w:rPr>
        <w:t>7.1.14.1. Tabulková část</w:t>
      </w:r>
      <w:bookmarkEnd w:id="44"/>
      <w:bookmarkEnd w:id="45"/>
      <w:bookmarkEnd w:id="46"/>
    </w:p>
    <w:p w14:paraId="7528B9E1" w14:textId="77777777" w:rsidR="00D512EC" w:rsidRPr="00840443" w:rsidRDefault="00D512EC" w:rsidP="00D512EC"/>
    <w:p w14:paraId="366FE167" w14:textId="77777777" w:rsidR="00D512EC" w:rsidRPr="00840443" w:rsidRDefault="00D512EC" w:rsidP="00D512EC">
      <w:pPr>
        <w:ind w:firstLine="708"/>
      </w:pPr>
      <w:r w:rsidRPr="00840443">
        <w:t xml:space="preserve">Obsahuje tabelární přehled opatření v řešené části </w:t>
      </w:r>
      <w:proofErr w:type="spellStart"/>
      <w:r w:rsidRPr="00840443">
        <w:t>k.ú</w:t>
      </w:r>
      <w:proofErr w:type="spellEnd"/>
      <w:r w:rsidRPr="00840443">
        <w:t>. Vrbka u Sulimova</w:t>
      </w:r>
    </w:p>
    <w:p w14:paraId="7D26FF36" w14:textId="77777777" w:rsidR="00D512EC" w:rsidRPr="00840443" w:rsidRDefault="00D512EC" w:rsidP="00D512EC">
      <w:pPr>
        <w:ind w:firstLine="708"/>
      </w:pPr>
    </w:p>
    <w:p w14:paraId="5C19AFCE" w14:textId="77777777" w:rsidR="00D512EC" w:rsidRPr="00840443" w:rsidRDefault="00D512EC" w:rsidP="00D512EC">
      <w:pPr>
        <w:ind w:firstLine="708"/>
      </w:pPr>
      <w:r w:rsidRPr="00840443">
        <w:t xml:space="preserve">Obsah: </w:t>
      </w:r>
      <w:r w:rsidRPr="00840443">
        <w:tab/>
      </w:r>
    </w:p>
    <w:p w14:paraId="607A4EF8" w14:textId="77777777" w:rsidR="008B3D15" w:rsidRPr="00840443" w:rsidRDefault="008B3D15" w:rsidP="00D512EC">
      <w:pPr>
        <w:numPr>
          <w:ilvl w:val="0"/>
          <w:numId w:val="5"/>
        </w:numPr>
        <w:jc w:val="both"/>
      </w:pPr>
      <w:r w:rsidRPr="00840443">
        <w:t>Propustky, vpusti</w:t>
      </w:r>
    </w:p>
    <w:p w14:paraId="4F3477D4" w14:textId="77777777" w:rsidR="00D512EC" w:rsidRPr="00840443" w:rsidRDefault="00D512EC" w:rsidP="00D512EC">
      <w:pPr>
        <w:numPr>
          <w:ilvl w:val="0"/>
          <w:numId w:val="5"/>
        </w:numPr>
        <w:jc w:val="both"/>
      </w:pPr>
      <w:r w:rsidRPr="00840443">
        <w:t>Polní cesty – hlavní</w:t>
      </w:r>
    </w:p>
    <w:p w14:paraId="2AE5E3E6" w14:textId="77777777" w:rsidR="00D512EC" w:rsidRPr="00840443" w:rsidRDefault="00D512EC" w:rsidP="00D512EC">
      <w:pPr>
        <w:numPr>
          <w:ilvl w:val="0"/>
          <w:numId w:val="5"/>
        </w:numPr>
        <w:jc w:val="both"/>
      </w:pPr>
      <w:r w:rsidRPr="00840443">
        <w:t>Polní cesty – vedlejší</w:t>
      </w:r>
    </w:p>
    <w:p w14:paraId="5064A6E6" w14:textId="77777777" w:rsidR="00D512EC" w:rsidRPr="00840443" w:rsidRDefault="00D512EC" w:rsidP="00D512EC">
      <w:pPr>
        <w:numPr>
          <w:ilvl w:val="0"/>
          <w:numId w:val="5"/>
        </w:numPr>
        <w:jc w:val="both"/>
      </w:pPr>
      <w:r w:rsidRPr="00840443">
        <w:t xml:space="preserve">Polní cesty – </w:t>
      </w:r>
      <w:r w:rsidR="008B3D15" w:rsidRPr="00840443">
        <w:t>ostatní (doplňkové)</w:t>
      </w:r>
    </w:p>
    <w:p w14:paraId="4063B62C" w14:textId="77777777" w:rsidR="00D512EC" w:rsidRPr="00840443" w:rsidRDefault="000F0CE4" w:rsidP="00D512EC">
      <w:pPr>
        <w:numPr>
          <w:ilvl w:val="0"/>
          <w:numId w:val="5"/>
        </w:numPr>
        <w:jc w:val="both"/>
      </w:pPr>
      <w:r w:rsidRPr="00840443">
        <w:t xml:space="preserve">Silnice </w:t>
      </w:r>
      <w:r w:rsidR="00D512EC" w:rsidRPr="00840443">
        <w:t>a místní komunikace</w:t>
      </w:r>
    </w:p>
    <w:p w14:paraId="4C50900C" w14:textId="77777777" w:rsidR="00BA3B7C" w:rsidRPr="00840443" w:rsidRDefault="00BA3B7C" w:rsidP="00D512EC">
      <w:pPr>
        <w:numPr>
          <w:ilvl w:val="0"/>
          <w:numId w:val="5"/>
        </w:numPr>
        <w:jc w:val="both"/>
      </w:pPr>
      <w:r w:rsidRPr="00840443">
        <w:t>Předběžné stanovení ceny – polní cesty</w:t>
      </w:r>
    </w:p>
    <w:p w14:paraId="49B302F0" w14:textId="77777777" w:rsidR="00BA3B7C" w:rsidRPr="00840443" w:rsidRDefault="00BA3B7C" w:rsidP="00D512EC">
      <w:pPr>
        <w:numPr>
          <w:ilvl w:val="0"/>
          <w:numId w:val="5"/>
        </w:numPr>
        <w:jc w:val="both"/>
      </w:pPr>
      <w:r w:rsidRPr="00840443">
        <w:t>Předběžné stanovení ceny – propustky, vpusti aj.</w:t>
      </w:r>
    </w:p>
    <w:p w14:paraId="73847E36" w14:textId="77777777" w:rsidR="00BA3B7C" w:rsidRPr="00840443" w:rsidRDefault="00BA3B7C" w:rsidP="00BA3B7C">
      <w:pPr>
        <w:numPr>
          <w:ilvl w:val="0"/>
          <w:numId w:val="5"/>
        </w:numPr>
        <w:jc w:val="both"/>
      </w:pPr>
      <w:r w:rsidRPr="00840443">
        <w:t>Protierozní opatření</w:t>
      </w:r>
    </w:p>
    <w:p w14:paraId="3CEAD354" w14:textId="77777777" w:rsidR="00BA3B7C" w:rsidRPr="00840443" w:rsidRDefault="00BA3B7C" w:rsidP="00BA3B7C">
      <w:pPr>
        <w:numPr>
          <w:ilvl w:val="0"/>
          <w:numId w:val="5"/>
        </w:numPr>
        <w:jc w:val="both"/>
      </w:pPr>
      <w:r w:rsidRPr="00840443">
        <w:t>Vodohospodářská opatření</w:t>
      </w:r>
    </w:p>
    <w:p w14:paraId="17BA2525" w14:textId="77777777" w:rsidR="00BA3B7C" w:rsidRPr="00840443" w:rsidRDefault="00BA3B7C" w:rsidP="00BA3B7C">
      <w:pPr>
        <w:numPr>
          <w:ilvl w:val="0"/>
          <w:numId w:val="5"/>
        </w:numPr>
        <w:jc w:val="both"/>
      </w:pPr>
      <w:r w:rsidRPr="00840443">
        <w:t>Předběžné stanovení ceny – Protierozní a vodohospodářské opatření</w:t>
      </w:r>
    </w:p>
    <w:p w14:paraId="5B2FB7EF" w14:textId="77777777" w:rsidR="00BA3B7C" w:rsidRPr="00840443" w:rsidRDefault="00BA3B7C" w:rsidP="00BA3B7C">
      <w:pPr>
        <w:numPr>
          <w:ilvl w:val="0"/>
          <w:numId w:val="5"/>
        </w:numPr>
        <w:jc w:val="both"/>
      </w:pPr>
      <w:r w:rsidRPr="00840443">
        <w:t>Územní systém ekologické stability</w:t>
      </w:r>
    </w:p>
    <w:p w14:paraId="50B02E34" w14:textId="77777777" w:rsidR="00BA3B7C" w:rsidRPr="00840443" w:rsidRDefault="00BA3B7C" w:rsidP="00BA3B7C">
      <w:pPr>
        <w:numPr>
          <w:ilvl w:val="0"/>
          <w:numId w:val="5"/>
        </w:numPr>
        <w:jc w:val="both"/>
      </w:pPr>
      <w:r w:rsidRPr="00840443">
        <w:t>Předběžné stanovení ceny – ÚSES</w:t>
      </w:r>
    </w:p>
    <w:p w14:paraId="11E96DB1" w14:textId="77777777" w:rsidR="00141265" w:rsidRPr="00840443" w:rsidRDefault="00141265" w:rsidP="00141265">
      <w:pPr>
        <w:numPr>
          <w:ilvl w:val="0"/>
          <w:numId w:val="5"/>
        </w:numPr>
        <w:jc w:val="both"/>
      </w:pPr>
      <w:r w:rsidRPr="00840443">
        <w:t>Rekapitulace záboru půdy pro společná zařízení</w:t>
      </w:r>
    </w:p>
    <w:p w14:paraId="4321C8E3" w14:textId="77777777" w:rsidR="00141265" w:rsidRPr="00840443" w:rsidRDefault="00141265" w:rsidP="00141265">
      <w:pPr>
        <w:numPr>
          <w:ilvl w:val="0"/>
          <w:numId w:val="5"/>
        </w:numPr>
        <w:jc w:val="both"/>
      </w:pPr>
      <w:r w:rsidRPr="00840443">
        <w:t>Bilance navržených kultur společných zařízení</w:t>
      </w:r>
    </w:p>
    <w:p w14:paraId="02247F0A" w14:textId="77777777" w:rsidR="00141265" w:rsidRPr="00840443" w:rsidRDefault="00141265" w:rsidP="00141265">
      <w:pPr>
        <w:numPr>
          <w:ilvl w:val="0"/>
          <w:numId w:val="5"/>
        </w:numPr>
        <w:jc w:val="both"/>
      </w:pPr>
      <w:r w:rsidRPr="00840443">
        <w:t>Bilance navržených kultur před a po KPÚ</w:t>
      </w:r>
    </w:p>
    <w:p w14:paraId="4D2A5C8D" w14:textId="77777777" w:rsidR="00141265" w:rsidRPr="00840443" w:rsidRDefault="00141265" w:rsidP="00141265">
      <w:pPr>
        <w:numPr>
          <w:ilvl w:val="0"/>
          <w:numId w:val="5"/>
        </w:numPr>
        <w:jc w:val="both"/>
      </w:pPr>
      <w:r w:rsidRPr="00840443">
        <w:t>Předběžné stanovení ceny  - Rekapitulace</w:t>
      </w:r>
    </w:p>
    <w:p w14:paraId="6D2D76B9" w14:textId="77777777" w:rsidR="00BA3B7C" w:rsidRPr="00840443" w:rsidRDefault="00141265" w:rsidP="00D512EC">
      <w:pPr>
        <w:numPr>
          <w:ilvl w:val="0"/>
          <w:numId w:val="5"/>
        </w:numPr>
        <w:jc w:val="both"/>
      </w:pPr>
      <w:r w:rsidRPr="00840443">
        <w:t>Stanovení stupně ekologické zátěže</w:t>
      </w:r>
    </w:p>
    <w:p w14:paraId="04307E76" w14:textId="77777777" w:rsidR="00D512EC" w:rsidRPr="00840443" w:rsidRDefault="00D512EC" w:rsidP="00D512EC">
      <w:pPr>
        <w:numPr>
          <w:ilvl w:val="0"/>
          <w:numId w:val="5"/>
        </w:numPr>
        <w:jc w:val="both"/>
      </w:pPr>
      <w:r w:rsidRPr="00840443">
        <w:t>Bilance vlastnictví společných zařízení</w:t>
      </w:r>
    </w:p>
    <w:p w14:paraId="53703408" w14:textId="77777777" w:rsidR="00D512EC" w:rsidRPr="00840443" w:rsidRDefault="00141265" w:rsidP="00D512EC">
      <w:pPr>
        <w:numPr>
          <w:ilvl w:val="0"/>
          <w:numId w:val="5"/>
        </w:numPr>
        <w:jc w:val="both"/>
      </w:pPr>
      <w:r w:rsidRPr="00840443">
        <w:t>Vyhodnocení záboru státní a obecní půdy při PSZ</w:t>
      </w:r>
    </w:p>
    <w:p w14:paraId="1288F578" w14:textId="77777777" w:rsidR="00D512EC" w:rsidRPr="00840443" w:rsidRDefault="00D512EC" w:rsidP="00141265">
      <w:pPr>
        <w:ind w:left="1428"/>
        <w:jc w:val="both"/>
      </w:pPr>
    </w:p>
    <w:p w14:paraId="2B3DB8EA" w14:textId="77777777" w:rsidR="0015542B" w:rsidRPr="00840443" w:rsidRDefault="0015542B" w:rsidP="00D512EC">
      <w:pPr>
        <w:pStyle w:val="MUJNORMALNI"/>
        <w:rPr>
          <w:color w:val="auto"/>
        </w:rPr>
      </w:pPr>
    </w:p>
    <w:p w14:paraId="79EBA4F2" w14:textId="77777777" w:rsidR="00FC37D0" w:rsidRPr="00840443" w:rsidRDefault="00FC37D0" w:rsidP="00D512EC">
      <w:pPr>
        <w:pStyle w:val="MUJNORMALNI"/>
        <w:rPr>
          <w:color w:val="auto"/>
          <w:highlight w:val="red"/>
        </w:rPr>
      </w:pPr>
    </w:p>
    <w:p w14:paraId="6023E41A" w14:textId="77777777" w:rsidR="002F4229" w:rsidRDefault="002F4229" w:rsidP="004D5FA0">
      <w:pPr>
        <w:pStyle w:val="Nadpis2"/>
        <w:tabs>
          <w:tab w:val="left" w:pos="851"/>
        </w:tabs>
        <w:rPr>
          <w:rFonts w:eastAsia="Arial Unicode MS" w:cs="Times New Roman"/>
        </w:rPr>
      </w:pPr>
      <w:bookmarkStart w:id="47" w:name="_Toc296413760"/>
    </w:p>
    <w:p w14:paraId="5BF2B3F4" w14:textId="77777777" w:rsidR="002F4229" w:rsidRDefault="002F4229" w:rsidP="004D5FA0">
      <w:pPr>
        <w:pStyle w:val="Nadpis2"/>
        <w:tabs>
          <w:tab w:val="left" w:pos="851"/>
        </w:tabs>
        <w:rPr>
          <w:rFonts w:eastAsia="Arial Unicode MS" w:cs="Times New Roman"/>
        </w:rPr>
      </w:pPr>
    </w:p>
    <w:p w14:paraId="08EE70CF" w14:textId="77777777" w:rsidR="002F4229" w:rsidRDefault="002F4229" w:rsidP="004D5FA0">
      <w:pPr>
        <w:pStyle w:val="Nadpis2"/>
        <w:tabs>
          <w:tab w:val="left" w:pos="851"/>
        </w:tabs>
        <w:rPr>
          <w:rFonts w:eastAsia="Arial Unicode MS" w:cs="Times New Roman"/>
        </w:rPr>
        <w:sectPr w:rsidR="002F4229" w:rsidSect="00840443">
          <w:headerReference w:type="default" r:id="rId8"/>
          <w:footerReference w:type="even" r:id="rId9"/>
          <w:footerReference w:type="default" r:id="rId10"/>
          <w:headerReference w:type="first" r:id="rId11"/>
          <w:footerReference w:type="first" r:id="rId12"/>
          <w:pgSz w:w="12240" w:h="15840" w:code="1"/>
          <w:pgMar w:top="425" w:right="1134" w:bottom="1191" w:left="1418" w:header="567" w:footer="567" w:gutter="0"/>
          <w:cols w:space="708"/>
          <w:noEndnote/>
          <w:titlePg/>
          <w:docGrid w:linePitch="326"/>
        </w:sectPr>
      </w:pPr>
    </w:p>
    <w:p w14:paraId="3E6A6E85" w14:textId="77777777" w:rsidR="006762F2" w:rsidRPr="00840443" w:rsidRDefault="008312E9" w:rsidP="004D5FA0">
      <w:pPr>
        <w:pStyle w:val="Nadpis2"/>
        <w:tabs>
          <w:tab w:val="left" w:pos="851"/>
        </w:tabs>
        <w:rPr>
          <w:rFonts w:eastAsia="Arial Unicode MS" w:cs="Times New Roman"/>
        </w:rPr>
      </w:pPr>
      <w:r w:rsidRPr="00840443">
        <w:rPr>
          <w:rFonts w:eastAsia="Arial Unicode MS" w:cs="Times New Roman"/>
        </w:rPr>
        <w:lastRenderedPageBreak/>
        <w:t>7.1.1</w:t>
      </w:r>
      <w:r w:rsidR="004D5FA0" w:rsidRPr="00840443">
        <w:rPr>
          <w:rFonts w:eastAsia="Arial Unicode MS" w:cs="Times New Roman"/>
        </w:rPr>
        <w:t>5.</w:t>
      </w:r>
      <w:r w:rsidRPr="00840443">
        <w:rPr>
          <w:rFonts w:eastAsia="Arial Unicode MS" w:cs="Times New Roman"/>
        </w:rPr>
        <w:tab/>
      </w:r>
      <w:r w:rsidR="006762F2" w:rsidRPr="00840443">
        <w:rPr>
          <w:rFonts w:eastAsia="Arial Unicode MS" w:cs="Times New Roman"/>
        </w:rPr>
        <w:t>Fotodokumentace</w:t>
      </w:r>
      <w:bookmarkEnd w:id="47"/>
    </w:p>
    <w:p w14:paraId="141EBC6F" w14:textId="77777777" w:rsidR="006861FD" w:rsidRPr="00840443" w:rsidRDefault="006861FD" w:rsidP="006861FD">
      <w:pPr>
        <w:rPr>
          <w:rFonts w:eastAsia="Arial Unicode MS"/>
        </w:rPr>
      </w:pPr>
    </w:p>
    <w:p w14:paraId="7A2FB92D" w14:textId="669D7ACE" w:rsidR="00BD0C05" w:rsidRPr="00840443" w:rsidRDefault="00BD0C05" w:rsidP="006861FD">
      <w:pPr>
        <w:jc w:val="center"/>
        <w:rPr>
          <w:rFonts w:eastAsia="Arial Unicode MS"/>
        </w:rPr>
      </w:pPr>
    </w:p>
    <w:p w14:paraId="0E72FDDF" w14:textId="77777777" w:rsidR="006861FD" w:rsidRPr="00840443" w:rsidRDefault="006861FD" w:rsidP="006762F2">
      <w:pPr>
        <w:rPr>
          <w:rFonts w:eastAsia="Arial Unicode MS"/>
        </w:rPr>
      </w:pPr>
    </w:p>
    <w:p w14:paraId="6C820B9B" w14:textId="77777777" w:rsidR="00BD0C05" w:rsidRPr="00840443" w:rsidRDefault="00D27493" w:rsidP="006861FD">
      <w:pPr>
        <w:jc w:val="center"/>
        <w:rPr>
          <w:rFonts w:eastAsia="Arial Unicode MS"/>
        </w:rPr>
      </w:pPr>
      <w:r>
        <w:rPr>
          <w:rFonts w:eastAsia="Arial Unicode MS"/>
          <w:noProof/>
        </w:rPr>
        <w:drawing>
          <wp:inline distT="0" distB="0" distL="0" distR="0" wp14:anchorId="14B797FB" wp14:editId="624E432F">
            <wp:extent cx="5133975" cy="3848100"/>
            <wp:effectExtent l="19050" t="0" r="9525" b="0"/>
            <wp:docPr id="2" name="obrázek 2" descr="100_8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0_8881"/>
                    <pic:cNvPicPr>
                      <a:picLocks noChangeAspect="1" noChangeArrowheads="1"/>
                    </pic:cNvPicPr>
                  </pic:nvPicPr>
                  <pic:blipFill>
                    <a:blip r:embed="rId13" cstate="print"/>
                    <a:srcRect/>
                    <a:stretch>
                      <a:fillRect/>
                    </a:stretch>
                  </pic:blipFill>
                  <pic:spPr bwMode="auto">
                    <a:xfrm>
                      <a:off x="0" y="0"/>
                      <a:ext cx="5133975" cy="3848100"/>
                    </a:xfrm>
                    <a:prstGeom prst="rect">
                      <a:avLst/>
                    </a:prstGeom>
                    <a:noFill/>
                    <a:ln w="9525">
                      <a:noFill/>
                      <a:miter lim="800000"/>
                      <a:headEnd/>
                      <a:tailEnd/>
                    </a:ln>
                  </pic:spPr>
                </pic:pic>
              </a:graphicData>
            </a:graphic>
          </wp:inline>
        </w:drawing>
      </w:r>
    </w:p>
    <w:p w14:paraId="540430F8" w14:textId="77777777" w:rsidR="00BD0C05" w:rsidRPr="00840443" w:rsidRDefault="006861FD" w:rsidP="006861FD">
      <w:pPr>
        <w:pStyle w:val="Titulek"/>
        <w:rPr>
          <w:rFonts w:eastAsia="Arial Unicode MS"/>
        </w:rPr>
      </w:pPr>
      <w:r w:rsidRPr="00840443">
        <w:t>Obrázek č.</w:t>
      </w:r>
      <w:fldSimple w:instr=" SEQ Obrázek \* ARABIC ">
        <w:r w:rsidR="003C4CB3">
          <w:rPr>
            <w:noProof/>
          </w:rPr>
          <w:t>2</w:t>
        </w:r>
      </w:fldSimple>
      <w:r w:rsidRPr="00840443">
        <w:t xml:space="preserve">: Pohled </w:t>
      </w:r>
      <w:r w:rsidR="00827FE8" w:rsidRPr="00840443">
        <w:t>jihovýchodním směrem na stávající stav hlavní polní cesty V-C5</w:t>
      </w:r>
    </w:p>
    <w:p w14:paraId="3FD77715" w14:textId="77777777" w:rsidR="00BD0C05" w:rsidRPr="00840443" w:rsidRDefault="00D27493" w:rsidP="006861FD">
      <w:pPr>
        <w:jc w:val="center"/>
        <w:rPr>
          <w:rFonts w:eastAsia="Arial Unicode MS"/>
        </w:rPr>
      </w:pPr>
      <w:r>
        <w:rPr>
          <w:rFonts w:eastAsia="Arial Unicode MS"/>
          <w:noProof/>
        </w:rPr>
        <w:lastRenderedPageBreak/>
        <w:drawing>
          <wp:inline distT="0" distB="0" distL="0" distR="0" wp14:anchorId="6F745B75" wp14:editId="5DE57B3B">
            <wp:extent cx="5153025" cy="3857625"/>
            <wp:effectExtent l="19050" t="0" r="9525" b="0"/>
            <wp:docPr id="3" name="obrázek 3" descr="100_8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0_8887"/>
                    <pic:cNvPicPr>
                      <a:picLocks noChangeAspect="1" noChangeArrowheads="1"/>
                    </pic:cNvPicPr>
                  </pic:nvPicPr>
                  <pic:blipFill>
                    <a:blip r:embed="rId14" cstate="print"/>
                    <a:srcRect/>
                    <a:stretch>
                      <a:fillRect/>
                    </a:stretch>
                  </pic:blipFill>
                  <pic:spPr bwMode="auto">
                    <a:xfrm>
                      <a:off x="0" y="0"/>
                      <a:ext cx="5153025" cy="3857625"/>
                    </a:xfrm>
                    <a:prstGeom prst="rect">
                      <a:avLst/>
                    </a:prstGeom>
                    <a:noFill/>
                    <a:ln w="9525">
                      <a:noFill/>
                      <a:miter lim="800000"/>
                      <a:headEnd/>
                      <a:tailEnd/>
                    </a:ln>
                  </pic:spPr>
                </pic:pic>
              </a:graphicData>
            </a:graphic>
          </wp:inline>
        </w:drawing>
      </w:r>
    </w:p>
    <w:p w14:paraId="48002410" w14:textId="77777777" w:rsidR="00BD0C05" w:rsidRPr="00840443" w:rsidRDefault="006861FD" w:rsidP="006861FD">
      <w:pPr>
        <w:pStyle w:val="Titulek"/>
      </w:pPr>
      <w:r w:rsidRPr="00840443">
        <w:t xml:space="preserve">Obrázek č. </w:t>
      </w:r>
      <w:fldSimple w:instr=" SEQ Obrázek \* ARABIC ">
        <w:r w:rsidR="003C4CB3">
          <w:rPr>
            <w:noProof/>
          </w:rPr>
          <w:t>3</w:t>
        </w:r>
      </w:fldSimple>
      <w:r w:rsidRPr="00840443">
        <w:t xml:space="preserve">: </w:t>
      </w:r>
      <w:r w:rsidR="00827FE8" w:rsidRPr="00840443">
        <w:t>Pohled severozápadním směrem na stávající hlavní polní cestu V-C4</w:t>
      </w:r>
    </w:p>
    <w:p w14:paraId="487465EF" w14:textId="77777777" w:rsidR="006861FD" w:rsidRPr="00840443" w:rsidRDefault="006861FD" w:rsidP="006861FD">
      <w:pPr>
        <w:rPr>
          <w:rFonts w:eastAsia="Arial Unicode MS"/>
        </w:rPr>
      </w:pPr>
    </w:p>
    <w:p w14:paraId="34775FC9" w14:textId="77777777" w:rsidR="006861FD" w:rsidRPr="00840443" w:rsidRDefault="00D27493" w:rsidP="006861FD">
      <w:pPr>
        <w:jc w:val="center"/>
        <w:rPr>
          <w:rFonts w:eastAsia="Arial Unicode MS"/>
        </w:rPr>
      </w:pPr>
      <w:r>
        <w:rPr>
          <w:rFonts w:eastAsia="Arial Unicode MS"/>
          <w:noProof/>
        </w:rPr>
        <w:drawing>
          <wp:inline distT="0" distB="0" distL="0" distR="0" wp14:anchorId="47B57DA5" wp14:editId="18A1FC69">
            <wp:extent cx="5143500" cy="3857625"/>
            <wp:effectExtent l="19050" t="0" r="0" b="0"/>
            <wp:docPr id="4" name="obrázek 4" descr="101_0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01_0177"/>
                    <pic:cNvPicPr>
                      <a:picLocks noChangeAspect="1" noChangeArrowheads="1"/>
                    </pic:cNvPicPr>
                  </pic:nvPicPr>
                  <pic:blipFill>
                    <a:blip r:embed="rId15" cstate="print"/>
                    <a:srcRect/>
                    <a:stretch>
                      <a:fillRect/>
                    </a:stretch>
                  </pic:blipFill>
                  <pic:spPr bwMode="auto">
                    <a:xfrm>
                      <a:off x="0" y="0"/>
                      <a:ext cx="5143500" cy="3857625"/>
                    </a:xfrm>
                    <a:prstGeom prst="rect">
                      <a:avLst/>
                    </a:prstGeom>
                    <a:noFill/>
                    <a:ln w="9525">
                      <a:noFill/>
                      <a:miter lim="800000"/>
                      <a:headEnd/>
                      <a:tailEnd/>
                    </a:ln>
                  </pic:spPr>
                </pic:pic>
              </a:graphicData>
            </a:graphic>
          </wp:inline>
        </w:drawing>
      </w:r>
    </w:p>
    <w:p w14:paraId="62A27351" w14:textId="77777777" w:rsidR="006861FD" w:rsidRPr="00840443" w:rsidRDefault="006861FD" w:rsidP="006861FD">
      <w:pPr>
        <w:pStyle w:val="Titulek"/>
        <w:rPr>
          <w:rFonts w:eastAsia="Arial Unicode MS"/>
        </w:rPr>
      </w:pPr>
      <w:r w:rsidRPr="00840443">
        <w:t xml:space="preserve">Obrázek č. </w:t>
      </w:r>
      <w:fldSimple w:instr=" SEQ Obrázek \* ARABIC ">
        <w:r w:rsidR="003C4CB3">
          <w:rPr>
            <w:noProof/>
          </w:rPr>
          <w:t>4</w:t>
        </w:r>
      </w:fldSimple>
      <w:r w:rsidRPr="00840443">
        <w:t xml:space="preserve">: </w:t>
      </w:r>
      <w:r w:rsidR="00827FE8" w:rsidRPr="00840443">
        <w:t>Stávající příkop navržený na sanaci – V-SP2</w:t>
      </w:r>
    </w:p>
    <w:p w14:paraId="0D2EC757" w14:textId="77777777" w:rsidR="00BD0C05" w:rsidRPr="00840443" w:rsidRDefault="00D27493" w:rsidP="006861FD">
      <w:pPr>
        <w:jc w:val="center"/>
        <w:rPr>
          <w:rFonts w:eastAsia="Arial Unicode MS"/>
        </w:rPr>
      </w:pPr>
      <w:r>
        <w:rPr>
          <w:rFonts w:eastAsia="Arial Unicode MS"/>
          <w:noProof/>
        </w:rPr>
        <w:lastRenderedPageBreak/>
        <w:drawing>
          <wp:inline distT="0" distB="0" distL="0" distR="0" wp14:anchorId="195CF6FA" wp14:editId="1E7B9C74">
            <wp:extent cx="5133975" cy="3848100"/>
            <wp:effectExtent l="19050" t="0" r="9525" b="0"/>
            <wp:docPr id="5" name="obrázek 5" descr="101_0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1_0182"/>
                    <pic:cNvPicPr>
                      <a:picLocks noChangeAspect="1" noChangeArrowheads="1"/>
                    </pic:cNvPicPr>
                  </pic:nvPicPr>
                  <pic:blipFill>
                    <a:blip r:embed="rId16" cstate="print"/>
                    <a:srcRect/>
                    <a:stretch>
                      <a:fillRect/>
                    </a:stretch>
                  </pic:blipFill>
                  <pic:spPr bwMode="auto">
                    <a:xfrm>
                      <a:off x="0" y="0"/>
                      <a:ext cx="5133975" cy="3848100"/>
                    </a:xfrm>
                    <a:prstGeom prst="rect">
                      <a:avLst/>
                    </a:prstGeom>
                    <a:noFill/>
                    <a:ln w="9525">
                      <a:noFill/>
                      <a:miter lim="800000"/>
                      <a:headEnd/>
                      <a:tailEnd/>
                    </a:ln>
                  </pic:spPr>
                </pic:pic>
              </a:graphicData>
            </a:graphic>
          </wp:inline>
        </w:drawing>
      </w:r>
    </w:p>
    <w:p w14:paraId="56A21112" w14:textId="77777777" w:rsidR="00BD0C05" w:rsidRPr="00840443" w:rsidRDefault="00A373CF" w:rsidP="00A373CF">
      <w:pPr>
        <w:pStyle w:val="Titulek"/>
        <w:rPr>
          <w:rFonts w:eastAsia="Arial Unicode MS"/>
        </w:rPr>
      </w:pPr>
      <w:r w:rsidRPr="00840443">
        <w:t xml:space="preserve">Obrázek č. </w:t>
      </w:r>
      <w:fldSimple w:instr=" SEQ Obrázek \* ARABIC ">
        <w:r w:rsidR="003C4CB3">
          <w:rPr>
            <w:noProof/>
          </w:rPr>
          <w:t>5</w:t>
        </w:r>
      </w:fldSimple>
      <w:r w:rsidRPr="00840443">
        <w:t xml:space="preserve">: </w:t>
      </w:r>
      <w:r w:rsidR="00827FE8" w:rsidRPr="00840443">
        <w:t>Výtrž na příkopu V-SP2; navržené gabionové opevnění</w:t>
      </w:r>
    </w:p>
    <w:p w14:paraId="2275CFC9" w14:textId="77777777" w:rsidR="00BD0C05" w:rsidRPr="00840443" w:rsidRDefault="00BD0C05" w:rsidP="006762F2">
      <w:pPr>
        <w:rPr>
          <w:rFonts w:eastAsia="Arial Unicode MS"/>
        </w:rPr>
      </w:pPr>
    </w:p>
    <w:p w14:paraId="1CB1093F" w14:textId="77777777" w:rsidR="00BD0C05" w:rsidRPr="00840443" w:rsidRDefault="00D27493" w:rsidP="006861FD">
      <w:pPr>
        <w:jc w:val="center"/>
        <w:rPr>
          <w:rFonts w:eastAsia="Arial Unicode MS"/>
        </w:rPr>
      </w:pPr>
      <w:r>
        <w:rPr>
          <w:rFonts w:eastAsia="Arial Unicode MS"/>
          <w:i/>
          <w:noProof/>
        </w:rPr>
        <w:drawing>
          <wp:inline distT="0" distB="0" distL="0" distR="0" wp14:anchorId="072DDA7F" wp14:editId="0523F123">
            <wp:extent cx="5133975" cy="3848100"/>
            <wp:effectExtent l="19050" t="0" r="9525" b="0"/>
            <wp:docPr id="6" name="obrázek 6" descr="100_9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0_9708"/>
                    <pic:cNvPicPr>
                      <a:picLocks noChangeAspect="1" noChangeArrowheads="1"/>
                    </pic:cNvPicPr>
                  </pic:nvPicPr>
                  <pic:blipFill>
                    <a:blip r:embed="rId17" cstate="print"/>
                    <a:srcRect/>
                    <a:stretch>
                      <a:fillRect/>
                    </a:stretch>
                  </pic:blipFill>
                  <pic:spPr bwMode="auto">
                    <a:xfrm>
                      <a:off x="0" y="0"/>
                      <a:ext cx="5133975" cy="3848100"/>
                    </a:xfrm>
                    <a:prstGeom prst="rect">
                      <a:avLst/>
                    </a:prstGeom>
                    <a:noFill/>
                    <a:ln w="9525">
                      <a:noFill/>
                      <a:miter lim="800000"/>
                      <a:headEnd/>
                      <a:tailEnd/>
                    </a:ln>
                  </pic:spPr>
                </pic:pic>
              </a:graphicData>
            </a:graphic>
          </wp:inline>
        </w:drawing>
      </w:r>
    </w:p>
    <w:p w14:paraId="2C624F20" w14:textId="05465888" w:rsidR="00BD0C05" w:rsidRPr="00840443" w:rsidRDefault="00A373CF" w:rsidP="00586D87">
      <w:pPr>
        <w:pStyle w:val="Titulek"/>
        <w:rPr>
          <w:rFonts w:eastAsia="Arial Unicode MS"/>
        </w:rPr>
      </w:pPr>
      <w:r w:rsidRPr="00840443">
        <w:t xml:space="preserve">Obrázek č. </w:t>
      </w:r>
      <w:fldSimple w:instr=" SEQ Obrázek \* ARABIC ">
        <w:r w:rsidR="003C4CB3">
          <w:rPr>
            <w:noProof/>
          </w:rPr>
          <w:t>6</w:t>
        </w:r>
      </w:fldSimple>
      <w:r w:rsidRPr="00840443">
        <w:t xml:space="preserve">: </w:t>
      </w:r>
      <w:r w:rsidR="00827FE8" w:rsidRPr="00840443">
        <w:t>Lokalita kde je navržen svodný příkop V-SP3</w:t>
      </w:r>
    </w:p>
    <w:sectPr w:rsidR="00BD0C05" w:rsidRPr="00840443" w:rsidSect="00B91674">
      <w:pgSz w:w="12240" w:h="15840" w:code="1"/>
      <w:pgMar w:top="425" w:right="1134" w:bottom="1191" w:left="1418" w:header="567" w:footer="567" w:gutter="0"/>
      <w:pgNumType w:start="108"/>
      <w:cols w:space="708"/>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6B7B39" w14:textId="77777777" w:rsidR="00CA2E24" w:rsidRDefault="00CA2E24">
      <w:r>
        <w:separator/>
      </w:r>
    </w:p>
  </w:endnote>
  <w:endnote w:type="continuationSeparator" w:id="0">
    <w:p w14:paraId="181431FB" w14:textId="77777777" w:rsidR="00CA2E24" w:rsidRDefault="00CA2E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2579A" w14:textId="77777777" w:rsidR="003B5660" w:rsidRDefault="003B5660" w:rsidP="00FC1CDC">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44178E8E" w14:textId="77777777" w:rsidR="003B5660" w:rsidRDefault="003B5660" w:rsidP="00FC1CDC">
    <w:pPr>
      <w:pStyle w:val="Zpat"/>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03145" w14:textId="77777777" w:rsidR="003B5660" w:rsidRDefault="003B5660" w:rsidP="004F1738">
    <w:pPr>
      <w:pStyle w:val="Zpat"/>
      <w:framePr w:wrap="around" w:vAnchor="text" w:hAnchor="page" w:x="10261" w:y="18"/>
      <w:rPr>
        <w:rStyle w:val="slostrnky"/>
      </w:rPr>
    </w:pPr>
    <w:r>
      <w:rPr>
        <w:rStyle w:val="slostrnky"/>
      </w:rPr>
      <w:fldChar w:fldCharType="begin"/>
    </w:r>
    <w:r>
      <w:rPr>
        <w:rStyle w:val="slostrnky"/>
      </w:rPr>
      <w:instrText xml:space="preserve">PAGE  </w:instrText>
    </w:r>
    <w:r>
      <w:rPr>
        <w:rStyle w:val="slostrnky"/>
      </w:rPr>
      <w:fldChar w:fldCharType="separate"/>
    </w:r>
    <w:r w:rsidR="003C4CB3">
      <w:rPr>
        <w:rStyle w:val="slostrnky"/>
        <w:noProof/>
      </w:rPr>
      <w:t>111</w:t>
    </w:r>
    <w:r>
      <w:rPr>
        <w:rStyle w:val="slostrnky"/>
      </w:rPr>
      <w:fldChar w:fldCharType="end"/>
    </w:r>
  </w:p>
  <w:p w14:paraId="351F0F24" w14:textId="77777777" w:rsidR="003B5660" w:rsidRPr="00A11CEE" w:rsidRDefault="003B5660" w:rsidP="00943BE2">
    <w:pPr>
      <w:pStyle w:val="Zpat"/>
      <w:tabs>
        <w:tab w:val="clear" w:pos="4536"/>
        <w:tab w:val="clear" w:pos="9072"/>
        <w:tab w:val="left" w:pos="8265"/>
      </w:tabs>
      <w:ind w:right="360"/>
      <w:rPr>
        <w:rFonts w:ascii="Tahoma" w:hAnsi="Tahoma" w:cs="Tahoma"/>
        <w:sz w:val="18"/>
        <w:szCs w:val="18"/>
      </w:rPr>
    </w:pPr>
    <w:r w:rsidRPr="00A11CEE">
      <w:rPr>
        <w:rFonts w:ascii="Tahoma" w:hAnsi="Tahoma" w:cs="Tahoma"/>
        <w:sz w:val="18"/>
        <w:szCs w:val="18"/>
      </w:rPr>
      <w:t>GEOCENTRUM, spol. s r.o.</w:t>
    </w:r>
    <w:r>
      <w:rPr>
        <w:rFonts w:ascii="Tahoma" w:hAnsi="Tahoma" w:cs="Tahoma"/>
        <w:sz w:val="18"/>
        <w:szCs w:val="18"/>
      </w:rPr>
      <w:tab/>
    </w:r>
  </w:p>
  <w:p w14:paraId="0394A136" w14:textId="77777777" w:rsidR="003B5660" w:rsidRPr="00A11CEE" w:rsidRDefault="003B5660" w:rsidP="00FC1CDC">
    <w:pPr>
      <w:pStyle w:val="Zpat"/>
      <w:rPr>
        <w:rFonts w:ascii="Tahoma" w:hAnsi="Tahoma" w:cs="Tahoma"/>
        <w:sz w:val="16"/>
        <w:szCs w:val="16"/>
      </w:rPr>
    </w:pPr>
    <w:r w:rsidRPr="00A11CEE">
      <w:rPr>
        <w:rFonts w:ascii="Tahoma" w:hAnsi="Tahoma" w:cs="Tahoma"/>
        <w:sz w:val="16"/>
        <w:szCs w:val="16"/>
      </w:rPr>
      <w:t>zeměměřická a projekční kancelář, Olomouc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839628" w14:textId="77777777" w:rsidR="003B5660" w:rsidRPr="00A11CEE" w:rsidRDefault="003B5660" w:rsidP="00B91674">
    <w:pPr>
      <w:pStyle w:val="Zpat"/>
      <w:tabs>
        <w:tab w:val="clear" w:pos="4536"/>
        <w:tab w:val="clear" w:pos="9072"/>
        <w:tab w:val="left" w:pos="8265"/>
      </w:tabs>
      <w:ind w:right="360"/>
      <w:rPr>
        <w:rFonts w:ascii="Tahoma" w:hAnsi="Tahoma" w:cs="Tahoma"/>
        <w:sz w:val="18"/>
        <w:szCs w:val="18"/>
      </w:rPr>
    </w:pPr>
    <w:r w:rsidRPr="00A11CEE">
      <w:rPr>
        <w:rFonts w:ascii="Tahoma" w:hAnsi="Tahoma" w:cs="Tahoma"/>
        <w:sz w:val="18"/>
        <w:szCs w:val="18"/>
      </w:rPr>
      <w:t>GEOCENTRUM, spol. s r.o.</w:t>
    </w:r>
    <w:r>
      <w:rPr>
        <w:rFonts w:ascii="Tahoma" w:hAnsi="Tahoma" w:cs="Tahoma"/>
        <w:sz w:val="18"/>
        <w:szCs w:val="18"/>
      </w:rPr>
      <w:tab/>
    </w:r>
  </w:p>
  <w:p w14:paraId="4B245792" w14:textId="77777777" w:rsidR="003B5660" w:rsidRPr="00A11CEE" w:rsidRDefault="003B5660" w:rsidP="00B91674">
    <w:pPr>
      <w:pStyle w:val="Zpat"/>
      <w:rPr>
        <w:rFonts w:ascii="Tahoma" w:hAnsi="Tahoma" w:cs="Tahoma"/>
        <w:sz w:val="16"/>
        <w:szCs w:val="16"/>
      </w:rPr>
    </w:pPr>
    <w:r w:rsidRPr="00A11CEE">
      <w:rPr>
        <w:rFonts w:ascii="Tahoma" w:hAnsi="Tahoma" w:cs="Tahoma"/>
        <w:sz w:val="16"/>
        <w:szCs w:val="16"/>
      </w:rPr>
      <w:t>zeměměřická a projekční kancelář, Olomouc</w:t>
    </w:r>
  </w:p>
  <w:p w14:paraId="4C404A1D" w14:textId="77777777" w:rsidR="003B5660" w:rsidRDefault="003B566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FAAF12" w14:textId="77777777" w:rsidR="00CA2E24" w:rsidRDefault="00CA2E24">
      <w:r>
        <w:separator/>
      </w:r>
    </w:p>
  </w:footnote>
  <w:footnote w:type="continuationSeparator" w:id="0">
    <w:p w14:paraId="0744E147" w14:textId="77777777" w:rsidR="00CA2E24" w:rsidRDefault="00CA2E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5C5CE0" w14:textId="77777777" w:rsidR="003B5660" w:rsidRPr="00FE4FCD" w:rsidRDefault="003B5660" w:rsidP="00D51FA2">
    <w:pPr>
      <w:pStyle w:val="Zhlav"/>
      <w:tabs>
        <w:tab w:val="clear" w:pos="4536"/>
        <w:tab w:val="clear" w:pos="9072"/>
        <w:tab w:val="right" w:pos="9356"/>
      </w:tabs>
      <w:rPr>
        <w:rFonts w:ascii="Tahoma" w:hAnsi="Tahoma"/>
        <w:color w:val="808080"/>
        <w:sz w:val="20"/>
      </w:rPr>
    </w:pPr>
    <w:proofErr w:type="spellStart"/>
    <w:r w:rsidRPr="00FE4FCD">
      <w:rPr>
        <w:rFonts w:ascii="Tahoma" w:hAnsi="Tahoma"/>
        <w:color w:val="808080"/>
        <w:sz w:val="20"/>
      </w:rPr>
      <w:t>Zak</w:t>
    </w:r>
    <w:proofErr w:type="spellEnd"/>
    <w:r w:rsidRPr="00FE4FCD">
      <w:rPr>
        <w:rFonts w:ascii="Tahoma" w:hAnsi="Tahoma"/>
        <w:color w:val="808080"/>
        <w:sz w:val="20"/>
      </w:rPr>
      <w:t xml:space="preserve">. č. 291/2009 </w:t>
    </w:r>
    <w:r w:rsidRPr="00FE4FCD">
      <w:rPr>
        <w:rFonts w:ascii="Tahoma" w:hAnsi="Tahoma"/>
        <w:color w:val="808080"/>
        <w:sz w:val="20"/>
      </w:rPr>
      <w:tab/>
      <w:t xml:space="preserve">Komplexní pozemková úprava v </w:t>
    </w:r>
    <w:proofErr w:type="spellStart"/>
    <w:r w:rsidRPr="00FE4FCD">
      <w:rPr>
        <w:rFonts w:ascii="Tahoma" w:hAnsi="Tahoma"/>
        <w:color w:val="808080"/>
        <w:sz w:val="20"/>
      </w:rPr>
      <w:t>k.ú</w:t>
    </w:r>
    <w:proofErr w:type="spellEnd"/>
    <w:r w:rsidRPr="00FE4FCD">
      <w:rPr>
        <w:rFonts w:ascii="Tahoma" w:hAnsi="Tahoma"/>
        <w:color w:val="808080"/>
        <w:sz w:val="20"/>
      </w:rPr>
      <w:t xml:space="preserve">. Lubná u Kroměříže a Vrbka u Sulimova </w:t>
    </w:r>
  </w:p>
  <w:p w14:paraId="6063E8E5" w14:textId="77777777" w:rsidR="003B5660" w:rsidRPr="00FE4FCD" w:rsidRDefault="003B5660" w:rsidP="00D51FA2">
    <w:pPr>
      <w:pStyle w:val="Zhlav"/>
      <w:tabs>
        <w:tab w:val="clear" w:pos="4536"/>
        <w:tab w:val="clear" w:pos="9072"/>
        <w:tab w:val="right" w:pos="9356"/>
      </w:tabs>
      <w:rPr>
        <w:rFonts w:ascii="Tahoma" w:hAnsi="Tahoma"/>
        <w:color w:val="808080"/>
        <w:sz w:val="20"/>
      </w:rPr>
    </w:pPr>
    <w:r w:rsidRPr="00FE4FCD">
      <w:rPr>
        <w:rFonts w:ascii="Tahoma" w:hAnsi="Tahoma"/>
        <w:color w:val="808080"/>
        <w:sz w:val="20"/>
      </w:rPr>
      <w:tab/>
    </w:r>
    <w:r>
      <w:rPr>
        <w:rFonts w:ascii="Tahoma" w:hAnsi="Tahoma"/>
        <w:color w:val="808080"/>
        <w:sz w:val="20"/>
      </w:rPr>
      <w:t xml:space="preserve">Plán společných zařízení </w:t>
    </w:r>
    <w:r w:rsidRPr="00FE4FCD">
      <w:rPr>
        <w:rFonts w:ascii="Tahoma" w:hAnsi="Tahoma"/>
        <w:color w:val="808080"/>
        <w:sz w:val="20"/>
      </w:rPr>
      <w:t>– průvodní zpráva</w:t>
    </w:r>
  </w:p>
  <w:p w14:paraId="73EA8C21" w14:textId="77777777" w:rsidR="003B5660" w:rsidRPr="00527AA1" w:rsidRDefault="003B5660" w:rsidP="00527AA1">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ED7FC5" w14:textId="77777777" w:rsidR="003B5660" w:rsidRPr="00FE4FCD" w:rsidRDefault="003B5660" w:rsidP="00B91674">
    <w:pPr>
      <w:pStyle w:val="Zhlav"/>
      <w:tabs>
        <w:tab w:val="clear" w:pos="4536"/>
        <w:tab w:val="clear" w:pos="9072"/>
        <w:tab w:val="right" w:pos="9356"/>
      </w:tabs>
      <w:rPr>
        <w:rFonts w:ascii="Tahoma" w:hAnsi="Tahoma"/>
        <w:color w:val="808080"/>
        <w:sz w:val="20"/>
      </w:rPr>
    </w:pPr>
    <w:proofErr w:type="spellStart"/>
    <w:r w:rsidRPr="00FE4FCD">
      <w:rPr>
        <w:rFonts w:ascii="Tahoma" w:hAnsi="Tahoma"/>
        <w:color w:val="808080"/>
        <w:sz w:val="20"/>
      </w:rPr>
      <w:t>Zak</w:t>
    </w:r>
    <w:proofErr w:type="spellEnd"/>
    <w:r w:rsidRPr="00FE4FCD">
      <w:rPr>
        <w:rFonts w:ascii="Tahoma" w:hAnsi="Tahoma"/>
        <w:color w:val="808080"/>
        <w:sz w:val="20"/>
      </w:rPr>
      <w:t xml:space="preserve">. č. 291/2009 </w:t>
    </w:r>
    <w:r w:rsidRPr="00FE4FCD">
      <w:rPr>
        <w:rFonts w:ascii="Tahoma" w:hAnsi="Tahoma"/>
        <w:color w:val="808080"/>
        <w:sz w:val="20"/>
      </w:rPr>
      <w:tab/>
      <w:t xml:space="preserve">Komplexní pozemková úprava v </w:t>
    </w:r>
    <w:proofErr w:type="spellStart"/>
    <w:r w:rsidRPr="00FE4FCD">
      <w:rPr>
        <w:rFonts w:ascii="Tahoma" w:hAnsi="Tahoma"/>
        <w:color w:val="808080"/>
        <w:sz w:val="20"/>
      </w:rPr>
      <w:t>k.ú</w:t>
    </w:r>
    <w:proofErr w:type="spellEnd"/>
    <w:r w:rsidRPr="00FE4FCD">
      <w:rPr>
        <w:rFonts w:ascii="Tahoma" w:hAnsi="Tahoma"/>
        <w:color w:val="808080"/>
        <w:sz w:val="20"/>
      </w:rPr>
      <w:t xml:space="preserve">. Lubná u Kroměříže a Vrbka u Sulimova </w:t>
    </w:r>
  </w:p>
  <w:p w14:paraId="5C4B701F" w14:textId="77777777" w:rsidR="003B5660" w:rsidRPr="00FE4FCD" w:rsidRDefault="003B5660" w:rsidP="00B91674">
    <w:pPr>
      <w:pStyle w:val="Zhlav"/>
      <w:tabs>
        <w:tab w:val="clear" w:pos="4536"/>
        <w:tab w:val="clear" w:pos="9072"/>
        <w:tab w:val="right" w:pos="9356"/>
      </w:tabs>
      <w:rPr>
        <w:rFonts w:ascii="Tahoma" w:hAnsi="Tahoma"/>
        <w:color w:val="808080"/>
        <w:sz w:val="20"/>
      </w:rPr>
    </w:pPr>
    <w:r w:rsidRPr="00FE4FCD">
      <w:rPr>
        <w:rFonts w:ascii="Tahoma" w:hAnsi="Tahoma"/>
        <w:color w:val="808080"/>
        <w:sz w:val="20"/>
      </w:rPr>
      <w:tab/>
    </w:r>
    <w:r>
      <w:rPr>
        <w:rFonts w:ascii="Tahoma" w:hAnsi="Tahoma"/>
        <w:color w:val="808080"/>
        <w:sz w:val="20"/>
      </w:rPr>
      <w:t xml:space="preserve">Plán společných zařízení </w:t>
    </w:r>
    <w:r w:rsidRPr="00FE4FCD">
      <w:rPr>
        <w:rFonts w:ascii="Tahoma" w:hAnsi="Tahoma"/>
        <w:color w:val="808080"/>
        <w:sz w:val="20"/>
      </w:rPr>
      <w:t>– průvodní zpráva</w:t>
    </w:r>
  </w:p>
  <w:p w14:paraId="55194102" w14:textId="77777777" w:rsidR="003B5660" w:rsidRDefault="003B566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CD8CFC16"/>
    <w:name w:val="WW8Num1"/>
    <w:lvl w:ilvl="0">
      <w:start w:val="1"/>
      <w:numFmt w:val="decimal"/>
      <w:lvlText w:val="%1."/>
      <w:lvlJc w:val="left"/>
      <w:pPr>
        <w:tabs>
          <w:tab w:val="num" w:pos="720"/>
        </w:tabs>
        <w:ind w:left="720" w:hanging="360"/>
      </w:pPr>
      <w:rPr>
        <w:b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16D76E09"/>
    <w:multiLevelType w:val="hybridMultilevel"/>
    <w:tmpl w:val="D6065A2A"/>
    <w:lvl w:ilvl="0" w:tplc="7D908038">
      <w:start w:val="1"/>
      <w:numFmt w:val="decimal"/>
      <w:lvlText w:val="%1)"/>
      <w:lvlJc w:val="left"/>
      <w:pPr>
        <w:tabs>
          <w:tab w:val="num" w:pos="1428"/>
        </w:tabs>
        <w:ind w:left="1428" w:hanging="360"/>
      </w:pPr>
      <w:rPr>
        <w:rFonts w:ascii="Times New Roman" w:eastAsia="Times New Roman" w:hAnsi="Times New Roman"/>
      </w:rPr>
    </w:lvl>
    <w:lvl w:ilvl="1" w:tplc="04050003" w:tentative="1">
      <w:start w:val="1"/>
      <w:numFmt w:val="bullet"/>
      <w:lvlText w:val="o"/>
      <w:lvlJc w:val="left"/>
      <w:pPr>
        <w:tabs>
          <w:tab w:val="num" w:pos="2148"/>
        </w:tabs>
        <w:ind w:left="2148" w:hanging="360"/>
      </w:pPr>
      <w:rPr>
        <w:rFonts w:ascii="Courier New" w:hAnsi="Courier New" w:cs="Courier New" w:hint="default"/>
      </w:rPr>
    </w:lvl>
    <w:lvl w:ilvl="2" w:tplc="04050005" w:tentative="1">
      <w:start w:val="1"/>
      <w:numFmt w:val="bullet"/>
      <w:lvlText w:val=""/>
      <w:lvlJc w:val="left"/>
      <w:pPr>
        <w:tabs>
          <w:tab w:val="num" w:pos="2868"/>
        </w:tabs>
        <w:ind w:left="2868" w:hanging="360"/>
      </w:pPr>
      <w:rPr>
        <w:rFonts w:ascii="Wingdings" w:hAnsi="Wingdings" w:cs="Wingdings" w:hint="default"/>
      </w:rPr>
    </w:lvl>
    <w:lvl w:ilvl="3" w:tplc="04050001" w:tentative="1">
      <w:start w:val="1"/>
      <w:numFmt w:val="bullet"/>
      <w:lvlText w:val=""/>
      <w:lvlJc w:val="left"/>
      <w:pPr>
        <w:tabs>
          <w:tab w:val="num" w:pos="3588"/>
        </w:tabs>
        <w:ind w:left="3588" w:hanging="360"/>
      </w:pPr>
      <w:rPr>
        <w:rFonts w:ascii="Symbol" w:hAnsi="Symbol" w:cs="Symbol" w:hint="default"/>
      </w:rPr>
    </w:lvl>
    <w:lvl w:ilvl="4" w:tplc="04050003" w:tentative="1">
      <w:start w:val="1"/>
      <w:numFmt w:val="bullet"/>
      <w:lvlText w:val="o"/>
      <w:lvlJc w:val="left"/>
      <w:pPr>
        <w:tabs>
          <w:tab w:val="num" w:pos="4308"/>
        </w:tabs>
        <w:ind w:left="4308" w:hanging="360"/>
      </w:pPr>
      <w:rPr>
        <w:rFonts w:ascii="Courier New" w:hAnsi="Courier New" w:cs="Courier New" w:hint="default"/>
      </w:rPr>
    </w:lvl>
    <w:lvl w:ilvl="5" w:tplc="04050005" w:tentative="1">
      <w:start w:val="1"/>
      <w:numFmt w:val="bullet"/>
      <w:lvlText w:val=""/>
      <w:lvlJc w:val="left"/>
      <w:pPr>
        <w:tabs>
          <w:tab w:val="num" w:pos="5028"/>
        </w:tabs>
        <w:ind w:left="5028" w:hanging="360"/>
      </w:pPr>
      <w:rPr>
        <w:rFonts w:ascii="Wingdings" w:hAnsi="Wingdings" w:cs="Wingdings" w:hint="default"/>
      </w:rPr>
    </w:lvl>
    <w:lvl w:ilvl="6" w:tplc="04050001" w:tentative="1">
      <w:start w:val="1"/>
      <w:numFmt w:val="bullet"/>
      <w:lvlText w:val=""/>
      <w:lvlJc w:val="left"/>
      <w:pPr>
        <w:tabs>
          <w:tab w:val="num" w:pos="5748"/>
        </w:tabs>
        <w:ind w:left="5748" w:hanging="360"/>
      </w:pPr>
      <w:rPr>
        <w:rFonts w:ascii="Symbol" w:hAnsi="Symbol" w:cs="Symbol" w:hint="default"/>
      </w:rPr>
    </w:lvl>
    <w:lvl w:ilvl="7" w:tplc="04050003" w:tentative="1">
      <w:start w:val="1"/>
      <w:numFmt w:val="bullet"/>
      <w:lvlText w:val="o"/>
      <w:lvlJc w:val="left"/>
      <w:pPr>
        <w:tabs>
          <w:tab w:val="num" w:pos="6468"/>
        </w:tabs>
        <w:ind w:left="6468" w:hanging="360"/>
      </w:pPr>
      <w:rPr>
        <w:rFonts w:ascii="Courier New" w:hAnsi="Courier New" w:cs="Courier New" w:hint="default"/>
      </w:rPr>
    </w:lvl>
    <w:lvl w:ilvl="8" w:tplc="04050005" w:tentative="1">
      <w:start w:val="1"/>
      <w:numFmt w:val="bullet"/>
      <w:lvlText w:val=""/>
      <w:lvlJc w:val="left"/>
      <w:pPr>
        <w:tabs>
          <w:tab w:val="num" w:pos="7188"/>
        </w:tabs>
        <w:ind w:left="7188" w:hanging="360"/>
      </w:pPr>
      <w:rPr>
        <w:rFonts w:ascii="Wingdings" w:hAnsi="Wingdings" w:cs="Wingdings" w:hint="default"/>
      </w:rPr>
    </w:lvl>
  </w:abstractNum>
  <w:abstractNum w:abstractNumId="2" w15:restartNumberingAfterBreak="0">
    <w:nsid w:val="41EB19B5"/>
    <w:multiLevelType w:val="hybridMultilevel"/>
    <w:tmpl w:val="96966692"/>
    <w:lvl w:ilvl="0" w:tplc="9AD0AB88">
      <w:start w:val="1"/>
      <w:numFmt w:val="decimal"/>
      <w:lvlText w:val="%1."/>
      <w:lvlJc w:val="left"/>
      <w:pPr>
        <w:tabs>
          <w:tab w:val="num" w:pos="1695"/>
        </w:tabs>
        <w:ind w:left="1695" w:hanging="975"/>
      </w:pPr>
      <w:rPr>
        <w:rFonts w:hint="default"/>
      </w:rPr>
    </w:lvl>
    <w:lvl w:ilvl="1" w:tplc="30CC48E6" w:tentative="1">
      <w:start w:val="1"/>
      <w:numFmt w:val="lowerLetter"/>
      <w:lvlText w:val="%2."/>
      <w:lvlJc w:val="left"/>
      <w:pPr>
        <w:tabs>
          <w:tab w:val="num" w:pos="1800"/>
        </w:tabs>
        <w:ind w:left="1800" w:hanging="360"/>
      </w:pPr>
    </w:lvl>
    <w:lvl w:ilvl="2" w:tplc="210C2AE0" w:tentative="1">
      <w:start w:val="1"/>
      <w:numFmt w:val="lowerRoman"/>
      <w:lvlText w:val="%3."/>
      <w:lvlJc w:val="right"/>
      <w:pPr>
        <w:tabs>
          <w:tab w:val="num" w:pos="2520"/>
        </w:tabs>
        <w:ind w:left="2520" w:hanging="180"/>
      </w:pPr>
    </w:lvl>
    <w:lvl w:ilvl="3" w:tplc="1F1023AC" w:tentative="1">
      <w:start w:val="1"/>
      <w:numFmt w:val="decimal"/>
      <w:lvlText w:val="%4."/>
      <w:lvlJc w:val="left"/>
      <w:pPr>
        <w:tabs>
          <w:tab w:val="num" w:pos="3240"/>
        </w:tabs>
        <w:ind w:left="3240" w:hanging="360"/>
      </w:pPr>
    </w:lvl>
    <w:lvl w:ilvl="4" w:tplc="D194B6C4" w:tentative="1">
      <w:start w:val="1"/>
      <w:numFmt w:val="lowerLetter"/>
      <w:lvlText w:val="%5."/>
      <w:lvlJc w:val="left"/>
      <w:pPr>
        <w:tabs>
          <w:tab w:val="num" w:pos="3960"/>
        </w:tabs>
        <w:ind w:left="3960" w:hanging="360"/>
      </w:pPr>
    </w:lvl>
    <w:lvl w:ilvl="5" w:tplc="113EF7DC" w:tentative="1">
      <w:start w:val="1"/>
      <w:numFmt w:val="lowerRoman"/>
      <w:lvlText w:val="%6."/>
      <w:lvlJc w:val="right"/>
      <w:pPr>
        <w:tabs>
          <w:tab w:val="num" w:pos="4680"/>
        </w:tabs>
        <w:ind w:left="4680" w:hanging="180"/>
      </w:pPr>
    </w:lvl>
    <w:lvl w:ilvl="6" w:tplc="4EAE028C" w:tentative="1">
      <w:start w:val="1"/>
      <w:numFmt w:val="decimal"/>
      <w:lvlText w:val="%7."/>
      <w:lvlJc w:val="left"/>
      <w:pPr>
        <w:tabs>
          <w:tab w:val="num" w:pos="5400"/>
        </w:tabs>
        <w:ind w:left="5400" w:hanging="360"/>
      </w:pPr>
    </w:lvl>
    <w:lvl w:ilvl="7" w:tplc="FC946C72" w:tentative="1">
      <w:start w:val="1"/>
      <w:numFmt w:val="lowerLetter"/>
      <w:lvlText w:val="%8."/>
      <w:lvlJc w:val="left"/>
      <w:pPr>
        <w:tabs>
          <w:tab w:val="num" w:pos="6120"/>
        </w:tabs>
        <w:ind w:left="6120" w:hanging="360"/>
      </w:pPr>
    </w:lvl>
    <w:lvl w:ilvl="8" w:tplc="EC760D9A" w:tentative="1">
      <w:start w:val="1"/>
      <w:numFmt w:val="lowerRoman"/>
      <w:lvlText w:val="%9."/>
      <w:lvlJc w:val="right"/>
      <w:pPr>
        <w:tabs>
          <w:tab w:val="num" w:pos="6840"/>
        </w:tabs>
        <w:ind w:left="6840" w:hanging="180"/>
      </w:pPr>
    </w:lvl>
  </w:abstractNum>
  <w:abstractNum w:abstractNumId="3" w15:restartNumberingAfterBreak="0">
    <w:nsid w:val="4BFA767B"/>
    <w:multiLevelType w:val="hybridMultilevel"/>
    <w:tmpl w:val="EDAEE066"/>
    <w:lvl w:ilvl="0" w:tplc="1CEA8564">
      <w:start w:val="1"/>
      <w:numFmt w:val="lowerLetter"/>
      <w:lvlText w:val="%1)"/>
      <w:lvlJc w:val="left"/>
      <w:pPr>
        <w:tabs>
          <w:tab w:val="num" w:pos="1494"/>
        </w:tabs>
        <w:ind w:left="1494" w:hanging="360"/>
      </w:pPr>
      <w:rPr>
        <w:rFonts w:hint="default"/>
      </w:rPr>
    </w:lvl>
    <w:lvl w:ilvl="1" w:tplc="04050019" w:tentative="1">
      <w:start w:val="1"/>
      <w:numFmt w:val="lowerLetter"/>
      <w:lvlText w:val="%2."/>
      <w:lvlJc w:val="left"/>
      <w:pPr>
        <w:tabs>
          <w:tab w:val="num" w:pos="2214"/>
        </w:tabs>
        <w:ind w:left="2214" w:hanging="360"/>
      </w:pPr>
    </w:lvl>
    <w:lvl w:ilvl="2" w:tplc="0405001B" w:tentative="1">
      <w:start w:val="1"/>
      <w:numFmt w:val="lowerRoman"/>
      <w:lvlText w:val="%3."/>
      <w:lvlJc w:val="right"/>
      <w:pPr>
        <w:tabs>
          <w:tab w:val="num" w:pos="2934"/>
        </w:tabs>
        <w:ind w:left="2934" w:hanging="180"/>
      </w:pPr>
    </w:lvl>
    <w:lvl w:ilvl="3" w:tplc="0405000F" w:tentative="1">
      <w:start w:val="1"/>
      <w:numFmt w:val="decimal"/>
      <w:lvlText w:val="%4."/>
      <w:lvlJc w:val="left"/>
      <w:pPr>
        <w:tabs>
          <w:tab w:val="num" w:pos="3654"/>
        </w:tabs>
        <w:ind w:left="3654" w:hanging="360"/>
      </w:pPr>
    </w:lvl>
    <w:lvl w:ilvl="4" w:tplc="04050019" w:tentative="1">
      <w:start w:val="1"/>
      <w:numFmt w:val="lowerLetter"/>
      <w:lvlText w:val="%5."/>
      <w:lvlJc w:val="left"/>
      <w:pPr>
        <w:tabs>
          <w:tab w:val="num" w:pos="4374"/>
        </w:tabs>
        <w:ind w:left="4374" w:hanging="360"/>
      </w:pPr>
    </w:lvl>
    <w:lvl w:ilvl="5" w:tplc="0405001B" w:tentative="1">
      <w:start w:val="1"/>
      <w:numFmt w:val="lowerRoman"/>
      <w:lvlText w:val="%6."/>
      <w:lvlJc w:val="right"/>
      <w:pPr>
        <w:tabs>
          <w:tab w:val="num" w:pos="5094"/>
        </w:tabs>
        <w:ind w:left="5094" w:hanging="180"/>
      </w:pPr>
    </w:lvl>
    <w:lvl w:ilvl="6" w:tplc="0405000F" w:tentative="1">
      <w:start w:val="1"/>
      <w:numFmt w:val="decimal"/>
      <w:lvlText w:val="%7."/>
      <w:lvlJc w:val="left"/>
      <w:pPr>
        <w:tabs>
          <w:tab w:val="num" w:pos="5814"/>
        </w:tabs>
        <w:ind w:left="5814" w:hanging="360"/>
      </w:pPr>
    </w:lvl>
    <w:lvl w:ilvl="7" w:tplc="04050019" w:tentative="1">
      <w:start w:val="1"/>
      <w:numFmt w:val="lowerLetter"/>
      <w:lvlText w:val="%8."/>
      <w:lvlJc w:val="left"/>
      <w:pPr>
        <w:tabs>
          <w:tab w:val="num" w:pos="6534"/>
        </w:tabs>
        <w:ind w:left="6534" w:hanging="360"/>
      </w:pPr>
    </w:lvl>
    <w:lvl w:ilvl="8" w:tplc="0405001B" w:tentative="1">
      <w:start w:val="1"/>
      <w:numFmt w:val="lowerRoman"/>
      <w:lvlText w:val="%9."/>
      <w:lvlJc w:val="right"/>
      <w:pPr>
        <w:tabs>
          <w:tab w:val="num" w:pos="7254"/>
        </w:tabs>
        <w:ind w:left="7254" w:hanging="180"/>
      </w:pPr>
    </w:lvl>
  </w:abstractNum>
  <w:abstractNum w:abstractNumId="4" w15:restartNumberingAfterBreak="0">
    <w:nsid w:val="4F373C66"/>
    <w:multiLevelType w:val="hybridMultilevel"/>
    <w:tmpl w:val="456812F4"/>
    <w:lvl w:ilvl="0" w:tplc="73D4022C">
      <w:start w:val="1"/>
      <w:numFmt w:val="decimal"/>
      <w:lvlText w:val="%1)"/>
      <w:lvlJc w:val="left"/>
      <w:pPr>
        <w:tabs>
          <w:tab w:val="num" w:pos="989"/>
        </w:tabs>
        <w:ind w:left="989" w:hanging="705"/>
      </w:pPr>
      <w:rPr>
        <w:rFonts w:hint="default"/>
        <w:b w:val="0"/>
      </w:r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6AE35FB2"/>
    <w:multiLevelType w:val="hybridMultilevel"/>
    <w:tmpl w:val="05807BE4"/>
    <w:lvl w:ilvl="0" w:tplc="4A0079C4">
      <w:start w:val="3"/>
      <w:numFmt w:val="bullet"/>
      <w:lvlText w:val="-"/>
      <w:lvlJc w:val="left"/>
      <w:pPr>
        <w:tabs>
          <w:tab w:val="num" w:pos="1575"/>
        </w:tabs>
        <w:ind w:left="1575" w:hanging="855"/>
      </w:pPr>
      <w:rPr>
        <w:rFonts w:ascii="Arial" w:eastAsia="Arial Unicode MS" w:hAnsi="Arial" w:cs="Arial" w:hint="default"/>
      </w:rPr>
    </w:lvl>
    <w:lvl w:ilvl="1" w:tplc="DE865E2A" w:tentative="1">
      <w:start w:val="1"/>
      <w:numFmt w:val="bullet"/>
      <w:lvlText w:val="o"/>
      <w:lvlJc w:val="left"/>
      <w:pPr>
        <w:tabs>
          <w:tab w:val="num" w:pos="1800"/>
        </w:tabs>
        <w:ind w:left="1800" w:hanging="360"/>
      </w:pPr>
      <w:rPr>
        <w:rFonts w:ascii="Courier New" w:hAnsi="Courier New" w:cs="Courier New" w:hint="default"/>
      </w:rPr>
    </w:lvl>
    <w:lvl w:ilvl="2" w:tplc="C7C8E136" w:tentative="1">
      <w:start w:val="1"/>
      <w:numFmt w:val="bullet"/>
      <w:lvlText w:val=""/>
      <w:lvlJc w:val="left"/>
      <w:pPr>
        <w:tabs>
          <w:tab w:val="num" w:pos="2520"/>
        </w:tabs>
        <w:ind w:left="2520" w:hanging="360"/>
      </w:pPr>
      <w:rPr>
        <w:rFonts w:ascii="Wingdings" w:hAnsi="Wingdings" w:hint="default"/>
      </w:rPr>
    </w:lvl>
    <w:lvl w:ilvl="3" w:tplc="76809D5E" w:tentative="1">
      <w:start w:val="1"/>
      <w:numFmt w:val="bullet"/>
      <w:lvlText w:val=""/>
      <w:lvlJc w:val="left"/>
      <w:pPr>
        <w:tabs>
          <w:tab w:val="num" w:pos="3240"/>
        </w:tabs>
        <w:ind w:left="3240" w:hanging="360"/>
      </w:pPr>
      <w:rPr>
        <w:rFonts w:ascii="Symbol" w:hAnsi="Symbol" w:hint="default"/>
      </w:rPr>
    </w:lvl>
    <w:lvl w:ilvl="4" w:tplc="C78AAFFA" w:tentative="1">
      <w:start w:val="1"/>
      <w:numFmt w:val="bullet"/>
      <w:lvlText w:val="o"/>
      <w:lvlJc w:val="left"/>
      <w:pPr>
        <w:tabs>
          <w:tab w:val="num" w:pos="3960"/>
        </w:tabs>
        <w:ind w:left="3960" w:hanging="360"/>
      </w:pPr>
      <w:rPr>
        <w:rFonts w:ascii="Courier New" w:hAnsi="Courier New" w:cs="Courier New" w:hint="default"/>
      </w:rPr>
    </w:lvl>
    <w:lvl w:ilvl="5" w:tplc="8D1CFD4C" w:tentative="1">
      <w:start w:val="1"/>
      <w:numFmt w:val="bullet"/>
      <w:lvlText w:val=""/>
      <w:lvlJc w:val="left"/>
      <w:pPr>
        <w:tabs>
          <w:tab w:val="num" w:pos="4680"/>
        </w:tabs>
        <w:ind w:left="4680" w:hanging="360"/>
      </w:pPr>
      <w:rPr>
        <w:rFonts w:ascii="Wingdings" w:hAnsi="Wingdings" w:hint="default"/>
      </w:rPr>
    </w:lvl>
    <w:lvl w:ilvl="6" w:tplc="E90AD290" w:tentative="1">
      <w:start w:val="1"/>
      <w:numFmt w:val="bullet"/>
      <w:lvlText w:val=""/>
      <w:lvlJc w:val="left"/>
      <w:pPr>
        <w:tabs>
          <w:tab w:val="num" w:pos="5400"/>
        </w:tabs>
        <w:ind w:left="5400" w:hanging="360"/>
      </w:pPr>
      <w:rPr>
        <w:rFonts w:ascii="Symbol" w:hAnsi="Symbol" w:hint="default"/>
      </w:rPr>
    </w:lvl>
    <w:lvl w:ilvl="7" w:tplc="70E6949E" w:tentative="1">
      <w:start w:val="1"/>
      <w:numFmt w:val="bullet"/>
      <w:lvlText w:val="o"/>
      <w:lvlJc w:val="left"/>
      <w:pPr>
        <w:tabs>
          <w:tab w:val="num" w:pos="6120"/>
        </w:tabs>
        <w:ind w:left="6120" w:hanging="360"/>
      </w:pPr>
      <w:rPr>
        <w:rFonts w:ascii="Courier New" w:hAnsi="Courier New" w:cs="Courier New" w:hint="default"/>
      </w:rPr>
    </w:lvl>
    <w:lvl w:ilvl="8" w:tplc="F7947022"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78C56CCC"/>
    <w:multiLevelType w:val="singleLevel"/>
    <w:tmpl w:val="58620B56"/>
    <w:lvl w:ilvl="0">
      <w:start w:val="3"/>
      <w:numFmt w:val="bullet"/>
      <w:lvlText w:val="-"/>
      <w:lvlJc w:val="left"/>
      <w:pPr>
        <w:tabs>
          <w:tab w:val="num" w:pos="1129"/>
        </w:tabs>
        <w:ind w:left="1129" w:hanging="360"/>
      </w:pPr>
      <w:rPr>
        <w:rFonts w:hint="default"/>
        <w:color w:val="auto"/>
      </w:rPr>
    </w:lvl>
  </w:abstractNum>
  <w:num w:numId="1" w16cid:durableId="1275283148">
    <w:abstractNumId w:val="5"/>
  </w:num>
  <w:num w:numId="2" w16cid:durableId="66459262">
    <w:abstractNumId w:val="2"/>
  </w:num>
  <w:num w:numId="3" w16cid:durableId="91974179">
    <w:abstractNumId w:val="6"/>
  </w:num>
  <w:num w:numId="4" w16cid:durableId="1495753866">
    <w:abstractNumId w:val="0"/>
  </w:num>
  <w:num w:numId="5" w16cid:durableId="841626310">
    <w:abstractNumId w:val="1"/>
  </w:num>
  <w:num w:numId="6" w16cid:durableId="1617252314">
    <w:abstractNumId w:val="4"/>
  </w:num>
  <w:num w:numId="7" w16cid:durableId="22368649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rawingGridVerticalSpacing w:val="120"/>
  <w:displayHorizontalDrawingGridEvery w:val="0"/>
  <w:displayVerticalDrawingGridEvery w:val="3"/>
  <w:doNotShadeFormData/>
  <w:characterSpacingControl w:val="compressPunctuation"/>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13969"/>
    <w:rsid w:val="000005D3"/>
    <w:rsid w:val="00001C72"/>
    <w:rsid w:val="000076C1"/>
    <w:rsid w:val="0002038B"/>
    <w:rsid w:val="00020B90"/>
    <w:rsid w:val="0002110E"/>
    <w:rsid w:val="00021490"/>
    <w:rsid w:val="00021EEE"/>
    <w:rsid w:val="0002260D"/>
    <w:rsid w:val="0002542A"/>
    <w:rsid w:val="000301A6"/>
    <w:rsid w:val="00030267"/>
    <w:rsid w:val="0003047A"/>
    <w:rsid w:val="000311B6"/>
    <w:rsid w:val="00031C25"/>
    <w:rsid w:val="00032ED9"/>
    <w:rsid w:val="0003578A"/>
    <w:rsid w:val="00041084"/>
    <w:rsid w:val="00042F07"/>
    <w:rsid w:val="00043C40"/>
    <w:rsid w:val="000447AF"/>
    <w:rsid w:val="00046B5F"/>
    <w:rsid w:val="00047105"/>
    <w:rsid w:val="000471ED"/>
    <w:rsid w:val="00053A30"/>
    <w:rsid w:val="00054811"/>
    <w:rsid w:val="00054EBB"/>
    <w:rsid w:val="00056201"/>
    <w:rsid w:val="00056BC6"/>
    <w:rsid w:val="00057B7D"/>
    <w:rsid w:val="00060F08"/>
    <w:rsid w:val="0006250D"/>
    <w:rsid w:val="00062543"/>
    <w:rsid w:val="000649F8"/>
    <w:rsid w:val="00064EB2"/>
    <w:rsid w:val="000651C8"/>
    <w:rsid w:val="000655A1"/>
    <w:rsid w:val="00066428"/>
    <w:rsid w:val="000666A5"/>
    <w:rsid w:val="00070545"/>
    <w:rsid w:val="00072ABD"/>
    <w:rsid w:val="0007723F"/>
    <w:rsid w:val="00080B97"/>
    <w:rsid w:val="000833BB"/>
    <w:rsid w:val="00084191"/>
    <w:rsid w:val="00084EE0"/>
    <w:rsid w:val="00086DD8"/>
    <w:rsid w:val="00092F87"/>
    <w:rsid w:val="000946E3"/>
    <w:rsid w:val="00097008"/>
    <w:rsid w:val="00097664"/>
    <w:rsid w:val="000B1A1B"/>
    <w:rsid w:val="000B2BF9"/>
    <w:rsid w:val="000B71EA"/>
    <w:rsid w:val="000C0260"/>
    <w:rsid w:val="000C1F88"/>
    <w:rsid w:val="000C443C"/>
    <w:rsid w:val="000C587B"/>
    <w:rsid w:val="000C5BDF"/>
    <w:rsid w:val="000C7D1F"/>
    <w:rsid w:val="000D0930"/>
    <w:rsid w:val="000D0BE9"/>
    <w:rsid w:val="000D193F"/>
    <w:rsid w:val="000D2847"/>
    <w:rsid w:val="000D3929"/>
    <w:rsid w:val="000D5A04"/>
    <w:rsid w:val="000E04B2"/>
    <w:rsid w:val="000E1FE1"/>
    <w:rsid w:val="000E3A27"/>
    <w:rsid w:val="000E4174"/>
    <w:rsid w:val="000E4509"/>
    <w:rsid w:val="000F0CE4"/>
    <w:rsid w:val="000F0DCF"/>
    <w:rsid w:val="000F47A1"/>
    <w:rsid w:val="000F6336"/>
    <w:rsid w:val="000F6DB5"/>
    <w:rsid w:val="000F7D39"/>
    <w:rsid w:val="00101989"/>
    <w:rsid w:val="00102A12"/>
    <w:rsid w:val="00102DD8"/>
    <w:rsid w:val="0010659C"/>
    <w:rsid w:val="00106B17"/>
    <w:rsid w:val="00107D9E"/>
    <w:rsid w:val="001100CE"/>
    <w:rsid w:val="00113A63"/>
    <w:rsid w:val="001163EE"/>
    <w:rsid w:val="001163F2"/>
    <w:rsid w:val="00120AC8"/>
    <w:rsid w:val="00124DE9"/>
    <w:rsid w:val="00125549"/>
    <w:rsid w:val="00125BB0"/>
    <w:rsid w:val="00127AE9"/>
    <w:rsid w:val="0013095B"/>
    <w:rsid w:val="0013481D"/>
    <w:rsid w:val="001352AA"/>
    <w:rsid w:val="00135573"/>
    <w:rsid w:val="00135A0F"/>
    <w:rsid w:val="00135B94"/>
    <w:rsid w:val="0013640D"/>
    <w:rsid w:val="001376D4"/>
    <w:rsid w:val="00141265"/>
    <w:rsid w:val="00146B70"/>
    <w:rsid w:val="00147886"/>
    <w:rsid w:val="0015542B"/>
    <w:rsid w:val="001610E5"/>
    <w:rsid w:val="00161636"/>
    <w:rsid w:val="00161C2D"/>
    <w:rsid w:val="00161E9E"/>
    <w:rsid w:val="00165EC1"/>
    <w:rsid w:val="00166B54"/>
    <w:rsid w:val="001674BE"/>
    <w:rsid w:val="001708C7"/>
    <w:rsid w:val="00171311"/>
    <w:rsid w:val="001744F3"/>
    <w:rsid w:val="001746CF"/>
    <w:rsid w:val="00174B4E"/>
    <w:rsid w:val="00175607"/>
    <w:rsid w:val="0018101F"/>
    <w:rsid w:val="001841AB"/>
    <w:rsid w:val="0018635E"/>
    <w:rsid w:val="001911BA"/>
    <w:rsid w:val="001935DF"/>
    <w:rsid w:val="00194515"/>
    <w:rsid w:val="0019457D"/>
    <w:rsid w:val="00194667"/>
    <w:rsid w:val="00196828"/>
    <w:rsid w:val="00196886"/>
    <w:rsid w:val="00197866"/>
    <w:rsid w:val="00197C5C"/>
    <w:rsid w:val="001A1582"/>
    <w:rsid w:val="001A25EA"/>
    <w:rsid w:val="001A6008"/>
    <w:rsid w:val="001A7267"/>
    <w:rsid w:val="001B2637"/>
    <w:rsid w:val="001B5FBF"/>
    <w:rsid w:val="001B62CC"/>
    <w:rsid w:val="001C0570"/>
    <w:rsid w:val="001C176B"/>
    <w:rsid w:val="001C50DA"/>
    <w:rsid w:val="001C6113"/>
    <w:rsid w:val="001C7716"/>
    <w:rsid w:val="001D2053"/>
    <w:rsid w:val="001D2352"/>
    <w:rsid w:val="001D28B2"/>
    <w:rsid w:val="001D366D"/>
    <w:rsid w:val="001D52C3"/>
    <w:rsid w:val="001D7113"/>
    <w:rsid w:val="001D7142"/>
    <w:rsid w:val="001D7786"/>
    <w:rsid w:val="001E0279"/>
    <w:rsid w:val="001E2253"/>
    <w:rsid w:val="001E2481"/>
    <w:rsid w:val="001E3AF2"/>
    <w:rsid w:val="001F00A6"/>
    <w:rsid w:val="001F14FA"/>
    <w:rsid w:val="001F1C8E"/>
    <w:rsid w:val="001F2BB5"/>
    <w:rsid w:val="001F38E0"/>
    <w:rsid w:val="001F3F10"/>
    <w:rsid w:val="002012EE"/>
    <w:rsid w:val="00201B09"/>
    <w:rsid w:val="00204E73"/>
    <w:rsid w:val="00210D57"/>
    <w:rsid w:val="00213862"/>
    <w:rsid w:val="00214B22"/>
    <w:rsid w:val="0021706B"/>
    <w:rsid w:val="0021755C"/>
    <w:rsid w:val="00217ADF"/>
    <w:rsid w:val="002230DF"/>
    <w:rsid w:val="002262AC"/>
    <w:rsid w:val="00226C8E"/>
    <w:rsid w:val="00230D41"/>
    <w:rsid w:val="00233991"/>
    <w:rsid w:val="00235224"/>
    <w:rsid w:val="00237BF7"/>
    <w:rsid w:val="00242389"/>
    <w:rsid w:val="00242B0E"/>
    <w:rsid w:val="00243686"/>
    <w:rsid w:val="002464E5"/>
    <w:rsid w:val="00250245"/>
    <w:rsid w:val="002546AF"/>
    <w:rsid w:val="002613CA"/>
    <w:rsid w:val="002614DA"/>
    <w:rsid w:val="00263B79"/>
    <w:rsid w:val="00264C69"/>
    <w:rsid w:val="0026537C"/>
    <w:rsid w:val="00267301"/>
    <w:rsid w:val="002678F1"/>
    <w:rsid w:val="00270EA0"/>
    <w:rsid w:val="00270F07"/>
    <w:rsid w:val="002729DC"/>
    <w:rsid w:val="00273536"/>
    <w:rsid w:val="0027415F"/>
    <w:rsid w:val="00275DEA"/>
    <w:rsid w:val="002762DD"/>
    <w:rsid w:val="0027648C"/>
    <w:rsid w:val="00276B33"/>
    <w:rsid w:val="00281F59"/>
    <w:rsid w:val="00282329"/>
    <w:rsid w:val="002826E7"/>
    <w:rsid w:val="002831A6"/>
    <w:rsid w:val="00283982"/>
    <w:rsid w:val="00283BB0"/>
    <w:rsid w:val="00284CDC"/>
    <w:rsid w:val="0028673D"/>
    <w:rsid w:val="00286D05"/>
    <w:rsid w:val="00287819"/>
    <w:rsid w:val="002917B3"/>
    <w:rsid w:val="00291F86"/>
    <w:rsid w:val="00292A93"/>
    <w:rsid w:val="00293E91"/>
    <w:rsid w:val="002967C2"/>
    <w:rsid w:val="002968E5"/>
    <w:rsid w:val="002A0AAE"/>
    <w:rsid w:val="002A1088"/>
    <w:rsid w:val="002A4CB1"/>
    <w:rsid w:val="002A613F"/>
    <w:rsid w:val="002A70FB"/>
    <w:rsid w:val="002A717A"/>
    <w:rsid w:val="002A7D45"/>
    <w:rsid w:val="002B2E3D"/>
    <w:rsid w:val="002B488F"/>
    <w:rsid w:val="002B501E"/>
    <w:rsid w:val="002B6C90"/>
    <w:rsid w:val="002B78D9"/>
    <w:rsid w:val="002C1857"/>
    <w:rsid w:val="002C20FE"/>
    <w:rsid w:val="002C4FA6"/>
    <w:rsid w:val="002D0400"/>
    <w:rsid w:val="002D0882"/>
    <w:rsid w:val="002D0E52"/>
    <w:rsid w:val="002D1410"/>
    <w:rsid w:val="002D2F8F"/>
    <w:rsid w:val="002D45E1"/>
    <w:rsid w:val="002D5D4D"/>
    <w:rsid w:val="002E0F5A"/>
    <w:rsid w:val="002E5EE9"/>
    <w:rsid w:val="002E6FF1"/>
    <w:rsid w:val="002F1F5E"/>
    <w:rsid w:val="002F3A76"/>
    <w:rsid w:val="002F4229"/>
    <w:rsid w:val="002F4275"/>
    <w:rsid w:val="002F6434"/>
    <w:rsid w:val="0030179C"/>
    <w:rsid w:val="003031DA"/>
    <w:rsid w:val="003046A0"/>
    <w:rsid w:val="00305F10"/>
    <w:rsid w:val="00306D0C"/>
    <w:rsid w:val="003079CC"/>
    <w:rsid w:val="00307E79"/>
    <w:rsid w:val="00311481"/>
    <w:rsid w:val="0031223B"/>
    <w:rsid w:val="00313584"/>
    <w:rsid w:val="0031442E"/>
    <w:rsid w:val="00314FE5"/>
    <w:rsid w:val="00316C8D"/>
    <w:rsid w:val="00317D20"/>
    <w:rsid w:val="003208AA"/>
    <w:rsid w:val="00321390"/>
    <w:rsid w:val="003239C2"/>
    <w:rsid w:val="00326E94"/>
    <w:rsid w:val="00333EEE"/>
    <w:rsid w:val="00335988"/>
    <w:rsid w:val="003401BB"/>
    <w:rsid w:val="003407B3"/>
    <w:rsid w:val="00344661"/>
    <w:rsid w:val="00347773"/>
    <w:rsid w:val="00347A51"/>
    <w:rsid w:val="00351951"/>
    <w:rsid w:val="00351DCE"/>
    <w:rsid w:val="00355698"/>
    <w:rsid w:val="003568CB"/>
    <w:rsid w:val="00361453"/>
    <w:rsid w:val="00365430"/>
    <w:rsid w:val="00370D59"/>
    <w:rsid w:val="00371AB1"/>
    <w:rsid w:val="003731E3"/>
    <w:rsid w:val="00373D45"/>
    <w:rsid w:val="003746FE"/>
    <w:rsid w:val="0037517E"/>
    <w:rsid w:val="003756A3"/>
    <w:rsid w:val="003768A1"/>
    <w:rsid w:val="00386073"/>
    <w:rsid w:val="0039056E"/>
    <w:rsid w:val="00391124"/>
    <w:rsid w:val="00392D97"/>
    <w:rsid w:val="00393AB7"/>
    <w:rsid w:val="00394970"/>
    <w:rsid w:val="00396F6A"/>
    <w:rsid w:val="00397064"/>
    <w:rsid w:val="003A08A5"/>
    <w:rsid w:val="003A1130"/>
    <w:rsid w:val="003A25ED"/>
    <w:rsid w:val="003A33AD"/>
    <w:rsid w:val="003A543E"/>
    <w:rsid w:val="003A5745"/>
    <w:rsid w:val="003A67D9"/>
    <w:rsid w:val="003A6B5D"/>
    <w:rsid w:val="003B0F3F"/>
    <w:rsid w:val="003B5660"/>
    <w:rsid w:val="003B59A9"/>
    <w:rsid w:val="003B6BF4"/>
    <w:rsid w:val="003B7A60"/>
    <w:rsid w:val="003C3C3F"/>
    <w:rsid w:val="003C4598"/>
    <w:rsid w:val="003C4671"/>
    <w:rsid w:val="003C4CB3"/>
    <w:rsid w:val="003C7492"/>
    <w:rsid w:val="003D28DE"/>
    <w:rsid w:val="003D64E7"/>
    <w:rsid w:val="003E18DE"/>
    <w:rsid w:val="003E332F"/>
    <w:rsid w:val="003E3D6D"/>
    <w:rsid w:val="003E7F6E"/>
    <w:rsid w:val="003F0D59"/>
    <w:rsid w:val="003F5056"/>
    <w:rsid w:val="003F5AF2"/>
    <w:rsid w:val="003F6C30"/>
    <w:rsid w:val="003F6D52"/>
    <w:rsid w:val="00402415"/>
    <w:rsid w:val="0040486A"/>
    <w:rsid w:val="00405BC2"/>
    <w:rsid w:val="0041053F"/>
    <w:rsid w:val="00410D05"/>
    <w:rsid w:val="00411870"/>
    <w:rsid w:val="00411DFD"/>
    <w:rsid w:val="00412E17"/>
    <w:rsid w:val="00413969"/>
    <w:rsid w:val="0041413E"/>
    <w:rsid w:val="00414E73"/>
    <w:rsid w:val="00417C54"/>
    <w:rsid w:val="00421914"/>
    <w:rsid w:val="00421D95"/>
    <w:rsid w:val="00425A14"/>
    <w:rsid w:val="00430104"/>
    <w:rsid w:val="004303C8"/>
    <w:rsid w:val="00431598"/>
    <w:rsid w:val="00432040"/>
    <w:rsid w:val="00435D98"/>
    <w:rsid w:val="004370D8"/>
    <w:rsid w:val="00440F5B"/>
    <w:rsid w:val="004422FB"/>
    <w:rsid w:val="004456CB"/>
    <w:rsid w:val="00450266"/>
    <w:rsid w:val="00452C6F"/>
    <w:rsid w:val="00454150"/>
    <w:rsid w:val="00455691"/>
    <w:rsid w:val="0045598C"/>
    <w:rsid w:val="00463519"/>
    <w:rsid w:val="00464AA9"/>
    <w:rsid w:val="00466A26"/>
    <w:rsid w:val="00471316"/>
    <w:rsid w:val="00472C81"/>
    <w:rsid w:val="00481121"/>
    <w:rsid w:val="00481D95"/>
    <w:rsid w:val="00484BEA"/>
    <w:rsid w:val="00485C76"/>
    <w:rsid w:val="00485E4A"/>
    <w:rsid w:val="00491BAD"/>
    <w:rsid w:val="00492745"/>
    <w:rsid w:val="004933E6"/>
    <w:rsid w:val="00494ADC"/>
    <w:rsid w:val="00494D18"/>
    <w:rsid w:val="00494FEA"/>
    <w:rsid w:val="004962B6"/>
    <w:rsid w:val="00496D7C"/>
    <w:rsid w:val="00497AFD"/>
    <w:rsid w:val="004A0BB0"/>
    <w:rsid w:val="004A13E9"/>
    <w:rsid w:val="004A2C8A"/>
    <w:rsid w:val="004A4023"/>
    <w:rsid w:val="004A5324"/>
    <w:rsid w:val="004A5534"/>
    <w:rsid w:val="004A5575"/>
    <w:rsid w:val="004A62A5"/>
    <w:rsid w:val="004B2937"/>
    <w:rsid w:val="004B404B"/>
    <w:rsid w:val="004B48F4"/>
    <w:rsid w:val="004B4D07"/>
    <w:rsid w:val="004B7A21"/>
    <w:rsid w:val="004C0A5C"/>
    <w:rsid w:val="004C0C17"/>
    <w:rsid w:val="004C4035"/>
    <w:rsid w:val="004D089D"/>
    <w:rsid w:val="004D21A4"/>
    <w:rsid w:val="004D3652"/>
    <w:rsid w:val="004D5FA0"/>
    <w:rsid w:val="004D5FA8"/>
    <w:rsid w:val="004D66FF"/>
    <w:rsid w:val="004D709C"/>
    <w:rsid w:val="004D75FB"/>
    <w:rsid w:val="004E29D2"/>
    <w:rsid w:val="004E4C3F"/>
    <w:rsid w:val="004E5DAB"/>
    <w:rsid w:val="004E6C3E"/>
    <w:rsid w:val="004E7398"/>
    <w:rsid w:val="004F0582"/>
    <w:rsid w:val="004F085D"/>
    <w:rsid w:val="004F1738"/>
    <w:rsid w:val="004F4892"/>
    <w:rsid w:val="004F4A0A"/>
    <w:rsid w:val="00501CD4"/>
    <w:rsid w:val="005050A7"/>
    <w:rsid w:val="005054F4"/>
    <w:rsid w:val="00505C0E"/>
    <w:rsid w:val="0050746A"/>
    <w:rsid w:val="005100CD"/>
    <w:rsid w:val="00510810"/>
    <w:rsid w:val="00512EE1"/>
    <w:rsid w:val="00513F1C"/>
    <w:rsid w:val="00514160"/>
    <w:rsid w:val="00514C4D"/>
    <w:rsid w:val="00516701"/>
    <w:rsid w:val="00517869"/>
    <w:rsid w:val="00521452"/>
    <w:rsid w:val="00523900"/>
    <w:rsid w:val="00523EA2"/>
    <w:rsid w:val="00525199"/>
    <w:rsid w:val="00525500"/>
    <w:rsid w:val="00525976"/>
    <w:rsid w:val="00525AA6"/>
    <w:rsid w:val="005278F6"/>
    <w:rsid w:val="00527AA1"/>
    <w:rsid w:val="00534204"/>
    <w:rsid w:val="00541E55"/>
    <w:rsid w:val="00542255"/>
    <w:rsid w:val="0054355F"/>
    <w:rsid w:val="00544036"/>
    <w:rsid w:val="00544E09"/>
    <w:rsid w:val="00544FF3"/>
    <w:rsid w:val="00546885"/>
    <w:rsid w:val="005500E2"/>
    <w:rsid w:val="00550232"/>
    <w:rsid w:val="0055294D"/>
    <w:rsid w:val="00553C46"/>
    <w:rsid w:val="00554230"/>
    <w:rsid w:val="00557896"/>
    <w:rsid w:val="00557E97"/>
    <w:rsid w:val="0056121B"/>
    <w:rsid w:val="00561717"/>
    <w:rsid w:val="005617C5"/>
    <w:rsid w:val="005624C7"/>
    <w:rsid w:val="0056567F"/>
    <w:rsid w:val="00570ED7"/>
    <w:rsid w:val="00572AFE"/>
    <w:rsid w:val="00572B7C"/>
    <w:rsid w:val="00573024"/>
    <w:rsid w:val="005731E4"/>
    <w:rsid w:val="0057334C"/>
    <w:rsid w:val="0057528A"/>
    <w:rsid w:val="005752AF"/>
    <w:rsid w:val="00577AC0"/>
    <w:rsid w:val="00577F2B"/>
    <w:rsid w:val="00586D87"/>
    <w:rsid w:val="005874B7"/>
    <w:rsid w:val="005878DF"/>
    <w:rsid w:val="0059085F"/>
    <w:rsid w:val="00593DB8"/>
    <w:rsid w:val="00595534"/>
    <w:rsid w:val="00595A5C"/>
    <w:rsid w:val="005965CF"/>
    <w:rsid w:val="00597200"/>
    <w:rsid w:val="005A1060"/>
    <w:rsid w:val="005A127F"/>
    <w:rsid w:val="005A241F"/>
    <w:rsid w:val="005A5DE9"/>
    <w:rsid w:val="005A639A"/>
    <w:rsid w:val="005B11F6"/>
    <w:rsid w:val="005B1B20"/>
    <w:rsid w:val="005B23C9"/>
    <w:rsid w:val="005B655A"/>
    <w:rsid w:val="005C554F"/>
    <w:rsid w:val="005C6712"/>
    <w:rsid w:val="005D0C42"/>
    <w:rsid w:val="005D0E67"/>
    <w:rsid w:val="005D10F7"/>
    <w:rsid w:val="005D3F99"/>
    <w:rsid w:val="005D5E5C"/>
    <w:rsid w:val="005D7358"/>
    <w:rsid w:val="005E55E8"/>
    <w:rsid w:val="005E7C5F"/>
    <w:rsid w:val="005F2546"/>
    <w:rsid w:val="005F47E0"/>
    <w:rsid w:val="0060049E"/>
    <w:rsid w:val="00600EF2"/>
    <w:rsid w:val="00601235"/>
    <w:rsid w:val="00601257"/>
    <w:rsid w:val="006026AA"/>
    <w:rsid w:val="00604235"/>
    <w:rsid w:val="00604836"/>
    <w:rsid w:val="00604C40"/>
    <w:rsid w:val="00605158"/>
    <w:rsid w:val="00606657"/>
    <w:rsid w:val="006074CF"/>
    <w:rsid w:val="006079A0"/>
    <w:rsid w:val="00612FD1"/>
    <w:rsid w:val="0061435C"/>
    <w:rsid w:val="006152B1"/>
    <w:rsid w:val="00615EF7"/>
    <w:rsid w:val="00616A2C"/>
    <w:rsid w:val="00616A3C"/>
    <w:rsid w:val="00616EC4"/>
    <w:rsid w:val="00617D14"/>
    <w:rsid w:val="00620A72"/>
    <w:rsid w:val="0062185D"/>
    <w:rsid w:val="00622C09"/>
    <w:rsid w:val="00622FEC"/>
    <w:rsid w:val="006247F9"/>
    <w:rsid w:val="00625C1A"/>
    <w:rsid w:val="00627344"/>
    <w:rsid w:val="00627E68"/>
    <w:rsid w:val="00631148"/>
    <w:rsid w:val="00633230"/>
    <w:rsid w:val="00633DC0"/>
    <w:rsid w:val="0063400B"/>
    <w:rsid w:val="00635E7B"/>
    <w:rsid w:val="0063742C"/>
    <w:rsid w:val="00641FF0"/>
    <w:rsid w:val="00644A14"/>
    <w:rsid w:val="00647BC1"/>
    <w:rsid w:val="00651BAD"/>
    <w:rsid w:val="0065250D"/>
    <w:rsid w:val="00652957"/>
    <w:rsid w:val="00655596"/>
    <w:rsid w:val="00661A64"/>
    <w:rsid w:val="006621C5"/>
    <w:rsid w:val="00664DFB"/>
    <w:rsid w:val="006652F5"/>
    <w:rsid w:val="00667DCA"/>
    <w:rsid w:val="006719B0"/>
    <w:rsid w:val="006729AF"/>
    <w:rsid w:val="00674492"/>
    <w:rsid w:val="006744A1"/>
    <w:rsid w:val="00674E89"/>
    <w:rsid w:val="006750A5"/>
    <w:rsid w:val="006762F2"/>
    <w:rsid w:val="00676C3A"/>
    <w:rsid w:val="00680DA3"/>
    <w:rsid w:val="00680EF9"/>
    <w:rsid w:val="00681FDA"/>
    <w:rsid w:val="006821A5"/>
    <w:rsid w:val="00682644"/>
    <w:rsid w:val="0068353E"/>
    <w:rsid w:val="00683694"/>
    <w:rsid w:val="0068413D"/>
    <w:rsid w:val="006861FD"/>
    <w:rsid w:val="00694664"/>
    <w:rsid w:val="00695F85"/>
    <w:rsid w:val="00696C30"/>
    <w:rsid w:val="00697C0C"/>
    <w:rsid w:val="006A0EA5"/>
    <w:rsid w:val="006A3B9E"/>
    <w:rsid w:val="006A587C"/>
    <w:rsid w:val="006B24B6"/>
    <w:rsid w:val="006B3E2C"/>
    <w:rsid w:val="006B409C"/>
    <w:rsid w:val="006B624A"/>
    <w:rsid w:val="006B7304"/>
    <w:rsid w:val="006B74A2"/>
    <w:rsid w:val="006C1819"/>
    <w:rsid w:val="006C73AD"/>
    <w:rsid w:val="006D0735"/>
    <w:rsid w:val="006D0DF6"/>
    <w:rsid w:val="006D1838"/>
    <w:rsid w:val="006D318A"/>
    <w:rsid w:val="006D5411"/>
    <w:rsid w:val="006D677A"/>
    <w:rsid w:val="006E0B6F"/>
    <w:rsid w:val="006E1C78"/>
    <w:rsid w:val="006E2E7F"/>
    <w:rsid w:val="006E4FA8"/>
    <w:rsid w:val="006E512E"/>
    <w:rsid w:val="006E5B50"/>
    <w:rsid w:val="006E7FD7"/>
    <w:rsid w:val="006F08AB"/>
    <w:rsid w:val="006F12F0"/>
    <w:rsid w:val="006F2A02"/>
    <w:rsid w:val="006F4F66"/>
    <w:rsid w:val="006F63B6"/>
    <w:rsid w:val="006F6D70"/>
    <w:rsid w:val="006F6ECC"/>
    <w:rsid w:val="006F71A3"/>
    <w:rsid w:val="006F73CB"/>
    <w:rsid w:val="0070167F"/>
    <w:rsid w:val="00703035"/>
    <w:rsid w:val="00705096"/>
    <w:rsid w:val="00705126"/>
    <w:rsid w:val="00707F47"/>
    <w:rsid w:val="007127A5"/>
    <w:rsid w:val="0071534C"/>
    <w:rsid w:val="00716329"/>
    <w:rsid w:val="0071735B"/>
    <w:rsid w:val="00725CD0"/>
    <w:rsid w:val="00725F70"/>
    <w:rsid w:val="00727511"/>
    <w:rsid w:val="00730471"/>
    <w:rsid w:val="00730773"/>
    <w:rsid w:val="00731F38"/>
    <w:rsid w:val="00732EEE"/>
    <w:rsid w:val="007373C0"/>
    <w:rsid w:val="00737BE3"/>
    <w:rsid w:val="007414A5"/>
    <w:rsid w:val="007427CC"/>
    <w:rsid w:val="00745409"/>
    <w:rsid w:val="00747F5C"/>
    <w:rsid w:val="00750D0E"/>
    <w:rsid w:val="00752951"/>
    <w:rsid w:val="00753763"/>
    <w:rsid w:val="0076012D"/>
    <w:rsid w:val="00761E36"/>
    <w:rsid w:val="00762256"/>
    <w:rsid w:val="00762953"/>
    <w:rsid w:val="007630B2"/>
    <w:rsid w:val="00764357"/>
    <w:rsid w:val="00764477"/>
    <w:rsid w:val="0076506C"/>
    <w:rsid w:val="007652C4"/>
    <w:rsid w:val="00766187"/>
    <w:rsid w:val="00767B32"/>
    <w:rsid w:val="00767D96"/>
    <w:rsid w:val="00770086"/>
    <w:rsid w:val="007716BA"/>
    <w:rsid w:val="00771962"/>
    <w:rsid w:val="00772675"/>
    <w:rsid w:val="0077470B"/>
    <w:rsid w:val="00775891"/>
    <w:rsid w:val="007777E6"/>
    <w:rsid w:val="00777AE1"/>
    <w:rsid w:val="00791A26"/>
    <w:rsid w:val="007925BC"/>
    <w:rsid w:val="00793BDF"/>
    <w:rsid w:val="007A0340"/>
    <w:rsid w:val="007A0CE9"/>
    <w:rsid w:val="007A1E2E"/>
    <w:rsid w:val="007A2EF0"/>
    <w:rsid w:val="007A2FAC"/>
    <w:rsid w:val="007A5BC8"/>
    <w:rsid w:val="007A5CC9"/>
    <w:rsid w:val="007A6D3B"/>
    <w:rsid w:val="007A6F16"/>
    <w:rsid w:val="007B46F4"/>
    <w:rsid w:val="007B4ADB"/>
    <w:rsid w:val="007C388C"/>
    <w:rsid w:val="007C39B8"/>
    <w:rsid w:val="007C54B5"/>
    <w:rsid w:val="007C6CBB"/>
    <w:rsid w:val="007D0847"/>
    <w:rsid w:val="007D09FB"/>
    <w:rsid w:val="007D25F6"/>
    <w:rsid w:val="007D344B"/>
    <w:rsid w:val="007D4E79"/>
    <w:rsid w:val="007E1788"/>
    <w:rsid w:val="007E27E6"/>
    <w:rsid w:val="007E788E"/>
    <w:rsid w:val="007F192E"/>
    <w:rsid w:val="007F47A2"/>
    <w:rsid w:val="007F7C85"/>
    <w:rsid w:val="00801E2D"/>
    <w:rsid w:val="00802DBB"/>
    <w:rsid w:val="00805479"/>
    <w:rsid w:val="00805972"/>
    <w:rsid w:val="00805D3B"/>
    <w:rsid w:val="00807026"/>
    <w:rsid w:val="00807B7D"/>
    <w:rsid w:val="00811C2B"/>
    <w:rsid w:val="00812514"/>
    <w:rsid w:val="00814A96"/>
    <w:rsid w:val="00817BB6"/>
    <w:rsid w:val="00820FA8"/>
    <w:rsid w:val="00821ACF"/>
    <w:rsid w:val="00827FE8"/>
    <w:rsid w:val="008312E9"/>
    <w:rsid w:val="00831C60"/>
    <w:rsid w:val="0083331E"/>
    <w:rsid w:val="008333ED"/>
    <w:rsid w:val="0083528D"/>
    <w:rsid w:val="00835553"/>
    <w:rsid w:val="0083692E"/>
    <w:rsid w:val="00837E71"/>
    <w:rsid w:val="00840168"/>
    <w:rsid w:val="00840443"/>
    <w:rsid w:val="0084048C"/>
    <w:rsid w:val="008428F8"/>
    <w:rsid w:val="00842AA4"/>
    <w:rsid w:val="00843678"/>
    <w:rsid w:val="00843E47"/>
    <w:rsid w:val="00844EEF"/>
    <w:rsid w:val="00846850"/>
    <w:rsid w:val="008517AF"/>
    <w:rsid w:val="008518A0"/>
    <w:rsid w:val="00855DDA"/>
    <w:rsid w:val="00857B5D"/>
    <w:rsid w:val="00860DDB"/>
    <w:rsid w:val="0086102F"/>
    <w:rsid w:val="0086231F"/>
    <w:rsid w:val="008656CB"/>
    <w:rsid w:val="00866D16"/>
    <w:rsid w:val="00867B08"/>
    <w:rsid w:val="008745CA"/>
    <w:rsid w:val="008749B4"/>
    <w:rsid w:val="00876F7A"/>
    <w:rsid w:val="00880042"/>
    <w:rsid w:val="00880BDB"/>
    <w:rsid w:val="00882A79"/>
    <w:rsid w:val="00883ADD"/>
    <w:rsid w:val="0088693C"/>
    <w:rsid w:val="00890221"/>
    <w:rsid w:val="0089082E"/>
    <w:rsid w:val="008923D2"/>
    <w:rsid w:val="0089391C"/>
    <w:rsid w:val="00893AD5"/>
    <w:rsid w:val="00893E2F"/>
    <w:rsid w:val="008A1870"/>
    <w:rsid w:val="008A1B2D"/>
    <w:rsid w:val="008A278B"/>
    <w:rsid w:val="008A7283"/>
    <w:rsid w:val="008A7566"/>
    <w:rsid w:val="008B09B1"/>
    <w:rsid w:val="008B34FD"/>
    <w:rsid w:val="008B3D15"/>
    <w:rsid w:val="008B6AB8"/>
    <w:rsid w:val="008B6E57"/>
    <w:rsid w:val="008C530A"/>
    <w:rsid w:val="008C6FF6"/>
    <w:rsid w:val="008D157D"/>
    <w:rsid w:val="008D3CA7"/>
    <w:rsid w:val="008D3F93"/>
    <w:rsid w:val="008D5F36"/>
    <w:rsid w:val="008E70AD"/>
    <w:rsid w:val="008E71DA"/>
    <w:rsid w:val="008F0502"/>
    <w:rsid w:val="008F1A99"/>
    <w:rsid w:val="008F1E78"/>
    <w:rsid w:val="008F249C"/>
    <w:rsid w:val="008F6C7F"/>
    <w:rsid w:val="009012CE"/>
    <w:rsid w:val="009027FF"/>
    <w:rsid w:val="009078CF"/>
    <w:rsid w:val="0091092A"/>
    <w:rsid w:val="00911860"/>
    <w:rsid w:val="00911DCC"/>
    <w:rsid w:val="00912B64"/>
    <w:rsid w:val="00912CF6"/>
    <w:rsid w:val="00917AA4"/>
    <w:rsid w:val="0092169E"/>
    <w:rsid w:val="009226EE"/>
    <w:rsid w:val="00924368"/>
    <w:rsid w:val="00926885"/>
    <w:rsid w:val="0092703A"/>
    <w:rsid w:val="00927B6E"/>
    <w:rsid w:val="009359EE"/>
    <w:rsid w:val="009367F0"/>
    <w:rsid w:val="00942BAD"/>
    <w:rsid w:val="00942FE5"/>
    <w:rsid w:val="00943BE2"/>
    <w:rsid w:val="00945497"/>
    <w:rsid w:val="009462ED"/>
    <w:rsid w:val="00950BA5"/>
    <w:rsid w:val="00952C54"/>
    <w:rsid w:val="00953E20"/>
    <w:rsid w:val="00953E6B"/>
    <w:rsid w:val="00954CCF"/>
    <w:rsid w:val="00956E22"/>
    <w:rsid w:val="00960B19"/>
    <w:rsid w:val="00960D7F"/>
    <w:rsid w:val="00961B0B"/>
    <w:rsid w:val="00961BAA"/>
    <w:rsid w:val="0096204B"/>
    <w:rsid w:val="00962E7A"/>
    <w:rsid w:val="00963CB8"/>
    <w:rsid w:val="0096420F"/>
    <w:rsid w:val="00966051"/>
    <w:rsid w:val="00967D50"/>
    <w:rsid w:val="00967E50"/>
    <w:rsid w:val="00971A5B"/>
    <w:rsid w:val="00972456"/>
    <w:rsid w:val="009736F8"/>
    <w:rsid w:val="009756F2"/>
    <w:rsid w:val="00982F05"/>
    <w:rsid w:val="00987168"/>
    <w:rsid w:val="009925D5"/>
    <w:rsid w:val="00994215"/>
    <w:rsid w:val="00995AB9"/>
    <w:rsid w:val="009A1384"/>
    <w:rsid w:val="009A15F7"/>
    <w:rsid w:val="009A2AEB"/>
    <w:rsid w:val="009A3AA6"/>
    <w:rsid w:val="009A5AE8"/>
    <w:rsid w:val="009A6563"/>
    <w:rsid w:val="009A7359"/>
    <w:rsid w:val="009B1A55"/>
    <w:rsid w:val="009B1B50"/>
    <w:rsid w:val="009B25B7"/>
    <w:rsid w:val="009B5ED3"/>
    <w:rsid w:val="009B755E"/>
    <w:rsid w:val="009C056E"/>
    <w:rsid w:val="009C39D8"/>
    <w:rsid w:val="009C4511"/>
    <w:rsid w:val="009C487C"/>
    <w:rsid w:val="009C57AF"/>
    <w:rsid w:val="009C697E"/>
    <w:rsid w:val="009D0AB5"/>
    <w:rsid w:val="009D1637"/>
    <w:rsid w:val="009D1F17"/>
    <w:rsid w:val="009D22EE"/>
    <w:rsid w:val="009D4262"/>
    <w:rsid w:val="009D4CE8"/>
    <w:rsid w:val="009D4E99"/>
    <w:rsid w:val="009D5485"/>
    <w:rsid w:val="009D5838"/>
    <w:rsid w:val="009E03ED"/>
    <w:rsid w:val="009E058D"/>
    <w:rsid w:val="009E07D4"/>
    <w:rsid w:val="009E23AD"/>
    <w:rsid w:val="009F014D"/>
    <w:rsid w:val="009F02FC"/>
    <w:rsid w:val="009F4386"/>
    <w:rsid w:val="009F5A0C"/>
    <w:rsid w:val="00A033AD"/>
    <w:rsid w:val="00A07755"/>
    <w:rsid w:val="00A11CEE"/>
    <w:rsid w:val="00A142B2"/>
    <w:rsid w:val="00A15EB5"/>
    <w:rsid w:val="00A20CC1"/>
    <w:rsid w:val="00A22D13"/>
    <w:rsid w:val="00A254C5"/>
    <w:rsid w:val="00A25C41"/>
    <w:rsid w:val="00A2611F"/>
    <w:rsid w:val="00A30806"/>
    <w:rsid w:val="00A31E0C"/>
    <w:rsid w:val="00A32EB9"/>
    <w:rsid w:val="00A334D0"/>
    <w:rsid w:val="00A34DB0"/>
    <w:rsid w:val="00A373CF"/>
    <w:rsid w:val="00A4047D"/>
    <w:rsid w:val="00A41563"/>
    <w:rsid w:val="00A41F1F"/>
    <w:rsid w:val="00A4437A"/>
    <w:rsid w:val="00A472AF"/>
    <w:rsid w:val="00A5016C"/>
    <w:rsid w:val="00A524AC"/>
    <w:rsid w:val="00A52504"/>
    <w:rsid w:val="00A52890"/>
    <w:rsid w:val="00A52FE6"/>
    <w:rsid w:val="00A539C9"/>
    <w:rsid w:val="00A53CC6"/>
    <w:rsid w:val="00A55FE1"/>
    <w:rsid w:val="00A57108"/>
    <w:rsid w:val="00A60681"/>
    <w:rsid w:val="00A636F8"/>
    <w:rsid w:val="00A6563E"/>
    <w:rsid w:val="00A71090"/>
    <w:rsid w:val="00A71998"/>
    <w:rsid w:val="00A71CC3"/>
    <w:rsid w:val="00A7230C"/>
    <w:rsid w:val="00A729B1"/>
    <w:rsid w:val="00A73316"/>
    <w:rsid w:val="00A7354E"/>
    <w:rsid w:val="00A73F71"/>
    <w:rsid w:val="00A764CD"/>
    <w:rsid w:val="00A77651"/>
    <w:rsid w:val="00A84BDC"/>
    <w:rsid w:val="00A85792"/>
    <w:rsid w:val="00A87C58"/>
    <w:rsid w:val="00A908D2"/>
    <w:rsid w:val="00A92815"/>
    <w:rsid w:val="00A9464E"/>
    <w:rsid w:val="00AA0367"/>
    <w:rsid w:val="00AA073A"/>
    <w:rsid w:val="00AA1D71"/>
    <w:rsid w:val="00AA491B"/>
    <w:rsid w:val="00AA7893"/>
    <w:rsid w:val="00AA78D3"/>
    <w:rsid w:val="00AB1723"/>
    <w:rsid w:val="00AB1EA4"/>
    <w:rsid w:val="00AB75F5"/>
    <w:rsid w:val="00AB780B"/>
    <w:rsid w:val="00AB7C17"/>
    <w:rsid w:val="00AC0859"/>
    <w:rsid w:val="00AC0D0F"/>
    <w:rsid w:val="00AC6623"/>
    <w:rsid w:val="00AD09C1"/>
    <w:rsid w:val="00AD1E62"/>
    <w:rsid w:val="00AD274C"/>
    <w:rsid w:val="00AD2D06"/>
    <w:rsid w:val="00AD3A61"/>
    <w:rsid w:val="00AD5C48"/>
    <w:rsid w:val="00AD7650"/>
    <w:rsid w:val="00AD78FA"/>
    <w:rsid w:val="00AD79FC"/>
    <w:rsid w:val="00AE034B"/>
    <w:rsid w:val="00AE188B"/>
    <w:rsid w:val="00AE4EF2"/>
    <w:rsid w:val="00AE6856"/>
    <w:rsid w:val="00AE6C5F"/>
    <w:rsid w:val="00AE6D2F"/>
    <w:rsid w:val="00AE738E"/>
    <w:rsid w:val="00AE7501"/>
    <w:rsid w:val="00AF6952"/>
    <w:rsid w:val="00B0006B"/>
    <w:rsid w:val="00B07589"/>
    <w:rsid w:val="00B11DD5"/>
    <w:rsid w:val="00B145FE"/>
    <w:rsid w:val="00B1595A"/>
    <w:rsid w:val="00B15AEA"/>
    <w:rsid w:val="00B15F95"/>
    <w:rsid w:val="00B17FDF"/>
    <w:rsid w:val="00B2076A"/>
    <w:rsid w:val="00B21E2F"/>
    <w:rsid w:val="00B225F9"/>
    <w:rsid w:val="00B241E4"/>
    <w:rsid w:val="00B242F4"/>
    <w:rsid w:val="00B26032"/>
    <w:rsid w:val="00B30E5F"/>
    <w:rsid w:val="00B31403"/>
    <w:rsid w:val="00B31CAC"/>
    <w:rsid w:val="00B3256C"/>
    <w:rsid w:val="00B326BC"/>
    <w:rsid w:val="00B33362"/>
    <w:rsid w:val="00B37D03"/>
    <w:rsid w:val="00B40356"/>
    <w:rsid w:val="00B4103C"/>
    <w:rsid w:val="00B43A84"/>
    <w:rsid w:val="00B44F15"/>
    <w:rsid w:val="00B45B30"/>
    <w:rsid w:val="00B4738F"/>
    <w:rsid w:val="00B50C18"/>
    <w:rsid w:val="00B51B9C"/>
    <w:rsid w:val="00B561F7"/>
    <w:rsid w:val="00B60693"/>
    <w:rsid w:val="00B60E8C"/>
    <w:rsid w:val="00B636F1"/>
    <w:rsid w:val="00B63F75"/>
    <w:rsid w:val="00B66ECC"/>
    <w:rsid w:val="00B67D98"/>
    <w:rsid w:val="00B70151"/>
    <w:rsid w:val="00B70704"/>
    <w:rsid w:val="00B710D9"/>
    <w:rsid w:val="00B711D4"/>
    <w:rsid w:val="00B7315F"/>
    <w:rsid w:val="00B7399A"/>
    <w:rsid w:val="00B73D3E"/>
    <w:rsid w:val="00B75DC3"/>
    <w:rsid w:val="00B75F13"/>
    <w:rsid w:val="00B76D4F"/>
    <w:rsid w:val="00B7724E"/>
    <w:rsid w:val="00B808D3"/>
    <w:rsid w:val="00B83EF4"/>
    <w:rsid w:val="00B85DFE"/>
    <w:rsid w:val="00B86893"/>
    <w:rsid w:val="00B90416"/>
    <w:rsid w:val="00B91674"/>
    <w:rsid w:val="00B91831"/>
    <w:rsid w:val="00B92B5E"/>
    <w:rsid w:val="00B94B3C"/>
    <w:rsid w:val="00B974CD"/>
    <w:rsid w:val="00BA0049"/>
    <w:rsid w:val="00BA0211"/>
    <w:rsid w:val="00BA076A"/>
    <w:rsid w:val="00BA3612"/>
    <w:rsid w:val="00BA3B7C"/>
    <w:rsid w:val="00BA3C05"/>
    <w:rsid w:val="00BB04E1"/>
    <w:rsid w:val="00BB28B7"/>
    <w:rsid w:val="00BB3668"/>
    <w:rsid w:val="00BB5F28"/>
    <w:rsid w:val="00BB7071"/>
    <w:rsid w:val="00BB7E20"/>
    <w:rsid w:val="00BC1C95"/>
    <w:rsid w:val="00BC215F"/>
    <w:rsid w:val="00BC31EF"/>
    <w:rsid w:val="00BC4D59"/>
    <w:rsid w:val="00BC6968"/>
    <w:rsid w:val="00BC6B97"/>
    <w:rsid w:val="00BD0C05"/>
    <w:rsid w:val="00BD234C"/>
    <w:rsid w:val="00BD50C1"/>
    <w:rsid w:val="00BD62D2"/>
    <w:rsid w:val="00BD7814"/>
    <w:rsid w:val="00BE1A71"/>
    <w:rsid w:val="00BE2551"/>
    <w:rsid w:val="00BE4BFF"/>
    <w:rsid w:val="00BE4F81"/>
    <w:rsid w:val="00BE5C4C"/>
    <w:rsid w:val="00BE748D"/>
    <w:rsid w:val="00BE77CE"/>
    <w:rsid w:val="00BE7FC1"/>
    <w:rsid w:val="00BF0713"/>
    <w:rsid w:val="00BF54AC"/>
    <w:rsid w:val="00BF59B8"/>
    <w:rsid w:val="00C001FC"/>
    <w:rsid w:val="00C00878"/>
    <w:rsid w:val="00C00E58"/>
    <w:rsid w:val="00C015E0"/>
    <w:rsid w:val="00C05350"/>
    <w:rsid w:val="00C068EB"/>
    <w:rsid w:val="00C06EFA"/>
    <w:rsid w:val="00C117EB"/>
    <w:rsid w:val="00C154B4"/>
    <w:rsid w:val="00C15644"/>
    <w:rsid w:val="00C160E6"/>
    <w:rsid w:val="00C20E5E"/>
    <w:rsid w:val="00C242A2"/>
    <w:rsid w:val="00C2639D"/>
    <w:rsid w:val="00C34325"/>
    <w:rsid w:val="00C346DE"/>
    <w:rsid w:val="00C36D8B"/>
    <w:rsid w:val="00C4306D"/>
    <w:rsid w:val="00C4407D"/>
    <w:rsid w:val="00C46E67"/>
    <w:rsid w:val="00C47872"/>
    <w:rsid w:val="00C558C2"/>
    <w:rsid w:val="00C625B4"/>
    <w:rsid w:val="00C629CA"/>
    <w:rsid w:val="00C63849"/>
    <w:rsid w:val="00C63AAE"/>
    <w:rsid w:val="00C64373"/>
    <w:rsid w:val="00C64BDA"/>
    <w:rsid w:val="00C662FB"/>
    <w:rsid w:val="00C67662"/>
    <w:rsid w:val="00C718B7"/>
    <w:rsid w:val="00C74013"/>
    <w:rsid w:val="00C74E97"/>
    <w:rsid w:val="00C75C78"/>
    <w:rsid w:val="00C8126B"/>
    <w:rsid w:val="00C816AC"/>
    <w:rsid w:val="00C83A78"/>
    <w:rsid w:val="00C8502F"/>
    <w:rsid w:val="00C86D93"/>
    <w:rsid w:val="00C9178A"/>
    <w:rsid w:val="00C93E1D"/>
    <w:rsid w:val="00C949CB"/>
    <w:rsid w:val="00C96C1F"/>
    <w:rsid w:val="00C971D0"/>
    <w:rsid w:val="00C97FC1"/>
    <w:rsid w:val="00CA2018"/>
    <w:rsid w:val="00CA2E24"/>
    <w:rsid w:val="00CB0940"/>
    <w:rsid w:val="00CB2F75"/>
    <w:rsid w:val="00CB30D4"/>
    <w:rsid w:val="00CB31E1"/>
    <w:rsid w:val="00CB524F"/>
    <w:rsid w:val="00CB72EF"/>
    <w:rsid w:val="00CB74A9"/>
    <w:rsid w:val="00CB7E59"/>
    <w:rsid w:val="00CC2547"/>
    <w:rsid w:val="00CC256E"/>
    <w:rsid w:val="00CC584D"/>
    <w:rsid w:val="00CC75D8"/>
    <w:rsid w:val="00CD0DCF"/>
    <w:rsid w:val="00CD7229"/>
    <w:rsid w:val="00CD7581"/>
    <w:rsid w:val="00CD79FD"/>
    <w:rsid w:val="00CE0669"/>
    <w:rsid w:val="00CE3563"/>
    <w:rsid w:val="00CE3B2D"/>
    <w:rsid w:val="00CF2F43"/>
    <w:rsid w:val="00CF76A0"/>
    <w:rsid w:val="00CF7E80"/>
    <w:rsid w:val="00D0033C"/>
    <w:rsid w:val="00D01358"/>
    <w:rsid w:val="00D022AA"/>
    <w:rsid w:val="00D033BD"/>
    <w:rsid w:val="00D05A98"/>
    <w:rsid w:val="00D05D0D"/>
    <w:rsid w:val="00D05E37"/>
    <w:rsid w:val="00D10372"/>
    <w:rsid w:val="00D10658"/>
    <w:rsid w:val="00D174D1"/>
    <w:rsid w:val="00D23F14"/>
    <w:rsid w:val="00D25F58"/>
    <w:rsid w:val="00D264D9"/>
    <w:rsid w:val="00D26770"/>
    <w:rsid w:val="00D270E0"/>
    <w:rsid w:val="00D27493"/>
    <w:rsid w:val="00D30B09"/>
    <w:rsid w:val="00D32020"/>
    <w:rsid w:val="00D321D1"/>
    <w:rsid w:val="00D3462F"/>
    <w:rsid w:val="00D35B71"/>
    <w:rsid w:val="00D35DAB"/>
    <w:rsid w:val="00D37EA2"/>
    <w:rsid w:val="00D40635"/>
    <w:rsid w:val="00D41C64"/>
    <w:rsid w:val="00D42D51"/>
    <w:rsid w:val="00D44637"/>
    <w:rsid w:val="00D456FD"/>
    <w:rsid w:val="00D45E0C"/>
    <w:rsid w:val="00D46B6C"/>
    <w:rsid w:val="00D479C3"/>
    <w:rsid w:val="00D47BF0"/>
    <w:rsid w:val="00D50727"/>
    <w:rsid w:val="00D512EC"/>
    <w:rsid w:val="00D51E2A"/>
    <w:rsid w:val="00D51FA2"/>
    <w:rsid w:val="00D521F3"/>
    <w:rsid w:val="00D52AA2"/>
    <w:rsid w:val="00D55193"/>
    <w:rsid w:val="00D56590"/>
    <w:rsid w:val="00D56E57"/>
    <w:rsid w:val="00D60258"/>
    <w:rsid w:val="00D60CF7"/>
    <w:rsid w:val="00D66324"/>
    <w:rsid w:val="00D707B3"/>
    <w:rsid w:val="00D70CFF"/>
    <w:rsid w:val="00D733EE"/>
    <w:rsid w:val="00D7490F"/>
    <w:rsid w:val="00D8011C"/>
    <w:rsid w:val="00D8081B"/>
    <w:rsid w:val="00D836F2"/>
    <w:rsid w:val="00D847F0"/>
    <w:rsid w:val="00D874B9"/>
    <w:rsid w:val="00D87C4B"/>
    <w:rsid w:val="00D92499"/>
    <w:rsid w:val="00D940DE"/>
    <w:rsid w:val="00D944A6"/>
    <w:rsid w:val="00D97AF2"/>
    <w:rsid w:val="00D97C20"/>
    <w:rsid w:val="00DA020C"/>
    <w:rsid w:val="00DA2823"/>
    <w:rsid w:val="00DA2C4B"/>
    <w:rsid w:val="00DA45C3"/>
    <w:rsid w:val="00DB21FA"/>
    <w:rsid w:val="00DB4F2F"/>
    <w:rsid w:val="00DB4FA5"/>
    <w:rsid w:val="00DC259E"/>
    <w:rsid w:val="00DC3755"/>
    <w:rsid w:val="00DC3FBE"/>
    <w:rsid w:val="00DC5AEA"/>
    <w:rsid w:val="00DC7711"/>
    <w:rsid w:val="00DD1127"/>
    <w:rsid w:val="00DD27C0"/>
    <w:rsid w:val="00DE305F"/>
    <w:rsid w:val="00DE3189"/>
    <w:rsid w:val="00DE3F52"/>
    <w:rsid w:val="00DE54CE"/>
    <w:rsid w:val="00DF1540"/>
    <w:rsid w:val="00DF2733"/>
    <w:rsid w:val="00DF4947"/>
    <w:rsid w:val="00DF524C"/>
    <w:rsid w:val="00DF793F"/>
    <w:rsid w:val="00E010C4"/>
    <w:rsid w:val="00E011C4"/>
    <w:rsid w:val="00E011CC"/>
    <w:rsid w:val="00E01F5F"/>
    <w:rsid w:val="00E029C4"/>
    <w:rsid w:val="00E04D53"/>
    <w:rsid w:val="00E04F85"/>
    <w:rsid w:val="00E052CB"/>
    <w:rsid w:val="00E07493"/>
    <w:rsid w:val="00E079DC"/>
    <w:rsid w:val="00E10577"/>
    <w:rsid w:val="00E1196F"/>
    <w:rsid w:val="00E139C2"/>
    <w:rsid w:val="00E140D7"/>
    <w:rsid w:val="00E21F78"/>
    <w:rsid w:val="00E2337C"/>
    <w:rsid w:val="00E248D5"/>
    <w:rsid w:val="00E2504D"/>
    <w:rsid w:val="00E25B5A"/>
    <w:rsid w:val="00E25E04"/>
    <w:rsid w:val="00E2641A"/>
    <w:rsid w:val="00E30196"/>
    <w:rsid w:val="00E30AD1"/>
    <w:rsid w:val="00E32C85"/>
    <w:rsid w:val="00E33EBF"/>
    <w:rsid w:val="00E352C6"/>
    <w:rsid w:val="00E37B2F"/>
    <w:rsid w:val="00E37CC0"/>
    <w:rsid w:val="00E37D4F"/>
    <w:rsid w:val="00E4122F"/>
    <w:rsid w:val="00E424E4"/>
    <w:rsid w:val="00E44630"/>
    <w:rsid w:val="00E45361"/>
    <w:rsid w:val="00E51901"/>
    <w:rsid w:val="00E53318"/>
    <w:rsid w:val="00E55699"/>
    <w:rsid w:val="00E55AB3"/>
    <w:rsid w:val="00E563E3"/>
    <w:rsid w:val="00E57B9A"/>
    <w:rsid w:val="00E60B5C"/>
    <w:rsid w:val="00E6210B"/>
    <w:rsid w:val="00E6397D"/>
    <w:rsid w:val="00E651C3"/>
    <w:rsid w:val="00E7093B"/>
    <w:rsid w:val="00E7274F"/>
    <w:rsid w:val="00E73AF3"/>
    <w:rsid w:val="00E741D9"/>
    <w:rsid w:val="00E772D4"/>
    <w:rsid w:val="00E808AB"/>
    <w:rsid w:val="00E8527F"/>
    <w:rsid w:val="00E86CEA"/>
    <w:rsid w:val="00E92CEF"/>
    <w:rsid w:val="00E93883"/>
    <w:rsid w:val="00E94CD0"/>
    <w:rsid w:val="00E95DC8"/>
    <w:rsid w:val="00EA197C"/>
    <w:rsid w:val="00EA63FA"/>
    <w:rsid w:val="00EB0A60"/>
    <w:rsid w:val="00EB0C0F"/>
    <w:rsid w:val="00EB0C5C"/>
    <w:rsid w:val="00EB2093"/>
    <w:rsid w:val="00EB2470"/>
    <w:rsid w:val="00EB4A75"/>
    <w:rsid w:val="00EB4DF1"/>
    <w:rsid w:val="00EB552E"/>
    <w:rsid w:val="00EB72E6"/>
    <w:rsid w:val="00EC1533"/>
    <w:rsid w:val="00EC17B8"/>
    <w:rsid w:val="00EC4784"/>
    <w:rsid w:val="00EC5519"/>
    <w:rsid w:val="00EC69DB"/>
    <w:rsid w:val="00ED2122"/>
    <w:rsid w:val="00ED393E"/>
    <w:rsid w:val="00ED4417"/>
    <w:rsid w:val="00ED6A4C"/>
    <w:rsid w:val="00EE297E"/>
    <w:rsid w:val="00EE2D4D"/>
    <w:rsid w:val="00EE4487"/>
    <w:rsid w:val="00EE5705"/>
    <w:rsid w:val="00EE7BAB"/>
    <w:rsid w:val="00EF0AF4"/>
    <w:rsid w:val="00EF134E"/>
    <w:rsid w:val="00EF1AA5"/>
    <w:rsid w:val="00EF20E8"/>
    <w:rsid w:val="00EF498D"/>
    <w:rsid w:val="00EF7043"/>
    <w:rsid w:val="00EF7258"/>
    <w:rsid w:val="00EF75D1"/>
    <w:rsid w:val="00EF7E51"/>
    <w:rsid w:val="00EF7EBA"/>
    <w:rsid w:val="00F0093E"/>
    <w:rsid w:val="00F00EB5"/>
    <w:rsid w:val="00F01870"/>
    <w:rsid w:val="00F01F86"/>
    <w:rsid w:val="00F025F6"/>
    <w:rsid w:val="00F03536"/>
    <w:rsid w:val="00F04E48"/>
    <w:rsid w:val="00F0553B"/>
    <w:rsid w:val="00F137B3"/>
    <w:rsid w:val="00F156D8"/>
    <w:rsid w:val="00F1623C"/>
    <w:rsid w:val="00F1704E"/>
    <w:rsid w:val="00F17511"/>
    <w:rsid w:val="00F203DC"/>
    <w:rsid w:val="00F212A5"/>
    <w:rsid w:val="00F229FE"/>
    <w:rsid w:val="00F267B6"/>
    <w:rsid w:val="00F277C9"/>
    <w:rsid w:val="00F349DF"/>
    <w:rsid w:val="00F36329"/>
    <w:rsid w:val="00F36479"/>
    <w:rsid w:val="00F376CA"/>
    <w:rsid w:val="00F410C2"/>
    <w:rsid w:val="00F43181"/>
    <w:rsid w:val="00F45115"/>
    <w:rsid w:val="00F459C6"/>
    <w:rsid w:val="00F460A0"/>
    <w:rsid w:val="00F47B96"/>
    <w:rsid w:val="00F52A6B"/>
    <w:rsid w:val="00F534EF"/>
    <w:rsid w:val="00F54270"/>
    <w:rsid w:val="00F55D51"/>
    <w:rsid w:val="00F56ECF"/>
    <w:rsid w:val="00F60444"/>
    <w:rsid w:val="00F60485"/>
    <w:rsid w:val="00F62483"/>
    <w:rsid w:val="00F63EC2"/>
    <w:rsid w:val="00F67B8C"/>
    <w:rsid w:val="00F704EA"/>
    <w:rsid w:val="00F721DC"/>
    <w:rsid w:val="00F732D4"/>
    <w:rsid w:val="00F75E2D"/>
    <w:rsid w:val="00F769F6"/>
    <w:rsid w:val="00F77746"/>
    <w:rsid w:val="00F804CC"/>
    <w:rsid w:val="00F83311"/>
    <w:rsid w:val="00F848F9"/>
    <w:rsid w:val="00F84C3C"/>
    <w:rsid w:val="00F85267"/>
    <w:rsid w:val="00F91808"/>
    <w:rsid w:val="00F922F7"/>
    <w:rsid w:val="00F9417D"/>
    <w:rsid w:val="00F9426F"/>
    <w:rsid w:val="00FA0599"/>
    <w:rsid w:val="00FA1327"/>
    <w:rsid w:val="00FA56C4"/>
    <w:rsid w:val="00FB0434"/>
    <w:rsid w:val="00FB0CC2"/>
    <w:rsid w:val="00FC0A93"/>
    <w:rsid w:val="00FC1CDC"/>
    <w:rsid w:val="00FC37D0"/>
    <w:rsid w:val="00FC50C3"/>
    <w:rsid w:val="00FC68B9"/>
    <w:rsid w:val="00FC7522"/>
    <w:rsid w:val="00FD3EE9"/>
    <w:rsid w:val="00FD50AF"/>
    <w:rsid w:val="00FD57DF"/>
    <w:rsid w:val="00FD64BF"/>
    <w:rsid w:val="00FD71FA"/>
    <w:rsid w:val="00FE0F1E"/>
    <w:rsid w:val="00FE1498"/>
    <w:rsid w:val="00FE27A4"/>
    <w:rsid w:val="00FE3CF6"/>
    <w:rsid w:val="00FE4031"/>
    <w:rsid w:val="00FE4035"/>
    <w:rsid w:val="00FE7692"/>
    <w:rsid w:val="00FF0207"/>
    <w:rsid w:val="00FF0E65"/>
    <w:rsid w:val="00FF1AFB"/>
    <w:rsid w:val="00FF4E15"/>
    <w:rsid w:val="00FF5542"/>
    <w:rsid w:val="00FF5C0C"/>
    <w:rsid w:val="00FF660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hone"/>
  <w:smartTagType w:namespaceuri="urn:schemas-microsoft-com:office:smarttags" w:name="metricconverter"/>
  <w:shapeDefaults>
    <o:shapedefaults v:ext="edit" spidmax="2050"/>
    <o:shapelayout v:ext="edit">
      <o:idmap v:ext="edit" data="2"/>
    </o:shapelayout>
  </w:shapeDefaults>
  <w:decimalSymbol w:val=","/>
  <w:listSeparator w:val=";"/>
  <w14:docId w14:val="7763DD74"/>
  <w15:docId w15:val="{9EE059E1-8FC8-4754-BF31-745527332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9" w:qFormat="1"/>
    <w:lsdException w:name="heading 5" w:semiHidden="1" w:uiPriority="9" w:unhideWhenUsed="1"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42B0E"/>
    <w:rPr>
      <w:sz w:val="24"/>
      <w:szCs w:val="24"/>
    </w:rPr>
  </w:style>
  <w:style w:type="paragraph" w:styleId="Nadpis1">
    <w:name w:val="heading 1"/>
    <w:basedOn w:val="Normln"/>
    <w:next w:val="Normln"/>
    <w:qFormat/>
    <w:pPr>
      <w:keepNext/>
      <w:spacing w:before="240" w:after="60"/>
      <w:outlineLvl w:val="0"/>
    </w:pPr>
    <w:rPr>
      <w:rFonts w:ascii="Arial" w:hAnsi="Arial" w:cs="Arial"/>
      <w:b/>
      <w:bCs/>
      <w:kern w:val="32"/>
      <w:sz w:val="32"/>
      <w:szCs w:val="32"/>
    </w:rPr>
  </w:style>
  <w:style w:type="paragraph" w:styleId="Nadpis2">
    <w:name w:val="heading 2"/>
    <w:basedOn w:val="Normln"/>
    <w:next w:val="Normln"/>
    <w:qFormat/>
    <w:pPr>
      <w:keepNext/>
      <w:spacing w:before="240" w:after="60"/>
      <w:outlineLvl w:val="1"/>
    </w:pPr>
    <w:rPr>
      <w:rFonts w:cs="Arial"/>
      <w:b/>
      <w:bCs/>
      <w:iCs/>
      <w:sz w:val="28"/>
      <w:szCs w:val="28"/>
    </w:rPr>
  </w:style>
  <w:style w:type="paragraph" w:styleId="Nadpis3">
    <w:name w:val="heading 3"/>
    <w:basedOn w:val="Normln"/>
    <w:next w:val="Normln"/>
    <w:qFormat/>
    <w:pPr>
      <w:keepNext/>
      <w:spacing w:before="240" w:after="60"/>
      <w:outlineLvl w:val="2"/>
    </w:pPr>
    <w:rPr>
      <w:rFonts w:cs="Arial"/>
      <w:b/>
      <w:bCs/>
      <w:sz w:val="26"/>
      <w:szCs w:val="26"/>
    </w:rPr>
  </w:style>
  <w:style w:type="paragraph" w:styleId="Nadpis4">
    <w:name w:val="heading 4"/>
    <w:basedOn w:val="Normln"/>
    <w:next w:val="Normln"/>
    <w:link w:val="Nadpis4Char"/>
    <w:uiPriority w:val="9"/>
    <w:qFormat/>
    <w:rsid w:val="00E011C4"/>
    <w:pPr>
      <w:keepNext/>
      <w:spacing w:before="240" w:after="60"/>
      <w:outlineLvl w:val="3"/>
    </w:pPr>
    <w:rPr>
      <w:rFonts w:ascii="Calibri" w:hAnsi="Calibri"/>
      <w:b/>
      <w:bCs/>
      <w:sz w:val="28"/>
      <w:szCs w:val="28"/>
    </w:rPr>
  </w:style>
  <w:style w:type="paragraph" w:styleId="Nadpis6">
    <w:name w:val="heading 6"/>
    <w:basedOn w:val="Normln"/>
    <w:next w:val="Normln"/>
    <w:link w:val="Nadpis6Char"/>
    <w:uiPriority w:val="9"/>
    <w:qFormat/>
    <w:rsid w:val="00E011C4"/>
    <w:pPr>
      <w:spacing w:before="240" w:after="60"/>
      <w:outlineLvl w:val="5"/>
    </w:pPr>
    <w:rPr>
      <w:rFonts w:ascii="Calibri" w:hAnsi="Calibri"/>
      <w:b/>
      <w:bCs/>
      <w:szCs w:val="22"/>
    </w:rPr>
  </w:style>
  <w:style w:type="paragraph" w:styleId="Nadpis7">
    <w:name w:val="heading 7"/>
    <w:basedOn w:val="Normln"/>
    <w:next w:val="Normln"/>
    <w:link w:val="Nadpis7Char"/>
    <w:uiPriority w:val="9"/>
    <w:qFormat/>
    <w:rsid w:val="00E011C4"/>
    <w:pPr>
      <w:spacing w:before="240" w:after="60"/>
      <w:outlineLvl w:val="6"/>
    </w:pPr>
    <w:rPr>
      <w:rFonts w:ascii="Calibri" w:hAnsi="Calibri"/>
    </w:rPr>
  </w:style>
  <w:style w:type="paragraph" w:styleId="Nadpis8">
    <w:name w:val="heading 8"/>
    <w:basedOn w:val="Normln"/>
    <w:next w:val="Normln"/>
    <w:link w:val="Nadpis8Char"/>
    <w:uiPriority w:val="9"/>
    <w:qFormat/>
    <w:rsid w:val="00E011C4"/>
    <w:pPr>
      <w:spacing w:before="240" w:after="60"/>
      <w:outlineLvl w:val="7"/>
    </w:pPr>
    <w:rPr>
      <w:rFonts w:ascii="Calibri" w:hAnsi="Calibri"/>
      <w:i/>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pPr>
      <w:tabs>
        <w:tab w:val="center" w:pos="4536"/>
        <w:tab w:val="right" w:pos="9072"/>
      </w:tabs>
    </w:pPr>
  </w:style>
  <w:style w:type="paragraph" w:styleId="Zpat">
    <w:name w:val="footer"/>
    <w:basedOn w:val="Normln"/>
    <w:pPr>
      <w:tabs>
        <w:tab w:val="center" w:pos="4536"/>
        <w:tab w:val="right" w:pos="9072"/>
      </w:tabs>
    </w:pPr>
  </w:style>
  <w:style w:type="character" w:styleId="slostrnky">
    <w:name w:val="page number"/>
    <w:basedOn w:val="Standardnpsmoodstavce"/>
  </w:style>
  <w:style w:type="paragraph" w:styleId="Textbubliny">
    <w:name w:val="Balloon Text"/>
    <w:basedOn w:val="Normln"/>
    <w:semiHidden/>
    <w:rPr>
      <w:rFonts w:ascii="Tahoma" w:hAnsi="Tahoma" w:cs="Tahoma"/>
      <w:sz w:val="16"/>
      <w:szCs w:val="16"/>
    </w:rPr>
  </w:style>
  <w:style w:type="paragraph" w:styleId="Zkladntextodsazen">
    <w:name w:val="Body Text Indent"/>
    <w:basedOn w:val="Normln"/>
    <w:pPr>
      <w:ind w:firstLine="720"/>
      <w:jc w:val="both"/>
    </w:pPr>
    <w:rPr>
      <w:rFonts w:eastAsia="Arial Unicode MS"/>
    </w:rPr>
  </w:style>
  <w:style w:type="paragraph" w:styleId="Obsah1">
    <w:name w:val="toc 1"/>
    <w:basedOn w:val="Normln"/>
    <w:next w:val="Normln"/>
    <w:autoRedefine/>
    <w:uiPriority w:val="39"/>
    <w:rsid w:val="009B25B7"/>
    <w:pPr>
      <w:tabs>
        <w:tab w:val="right" w:leader="dot" w:pos="9394"/>
      </w:tabs>
    </w:pPr>
    <w:rPr>
      <w:rFonts w:eastAsia="Arial Unicode MS"/>
      <w:b/>
      <w:noProof/>
    </w:rPr>
  </w:style>
  <w:style w:type="paragraph" w:styleId="Obsah2">
    <w:name w:val="toc 2"/>
    <w:basedOn w:val="Normln"/>
    <w:next w:val="Normln"/>
    <w:autoRedefine/>
    <w:uiPriority w:val="39"/>
    <w:rsid w:val="00AE6D2F"/>
    <w:pPr>
      <w:tabs>
        <w:tab w:val="left" w:pos="993"/>
        <w:tab w:val="right" w:leader="dot" w:pos="9394"/>
      </w:tabs>
      <w:ind w:left="220"/>
    </w:pPr>
    <w:rPr>
      <w:rFonts w:eastAsia="Arial Unicode MS"/>
      <w:b/>
      <w:noProof/>
      <w:sz w:val="20"/>
      <w:szCs w:val="20"/>
    </w:rPr>
  </w:style>
  <w:style w:type="paragraph" w:styleId="Obsah3">
    <w:name w:val="toc 3"/>
    <w:basedOn w:val="Normln"/>
    <w:next w:val="Normln"/>
    <w:autoRedefine/>
    <w:uiPriority w:val="39"/>
    <w:rsid w:val="00A73316"/>
    <w:pPr>
      <w:ind w:left="440"/>
    </w:pPr>
  </w:style>
  <w:style w:type="character" w:styleId="Hypertextovodkaz">
    <w:name w:val="Hyperlink"/>
    <w:basedOn w:val="Standardnpsmoodstavce"/>
    <w:uiPriority w:val="99"/>
    <w:rsid w:val="00A73316"/>
    <w:rPr>
      <w:color w:val="0000FF"/>
      <w:u w:val="single"/>
    </w:rPr>
  </w:style>
  <w:style w:type="paragraph" w:styleId="Zkladntextodsazen2">
    <w:name w:val="Body Text Indent 2"/>
    <w:basedOn w:val="Normln"/>
    <w:rsid w:val="00CD0DCF"/>
    <w:pPr>
      <w:spacing w:after="120" w:line="480" w:lineRule="auto"/>
      <w:ind w:left="283"/>
    </w:pPr>
  </w:style>
  <w:style w:type="paragraph" w:styleId="Nzev">
    <w:name w:val="Title"/>
    <w:basedOn w:val="Normln"/>
    <w:qFormat/>
    <w:rsid w:val="00F9426F"/>
    <w:pPr>
      <w:spacing w:after="120"/>
      <w:jc w:val="center"/>
      <w:outlineLvl w:val="0"/>
    </w:pPr>
    <w:rPr>
      <w:b/>
      <w:szCs w:val="20"/>
    </w:rPr>
  </w:style>
  <w:style w:type="paragraph" w:customStyle="1" w:styleId="MUJNORMALNI">
    <w:name w:val="MUJ NORMALNI"/>
    <w:basedOn w:val="Normln"/>
    <w:rsid w:val="00455691"/>
    <w:pPr>
      <w:ind w:firstLine="357"/>
      <w:jc w:val="both"/>
    </w:pPr>
    <w:rPr>
      <w:color w:val="4F81BD"/>
      <w:szCs w:val="20"/>
    </w:rPr>
  </w:style>
  <w:style w:type="character" w:customStyle="1" w:styleId="StylTimesNewRoman">
    <w:name w:val="Styl Times New Roman"/>
    <w:basedOn w:val="Standardnpsmoodstavce"/>
    <w:rsid w:val="00494FEA"/>
    <w:rPr>
      <w:rFonts w:ascii="Times New Roman" w:hAnsi="Times New Roman"/>
      <w:sz w:val="22"/>
    </w:rPr>
  </w:style>
  <w:style w:type="paragraph" w:customStyle="1" w:styleId="StylTimesNewRomandkovnPesn14b">
    <w:name w:val="Styl Times New Roman Řádkování:  Přesně 14 b."/>
    <w:basedOn w:val="Normln"/>
    <w:rsid w:val="00B7399A"/>
    <w:pPr>
      <w:spacing w:line="300" w:lineRule="exact"/>
    </w:pPr>
    <w:rPr>
      <w:szCs w:val="20"/>
    </w:rPr>
  </w:style>
  <w:style w:type="character" w:customStyle="1" w:styleId="Nadpis4Char">
    <w:name w:val="Nadpis 4 Char"/>
    <w:basedOn w:val="Standardnpsmoodstavce"/>
    <w:link w:val="Nadpis4"/>
    <w:uiPriority w:val="9"/>
    <w:semiHidden/>
    <w:rsid w:val="00E011C4"/>
    <w:rPr>
      <w:rFonts w:ascii="Calibri" w:eastAsia="Times New Roman" w:hAnsi="Calibri" w:cs="Times New Roman"/>
      <w:b/>
      <w:bCs/>
      <w:sz w:val="28"/>
      <w:szCs w:val="28"/>
    </w:rPr>
  </w:style>
  <w:style w:type="character" w:customStyle="1" w:styleId="Nadpis6Char">
    <w:name w:val="Nadpis 6 Char"/>
    <w:basedOn w:val="Standardnpsmoodstavce"/>
    <w:link w:val="Nadpis6"/>
    <w:uiPriority w:val="9"/>
    <w:semiHidden/>
    <w:rsid w:val="00E011C4"/>
    <w:rPr>
      <w:rFonts w:ascii="Calibri" w:eastAsia="Times New Roman" w:hAnsi="Calibri" w:cs="Times New Roman"/>
      <w:b/>
      <w:bCs/>
      <w:sz w:val="22"/>
      <w:szCs w:val="22"/>
    </w:rPr>
  </w:style>
  <w:style w:type="character" w:customStyle="1" w:styleId="Nadpis7Char">
    <w:name w:val="Nadpis 7 Char"/>
    <w:basedOn w:val="Standardnpsmoodstavce"/>
    <w:link w:val="Nadpis7"/>
    <w:uiPriority w:val="9"/>
    <w:semiHidden/>
    <w:rsid w:val="00E011C4"/>
    <w:rPr>
      <w:rFonts w:ascii="Calibri" w:eastAsia="Times New Roman" w:hAnsi="Calibri" w:cs="Times New Roman"/>
      <w:sz w:val="24"/>
      <w:szCs w:val="24"/>
    </w:rPr>
  </w:style>
  <w:style w:type="character" w:customStyle="1" w:styleId="Nadpis8Char">
    <w:name w:val="Nadpis 8 Char"/>
    <w:basedOn w:val="Standardnpsmoodstavce"/>
    <w:link w:val="Nadpis8"/>
    <w:uiPriority w:val="9"/>
    <w:semiHidden/>
    <w:rsid w:val="00E011C4"/>
    <w:rPr>
      <w:rFonts w:ascii="Calibri" w:eastAsia="Times New Roman" w:hAnsi="Calibri" w:cs="Times New Roman"/>
      <w:i/>
      <w:iCs/>
      <w:sz w:val="24"/>
      <w:szCs w:val="24"/>
    </w:rPr>
  </w:style>
  <w:style w:type="paragraph" w:styleId="Zkladntext">
    <w:name w:val="Body Text"/>
    <w:basedOn w:val="Normln"/>
    <w:link w:val="ZkladntextChar"/>
    <w:uiPriority w:val="99"/>
    <w:semiHidden/>
    <w:unhideWhenUsed/>
    <w:rsid w:val="00ED4417"/>
    <w:pPr>
      <w:spacing w:after="120"/>
    </w:pPr>
  </w:style>
  <w:style w:type="character" w:customStyle="1" w:styleId="ZkladntextChar">
    <w:name w:val="Základní text Char"/>
    <w:basedOn w:val="Standardnpsmoodstavce"/>
    <w:link w:val="Zkladntext"/>
    <w:uiPriority w:val="99"/>
    <w:semiHidden/>
    <w:rsid w:val="00ED4417"/>
    <w:rPr>
      <w:rFonts w:ascii="Arial" w:hAnsi="Arial"/>
      <w:sz w:val="22"/>
      <w:szCs w:val="24"/>
    </w:rPr>
  </w:style>
  <w:style w:type="paragraph" w:styleId="Titulek">
    <w:name w:val="caption"/>
    <w:basedOn w:val="Normln"/>
    <w:next w:val="Normln"/>
    <w:uiPriority w:val="35"/>
    <w:qFormat/>
    <w:rsid w:val="006861FD"/>
    <w:pPr>
      <w:spacing w:before="120"/>
    </w:pPr>
    <w:rPr>
      <w:bCs/>
      <w:szCs w:val="20"/>
    </w:rPr>
  </w:style>
  <w:style w:type="paragraph" w:styleId="Bezmezer">
    <w:name w:val="No Spacing"/>
    <w:uiPriority w:val="1"/>
    <w:qFormat/>
    <w:rsid w:val="00E424E4"/>
    <w:rPr>
      <w:rFonts w:ascii="Arial" w:hAnsi="Arial"/>
      <w:sz w:val="22"/>
      <w:szCs w:val="24"/>
    </w:rPr>
  </w:style>
  <w:style w:type="paragraph" w:styleId="Podnadpis">
    <w:name w:val="Subtitle"/>
    <w:basedOn w:val="Normln"/>
    <w:next w:val="Normln"/>
    <w:link w:val="PodnadpisChar"/>
    <w:uiPriority w:val="11"/>
    <w:qFormat/>
    <w:rsid w:val="00E424E4"/>
    <w:pPr>
      <w:spacing w:after="60"/>
      <w:jc w:val="center"/>
      <w:outlineLvl w:val="1"/>
    </w:pPr>
    <w:rPr>
      <w:rFonts w:ascii="Cambria" w:hAnsi="Cambria"/>
    </w:rPr>
  </w:style>
  <w:style w:type="character" w:customStyle="1" w:styleId="PodnadpisChar">
    <w:name w:val="Podnadpis Char"/>
    <w:basedOn w:val="Standardnpsmoodstavce"/>
    <w:link w:val="Podnadpis"/>
    <w:uiPriority w:val="11"/>
    <w:rsid w:val="00E424E4"/>
    <w:rPr>
      <w:rFonts w:ascii="Cambria" w:eastAsia="Times New Roman" w:hAnsi="Cambria" w:cs="Times New Roman"/>
      <w:sz w:val="24"/>
      <w:szCs w:val="24"/>
    </w:rPr>
  </w:style>
  <w:style w:type="character" w:customStyle="1" w:styleId="ZhlavChar">
    <w:name w:val="Záhlaví Char"/>
    <w:basedOn w:val="Standardnpsmoodstavce"/>
    <w:link w:val="Zhlav"/>
    <w:uiPriority w:val="99"/>
    <w:rsid w:val="00D51FA2"/>
    <w:rPr>
      <w:rFonts w:ascii="Arial" w:hAnsi="Arial"/>
      <w:sz w:val="22"/>
      <w:szCs w:val="24"/>
    </w:rPr>
  </w:style>
  <w:style w:type="character" w:styleId="Siln">
    <w:name w:val="Strong"/>
    <w:basedOn w:val="Standardnpsmoodstavce"/>
    <w:uiPriority w:val="22"/>
    <w:qFormat/>
    <w:rsid w:val="00242B0E"/>
    <w:rPr>
      <w:b/>
      <w:bCs/>
    </w:rPr>
  </w:style>
  <w:style w:type="paragraph" w:styleId="Normlnodsazen">
    <w:name w:val="Normal Indent"/>
    <w:basedOn w:val="Normln"/>
    <w:uiPriority w:val="99"/>
    <w:rsid w:val="00D23F14"/>
    <w:pPr>
      <w:ind w:left="708"/>
      <w:jc w:val="both"/>
    </w:pPr>
  </w:style>
  <w:style w:type="paragraph" w:customStyle="1" w:styleId="MUJ3NADPIS">
    <w:name w:val="MUJ 3 NADPIS"/>
    <w:basedOn w:val="Nadpis3"/>
    <w:rsid w:val="00D512EC"/>
    <w:pPr>
      <w:tabs>
        <w:tab w:val="left" w:pos="992"/>
      </w:tabs>
      <w:spacing w:before="120" w:after="120"/>
      <w:jc w:val="both"/>
    </w:pPr>
    <w:rPr>
      <w:rFonts w:ascii="Arial" w:hAnsi="Arial" w:cs="Times New Roman"/>
      <w:b w:val="0"/>
      <w:bCs w:val="0"/>
      <w:color w:val="4F81BD"/>
      <w:sz w:val="24"/>
      <w:szCs w:val="20"/>
    </w:rPr>
  </w:style>
  <w:style w:type="paragraph" w:styleId="Seznamobrzk">
    <w:name w:val="table of figures"/>
    <w:basedOn w:val="Normln"/>
    <w:next w:val="Normln"/>
    <w:uiPriority w:val="99"/>
    <w:unhideWhenUsed/>
    <w:rsid w:val="006042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783509">
      <w:bodyDiv w:val="1"/>
      <w:marLeft w:val="0"/>
      <w:marRight w:val="0"/>
      <w:marTop w:val="0"/>
      <w:marBottom w:val="0"/>
      <w:divBdr>
        <w:top w:val="none" w:sz="0" w:space="0" w:color="auto"/>
        <w:left w:val="none" w:sz="0" w:space="0" w:color="auto"/>
        <w:bottom w:val="none" w:sz="0" w:space="0" w:color="auto"/>
        <w:right w:val="none" w:sz="0" w:space="0" w:color="auto"/>
      </w:divBdr>
    </w:div>
    <w:div w:id="326833938">
      <w:bodyDiv w:val="1"/>
      <w:marLeft w:val="0"/>
      <w:marRight w:val="0"/>
      <w:marTop w:val="0"/>
      <w:marBottom w:val="0"/>
      <w:divBdr>
        <w:top w:val="none" w:sz="0" w:space="0" w:color="auto"/>
        <w:left w:val="none" w:sz="0" w:space="0" w:color="auto"/>
        <w:bottom w:val="none" w:sz="0" w:space="0" w:color="auto"/>
        <w:right w:val="none" w:sz="0" w:space="0" w:color="auto"/>
      </w:divBdr>
    </w:div>
    <w:div w:id="350574990">
      <w:bodyDiv w:val="1"/>
      <w:marLeft w:val="0"/>
      <w:marRight w:val="0"/>
      <w:marTop w:val="0"/>
      <w:marBottom w:val="0"/>
      <w:divBdr>
        <w:top w:val="none" w:sz="0" w:space="0" w:color="auto"/>
        <w:left w:val="none" w:sz="0" w:space="0" w:color="auto"/>
        <w:bottom w:val="none" w:sz="0" w:space="0" w:color="auto"/>
        <w:right w:val="none" w:sz="0" w:space="0" w:color="auto"/>
      </w:divBdr>
    </w:div>
    <w:div w:id="370804514">
      <w:bodyDiv w:val="1"/>
      <w:marLeft w:val="0"/>
      <w:marRight w:val="0"/>
      <w:marTop w:val="0"/>
      <w:marBottom w:val="0"/>
      <w:divBdr>
        <w:top w:val="none" w:sz="0" w:space="0" w:color="auto"/>
        <w:left w:val="none" w:sz="0" w:space="0" w:color="auto"/>
        <w:bottom w:val="none" w:sz="0" w:space="0" w:color="auto"/>
        <w:right w:val="none" w:sz="0" w:space="0" w:color="auto"/>
      </w:divBdr>
    </w:div>
    <w:div w:id="456608472">
      <w:bodyDiv w:val="1"/>
      <w:marLeft w:val="0"/>
      <w:marRight w:val="0"/>
      <w:marTop w:val="0"/>
      <w:marBottom w:val="0"/>
      <w:divBdr>
        <w:top w:val="none" w:sz="0" w:space="0" w:color="auto"/>
        <w:left w:val="none" w:sz="0" w:space="0" w:color="auto"/>
        <w:bottom w:val="none" w:sz="0" w:space="0" w:color="auto"/>
        <w:right w:val="none" w:sz="0" w:space="0" w:color="auto"/>
      </w:divBdr>
    </w:div>
    <w:div w:id="503710798">
      <w:bodyDiv w:val="1"/>
      <w:marLeft w:val="0"/>
      <w:marRight w:val="0"/>
      <w:marTop w:val="0"/>
      <w:marBottom w:val="0"/>
      <w:divBdr>
        <w:top w:val="none" w:sz="0" w:space="0" w:color="auto"/>
        <w:left w:val="none" w:sz="0" w:space="0" w:color="auto"/>
        <w:bottom w:val="none" w:sz="0" w:space="0" w:color="auto"/>
        <w:right w:val="none" w:sz="0" w:space="0" w:color="auto"/>
      </w:divBdr>
    </w:div>
    <w:div w:id="573509303">
      <w:bodyDiv w:val="1"/>
      <w:marLeft w:val="0"/>
      <w:marRight w:val="0"/>
      <w:marTop w:val="0"/>
      <w:marBottom w:val="0"/>
      <w:divBdr>
        <w:top w:val="none" w:sz="0" w:space="0" w:color="auto"/>
        <w:left w:val="none" w:sz="0" w:space="0" w:color="auto"/>
        <w:bottom w:val="none" w:sz="0" w:space="0" w:color="auto"/>
        <w:right w:val="none" w:sz="0" w:space="0" w:color="auto"/>
      </w:divBdr>
    </w:div>
    <w:div w:id="582029165">
      <w:bodyDiv w:val="1"/>
      <w:marLeft w:val="0"/>
      <w:marRight w:val="0"/>
      <w:marTop w:val="0"/>
      <w:marBottom w:val="0"/>
      <w:divBdr>
        <w:top w:val="none" w:sz="0" w:space="0" w:color="auto"/>
        <w:left w:val="none" w:sz="0" w:space="0" w:color="auto"/>
        <w:bottom w:val="none" w:sz="0" w:space="0" w:color="auto"/>
        <w:right w:val="none" w:sz="0" w:space="0" w:color="auto"/>
      </w:divBdr>
    </w:div>
    <w:div w:id="685863244">
      <w:bodyDiv w:val="1"/>
      <w:marLeft w:val="0"/>
      <w:marRight w:val="0"/>
      <w:marTop w:val="0"/>
      <w:marBottom w:val="0"/>
      <w:divBdr>
        <w:top w:val="none" w:sz="0" w:space="0" w:color="auto"/>
        <w:left w:val="none" w:sz="0" w:space="0" w:color="auto"/>
        <w:bottom w:val="none" w:sz="0" w:space="0" w:color="auto"/>
        <w:right w:val="none" w:sz="0" w:space="0" w:color="auto"/>
      </w:divBdr>
    </w:div>
    <w:div w:id="743843715">
      <w:bodyDiv w:val="1"/>
      <w:marLeft w:val="0"/>
      <w:marRight w:val="0"/>
      <w:marTop w:val="0"/>
      <w:marBottom w:val="0"/>
      <w:divBdr>
        <w:top w:val="none" w:sz="0" w:space="0" w:color="auto"/>
        <w:left w:val="none" w:sz="0" w:space="0" w:color="auto"/>
        <w:bottom w:val="none" w:sz="0" w:space="0" w:color="auto"/>
        <w:right w:val="none" w:sz="0" w:space="0" w:color="auto"/>
      </w:divBdr>
    </w:div>
    <w:div w:id="795639427">
      <w:bodyDiv w:val="1"/>
      <w:marLeft w:val="0"/>
      <w:marRight w:val="0"/>
      <w:marTop w:val="0"/>
      <w:marBottom w:val="0"/>
      <w:divBdr>
        <w:top w:val="none" w:sz="0" w:space="0" w:color="auto"/>
        <w:left w:val="none" w:sz="0" w:space="0" w:color="auto"/>
        <w:bottom w:val="none" w:sz="0" w:space="0" w:color="auto"/>
        <w:right w:val="none" w:sz="0" w:space="0" w:color="auto"/>
      </w:divBdr>
    </w:div>
    <w:div w:id="950010661">
      <w:bodyDiv w:val="1"/>
      <w:marLeft w:val="0"/>
      <w:marRight w:val="0"/>
      <w:marTop w:val="0"/>
      <w:marBottom w:val="0"/>
      <w:divBdr>
        <w:top w:val="none" w:sz="0" w:space="0" w:color="auto"/>
        <w:left w:val="none" w:sz="0" w:space="0" w:color="auto"/>
        <w:bottom w:val="none" w:sz="0" w:space="0" w:color="auto"/>
        <w:right w:val="none" w:sz="0" w:space="0" w:color="auto"/>
      </w:divBdr>
    </w:div>
    <w:div w:id="1038234946">
      <w:bodyDiv w:val="1"/>
      <w:marLeft w:val="0"/>
      <w:marRight w:val="0"/>
      <w:marTop w:val="0"/>
      <w:marBottom w:val="0"/>
      <w:divBdr>
        <w:top w:val="none" w:sz="0" w:space="0" w:color="auto"/>
        <w:left w:val="none" w:sz="0" w:space="0" w:color="auto"/>
        <w:bottom w:val="none" w:sz="0" w:space="0" w:color="auto"/>
        <w:right w:val="none" w:sz="0" w:space="0" w:color="auto"/>
      </w:divBdr>
    </w:div>
    <w:div w:id="1079329233">
      <w:bodyDiv w:val="1"/>
      <w:marLeft w:val="0"/>
      <w:marRight w:val="0"/>
      <w:marTop w:val="0"/>
      <w:marBottom w:val="0"/>
      <w:divBdr>
        <w:top w:val="none" w:sz="0" w:space="0" w:color="auto"/>
        <w:left w:val="none" w:sz="0" w:space="0" w:color="auto"/>
        <w:bottom w:val="none" w:sz="0" w:space="0" w:color="auto"/>
        <w:right w:val="none" w:sz="0" w:space="0" w:color="auto"/>
      </w:divBdr>
    </w:div>
    <w:div w:id="1293830658">
      <w:bodyDiv w:val="1"/>
      <w:marLeft w:val="0"/>
      <w:marRight w:val="0"/>
      <w:marTop w:val="0"/>
      <w:marBottom w:val="0"/>
      <w:divBdr>
        <w:top w:val="none" w:sz="0" w:space="0" w:color="auto"/>
        <w:left w:val="none" w:sz="0" w:space="0" w:color="auto"/>
        <w:bottom w:val="none" w:sz="0" w:space="0" w:color="auto"/>
        <w:right w:val="none" w:sz="0" w:space="0" w:color="auto"/>
      </w:divBdr>
    </w:div>
    <w:div w:id="1352609885">
      <w:bodyDiv w:val="1"/>
      <w:marLeft w:val="0"/>
      <w:marRight w:val="0"/>
      <w:marTop w:val="0"/>
      <w:marBottom w:val="0"/>
      <w:divBdr>
        <w:top w:val="none" w:sz="0" w:space="0" w:color="auto"/>
        <w:left w:val="none" w:sz="0" w:space="0" w:color="auto"/>
        <w:bottom w:val="none" w:sz="0" w:space="0" w:color="auto"/>
        <w:right w:val="none" w:sz="0" w:space="0" w:color="auto"/>
      </w:divBdr>
    </w:div>
    <w:div w:id="1714039358">
      <w:bodyDiv w:val="1"/>
      <w:marLeft w:val="0"/>
      <w:marRight w:val="0"/>
      <w:marTop w:val="0"/>
      <w:marBottom w:val="0"/>
      <w:divBdr>
        <w:top w:val="none" w:sz="0" w:space="0" w:color="auto"/>
        <w:left w:val="none" w:sz="0" w:space="0" w:color="auto"/>
        <w:bottom w:val="none" w:sz="0" w:space="0" w:color="auto"/>
        <w:right w:val="none" w:sz="0" w:space="0" w:color="auto"/>
      </w:divBdr>
    </w:div>
    <w:div w:id="1729457055">
      <w:bodyDiv w:val="1"/>
      <w:marLeft w:val="0"/>
      <w:marRight w:val="0"/>
      <w:marTop w:val="0"/>
      <w:marBottom w:val="0"/>
      <w:divBdr>
        <w:top w:val="none" w:sz="0" w:space="0" w:color="auto"/>
        <w:left w:val="none" w:sz="0" w:space="0" w:color="auto"/>
        <w:bottom w:val="none" w:sz="0" w:space="0" w:color="auto"/>
        <w:right w:val="none" w:sz="0" w:space="0" w:color="auto"/>
      </w:divBdr>
    </w:div>
    <w:div w:id="1990864985">
      <w:bodyDiv w:val="1"/>
      <w:marLeft w:val="0"/>
      <w:marRight w:val="0"/>
      <w:marTop w:val="0"/>
      <w:marBottom w:val="0"/>
      <w:divBdr>
        <w:top w:val="none" w:sz="0" w:space="0" w:color="auto"/>
        <w:left w:val="none" w:sz="0" w:space="0" w:color="auto"/>
        <w:bottom w:val="none" w:sz="0" w:space="0" w:color="auto"/>
        <w:right w:val="none" w:sz="0" w:space="0" w:color="auto"/>
      </w:divBdr>
    </w:div>
    <w:div w:id="2112311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DEB36A-47A7-485E-8C81-E4C05EF95D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68</Pages>
  <Words>22808</Words>
  <Characters>134573</Characters>
  <Application>Microsoft Office Word</Application>
  <DocSecurity>0</DocSecurity>
  <Lines>1121</Lines>
  <Paragraphs>314</Paragraphs>
  <ScaleCrop>false</ScaleCrop>
  <HeadingPairs>
    <vt:vector size="2" baseType="variant">
      <vt:variant>
        <vt:lpstr>Název</vt:lpstr>
      </vt:variant>
      <vt:variant>
        <vt:i4>1</vt:i4>
      </vt:variant>
    </vt:vector>
  </HeadingPairs>
  <TitlesOfParts>
    <vt:vector size="1" baseType="lpstr">
      <vt:lpstr>4</vt:lpstr>
    </vt:vector>
  </TitlesOfParts>
  <Company>GEOCENTRUM, spol. s r.o.</Company>
  <LinksUpToDate>false</LinksUpToDate>
  <CharactersWithSpaces>157067</CharactersWithSpaces>
  <SharedDoc>false</SharedDoc>
  <HLinks>
    <vt:vector size="216" baseType="variant">
      <vt:variant>
        <vt:i4>2031666</vt:i4>
      </vt:variant>
      <vt:variant>
        <vt:i4>212</vt:i4>
      </vt:variant>
      <vt:variant>
        <vt:i4>0</vt:i4>
      </vt:variant>
      <vt:variant>
        <vt:i4>5</vt:i4>
      </vt:variant>
      <vt:variant>
        <vt:lpwstr/>
      </vt:variant>
      <vt:variant>
        <vt:lpwstr>_Toc296413760</vt:lpwstr>
      </vt:variant>
      <vt:variant>
        <vt:i4>1835058</vt:i4>
      </vt:variant>
      <vt:variant>
        <vt:i4>206</vt:i4>
      </vt:variant>
      <vt:variant>
        <vt:i4>0</vt:i4>
      </vt:variant>
      <vt:variant>
        <vt:i4>5</vt:i4>
      </vt:variant>
      <vt:variant>
        <vt:lpwstr/>
      </vt:variant>
      <vt:variant>
        <vt:lpwstr>_Toc296413759</vt:lpwstr>
      </vt:variant>
      <vt:variant>
        <vt:i4>1835058</vt:i4>
      </vt:variant>
      <vt:variant>
        <vt:i4>200</vt:i4>
      </vt:variant>
      <vt:variant>
        <vt:i4>0</vt:i4>
      </vt:variant>
      <vt:variant>
        <vt:i4>5</vt:i4>
      </vt:variant>
      <vt:variant>
        <vt:lpwstr/>
      </vt:variant>
      <vt:variant>
        <vt:lpwstr>_Toc296413758</vt:lpwstr>
      </vt:variant>
      <vt:variant>
        <vt:i4>1835058</vt:i4>
      </vt:variant>
      <vt:variant>
        <vt:i4>194</vt:i4>
      </vt:variant>
      <vt:variant>
        <vt:i4>0</vt:i4>
      </vt:variant>
      <vt:variant>
        <vt:i4>5</vt:i4>
      </vt:variant>
      <vt:variant>
        <vt:lpwstr/>
      </vt:variant>
      <vt:variant>
        <vt:lpwstr>_Toc296413757</vt:lpwstr>
      </vt:variant>
      <vt:variant>
        <vt:i4>1835058</vt:i4>
      </vt:variant>
      <vt:variant>
        <vt:i4>188</vt:i4>
      </vt:variant>
      <vt:variant>
        <vt:i4>0</vt:i4>
      </vt:variant>
      <vt:variant>
        <vt:i4>5</vt:i4>
      </vt:variant>
      <vt:variant>
        <vt:lpwstr/>
      </vt:variant>
      <vt:variant>
        <vt:lpwstr>_Toc296413756</vt:lpwstr>
      </vt:variant>
      <vt:variant>
        <vt:i4>1835058</vt:i4>
      </vt:variant>
      <vt:variant>
        <vt:i4>182</vt:i4>
      </vt:variant>
      <vt:variant>
        <vt:i4>0</vt:i4>
      </vt:variant>
      <vt:variant>
        <vt:i4>5</vt:i4>
      </vt:variant>
      <vt:variant>
        <vt:lpwstr/>
      </vt:variant>
      <vt:variant>
        <vt:lpwstr>_Toc296413755</vt:lpwstr>
      </vt:variant>
      <vt:variant>
        <vt:i4>1835058</vt:i4>
      </vt:variant>
      <vt:variant>
        <vt:i4>176</vt:i4>
      </vt:variant>
      <vt:variant>
        <vt:i4>0</vt:i4>
      </vt:variant>
      <vt:variant>
        <vt:i4>5</vt:i4>
      </vt:variant>
      <vt:variant>
        <vt:lpwstr/>
      </vt:variant>
      <vt:variant>
        <vt:lpwstr>_Toc296413754</vt:lpwstr>
      </vt:variant>
      <vt:variant>
        <vt:i4>1835058</vt:i4>
      </vt:variant>
      <vt:variant>
        <vt:i4>170</vt:i4>
      </vt:variant>
      <vt:variant>
        <vt:i4>0</vt:i4>
      </vt:variant>
      <vt:variant>
        <vt:i4>5</vt:i4>
      </vt:variant>
      <vt:variant>
        <vt:lpwstr/>
      </vt:variant>
      <vt:variant>
        <vt:lpwstr>_Toc296413753</vt:lpwstr>
      </vt:variant>
      <vt:variant>
        <vt:i4>1835058</vt:i4>
      </vt:variant>
      <vt:variant>
        <vt:i4>164</vt:i4>
      </vt:variant>
      <vt:variant>
        <vt:i4>0</vt:i4>
      </vt:variant>
      <vt:variant>
        <vt:i4>5</vt:i4>
      </vt:variant>
      <vt:variant>
        <vt:lpwstr/>
      </vt:variant>
      <vt:variant>
        <vt:lpwstr>_Toc296413752</vt:lpwstr>
      </vt:variant>
      <vt:variant>
        <vt:i4>1835058</vt:i4>
      </vt:variant>
      <vt:variant>
        <vt:i4>158</vt:i4>
      </vt:variant>
      <vt:variant>
        <vt:i4>0</vt:i4>
      </vt:variant>
      <vt:variant>
        <vt:i4>5</vt:i4>
      </vt:variant>
      <vt:variant>
        <vt:lpwstr/>
      </vt:variant>
      <vt:variant>
        <vt:lpwstr>_Toc296413751</vt:lpwstr>
      </vt:variant>
      <vt:variant>
        <vt:i4>1835058</vt:i4>
      </vt:variant>
      <vt:variant>
        <vt:i4>152</vt:i4>
      </vt:variant>
      <vt:variant>
        <vt:i4>0</vt:i4>
      </vt:variant>
      <vt:variant>
        <vt:i4>5</vt:i4>
      </vt:variant>
      <vt:variant>
        <vt:lpwstr/>
      </vt:variant>
      <vt:variant>
        <vt:lpwstr>_Toc296413750</vt:lpwstr>
      </vt:variant>
      <vt:variant>
        <vt:i4>1900594</vt:i4>
      </vt:variant>
      <vt:variant>
        <vt:i4>146</vt:i4>
      </vt:variant>
      <vt:variant>
        <vt:i4>0</vt:i4>
      </vt:variant>
      <vt:variant>
        <vt:i4>5</vt:i4>
      </vt:variant>
      <vt:variant>
        <vt:lpwstr/>
      </vt:variant>
      <vt:variant>
        <vt:lpwstr>_Toc296413749</vt:lpwstr>
      </vt:variant>
      <vt:variant>
        <vt:i4>1900594</vt:i4>
      </vt:variant>
      <vt:variant>
        <vt:i4>140</vt:i4>
      </vt:variant>
      <vt:variant>
        <vt:i4>0</vt:i4>
      </vt:variant>
      <vt:variant>
        <vt:i4>5</vt:i4>
      </vt:variant>
      <vt:variant>
        <vt:lpwstr/>
      </vt:variant>
      <vt:variant>
        <vt:lpwstr>_Toc296413748</vt:lpwstr>
      </vt:variant>
      <vt:variant>
        <vt:i4>1900594</vt:i4>
      </vt:variant>
      <vt:variant>
        <vt:i4>134</vt:i4>
      </vt:variant>
      <vt:variant>
        <vt:i4>0</vt:i4>
      </vt:variant>
      <vt:variant>
        <vt:i4>5</vt:i4>
      </vt:variant>
      <vt:variant>
        <vt:lpwstr/>
      </vt:variant>
      <vt:variant>
        <vt:lpwstr>_Toc296413747</vt:lpwstr>
      </vt:variant>
      <vt:variant>
        <vt:i4>1900594</vt:i4>
      </vt:variant>
      <vt:variant>
        <vt:i4>128</vt:i4>
      </vt:variant>
      <vt:variant>
        <vt:i4>0</vt:i4>
      </vt:variant>
      <vt:variant>
        <vt:i4>5</vt:i4>
      </vt:variant>
      <vt:variant>
        <vt:lpwstr/>
      </vt:variant>
      <vt:variant>
        <vt:lpwstr>_Toc296413746</vt:lpwstr>
      </vt:variant>
      <vt:variant>
        <vt:i4>1900594</vt:i4>
      </vt:variant>
      <vt:variant>
        <vt:i4>122</vt:i4>
      </vt:variant>
      <vt:variant>
        <vt:i4>0</vt:i4>
      </vt:variant>
      <vt:variant>
        <vt:i4>5</vt:i4>
      </vt:variant>
      <vt:variant>
        <vt:lpwstr/>
      </vt:variant>
      <vt:variant>
        <vt:lpwstr>_Toc296413745</vt:lpwstr>
      </vt:variant>
      <vt:variant>
        <vt:i4>1900594</vt:i4>
      </vt:variant>
      <vt:variant>
        <vt:i4>116</vt:i4>
      </vt:variant>
      <vt:variant>
        <vt:i4>0</vt:i4>
      </vt:variant>
      <vt:variant>
        <vt:i4>5</vt:i4>
      </vt:variant>
      <vt:variant>
        <vt:lpwstr/>
      </vt:variant>
      <vt:variant>
        <vt:lpwstr>_Toc296413744</vt:lpwstr>
      </vt:variant>
      <vt:variant>
        <vt:i4>1900594</vt:i4>
      </vt:variant>
      <vt:variant>
        <vt:i4>110</vt:i4>
      </vt:variant>
      <vt:variant>
        <vt:i4>0</vt:i4>
      </vt:variant>
      <vt:variant>
        <vt:i4>5</vt:i4>
      </vt:variant>
      <vt:variant>
        <vt:lpwstr/>
      </vt:variant>
      <vt:variant>
        <vt:lpwstr>_Toc296413743</vt:lpwstr>
      </vt:variant>
      <vt:variant>
        <vt:i4>1900594</vt:i4>
      </vt:variant>
      <vt:variant>
        <vt:i4>104</vt:i4>
      </vt:variant>
      <vt:variant>
        <vt:i4>0</vt:i4>
      </vt:variant>
      <vt:variant>
        <vt:i4>5</vt:i4>
      </vt:variant>
      <vt:variant>
        <vt:lpwstr/>
      </vt:variant>
      <vt:variant>
        <vt:lpwstr>_Toc296413742</vt:lpwstr>
      </vt:variant>
      <vt:variant>
        <vt:i4>1900594</vt:i4>
      </vt:variant>
      <vt:variant>
        <vt:i4>98</vt:i4>
      </vt:variant>
      <vt:variant>
        <vt:i4>0</vt:i4>
      </vt:variant>
      <vt:variant>
        <vt:i4>5</vt:i4>
      </vt:variant>
      <vt:variant>
        <vt:lpwstr/>
      </vt:variant>
      <vt:variant>
        <vt:lpwstr>_Toc296413741</vt:lpwstr>
      </vt:variant>
      <vt:variant>
        <vt:i4>1900594</vt:i4>
      </vt:variant>
      <vt:variant>
        <vt:i4>92</vt:i4>
      </vt:variant>
      <vt:variant>
        <vt:i4>0</vt:i4>
      </vt:variant>
      <vt:variant>
        <vt:i4>5</vt:i4>
      </vt:variant>
      <vt:variant>
        <vt:lpwstr/>
      </vt:variant>
      <vt:variant>
        <vt:lpwstr>_Toc296413740</vt:lpwstr>
      </vt:variant>
      <vt:variant>
        <vt:i4>1703986</vt:i4>
      </vt:variant>
      <vt:variant>
        <vt:i4>86</vt:i4>
      </vt:variant>
      <vt:variant>
        <vt:i4>0</vt:i4>
      </vt:variant>
      <vt:variant>
        <vt:i4>5</vt:i4>
      </vt:variant>
      <vt:variant>
        <vt:lpwstr/>
      </vt:variant>
      <vt:variant>
        <vt:lpwstr>_Toc296413739</vt:lpwstr>
      </vt:variant>
      <vt:variant>
        <vt:i4>1703986</vt:i4>
      </vt:variant>
      <vt:variant>
        <vt:i4>80</vt:i4>
      </vt:variant>
      <vt:variant>
        <vt:i4>0</vt:i4>
      </vt:variant>
      <vt:variant>
        <vt:i4>5</vt:i4>
      </vt:variant>
      <vt:variant>
        <vt:lpwstr/>
      </vt:variant>
      <vt:variant>
        <vt:lpwstr>_Toc296413738</vt:lpwstr>
      </vt:variant>
      <vt:variant>
        <vt:i4>1703986</vt:i4>
      </vt:variant>
      <vt:variant>
        <vt:i4>74</vt:i4>
      </vt:variant>
      <vt:variant>
        <vt:i4>0</vt:i4>
      </vt:variant>
      <vt:variant>
        <vt:i4>5</vt:i4>
      </vt:variant>
      <vt:variant>
        <vt:lpwstr/>
      </vt:variant>
      <vt:variant>
        <vt:lpwstr>_Toc296413737</vt:lpwstr>
      </vt:variant>
      <vt:variant>
        <vt:i4>1703986</vt:i4>
      </vt:variant>
      <vt:variant>
        <vt:i4>68</vt:i4>
      </vt:variant>
      <vt:variant>
        <vt:i4>0</vt:i4>
      </vt:variant>
      <vt:variant>
        <vt:i4>5</vt:i4>
      </vt:variant>
      <vt:variant>
        <vt:lpwstr/>
      </vt:variant>
      <vt:variant>
        <vt:lpwstr>_Toc296413736</vt:lpwstr>
      </vt:variant>
      <vt:variant>
        <vt:i4>1703986</vt:i4>
      </vt:variant>
      <vt:variant>
        <vt:i4>62</vt:i4>
      </vt:variant>
      <vt:variant>
        <vt:i4>0</vt:i4>
      </vt:variant>
      <vt:variant>
        <vt:i4>5</vt:i4>
      </vt:variant>
      <vt:variant>
        <vt:lpwstr/>
      </vt:variant>
      <vt:variant>
        <vt:lpwstr>_Toc296413735</vt:lpwstr>
      </vt:variant>
      <vt:variant>
        <vt:i4>1703986</vt:i4>
      </vt:variant>
      <vt:variant>
        <vt:i4>56</vt:i4>
      </vt:variant>
      <vt:variant>
        <vt:i4>0</vt:i4>
      </vt:variant>
      <vt:variant>
        <vt:i4>5</vt:i4>
      </vt:variant>
      <vt:variant>
        <vt:lpwstr/>
      </vt:variant>
      <vt:variant>
        <vt:lpwstr>_Toc296413734</vt:lpwstr>
      </vt:variant>
      <vt:variant>
        <vt:i4>1703986</vt:i4>
      </vt:variant>
      <vt:variant>
        <vt:i4>50</vt:i4>
      </vt:variant>
      <vt:variant>
        <vt:i4>0</vt:i4>
      </vt:variant>
      <vt:variant>
        <vt:i4>5</vt:i4>
      </vt:variant>
      <vt:variant>
        <vt:lpwstr/>
      </vt:variant>
      <vt:variant>
        <vt:lpwstr>_Toc296413733</vt:lpwstr>
      </vt:variant>
      <vt:variant>
        <vt:i4>1703986</vt:i4>
      </vt:variant>
      <vt:variant>
        <vt:i4>44</vt:i4>
      </vt:variant>
      <vt:variant>
        <vt:i4>0</vt:i4>
      </vt:variant>
      <vt:variant>
        <vt:i4>5</vt:i4>
      </vt:variant>
      <vt:variant>
        <vt:lpwstr/>
      </vt:variant>
      <vt:variant>
        <vt:lpwstr>_Toc296413732</vt:lpwstr>
      </vt:variant>
      <vt:variant>
        <vt:i4>1703986</vt:i4>
      </vt:variant>
      <vt:variant>
        <vt:i4>38</vt:i4>
      </vt:variant>
      <vt:variant>
        <vt:i4>0</vt:i4>
      </vt:variant>
      <vt:variant>
        <vt:i4>5</vt:i4>
      </vt:variant>
      <vt:variant>
        <vt:lpwstr/>
      </vt:variant>
      <vt:variant>
        <vt:lpwstr>_Toc296413731</vt:lpwstr>
      </vt:variant>
      <vt:variant>
        <vt:i4>1703986</vt:i4>
      </vt:variant>
      <vt:variant>
        <vt:i4>32</vt:i4>
      </vt:variant>
      <vt:variant>
        <vt:i4>0</vt:i4>
      </vt:variant>
      <vt:variant>
        <vt:i4>5</vt:i4>
      </vt:variant>
      <vt:variant>
        <vt:lpwstr/>
      </vt:variant>
      <vt:variant>
        <vt:lpwstr>_Toc296413730</vt:lpwstr>
      </vt:variant>
      <vt:variant>
        <vt:i4>1769522</vt:i4>
      </vt:variant>
      <vt:variant>
        <vt:i4>26</vt:i4>
      </vt:variant>
      <vt:variant>
        <vt:i4>0</vt:i4>
      </vt:variant>
      <vt:variant>
        <vt:i4>5</vt:i4>
      </vt:variant>
      <vt:variant>
        <vt:lpwstr/>
      </vt:variant>
      <vt:variant>
        <vt:lpwstr>_Toc296413729</vt:lpwstr>
      </vt:variant>
      <vt:variant>
        <vt:i4>1769522</vt:i4>
      </vt:variant>
      <vt:variant>
        <vt:i4>20</vt:i4>
      </vt:variant>
      <vt:variant>
        <vt:i4>0</vt:i4>
      </vt:variant>
      <vt:variant>
        <vt:i4>5</vt:i4>
      </vt:variant>
      <vt:variant>
        <vt:lpwstr/>
      </vt:variant>
      <vt:variant>
        <vt:lpwstr>_Toc296413728</vt:lpwstr>
      </vt:variant>
      <vt:variant>
        <vt:i4>1769522</vt:i4>
      </vt:variant>
      <vt:variant>
        <vt:i4>14</vt:i4>
      </vt:variant>
      <vt:variant>
        <vt:i4>0</vt:i4>
      </vt:variant>
      <vt:variant>
        <vt:i4>5</vt:i4>
      </vt:variant>
      <vt:variant>
        <vt:lpwstr/>
      </vt:variant>
      <vt:variant>
        <vt:lpwstr>_Toc296413727</vt:lpwstr>
      </vt:variant>
      <vt:variant>
        <vt:i4>1769522</vt:i4>
      </vt:variant>
      <vt:variant>
        <vt:i4>8</vt:i4>
      </vt:variant>
      <vt:variant>
        <vt:i4>0</vt:i4>
      </vt:variant>
      <vt:variant>
        <vt:i4>5</vt:i4>
      </vt:variant>
      <vt:variant>
        <vt:lpwstr/>
      </vt:variant>
      <vt:variant>
        <vt:lpwstr>_Toc296413726</vt:lpwstr>
      </vt:variant>
      <vt:variant>
        <vt:i4>1769522</vt:i4>
      </vt:variant>
      <vt:variant>
        <vt:i4>2</vt:i4>
      </vt:variant>
      <vt:variant>
        <vt:i4>0</vt:i4>
      </vt:variant>
      <vt:variant>
        <vt:i4>5</vt:i4>
      </vt:variant>
      <vt:variant>
        <vt:lpwstr/>
      </vt:variant>
      <vt:variant>
        <vt:lpwstr>_Toc296413725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4</dc:title>
  <dc:subject/>
  <dc:creator>Patrik Bartoš</dc:creator>
  <cp:keywords/>
  <dc:description/>
  <cp:lastModifiedBy>Vrtěl Milan Ing.</cp:lastModifiedBy>
  <cp:revision>3</cp:revision>
  <cp:lastPrinted>2011-07-21T06:53:00Z</cp:lastPrinted>
  <dcterms:created xsi:type="dcterms:W3CDTF">2015-03-17T11:51:00Z</dcterms:created>
  <dcterms:modified xsi:type="dcterms:W3CDTF">2024-04-23T06:00:00Z</dcterms:modified>
</cp:coreProperties>
</file>