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31300434" w:rsidR="00F90F81" w:rsidRPr="009107EF" w:rsidRDefault="005C3CC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495679">
              <w:rPr>
                <w:rFonts w:cs="Arial"/>
                <w:szCs w:val="22"/>
              </w:rPr>
              <w:t>Česká republika – Státní pozemkový úřad, Krajský pozemkový úřad pro Středočeský kraj a hl. m. Praha</w:t>
            </w:r>
          </w:p>
        </w:tc>
      </w:tr>
      <w:tr w:rsidR="00F90F81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65D61564" w:rsidR="00F90F81" w:rsidRPr="005C3CC7" w:rsidRDefault="005C3CC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5C3CC7">
              <w:rPr>
                <w:rFonts w:cs="Arial"/>
                <w:b w:val="0"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6899934A" w:rsidR="00F90F81" w:rsidRPr="005C3CC7" w:rsidRDefault="005C3CC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5C3CC7">
              <w:rPr>
                <w:rFonts w:cs="Arial"/>
                <w:b w:val="0"/>
                <w:color w:val="000000"/>
                <w:szCs w:val="20"/>
              </w:rPr>
              <w:t>Ing. Jiří Veselý, ředitel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6241B28D" w:rsidR="00F90F81" w:rsidRPr="009107EF" w:rsidRDefault="005C3CC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495679">
              <w:t>Komplexní pozemkové úpravy v k. ú. Lišany u Rakovníka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20C83327" w:rsidR="00F90F81" w:rsidRPr="005C3CC7" w:rsidRDefault="005C3CC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5C3CC7">
              <w:rPr>
                <w:b w:val="0"/>
              </w:rPr>
              <w:t>SP4718/2024-537207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="004E22E1">
              <w:rPr>
                <w:rFonts w:cs="Arial"/>
                <w:szCs w:val="20"/>
              </w:rPr>
              <w:t xml:space="preserve"> (dále jen „zákon“)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2E1C583E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1071FC39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EB396AB" w14:textId="77777777" w:rsidR="0045093D" w:rsidRDefault="0045093D" w:rsidP="006403F7"/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3ACD876" w14:textId="4D7DF853" w:rsidR="00B756D3" w:rsidRDefault="00B756D3" w:rsidP="006403F7">
      <w:r w:rsidRPr="00B756D3">
        <w:lastRenderedPageBreak/>
        <w:t>**</w:t>
      </w:r>
      <w:r>
        <w:t xml:space="preserve"> Pokud tato osoba není totožná s</w:t>
      </w:r>
      <w:r w:rsidR="004E22E1">
        <w:t> </w:t>
      </w:r>
      <w:r>
        <w:t>osobou oprávněnou jednat za dodavatele, musí být k</w:t>
      </w:r>
      <w:r w:rsidR="004E22E1">
        <w:t> </w:t>
      </w:r>
      <w:r>
        <w:t xml:space="preserve">podání nabídky </w:t>
      </w:r>
      <w:r w:rsidR="00904AAC">
        <w:t xml:space="preserve">prostřednictvím E-ZAKu </w:t>
      </w:r>
      <w:r>
        <w:t>a komunikaci v</w:t>
      </w:r>
      <w:r w:rsidR="004E22E1">
        <w:t> </w:t>
      </w:r>
      <w:r>
        <w:t>rámci zadávacího řízení zplnomocněna</w:t>
      </w:r>
      <w:r w:rsidR="003F67C9">
        <w:t xml:space="preserve"> (splněno vyplněním plné moci uvedené v</w:t>
      </w:r>
      <w:r w:rsidR="004E22E1">
        <w:t> </w:t>
      </w:r>
      <w:r w:rsidR="003F67C9">
        <w:t xml:space="preserve">bodě IV. </w:t>
      </w:r>
      <w:r w:rsidR="004E22E1">
        <w:t>K</w:t>
      </w:r>
      <w:r w:rsidR="003F67C9">
        <w:t>rycího listu)</w:t>
      </w:r>
      <w:r w:rsidR="00904AAC">
        <w:t>.</w:t>
      </w:r>
    </w:p>
    <w:p w14:paraId="18F8D44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74AC643C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F5B0DFE" w14:textId="77777777" w:rsidR="005C3CC7" w:rsidRDefault="005C3CC7" w:rsidP="005C3CC7">
      <w:pPr>
        <w:pStyle w:val="Nadpis1"/>
      </w:pPr>
      <w:r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2644"/>
        <w:gridCol w:w="3021"/>
      </w:tblGrid>
      <w:tr w:rsidR="005C3CC7" w14:paraId="174F166A" w14:textId="77777777" w:rsidTr="00500EAD">
        <w:tc>
          <w:tcPr>
            <w:tcW w:w="3397" w:type="dxa"/>
          </w:tcPr>
          <w:p w14:paraId="5334A44F" w14:textId="77777777" w:rsidR="005C3CC7" w:rsidRDefault="005C3CC7" w:rsidP="00500EAD">
            <w:pPr>
              <w:spacing w:before="0" w:after="0"/>
              <w:jc w:val="center"/>
            </w:pPr>
            <w:r>
              <w:t>Nabídková cena v Kč bez DPH</w:t>
            </w:r>
          </w:p>
        </w:tc>
        <w:tc>
          <w:tcPr>
            <w:tcW w:w="2644" w:type="dxa"/>
          </w:tcPr>
          <w:p w14:paraId="25905F24" w14:textId="77777777" w:rsidR="005C3CC7" w:rsidRDefault="005C3CC7" w:rsidP="00500EAD">
            <w:pPr>
              <w:spacing w:before="0" w:after="0"/>
              <w:jc w:val="center"/>
            </w:pPr>
            <w:r>
              <w:t>DPH</w:t>
            </w:r>
          </w:p>
        </w:tc>
        <w:tc>
          <w:tcPr>
            <w:tcW w:w="3021" w:type="dxa"/>
          </w:tcPr>
          <w:p w14:paraId="2E9EA5E5" w14:textId="77777777" w:rsidR="005C3CC7" w:rsidRDefault="005C3CC7" w:rsidP="00500EAD">
            <w:pPr>
              <w:spacing w:before="0" w:after="0"/>
              <w:jc w:val="center"/>
            </w:pPr>
            <w:r>
              <w:t>Nabídková cena vč. DPH</w:t>
            </w:r>
          </w:p>
        </w:tc>
      </w:tr>
      <w:tr w:rsidR="005C3CC7" w14:paraId="5012508E" w14:textId="77777777" w:rsidTr="00500EAD">
        <w:trPr>
          <w:trHeight w:val="375"/>
        </w:trPr>
        <w:tc>
          <w:tcPr>
            <w:tcW w:w="3397" w:type="dxa"/>
          </w:tcPr>
          <w:p w14:paraId="501B9A47" w14:textId="77777777" w:rsidR="005C3CC7" w:rsidRDefault="005C3CC7" w:rsidP="00500EAD">
            <w:pPr>
              <w:spacing w:before="0" w:after="0"/>
              <w:jc w:val="center"/>
            </w:pPr>
          </w:p>
        </w:tc>
        <w:tc>
          <w:tcPr>
            <w:tcW w:w="2644" w:type="dxa"/>
          </w:tcPr>
          <w:p w14:paraId="4DFA715B" w14:textId="77777777" w:rsidR="005C3CC7" w:rsidRDefault="005C3CC7" w:rsidP="00500EAD">
            <w:pPr>
              <w:spacing w:before="0" w:after="0"/>
              <w:jc w:val="center"/>
            </w:pPr>
          </w:p>
        </w:tc>
        <w:tc>
          <w:tcPr>
            <w:tcW w:w="3021" w:type="dxa"/>
          </w:tcPr>
          <w:p w14:paraId="1BDB888D" w14:textId="77777777" w:rsidR="005C3CC7" w:rsidRDefault="005C3CC7" w:rsidP="00500EAD">
            <w:pPr>
              <w:spacing w:before="0" w:after="0"/>
              <w:jc w:val="center"/>
            </w:pPr>
          </w:p>
        </w:tc>
      </w:tr>
    </w:tbl>
    <w:p w14:paraId="69A92E6D" w14:textId="77777777" w:rsidR="005C3CC7" w:rsidRDefault="005C3CC7" w:rsidP="005C3CC7">
      <w:pPr>
        <w:pStyle w:val="Nadpis1"/>
      </w:pPr>
      <w:r>
        <w:t>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5C3CC7" w14:paraId="6A02D29E" w14:textId="77777777" w:rsidTr="00500EAD">
        <w:tc>
          <w:tcPr>
            <w:tcW w:w="3964" w:type="dxa"/>
          </w:tcPr>
          <w:p w14:paraId="1A66F972" w14:textId="77777777" w:rsidR="005C3CC7" w:rsidRDefault="005C3CC7" w:rsidP="00500EAD">
            <w:pPr>
              <w:spacing w:before="0" w:after="0"/>
            </w:pPr>
            <w:r>
              <w:t>Délka záruční doby</w:t>
            </w:r>
          </w:p>
        </w:tc>
        <w:tc>
          <w:tcPr>
            <w:tcW w:w="5098" w:type="dxa"/>
          </w:tcPr>
          <w:p w14:paraId="7B7C48D3" w14:textId="77777777" w:rsidR="005C3CC7" w:rsidRDefault="005C3CC7" w:rsidP="00500EAD">
            <w:pPr>
              <w:spacing w:before="0" w:after="0"/>
            </w:pPr>
            <w:r>
              <w:t>…. měsíců</w:t>
            </w:r>
          </w:p>
        </w:tc>
      </w:tr>
    </w:tbl>
    <w:p w14:paraId="6F645A69" w14:textId="70C29FB1" w:rsidR="00BA7E8C" w:rsidRPr="009107EF" w:rsidRDefault="00BA7E8C" w:rsidP="009107EF">
      <w:pPr>
        <w:pStyle w:val="Nadpis1"/>
      </w:pPr>
      <w:r w:rsidRPr="006403F7">
        <w:t>Seznam osob, s</w:t>
      </w:r>
      <w:r w:rsidR="004E22E1">
        <w:t> </w:t>
      </w:r>
      <w:r w:rsidRPr="006403F7">
        <w:t xml:space="preserve">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5964FBA5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CE5131F" w14:textId="77777777" w:rsidR="0045093D" w:rsidRDefault="0045093D" w:rsidP="006403F7"/>
    <w:p w14:paraId="4B1B370C" w14:textId="1216BE23" w:rsidR="006403F7" w:rsidRDefault="00BA7E8C" w:rsidP="006403F7">
      <w:r w:rsidRPr="003A680D">
        <w:lastRenderedPageBreak/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57CADBB8" w14:textId="77777777" w:rsidR="007D28BD" w:rsidRDefault="007D28BD" w:rsidP="006403F7"/>
    <w:p w14:paraId="1C5C1011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E1171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03EDE89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6EC152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9F505F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17F1909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943F659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F4E8ED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3CADE7D" w14:textId="77777777" w:rsidR="00F83E15" w:rsidRPr="0001733A" w:rsidRDefault="00F83E15" w:rsidP="006403F7">
      <w:r>
        <w:t xml:space="preserve">Tato plná moc je platná do odvolání. </w:t>
      </w:r>
    </w:p>
    <w:p w14:paraId="48C6627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270CB8DA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5C3CC7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3CC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</Pages>
  <Words>539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Vokatá Dana Ing.</cp:lastModifiedBy>
  <cp:revision>61</cp:revision>
  <cp:lastPrinted>2012-03-30T11:12:00Z</cp:lastPrinted>
  <dcterms:created xsi:type="dcterms:W3CDTF">2016-10-04T08:03:00Z</dcterms:created>
  <dcterms:modified xsi:type="dcterms:W3CDTF">2024-05-27T12:43:00Z</dcterms:modified>
</cp:coreProperties>
</file>