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8D8E68F" w:rsidR="006615F7" w:rsidRPr="00D9780F" w:rsidRDefault="00205B4E"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Pr>
          <w:rFonts w:ascii="Arial" w:eastAsia="Times New Roman" w:hAnsi="Arial" w:cs="Arial"/>
          <w:b/>
          <w:iCs/>
          <w:color w:val="404040"/>
          <w:sz w:val="24"/>
          <w:szCs w:val="24"/>
          <w:lang w:eastAsia="x-none"/>
        </w:rPr>
        <w:t xml:space="preserve"> </w:t>
      </w:r>
      <w:r w:rsidR="006615F7" w:rsidRPr="00D9780F">
        <w:rPr>
          <w:rFonts w:ascii="Arial" w:eastAsia="Times New Roman" w:hAnsi="Arial" w:cs="Arial"/>
          <w:b/>
          <w:iCs/>
          <w:color w:val="404040"/>
          <w:sz w:val="24"/>
          <w:szCs w:val="24"/>
          <w:lang w:val="x-none" w:eastAsia="x-none"/>
        </w:rPr>
        <w:t xml:space="preserve">SMLOUVA O DÍLO NA </w:t>
      </w:r>
      <w:r w:rsidR="006615F7" w:rsidRPr="00D9780F">
        <w:rPr>
          <w:rFonts w:ascii="Arial" w:eastAsia="Times New Roman" w:hAnsi="Arial" w:cs="Arial"/>
          <w:b/>
          <w:iCs/>
          <w:color w:val="404040"/>
          <w:sz w:val="24"/>
          <w:szCs w:val="24"/>
          <w:lang w:eastAsia="x-none"/>
        </w:rPr>
        <w:t>ZHOTOVENÍ  STAVBY (PRV)</w:t>
      </w:r>
      <w:r w:rsidR="006615F7"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645AF4CE" w:rsidR="006615F7" w:rsidRPr="00786668"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00786668" w:rsidRPr="00786668">
        <w:rPr>
          <w:rFonts w:ascii="Arial" w:eastAsia="Times New Roman" w:hAnsi="Arial" w:cs="Arial"/>
          <w:b/>
          <w:lang w:eastAsia="cs-CZ"/>
        </w:rPr>
        <w:t>pro Olomoucký kraj</w:t>
      </w:r>
    </w:p>
    <w:p w14:paraId="105D7D3A" w14:textId="670B93AB" w:rsidR="00810331" w:rsidRPr="00786668"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00786668" w:rsidRPr="00786668">
        <w:rPr>
          <w:rFonts w:ascii="Arial" w:eastAsia="Times New Roman" w:hAnsi="Arial" w:cs="Arial"/>
          <w:bCs/>
          <w:lang w:eastAsia="cs-CZ"/>
        </w:rPr>
        <w:t>Blanická 383/1, 779 00 Olomouc</w:t>
      </w:r>
    </w:p>
    <w:p w14:paraId="652A294C" w14:textId="77777777" w:rsidR="00A54B4D" w:rsidRDefault="00A54B4D" w:rsidP="00A54B4D">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JUDr. Romanem Brnčalem, LL.M., ředitelem Krajského pozemkového úřadu pro Olomoucký kraj</w:t>
      </w:r>
    </w:p>
    <w:p w14:paraId="1D7F3868" w14:textId="77777777" w:rsidR="00A54B4D" w:rsidRPr="00B109EB" w:rsidRDefault="00A54B4D" w:rsidP="00A54B4D">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ab/>
        <w:t>JUDr. Roman Brnčal, LL.M., ředitel Krajského pozemkového úřadu pro Olomoucký kraj</w:t>
      </w:r>
    </w:p>
    <w:p w14:paraId="34A3A18F" w14:textId="77777777" w:rsidR="00A54B4D" w:rsidRDefault="00A54B4D" w:rsidP="00A54B4D">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b/>
          <w:lang w:eastAsia="cs-CZ"/>
        </w:rPr>
        <w:tab/>
      </w:r>
      <w:r>
        <w:rPr>
          <w:rFonts w:ascii="Arial" w:eastAsia="Lucida Sans Unicode" w:hAnsi="Arial" w:cs="Arial"/>
          <w:b/>
          <w:lang w:eastAsia="cs-CZ"/>
        </w:rPr>
        <w:tab/>
      </w:r>
      <w:r w:rsidRPr="003B5734">
        <w:rPr>
          <w:rFonts w:ascii="Arial" w:eastAsia="Lucida Sans Unicode" w:hAnsi="Arial" w:cs="Arial"/>
          <w:bCs/>
          <w:lang w:eastAsia="cs-CZ"/>
        </w:rPr>
        <w:t>Ing. Renáta Brundová, vedoucí Pobočky Přerov</w:t>
      </w:r>
    </w:p>
    <w:p w14:paraId="0479B223" w14:textId="3BEDBB73" w:rsidR="00A54B4D" w:rsidRPr="00941542" w:rsidRDefault="00A54B4D" w:rsidP="00A54B4D">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sidR="00663803">
        <w:rPr>
          <w:rFonts w:ascii="Arial" w:eastAsia="Lucida Sans Unicode" w:hAnsi="Arial" w:cs="Arial"/>
          <w:bCs/>
          <w:lang w:eastAsia="cs-CZ"/>
        </w:rPr>
        <w:t>Ing. Václav Závěšický</w:t>
      </w:r>
      <w:r>
        <w:rPr>
          <w:rFonts w:ascii="Arial" w:eastAsia="Lucida Sans Unicode" w:hAnsi="Arial" w:cs="Arial"/>
          <w:bCs/>
          <w:lang w:eastAsia="cs-CZ"/>
        </w:rPr>
        <w:t>, Pobočka Přerov</w:t>
      </w:r>
      <w:r w:rsidRPr="00941542">
        <w:rPr>
          <w:rFonts w:ascii="Arial" w:eastAsia="Lucida Sans Unicode" w:hAnsi="Arial" w:cs="Arial"/>
          <w:bCs/>
          <w:lang w:eastAsia="cs-CZ"/>
        </w:rPr>
        <w:tab/>
      </w:r>
    </w:p>
    <w:p w14:paraId="4BB38B42" w14:textId="77777777" w:rsidR="00A54B4D" w:rsidRDefault="00A54B4D" w:rsidP="00A54B4D">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Adresa Pobočky Přerov:</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t>Wurmova 606/2, 750 02 Přerov</w:t>
      </w:r>
    </w:p>
    <w:p w14:paraId="41F232B3" w14:textId="4FCF4678" w:rsidR="00A54B4D" w:rsidRPr="00B109EB" w:rsidRDefault="00A54B4D" w:rsidP="00A54B4D">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+420</w:t>
      </w:r>
      <w:r w:rsidR="0068385F">
        <w:rPr>
          <w:rFonts w:ascii="Arial" w:eastAsia="Lucida Sans Unicode" w:hAnsi="Arial" w:cs="Arial"/>
          <w:lang w:eastAsia="cs-CZ"/>
        </w:rPr>
        <w:t> 702 153 049</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038FE110" w14:textId="09D7D817"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0068385F" w:rsidRPr="00E32A5D">
          <w:rPr>
            <w:rStyle w:val="Hypertextovodkaz"/>
            <w:rFonts w:ascii="Arial" w:eastAsia="Lucida Sans Unicode" w:hAnsi="Arial" w:cs="Arial"/>
            <w:bCs/>
            <w:lang w:eastAsia="cs-CZ"/>
          </w:rPr>
          <w:t>prerov.pk</w:t>
        </w:r>
        <w:r w:rsidR="0068385F" w:rsidRPr="00E32A5D">
          <w:rPr>
            <w:rStyle w:val="Hypertextovodkaz"/>
            <w:rFonts w:ascii="Arial" w:eastAsia="Lucida Sans Unicode" w:hAnsi="Arial" w:cs="Arial"/>
            <w:lang w:eastAsia="cs-CZ"/>
          </w:rPr>
          <w:t>@spucr.cz</w:t>
        </w:r>
      </w:hyperlink>
      <w:r w:rsidR="0068385F">
        <w:rPr>
          <w:rFonts w:ascii="Arial" w:eastAsia="Lucida Sans Unicode" w:hAnsi="Arial" w:cs="Arial"/>
          <w:lang w:eastAsia="cs-CZ"/>
        </w:rPr>
        <w:t xml:space="preserve"> </w:t>
      </w:r>
    </w:p>
    <w:p w14:paraId="41B9C2BB"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0E706850"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095E7984"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08687621"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2A8873CE"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5978AF78" w14:textId="77777777" w:rsidR="006615F7" w:rsidRPr="00D9780F" w:rsidRDefault="006615F7" w:rsidP="00415756">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16E1409F"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D420DB">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78ED8AB8"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D420DB">
        <w:rPr>
          <w:rFonts w:ascii="Arial" w:eastAsia="Times New Roman" w:hAnsi="Arial" w:cs="Arial"/>
          <w:b/>
          <w:lang w:eastAsia="cs-CZ"/>
        </w:rPr>
        <w:tab/>
      </w:r>
      <w:r w:rsidR="00D420DB" w:rsidRPr="00D420DB">
        <w:rPr>
          <w:rFonts w:ascii="Arial" w:eastAsia="Times New Roman" w:hAnsi="Arial" w:cs="Arial"/>
          <w:snapToGrid w:val="0"/>
          <w:highlight w:val="yellow"/>
          <w:lang w:eastAsia="cs-CZ"/>
        </w:rPr>
        <w:t>[DOPLNIT]</w:t>
      </w:r>
    </w:p>
    <w:p w14:paraId="2CDBF60B" w14:textId="5C3BDE9C" w:rsidR="006615F7" w:rsidRPr="00B872A8" w:rsidRDefault="006615F7" w:rsidP="006615F7">
      <w:pPr>
        <w:tabs>
          <w:tab w:val="left" w:pos="4253"/>
        </w:tabs>
        <w:spacing w:after="0" w:line="288" w:lineRule="auto"/>
        <w:jc w:val="both"/>
        <w:rPr>
          <w:rFonts w:ascii="Arial" w:eastAsia="Times New Roman" w:hAnsi="Arial" w:cs="Arial"/>
          <w:highlight w:val="yellow"/>
          <w:lang w:eastAsia="cs-CZ"/>
        </w:rPr>
      </w:pPr>
      <w:r w:rsidRPr="00D9780F">
        <w:rPr>
          <w:rFonts w:ascii="Arial" w:eastAsia="Times New Roman" w:hAnsi="Arial" w:cs="Arial"/>
          <w:lang w:eastAsia="cs-CZ"/>
        </w:rPr>
        <w:t xml:space="preserve">zastoupený:                                                </w:t>
      </w:r>
      <w:r w:rsidR="00B872A8">
        <w:rPr>
          <w:rFonts w:ascii="Arial" w:eastAsia="Times New Roman" w:hAnsi="Arial" w:cs="Arial"/>
          <w:lang w:eastAsia="cs-CZ"/>
        </w:rPr>
        <w:tab/>
      </w:r>
      <w:r w:rsidRPr="00B872A8">
        <w:rPr>
          <w:rFonts w:ascii="Arial" w:eastAsia="Times New Roman" w:hAnsi="Arial" w:cs="Arial"/>
          <w:snapToGrid w:val="0"/>
          <w:highlight w:val="yellow"/>
          <w:lang w:eastAsia="cs-CZ"/>
        </w:rPr>
        <w:t xml:space="preserve">[DOPLNIT] </w:t>
      </w:r>
      <w:r w:rsidRPr="00B872A8">
        <w:rPr>
          <w:rFonts w:ascii="Arial" w:eastAsia="Times New Roman" w:hAnsi="Arial" w:cs="Arial"/>
          <w:highlight w:val="yellow"/>
          <w:lang w:eastAsia="cs-CZ"/>
        </w:rPr>
        <w:t>statutární orgán (dle výpisu z obch.</w:t>
      </w:r>
    </w:p>
    <w:p w14:paraId="0B51655C" w14:textId="77777777" w:rsidR="00B872A8" w:rsidRDefault="006615F7" w:rsidP="00B872A8">
      <w:pPr>
        <w:tabs>
          <w:tab w:val="left" w:pos="4253"/>
        </w:tabs>
        <w:spacing w:after="0" w:line="288" w:lineRule="auto"/>
        <w:jc w:val="both"/>
        <w:rPr>
          <w:rFonts w:ascii="Arial" w:eastAsia="Times New Roman" w:hAnsi="Arial" w:cs="Arial"/>
          <w:lang w:eastAsia="cs-CZ"/>
        </w:rPr>
      </w:pPr>
      <w:r w:rsidRPr="00B872A8">
        <w:rPr>
          <w:rFonts w:ascii="Arial" w:eastAsia="Times New Roman" w:hAnsi="Arial" w:cs="Arial"/>
          <w:lang w:eastAsia="cs-CZ"/>
        </w:rPr>
        <w:t xml:space="preserve">     </w:t>
      </w:r>
      <w:r w:rsidR="00B872A8">
        <w:rPr>
          <w:rFonts w:ascii="Arial" w:eastAsia="Times New Roman" w:hAnsi="Arial" w:cs="Arial"/>
          <w:lang w:eastAsia="cs-CZ"/>
        </w:rPr>
        <w:tab/>
      </w:r>
      <w:r w:rsidRPr="00B872A8">
        <w:rPr>
          <w:rFonts w:ascii="Arial" w:eastAsia="Times New Roman" w:hAnsi="Arial" w:cs="Arial"/>
          <w:highlight w:val="yellow"/>
          <w:lang w:eastAsia="cs-CZ"/>
        </w:rPr>
        <w:t>rejstříku)</w:t>
      </w:r>
    </w:p>
    <w:p w14:paraId="3ADFCBF8" w14:textId="087303BD" w:rsidR="006615F7" w:rsidRPr="00D9780F" w:rsidRDefault="00B872A8" w:rsidP="00B872A8">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D9780F">
        <w:rPr>
          <w:rFonts w:ascii="Arial" w:eastAsia="Times New Roman" w:hAnsi="Arial" w:cs="Arial"/>
          <w:lang w:eastAsia="cs-CZ"/>
        </w:rPr>
        <w:t xml:space="preserve">el.:                                                         </w:t>
      </w:r>
      <w:r>
        <w:rPr>
          <w:rFonts w:ascii="Arial" w:eastAsia="Times New Roman" w:hAnsi="Arial" w:cs="Arial"/>
          <w:lang w:eastAsia="cs-CZ"/>
        </w:rPr>
        <w:tab/>
      </w:r>
      <w:r w:rsidR="006615F7" w:rsidRPr="00B872A8">
        <w:rPr>
          <w:rFonts w:ascii="Arial" w:eastAsia="Times New Roman" w:hAnsi="Arial" w:cs="Arial"/>
          <w:snapToGrid w:val="0"/>
          <w:highlight w:val="yellow"/>
          <w:lang w:val="en-US" w:eastAsia="cs-CZ"/>
        </w:rPr>
        <w:t>[DOPLNIT]</w:t>
      </w:r>
      <w:r w:rsidR="006615F7" w:rsidRPr="00D9780F">
        <w:rPr>
          <w:rFonts w:ascii="Arial" w:eastAsia="Times New Roman" w:hAnsi="Arial" w:cs="Arial"/>
          <w:lang w:eastAsia="cs-CZ"/>
        </w:rPr>
        <w:tab/>
      </w:r>
    </w:p>
    <w:p w14:paraId="5B644497" w14:textId="77777777" w:rsidR="00B872A8" w:rsidRDefault="00B872A8"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D9780F">
        <w:rPr>
          <w:rFonts w:ascii="Arial" w:eastAsia="Times New Roman" w:hAnsi="Arial" w:cs="Arial"/>
          <w:lang w:eastAsia="cs-CZ"/>
        </w:rPr>
        <w:t xml:space="preserve">-mail:                                                          </w:t>
      </w:r>
      <w:r>
        <w:rPr>
          <w:rFonts w:ascii="Arial" w:eastAsia="Times New Roman" w:hAnsi="Arial" w:cs="Arial"/>
          <w:lang w:eastAsia="cs-CZ"/>
        </w:rPr>
        <w:tab/>
      </w:r>
      <w:r w:rsidR="006615F7" w:rsidRPr="00B872A8">
        <w:rPr>
          <w:rFonts w:ascii="Arial" w:eastAsia="Times New Roman" w:hAnsi="Arial" w:cs="Arial"/>
          <w:snapToGrid w:val="0"/>
          <w:highlight w:val="yellow"/>
          <w:lang w:val="en-US" w:eastAsia="cs-CZ"/>
        </w:rPr>
        <w:t>[DOPLNIT]</w:t>
      </w:r>
    </w:p>
    <w:p w14:paraId="068FDC8A" w14:textId="77777777" w:rsidR="004F75CF" w:rsidRDefault="006615F7" w:rsidP="004F75CF">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bCs/>
          <w:snapToGrid w:val="0"/>
          <w:lang w:val="en-US" w:eastAsia="cs-CZ"/>
        </w:rPr>
        <w:lastRenderedPageBreak/>
        <w:t>ID DS</w:t>
      </w:r>
      <w:r w:rsidR="004F75CF">
        <w:rPr>
          <w:rFonts w:ascii="Arial" w:eastAsia="Times New Roman" w:hAnsi="Arial" w:cs="Arial"/>
          <w:bCs/>
          <w:snapToGrid w:val="0"/>
          <w:lang w:val="en-US" w:eastAsia="cs-CZ"/>
        </w:rPr>
        <w:t>:</w:t>
      </w:r>
      <w:r w:rsidR="004F75CF">
        <w:rPr>
          <w:rFonts w:ascii="Arial" w:eastAsia="Times New Roman" w:hAnsi="Arial" w:cs="Arial"/>
          <w:bCs/>
          <w:snapToGrid w:val="0"/>
          <w:lang w:val="en-US" w:eastAsia="cs-CZ"/>
        </w:rPr>
        <w:tab/>
      </w:r>
      <w:r w:rsidRPr="004F75CF">
        <w:rPr>
          <w:rFonts w:ascii="Arial" w:eastAsia="Times New Roman" w:hAnsi="Arial" w:cs="Arial"/>
          <w:snapToGrid w:val="0"/>
          <w:highlight w:val="yellow"/>
          <w:lang w:val="en-US" w:eastAsia="cs-CZ"/>
        </w:rPr>
        <w:t>[DOPLNIT]</w:t>
      </w:r>
    </w:p>
    <w:p w14:paraId="56568F67" w14:textId="77777777" w:rsidR="004F75CF" w:rsidRDefault="006615F7" w:rsidP="004F75CF">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v technických záležitostech je oprávněn jednat:</w:t>
      </w:r>
      <w:r w:rsidR="004F75CF">
        <w:rPr>
          <w:rFonts w:ascii="Arial" w:eastAsia="Times New Roman" w:hAnsi="Arial" w:cs="Arial"/>
          <w:lang w:eastAsia="cs-CZ"/>
        </w:rPr>
        <w:tab/>
      </w:r>
      <w:r w:rsidRPr="004F75CF">
        <w:rPr>
          <w:rFonts w:ascii="Arial" w:eastAsia="Times New Roman" w:hAnsi="Arial" w:cs="Arial"/>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038C12B2" w14:textId="77777777" w:rsidR="004F75CF" w:rsidRDefault="004F75CF"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T</w:t>
      </w:r>
      <w:r w:rsidR="006615F7" w:rsidRPr="00D9780F">
        <w:rPr>
          <w:rFonts w:ascii="Arial" w:eastAsia="Times New Roman" w:hAnsi="Arial" w:cs="Arial"/>
          <w:lang w:eastAsia="cs-CZ"/>
        </w:rPr>
        <w:t>el.:</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lang w:eastAsia="cs-CZ"/>
        </w:rPr>
        <w:tab/>
      </w:r>
    </w:p>
    <w:p w14:paraId="49776C9B" w14:textId="72E064FB" w:rsidR="006615F7" w:rsidRPr="004F75CF" w:rsidRDefault="004F75CF"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D9780F">
        <w:rPr>
          <w:rFonts w:ascii="Arial" w:eastAsia="Times New Roman" w:hAnsi="Arial" w:cs="Arial"/>
          <w:lang w:eastAsia="cs-CZ"/>
        </w:rPr>
        <w:t>-mail</w:t>
      </w:r>
      <w:r>
        <w:rPr>
          <w:rFonts w:ascii="Arial" w:eastAsia="Times New Roman" w:hAnsi="Arial" w:cs="Arial"/>
          <w:lang w:eastAsia="cs-CZ"/>
        </w:rPr>
        <w:t>:</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p>
    <w:p w14:paraId="16521642" w14:textId="77777777" w:rsidR="004F75CF" w:rsidRDefault="004F75CF" w:rsidP="004F75CF">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006615F7" w:rsidRPr="00D9780F">
        <w:rPr>
          <w:rFonts w:ascii="Arial" w:eastAsia="Times New Roman" w:hAnsi="Arial" w:cs="Arial"/>
          <w:lang w:eastAsia="cs-CZ"/>
        </w:rPr>
        <w:t>ankovní spojení:</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b/>
          <w:lang w:eastAsia="cs-CZ"/>
        </w:rPr>
        <w:tab/>
      </w:r>
      <w:r w:rsidR="006615F7" w:rsidRPr="00D9780F">
        <w:rPr>
          <w:rFonts w:ascii="Arial" w:eastAsia="Times New Roman" w:hAnsi="Arial" w:cs="Arial"/>
          <w:lang w:eastAsia="cs-CZ"/>
        </w:rPr>
        <w:tab/>
      </w:r>
    </w:p>
    <w:p w14:paraId="3BFB9A89" w14:textId="77777777" w:rsidR="004F75CF" w:rsidRDefault="004F75CF" w:rsidP="004F75CF">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Č</w:t>
      </w:r>
      <w:r w:rsidR="006615F7" w:rsidRPr="00D9780F">
        <w:rPr>
          <w:rFonts w:ascii="Arial" w:eastAsia="Times New Roman" w:hAnsi="Arial" w:cs="Arial"/>
          <w:lang w:eastAsia="cs-CZ"/>
        </w:rPr>
        <w:t>íslo účtu:</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b/>
          <w:lang w:eastAsia="cs-CZ"/>
        </w:rPr>
        <w:tab/>
      </w:r>
      <w:r w:rsidR="006615F7" w:rsidRPr="00D9780F">
        <w:rPr>
          <w:rFonts w:ascii="Arial" w:eastAsia="Times New Roman" w:hAnsi="Arial" w:cs="Arial"/>
          <w:lang w:eastAsia="cs-CZ"/>
        </w:rPr>
        <w:tab/>
      </w:r>
      <w:r w:rsidR="006615F7" w:rsidRPr="00D9780F">
        <w:rPr>
          <w:rFonts w:ascii="Arial" w:eastAsia="Times New Roman" w:hAnsi="Arial" w:cs="Arial"/>
          <w:lang w:eastAsia="cs-CZ"/>
        </w:rPr>
        <w:tab/>
      </w:r>
    </w:p>
    <w:p w14:paraId="1E9F7293" w14:textId="104173FD" w:rsidR="006615F7" w:rsidRPr="004F75CF" w:rsidRDefault="006615F7" w:rsidP="004F75CF">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IČO:</w:t>
      </w:r>
      <w:r w:rsidR="004F75CF">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5B4A9073" w:rsidR="006615F7" w:rsidRPr="004F75C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sidR="004F75CF">
        <w:rPr>
          <w:rFonts w:ascii="Arial" w:eastAsia="Times New Roman" w:hAnsi="Arial" w:cs="Arial"/>
          <w:lang w:eastAsia="cs-CZ"/>
        </w:rPr>
        <w:t>:</w:t>
      </w:r>
      <w:r w:rsidR="004F75CF">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0002111E" w:rsidRPr="004F75CF">
        <w:rPr>
          <w:rFonts w:ascii="Arial" w:eastAsia="Times New Roman" w:hAnsi="Arial" w:cs="Arial"/>
          <w:snapToGrid w:val="0"/>
          <w:highlight w:val="yellow"/>
          <w:lang w:eastAsia="cs-CZ"/>
        </w:rPr>
        <w:t xml:space="preserve"> </w:t>
      </w:r>
      <w:r w:rsidR="0002111E" w:rsidRPr="004F75CF">
        <w:rPr>
          <w:rFonts w:ascii="Arial" w:eastAsia="Times New Roman" w:hAnsi="Arial" w:cs="Arial"/>
          <w:snapToGrid w:val="0"/>
          <w:lang w:eastAsia="cs-CZ"/>
        </w:rPr>
        <w:t>je/není plátcem DPH</w:t>
      </w:r>
    </w:p>
    <w:p w14:paraId="734069AD" w14:textId="45423D87" w:rsidR="006615F7" w:rsidRPr="004F75C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w:t>
      </w:r>
      <w:r w:rsidRPr="004F75CF">
        <w:rPr>
          <w:rFonts w:ascii="Arial" w:eastAsia="Times New Roman" w:hAnsi="Arial" w:cs="Arial"/>
          <w:lang w:eastAsia="cs-CZ"/>
        </w:rPr>
        <w:t xml:space="preserve">u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oddíl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w:t>
      </w:r>
      <w:r w:rsidR="000A1ECB" w:rsidRPr="004F75CF">
        <w:rPr>
          <w:rFonts w:ascii="Arial" w:eastAsia="Times New Roman" w:hAnsi="Arial" w:cs="Arial"/>
          <w:lang w:eastAsia="cs-CZ"/>
        </w:rPr>
        <w:t xml:space="preserve"> </w:t>
      </w:r>
      <w:r w:rsidRPr="004F75CF">
        <w:rPr>
          <w:rFonts w:ascii="Arial" w:eastAsia="Times New Roman" w:hAnsi="Arial" w:cs="Arial"/>
          <w:lang w:eastAsia="cs-CZ"/>
        </w:rPr>
        <w:t xml:space="preserve">vložka </w:t>
      </w:r>
      <w:r w:rsidRPr="004F75CF">
        <w:rPr>
          <w:rFonts w:ascii="Arial" w:eastAsia="Times New Roman" w:hAnsi="Arial" w:cs="Arial"/>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7982E622"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w:t>
      </w:r>
      <w:r w:rsidR="00E63B04">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AB4EED" w:rsidRPr="00A76556">
        <w:rPr>
          <w:rFonts w:ascii="Arial" w:eastAsia="Times New Roman" w:hAnsi="Arial" w:cs="Arial"/>
          <w:b/>
          <w:bCs/>
          <w:snapToGrid w:val="0"/>
          <w:lang w:eastAsia="cs-CZ"/>
        </w:rPr>
        <w:t>Realizace společných zařízení KoPÚ v k.</w:t>
      </w:r>
      <w:r w:rsidR="00063D6B">
        <w:rPr>
          <w:rFonts w:ascii="Arial" w:eastAsia="Times New Roman" w:hAnsi="Arial" w:cs="Arial"/>
          <w:b/>
          <w:bCs/>
          <w:snapToGrid w:val="0"/>
          <w:lang w:eastAsia="cs-CZ"/>
        </w:rPr>
        <w:t xml:space="preserve"> </w:t>
      </w:r>
      <w:r w:rsidR="00AB4EED" w:rsidRPr="00A76556">
        <w:rPr>
          <w:rFonts w:ascii="Arial" w:eastAsia="Times New Roman" w:hAnsi="Arial" w:cs="Arial"/>
          <w:b/>
          <w:bCs/>
          <w:snapToGrid w:val="0"/>
          <w:lang w:eastAsia="cs-CZ"/>
        </w:rPr>
        <w:t>ú. Sobíšky – I. etapa</w:t>
      </w:r>
      <w:r w:rsidRPr="00A76556">
        <w:rPr>
          <w:rFonts w:ascii="Arial" w:eastAsia="Times New Roman" w:hAnsi="Arial" w:cs="Arial"/>
          <w:bCs/>
          <w:snapToGrid w:val="0"/>
          <w:lang w:eastAsia="cs-CZ"/>
        </w:rPr>
        <w:t xml:space="preserve"> </w:t>
      </w:r>
      <w:bookmarkStart w:id="1" w:name="_Hlk72414975"/>
      <w:r w:rsidRPr="00A76556">
        <w:rPr>
          <w:rFonts w:ascii="Arial" w:eastAsia="Times New Roman" w:hAnsi="Arial" w:cs="Arial"/>
          <w:bCs/>
          <w:snapToGrid w:val="0"/>
          <w:lang w:eastAsia="cs-CZ"/>
        </w:rPr>
        <w:t>(</w:t>
      </w:r>
      <w:r w:rsidRPr="00A76556">
        <w:rPr>
          <w:rFonts w:ascii="Arial" w:eastAsia="Times New Roman" w:hAnsi="Arial" w:cs="Arial"/>
          <w:bCs/>
          <w:snapToGrid w:val="0"/>
        </w:rPr>
        <w:t>dále jen „veřejná zakázka“)</w:t>
      </w:r>
      <w:r w:rsidRPr="00A76556">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EC29D4">
        <w:rPr>
          <w:rFonts w:ascii="Arial" w:eastAsia="Times New Roman" w:hAnsi="Arial" w:cs="Arial"/>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EC29D4">
        <w:rPr>
          <w:rFonts w:ascii="Arial" w:eastAsia="Times New Roman" w:hAnsi="Arial" w:cs="Arial"/>
          <w:snapToGrid w:val="0"/>
          <w:highlight w:val="yellow"/>
          <w:lang w:val="de-DE" w:eastAsia="cs-CZ"/>
        </w:rPr>
        <w:t>[DOPLNIT]</w:t>
      </w:r>
    </w:p>
    <w:p w14:paraId="512A69CD" w14:textId="3BFFB69C"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EC29D4" w:rsidRPr="00AC36A0">
        <w:rPr>
          <w:rFonts w:ascii="Arial" w:eastAsia="Times New Roman" w:hAnsi="Arial" w:cs="Arial"/>
          <w:color w:val="FF0000"/>
          <w:lang w:eastAsia="cs-CZ"/>
        </w:rPr>
        <w:t xml:space="preserve">bude </w:t>
      </w:r>
      <w:r w:rsidR="009C72EE" w:rsidRPr="00AC36A0">
        <w:rPr>
          <w:rFonts w:ascii="Arial" w:eastAsia="Times New Roman" w:hAnsi="Arial" w:cs="Arial"/>
          <w:color w:val="FF0000"/>
          <w:lang w:eastAsia="cs-CZ"/>
        </w:rPr>
        <w:t>doplněno</w:t>
      </w:r>
      <w:r w:rsidR="00EC29D4" w:rsidRPr="00AC36A0">
        <w:rPr>
          <w:rFonts w:ascii="Arial" w:eastAsia="Times New Roman" w:hAnsi="Arial" w:cs="Arial"/>
          <w:color w:val="FF0000"/>
          <w:lang w:eastAsia="cs-CZ"/>
        </w:rPr>
        <w:t xml:space="preserve"> před podpisem smlouvy</w:t>
      </w:r>
    </w:p>
    <w:p w14:paraId="6329C6D2" w14:textId="24FF3EEF" w:rsidR="006615F7" w:rsidRPr="00F601C5"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063D6B" w:rsidRPr="00F601C5">
        <w:rPr>
          <w:rFonts w:ascii="Arial" w:eastAsia="Times New Roman" w:hAnsi="Arial" w:cs="Arial"/>
          <w:snapToGrid w:val="0"/>
          <w:lang w:eastAsia="cs-CZ"/>
        </w:rPr>
        <w:t>31. 5. 2023 (MMPr/104673/2023/Bo)</w:t>
      </w:r>
      <w:r w:rsidR="00360916" w:rsidRPr="00F601C5">
        <w:rPr>
          <w:rFonts w:ascii="Arial" w:eastAsia="Times New Roman" w:hAnsi="Arial" w:cs="Arial"/>
          <w:snapToGrid w:val="0"/>
          <w:lang w:eastAsia="cs-CZ"/>
        </w:rPr>
        <w:t xml:space="preserve"> a 27. 6. 2023 (MMPr/080422/2023/ToP)</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4D1B533A"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5C3293">
        <w:rPr>
          <w:rFonts w:ascii="Arial" w:hAnsi="Arial" w:cs="Arial"/>
          <w:lang w:val="x-none"/>
        </w:rPr>
        <w:t> </w:t>
      </w:r>
      <w:r w:rsidR="005C3293">
        <w:rPr>
          <w:rFonts w:ascii="Arial" w:hAnsi="Arial" w:cs="Arial"/>
        </w:rPr>
        <w:t xml:space="preserve">katastrálním území </w:t>
      </w:r>
      <w:r w:rsidR="008F0E19">
        <w:rPr>
          <w:rFonts w:ascii="Arial" w:hAnsi="Arial" w:cs="Arial"/>
          <w:b/>
        </w:rPr>
        <w:t>Sobíšky</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6B5AB00A"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5C3293" w:rsidRPr="005C3293">
        <w:rPr>
          <w:rFonts w:ascii="Arial" w:hAnsi="Arial" w:cs="Arial"/>
          <w:b/>
          <w:bCs/>
        </w:rPr>
        <w:t>Realizace společných zařízení KoPÚ v k.</w:t>
      </w:r>
      <w:r w:rsidR="008F0E19">
        <w:rPr>
          <w:rFonts w:ascii="Arial" w:hAnsi="Arial" w:cs="Arial"/>
          <w:b/>
          <w:bCs/>
        </w:rPr>
        <w:t> </w:t>
      </w:r>
      <w:r w:rsidR="005C3293" w:rsidRPr="005C3293">
        <w:rPr>
          <w:rFonts w:ascii="Arial" w:hAnsi="Arial" w:cs="Arial"/>
          <w:b/>
          <w:bCs/>
        </w:rPr>
        <w:t>ú. Sobíšky – I. etapa</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77F1309"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lastRenderedPageBreak/>
        <w:t xml:space="preserve">a závazných podmínek stanovených pro provedení díla objednatelem v podmínkách </w:t>
      </w:r>
      <w:r w:rsidRPr="004F7989">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068F72AE"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9132DF">
        <w:rPr>
          <w:rFonts w:ascii="Arial" w:hAnsi="Arial" w:cs="Arial"/>
        </w:rPr>
        <w:t xml:space="preserve"> </w:t>
      </w:r>
      <w:r w:rsidR="008F20F5">
        <w:rPr>
          <w:rFonts w:ascii="Arial" w:hAnsi="Arial" w:cs="Arial"/>
        </w:rPr>
        <w:t>nejpozději do 10 pracovních dnů od řádného dokončení díla</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36F93E52" w:rsidR="00D6259E" w:rsidRDefault="00D6259E" w:rsidP="00432C3A">
      <w:pPr>
        <w:ind w:left="1701" w:hanging="1701"/>
        <w:jc w:val="both"/>
        <w:rPr>
          <w:rFonts w:ascii="Arial" w:hAnsi="Arial" w:cs="Arial"/>
          <w:b/>
          <w:lang w:val="x-none"/>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w:t>
      </w:r>
      <w:r w:rsidR="00432C3A">
        <w:rPr>
          <w:rFonts w:ascii="Arial" w:hAnsi="Arial" w:cs="Arial"/>
          <w:lang w:val="x-none"/>
        </w:rPr>
        <w:tab/>
      </w:r>
      <w:r w:rsidR="00AB3152" w:rsidRPr="005C3293">
        <w:rPr>
          <w:rFonts w:ascii="Arial" w:hAnsi="Arial" w:cs="Arial"/>
          <w:b/>
          <w:bCs/>
        </w:rPr>
        <w:t>Realizace společných zařízení KoPÚ v k.</w:t>
      </w:r>
      <w:r w:rsidR="00C13076">
        <w:rPr>
          <w:rFonts w:ascii="Arial" w:hAnsi="Arial" w:cs="Arial"/>
          <w:b/>
          <w:bCs/>
        </w:rPr>
        <w:t xml:space="preserve"> </w:t>
      </w:r>
      <w:r w:rsidR="00AB3152" w:rsidRPr="005C3293">
        <w:rPr>
          <w:rFonts w:ascii="Arial" w:hAnsi="Arial" w:cs="Arial"/>
          <w:b/>
          <w:bCs/>
        </w:rPr>
        <w:t>ú. Sobíšky – I. etapa</w:t>
      </w:r>
      <w:r w:rsidRPr="00D9780F">
        <w:rPr>
          <w:rFonts w:ascii="Arial" w:hAnsi="Arial" w:cs="Arial"/>
          <w:b/>
          <w:lang w:val="x-none"/>
        </w:rPr>
        <w:t xml:space="preserve">  </w:t>
      </w:r>
    </w:p>
    <w:p w14:paraId="0DB385C2" w14:textId="54E3B965" w:rsidR="00432C3A" w:rsidRPr="00432C3A" w:rsidRDefault="00C17061" w:rsidP="00FA2006">
      <w:pPr>
        <w:spacing w:after="0"/>
        <w:rPr>
          <w:rFonts w:ascii="Arial" w:hAnsi="Arial" w:cs="Arial"/>
          <w:bCs/>
        </w:rPr>
      </w:pPr>
      <w:r>
        <w:rPr>
          <w:rFonts w:ascii="Arial" w:hAnsi="Arial" w:cs="Arial"/>
          <w:b/>
          <w:lang w:val="x-none"/>
        </w:rPr>
        <w:tab/>
      </w:r>
      <w:r>
        <w:rPr>
          <w:rFonts w:ascii="Arial" w:hAnsi="Arial" w:cs="Arial"/>
          <w:b/>
          <w:lang w:val="x-none"/>
        </w:rPr>
        <w:tab/>
      </w:r>
      <w:r>
        <w:rPr>
          <w:rFonts w:ascii="Arial" w:hAnsi="Arial" w:cs="Arial"/>
          <w:b/>
        </w:rPr>
        <w:t xml:space="preserve">    </w:t>
      </w:r>
      <w:r w:rsidR="00FA2006">
        <w:rPr>
          <w:rFonts w:ascii="Arial" w:hAnsi="Arial" w:cs="Arial"/>
          <w:b/>
        </w:rPr>
        <w:t xml:space="preserve"> </w:t>
      </w:r>
      <w:r w:rsidR="003D4D97">
        <w:rPr>
          <w:rFonts w:ascii="Arial" w:hAnsi="Arial" w:cs="Arial"/>
          <w:bCs/>
        </w:rPr>
        <w:t>s</w:t>
      </w:r>
      <w:r w:rsidR="00432C3A" w:rsidRPr="00432C3A">
        <w:rPr>
          <w:rFonts w:ascii="Arial" w:hAnsi="Arial" w:cs="Arial"/>
          <w:bCs/>
        </w:rPr>
        <w:t xml:space="preserve">tavební objekty: </w:t>
      </w:r>
    </w:p>
    <w:p w14:paraId="64C8274A" w14:textId="55D5FF64" w:rsidR="00FA2006" w:rsidRPr="00C630EB" w:rsidRDefault="00FA2006" w:rsidP="00432C3A">
      <w:pPr>
        <w:spacing w:after="0"/>
        <w:ind w:left="993" w:firstLine="708"/>
        <w:rPr>
          <w:rFonts w:ascii="Arial" w:hAnsi="Arial" w:cs="Arial"/>
        </w:rPr>
      </w:pPr>
      <w:r w:rsidRPr="00C630EB">
        <w:rPr>
          <w:rFonts w:ascii="Arial" w:hAnsi="Arial" w:cs="Arial"/>
        </w:rPr>
        <w:t>SO-101 Hlavní polní cesta HC19</w:t>
      </w:r>
    </w:p>
    <w:p w14:paraId="6D9839D7" w14:textId="77777777" w:rsidR="00FA2006" w:rsidRPr="00C630EB" w:rsidRDefault="00FA2006" w:rsidP="00FA2006">
      <w:pPr>
        <w:spacing w:after="0"/>
        <w:ind w:left="1701"/>
        <w:rPr>
          <w:rFonts w:ascii="Arial" w:hAnsi="Arial" w:cs="Arial"/>
        </w:rPr>
      </w:pPr>
      <w:r w:rsidRPr="00C630EB">
        <w:rPr>
          <w:rFonts w:ascii="Arial" w:hAnsi="Arial" w:cs="Arial"/>
        </w:rPr>
        <w:t>SO-102 Hlavní polní cesta HC21</w:t>
      </w:r>
    </w:p>
    <w:p w14:paraId="03EFE5E5" w14:textId="77777777" w:rsidR="00FA2006" w:rsidRPr="00C630EB" w:rsidRDefault="00FA2006" w:rsidP="00FA2006">
      <w:pPr>
        <w:spacing w:after="0"/>
        <w:ind w:left="1701"/>
        <w:rPr>
          <w:rFonts w:ascii="Arial" w:hAnsi="Arial" w:cs="Arial"/>
        </w:rPr>
      </w:pPr>
      <w:r w:rsidRPr="00C630EB">
        <w:rPr>
          <w:rFonts w:ascii="Arial" w:hAnsi="Arial" w:cs="Arial"/>
        </w:rPr>
        <w:t xml:space="preserve">SO-103 Hlavní polní cesta HC23 </w:t>
      </w:r>
    </w:p>
    <w:p w14:paraId="25532E2D" w14:textId="77777777" w:rsidR="00FA2006" w:rsidRPr="00C630EB" w:rsidRDefault="00FA2006" w:rsidP="00FA2006">
      <w:pPr>
        <w:spacing w:after="0"/>
        <w:ind w:left="1701"/>
        <w:jc w:val="both"/>
        <w:rPr>
          <w:rFonts w:ascii="Arial" w:hAnsi="Arial" w:cs="Arial"/>
        </w:rPr>
      </w:pPr>
      <w:r w:rsidRPr="00C630EB">
        <w:rPr>
          <w:rFonts w:ascii="Arial" w:hAnsi="Arial" w:cs="Arial"/>
        </w:rPr>
        <w:t>SO-301 Ochrana vodovodu 1 (HC19)</w:t>
      </w:r>
    </w:p>
    <w:p w14:paraId="031F3FBB" w14:textId="77777777" w:rsidR="00FA2006" w:rsidRDefault="00FA2006" w:rsidP="00FA2006">
      <w:pPr>
        <w:spacing w:after="0"/>
        <w:ind w:left="1701"/>
        <w:rPr>
          <w:rFonts w:cs="Arial"/>
        </w:rPr>
      </w:pPr>
      <w:r w:rsidRPr="00C630EB">
        <w:rPr>
          <w:rFonts w:ascii="Arial" w:hAnsi="Arial" w:cs="Arial"/>
        </w:rPr>
        <w:t>SO-302 Ochrana vodovodu 2 (HC23)</w:t>
      </w:r>
    </w:p>
    <w:p w14:paraId="120C0FB1" w14:textId="60DC9211" w:rsidR="00C17061" w:rsidRPr="001802AB" w:rsidRDefault="00FA2006" w:rsidP="00FA2006">
      <w:pPr>
        <w:ind w:left="1701"/>
        <w:jc w:val="both"/>
        <w:rPr>
          <w:rFonts w:ascii="Arial" w:hAnsi="Arial" w:cs="Arial"/>
          <w:bCs/>
        </w:rPr>
      </w:pPr>
      <w:r w:rsidRPr="00C630EB">
        <w:rPr>
          <w:rFonts w:ascii="Arial" w:hAnsi="Arial" w:cs="Arial"/>
        </w:rPr>
        <w:t>SO-04 Ochranná hrázka 2</w:t>
      </w:r>
    </w:p>
    <w:p w14:paraId="6BDE2724" w14:textId="4792D994" w:rsidR="00D6259E" w:rsidRPr="002565BE" w:rsidRDefault="00D6259E" w:rsidP="005454D2">
      <w:pPr>
        <w:ind w:left="1701" w:hanging="1701"/>
        <w:jc w:val="both"/>
        <w:rPr>
          <w:rFonts w:ascii="Arial" w:hAnsi="Arial" w:cs="Arial"/>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00AB3152">
        <w:rPr>
          <w:rFonts w:ascii="Arial" w:hAnsi="Arial" w:cs="Arial"/>
        </w:rPr>
        <w:t xml:space="preserve">katastrální území </w:t>
      </w:r>
      <w:r w:rsidR="00C13076">
        <w:rPr>
          <w:rFonts w:ascii="Arial" w:hAnsi="Arial" w:cs="Arial"/>
        </w:rPr>
        <w:t>Sobíšky</w:t>
      </w:r>
      <w:r w:rsidR="002565BE">
        <w:rPr>
          <w:rFonts w:ascii="Arial" w:hAnsi="Arial" w:cs="Arial"/>
          <w:b/>
          <w:bCs/>
        </w:rPr>
        <w:t xml:space="preserve">, </w:t>
      </w:r>
      <w:r w:rsidR="002565BE">
        <w:rPr>
          <w:rFonts w:ascii="Arial" w:hAnsi="Arial" w:cs="Arial"/>
        </w:rPr>
        <w:t xml:space="preserve">obec </w:t>
      </w:r>
      <w:r w:rsidR="00C13076">
        <w:rPr>
          <w:rFonts w:ascii="Arial" w:hAnsi="Arial" w:cs="Arial"/>
        </w:rPr>
        <w:t>Sobíšky</w:t>
      </w:r>
      <w:r w:rsidR="002565BE">
        <w:rPr>
          <w:rFonts w:ascii="Arial" w:hAnsi="Arial" w:cs="Arial"/>
        </w:rPr>
        <w:t xml:space="preserve">, okres </w:t>
      </w:r>
      <w:r w:rsidR="00C13076">
        <w:rPr>
          <w:rFonts w:ascii="Arial" w:hAnsi="Arial" w:cs="Arial"/>
        </w:rPr>
        <w:t>Přerov</w:t>
      </w:r>
      <w:r w:rsidR="002565BE">
        <w:rPr>
          <w:rFonts w:ascii="Arial" w:hAnsi="Arial" w:cs="Arial"/>
        </w:rPr>
        <w:t xml:space="preserve">, kraj </w:t>
      </w:r>
      <w:r w:rsidR="00C13076">
        <w:rPr>
          <w:rFonts w:ascii="Arial" w:hAnsi="Arial" w:cs="Arial"/>
        </w:rPr>
        <w:t>Olomoucký</w:t>
      </w:r>
      <w:r w:rsidR="002565BE">
        <w:rPr>
          <w:rFonts w:ascii="Arial" w:hAnsi="Arial" w:cs="Arial"/>
        </w:rPr>
        <w:t xml:space="preserve"> </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53276B23" w:rsidR="00D6259E" w:rsidRPr="00D9780F"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C13076">
        <w:rPr>
          <w:rFonts w:ascii="Arial" w:hAnsi="Arial" w:cs="Arial"/>
        </w:rPr>
        <w:t>Vodohospodářský atelier, s.r.o</w:t>
      </w:r>
      <w:r w:rsidRPr="00D9780F">
        <w:rPr>
          <w:rFonts w:ascii="Arial" w:hAnsi="Arial" w:cs="Arial"/>
          <w:b/>
        </w:rPr>
        <w:t>,</w:t>
      </w:r>
      <w:r w:rsidRPr="00D9780F">
        <w:rPr>
          <w:rFonts w:ascii="Arial" w:hAnsi="Arial" w:cs="Arial"/>
        </w:rPr>
        <w:t xml:space="preserve"> č. zakázky</w:t>
      </w:r>
      <w:r w:rsidR="00C13076">
        <w:rPr>
          <w:rFonts w:ascii="Arial" w:hAnsi="Arial" w:cs="Arial"/>
        </w:rPr>
        <w:t xml:space="preserve"> 03/22</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r w:rsidRPr="00D9780F">
        <w:rPr>
          <w:rFonts w:ascii="Arial" w:hAnsi="Arial" w:cs="Arial"/>
          <w:lang w:val="x-none"/>
        </w:rPr>
        <w:t>rojektová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723F4D" w:rsidRDefault="00D6259E" w:rsidP="00D6259E">
      <w:pPr>
        <w:pStyle w:val="Odstavecseseznamem"/>
        <w:numPr>
          <w:ilvl w:val="0"/>
          <w:numId w:val="4"/>
        </w:numPr>
        <w:jc w:val="both"/>
        <w:rPr>
          <w:rFonts w:ascii="Arial" w:hAnsi="Arial" w:cs="Arial"/>
          <w:lang w:val="x-none"/>
        </w:rPr>
      </w:pPr>
      <w:r w:rsidRPr="00723F4D">
        <w:rPr>
          <w:rFonts w:ascii="Arial" w:hAnsi="Arial" w:cs="Arial"/>
        </w:rPr>
        <w:t>Součástí realizace díla jsou tyto činnosti</w:t>
      </w:r>
      <w:r w:rsidRPr="00723F4D">
        <w:rPr>
          <w:rFonts w:ascii="Arial" w:hAnsi="Arial" w:cs="Arial"/>
          <w:lang w:val="x-none"/>
        </w:rPr>
        <w:t>:</w:t>
      </w:r>
    </w:p>
    <w:p w14:paraId="7AFDF15E" w14:textId="76131DB9" w:rsidR="00D6259E" w:rsidRPr="00723F4D" w:rsidRDefault="00D6259E" w:rsidP="008D4E02">
      <w:pPr>
        <w:pStyle w:val="Odstavecseseznamem"/>
        <w:numPr>
          <w:ilvl w:val="0"/>
          <w:numId w:val="5"/>
        </w:numPr>
        <w:jc w:val="both"/>
        <w:rPr>
          <w:rFonts w:ascii="Arial" w:hAnsi="Arial" w:cs="Arial"/>
          <w:lang w:val="x-none"/>
        </w:rPr>
      </w:pPr>
      <w:r w:rsidRPr="00723F4D">
        <w:rPr>
          <w:rFonts w:ascii="Arial" w:hAnsi="Arial" w:cs="Arial"/>
        </w:rPr>
        <w:t>Z</w:t>
      </w:r>
      <w:r w:rsidRPr="00723F4D">
        <w:rPr>
          <w:rFonts w:ascii="Arial" w:hAnsi="Arial" w:cs="Arial"/>
          <w:lang w:val="x-none"/>
        </w:rPr>
        <w:t>ajištění dodávek materiálů a zařízení nezbytných pro řádné dokončení díla</w:t>
      </w:r>
      <w:r w:rsidRPr="00723F4D">
        <w:rPr>
          <w:rFonts w:ascii="Arial" w:hAnsi="Arial" w:cs="Arial"/>
        </w:rPr>
        <w:t xml:space="preserve">. </w:t>
      </w:r>
      <w:r w:rsidR="00861CCF">
        <w:rPr>
          <w:rFonts w:ascii="Arial" w:hAnsi="Arial" w:cs="Arial"/>
        </w:rPr>
        <w:t>Součástí díla je i výsadba doprovodné zeleně</w:t>
      </w:r>
      <w:r w:rsidR="00E87E14">
        <w:rPr>
          <w:rFonts w:ascii="Arial" w:hAnsi="Arial" w:cs="Arial"/>
        </w:rPr>
        <w:t xml:space="preserve"> v rámci SO-102</w:t>
      </w:r>
      <w:r w:rsidR="00861CCF">
        <w:rPr>
          <w:rFonts w:ascii="Arial" w:hAnsi="Arial" w:cs="Arial"/>
        </w:rPr>
        <w:t xml:space="preserve"> </w:t>
      </w:r>
      <w:r w:rsidR="00B31AE4">
        <w:rPr>
          <w:rFonts w:ascii="Arial" w:hAnsi="Arial" w:cs="Arial"/>
        </w:rPr>
        <w:t xml:space="preserve">(pouze výsadba bez </w:t>
      </w:r>
      <w:r w:rsidR="00EF42C8">
        <w:rPr>
          <w:rFonts w:ascii="Arial" w:hAnsi="Arial" w:cs="Arial"/>
        </w:rPr>
        <w:t xml:space="preserve">následné péče o zeleň).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723F4D">
        <w:rPr>
          <w:rFonts w:ascii="Arial" w:hAnsi="Arial" w:cs="Arial"/>
        </w:rPr>
        <w:t>P</w:t>
      </w:r>
      <w:r w:rsidRPr="00723F4D">
        <w:rPr>
          <w:rFonts w:ascii="Arial" w:hAnsi="Arial" w:cs="Arial"/>
          <w:lang w:val="x-none"/>
        </w:rPr>
        <w:t>rovedení</w:t>
      </w:r>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lastRenderedPageBreak/>
        <w:t>K</w:t>
      </w:r>
      <w:r w:rsidRPr="00D9780F">
        <w:rPr>
          <w:rFonts w:ascii="Arial" w:hAnsi="Arial" w:cs="Arial"/>
          <w:lang w:val="x-none"/>
        </w:rPr>
        <w:t>oordinac</w:t>
      </w:r>
      <w:r w:rsidR="001A526D">
        <w:rPr>
          <w:rFonts w:ascii="Arial" w:hAnsi="Arial" w:cs="Arial"/>
        </w:rPr>
        <w:t>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r w:rsidRPr="00D9780F">
        <w:rPr>
          <w:rFonts w:ascii="Arial" w:hAnsi="Arial" w:cs="Arial"/>
          <w:lang w:val="x-none"/>
        </w:rPr>
        <w:t xml:space="preserve">eodetické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4" w:history="1">
        <w:r w:rsidRPr="00D9780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26910802"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8BADE32"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00B70009">
        <w:rPr>
          <w:rFonts w:ascii="Arial" w:hAnsi="Arial" w:cs="Arial"/>
        </w:rPr>
        <w:t>.</w:t>
      </w:r>
      <w:r w:rsidRPr="00D9780F">
        <w:rPr>
          <w:rFonts w:ascii="Arial" w:hAnsi="Arial" w:cs="Arial"/>
        </w:rPr>
        <w:t xml:space="preserve"> </w:t>
      </w:r>
    </w:p>
    <w:p w14:paraId="4F03A5BE" w14:textId="07C087DC" w:rsidR="00D6259E" w:rsidRPr="00D9780F" w:rsidRDefault="00F66571" w:rsidP="00F66571">
      <w:pPr>
        <w:pStyle w:val="Odstavecseseznamem"/>
        <w:numPr>
          <w:ilvl w:val="0"/>
          <w:numId w:val="5"/>
        </w:numPr>
        <w:jc w:val="both"/>
        <w:rPr>
          <w:rFonts w:ascii="Arial" w:hAnsi="Arial" w:cs="Arial"/>
        </w:rPr>
      </w:pPr>
      <w:r w:rsidRPr="00D9780F">
        <w:rPr>
          <w:rFonts w:ascii="Arial" w:hAnsi="Arial" w:cs="Arial"/>
        </w:rPr>
        <w:t xml:space="preserve">Dojde-li </w:t>
      </w:r>
      <w:r w:rsidR="00036CCC" w:rsidRPr="00594BBC">
        <w:rPr>
          <w:rFonts w:ascii="Arial" w:hAnsi="Arial" w:cs="Arial"/>
        </w:rPr>
        <w:t>během přípravy a realizace stavby k</w:t>
      </w:r>
      <w:r w:rsidR="00036CCC">
        <w:rPr>
          <w:rFonts w:ascii="Arial" w:hAnsi="Arial" w:cs="Arial"/>
        </w:rPr>
        <w:t> </w:t>
      </w:r>
      <w:r w:rsidR="00036CCC" w:rsidRPr="00594BBC">
        <w:rPr>
          <w:rFonts w:ascii="Arial" w:hAnsi="Arial" w:cs="Arial"/>
        </w:rPr>
        <w:t>nepředvídaným</w:t>
      </w:r>
      <w:r w:rsidR="00036CCC">
        <w:rPr>
          <w:rFonts w:ascii="Arial" w:hAnsi="Arial" w:cs="Arial"/>
        </w:rPr>
        <w:t xml:space="preserve"> archeologickým </w:t>
      </w:r>
      <w:r w:rsidR="00036CCC" w:rsidRPr="00594BBC">
        <w:rPr>
          <w:rFonts w:ascii="Arial" w:hAnsi="Arial" w:cs="Arial"/>
        </w:rPr>
        <w:t xml:space="preserve"> </w:t>
      </w:r>
      <w:r w:rsidR="00036CCC" w:rsidRPr="00282DEC">
        <w:rPr>
          <w:rFonts w:ascii="Arial" w:hAnsi="Arial" w:cs="Arial"/>
        </w:rPr>
        <w:t>nebo paleontologický</w:t>
      </w:r>
      <w:r w:rsidR="00036CCC">
        <w:rPr>
          <w:rFonts w:ascii="Arial" w:hAnsi="Arial" w:cs="Arial"/>
        </w:rPr>
        <w:t>m</w:t>
      </w:r>
      <w:r w:rsidR="00036CCC" w:rsidRPr="00282DEC">
        <w:rPr>
          <w:rFonts w:ascii="Arial" w:hAnsi="Arial" w:cs="Arial"/>
        </w:rPr>
        <w:t xml:space="preserve"> </w:t>
      </w:r>
      <w:r w:rsidR="00036CCC" w:rsidRPr="00594BBC">
        <w:rPr>
          <w:rFonts w:ascii="Arial" w:hAnsi="Arial" w:cs="Arial"/>
        </w:rPr>
        <w:t>nálezům kulturně cenných předmětů, detailů stavby nebo chráněných částí přírody</w:t>
      </w:r>
      <w:bookmarkStart w:id="4" w:name="_Hlk16772920"/>
      <w:r w:rsidR="00036CCC">
        <w:rPr>
          <w:rFonts w:ascii="Arial" w:hAnsi="Arial" w:cs="Arial"/>
        </w:rPr>
        <w:t>,</w:t>
      </w:r>
      <w:r w:rsidR="00036CCC" w:rsidRPr="00594BBC">
        <w:rPr>
          <w:rFonts w:ascii="Arial" w:hAnsi="Arial" w:cs="Arial"/>
        </w:rPr>
        <w:t xml:space="preserve"> </w:t>
      </w:r>
      <w:bookmarkEnd w:id="4"/>
      <w:r w:rsidR="00036CCC" w:rsidRPr="00594BBC">
        <w:rPr>
          <w:rFonts w:ascii="Arial" w:hAnsi="Arial" w:cs="Arial"/>
        </w:rPr>
        <w:t>je zhotovitel povinen neprodleně oznámit nález objednateli, stavebnímu úřadu a zároveň učinit opatření nezbytná k tomu, aby nález nebyl poškozen nebo zničen,</w:t>
      </w:r>
      <w:r w:rsidR="00036CCC">
        <w:rPr>
          <w:rFonts w:ascii="Arial" w:hAnsi="Arial" w:cs="Arial"/>
        </w:rPr>
        <w:t xml:space="preserve"> </w:t>
      </w:r>
      <w:r w:rsidR="00036CCC" w:rsidRPr="00594BBC">
        <w:rPr>
          <w:rFonts w:ascii="Arial" w:hAnsi="Arial" w:cs="Arial"/>
        </w:rPr>
        <w:t>práce v místě nálezu přerušit</w:t>
      </w:r>
      <w:r w:rsidR="00036CCC">
        <w:rPr>
          <w:rFonts w:ascii="Arial" w:hAnsi="Arial" w:cs="Arial"/>
        </w:rPr>
        <w:t xml:space="preserve"> </w:t>
      </w:r>
      <w:r w:rsidR="00036CCC" w:rsidRPr="00D927C7">
        <w:rPr>
          <w:rFonts w:ascii="Arial" w:hAnsi="Arial" w:cs="Arial"/>
        </w:rPr>
        <w:t>a zaznamenat do stavebního deníku čas a okolnosti nálezu, datum oznámení stavebnímu úřadu a popis provedených opatření</w:t>
      </w:r>
      <w:r w:rsidR="00036CCC">
        <w:rPr>
          <w:rFonts w:ascii="Arial" w:hAnsi="Arial" w:cs="Arial"/>
        </w:rPr>
        <w:t xml:space="preserve"> v souladu s </w:t>
      </w:r>
      <w:r w:rsidR="00036CCC" w:rsidRPr="00462EFF">
        <w:rPr>
          <w:rFonts w:ascii="Arial" w:hAnsi="Arial" w:cs="Arial"/>
        </w:rPr>
        <w:t xml:space="preserve">§ 266, odst. 1 zákona č. 283/2021 Sb., </w:t>
      </w:r>
      <w:r w:rsidR="00036CCC">
        <w:rPr>
          <w:rFonts w:ascii="Arial" w:hAnsi="Arial" w:cs="Arial"/>
        </w:rPr>
        <w:t>s</w:t>
      </w:r>
      <w:r w:rsidR="00036CCC" w:rsidRPr="00462EFF">
        <w:rPr>
          <w:rFonts w:ascii="Arial" w:hAnsi="Arial" w:cs="Arial"/>
        </w:rPr>
        <w:t>tavební zákon</w:t>
      </w:r>
      <w:r w:rsidR="00036CCC">
        <w:rPr>
          <w:rFonts w:ascii="Arial" w:hAnsi="Arial" w:cs="Arial"/>
        </w:rPr>
        <w:t>,</w:t>
      </w:r>
      <w:r w:rsidR="00036CCC" w:rsidRPr="0009083A">
        <w:t xml:space="preserve"> </w:t>
      </w:r>
      <w:r w:rsidR="00036CCC" w:rsidRPr="0009083A">
        <w:rPr>
          <w:rFonts w:ascii="Arial" w:hAnsi="Arial" w:cs="Arial"/>
        </w:rPr>
        <w:t>ve znění pozdějších předpisů</w:t>
      </w:r>
      <w:r w:rsidR="00036CCC">
        <w:rPr>
          <w:rFonts w:ascii="Arial" w:hAnsi="Arial" w:cs="Arial"/>
        </w:rPr>
        <w:t>.</w:t>
      </w:r>
    </w:p>
    <w:p w14:paraId="59FA4F53" w14:textId="7A4EA156"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523474">
        <w:rPr>
          <w:rFonts w:ascii="Arial" w:hAnsi="Arial" w:cs="Arial"/>
        </w:rPr>
        <w:t xml:space="preserve">výběrovým/zadávacím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7197968F" w:rsidR="001A526D" w:rsidRPr="00922D96" w:rsidRDefault="003027EE" w:rsidP="000222D8">
      <w:pPr>
        <w:pStyle w:val="Odstavecseseznamem"/>
        <w:ind w:left="1571"/>
        <w:jc w:val="both"/>
        <w:rPr>
          <w:rFonts w:ascii="Arial" w:hAnsi="Arial" w:cs="Arial"/>
          <w:lang w:val="x-none"/>
        </w:rPr>
      </w:pPr>
      <w:bookmarkStart w:id="5" w:name="_Hlk16500257"/>
      <w:r w:rsidRPr="000222D8">
        <w:rPr>
          <w:rFonts w:ascii="Arial" w:hAnsi="Arial" w:cs="Arial"/>
        </w:rPr>
        <w:t>Prověření</w:t>
      </w:r>
      <w:r w:rsidRPr="000222D8">
        <w:t xml:space="preserve"> </w:t>
      </w:r>
      <w:r w:rsidRPr="000222D8">
        <w:rPr>
          <w:rFonts w:ascii="Arial" w:hAnsi="Arial" w:cs="Arial"/>
        </w:rPr>
        <w:t>mocnosti finální vrstvy kontrolními vrty provedenými na své náklady, v místech kde určí objednatel, a to nejméně 2x na 500 m délky u cest s povrchem z asfaltové směsi.</w:t>
      </w:r>
      <w:bookmarkEnd w:id="5"/>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17953301"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8A5674">
        <w:rPr>
          <w:rFonts w:ascii="Arial" w:hAnsi="Arial" w:cs="Arial"/>
        </w:rPr>
        <w:t xml:space="preserve">Magistrátem města Přerova </w:t>
      </w:r>
      <w:r w:rsidRPr="00594BBC">
        <w:rPr>
          <w:rFonts w:ascii="Arial" w:hAnsi="Arial" w:cs="Arial"/>
        </w:rPr>
        <w:t xml:space="preserve">dne </w:t>
      </w:r>
      <w:r w:rsidR="008A5674">
        <w:rPr>
          <w:rFonts w:ascii="Arial" w:hAnsi="Arial" w:cs="Arial"/>
        </w:rPr>
        <w:t>31. 5. 2023,</w:t>
      </w:r>
      <w:r w:rsidRPr="00594BBC">
        <w:rPr>
          <w:rFonts w:ascii="Arial" w:hAnsi="Arial" w:cs="Arial"/>
        </w:rPr>
        <w:t xml:space="preserve"> č.j. </w:t>
      </w:r>
      <w:r w:rsidR="003F6EE8">
        <w:rPr>
          <w:rFonts w:ascii="Arial" w:hAnsi="Arial" w:cs="Arial"/>
        </w:rPr>
        <w:t xml:space="preserve">MMPr/104673/2023/Bo, </w:t>
      </w:r>
      <w:r w:rsidRPr="00594BBC">
        <w:rPr>
          <w:rFonts w:ascii="Arial" w:hAnsi="Arial" w:cs="Arial"/>
        </w:rPr>
        <w:t xml:space="preserve">které nabylo právní moci dne </w:t>
      </w:r>
      <w:r w:rsidR="0000430F">
        <w:rPr>
          <w:rFonts w:ascii="Arial" w:hAnsi="Arial" w:cs="Arial"/>
        </w:rPr>
        <w:t>1. 7. 2023 a stavebním povolením vydaným Magistrátem města Přerova dne 27.</w:t>
      </w:r>
      <w:r w:rsidR="00213647">
        <w:rPr>
          <w:rFonts w:ascii="Arial" w:hAnsi="Arial" w:cs="Arial"/>
        </w:rPr>
        <w:t> </w:t>
      </w:r>
      <w:r w:rsidR="0000430F">
        <w:rPr>
          <w:rFonts w:ascii="Arial" w:hAnsi="Arial" w:cs="Arial"/>
        </w:rPr>
        <w:t>6.</w:t>
      </w:r>
      <w:r w:rsidR="00213647">
        <w:rPr>
          <w:rFonts w:ascii="Arial" w:hAnsi="Arial" w:cs="Arial"/>
        </w:rPr>
        <w:t> </w:t>
      </w:r>
      <w:r w:rsidR="0000430F">
        <w:rPr>
          <w:rFonts w:ascii="Arial" w:hAnsi="Arial" w:cs="Arial"/>
        </w:rPr>
        <w:t>2023, č.j. MMPr/080422/2023/ToP, které nabylo právní moc dne 18. 5. 2023</w:t>
      </w:r>
      <w:r w:rsidR="009F7884">
        <w:rPr>
          <w:rFonts w:ascii="Arial" w:hAnsi="Arial" w:cs="Arial"/>
        </w:rPr>
        <w:t>.</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3684C099"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8" w:name="_Hlk18659612"/>
      <w:r w:rsidRPr="00D9780F">
        <w:rPr>
          <w:rFonts w:ascii="Arial" w:hAnsi="Arial" w:cs="Arial"/>
          <w:b/>
          <w:highlight w:val="yellow"/>
          <w:lang w:val="x-none"/>
        </w:rPr>
        <w:t>[DOPLNIT]</w:t>
      </w:r>
      <w:bookmarkEnd w:id="8"/>
      <w:r w:rsidR="009F7884">
        <w:rPr>
          <w:rFonts w:ascii="Arial" w:hAnsi="Arial" w:cs="Arial"/>
          <w:b/>
        </w:rPr>
        <w:t xml:space="preserve"> </w:t>
      </w:r>
      <w:r w:rsidRPr="009F7884">
        <w:rPr>
          <w:rFonts w:ascii="Arial" w:hAnsi="Arial" w:cs="Arial"/>
          <w:b/>
          <w:bCs/>
          <w:lang w:val="x-none"/>
        </w:rPr>
        <w:t>Kč</w:t>
      </w:r>
    </w:p>
    <w:p w14:paraId="4E6CB25D" w14:textId="1DDD8E04"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009F7884">
        <w:rPr>
          <w:rFonts w:ascii="Arial" w:hAnsi="Arial" w:cs="Arial"/>
          <w:b/>
        </w:rPr>
        <w:t xml:space="preserve"> </w:t>
      </w:r>
      <w:r w:rsidRPr="009F7884">
        <w:rPr>
          <w:rFonts w:ascii="Arial" w:hAnsi="Arial" w:cs="Arial"/>
          <w:b/>
          <w:bCs/>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579E0086"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w:t>
      </w:r>
      <w:r w:rsidRPr="009F7884">
        <w:rPr>
          <w:rFonts w:ascii="Arial" w:hAnsi="Arial" w:cs="Arial"/>
          <w:b/>
          <w:bCs/>
          <w:lang w:val="x-none"/>
        </w:rPr>
        <w:t>Kč</w:t>
      </w:r>
    </w:p>
    <w:p w14:paraId="557DD17D" w14:textId="1AC70BF2" w:rsidR="00780629" w:rsidRDefault="00780629" w:rsidP="00780629">
      <w:pPr>
        <w:pStyle w:val="Default"/>
        <w:ind w:firstLine="708"/>
        <w:rPr>
          <w:i/>
          <w:iCs/>
          <w:sz w:val="22"/>
          <w:szCs w:val="22"/>
        </w:rPr>
      </w:pPr>
      <w:bookmarkStart w:id="9" w:name="_Hlk36122845"/>
      <w:bookmarkStart w:id="10" w:name="_Hlk36122353"/>
      <w:bookmarkEnd w:id="7"/>
      <w:r w:rsidRPr="009F7884">
        <w:rPr>
          <w:i/>
          <w:iCs/>
          <w:color w:val="FF0000"/>
          <w:sz w:val="22"/>
          <w:szCs w:val="22"/>
        </w:rPr>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ve formátu pdf</w:t>
      </w:r>
      <w:r w:rsidR="00826A5A" w:rsidRPr="001E0C5A">
        <w:rPr>
          <w:rFonts w:ascii="Arial" w:hAnsi="Arial" w:cs="Arial"/>
          <w:bCs/>
        </w:rPr>
        <w:t>.</w:t>
      </w:r>
      <w:bookmarkEnd w:id="12"/>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7BF84EE1" w14:textId="77777777" w:rsidR="009B04B3" w:rsidRPr="009B04B3" w:rsidRDefault="009B04B3" w:rsidP="009B04B3">
      <w:pPr>
        <w:pStyle w:val="Odstavecseseznamem"/>
        <w:numPr>
          <w:ilvl w:val="0"/>
          <w:numId w:val="12"/>
        </w:numPr>
        <w:spacing w:after="0"/>
        <w:jc w:val="both"/>
        <w:rPr>
          <w:rFonts w:ascii="Arial" w:hAnsi="Arial" w:cs="Arial"/>
        </w:rPr>
      </w:pPr>
      <w:r w:rsidRPr="009B04B3">
        <w:rPr>
          <w:rFonts w:ascii="Arial" w:hAnsi="Arial" w:cs="Arial"/>
        </w:rPr>
        <w:t>Zhotovitel je oprávněn vystavit faktury za provedení jednotlivých částí díla poté, co dokončí a objednateli předá řádně dokončené části díla vymezené v čl. V. smlouvy, a to na základě zhotovitelem vyhotoveného a objednatelem potvrzeného schvalovacího protokolu o provedení prací,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Tato faktura bude doručena objednateli nejdéle do 20.11. příslušného roku a bude označena textem „konečná“.</w:t>
      </w:r>
    </w:p>
    <w:p w14:paraId="2961E178" w14:textId="441545EA" w:rsidR="00ED19DE" w:rsidRPr="009B04B3" w:rsidRDefault="009B04B3" w:rsidP="009B04B3">
      <w:pPr>
        <w:pStyle w:val="Odstavecseseznamem"/>
        <w:spacing w:after="0"/>
        <w:jc w:val="both"/>
        <w:rPr>
          <w:rFonts w:ascii="Arial" w:hAnsi="Arial" w:cs="Arial"/>
        </w:rPr>
      </w:pPr>
      <w:r w:rsidRPr="009B04B3">
        <w:rPr>
          <w:rFonts w:ascii="Arial" w:hAnsi="Arial" w:cs="Arial"/>
        </w:rPr>
        <w:t>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w:t>
      </w:r>
    </w:p>
    <w:p w14:paraId="43CCB4AF" w14:textId="1F3C7252" w:rsidR="00E83FA7" w:rsidRPr="00E83FA7" w:rsidRDefault="00E83FA7" w:rsidP="00381351">
      <w:pPr>
        <w:pStyle w:val="Odstavecseseznamem"/>
        <w:numPr>
          <w:ilvl w:val="0"/>
          <w:numId w:val="12"/>
        </w:numPr>
        <w:jc w:val="both"/>
        <w:rPr>
          <w:rFonts w:ascii="Arial" w:hAnsi="Arial" w:cs="Arial"/>
          <w:lang w:val="x-none"/>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7DEE8E0E" w:rsidR="00CC70FE" w:rsidRPr="00BB24E2" w:rsidRDefault="00CC70FE" w:rsidP="00381351">
      <w:pPr>
        <w:pStyle w:val="Odstavecseseznamem"/>
        <w:numPr>
          <w:ilvl w:val="0"/>
          <w:numId w:val="12"/>
        </w:numPr>
        <w:jc w:val="both"/>
        <w:rPr>
          <w:rFonts w:ascii="Arial" w:hAnsi="Arial" w:cs="Arial"/>
          <w:lang w:val="x-none"/>
        </w:rPr>
      </w:pPr>
      <w:r w:rsidRPr="00BB24E2">
        <w:rPr>
          <w:rFonts w:ascii="Arial" w:hAnsi="Arial" w:cs="Arial"/>
        </w:rPr>
        <w:t>Daňový doklad (</w:t>
      </w:r>
      <w:r w:rsidR="000C749C" w:rsidRPr="00BB24E2">
        <w:rPr>
          <w:rFonts w:ascii="Arial" w:hAnsi="Arial" w:cs="Arial"/>
        </w:rPr>
        <w:t>f</w:t>
      </w:r>
      <w:r w:rsidRPr="00BB24E2">
        <w:rPr>
          <w:rFonts w:ascii="Arial" w:hAnsi="Arial" w:cs="Arial"/>
          <w:lang w:val="x-none"/>
        </w:rPr>
        <w:t>aktura</w:t>
      </w:r>
      <w:r w:rsidRPr="00BB24E2">
        <w:rPr>
          <w:rFonts w:ascii="Arial" w:hAnsi="Arial" w:cs="Arial"/>
        </w:rPr>
        <w:t>)</w:t>
      </w:r>
      <w:r w:rsidR="00903788" w:rsidRPr="00BB24E2">
        <w:rPr>
          <w:rFonts w:ascii="Arial" w:hAnsi="Arial" w:cs="Arial"/>
        </w:rPr>
        <w:t xml:space="preserve"> </w:t>
      </w:r>
      <w:bookmarkStart w:id="13" w:name="_Hlk136593638"/>
      <w:r w:rsidR="00903788" w:rsidRPr="00BB24E2">
        <w:rPr>
          <w:rFonts w:ascii="Arial" w:hAnsi="Arial" w:cs="Arial"/>
        </w:rPr>
        <w:t>v papírové (</w:t>
      </w:r>
      <w:r w:rsidR="00FD4B2A" w:rsidRPr="00BB24E2">
        <w:rPr>
          <w:rFonts w:ascii="Arial" w:hAnsi="Arial" w:cs="Arial"/>
        </w:rPr>
        <w:t>tři</w:t>
      </w:r>
      <w:r w:rsidR="00903788" w:rsidRPr="00BB24E2">
        <w:rPr>
          <w:rFonts w:ascii="Arial" w:hAnsi="Arial" w:cs="Arial"/>
        </w:rPr>
        <w:t xml:space="preserve"> stejnopis</w:t>
      </w:r>
      <w:r w:rsidR="00FD4B2A" w:rsidRPr="00BB24E2">
        <w:rPr>
          <w:rFonts w:ascii="Arial" w:hAnsi="Arial" w:cs="Arial"/>
        </w:rPr>
        <w:t>y</w:t>
      </w:r>
      <w:r w:rsidR="00903788" w:rsidRPr="00BB24E2">
        <w:rPr>
          <w:rFonts w:ascii="Arial" w:hAnsi="Arial" w:cs="Arial"/>
        </w:rPr>
        <w:t>) nebo v elektronické formě</w:t>
      </w:r>
      <w:r w:rsidRPr="00BB24E2">
        <w:rPr>
          <w:rFonts w:ascii="Arial" w:hAnsi="Arial" w:cs="Arial"/>
          <w:lang w:val="x-none"/>
        </w:rPr>
        <w:t xml:space="preserve"> </w:t>
      </w:r>
      <w:bookmarkEnd w:id="13"/>
      <w:r w:rsidRPr="00BB24E2">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lastRenderedPageBreak/>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1378EBA2"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4B6069">
        <w:rPr>
          <w:rFonts w:ascii="Arial" w:hAnsi="Arial" w:cs="Arial"/>
        </w:rPr>
        <w:t xml:space="preserve">Státní pozemkový úřad, KPÚ pro Olomoucký kraj, </w:t>
      </w:r>
      <w:r w:rsidR="004B6069" w:rsidRPr="00234016">
        <w:rPr>
          <w:rFonts w:ascii="Arial" w:hAnsi="Arial" w:cs="Arial"/>
        </w:rPr>
        <w:t xml:space="preserve">Pobočka </w:t>
      </w:r>
      <w:bookmarkStart w:id="14" w:name="_Hlk19768500"/>
      <w:r w:rsidR="004B6069" w:rsidRPr="00234016">
        <w:rPr>
          <w:rFonts w:ascii="Arial" w:hAnsi="Arial" w:cs="Arial"/>
        </w:rPr>
        <w:t>Přerov, Wurmova 606/2, 750</w:t>
      </w:r>
      <w:r w:rsidR="004B6069" w:rsidRPr="003B5734">
        <w:rPr>
          <w:rFonts w:ascii="Arial" w:hAnsi="Arial" w:cs="Arial"/>
        </w:rPr>
        <w:t> </w:t>
      </w:r>
      <w:r w:rsidR="004B6069" w:rsidRPr="00234016">
        <w:rPr>
          <w:rFonts w:ascii="Arial" w:hAnsi="Arial" w:cs="Arial"/>
        </w:rPr>
        <w:t>02 Přerov.</w:t>
      </w:r>
      <w:bookmarkEnd w:id="14"/>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5"/>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r w:rsidRPr="00D9780F">
        <w:rPr>
          <w:rFonts w:ascii="Arial" w:hAnsi="Arial" w:cs="Arial"/>
          <w:b/>
          <w:u w:val="single"/>
        </w:rPr>
        <w:lastRenderedPageBreak/>
        <w:t>Čl.V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496EBD96" w:rsidR="00E31966" w:rsidRPr="00E31966" w:rsidRDefault="00E31966" w:rsidP="009273F2">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584DF7">
        <w:rPr>
          <w:rFonts w:ascii="Arial" w:eastAsiaTheme="minorEastAsia" w:hAnsi="Arial" w:cs="Arial"/>
          <w:b/>
          <w:lang w:eastAsia="cs-CZ"/>
        </w:rPr>
        <w:t>do 1</w:t>
      </w:r>
      <w:r w:rsidR="0072109A">
        <w:rPr>
          <w:rFonts w:ascii="Arial" w:eastAsiaTheme="minorEastAsia" w:hAnsi="Arial" w:cs="Arial"/>
          <w:b/>
          <w:lang w:eastAsia="cs-CZ"/>
        </w:rPr>
        <w:t>0</w:t>
      </w:r>
      <w:r w:rsidRPr="00E31966">
        <w:rPr>
          <w:rFonts w:ascii="Arial" w:eastAsiaTheme="minorEastAsia" w:hAnsi="Arial" w:cs="Arial"/>
          <w:b/>
          <w:bCs/>
          <w:lang w:eastAsia="cs-CZ"/>
        </w:rPr>
        <w:t xml:space="preserve"> </w:t>
      </w:r>
      <w:bookmarkStart w:id="19" w:name="_Hlk96425213"/>
      <w:r w:rsidRPr="00E31966">
        <w:rPr>
          <w:rFonts w:ascii="Arial" w:eastAsiaTheme="minorEastAsia" w:hAnsi="Arial" w:cs="Arial"/>
          <w:b/>
          <w:bCs/>
          <w:lang w:eastAsia="cs-CZ"/>
        </w:rPr>
        <w:t>dnů od nabytí účinnosti smlouvy</w:t>
      </w:r>
      <w:bookmarkEnd w:id="19"/>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78BAF7FE" w:rsidR="00E31966" w:rsidRPr="00E31966" w:rsidRDefault="00E31966" w:rsidP="009273F2">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9273F2">
        <w:rPr>
          <w:rFonts w:ascii="Arial" w:eastAsiaTheme="minorEastAsia" w:hAnsi="Arial" w:cs="Arial"/>
          <w:b/>
          <w:lang w:eastAsia="cs-CZ"/>
        </w:rPr>
        <w:t xml:space="preserve">do </w:t>
      </w:r>
      <w:r w:rsidR="0072109A">
        <w:rPr>
          <w:rFonts w:ascii="Arial" w:eastAsiaTheme="minorEastAsia" w:hAnsi="Arial" w:cs="Arial"/>
          <w:b/>
          <w:lang w:eastAsia="cs-CZ"/>
        </w:rPr>
        <w:t>15</w:t>
      </w:r>
      <w:r w:rsidRPr="00E31966">
        <w:rPr>
          <w:rFonts w:ascii="Arial" w:eastAsiaTheme="minorEastAsia" w:hAnsi="Arial" w:cs="Arial"/>
          <w:b/>
          <w:bCs/>
          <w:lang w:eastAsia="cs-CZ"/>
        </w:rPr>
        <w:t xml:space="preserve"> </w:t>
      </w:r>
      <w:bookmarkStart w:id="20" w:name="_Hlk96425248"/>
      <w:r w:rsidRPr="00E31966">
        <w:rPr>
          <w:rFonts w:ascii="Arial" w:eastAsiaTheme="minorEastAsia" w:hAnsi="Arial" w:cs="Arial"/>
          <w:b/>
          <w:bCs/>
          <w:lang w:eastAsia="cs-CZ"/>
        </w:rPr>
        <w:t xml:space="preserve">dnů od nabytí </w:t>
      </w:r>
      <w:r w:rsidR="009273F2">
        <w:rPr>
          <w:rFonts w:ascii="Arial" w:eastAsiaTheme="minorEastAsia" w:hAnsi="Arial" w:cs="Arial"/>
          <w:b/>
          <w:bCs/>
          <w:lang w:eastAsia="cs-CZ"/>
        </w:rPr>
        <w:t>ú</w:t>
      </w:r>
      <w:r w:rsidRPr="00E31966">
        <w:rPr>
          <w:rFonts w:ascii="Arial" w:eastAsiaTheme="minorEastAsia" w:hAnsi="Arial" w:cs="Arial"/>
          <w:b/>
          <w:bCs/>
          <w:lang w:eastAsia="cs-CZ"/>
        </w:rPr>
        <w:t>činnosti smlouvy</w:t>
      </w:r>
      <w:r w:rsidRPr="00E31966">
        <w:rPr>
          <w:rFonts w:ascii="Arial" w:eastAsiaTheme="minorEastAsia" w:hAnsi="Arial" w:cs="Arial"/>
          <w:lang w:eastAsia="cs-CZ"/>
        </w:rPr>
        <w:t xml:space="preserve">  </w:t>
      </w:r>
      <w:bookmarkEnd w:id="20"/>
    </w:p>
    <w:p w14:paraId="51AEB834" w14:textId="77777777" w:rsidR="00771728" w:rsidRDefault="00E31966" w:rsidP="00771728">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lastRenderedPageBreak/>
        <w:t xml:space="preserve">Lhůta pro dokončení stavebních </w:t>
      </w:r>
      <w:r w:rsidRPr="00771728">
        <w:rPr>
          <w:rFonts w:ascii="Arial" w:eastAsiaTheme="minorEastAsia" w:hAnsi="Arial" w:cs="Arial"/>
          <w:lang w:eastAsia="cs-CZ"/>
        </w:rPr>
        <w:t xml:space="preserve">prací: </w:t>
      </w:r>
      <w:r w:rsidR="003B3F2A" w:rsidRPr="00771728">
        <w:rPr>
          <w:rFonts w:ascii="Arial" w:eastAsiaTheme="minorEastAsia" w:hAnsi="Arial" w:cs="Arial"/>
          <w:b/>
          <w:lang w:eastAsia="cs-CZ"/>
        </w:rPr>
        <w:t>31</w:t>
      </w:r>
      <w:r w:rsidR="006B143B" w:rsidRPr="00771728">
        <w:rPr>
          <w:rFonts w:ascii="Arial" w:eastAsiaTheme="minorEastAsia" w:hAnsi="Arial" w:cs="Arial"/>
          <w:b/>
          <w:lang w:eastAsia="cs-CZ"/>
        </w:rPr>
        <w:t xml:space="preserve">. </w:t>
      </w:r>
      <w:r w:rsidR="003B3F2A" w:rsidRPr="00771728">
        <w:rPr>
          <w:rFonts w:ascii="Arial" w:eastAsiaTheme="minorEastAsia" w:hAnsi="Arial" w:cs="Arial"/>
          <w:b/>
          <w:lang w:eastAsia="cs-CZ"/>
        </w:rPr>
        <w:t>10</w:t>
      </w:r>
      <w:r w:rsidR="006B143B" w:rsidRPr="00771728">
        <w:rPr>
          <w:rFonts w:ascii="Arial" w:eastAsiaTheme="minorEastAsia" w:hAnsi="Arial" w:cs="Arial"/>
          <w:b/>
          <w:lang w:eastAsia="cs-CZ"/>
        </w:rPr>
        <w:t>.</w:t>
      </w:r>
      <w:r w:rsidR="009273F2" w:rsidRPr="00771728">
        <w:rPr>
          <w:rFonts w:ascii="Arial" w:eastAsiaTheme="minorEastAsia" w:hAnsi="Arial" w:cs="Arial"/>
          <w:b/>
          <w:lang w:eastAsia="cs-CZ"/>
        </w:rPr>
        <w:t xml:space="preserve"> 2024</w:t>
      </w:r>
    </w:p>
    <w:p w14:paraId="61634793" w14:textId="2EB0DA2D" w:rsidR="003B3F2A" w:rsidRPr="00771728" w:rsidRDefault="003B3F2A" w:rsidP="00771728">
      <w:pPr>
        <w:numPr>
          <w:ilvl w:val="0"/>
          <w:numId w:val="36"/>
        </w:numPr>
        <w:contextualSpacing/>
        <w:rPr>
          <w:rFonts w:ascii="Arial" w:eastAsiaTheme="minorEastAsia" w:hAnsi="Arial" w:cs="Arial"/>
          <w:lang w:eastAsia="cs-CZ"/>
        </w:rPr>
      </w:pPr>
      <w:r w:rsidRPr="00771728">
        <w:rPr>
          <w:rFonts w:ascii="Arial" w:eastAsiaTheme="minorEastAsia" w:hAnsi="Arial" w:cs="Arial"/>
          <w:bCs/>
          <w:lang w:eastAsia="cs-CZ"/>
        </w:rPr>
        <w:t>Lhůta pro dokončení výsadby zeleně:</w:t>
      </w:r>
      <w:r w:rsidRPr="00771728">
        <w:rPr>
          <w:rFonts w:ascii="Arial" w:eastAsiaTheme="minorEastAsia" w:hAnsi="Arial" w:cs="Arial"/>
          <w:b/>
          <w:lang w:eastAsia="cs-CZ"/>
        </w:rPr>
        <w:t xml:space="preserve"> 20. 11. 2024</w:t>
      </w:r>
    </w:p>
    <w:p w14:paraId="64FAB1E6" w14:textId="7DEB3483" w:rsidR="00544855" w:rsidRPr="007E505F" w:rsidRDefault="00E31966" w:rsidP="007E505F">
      <w:pPr>
        <w:numPr>
          <w:ilvl w:val="0"/>
          <w:numId w:val="36"/>
        </w:numPr>
        <w:contextualSpacing/>
        <w:rPr>
          <w:rFonts w:ascii="Arial" w:eastAsiaTheme="minorEastAsia" w:hAnsi="Arial" w:cs="Arial"/>
          <w:lang w:eastAsia="cs-CZ"/>
        </w:rPr>
      </w:pPr>
      <w:r w:rsidRPr="005433D3">
        <w:rPr>
          <w:rFonts w:ascii="Arial" w:eastAsiaTheme="minorEastAsia" w:hAnsi="Arial" w:cs="Arial"/>
          <w:lang w:eastAsia="cs-CZ"/>
        </w:rPr>
        <w:t xml:space="preserve">Lhůta pro předání a převzetí dokončeného díla: </w:t>
      </w:r>
      <w:r w:rsidR="00771728">
        <w:rPr>
          <w:rFonts w:ascii="Arial" w:eastAsiaTheme="minorEastAsia" w:hAnsi="Arial" w:cs="Arial"/>
          <w:b/>
          <w:bCs/>
          <w:lang w:eastAsia="cs-CZ"/>
        </w:rPr>
        <w:t>do 10 dnů od úspěšné kolaudace díla</w:t>
      </w:r>
    </w:p>
    <w:p w14:paraId="275C47D4" w14:textId="77777777" w:rsidR="00E31966" w:rsidRPr="00E31966" w:rsidRDefault="00E31966" w:rsidP="00E31966">
      <w:pPr>
        <w:ind w:left="720"/>
        <w:contextualSpacing/>
        <w:jc w:val="both"/>
        <w:rPr>
          <w:rFonts w:ascii="Arial" w:hAnsi="Arial" w:cs="Arial"/>
        </w:rPr>
      </w:pPr>
    </w:p>
    <w:p w14:paraId="7E189DAC" w14:textId="4B80265C" w:rsidR="00E674AF" w:rsidRPr="00A41A8C" w:rsidRDefault="00085741" w:rsidP="00E31966">
      <w:pPr>
        <w:numPr>
          <w:ilvl w:val="0"/>
          <w:numId w:val="30"/>
        </w:numPr>
        <w:contextualSpacing/>
        <w:jc w:val="both"/>
        <w:rPr>
          <w:rFonts w:ascii="Arial" w:hAnsi="Arial" w:cs="Arial"/>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565AC19F" w14:textId="77777777" w:rsidR="00A41A8C" w:rsidRPr="00A41A8C" w:rsidRDefault="00A41A8C" w:rsidP="00A41A8C">
      <w:pPr>
        <w:pStyle w:val="Odstavecseseznamem"/>
        <w:jc w:val="both"/>
        <w:rPr>
          <w:rFonts w:ascii="Arial" w:hAnsi="Arial" w:cs="Arial"/>
        </w:rPr>
      </w:pPr>
      <w:r w:rsidRPr="00A41A8C">
        <w:rPr>
          <w:rFonts w:ascii="Arial" w:hAnsi="Arial" w:cs="Arial"/>
        </w:rPr>
        <w:t>Uzlové body – definované fáze výstavby díla či jen objektu:</w:t>
      </w:r>
    </w:p>
    <w:p w14:paraId="2C7DC278" w14:textId="77777777" w:rsidR="00332C6A" w:rsidRDefault="00332C6A" w:rsidP="00A41A8C">
      <w:pPr>
        <w:pStyle w:val="Odstavecseseznamem"/>
        <w:jc w:val="both"/>
        <w:rPr>
          <w:rFonts w:ascii="Arial" w:eastAsiaTheme="minorEastAsia" w:hAnsi="Arial" w:cs="Arial"/>
          <w:b/>
          <w:bCs/>
          <w:lang w:val="en-US" w:eastAsia="cs-CZ"/>
        </w:rPr>
      </w:pPr>
    </w:p>
    <w:p w14:paraId="79E72D76" w14:textId="20C24790" w:rsidR="002475B0" w:rsidRDefault="002475B0" w:rsidP="00A41A8C">
      <w:pPr>
        <w:pStyle w:val="Odstavecseseznamem"/>
        <w:jc w:val="both"/>
        <w:rPr>
          <w:rFonts w:ascii="Arial" w:eastAsiaTheme="minorEastAsia" w:hAnsi="Arial" w:cs="Arial"/>
          <w:b/>
          <w:bCs/>
          <w:lang w:eastAsia="cs-CZ"/>
        </w:rPr>
      </w:pPr>
      <w:r>
        <w:rPr>
          <w:rFonts w:ascii="Arial" w:eastAsiaTheme="minorEastAsia" w:hAnsi="Arial" w:cs="Arial"/>
          <w:b/>
          <w:bCs/>
          <w:lang w:val="en-US" w:eastAsia="cs-CZ"/>
        </w:rPr>
        <w:t>Provedení konstru</w:t>
      </w:r>
      <w:r w:rsidR="00FA2B50">
        <w:rPr>
          <w:rFonts w:ascii="Arial" w:eastAsiaTheme="minorEastAsia" w:hAnsi="Arial" w:cs="Arial"/>
          <w:b/>
          <w:bCs/>
          <w:lang w:val="en-US" w:eastAsia="cs-CZ"/>
        </w:rPr>
        <w:t>k</w:t>
      </w:r>
      <w:r>
        <w:rPr>
          <w:rFonts w:ascii="Arial" w:eastAsiaTheme="minorEastAsia" w:hAnsi="Arial" w:cs="Arial"/>
          <w:b/>
          <w:bCs/>
          <w:lang w:val="en-US" w:eastAsia="cs-CZ"/>
        </w:rPr>
        <w:t xml:space="preserve">čních </w:t>
      </w:r>
      <w:r w:rsidR="00FA2B50">
        <w:rPr>
          <w:rFonts w:ascii="Arial" w:eastAsiaTheme="minorEastAsia" w:hAnsi="Arial" w:cs="Arial"/>
          <w:b/>
          <w:bCs/>
          <w:lang w:val="en-US" w:eastAsia="cs-CZ"/>
        </w:rPr>
        <w:t xml:space="preserve">vrstev ze štěrkodrtě – </w:t>
      </w:r>
      <w:r w:rsidR="00DC1F96">
        <w:rPr>
          <w:rFonts w:ascii="Arial" w:eastAsiaTheme="minorEastAsia" w:hAnsi="Arial" w:cs="Arial"/>
          <w:b/>
          <w:bCs/>
          <w:lang w:val="en-US" w:eastAsia="cs-CZ"/>
        </w:rPr>
        <w:t>SO-101</w:t>
      </w:r>
      <w:r w:rsidR="00FA2B50">
        <w:rPr>
          <w:rFonts w:ascii="Arial" w:eastAsiaTheme="minorEastAsia" w:hAnsi="Arial" w:cs="Arial"/>
          <w:b/>
          <w:bCs/>
          <w:lang w:val="en-US" w:eastAsia="cs-CZ"/>
        </w:rPr>
        <w:t xml:space="preserve"> </w:t>
      </w:r>
      <w:r w:rsidRPr="00332C6A">
        <w:rPr>
          <w:rFonts w:ascii="Arial" w:eastAsiaTheme="minorEastAsia" w:hAnsi="Arial" w:cs="Arial"/>
          <w:lang w:val="en-US" w:eastAsia="cs-CZ"/>
        </w:rPr>
        <w:t>-</w:t>
      </w:r>
      <w:r>
        <w:rPr>
          <w:rFonts w:ascii="Arial" w:eastAsiaTheme="minorEastAsia" w:hAnsi="Arial" w:cs="Arial"/>
          <w:b/>
          <w:bCs/>
          <w:lang w:val="en-US" w:eastAsia="cs-CZ"/>
        </w:rPr>
        <w:t xml:space="preserve"> </w:t>
      </w:r>
      <w:r w:rsidRPr="00C30B07">
        <w:rPr>
          <w:rFonts w:ascii="Arial" w:eastAsiaTheme="minorEastAsia" w:hAnsi="Arial" w:cs="Arial"/>
          <w:lang w:val="en-US" w:eastAsia="cs-CZ"/>
        </w:rPr>
        <w:t>l</w:t>
      </w:r>
      <w:r w:rsidRPr="00A41A8C">
        <w:rPr>
          <w:rFonts w:ascii="Arial" w:eastAsiaTheme="minorEastAsia" w:hAnsi="Arial" w:cs="Arial"/>
          <w:lang w:eastAsia="cs-CZ"/>
        </w:rPr>
        <w:t xml:space="preserve">hůta pro plnění do: </w:t>
      </w:r>
      <w:r w:rsidRPr="00A41A8C">
        <w:rPr>
          <w:rFonts w:ascii="Arial" w:eastAsiaTheme="minorEastAsia" w:hAnsi="Arial" w:cs="Arial"/>
          <w:b/>
          <w:bCs/>
          <w:highlight w:val="yellow"/>
          <w:lang w:val="en-US" w:eastAsia="cs-CZ"/>
        </w:rPr>
        <w:t>ZHOTOVITEL DOPLNÍ POČET DNŮ</w:t>
      </w:r>
      <w:r w:rsidRPr="00A41A8C">
        <w:rPr>
          <w:rFonts w:ascii="Arial" w:eastAsiaTheme="minorEastAsia" w:hAnsi="Arial" w:cs="Arial"/>
          <w:lang w:eastAsia="cs-CZ"/>
        </w:rPr>
        <w:t xml:space="preserve"> </w:t>
      </w:r>
      <w:r w:rsidRPr="00A41A8C">
        <w:rPr>
          <w:rFonts w:ascii="Arial" w:eastAsiaTheme="minorEastAsia" w:hAnsi="Arial" w:cs="Arial"/>
          <w:b/>
          <w:bCs/>
          <w:lang w:eastAsia="cs-CZ"/>
        </w:rPr>
        <w:t>od nabytí účinnosti smlouvy</w:t>
      </w:r>
    </w:p>
    <w:p w14:paraId="0D9B3EE0" w14:textId="77777777" w:rsidR="00743A98" w:rsidRDefault="00743A98" w:rsidP="00A41A8C">
      <w:pPr>
        <w:pStyle w:val="Odstavecseseznamem"/>
        <w:jc w:val="both"/>
        <w:rPr>
          <w:rFonts w:ascii="Arial" w:eastAsiaTheme="minorEastAsia" w:hAnsi="Arial" w:cs="Arial"/>
          <w:b/>
          <w:bCs/>
          <w:lang w:eastAsia="cs-CZ"/>
        </w:rPr>
      </w:pPr>
    </w:p>
    <w:p w14:paraId="6858EC5F" w14:textId="0AC70A55" w:rsidR="00743A98" w:rsidRDefault="00743A98" w:rsidP="00A41A8C">
      <w:pPr>
        <w:pStyle w:val="Odstavecseseznamem"/>
        <w:jc w:val="both"/>
        <w:rPr>
          <w:rFonts w:ascii="Arial" w:eastAsiaTheme="minorEastAsia" w:hAnsi="Arial" w:cs="Arial"/>
          <w:b/>
          <w:bCs/>
          <w:lang w:eastAsia="cs-CZ"/>
        </w:rPr>
      </w:pPr>
      <w:r>
        <w:rPr>
          <w:rFonts w:ascii="Arial" w:eastAsiaTheme="minorEastAsia" w:hAnsi="Arial" w:cs="Arial"/>
          <w:b/>
          <w:bCs/>
          <w:lang w:val="en-US" w:eastAsia="cs-CZ"/>
        </w:rPr>
        <w:t xml:space="preserve">Provedení konstrukčních vrstev ze štěrkodrtě – </w:t>
      </w:r>
      <w:r w:rsidR="00DC1F96">
        <w:rPr>
          <w:rFonts w:ascii="Arial" w:eastAsiaTheme="minorEastAsia" w:hAnsi="Arial" w:cs="Arial"/>
          <w:b/>
          <w:bCs/>
          <w:lang w:val="en-US" w:eastAsia="cs-CZ"/>
        </w:rPr>
        <w:t>SO-102</w:t>
      </w:r>
      <w:r>
        <w:rPr>
          <w:rFonts w:ascii="Arial" w:eastAsiaTheme="minorEastAsia" w:hAnsi="Arial" w:cs="Arial"/>
          <w:b/>
          <w:bCs/>
          <w:lang w:val="en-US" w:eastAsia="cs-CZ"/>
        </w:rPr>
        <w:t xml:space="preserve"> </w:t>
      </w:r>
      <w:r w:rsidRPr="00332C6A">
        <w:rPr>
          <w:rFonts w:ascii="Arial" w:eastAsiaTheme="minorEastAsia" w:hAnsi="Arial" w:cs="Arial"/>
          <w:lang w:val="en-US" w:eastAsia="cs-CZ"/>
        </w:rPr>
        <w:t>-</w:t>
      </w:r>
      <w:r>
        <w:rPr>
          <w:rFonts w:ascii="Arial" w:eastAsiaTheme="minorEastAsia" w:hAnsi="Arial" w:cs="Arial"/>
          <w:b/>
          <w:bCs/>
          <w:lang w:val="en-US" w:eastAsia="cs-CZ"/>
        </w:rPr>
        <w:t xml:space="preserve"> </w:t>
      </w:r>
      <w:r w:rsidRPr="00C30B07">
        <w:rPr>
          <w:rFonts w:ascii="Arial" w:eastAsiaTheme="minorEastAsia" w:hAnsi="Arial" w:cs="Arial"/>
          <w:lang w:val="en-US" w:eastAsia="cs-CZ"/>
        </w:rPr>
        <w:t>l</w:t>
      </w:r>
      <w:r w:rsidRPr="00A41A8C">
        <w:rPr>
          <w:rFonts w:ascii="Arial" w:eastAsiaTheme="minorEastAsia" w:hAnsi="Arial" w:cs="Arial"/>
          <w:lang w:eastAsia="cs-CZ"/>
        </w:rPr>
        <w:t xml:space="preserve">hůta pro plnění do: </w:t>
      </w:r>
      <w:r w:rsidRPr="00A41A8C">
        <w:rPr>
          <w:rFonts w:ascii="Arial" w:eastAsiaTheme="minorEastAsia" w:hAnsi="Arial" w:cs="Arial"/>
          <w:b/>
          <w:bCs/>
          <w:highlight w:val="yellow"/>
          <w:lang w:val="en-US" w:eastAsia="cs-CZ"/>
        </w:rPr>
        <w:t>ZHOTOVITEL DOPLNÍ POČET DNŮ</w:t>
      </w:r>
      <w:r w:rsidRPr="00A41A8C">
        <w:rPr>
          <w:rFonts w:ascii="Arial" w:eastAsiaTheme="minorEastAsia" w:hAnsi="Arial" w:cs="Arial"/>
          <w:lang w:eastAsia="cs-CZ"/>
        </w:rPr>
        <w:t xml:space="preserve"> </w:t>
      </w:r>
      <w:r w:rsidRPr="00A41A8C">
        <w:rPr>
          <w:rFonts w:ascii="Arial" w:eastAsiaTheme="minorEastAsia" w:hAnsi="Arial" w:cs="Arial"/>
          <w:b/>
          <w:bCs/>
          <w:lang w:eastAsia="cs-CZ"/>
        </w:rPr>
        <w:t>od nabytí účinnosti smlouvy</w:t>
      </w:r>
    </w:p>
    <w:p w14:paraId="3E19E8AF" w14:textId="77777777" w:rsidR="00743A98" w:rsidRDefault="00743A98" w:rsidP="00A41A8C">
      <w:pPr>
        <w:pStyle w:val="Odstavecseseznamem"/>
        <w:jc w:val="both"/>
        <w:rPr>
          <w:rFonts w:ascii="Arial" w:eastAsiaTheme="minorEastAsia" w:hAnsi="Arial" w:cs="Arial"/>
          <w:b/>
          <w:bCs/>
          <w:lang w:eastAsia="cs-CZ"/>
        </w:rPr>
      </w:pPr>
    </w:p>
    <w:p w14:paraId="3F04EB96" w14:textId="47348E68" w:rsidR="00743A98" w:rsidRDefault="00743A98" w:rsidP="00A41A8C">
      <w:pPr>
        <w:pStyle w:val="Odstavecseseznamem"/>
        <w:jc w:val="both"/>
        <w:rPr>
          <w:rFonts w:ascii="Arial" w:eastAsiaTheme="minorEastAsia" w:hAnsi="Arial" w:cs="Arial"/>
          <w:b/>
          <w:bCs/>
          <w:lang w:eastAsia="cs-CZ"/>
        </w:rPr>
      </w:pPr>
      <w:r>
        <w:rPr>
          <w:rFonts w:ascii="Arial" w:eastAsiaTheme="minorEastAsia" w:hAnsi="Arial" w:cs="Arial"/>
          <w:b/>
          <w:bCs/>
          <w:lang w:val="en-US" w:eastAsia="cs-CZ"/>
        </w:rPr>
        <w:t xml:space="preserve">Provedení konstrukčních vrstev ze štěrkodrtě – </w:t>
      </w:r>
      <w:r w:rsidR="00DC1F96">
        <w:rPr>
          <w:rFonts w:ascii="Arial" w:eastAsiaTheme="minorEastAsia" w:hAnsi="Arial" w:cs="Arial"/>
          <w:b/>
          <w:bCs/>
          <w:lang w:val="en-US" w:eastAsia="cs-CZ"/>
        </w:rPr>
        <w:t>SO-103</w:t>
      </w:r>
      <w:r>
        <w:rPr>
          <w:rFonts w:ascii="Arial" w:eastAsiaTheme="minorEastAsia" w:hAnsi="Arial" w:cs="Arial"/>
          <w:b/>
          <w:bCs/>
          <w:lang w:val="en-US" w:eastAsia="cs-CZ"/>
        </w:rPr>
        <w:t xml:space="preserve"> </w:t>
      </w:r>
      <w:r w:rsidRPr="00332C6A">
        <w:rPr>
          <w:rFonts w:ascii="Arial" w:eastAsiaTheme="minorEastAsia" w:hAnsi="Arial" w:cs="Arial"/>
          <w:lang w:val="en-US" w:eastAsia="cs-CZ"/>
        </w:rPr>
        <w:t>-</w:t>
      </w:r>
      <w:r>
        <w:rPr>
          <w:rFonts w:ascii="Arial" w:eastAsiaTheme="minorEastAsia" w:hAnsi="Arial" w:cs="Arial"/>
          <w:b/>
          <w:bCs/>
          <w:lang w:val="en-US" w:eastAsia="cs-CZ"/>
        </w:rPr>
        <w:t xml:space="preserve"> </w:t>
      </w:r>
      <w:r w:rsidRPr="00C30B07">
        <w:rPr>
          <w:rFonts w:ascii="Arial" w:eastAsiaTheme="minorEastAsia" w:hAnsi="Arial" w:cs="Arial"/>
          <w:lang w:val="en-US" w:eastAsia="cs-CZ"/>
        </w:rPr>
        <w:t>l</w:t>
      </w:r>
      <w:r w:rsidRPr="00A41A8C">
        <w:rPr>
          <w:rFonts w:ascii="Arial" w:eastAsiaTheme="minorEastAsia" w:hAnsi="Arial" w:cs="Arial"/>
          <w:lang w:eastAsia="cs-CZ"/>
        </w:rPr>
        <w:t xml:space="preserve">hůta pro plnění do: </w:t>
      </w:r>
      <w:r w:rsidRPr="00A41A8C">
        <w:rPr>
          <w:rFonts w:ascii="Arial" w:eastAsiaTheme="minorEastAsia" w:hAnsi="Arial" w:cs="Arial"/>
          <w:b/>
          <w:bCs/>
          <w:highlight w:val="yellow"/>
          <w:lang w:val="en-US" w:eastAsia="cs-CZ"/>
        </w:rPr>
        <w:t>ZHOTOVITEL DOPLNÍ POČET DNŮ</w:t>
      </w:r>
      <w:r w:rsidRPr="00A41A8C">
        <w:rPr>
          <w:rFonts w:ascii="Arial" w:eastAsiaTheme="minorEastAsia" w:hAnsi="Arial" w:cs="Arial"/>
          <w:lang w:eastAsia="cs-CZ"/>
        </w:rPr>
        <w:t xml:space="preserve"> </w:t>
      </w:r>
      <w:r w:rsidRPr="00A41A8C">
        <w:rPr>
          <w:rFonts w:ascii="Arial" w:eastAsiaTheme="minorEastAsia" w:hAnsi="Arial" w:cs="Arial"/>
          <w:b/>
          <w:bCs/>
          <w:lang w:eastAsia="cs-CZ"/>
        </w:rPr>
        <w:t>od nabytí účinnosti smlouvy</w:t>
      </w:r>
    </w:p>
    <w:p w14:paraId="44F0EE7C" w14:textId="77777777" w:rsidR="00F35C67" w:rsidRDefault="00F35C67" w:rsidP="00A41A8C">
      <w:pPr>
        <w:pStyle w:val="Odstavecseseznamem"/>
        <w:jc w:val="both"/>
        <w:rPr>
          <w:rFonts w:ascii="Arial" w:eastAsiaTheme="minorEastAsia" w:hAnsi="Arial" w:cs="Arial"/>
          <w:b/>
          <w:bCs/>
          <w:lang w:eastAsia="cs-CZ"/>
        </w:rPr>
      </w:pPr>
    </w:p>
    <w:p w14:paraId="1A3C5DCB" w14:textId="0C88FB2D"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w:t>
      </w:r>
      <w:r w:rsidR="00240B5F">
        <w:rPr>
          <w:rFonts w:ascii="Arial" w:hAnsi="Arial" w:cs="Arial"/>
        </w:rPr>
        <w:t>, a to nejpozději do 10 pracovních dnů od řádného dokončení díla (protokol o provedení díla dle Čl. X., bod 27).</w:t>
      </w:r>
      <w:r w:rsidR="00240B5F" w:rsidRPr="00B109EB">
        <w:rPr>
          <w:rFonts w:ascii="Arial" w:hAnsi="Arial" w:cs="Arial"/>
        </w:rPr>
        <w:t xml:space="preserve"> </w:t>
      </w:r>
      <w:r w:rsidR="00240B5F" w:rsidRPr="009747F5">
        <w:rPr>
          <w:rFonts w:ascii="Arial" w:hAnsi="Arial" w:cs="Arial"/>
        </w:rPr>
        <w:t>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7"/>
    <w:bookmarkEnd w:id="18"/>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w:t>
      </w:r>
      <w:r w:rsidRPr="00D9780F">
        <w:rPr>
          <w:rFonts w:ascii="Arial" w:hAnsi="Arial" w:cs="Arial"/>
        </w:rPr>
        <w:lastRenderedPageBreak/>
        <w:t xml:space="preserve">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600FE66C"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00566A9E" w:rsidRPr="00D9780F">
        <w:rPr>
          <w:rFonts w:ascii="Arial" w:hAnsi="Arial" w:cs="Arial"/>
        </w:rPr>
        <w:t>je povinen</w:t>
      </w:r>
      <w:r w:rsidR="00566A9E" w:rsidRPr="00D9780F">
        <w:rPr>
          <w:rFonts w:ascii="Arial" w:hAnsi="Arial" w:cs="Arial"/>
          <w:lang w:val="x-none"/>
        </w:rPr>
        <w:t xml:space="preserve"> vést stavební deník v </w:t>
      </w:r>
      <w:r w:rsidR="00566A9E" w:rsidRPr="00E06DDC">
        <w:rPr>
          <w:rFonts w:ascii="Arial" w:hAnsi="Arial" w:cs="Arial"/>
          <w:lang w:val="x-none"/>
        </w:rPr>
        <w:t>souladu s § 166 zákona č. 283/2021 Sb., stavební zákon</w:t>
      </w:r>
      <w:r w:rsidR="00566A9E">
        <w:rPr>
          <w:rFonts w:ascii="Arial" w:hAnsi="Arial" w:cs="Arial"/>
        </w:rPr>
        <w:t xml:space="preserve">, </w:t>
      </w:r>
      <w:r w:rsidR="00566A9E" w:rsidRPr="0009083A">
        <w:rPr>
          <w:rFonts w:ascii="Arial" w:hAnsi="Arial" w:cs="Arial"/>
        </w:rPr>
        <w:t>ve znění pozdějších předpisů</w:t>
      </w:r>
      <w:r w:rsidR="00566A9E" w:rsidRPr="00E06DDC">
        <w:rPr>
          <w:rFonts w:ascii="Arial" w:hAnsi="Arial" w:cs="Arial"/>
          <w:lang w:val="x-none"/>
        </w:rPr>
        <w:t xml:space="preserve">. </w:t>
      </w:r>
      <w:r w:rsidR="00566A9E" w:rsidRPr="00D9780F">
        <w:rPr>
          <w:rFonts w:ascii="Arial" w:hAnsi="Arial" w:cs="Arial"/>
          <w:lang w:val="x-none"/>
        </w:rPr>
        <w:t>Do stavebního deníku se zapisují všechny skutečnosti rozhodné pro plnění smlouvy.</w:t>
      </w:r>
      <w:r w:rsidR="00566A9E" w:rsidRPr="00D9780F">
        <w:rPr>
          <w:rFonts w:ascii="Arial" w:hAnsi="Arial" w:cs="Arial"/>
        </w:rPr>
        <w:t xml:space="preserve"> Zhotovitel je povinen vést stavební deník </w:t>
      </w:r>
      <w:r w:rsidR="00566A9E" w:rsidRPr="00672633">
        <w:rPr>
          <w:rFonts w:ascii="Arial" w:hAnsi="Arial" w:cs="Arial"/>
        </w:rPr>
        <w:t xml:space="preserve">o pracích, které provádí sám nebo jeho dodavatelé </w:t>
      </w:r>
      <w:r w:rsidR="00566A9E" w:rsidRPr="00D9780F">
        <w:rPr>
          <w:rFonts w:ascii="Arial" w:hAnsi="Arial" w:cs="Arial"/>
        </w:rPr>
        <w:t xml:space="preserve">ode dne, kdy byly </w:t>
      </w:r>
      <w:r w:rsidR="00566A9E">
        <w:rPr>
          <w:rFonts w:ascii="Arial" w:hAnsi="Arial" w:cs="Arial"/>
        </w:rPr>
        <w:t>tyto</w:t>
      </w:r>
      <w:r w:rsidR="00566A9E" w:rsidRPr="00D9780F">
        <w:rPr>
          <w:rFonts w:ascii="Arial" w:hAnsi="Arial" w:cs="Arial"/>
        </w:rPr>
        <w:t xml:space="preserve"> práce na staveništi </w:t>
      </w:r>
      <w:r w:rsidR="00566A9E">
        <w:rPr>
          <w:rFonts w:ascii="Arial" w:hAnsi="Arial" w:cs="Arial"/>
        </w:rPr>
        <w:t>zahájeny.</w:t>
      </w:r>
      <w:r w:rsidR="00566A9E" w:rsidRPr="00D9780F">
        <w:rPr>
          <w:rFonts w:ascii="Arial" w:hAnsi="Arial" w:cs="Arial"/>
        </w:rPr>
        <w:t xml:space="preserve"> Povinnost vést stavební deník končí </w:t>
      </w:r>
      <w:r w:rsidR="00566A9E" w:rsidRPr="00DB5863">
        <w:rPr>
          <w:rFonts w:ascii="Arial" w:hAnsi="Arial" w:cs="Arial"/>
        </w:rPr>
        <w:t>dnem</w:t>
      </w:r>
      <w:r w:rsidR="00566A9E" w:rsidRPr="00075143">
        <w:rPr>
          <w:rFonts w:ascii="Arial" w:hAnsi="Arial" w:cs="Arial"/>
        </w:rPr>
        <w:t xml:space="preserve"> odstranění </w:t>
      </w:r>
      <w:bookmarkStart w:id="21" w:name="_Hlk36121733"/>
      <w:r w:rsidR="00566A9E" w:rsidRPr="00075143">
        <w:rPr>
          <w:rFonts w:ascii="Arial" w:hAnsi="Arial" w:cs="Arial"/>
        </w:rPr>
        <w:t>vad a nedodělků z přejímacího řízení nebo vydáním kolaudačního souhlasu (rozhodující je okolnost, která nastane dříve).</w:t>
      </w:r>
      <w:bookmarkEnd w:id="21"/>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049292E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875E05">
        <w:rPr>
          <w:rFonts w:ascii="Arial" w:hAnsi="Arial" w:cs="Arial"/>
        </w:rPr>
        <w:t>164</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875E05">
        <w:rPr>
          <w:rFonts w:ascii="Arial" w:hAnsi="Arial" w:cs="Arial"/>
        </w:rPr>
        <w:t xml:space="preserve"> </w:t>
      </w:r>
      <w:r w:rsidRPr="00D9780F">
        <w:rPr>
          <w:rFonts w:ascii="Arial" w:hAnsi="Arial" w:cs="Arial"/>
          <w:lang w:val="x-none"/>
        </w:rPr>
        <w:t>s odkazem na další</w:t>
      </w:r>
      <w:r w:rsidR="00875E05">
        <w:rPr>
          <w:rFonts w:ascii="Arial" w:hAnsi="Arial" w:cs="Arial"/>
        </w:rPr>
        <w:t xml:space="preserve"> platné</w:t>
      </w:r>
      <w:r w:rsidRPr="00D9780F">
        <w:rPr>
          <w:rFonts w:ascii="Arial" w:hAnsi="Arial" w:cs="Arial"/>
          <w:lang w:val="x-none"/>
        </w:rPr>
        <w:t xml:space="preserve"> 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r w:rsidRPr="00D9780F">
        <w:rPr>
          <w:rFonts w:ascii="Arial" w:hAnsi="Arial" w:cs="Arial"/>
        </w:rPr>
        <w:t>ZoBP</w:t>
      </w:r>
      <w:bookmarkEnd w:id="22"/>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6B2993FC"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452096EC" w:rsidR="00080D4E" w:rsidRDefault="00080D4E" w:rsidP="001216DB">
      <w:pPr>
        <w:pStyle w:val="Odstavecseseznamem"/>
        <w:numPr>
          <w:ilvl w:val="0"/>
          <w:numId w:val="16"/>
        </w:numPr>
        <w:jc w:val="both"/>
        <w:rPr>
          <w:rFonts w:ascii="Arial" w:hAnsi="Arial" w:cs="Arial"/>
        </w:rPr>
      </w:pPr>
      <w:r w:rsidRPr="00D9780F">
        <w:rPr>
          <w:rFonts w:ascii="Arial" w:hAnsi="Arial" w:cs="Arial"/>
        </w:rPr>
        <w:lastRenderedPageBreak/>
        <w:t xml:space="preserve">Zhotovitel </w:t>
      </w:r>
      <w:r w:rsidR="00334C46" w:rsidRPr="00D9780F">
        <w:rPr>
          <w:rFonts w:ascii="Arial" w:hAnsi="Arial" w:cs="Arial"/>
        </w:rPr>
        <w:t xml:space="preserve">je povinen provést zápis o učiněném nálezu a z něho vyplývajícím přerušení prací do stavebního deníku, jak stanoví </w:t>
      </w:r>
      <w:r w:rsidR="00334C46" w:rsidRPr="00E06DDC">
        <w:rPr>
          <w:rFonts w:ascii="Arial" w:hAnsi="Arial" w:cs="Arial"/>
        </w:rPr>
        <w:t>§ 266, odst. 1 zákona č. 283/2021 Sb., stavební zákon</w:t>
      </w:r>
      <w:r w:rsidR="00334C46">
        <w:rPr>
          <w:rFonts w:ascii="Arial" w:hAnsi="Arial" w:cs="Arial"/>
        </w:rPr>
        <w:t xml:space="preserve">, </w:t>
      </w:r>
      <w:r w:rsidR="00334C46" w:rsidRPr="0009083A">
        <w:rPr>
          <w:rFonts w:ascii="Arial" w:hAnsi="Arial" w:cs="Arial"/>
        </w:rPr>
        <w:t>ve znění pozdějších předpisů</w:t>
      </w:r>
      <w:r w:rsidR="00334C46" w:rsidRPr="00E06DDC">
        <w:rPr>
          <w:rFonts w:ascii="Arial" w:hAnsi="Arial" w:cs="Arial"/>
        </w:rPr>
        <w:t>.</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3"/>
    <w:bookmarkEnd w:id="24"/>
    <w:p w14:paraId="7AAF1718" w14:textId="471BB6FC" w:rsidR="00BB4203" w:rsidRDefault="00BB4203" w:rsidP="000E44AF">
      <w:pPr>
        <w:pStyle w:val="Odstavecseseznamem"/>
        <w:jc w:val="both"/>
        <w:rPr>
          <w:rFonts w:ascii="Arial" w:hAnsi="Arial" w:cs="Arial"/>
        </w:rPr>
      </w:pPr>
    </w:p>
    <w:p w14:paraId="32F6797C" w14:textId="77777777" w:rsidR="00147C8E" w:rsidRDefault="00147C8E" w:rsidP="000E44AF">
      <w:pPr>
        <w:pStyle w:val="Odstavecseseznamem"/>
        <w:jc w:val="both"/>
        <w:rPr>
          <w:rFonts w:ascii="Arial" w:hAnsi="Arial" w:cs="Arial"/>
        </w:rPr>
      </w:pPr>
    </w:p>
    <w:p w14:paraId="61C4ED44" w14:textId="77777777" w:rsidR="00147C8E" w:rsidRPr="00D9780F" w:rsidRDefault="00147C8E"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lastRenderedPageBreak/>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675452C3"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206712" w:rsidRPr="00ED2E32">
        <w:rPr>
          <w:rFonts w:ascii="Arial" w:hAnsi="Arial" w:cs="Arial"/>
          <w:b/>
          <w:bCs/>
        </w:rPr>
        <w:t xml:space="preserve">nejméně ve výši </w:t>
      </w:r>
      <w:r w:rsidR="00913FF4">
        <w:rPr>
          <w:rFonts w:ascii="Arial" w:hAnsi="Arial" w:cs="Arial"/>
          <w:b/>
          <w:bCs/>
        </w:rPr>
        <w:t xml:space="preserve">celkové </w:t>
      </w:r>
      <w:r w:rsidR="00206712" w:rsidRPr="00ED2E32">
        <w:rPr>
          <w:rFonts w:ascii="Arial" w:hAnsi="Arial" w:cs="Arial"/>
          <w:b/>
          <w:bCs/>
        </w:rPr>
        <w:t>ceny díla včetně DPH</w:t>
      </w:r>
      <w:r w:rsidR="00206712">
        <w:rPr>
          <w:rFonts w:ascii="Arial" w:hAnsi="Arial" w:cs="Arial"/>
        </w:rPr>
        <w:t>.</w:t>
      </w:r>
      <w:r w:rsidR="00832E82" w:rsidRPr="00832E82">
        <w:rPr>
          <w:rFonts w:ascii="Arial" w:hAnsi="Arial" w:cs="Arial"/>
          <w:b/>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lastRenderedPageBreak/>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253F3965" w:rsidR="00F90189" w:rsidRPr="0037718E" w:rsidRDefault="00C36BCF" w:rsidP="005230AA">
      <w:pPr>
        <w:pStyle w:val="Odstavecseseznamem"/>
        <w:numPr>
          <w:ilvl w:val="0"/>
          <w:numId w:val="32"/>
        </w:numPr>
        <w:jc w:val="both"/>
        <w:rPr>
          <w:rFonts w:ascii="Arial" w:hAnsi="Arial" w:cs="Arial"/>
          <w:lang w:val="x-none"/>
        </w:rPr>
      </w:pPr>
      <w:r w:rsidRPr="0037718E">
        <w:rPr>
          <w:rFonts w:ascii="Arial" w:hAnsi="Arial" w:cs="Arial"/>
        </w:rPr>
        <w:t>Staveniště</w:t>
      </w:r>
      <w:r w:rsidR="003027EE" w:rsidRPr="0037718E">
        <w:rPr>
          <w:rFonts w:ascii="Arial" w:hAnsi="Arial" w:cs="Arial"/>
        </w:rPr>
        <w:t xml:space="preserve"> </w:t>
      </w:r>
      <w:r w:rsidRPr="0037718E">
        <w:rPr>
          <w:rFonts w:ascii="Arial" w:hAnsi="Arial" w:cs="Arial"/>
        </w:rPr>
        <w:t xml:space="preserve">bude </w:t>
      </w:r>
      <w:r w:rsidR="008620D5" w:rsidRPr="0037718E">
        <w:rPr>
          <w:rFonts w:ascii="Arial" w:hAnsi="Arial" w:cs="Arial"/>
        </w:rPr>
        <w:t>předá</w:t>
      </w:r>
      <w:r w:rsidRPr="0037718E">
        <w:rPr>
          <w:rFonts w:ascii="Arial" w:hAnsi="Arial" w:cs="Arial"/>
        </w:rPr>
        <w:t>no</w:t>
      </w:r>
      <w:r w:rsidR="003027EE" w:rsidRPr="0037718E">
        <w:rPr>
          <w:rFonts w:ascii="Arial" w:hAnsi="Arial" w:cs="Arial"/>
        </w:rPr>
        <w:t xml:space="preserve"> </w:t>
      </w:r>
      <w:r w:rsidRPr="0037718E">
        <w:rPr>
          <w:rFonts w:ascii="Arial" w:hAnsi="Arial" w:cs="Arial"/>
        </w:rPr>
        <w:t>v</w:t>
      </w:r>
      <w:r w:rsidR="00300B64" w:rsidRPr="0037718E">
        <w:rPr>
          <w:rFonts w:ascii="Arial" w:hAnsi="Arial" w:cs="Arial"/>
        </w:rPr>
        <w:t>e lhůtě</w:t>
      </w:r>
      <w:r w:rsidRPr="0037718E">
        <w:rPr>
          <w:rFonts w:ascii="Arial" w:hAnsi="Arial" w:cs="Arial"/>
        </w:rPr>
        <w:t xml:space="preserve"> podle čl. V. odst. </w:t>
      </w:r>
      <w:r w:rsidR="00E31966" w:rsidRPr="0037718E">
        <w:rPr>
          <w:rFonts w:ascii="Arial" w:hAnsi="Arial" w:cs="Arial"/>
        </w:rPr>
        <w:t>4</w:t>
      </w:r>
      <w:r w:rsidR="00455EA1" w:rsidRPr="0037718E">
        <w:rPr>
          <w:rFonts w:ascii="Arial" w:hAnsi="Arial" w:cs="Arial"/>
        </w:rPr>
        <w:t xml:space="preserve"> </w:t>
      </w:r>
      <w:r w:rsidRPr="0037718E">
        <w:rPr>
          <w:rFonts w:ascii="Arial" w:hAnsi="Arial" w:cs="Arial"/>
        </w:rPr>
        <w:t>písm. a) smlouvy</w:t>
      </w:r>
      <w:r w:rsidR="00E31966" w:rsidRPr="0037718E">
        <w:rPr>
          <w:rFonts w:ascii="Arial" w:hAnsi="Arial" w:cs="Arial"/>
        </w:rPr>
        <w:t>.</w:t>
      </w:r>
      <w:r w:rsidR="00455EA1" w:rsidRPr="0037718E">
        <w:rPr>
          <w:rFonts w:ascii="Arial" w:hAnsi="Arial" w:cs="Arial"/>
        </w:rPr>
        <w:t xml:space="preserve"> </w:t>
      </w:r>
      <w:r w:rsidR="00E31966" w:rsidRPr="0037718E">
        <w:rPr>
          <w:rFonts w:ascii="Arial" w:hAnsi="Arial" w:cs="Arial"/>
        </w:rPr>
        <w:t>O</w:t>
      </w:r>
      <w:r w:rsidR="008620D5" w:rsidRPr="0037718E">
        <w:rPr>
          <w:rFonts w:ascii="Arial" w:hAnsi="Arial" w:cs="Arial"/>
        </w:rPr>
        <w:t xml:space="preserve"> předání </w:t>
      </w:r>
      <w:r w:rsidR="00D30D6D" w:rsidRPr="0037718E">
        <w:rPr>
          <w:rFonts w:ascii="Arial" w:hAnsi="Arial" w:cs="Arial"/>
        </w:rPr>
        <w:br/>
      </w:r>
      <w:r w:rsidR="008620D5" w:rsidRPr="0037718E">
        <w:rPr>
          <w:rFonts w:ascii="Arial" w:hAnsi="Arial" w:cs="Arial"/>
        </w:rPr>
        <w:t xml:space="preserve">a převzetí staveniště vyhotoví objednatel písemný protokol, který obě smluvní strany podepíší. </w:t>
      </w:r>
      <w:r w:rsidR="00E31966" w:rsidRPr="0037718E">
        <w:rPr>
          <w:rFonts w:ascii="Arial" w:hAnsi="Arial" w:cs="Arial"/>
        </w:rPr>
        <w:t xml:space="preserve">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 xml:space="preserve">Objednatel je povinen upozornit zhotovitele bez zbytečného odkladu na nevhodné </w:t>
      </w:r>
      <w:r w:rsidRPr="00D9780F">
        <w:rPr>
          <w:rFonts w:ascii="Arial" w:hAnsi="Arial" w:cs="Arial"/>
        </w:rPr>
        <w:lastRenderedPageBreak/>
        <w:t>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xml:space="preserve"> ,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7A49B5AD"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w:t>
      </w:r>
      <w:r w:rsidR="002B299F" w:rsidRPr="00E929DA">
        <w:rPr>
          <w:rFonts w:ascii="Arial" w:hAnsi="Arial" w:cs="Arial"/>
        </w:rPr>
        <w:t>:</w:t>
      </w:r>
      <w:r w:rsidR="002B299F">
        <w:rPr>
          <w:rFonts w:ascii="Arial" w:hAnsi="Arial" w:cs="Arial"/>
        </w:rPr>
        <w:t xml:space="preserve"> </w:t>
      </w:r>
      <w:r w:rsidR="00E929DA" w:rsidRPr="00B109EB">
        <w:rPr>
          <w:rFonts w:ascii="Arial" w:hAnsi="Arial" w:cs="Arial"/>
        </w:rPr>
        <w:t>Státní pozemkový úřad</w:t>
      </w:r>
      <w:r w:rsidR="00E929DA">
        <w:rPr>
          <w:rFonts w:ascii="Arial" w:hAnsi="Arial" w:cs="Arial"/>
        </w:rPr>
        <w:t xml:space="preserve">, </w:t>
      </w:r>
      <w:r w:rsidR="00E929DA" w:rsidRPr="00B109EB">
        <w:rPr>
          <w:rFonts w:ascii="Arial" w:hAnsi="Arial" w:cs="Arial"/>
        </w:rPr>
        <w:t xml:space="preserve">Krajský pozemkový úřad pro </w:t>
      </w:r>
      <w:r w:rsidR="00E929DA" w:rsidRPr="003B5734">
        <w:rPr>
          <w:rFonts w:ascii="Arial" w:hAnsi="Arial" w:cs="Arial"/>
        </w:rPr>
        <w:t>Olomoucký kraj,</w:t>
      </w:r>
      <w:r w:rsidR="00E929DA">
        <w:rPr>
          <w:rFonts w:ascii="Arial" w:hAnsi="Arial" w:cs="Arial"/>
          <w:b/>
          <w:bCs/>
        </w:rPr>
        <w:t xml:space="preserve"> </w:t>
      </w:r>
      <w:r w:rsidR="00E929DA" w:rsidRPr="00AE0BCE">
        <w:rPr>
          <w:rFonts w:ascii="Arial" w:hAnsi="Arial" w:cs="Arial"/>
        </w:rPr>
        <w:t>Pobočka Přerov</w:t>
      </w:r>
      <w:r w:rsidR="00F720A5">
        <w:rPr>
          <w:rFonts w:ascii="Arial" w:hAnsi="Arial" w:cs="Arial"/>
        </w:rPr>
        <w:t xml:space="preserve">, </w:t>
      </w:r>
      <w:r w:rsidR="00F720A5">
        <w:rPr>
          <w:rFonts w:ascii="Arial" w:eastAsia="Times New Roman" w:hAnsi="Arial" w:cs="Arial"/>
          <w:bCs/>
          <w:lang w:eastAsia="cs-CZ"/>
        </w:rPr>
        <w:t>Wurmova 606/2, 750 02 Přerov</w:t>
      </w:r>
      <w:r w:rsidR="00E929DA" w:rsidRPr="00AE0BCE">
        <w:rPr>
          <w:rFonts w:ascii="Arial" w:hAnsi="Arial" w:cs="Arial"/>
        </w:rPr>
        <w:t>.</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19496FE3"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stavební </w:t>
      </w:r>
      <w:r w:rsidR="00466072" w:rsidRPr="00D9780F">
        <w:rPr>
          <w:rFonts w:cs="Arial"/>
          <w:b w:val="0"/>
          <w:szCs w:val="22"/>
          <w:u w:val="none"/>
        </w:rPr>
        <w:t>deník</w:t>
      </w:r>
      <w:r w:rsidR="00466072" w:rsidRPr="00D9780F">
        <w:rPr>
          <w:rFonts w:cs="Arial"/>
          <w:b w:val="0"/>
          <w:szCs w:val="22"/>
          <w:u w:val="none"/>
          <w:lang w:val="cs-CZ"/>
        </w:rPr>
        <w:t xml:space="preserve"> v souladu s ustanovením §</w:t>
      </w:r>
      <w:r w:rsidR="00466072">
        <w:rPr>
          <w:rFonts w:cs="Arial"/>
          <w:b w:val="0"/>
          <w:szCs w:val="22"/>
          <w:u w:val="none"/>
          <w:lang w:val="cs-CZ"/>
        </w:rPr>
        <w:t>166</w:t>
      </w:r>
      <w:r w:rsidR="00466072" w:rsidRPr="00D9780F">
        <w:rPr>
          <w:rFonts w:cs="Arial"/>
          <w:b w:val="0"/>
          <w:szCs w:val="22"/>
          <w:u w:val="none"/>
          <w:lang w:val="cs-CZ"/>
        </w:rPr>
        <w:t xml:space="preserve"> </w:t>
      </w:r>
      <w:r w:rsidR="00466072">
        <w:rPr>
          <w:rFonts w:cs="Arial"/>
          <w:b w:val="0"/>
          <w:szCs w:val="22"/>
          <w:u w:val="none"/>
          <w:lang w:val="cs-CZ"/>
        </w:rPr>
        <w:t xml:space="preserve">stavebního zákona </w:t>
      </w:r>
      <w:r w:rsidR="00466072" w:rsidRPr="00E06DDC">
        <w:rPr>
          <w:rFonts w:cs="Arial"/>
          <w:b w:val="0"/>
          <w:szCs w:val="22"/>
          <w:u w:val="none"/>
          <w:lang w:val="cs-CZ"/>
        </w:rPr>
        <w:t xml:space="preserve">č. 283/2021 Sb., </w:t>
      </w:r>
      <w:r w:rsidR="00466072">
        <w:rPr>
          <w:rFonts w:cs="Arial"/>
          <w:b w:val="0"/>
          <w:szCs w:val="22"/>
          <w:u w:val="none"/>
          <w:lang w:val="cs-CZ"/>
        </w:rPr>
        <w:t xml:space="preserve">stavební zákon, </w:t>
      </w:r>
      <w:r w:rsidR="00466072" w:rsidRPr="0009083A">
        <w:rPr>
          <w:rFonts w:cs="Arial"/>
          <w:b w:val="0"/>
          <w:szCs w:val="22"/>
          <w:u w:val="none"/>
          <w:lang w:val="cs-CZ"/>
        </w:rPr>
        <w:t>ve znění pozdějších předpisů</w:t>
      </w:r>
      <w:r w:rsidR="001E0C5A">
        <w:rPr>
          <w:rFonts w:cs="Arial"/>
          <w:b w:val="0"/>
          <w:szCs w:val="22"/>
          <w:u w:val="none"/>
          <w:lang w:val="cs-CZ"/>
        </w:rPr>
        <w:t>,</w:t>
      </w:r>
    </w:p>
    <w:p w14:paraId="45354832" w14:textId="2910A43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 xml:space="preserve">geodetické </w:t>
      </w:r>
      <w:r w:rsidR="00011F8F" w:rsidRPr="00D9780F">
        <w:rPr>
          <w:rFonts w:ascii="Arial" w:hAnsi="Arial" w:cs="Arial"/>
        </w:rPr>
        <w:t>zaměření skutečného provedení díla vč. případných geometrických plánů</w:t>
      </w:r>
      <w:r w:rsidR="00011F8F">
        <w:rPr>
          <w:rFonts w:ascii="Arial" w:hAnsi="Arial" w:cs="Arial"/>
        </w:rPr>
        <w:t>,</w:t>
      </w:r>
      <w:r w:rsidR="00011F8F" w:rsidRPr="00D9780F">
        <w:rPr>
          <w:rFonts w:ascii="Arial" w:hAnsi="Arial" w:cs="Arial"/>
        </w:rPr>
        <w:t xml:space="preserve"> </w:t>
      </w:r>
      <w:r w:rsidR="00011F8F" w:rsidRPr="00D9780F">
        <w:rPr>
          <w:rFonts w:ascii="Arial" w:hAnsi="Arial" w:cs="Arial"/>
          <w:lang w:val="x-none"/>
        </w:rPr>
        <w:t xml:space="preserve">a to ve čtyřech vyhotoveních v grafické (tištěné) podobě </w:t>
      </w:r>
      <w:r w:rsidR="00011F8F" w:rsidRPr="0090342C">
        <w:rPr>
          <w:rFonts w:ascii="Arial" w:hAnsi="Arial" w:cs="Arial"/>
          <w:lang w:val="x-none"/>
        </w:rPr>
        <w:t xml:space="preserve">a rovněž v digitální podobě na výměnné úložiště SPÚ ve formátu </w:t>
      </w:r>
      <w:r w:rsidR="00011F8F" w:rsidRPr="00D9780F">
        <w:rPr>
          <w:rFonts w:ascii="Arial" w:hAnsi="Arial" w:cs="Arial"/>
          <w:lang w:val="x-none"/>
        </w:rPr>
        <w:t>pdf a dwg</w:t>
      </w:r>
      <w:r w:rsidR="00011F8F" w:rsidRPr="00D9780F">
        <w:rPr>
          <w:rFonts w:ascii="Arial" w:hAnsi="Arial" w:cs="Arial"/>
        </w:rPr>
        <w:t>.</w:t>
      </w:r>
      <w:r w:rsidR="001E0C5A">
        <w:rPr>
          <w:rFonts w:ascii="Arial" w:hAnsi="Arial" w:cs="Arial"/>
        </w:rPr>
        <w:t>,</w:t>
      </w:r>
    </w:p>
    <w:p w14:paraId="7E5C13D8" w14:textId="77777777" w:rsidR="0012067F" w:rsidRPr="0012067F"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62D56B50"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w:t>
      </w:r>
      <w:r w:rsidR="00530C41" w:rsidRPr="00485AD2">
        <w:rPr>
          <w:rFonts w:cs="Arial"/>
          <w:b w:val="0"/>
          <w:szCs w:val="22"/>
          <w:u w:val="none"/>
        </w:rPr>
        <w:t xml:space="preserve">skutečného provedení stavby v souladu s </w:t>
      </w:r>
      <w:r w:rsidR="00530C41" w:rsidRPr="00E06DDC">
        <w:rPr>
          <w:rFonts w:cs="Arial"/>
          <w:b w:val="0"/>
          <w:szCs w:val="22"/>
          <w:u w:val="none"/>
        </w:rPr>
        <w:t>§</w:t>
      </w:r>
      <w:r w:rsidR="00530C41">
        <w:rPr>
          <w:rFonts w:cs="Arial"/>
          <w:b w:val="0"/>
          <w:szCs w:val="22"/>
          <w:u w:val="none"/>
          <w:lang w:val="cs-CZ"/>
        </w:rPr>
        <w:t xml:space="preserve"> </w:t>
      </w:r>
      <w:r w:rsidR="00530C41" w:rsidRPr="00E06DDC">
        <w:rPr>
          <w:rFonts w:cs="Arial"/>
          <w:b w:val="0"/>
          <w:szCs w:val="22"/>
          <w:u w:val="none"/>
        </w:rPr>
        <w:t>167, odstavec d) stavebního zákona, č. 283/2021 Sb.,</w:t>
      </w:r>
      <w:r w:rsidR="00530C41">
        <w:rPr>
          <w:rFonts w:cs="Arial"/>
          <w:b w:val="0"/>
          <w:szCs w:val="22"/>
          <w:u w:val="none"/>
          <w:lang w:val="cs-CZ"/>
        </w:rPr>
        <w:t xml:space="preserve"> stavební zákon, </w:t>
      </w:r>
      <w:r w:rsidR="00530C41" w:rsidRPr="0009083A">
        <w:rPr>
          <w:rFonts w:cs="Arial"/>
          <w:b w:val="0"/>
          <w:szCs w:val="22"/>
          <w:u w:val="none"/>
          <w:lang w:val="cs-CZ"/>
        </w:rPr>
        <w:t>ve znění pozdějších předpisů</w:t>
      </w:r>
      <w:r w:rsidR="002F46FA">
        <w:rPr>
          <w:rFonts w:cs="Arial"/>
          <w:b w:val="0"/>
          <w:szCs w:val="22"/>
          <w:u w:val="none"/>
          <w:lang w:val="cs-CZ"/>
        </w:rPr>
        <w:t>,</w:t>
      </w:r>
      <w:r w:rsidRPr="00485AD2">
        <w:rPr>
          <w:rFonts w:cs="Arial"/>
          <w:b w:val="0"/>
          <w:szCs w:val="22"/>
          <w:u w:val="none"/>
          <w:lang w:val="cs-CZ"/>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3027EE">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D9780F">
        <w:rPr>
          <w:rFonts w:ascii="Arial" w:hAnsi="Arial" w:cs="Arial"/>
        </w:rPr>
        <w:lastRenderedPageBreak/>
        <w:t>náklady jemu vzniklé při neúspěšném předávacím a přejímacím řízení. Zhotovitel nese i náklady na organizaci opakovaného řízení.</w:t>
      </w:r>
    </w:p>
    <w:p w14:paraId="47FA1128" w14:textId="77777777" w:rsidR="00B66EEE" w:rsidRPr="00A10026" w:rsidRDefault="00B66EEE" w:rsidP="00B66EEE">
      <w:pPr>
        <w:pStyle w:val="Odstavecseseznamem"/>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107895B6"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BF64BC">
        <w:rPr>
          <w:rFonts w:ascii="Arial" w:hAnsi="Arial" w:cs="Arial"/>
        </w:rPr>
        <w:t xml:space="preserve">v </w:t>
      </w:r>
      <w:r w:rsidR="00BF64BC" w:rsidRPr="00E06DDC">
        <w:rPr>
          <w:rFonts w:ascii="Arial" w:hAnsi="Arial" w:cs="Arial"/>
        </w:rPr>
        <w:t>souladu s § 166 zákona č. 283/2021 Sb., stavební zákon</w:t>
      </w:r>
      <w:r w:rsidR="00BF64BC">
        <w:rPr>
          <w:rFonts w:ascii="Arial" w:hAnsi="Arial" w:cs="Arial"/>
        </w:rPr>
        <w:t>,</w:t>
      </w:r>
      <w:r w:rsidR="00BF64BC" w:rsidRPr="0009083A">
        <w:t xml:space="preserve"> </w:t>
      </w:r>
      <w:r w:rsidR="00BF64BC" w:rsidRPr="0009083A">
        <w:rPr>
          <w:rFonts w:ascii="Arial" w:hAnsi="Arial" w:cs="Arial"/>
        </w:rPr>
        <w:t>ve znění pozdějších předpisů</w:t>
      </w:r>
      <w:r w:rsidRPr="00D9780F">
        <w:rPr>
          <w:rFonts w:ascii="Arial" w:hAnsi="Arial" w:cs="Arial"/>
        </w:rPr>
        <w:t xml:space="preserve">,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0FE7882B" w14:textId="77777777" w:rsidR="00B66EEE" w:rsidRPr="00A10026" w:rsidRDefault="00B66EEE" w:rsidP="00B66EEE">
      <w:pPr>
        <w:pStyle w:val="Odstavecseseznamem"/>
        <w:jc w:val="both"/>
        <w:rPr>
          <w:rFonts w:ascii="Arial" w:hAnsi="Arial" w:cs="Arial"/>
        </w:rPr>
      </w:pPr>
    </w:p>
    <w:p w14:paraId="114F6C59" w14:textId="77777777"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w:t>
      </w:r>
      <w:r w:rsidRPr="00B66EEE">
        <w:rPr>
          <w:rFonts w:ascii="Arial" w:hAnsi="Arial" w:cs="Arial"/>
          <w:b/>
          <w:bCs/>
          <w:lang w:val="x-none"/>
        </w:rPr>
        <w:t>60 měsíců</w:t>
      </w:r>
      <w:r w:rsidRPr="00D9780F">
        <w:rPr>
          <w:rFonts w:ascii="Arial" w:hAnsi="Arial" w:cs="Arial"/>
          <w:lang w:val="x-none"/>
        </w:rPr>
        <w:t xml:space="preserve">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4" w:name="_Hlk72320353"/>
      <w:r w:rsidRPr="0054723C">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w:t>
      </w:r>
      <w:r w:rsidRPr="0054723C">
        <w:rPr>
          <w:rFonts w:ascii="Arial" w:hAnsi="Arial" w:cs="Arial"/>
        </w:rPr>
        <w:lastRenderedPageBreak/>
        <w:t>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w:t>
      </w:r>
      <w:r w:rsidRPr="00D9780F">
        <w:rPr>
          <w:rFonts w:ascii="Arial" w:hAnsi="Arial" w:cs="Arial"/>
        </w:rPr>
        <w:lastRenderedPageBreak/>
        <w:t xml:space="preserve">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6D1CEFC7" w14:textId="30F1E506" w:rsidR="00562156" w:rsidRDefault="00502776" w:rsidP="00562156">
      <w:pPr>
        <w:pStyle w:val="Odstavecseseznamem"/>
        <w:numPr>
          <w:ilvl w:val="0"/>
          <w:numId w:val="31"/>
        </w:numPr>
        <w:jc w:val="both"/>
        <w:rPr>
          <w:rFonts w:ascii="Arial" w:hAnsi="Arial" w:cs="Arial"/>
          <w:lang w:val="x-none"/>
        </w:rPr>
      </w:pPr>
      <w:bookmarkStart w:id="35" w:name="_Ref376379662"/>
      <w:r w:rsidRPr="00D9780F">
        <w:rPr>
          <w:rFonts w:ascii="Arial" w:hAnsi="Arial" w:cs="Arial"/>
          <w:lang w:val="x-none"/>
        </w:rPr>
        <w:t xml:space="preserve">Zhotovitel se zavazuje uhradit smluvní pokutu ve výši </w:t>
      </w:r>
      <w:r w:rsidR="00FF597B" w:rsidRPr="00FF597B">
        <w:rPr>
          <w:rFonts w:ascii="Arial" w:hAnsi="Arial" w:cs="Arial"/>
        </w:rPr>
        <w:t>0,5 %</w:t>
      </w:r>
      <w:r w:rsidR="00FF597B">
        <w:rPr>
          <w:rFonts w:ascii="Arial" w:hAnsi="Arial" w:cs="Arial"/>
          <w:i/>
          <w:iCs/>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zahájení prací dle </w:t>
      </w:r>
      <w:r w:rsidRPr="00D9780F">
        <w:rPr>
          <w:rFonts w:ascii="Arial" w:hAnsi="Arial" w:cs="Arial"/>
        </w:rPr>
        <w:t xml:space="preserve"> </w:t>
      </w:r>
      <w:r w:rsidRPr="00D9780F">
        <w:rPr>
          <w:rFonts w:ascii="Arial" w:hAnsi="Arial" w:cs="Arial"/>
          <w:lang w:val="x-none"/>
        </w:rPr>
        <w:t>této smlouvy.</w:t>
      </w:r>
      <w:bookmarkStart w:id="36" w:name="_Ref376379666"/>
      <w:bookmarkEnd w:id="35"/>
    </w:p>
    <w:p w14:paraId="053D6E4B" w14:textId="79C747DD" w:rsidR="00502776" w:rsidRPr="00562156" w:rsidRDefault="00502776" w:rsidP="00562156">
      <w:pPr>
        <w:pStyle w:val="Odstavecseseznamem"/>
        <w:numPr>
          <w:ilvl w:val="0"/>
          <w:numId w:val="31"/>
        </w:numPr>
        <w:jc w:val="both"/>
        <w:rPr>
          <w:rFonts w:ascii="Arial" w:hAnsi="Arial" w:cs="Arial"/>
          <w:lang w:val="x-none"/>
        </w:rPr>
      </w:pPr>
      <w:r w:rsidRPr="00562156">
        <w:rPr>
          <w:rFonts w:ascii="Arial" w:hAnsi="Arial" w:cs="Arial"/>
          <w:lang w:val="x-none"/>
        </w:rPr>
        <w:t>Zhotovitel se zavazuje uhradit smluvní pokutu ve výši 0</w:t>
      </w:r>
      <w:r w:rsidR="00AD6F08" w:rsidRPr="00562156">
        <w:rPr>
          <w:rFonts w:ascii="Arial" w:hAnsi="Arial" w:cs="Arial"/>
        </w:rPr>
        <w:t>,5 %</w:t>
      </w:r>
      <w:r w:rsidR="00AD6F08" w:rsidRPr="00562156">
        <w:rPr>
          <w:rFonts w:ascii="Arial" w:hAnsi="Arial" w:cs="Arial"/>
          <w:i/>
          <w:iCs/>
        </w:rPr>
        <w:t xml:space="preserve"> </w:t>
      </w:r>
      <w:r w:rsidRPr="00562156">
        <w:rPr>
          <w:rFonts w:ascii="Arial" w:hAnsi="Arial" w:cs="Arial"/>
          <w:lang w:val="x-none"/>
        </w:rPr>
        <w:t>z celkové ceny díla bez DPH</w:t>
      </w:r>
      <w:r w:rsidRPr="00562156" w:rsidDel="00275DB5">
        <w:rPr>
          <w:rFonts w:ascii="Arial" w:hAnsi="Arial" w:cs="Arial"/>
          <w:lang w:val="x-none"/>
        </w:rPr>
        <w:t xml:space="preserve"> </w:t>
      </w:r>
      <w:r w:rsidRPr="00562156">
        <w:rPr>
          <w:rFonts w:ascii="Arial" w:hAnsi="Arial" w:cs="Arial"/>
          <w:lang w:val="x-none"/>
        </w:rPr>
        <w:t xml:space="preserve">za každý i započatý </w:t>
      </w:r>
      <w:r w:rsidRPr="00562156">
        <w:rPr>
          <w:rFonts w:ascii="Arial" w:hAnsi="Arial" w:cs="Arial"/>
        </w:rPr>
        <w:t xml:space="preserve">kalendářní </w:t>
      </w:r>
      <w:r w:rsidRPr="00562156">
        <w:rPr>
          <w:rFonts w:ascii="Arial" w:hAnsi="Arial" w:cs="Arial"/>
          <w:lang w:val="x-none"/>
        </w:rPr>
        <w:t xml:space="preserve">den prodlení s dílčími </w:t>
      </w:r>
      <w:r w:rsidR="00300B64" w:rsidRPr="00562156">
        <w:rPr>
          <w:rFonts w:ascii="Arial" w:hAnsi="Arial" w:cs="Arial"/>
        </w:rPr>
        <w:t>lhůtami</w:t>
      </w:r>
      <w:r w:rsidRPr="00562156">
        <w:rPr>
          <w:rFonts w:ascii="Arial" w:hAnsi="Arial" w:cs="Arial"/>
          <w:lang w:val="x-none"/>
        </w:rPr>
        <w:t xml:space="preserve"> jednotlivých fází stavby dle </w:t>
      </w:r>
      <w:r w:rsidRPr="00562156">
        <w:rPr>
          <w:rFonts w:ascii="Arial" w:hAnsi="Arial" w:cs="Arial"/>
        </w:rPr>
        <w:t xml:space="preserve"> </w:t>
      </w:r>
      <w:r w:rsidRPr="00562156">
        <w:rPr>
          <w:rFonts w:ascii="Arial" w:hAnsi="Arial" w:cs="Arial"/>
          <w:lang w:val="x-none"/>
        </w:rPr>
        <w:t>této smlouvy</w:t>
      </w:r>
      <w:r w:rsidRPr="00562156">
        <w:rPr>
          <w:rFonts w:ascii="Arial" w:hAnsi="Arial" w:cs="Arial"/>
          <w:i/>
          <w:lang w:val="x-none"/>
        </w:rPr>
        <w:t>.</w:t>
      </w:r>
      <w:bookmarkEnd w:id="36"/>
      <w:r w:rsidRPr="00562156">
        <w:rPr>
          <w:rFonts w:ascii="Arial" w:hAnsi="Arial" w:cs="Arial"/>
          <w:i/>
        </w:rPr>
        <w:t xml:space="preserve"> </w:t>
      </w:r>
    </w:p>
    <w:p w14:paraId="20BCF350" w14:textId="173C198A" w:rsidR="00502776" w:rsidRPr="00D9780F" w:rsidRDefault="00502776" w:rsidP="00EF6D19">
      <w:pPr>
        <w:pStyle w:val="Odstavecseseznamem"/>
        <w:numPr>
          <w:ilvl w:val="0"/>
          <w:numId w:val="31"/>
        </w:numPr>
        <w:jc w:val="both"/>
        <w:rPr>
          <w:rFonts w:ascii="Arial" w:hAnsi="Arial" w:cs="Arial"/>
          <w:lang w:val="x-none"/>
        </w:rPr>
      </w:pPr>
      <w:bookmarkStart w:id="37" w:name="_Ref376379668"/>
      <w:r w:rsidRPr="00D9780F">
        <w:rPr>
          <w:rFonts w:ascii="Arial" w:hAnsi="Arial" w:cs="Arial"/>
          <w:lang w:val="x-none"/>
        </w:rPr>
        <w:t xml:space="preserve">Zhotovitel se zavazuje uhradit smluvní pokutu ve výši </w:t>
      </w:r>
      <w:r w:rsidR="00811B59" w:rsidRPr="00811B59">
        <w:rPr>
          <w:rFonts w:ascii="Arial" w:hAnsi="Arial" w:cs="Arial"/>
        </w:rPr>
        <w:t>0,5 %</w:t>
      </w:r>
      <w:r w:rsidR="00811B59">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7"/>
      <w:r w:rsidRPr="00D9780F">
        <w:rPr>
          <w:rFonts w:ascii="Arial" w:hAnsi="Arial" w:cs="Arial"/>
          <w:lang w:val="x-none"/>
        </w:rPr>
        <w:t xml:space="preserve"> </w:t>
      </w:r>
    </w:p>
    <w:p w14:paraId="533E4B17" w14:textId="072E0A1B"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811B59" w:rsidRPr="00811B59">
        <w:rPr>
          <w:rFonts w:ascii="Arial" w:hAnsi="Arial" w:cs="Arial"/>
        </w:rPr>
        <w:t>0,5 %</w:t>
      </w:r>
      <w:r w:rsidR="00811B59">
        <w:rPr>
          <w:rFonts w:ascii="Arial" w:hAnsi="Arial" w:cs="Arial"/>
          <w:i/>
          <w:iCs/>
        </w:rPr>
        <w:t xml:space="preserve">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0964A58E" w:rsidR="00502776" w:rsidRPr="00E940E9" w:rsidRDefault="00507E47" w:rsidP="00075143">
      <w:pPr>
        <w:pStyle w:val="Odstavecseseznamem"/>
        <w:numPr>
          <w:ilvl w:val="0"/>
          <w:numId w:val="31"/>
        </w:numPr>
        <w:jc w:val="both"/>
        <w:rPr>
          <w:rFonts w:ascii="Arial" w:hAnsi="Arial" w:cs="Arial"/>
          <w:lang w:val="x-none"/>
        </w:rPr>
      </w:pPr>
      <w:bookmarkStart w:id="38" w:name="_Hlk72415906"/>
      <w:r w:rsidRPr="00E940E9">
        <w:rPr>
          <w:rFonts w:ascii="Arial" w:hAnsi="Arial" w:cs="Arial"/>
          <w:lang w:val="x-none"/>
        </w:rPr>
        <w:t xml:space="preserve">Pokud zhotovitel neodstraní </w:t>
      </w:r>
      <w:r w:rsidRPr="00E940E9">
        <w:rPr>
          <w:rFonts w:ascii="Arial" w:hAnsi="Arial" w:cs="Arial"/>
        </w:rPr>
        <w:t xml:space="preserve"> objednatelem uplatněnou </w:t>
      </w:r>
      <w:r w:rsidRPr="00E940E9">
        <w:rPr>
          <w:rFonts w:ascii="Arial" w:hAnsi="Arial" w:cs="Arial"/>
          <w:lang w:val="x-none"/>
        </w:rPr>
        <w:t xml:space="preserve"> vadu díla ve sjednané </w:t>
      </w:r>
      <w:r w:rsidR="00300B64" w:rsidRPr="00E940E9">
        <w:rPr>
          <w:rFonts w:ascii="Arial" w:hAnsi="Arial" w:cs="Arial"/>
        </w:rPr>
        <w:t>lhůtě</w:t>
      </w:r>
      <w:r w:rsidRPr="00E940E9">
        <w:rPr>
          <w:rFonts w:ascii="Arial" w:hAnsi="Arial" w:cs="Arial"/>
          <w:lang w:val="x-none"/>
        </w:rPr>
        <w:t xml:space="preserve">, je povinen zaplatit objednateli smluvní pokutu ve výši </w:t>
      </w:r>
      <w:r w:rsidR="00E940E9" w:rsidRPr="00E940E9">
        <w:rPr>
          <w:rFonts w:ascii="Arial" w:hAnsi="Arial" w:cs="Arial"/>
        </w:rPr>
        <w:t>0,05 %</w:t>
      </w:r>
      <w:r w:rsidRPr="00E940E9">
        <w:rPr>
          <w:rFonts w:ascii="Arial" w:hAnsi="Arial" w:cs="Arial"/>
          <w:lang w:val="x-none"/>
        </w:rPr>
        <w:t xml:space="preserve"> z celkové ceny díla bez DPH, za každou </w:t>
      </w:r>
      <w:r w:rsidRPr="00E940E9">
        <w:rPr>
          <w:rFonts w:ascii="Arial" w:hAnsi="Arial" w:cs="Arial"/>
        </w:rPr>
        <w:t xml:space="preserve">uplatněnou </w:t>
      </w:r>
      <w:r w:rsidRPr="00E940E9">
        <w:rPr>
          <w:rFonts w:ascii="Arial" w:hAnsi="Arial" w:cs="Arial"/>
          <w:lang w:val="x-none"/>
        </w:rPr>
        <w:t>vadu.</w:t>
      </w:r>
      <w:bookmarkEnd w:id="38"/>
    </w:p>
    <w:p w14:paraId="0EADE748" w14:textId="66346189"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4AEFA25B"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3C0163">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7A3F83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1, je povinen uhradit objednateli smluvní pokutu ve výši </w:t>
      </w:r>
      <w:r w:rsidR="002042B4">
        <w:rPr>
          <w:rFonts w:ascii="Arial" w:hAnsi="Arial" w:cs="Arial"/>
        </w:rPr>
        <w:t>10</w:t>
      </w:r>
      <w:r w:rsidR="00850B09" w:rsidRPr="000B5292">
        <w:rPr>
          <w:rFonts w:ascii="Arial" w:hAnsi="Arial" w:cs="Arial"/>
        </w:rPr>
        <w:t>.000</w:t>
      </w:r>
      <w:r w:rsidR="003C0163">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68753A8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11, je povinen uhradit objednateli smluvní pokutu ve výši </w:t>
      </w:r>
      <w:r w:rsidR="000B5292">
        <w:rPr>
          <w:rFonts w:ascii="Arial" w:hAnsi="Arial" w:cs="Arial"/>
        </w:rPr>
        <w:t>400.000</w:t>
      </w:r>
      <w:r w:rsidR="003C0163">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7453B45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4A3A899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2, je povinen uhradit objednateli smluvní pokutu ve výši </w:t>
      </w:r>
      <w:r w:rsidR="000B5292">
        <w:rPr>
          <w:rFonts w:ascii="Arial" w:hAnsi="Arial" w:cs="Arial"/>
        </w:rPr>
        <w:t>10</w:t>
      </w:r>
      <w:r w:rsidR="002B0527">
        <w:rPr>
          <w:rFonts w:ascii="Arial" w:hAnsi="Arial" w:cs="Arial"/>
        </w:rPr>
        <w:t>.</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42BDE00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3C0163">
        <w:rPr>
          <w:rFonts w:ascii="Arial" w:hAnsi="Arial" w:cs="Arial"/>
        </w:rPr>
        <w:t>.</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DA15FCA" w14:textId="0948CC95" w:rsidR="007B3150" w:rsidRDefault="008A3B28" w:rsidP="00374655">
      <w:pPr>
        <w:pStyle w:val="Odstavecseseznamem"/>
        <w:numPr>
          <w:ilvl w:val="0"/>
          <w:numId w:val="31"/>
        </w:numPr>
        <w:jc w:val="both"/>
        <w:rPr>
          <w:rFonts w:ascii="Arial" w:hAnsi="Arial" w:cs="Arial"/>
        </w:rPr>
      </w:pPr>
      <w:r w:rsidRPr="00DC79AC">
        <w:rPr>
          <w:rFonts w:ascii="Arial" w:hAnsi="Arial" w:cs="Arial"/>
        </w:rPr>
        <w:t>Pokud zhotovitel poruší povinnost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3E6C31">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9" w:name="_Hlk71730184"/>
      <w:r w:rsidR="00A512CB">
        <w:rPr>
          <w:rFonts w:ascii="Arial" w:hAnsi="Arial" w:cs="Arial"/>
        </w:rPr>
        <w:t xml:space="preserve"> </w:t>
      </w:r>
    </w:p>
    <w:p w14:paraId="1EBAE170" w14:textId="016BE0EB" w:rsidR="00374655" w:rsidRPr="00075143" w:rsidRDefault="000B5292" w:rsidP="00374655">
      <w:pPr>
        <w:pStyle w:val="Odstavecseseznamem"/>
        <w:numPr>
          <w:ilvl w:val="0"/>
          <w:numId w:val="31"/>
        </w:numPr>
        <w:jc w:val="both"/>
        <w:rPr>
          <w:rFonts w:ascii="Arial" w:hAnsi="Arial" w:cs="Arial"/>
        </w:rPr>
      </w:pPr>
      <w:r w:rsidRPr="00243A4C">
        <w:rPr>
          <w:rFonts w:ascii="Arial" w:hAnsi="Arial" w:cs="Arial"/>
        </w:rPr>
        <w:t>Pokud zhotovitel nevyzve objednatele ke kontrole a prověření prací dle čl. VII, odst.</w:t>
      </w:r>
      <w:r w:rsidR="003E6C31">
        <w:rPr>
          <w:rFonts w:ascii="Arial" w:hAnsi="Arial" w:cs="Arial"/>
        </w:rPr>
        <w:t xml:space="preserve"> </w:t>
      </w:r>
      <w:r w:rsidRPr="00243A4C">
        <w:rPr>
          <w:rFonts w:ascii="Arial" w:hAnsi="Arial" w:cs="Arial"/>
        </w:rPr>
        <w:t>21, je povinen uhradit objednateli smluvní pokutu ve výši 30.000</w:t>
      </w:r>
      <w:r w:rsidR="007B3150">
        <w:rPr>
          <w:rFonts w:ascii="Arial" w:hAnsi="Arial" w:cs="Arial"/>
        </w:rPr>
        <w:t xml:space="preserve"> </w:t>
      </w:r>
      <w:r w:rsidRPr="00243A4C">
        <w:rPr>
          <w:rFonts w:ascii="Arial" w:hAnsi="Arial" w:cs="Arial"/>
        </w:rPr>
        <w:t xml:space="preserve">Kč, a to za </w:t>
      </w:r>
      <w:r w:rsidRPr="00B153FD">
        <w:rPr>
          <w:rFonts w:ascii="Arial" w:hAnsi="Arial" w:cs="Arial"/>
        </w:rPr>
        <w:t>každé jednotlivé porušení povinností.</w:t>
      </w:r>
      <w:bookmarkEnd w:id="39"/>
      <w:r w:rsidR="00374655" w:rsidRPr="00374655">
        <w:rPr>
          <w:rFonts w:ascii="Arial" w:hAnsi="Arial" w:cs="Arial"/>
        </w:rPr>
        <w:t xml:space="preserve"> </w:t>
      </w:r>
    </w:p>
    <w:p w14:paraId="77785EF4" w14:textId="69E7DB0C" w:rsidR="00374655" w:rsidRPr="00747335" w:rsidRDefault="00374655" w:rsidP="00374655">
      <w:pPr>
        <w:pStyle w:val="Odstavecseseznamem"/>
        <w:numPr>
          <w:ilvl w:val="0"/>
          <w:numId w:val="31"/>
        </w:numPr>
        <w:jc w:val="both"/>
        <w:rPr>
          <w:rFonts w:ascii="Arial" w:hAnsi="Arial" w:cs="Arial"/>
        </w:rPr>
      </w:pPr>
      <w:bookmarkStart w:id="40" w:name="_Hlk72416071"/>
      <w:r w:rsidRPr="00EE022E">
        <w:rPr>
          <w:rFonts w:ascii="Arial" w:hAnsi="Arial" w:cs="Arial"/>
        </w:rPr>
        <w:lastRenderedPageBreak/>
        <w:t>Zjistí-li Objednatel porušení kterékoliv povinnosti vyplývající z čl. VII</w:t>
      </w:r>
      <w:r w:rsidR="007B3150">
        <w:rPr>
          <w:rFonts w:ascii="Arial" w:hAnsi="Arial" w:cs="Arial"/>
        </w:rPr>
        <w:t>,</w:t>
      </w:r>
      <w:r w:rsidRPr="00EE022E">
        <w:rPr>
          <w:rFonts w:ascii="Arial" w:hAnsi="Arial" w:cs="Arial"/>
        </w:rPr>
        <w:t xml:space="preserve">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FA6689">
        <w:rPr>
          <w:rFonts w:ascii="Arial" w:hAnsi="Arial" w:cs="Arial"/>
        </w:rPr>
        <w:t xml:space="preserve">Kč </w:t>
      </w:r>
      <w:r w:rsidRPr="00EE022E">
        <w:rPr>
          <w:rFonts w:ascii="Arial" w:hAnsi="Arial" w:cs="Arial"/>
        </w:rPr>
        <w:t xml:space="preserve">za každý zjištěný případ. </w:t>
      </w:r>
    </w:p>
    <w:p w14:paraId="57EC6B80" w14:textId="206B2F58" w:rsidR="003027EE" w:rsidRDefault="008A3B28" w:rsidP="003027EE">
      <w:pPr>
        <w:pStyle w:val="Odstavecseseznamem"/>
        <w:numPr>
          <w:ilvl w:val="0"/>
          <w:numId w:val="31"/>
        </w:numPr>
        <w:jc w:val="both"/>
        <w:rPr>
          <w:rFonts w:ascii="Arial" w:hAnsi="Arial" w:cs="Arial"/>
        </w:rPr>
      </w:pPr>
      <w:bookmarkStart w:id="41" w:name="_Hlk72326782"/>
      <w:bookmarkEnd w:id="40"/>
      <w:r w:rsidRPr="00DC79AC">
        <w:rPr>
          <w:rFonts w:ascii="Arial" w:hAnsi="Arial" w:cs="Arial"/>
        </w:rPr>
        <w:t>Pokud zhotovitel nevyzve objednatele ke kontrole a prověření prací dle čl.</w:t>
      </w:r>
      <w:r w:rsidR="000309F6">
        <w:rPr>
          <w:rFonts w:ascii="Arial" w:hAnsi="Arial" w:cs="Arial"/>
        </w:rPr>
        <w:t xml:space="preserve"> </w:t>
      </w:r>
      <w:r w:rsidRPr="00DC79AC">
        <w:rPr>
          <w:rFonts w:ascii="Arial" w:hAnsi="Arial" w:cs="Arial"/>
        </w:rPr>
        <w:t>X</w:t>
      </w:r>
      <w:r w:rsidR="000309F6">
        <w:rPr>
          <w:rFonts w:ascii="Arial" w:hAnsi="Arial" w:cs="Arial"/>
        </w:rPr>
        <w:t>,</w:t>
      </w:r>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C55F4A">
        <w:rPr>
          <w:rFonts w:ascii="Arial" w:hAnsi="Arial" w:cs="Arial"/>
        </w:rPr>
        <w:t>10</w:t>
      </w:r>
      <w:r w:rsidR="000B5292">
        <w:rPr>
          <w:rFonts w:ascii="Arial" w:hAnsi="Arial" w:cs="Arial"/>
        </w:rPr>
        <w:t>.</w:t>
      </w:r>
      <w:r w:rsidR="00F37572" w:rsidRPr="00DC79AC">
        <w:rPr>
          <w:rFonts w:ascii="Arial" w:hAnsi="Arial" w:cs="Arial"/>
        </w:rPr>
        <w:t>000</w:t>
      </w:r>
      <w:r w:rsidR="00C55F4A">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50F5B854" w:rsidR="00FD5BEB" w:rsidRPr="00075143" w:rsidRDefault="00FD5BEB" w:rsidP="00FD5BEB">
      <w:pPr>
        <w:pStyle w:val="Odstavecseseznamem"/>
        <w:numPr>
          <w:ilvl w:val="0"/>
          <w:numId w:val="31"/>
        </w:numPr>
        <w:jc w:val="both"/>
        <w:rPr>
          <w:rFonts w:ascii="Arial" w:hAnsi="Arial" w:cs="Arial"/>
        </w:rPr>
      </w:pPr>
      <w:bookmarkStart w:id="42" w:name="_Hlk72312742"/>
      <w:r w:rsidRPr="00075143">
        <w:rPr>
          <w:rFonts w:ascii="Arial" w:hAnsi="Arial" w:cs="Arial"/>
        </w:rPr>
        <w:t>Pokud zhotovitel poruší povinnost vyplývající z ustanovení čl. XVII</w:t>
      </w:r>
      <w:r w:rsidR="00BC77AC">
        <w:rPr>
          <w:rFonts w:ascii="Arial" w:hAnsi="Arial" w:cs="Arial"/>
        </w:rPr>
        <w:t>,</w:t>
      </w:r>
      <w:r w:rsidRPr="00075143">
        <w:rPr>
          <w:rFonts w:ascii="Arial" w:hAnsi="Arial" w:cs="Arial"/>
        </w:rPr>
        <w:t xml:space="preserve"> bod 1</w:t>
      </w:r>
      <w:r w:rsidR="00421DE5">
        <w:rPr>
          <w:rFonts w:ascii="Arial" w:hAnsi="Arial" w:cs="Arial"/>
        </w:rPr>
        <w:t>1</w:t>
      </w:r>
      <w:r w:rsidRPr="00075143">
        <w:rPr>
          <w:rFonts w:ascii="Arial" w:hAnsi="Arial" w:cs="Arial"/>
        </w:rPr>
        <w:t>, je povinen uhradit objednateli smluvní pokutu ve výši 40.000 Kč.</w:t>
      </w:r>
      <w:bookmarkEnd w:id="42"/>
    </w:p>
    <w:bookmarkEnd w:id="41"/>
    <w:p w14:paraId="0F5E2E47" w14:textId="3743EE71"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BC77AC">
        <w:rPr>
          <w:rFonts w:ascii="Arial" w:hAnsi="Arial" w:cs="Arial"/>
        </w:rPr>
        <w:t xml:space="preserve"> </w:t>
      </w:r>
      <w:r w:rsidRPr="00374655">
        <w:rPr>
          <w:rFonts w:ascii="Arial" w:hAnsi="Arial" w:cs="Arial"/>
        </w:rPr>
        <w:t>IV, odst.5, čl.</w:t>
      </w:r>
      <w:r w:rsidR="00BC77AC">
        <w:rPr>
          <w:rFonts w:ascii="Arial" w:hAnsi="Arial" w:cs="Arial"/>
        </w:rPr>
        <w:t xml:space="preserve"> </w:t>
      </w:r>
      <w:r w:rsidRPr="00374655">
        <w:rPr>
          <w:rFonts w:ascii="Arial" w:hAnsi="Arial" w:cs="Arial"/>
        </w:rPr>
        <w:t>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1C03B6">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1C03B6">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w:t>
      </w:r>
      <w:r w:rsidR="001C03B6">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441F408A"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3" w:name="_Hlk72416148"/>
      <w:r w:rsidR="00640F2D">
        <w:rPr>
          <w:rFonts w:ascii="Arial" w:hAnsi="Arial" w:cs="Arial"/>
        </w:rPr>
        <w:t>bez ohledu na výši stanovené pokuty</w:t>
      </w:r>
      <w:bookmarkEnd w:id="43"/>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r w:rsidRPr="00D9780F">
        <w:rPr>
          <w:rFonts w:ascii="Arial" w:hAnsi="Arial" w:cs="Arial"/>
          <w:lang w:val="x-none"/>
        </w:rPr>
        <w:t>mlouvy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73E19F76"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651079">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651079">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5CB05E63"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651079">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1490174A"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651079">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072A1CF9" w14:textId="68D5D586" w:rsidR="004C31EE" w:rsidRPr="00251897" w:rsidRDefault="00442B3D" w:rsidP="00251897">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w:t>
      </w:r>
      <w:bookmarkStart w:id="44" w:name="_Hlk71730929"/>
      <w:r w:rsidR="004C31EE">
        <w:rPr>
          <w:rFonts w:ascii="Arial" w:hAnsi="Arial" w:cs="Arial"/>
        </w:rPr>
        <w:t>ů</w:t>
      </w:r>
      <w:r w:rsidR="00251897">
        <w:rPr>
          <w:rFonts w:ascii="Arial" w:hAnsi="Arial" w:cs="Arial"/>
        </w:rPr>
        <w:t>.</w:t>
      </w:r>
    </w:p>
    <w:bookmarkEnd w:id="44"/>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C5F205F"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5" w:name="_Hlk72416599"/>
      <w:r w:rsidR="00442B3D">
        <w:rPr>
          <w:rFonts w:ascii="Arial" w:hAnsi="Arial" w:cs="Arial"/>
        </w:rPr>
        <w:t>ukončit stavební činnost</w:t>
      </w:r>
      <w:r w:rsidRPr="00D9780F">
        <w:rPr>
          <w:rFonts w:ascii="Arial" w:hAnsi="Arial" w:cs="Arial"/>
          <w:lang w:val="x-none"/>
        </w:rPr>
        <w:t xml:space="preserve"> </w:t>
      </w:r>
      <w:bookmarkEnd w:id="45"/>
      <w:r w:rsidRPr="00D9780F">
        <w:rPr>
          <w:rFonts w:ascii="Arial" w:hAnsi="Arial" w:cs="Arial"/>
          <w:lang w:val="x-none"/>
        </w:rPr>
        <w:t xml:space="preserve">a vyklidit zařízení staveniště </w:t>
      </w:r>
      <w:bookmarkStart w:id="46" w:name="_Hlk72416616"/>
      <w:r w:rsidR="00442B3D">
        <w:rPr>
          <w:rFonts w:ascii="Arial" w:hAnsi="Arial" w:cs="Arial"/>
        </w:rPr>
        <w:t xml:space="preserve">společně s opuštěním staveniště </w:t>
      </w:r>
      <w:bookmarkEnd w:id="46"/>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2F46FA"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102BD6A5" w14:textId="77777777" w:rsidR="002F46FA" w:rsidRPr="00A10026" w:rsidRDefault="002F46FA" w:rsidP="002F46FA">
      <w:pPr>
        <w:pStyle w:val="Odstavecseseznamem"/>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122370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w:t>
      </w:r>
      <w:r w:rsidRPr="00D9780F">
        <w:rPr>
          <w:rFonts w:ascii="Arial" w:hAnsi="Arial" w:cs="Arial"/>
          <w:lang w:val="x-none"/>
        </w:rPr>
        <w:lastRenderedPageBreak/>
        <w:t xml:space="preserve">rozsahu stanoveném zadavatelem či organizátorem konkrétního </w:t>
      </w:r>
      <w:r w:rsidRPr="00D934A8">
        <w:rPr>
          <w:rFonts w:ascii="Arial" w:hAnsi="Arial" w:cs="Arial"/>
          <w:lang w:val="x-none"/>
        </w:rPr>
        <w:t>výběrového nebo 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849E5" w14:textId="77777777" w:rsidR="002F46FA" w:rsidRPr="00A10026" w:rsidRDefault="002F46FA" w:rsidP="002F46FA">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7"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7"/>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8" w:name="_Hlk72416656"/>
    </w:p>
    <w:p w14:paraId="725BAA03" w14:textId="77777777" w:rsidR="00904EFF" w:rsidRDefault="00904EFF" w:rsidP="000F5E62">
      <w:pPr>
        <w:pStyle w:val="Bezmezer"/>
        <w:jc w:val="center"/>
        <w:rPr>
          <w:rFonts w:ascii="Arial" w:hAnsi="Arial" w:cs="Arial"/>
          <w:b/>
          <w:u w:val="single"/>
        </w:rPr>
      </w:pPr>
      <w:bookmarkStart w:id="49" w:name="_Hlk71731034"/>
    </w:p>
    <w:p w14:paraId="5BD6D09E" w14:textId="77777777" w:rsidR="00C26DFB" w:rsidRDefault="00442B3D" w:rsidP="00C26DFB">
      <w:pPr>
        <w:pStyle w:val="Bezmezer"/>
        <w:jc w:val="center"/>
        <w:rPr>
          <w:rFonts w:ascii="Arial" w:hAnsi="Arial" w:cs="Arial"/>
          <w:b/>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 xml:space="preserve">Doručování a způsob komunikace, </w:t>
      </w:r>
      <w:r w:rsidR="00C26DFB" w:rsidRPr="00213A8E">
        <w:rPr>
          <w:rFonts w:ascii="Arial" w:eastAsiaTheme="minorHAnsi" w:hAnsi="Arial" w:cs="Arial"/>
          <w:b/>
          <w:u w:val="single"/>
          <w:lang w:eastAsia="en-US"/>
        </w:rPr>
        <w:t>kontaktní osoby</w:t>
      </w:r>
    </w:p>
    <w:p w14:paraId="5B0E2745" w14:textId="77777777" w:rsidR="00C26DFB" w:rsidRPr="009B3CA0" w:rsidRDefault="00C26DFB" w:rsidP="00C26DFB">
      <w:pPr>
        <w:pStyle w:val="Bezmezer"/>
        <w:spacing w:line="276" w:lineRule="auto"/>
        <w:jc w:val="center"/>
        <w:rPr>
          <w:rStyle w:val="l-L2Char"/>
          <w:rFonts w:eastAsiaTheme="minorHAnsi" w:cs="Arial"/>
          <w:b/>
        </w:rPr>
      </w:pPr>
    </w:p>
    <w:p w14:paraId="49057528" w14:textId="77777777" w:rsidR="00C26DFB" w:rsidRPr="00213A8E" w:rsidRDefault="00C26DFB" w:rsidP="00C26DFB">
      <w:pPr>
        <w:pStyle w:val="Bezmezer"/>
        <w:numPr>
          <w:ilvl w:val="0"/>
          <w:numId w:val="43"/>
        </w:numPr>
        <w:spacing w:line="276" w:lineRule="auto"/>
        <w:ind w:left="720"/>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w:t>
      </w:r>
      <w:r w:rsidRPr="009B3CA0">
        <w:rPr>
          <w:rStyle w:val="l-L2Char"/>
          <w:rFonts w:eastAsiaTheme="minorHAnsi" w:cs="Arial"/>
        </w:rPr>
        <w:lastRenderedPageBreak/>
        <w:t xml:space="preserve">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6C595E" w14:textId="77777777" w:rsidR="00C26DFB" w:rsidRPr="009B3CA0" w:rsidRDefault="00C26DFB" w:rsidP="006319DD">
      <w:pPr>
        <w:pStyle w:val="Bezmezer"/>
        <w:numPr>
          <w:ilvl w:val="0"/>
          <w:numId w:val="43"/>
        </w:numPr>
        <w:spacing w:line="276" w:lineRule="auto"/>
        <w:ind w:left="720"/>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569A4983" w:rsidR="00442B3D" w:rsidRPr="005A65B8" w:rsidRDefault="00C26DFB" w:rsidP="006319DD">
      <w:pPr>
        <w:pStyle w:val="Bezmezer"/>
        <w:spacing w:line="276" w:lineRule="auto"/>
        <w:ind w:left="709"/>
        <w:jc w:val="both"/>
        <w:rPr>
          <w:rStyle w:val="l-L2Char"/>
          <w:rFonts w:eastAsiaTheme="minorEastAsia" w:cs="Arial"/>
          <w:b/>
          <w:szCs w:val="22"/>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6319DD">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32DDCB40"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C26DFB">
        <w:rPr>
          <w:rFonts w:ascii="Arial" w:hAnsi="Arial" w:cs="Arial"/>
        </w:rPr>
        <w:tab/>
        <w:t>Ing. Václav Závěšický, odborný rada Pobočky Přerov</w:t>
      </w:r>
      <w:r w:rsidRPr="008377B5">
        <w:rPr>
          <w:rFonts w:ascii="Arial" w:hAnsi="Arial" w:cs="Arial"/>
        </w:rPr>
        <w:tab/>
      </w:r>
    </w:p>
    <w:p w14:paraId="67F65BEB" w14:textId="41599C0A"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C26DFB">
        <w:rPr>
          <w:rFonts w:ascii="Arial" w:hAnsi="Arial" w:cs="Arial"/>
        </w:rPr>
        <w:tab/>
      </w:r>
      <w:r w:rsidR="00C26DFB">
        <w:rPr>
          <w:rFonts w:ascii="Arial" w:hAnsi="Arial" w:cs="Arial"/>
        </w:rPr>
        <w:tab/>
      </w:r>
      <w:r w:rsidR="00C26DFB" w:rsidRPr="00B109EB">
        <w:rPr>
          <w:rFonts w:ascii="Arial" w:eastAsia="Lucida Sans Unicode" w:hAnsi="Arial" w:cs="Arial"/>
          <w:lang w:eastAsia="cs-CZ"/>
        </w:rPr>
        <w:t>+420</w:t>
      </w:r>
      <w:r w:rsidR="00C26DFB">
        <w:rPr>
          <w:rFonts w:ascii="Arial" w:eastAsia="Lucida Sans Unicode" w:hAnsi="Arial" w:cs="Arial"/>
          <w:lang w:eastAsia="cs-CZ"/>
        </w:rPr>
        <w:t> 702 153 049</w:t>
      </w:r>
      <w:r w:rsidR="00C26DFB">
        <w:rPr>
          <w:rFonts w:ascii="Arial" w:hAnsi="Arial" w:cs="Arial"/>
        </w:rPr>
        <w:tab/>
      </w:r>
      <w:r w:rsidR="00C26DFB">
        <w:rPr>
          <w:rFonts w:ascii="Arial" w:hAnsi="Arial" w:cs="Arial"/>
        </w:rPr>
        <w:tab/>
      </w:r>
    </w:p>
    <w:p w14:paraId="71313809" w14:textId="6B13B569"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C26DFB">
        <w:rPr>
          <w:rFonts w:ascii="Arial" w:hAnsi="Arial" w:cs="Arial"/>
        </w:rPr>
        <w:tab/>
      </w:r>
      <w:r w:rsidR="00C26DFB">
        <w:rPr>
          <w:rFonts w:ascii="Arial" w:hAnsi="Arial" w:cs="Arial"/>
        </w:rPr>
        <w:tab/>
      </w:r>
      <w:hyperlink r:id="rId16" w:history="1">
        <w:r w:rsidR="00C26DFB" w:rsidRPr="00E32A5D">
          <w:rPr>
            <w:rStyle w:val="Hypertextovodkaz"/>
            <w:rFonts w:ascii="Arial" w:hAnsi="Arial" w:cs="Arial"/>
          </w:rPr>
          <w:t>v.zavesicky@spucr.cz</w:t>
        </w:r>
      </w:hyperlink>
      <w:r w:rsidR="00C26DFB">
        <w:rPr>
          <w:rFonts w:ascii="Arial" w:hAnsi="Arial" w:cs="Arial"/>
        </w:rPr>
        <w:t xml:space="preserve"> </w:t>
      </w:r>
    </w:p>
    <w:p w14:paraId="2BF93631" w14:textId="77777777" w:rsidR="00C26DFB" w:rsidRDefault="00C26DFB" w:rsidP="007D458D">
      <w:pPr>
        <w:spacing w:after="120"/>
        <w:ind w:left="708"/>
        <w:jc w:val="both"/>
        <w:rPr>
          <w:rFonts w:ascii="Arial" w:hAnsi="Arial" w:cs="Arial"/>
        </w:rPr>
      </w:pPr>
    </w:p>
    <w:p w14:paraId="083FA02B" w14:textId="42B16EEC"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bookmarkEnd w:id="49"/>
    <w:p w14:paraId="2A32E199"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3B5734">
        <w:rPr>
          <w:rFonts w:ascii="Arial" w:eastAsiaTheme="minorEastAsia" w:hAnsi="Arial" w:cs="Arial"/>
          <w:highlight w:val="yellow"/>
          <w:lang w:val="en-US" w:eastAsia="cs-CZ"/>
        </w:rPr>
        <w:t>[DOPLNIT]</w:t>
      </w:r>
      <w:r>
        <w:rPr>
          <w:rFonts w:ascii="Arial" w:hAnsi="Arial" w:cs="Arial"/>
        </w:rPr>
        <w:tab/>
      </w:r>
      <w:r w:rsidRPr="008377B5">
        <w:rPr>
          <w:rFonts w:ascii="Arial" w:hAnsi="Arial" w:cs="Arial"/>
        </w:rPr>
        <w:tab/>
      </w:r>
    </w:p>
    <w:p w14:paraId="7D0565FF"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5326E969"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3E22C955" w14:textId="77777777" w:rsidR="00050E94" w:rsidRPr="00D9780F" w:rsidRDefault="00050E94" w:rsidP="00050E94">
      <w:pPr>
        <w:pStyle w:val="Odstavecseseznamem"/>
        <w:jc w:val="both"/>
        <w:rPr>
          <w:rFonts w:ascii="Arial" w:hAnsi="Arial" w:cs="Arial"/>
          <w:lang w:val="x-none"/>
        </w:rPr>
      </w:pPr>
    </w:p>
    <w:bookmarkEnd w:id="48"/>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w:t>
      </w:r>
      <w:r w:rsidR="00943F4A" w:rsidRPr="00D9780F">
        <w:rPr>
          <w:rFonts w:ascii="Arial" w:hAnsi="Arial" w:cs="Arial"/>
          <w:lang w:val="x-none"/>
        </w:rPr>
        <w:lastRenderedPageBreak/>
        <w:t xml:space="preserve">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0EFF19FE"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A61D37">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A61D37">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1D5701B7" w:rsidR="00F85319" w:rsidRPr="00B109EB" w:rsidRDefault="00F85319" w:rsidP="00F85319">
      <w:pPr>
        <w:pStyle w:val="Odstavecseseznamem"/>
        <w:numPr>
          <w:ilvl w:val="0"/>
          <w:numId w:val="19"/>
        </w:numPr>
        <w:jc w:val="both"/>
        <w:rPr>
          <w:rFonts w:ascii="Arial" w:hAnsi="Arial" w:cs="Arial"/>
        </w:rPr>
      </w:pPr>
      <w:bookmarkStart w:id="50"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A61D37">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1" w:name="_Ref376434278"/>
      <w:bookmarkEnd w:id="50"/>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1"/>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4BE89071" w:rsidR="00943F4A" w:rsidRPr="003027EE" w:rsidRDefault="009B2537" w:rsidP="003027EE">
      <w:pPr>
        <w:pStyle w:val="Odstavecseseznamem"/>
        <w:jc w:val="both"/>
        <w:rPr>
          <w:rFonts w:ascii="Arial" w:hAnsi="Arial" w:cs="Arial"/>
        </w:rPr>
      </w:pPr>
      <w:bookmarkStart w:id="52" w:name="_Hlk18936809"/>
      <w:r w:rsidRPr="009B2537">
        <w:rPr>
          <w:rFonts w:ascii="Arial" w:hAnsi="Arial" w:cs="Arial"/>
        </w:rPr>
        <w:t>K</w:t>
      </w:r>
      <w:r w:rsidR="003027EE" w:rsidRPr="009B2537">
        <w:rPr>
          <w:rFonts w:ascii="Arial" w:hAnsi="Arial" w:cs="Arial"/>
        </w:rPr>
        <w:t xml:space="preserve"> p</w:t>
      </w:r>
      <w:r w:rsidR="003027EE" w:rsidRPr="009B2537">
        <w:rPr>
          <w:rFonts w:ascii="Arial" w:hAnsi="Arial" w:cs="Arial"/>
          <w:lang w:val="x-none"/>
        </w:rPr>
        <w:t xml:space="preserve">rověření mocnosti finální vrstvy </w:t>
      </w:r>
      <w:r w:rsidR="003027EE" w:rsidRPr="009B2537">
        <w:rPr>
          <w:rFonts w:ascii="Arial" w:hAnsi="Arial" w:cs="Arial"/>
        </w:rPr>
        <w:t xml:space="preserve">provede zhotovitel na své náklady </w:t>
      </w:r>
      <w:r w:rsidR="003027EE" w:rsidRPr="009B2537">
        <w:rPr>
          <w:rFonts w:ascii="Arial" w:hAnsi="Arial" w:cs="Arial"/>
          <w:lang w:val="x-none"/>
        </w:rPr>
        <w:t>kontrolní vrty v</w:t>
      </w:r>
      <w:r>
        <w:rPr>
          <w:rFonts w:ascii="Arial" w:hAnsi="Arial" w:cs="Arial"/>
        </w:rPr>
        <w:t> </w:t>
      </w:r>
      <w:r w:rsidR="003027EE" w:rsidRPr="009B2537">
        <w:rPr>
          <w:rFonts w:ascii="Arial" w:hAnsi="Arial" w:cs="Arial"/>
          <w:lang w:val="x-none"/>
        </w:rPr>
        <w:t>místech</w:t>
      </w:r>
      <w:r>
        <w:rPr>
          <w:rFonts w:ascii="Arial" w:hAnsi="Arial" w:cs="Arial"/>
        </w:rPr>
        <w:t>,</w:t>
      </w:r>
      <w:r w:rsidR="003027EE" w:rsidRPr="009B2537">
        <w:rPr>
          <w:rFonts w:ascii="Arial" w:hAnsi="Arial" w:cs="Arial"/>
          <w:lang w:val="x-none"/>
        </w:rPr>
        <w:t xml:space="preserve"> kde určí objednatel, a to nejméně 2x na 500 m délky u cest s povrchem z asfaltové směsi.</w:t>
      </w:r>
    </w:p>
    <w:bookmarkEnd w:id="52"/>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lastRenderedPageBreak/>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3" w:name="_Hlk72416692"/>
      <w:r w:rsidRPr="00084D6F">
        <w:rPr>
          <w:rFonts w:ascii="Arial" w:hAnsi="Arial" w:cs="Arial"/>
          <w:lang w:val="x-none"/>
        </w:rPr>
        <w:t xml:space="preserve"> </w:t>
      </w:r>
      <w:bookmarkStart w:id="54" w:name="_Hlk71731415"/>
      <w:r w:rsidR="00442B3D">
        <w:rPr>
          <w:rFonts w:ascii="Arial" w:hAnsi="Arial" w:cs="Arial"/>
        </w:rPr>
        <w:t>Avšak vždy pouze v souladu se ZZVZ.</w:t>
      </w:r>
      <w:bookmarkEnd w:id="53"/>
      <w:bookmarkEnd w:id="54"/>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5EDFDD60"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w:t>
      </w:r>
      <w:r w:rsidR="007F78C5">
        <w:rPr>
          <w:rFonts w:ascii="Arial" w:hAnsi="Arial" w:cs="Arial"/>
        </w:rPr>
        <w:t xml:space="preserve"> </w:t>
      </w:r>
      <w:r w:rsidRPr="00084D6F">
        <w:rPr>
          <w:rFonts w:ascii="Arial" w:hAnsi="Arial" w:cs="Arial"/>
        </w:rPr>
        <w:t>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5" w:name="_Hlk13049894"/>
      <w:bookmarkStart w:id="56"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7" w:name="_Hlk13049910"/>
      <w:bookmarkEnd w:id="55"/>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6"/>
    <w:bookmarkEnd w:id="57"/>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6F59B646"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335C52">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Default="00616A81" w:rsidP="002C5ADC">
      <w:pPr>
        <w:pStyle w:val="Odstavecseseznamem"/>
        <w:jc w:val="both"/>
        <w:rPr>
          <w:rFonts w:ascii="Arial" w:hAnsi="Arial" w:cs="Arial"/>
        </w:rPr>
      </w:pPr>
    </w:p>
    <w:p w14:paraId="582036D4" w14:textId="77777777" w:rsidR="00147C8E" w:rsidRPr="00A10026" w:rsidRDefault="00147C8E"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lastRenderedPageBreak/>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3C3BA4D9"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0E6B81B"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8" w:name="_Hlk72416797"/>
      <w:r w:rsidR="00B153FD">
        <w:rPr>
          <w:rFonts w:ascii="Arial" w:hAnsi="Arial" w:cs="Arial"/>
        </w:rPr>
        <w:t xml:space="preserve">položkový </w:t>
      </w:r>
      <w:bookmarkEnd w:id="58"/>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9" w:name="_Hlk72416815"/>
      <w:r>
        <w:rPr>
          <w:rFonts w:ascii="Arial" w:hAnsi="Arial" w:cs="Arial"/>
        </w:rPr>
        <w:lastRenderedPageBreak/>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0" w:name="_Hlk72416850"/>
      <w:bookmarkStart w:id="61" w:name="_Hlk72331777"/>
      <w:bookmarkEnd w:id="5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0"/>
    <w:bookmarkEnd w:id="61"/>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E61FEF1"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710E58">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49B3B610"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710E58">
        <w:rPr>
          <w:rFonts w:ascii="Arial" w:hAnsi="Arial" w:cs="Arial"/>
          <w:color w:val="201F1E"/>
          <w:shd w:val="clear" w:color="auto" w:fill="FFFFFF"/>
        </w:rPr>
        <w:t>zadávacího ř</w:t>
      </w:r>
      <w:r>
        <w:rPr>
          <w:rFonts w:ascii="Arial" w:hAnsi="Arial" w:cs="Arial"/>
          <w:color w:val="201F1E"/>
          <w:shd w:val="clear" w:color="auto" w:fill="FFFFFF"/>
        </w:rPr>
        <w:t>ízení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58BC47FC" w:rsidR="00943F4A" w:rsidRPr="00D9780F" w:rsidRDefault="00943F4A" w:rsidP="00943F4A">
            <w:pPr>
              <w:rPr>
                <w:rFonts w:ascii="Arial" w:hAnsi="Arial" w:cs="Arial"/>
              </w:rPr>
            </w:pPr>
            <w:r w:rsidRPr="00D9780F">
              <w:rPr>
                <w:rFonts w:ascii="Arial" w:hAnsi="Arial" w:cs="Arial"/>
              </w:rPr>
              <w:t>V</w:t>
            </w:r>
            <w:r w:rsidR="00264F46">
              <w:rPr>
                <w:rFonts w:ascii="Arial" w:hAnsi="Arial" w:cs="Arial"/>
              </w:rPr>
              <w:t xml:space="preserve"> Olomouci</w:t>
            </w:r>
            <w:r w:rsidRPr="00D9780F">
              <w:rPr>
                <w:rFonts w:ascii="Arial" w:hAnsi="Arial" w:cs="Arial"/>
              </w:rPr>
              <w:t xml:space="preserve"> dne………</w:t>
            </w:r>
          </w:p>
        </w:tc>
        <w:tc>
          <w:tcPr>
            <w:tcW w:w="4536" w:type="dxa"/>
            <w:gridSpan w:val="2"/>
            <w:shd w:val="clear" w:color="auto" w:fill="auto"/>
          </w:tcPr>
          <w:p w14:paraId="6CE69DD1" w14:textId="77777777" w:rsidR="00943F4A" w:rsidRDefault="00943F4A" w:rsidP="00943F4A">
            <w:pPr>
              <w:rPr>
                <w:rFonts w:ascii="Arial" w:hAnsi="Arial" w:cs="Arial"/>
              </w:rPr>
            </w:pPr>
            <w:r w:rsidRPr="00D9780F">
              <w:rPr>
                <w:rFonts w:ascii="Arial" w:hAnsi="Arial" w:cs="Arial"/>
              </w:rPr>
              <w:t>V………………….. dne………</w:t>
            </w:r>
          </w:p>
          <w:p w14:paraId="72AB45AB" w14:textId="77777777" w:rsidR="006D1B87" w:rsidRDefault="006D1B87" w:rsidP="00943F4A">
            <w:pPr>
              <w:rPr>
                <w:rFonts w:ascii="Arial" w:hAnsi="Arial" w:cs="Arial"/>
              </w:rPr>
            </w:pPr>
          </w:p>
          <w:p w14:paraId="1F42C9C8" w14:textId="6641501D" w:rsidR="006D1B87" w:rsidRPr="00D9780F" w:rsidRDefault="006D1B87" w:rsidP="00943F4A">
            <w:pPr>
              <w:rPr>
                <w:rFonts w:ascii="Arial" w:hAnsi="Arial" w:cs="Arial"/>
              </w:rPr>
            </w:pP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1D13FFC8" w:rsidR="00943F4A" w:rsidRPr="00D9780F" w:rsidRDefault="00943F4A" w:rsidP="00943F4A">
            <w:pPr>
              <w:rPr>
                <w:rFonts w:ascii="Arial" w:hAnsi="Arial" w:cs="Arial"/>
              </w:rPr>
            </w:pPr>
            <w:r w:rsidRPr="00D9780F">
              <w:rPr>
                <w:rFonts w:ascii="Arial" w:hAnsi="Arial" w:cs="Arial"/>
              </w:rPr>
              <w:t>……………………………………</w:t>
            </w:r>
            <w:r w:rsidR="00A3220B">
              <w:rPr>
                <w:rFonts w:ascii="Arial" w:hAnsi="Arial" w:cs="Arial"/>
              </w:rPr>
              <w:t>…</w:t>
            </w:r>
          </w:p>
        </w:tc>
        <w:tc>
          <w:tcPr>
            <w:tcW w:w="4536" w:type="dxa"/>
            <w:gridSpan w:val="2"/>
            <w:shd w:val="clear" w:color="auto" w:fill="auto"/>
          </w:tcPr>
          <w:p w14:paraId="4F389AF3" w14:textId="28896E99" w:rsidR="00943F4A" w:rsidRPr="00D9780F" w:rsidRDefault="00943F4A" w:rsidP="00943F4A">
            <w:pPr>
              <w:rPr>
                <w:rFonts w:ascii="Arial" w:hAnsi="Arial" w:cs="Arial"/>
              </w:rPr>
            </w:pPr>
            <w:r w:rsidRPr="00D9780F">
              <w:rPr>
                <w:rFonts w:ascii="Arial" w:hAnsi="Arial" w:cs="Arial"/>
              </w:rPr>
              <w:t>……………………………………</w:t>
            </w:r>
            <w:r w:rsidR="00A3220B">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1E657C37" w:rsidR="00BD0F34" w:rsidRPr="00A3220B" w:rsidRDefault="00A3220B" w:rsidP="001C1D8A">
            <w:pPr>
              <w:rPr>
                <w:rFonts w:ascii="Arial" w:hAnsi="Arial" w:cs="Arial"/>
              </w:rPr>
            </w:pPr>
            <w:r w:rsidRPr="00A3220B">
              <w:rPr>
                <w:rFonts w:ascii="Arial" w:hAnsi="Arial" w:cs="Arial"/>
              </w:rPr>
              <w:t>o</w:t>
            </w:r>
            <w:r w:rsidR="00BD0F34" w:rsidRPr="00A3220B">
              <w:rPr>
                <w:rFonts w:ascii="Arial" w:hAnsi="Arial" w:cs="Arial"/>
              </w:rPr>
              <w:t>bjednatel</w:t>
            </w:r>
          </w:p>
          <w:p w14:paraId="5828D63D" w14:textId="1E667943" w:rsidR="00BD0F34" w:rsidRPr="00487887" w:rsidRDefault="00710E58" w:rsidP="00147C8E">
            <w:pPr>
              <w:rPr>
                <w:rFonts w:ascii="Arial" w:hAnsi="Arial" w:cs="Arial"/>
                <w:b/>
                <w:bCs/>
              </w:rPr>
            </w:pPr>
            <w:r>
              <w:rPr>
                <w:rFonts w:ascii="Arial" w:hAnsi="Arial" w:cs="Arial"/>
                <w:b/>
                <w:bCs/>
              </w:rPr>
              <w:t>JUDr. Roman Brnčal, LL.M., ředitel KPÚ pro Olomoucký kraj</w:t>
            </w:r>
          </w:p>
        </w:tc>
        <w:tc>
          <w:tcPr>
            <w:tcW w:w="4606" w:type="dxa"/>
            <w:gridSpan w:val="2"/>
            <w:shd w:val="clear" w:color="auto" w:fill="auto"/>
          </w:tcPr>
          <w:p w14:paraId="31AFC43E" w14:textId="77777777" w:rsidR="00BD0F34" w:rsidRPr="00A3220B" w:rsidRDefault="00BD0F34" w:rsidP="001C1D8A">
            <w:pPr>
              <w:rPr>
                <w:rFonts w:ascii="Arial" w:hAnsi="Arial" w:cs="Arial"/>
              </w:rPr>
            </w:pPr>
            <w:r w:rsidRPr="00A3220B">
              <w:rPr>
                <w:rFonts w:ascii="Arial" w:hAnsi="Arial" w:cs="Arial"/>
              </w:rPr>
              <w:t>zhotovitel</w:t>
            </w:r>
          </w:p>
          <w:p w14:paraId="3F084F72" w14:textId="0E5C563D" w:rsidR="00BD0F34" w:rsidRPr="00A57CD4" w:rsidRDefault="00BD0F34" w:rsidP="001C1D8A">
            <w:pPr>
              <w:rPr>
                <w:rFonts w:ascii="Arial" w:hAnsi="Arial" w:cs="Arial"/>
              </w:rPr>
            </w:pPr>
            <w:r w:rsidRPr="007F72E0">
              <w:rPr>
                <w:rFonts w:ascii="Arial" w:hAnsi="Arial" w:cs="Arial"/>
                <w:b/>
                <w:bCs/>
                <w:highlight w:val="yellow"/>
              </w:rPr>
              <w:t>[DOPLNIT]</w:t>
            </w:r>
          </w:p>
        </w:tc>
      </w:tr>
    </w:tbl>
    <w:p w14:paraId="72FC8EE6" w14:textId="21B858E9" w:rsidR="005B4750" w:rsidRPr="00D9780F" w:rsidRDefault="005B4750" w:rsidP="006D1B87">
      <w:pPr>
        <w:rPr>
          <w:rFonts w:ascii="Arial" w:hAnsi="Arial" w:cs="Arial"/>
        </w:rPr>
      </w:pPr>
    </w:p>
    <w:sectPr w:rsidR="005B4750" w:rsidRPr="00D9780F" w:rsidSect="001F0E7A">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52E1A" w14:textId="77777777" w:rsidR="008539F3" w:rsidRDefault="008539F3" w:rsidP="006C3D15">
      <w:pPr>
        <w:spacing w:after="0" w:line="240" w:lineRule="auto"/>
      </w:pPr>
      <w:r>
        <w:separator/>
      </w:r>
    </w:p>
  </w:endnote>
  <w:endnote w:type="continuationSeparator" w:id="0">
    <w:p w14:paraId="081E4F7F" w14:textId="77777777" w:rsidR="008539F3" w:rsidRDefault="008539F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5CBBFCD4"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E17CBD">
          <w:rPr>
            <w:rFonts w:ascii="Arial" w:hAnsi="Arial" w:cs="Arial"/>
          </w:rPr>
          <w:t>8</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58AD08E" w:rsidR="00985705" w:rsidRDefault="00A82311" w:rsidP="001F0E7A">
    <w:pPr>
      <w:pStyle w:val="Zpat"/>
      <w:tabs>
        <w:tab w:val="left" w:pos="5175"/>
        <w:tab w:val="left" w:pos="5220"/>
      </w:tabs>
      <w:jc w:val="right"/>
    </w:pPr>
    <w:r>
      <w:rPr>
        <w:noProof/>
        <w:lang w:eastAsia="cs-CZ"/>
      </w:rPr>
      <w:drawing>
        <wp:anchor distT="0" distB="0" distL="114300" distR="114300" simplePos="0" relativeHeight="251660288" behindDoc="1" locked="0" layoutInCell="1" allowOverlap="1" wp14:anchorId="244C409F" wp14:editId="3D086EA7">
          <wp:simplePos x="0" y="0"/>
          <wp:positionH relativeFrom="column">
            <wp:posOffset>-267031</wp:posOffset>
          </wp:positionH>
          <wp:positionV relativeFrom="paragraph">
            <wp:posOffset>8890</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sidR="00985705">
      <w:t xml:space="preserve">                           1/28</w:t>
    </w:r>
    <w:r w:rsidR="00985705">
      <w:tab/>
    </w:r>
    <w:r w:rsidR="00985705">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239FD" w14:textId="77777777" w:rsidR="008539F3" w:rsidRDefault="008539F3" w:rsidP="006C3D15">
      <w:pPr>
        <w:spacing w:after="0" w:line="240" w:lineRule="auto"/>
      </w:pPr>
      <w:r>
        <w:separator/>
      </w:r>
    </w:p>
  </w:footnote>
  <w:footnote w:type="continuationSeparator" w:id="0">
    <w:p w14:paraId="2C884C81" w14:textId="77777777" w:rsidR="008539F3" w:rsidRDefault="008539F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40EF" w14:textId="08E7F08F" w:rsidR="004F75CF" w:rsidRPr="003B5734" w:rsidRDefault="00985705" w:rsidP="004F75CF">
    <w:pPr>
      <w:pStyle w:val="Zhlav"/>
      <w:tabs>
        <w:tab w:val="clear" w:pos="4536"/>
      </w:tabs>
      <w:jc w:val="right"/>
      <w:rPr>
        <w:rFonts w:ascii="Arial" w:hAnsi="Arial" w:cs="Arial"/>
        <w:sz w:val="20"/>
        <w:szCs w:val="20"/>
      </w:rPr>
    </w:pPr>
    <w:r>
      <w:tab/>
    </w:r>
    <w:r>
      <w:tab/>
    </w:r>
    <w:r w:rsidR="004F75CF" w:rsidRPr="003B5734">
      <w:rPr>
        <w:rFonts w:ascii="Arial" w:hAnsi="Arial" w:cs="Arial"/>
        <w:sz w:val="20"/>
        <w:szCs w:val="20"/>
      </w:rPr>
      <w:t xml:space="preserve">Č. sml. objednatele: </w:t>
    </w:r>
    <w:r w:rsidR="004F75CF"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004F75CF" w:rsidRPr="003B5734">
      <w:rPr>
        <w:rFonts w:ascii="Arial" w:hAnsi="Arial" w:cs="Arial"/>
        <w:i/>
        <w:iCs/>
        <w:color w:val="FF0000"/>
        <w:sz w:val="20"/>
        <w:szCs w:val="20"/>
      </w:rPr>
      <w:t xml:space="preserve"> před podpisem smlouvy</w:t>
    </w:r>
  </w:p>
  <w:p w14:paraId="7414FC58" w14:textId="12FA6405" w:rsidR="004F75CF" w:rsidRPr="003B5734" w:rsidRDefault="004F75CF" w:rsidP="004F75CF">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421AEE8" w14:textId="7E4700A4" w:rsidR="004F75CF" w:rsidRPr="003B5734" w:rsidRDefault="004F75CF" w:rsidP="004F75CF">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bude do</w:t>
    </w:r>
    <w:r w:rsidR="009C72EE">
      <w:rPr>
        <w:rFonts w:ascii="Arial" w:hAnsi="Arial" w:cs="Arial"/>
        <w:i/>
        <w:iCs/>
        <w:color w:val="FF0000"/>
        <w:sz w:val="20"/>
        <w:szCs w:val="20"/>
      </w:rPr>
      <w:t>plněno</w:t>
    </w:r>
    <w:r w:rsidRPr="003B5734">
      <w:rPr>
        <w:rFonts w:ascii="Arial" w:hAnsi="Arial" w:cs="Arial"/>
        <w:i/>
        <w:iCs/>
        <w:color w:val="FF0000"/>
        <w:sz w:val="20"/>
        <w:szCs w:val="20"/>
      </w:rPr>
      <w:t xml:space="preserve"> před podpisem smlouvy</w:t>
    </w:r>
  </w:p>
  <w:p w14:paraId="440EF6EE" w14:textId="7B3FECB2" w:rsidR="00985705" w:rsidRPr="00D9780F" w:rsidRDefault="00985705" w:rsidP="004F75CF">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F7FC3" w14:textId="4DC02610" w:rsidR="005F7098" w:rsidRPr="003B5734" w:rsidRDefault="00AF26E2" w:rsidP="001B7290">
    <w:pPr>
      <w:pStyle w:val="Zhlav"/>
      <w:tabs>
        <w:tab w:val="clear" w:pos="4536"/>
      </w:tabs>
      <w:rPr>
        <w:rFonts w:ascii="Arial" w:hAnsi="Arial" w:cs="Arial"/>
        <w:sz w:val="20"/>
        <w:szCs w:val="20"/>
      </w:rPr>
    </w:pPr>
    <w:r>
      <w:rPr>
        <w:rFonts w:ascii="Arial" w:hAnsi="Arial" w:cs="Arial"/>
        <w:sz w:val="20"/>
        <w:szCs w:val="20"/>
      </w:rPr>
      <w:t xml:space="preserve">Příloha č. 4                                             </w:t>
    </w:r>
    <w:r w:rsidR="001B7290">
      <w:rPr>
        <w:rFonts w:ascii="Arial" w:hAnsi="Arial" w:cs="Arial"/>
        <w:sz w:val="20"/>
        <w:szCs w:val="20"/>
      </w:rPr>
      <w:t xml:space="preserve">    </w:t>
    </w:r>
    <w:r w:rsidR="005F7098" w:rsidRPr="003B5734">
      <w:rPr>
        <w:rFonts w:ascii="Arial" w:hAnsi="Arial" w:cs="Arial"/>
        <w:sz w:val="20"/>
        <w:szCs w:val="20"/>
      </w:rPr>
      <w:t xml:space="preserve">Č. sml. objednatele: </w:t>
    </w:r>
    <w:r w:rsidR="005F7098"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005F7098" w:rsidRPr="003B5734">
      <w:rPr>
        <w:rFonts w:ascii="Arial" w:hAnsi="Arial" w:cs="Arial"/>
        <w:i/>
        <w:iCs/>
        <w:color w:val="FF0000"/>
        <w:sz w:val="20"/>
        <w:szCs w:val="20"/>
      </w:rPr>
      <w:t xml:space="preserve"> před podpisem smlouvy</w:t>
    </w:r>
  </w:p>
  <w:p w14:paraId="6AC54F27" w14:textId="74106643" w:rsidR="005F7098" w:rsidRPr="003B5734" w:rsidRDefault="005F7098" w:rsidP="005F7098">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2E7A79EA" w14:textId="537D0DAA" w:rsidR="005F7098" w:rsidRPr="003B5734" w:rsidRDefault="005F7098" w:rsidP="005F7098">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54D88FA6" w14:textId="77777777" w:rsidR="00985705" w:rsidRPr="005F7098" w:rsidRDefault="00985705" w:rsidP="005F70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086455B4"/>
    <w:lvl w:ilvl="0" w:tplc="47642D7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2F068234"/>
    <w:lvl w:ilvl="0" w:tplc="842AAF1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30F"/>
    <w:rsid w:val="00004EC9"/>
    <w:rsid w:val="0001176F"/>
    <w:rsid w:val="00011F8F"/>
    <w:rsid w:val="0002111E"/>
    <w:rsid w:val="000222D8"/>
    <w:rsid w:val="000246D6"/>
    <w:rsid w:val="000309F6"/>
    <w:rsid w:val="00031BB1"/>
    <w:rsid w:val="00036CCC"/>
    <w:rsid w:val="000453FC"/>
    <w:rsid w:val="00050E94"/>
    <w:rsid w:val="000559CD"/>
    <w:rsid w:val="00063D6B"/>
    <w:rsid w:val="00064A6C"/>
    <w:rsid w:val="000711AF"/>
    <w:rsid w:val="000735AF"/>
    <w:rsid w:val="00075143"/>
    <w:rsid w:val="00080D4E"/>
    <w:rsid w:val="00084D6F"/>
    <w:rsid w:val="00085741"/>
    <w:rsid w:val="00092614"/>
    <w:rsid w:val="00095434"/>
    <w:rsid w:val="000A1ECB"/>
    <w:rsid w:val="000A6C2C"/>
    <w:rsid w:val="000A775B"/>
    <w:rsid w:val="000B34CB"/>
    <w:rsid w:val="000B5292"/>
    <w:rsid w:val="000C21DD"/>
    <w:rsid w:val="000C2229"/>
    <w:rsid w:val="000C749C"/>
    <w:rsid w:val="000D720F"/>
    <w:rsid w:val="000E10C0"/>
    <w:rsid w:val="000E424C"/>
    <w:rsid w:val="000E44AF"/>
    <w:rsid w:val="000E7282"/>
    <w:rsid w:val="000F2220"/>
    <w:rsid w:val="000F5E62"/>
    <w:rsid w:val="0010249E"/>
    <w:rsid w:val="00104A11"/>
    <w:rsid w:val="00113232"/>
    <w:rsid w:val="00113559"/>
    <w:rsid w:val="00116BBB"/>
    <w:rsid w:val="0012067F"/>
    <w:rsid w:val="001216DB"/>
    <w:rsid w:val="00130165"/>
    <w:rsid w:val="00145177"/>
    <w:rsid w:val="0014530C"/>
    <w:rsid w:val="00147C8E"/>
    <w:rsid w:val="001529B2"/>
    <w:rsid w:val="00153501"/>
    <w:rsid w:val="00154381"/>
    <w:rsid w:val="0016479D"/>
    <w:rsid w:val="00170067"/>
    <w:rsid w:val="001802AB"/>
    <w:rsid w:val="00184878"/>
    <w:rsid w:val="00184B95"/>
    <w:rsid w:val="00197CA5"/>
    <w:rsid w:val="001A3FC2"/>
    <w:rsid w:val="001A46FA"/>
    <w:rsid w:val="001A526D"/>
    <w:rsid w:val="001B2467"/>
    <w:rsid w:val="001B7290"/>
    <w:rsid w:val="001C03B6"/>
    <w:rsid w:val="001C239A"/>
    <w:rsid w:val="001C2C85"/>
    <w:rsid w:val="001C5C37"/>
    <w:rsid w:val="001C6AA3"/>
    <w:rsid w:val="001D0059"/>
    <w:rsid w:val="001D4D12"/>
    <w:rsid w:val="001E0C5A"/>
    <w:rsid w:val="001E3AD2"/>
    <w:rsid w:val="001F0E7A"/>
    <w:rsid w:val="001F7F5E"/>
    <w:rsid w:val="002042B4"/>
    <w:rsid w:val="00205B4E"/>
    <w:rsid w:val="00206712"/>
    <w:rsid w:val="00213647"/>
    <w:rsid w:val="0021565C"/>
    <w:rsid w:val="00215F99"/>
    <w:rsid w:val="002207EE"/>
    <w:rsid w:val="00221F06"/>
    <w:rsid w:val="002265E8"/>
    <w:rsid w:val="00240B5F"/>
    <w:rsid w:val="00243A4C"/>
    <w:rsid w:val="002449A1"/>
    <w:rsid w:val="00244C1D"/>
    <w:rsid w:val="00245C7B"/>
    <w:rsid w:val="002475B0"/>
    <w:rsid w:val="00251897"/>
    <w:rsid w:val="00254B58"/>
    <w:rsid w:val="002565BE"/>
    <w:rsid w:val="002577B2"/>
    <w:rsid w:val="002625A0"/>
    <w:rsid w:val="00264F46"/>
    <w:rsid w:val="00272D16"/>
    <w:rsid w:val="00277927"/>
    <w:rsid w:val="002802D7"/>
    <w:rsid w:val="002875B9"/>
    <w:rsid w:val="0028789B"/>
    <w:rsid w:val="002A0E91"/>
    <w:rsid w:val="002B0527"/>
    <w:rsid w:val="002B299F"/>
    <w:rsid w:val="002C5ADC"/>
    <w:rsid w:val="002D2804"/>
    <w:rsid w:val="002E08DD"/>
    <w:rsid w:val="002E2529"/>
    <w:rsid w:val="002E2C95"/>
    <w:rsid w:val="002E461A"/>
    <w:rsid w:val="002F46FA"/>
    <w:rsid w:val="00300B64"/>
    <w:rsid w:val="003027EE"/>
    <w:rsid w:val="00304516"/>
    <w:rsid w:val="00304E3D"/>
    <w:rsid w:val="003065FF"/>
    <w:rsid w:val="00312ED6"/>
    <w:rsid w:val="00325832"/>
    <w:rsid w:val="00332612"/>
    <w:rsid w:val="00332942"/>
    <w:rsid w:val="00332A42"/>
    <w:rsid w:val="00332C6A"/>
    <w:rsid w:val="0033387F"/>
    <w:rsid w:val="00334C46"/>
    <w:rsid w:val="00335C52"/>
    <w:rsid w:val="00342F72"/>
    <w:rsid w:val="00343259"/>
    <w:rsid w:val="00345EEF"/>
    <w:rsid w:val="00346559"/>
    <w:rsid w:val="00350B9E"/>
    <w:rsid w:val="003600E6"/>
    <w:rsid w:val="00360916"/>
    <w:rsid w:val="00361758"/>
    <w:rsid w:val="00364B4F"/>
    <w:rsid w:val="00374655"/>
    <w:rsid w:val="0037718E"/>
    <w:rsid w:val="00381351"/>
    <w:rsid w:val="0039055F"/>
    <w:rsid w:val="00395F22"/>
    <w:rsid w:val="003A0D1F"/>
    <w:rsid w:val="003A6A48"/>
    <w:rsid w:val="003B2E59"/>
    <w:rsid w:val="003B3F2A"/>
    <w:rsid w:val="003C0163"/>
    <w:rsid w:val="003D21B7"/>
    <w:rsid w:val="003D4D97"/>
    <w:rsid w:val="003D7879"/>
    <w:rsid w:val="003E578B"/>
    <w:rsid w:val="003E6C31"/>
    <w:rsid w:val="003F1C99"/>
    <w:rsid w:val="003F60D3"/>
    <w:rsid w:val="003F6EE8"/>
    <w:rsid w:val="004048D1"/>
    <w:rsid w:val="00414852"/>
    <w:rsid w:val="00415756"/>
    <w:rsid w:val="004211AA"/>
    <w:rsid w:val="00421DE5"/>
    <w:rsid w:val="00423C70"/>
    <w:rsid w:val="004266FC"/>
    <w:rsid w:val="00432C3A"/>
    <w:rsid w:val="00433117"/>
    <w:rsid w:val="00442B3D"/>
    <w:rsid w:val="00443108"/>
    <w:rsid w:val="0045079B"/>
    <w:rsid w:val="00451803"/>
    <w:rsid w:val="00455EA1"/>
    <w:rsid w:val="0046203B"/>
    <w:rsid w:val="00463206"/>
    <w:rsid w:val="00465731"/>
    <w:rsid w:val="004658C9"/>
    <w:rsid w:val="00466072"/>
    <w:rsid w:val="0047777A"/>
    <w:rsid w:val="004805F3"/>
    <w:rsid w:val="00484897"/>
    <w:rsid w:val="00485A83"/>
    <w:rsid w:val="00485AD2"/>
    <w:rsid w:val="00485C34"/>
    <w:rsid w:val="00491808"/>
    <w:rsid w:val="00495A8D"/>
    <w:rsid w:val="00497C8D"/>
    <w:rsid w:val="004B086E"/>
    <w:rsid w:val="004B6069"/>
    <w:rsid w:val="004C11B4"/>
    <w:rsid w:val="004C31EE"/>
    <w:rsid w:val="004C5E36"/>
    <w:rsid w:val="004D19FE"/>
    <w:rsid w:val="004E3535"/>
    <w:rsid w:val="004E6D36"/>
    <w:rsid w:val="004F75CF"/>
    <w:rsid w:val="004F7989"/>
    <w:rsid w:val="00502776"/>
    <w:rsid w:val="00504339"/>
    <w:rsid w:val="00507E47"/>
    <w:rsid w:val="00514A24"/>
    <w:rsid w:val="00517B26"/>
    <w:rsid w:val="00521206"/>
    <w:rsid w:val="005230AA"/>
    <w:rsid w:val="00523474"/>
    <w:rsid w:val="0052472D"/>
    <w:rsid w:val="00527A28"/>
    <w:rsid w:val="00530C41"/>
    <w:rsid w:val="005433D3"/>
    <w:rsid w:val="00544855"/>
    <w:rsid w:val="005454D2"/>
    <w:rsid w:val="005614E4"/>
    <w:rsid w:val="00562156"/>
    <w:rsid w:val="00563034"/>
    <w:rsid w:val="005643D1"/>
    <w:rsid w:val="00566057"/>
    <w:rsid w:val="00566A9E"/>
    <w:rsid w:val="00576629"/>
    <w:rsid w:val="00576CB0"/>
    <w:rsid w:val="00577472"/>
    <w:rsid w:val="005806E7"/>
    <w:rsid w:val="00584DF7"/>
    <w:rsid w:val="00586738"/>
    <w:rsid w:val="0059144A"/>
    <w:rsid w:val="00597BAF"/>
    <w:rsid w:val="005A65B8"/>
    <w:rsid w:val="005B4750"/>
    <w:rsid w:val="005B66BE"/>
    <w:rsid w:val="005C3293"/>
    <w:rsid w:val="005D2B23"/>
    <w:rsid w:val="005D34E6"/>
    <w:rsid w:val="005D6051"/>
    <w:rsid w:val="005F1667"/>
    <w:rsid w:val="005F7098"/>
    <w:rsid w:val="00616A81"/>
    <w:rsid w:val="00616E93"/>
    <w:rsid w:val="0061709C"/>
    <w:rsid w:val="006225F5"/>
    <w:rsid w:val="006227CC"/>
    <w:rsid w:val="006319DD"/>
    <w:rsid w:val="006335E5"/>
    <w:rsid w:val="00640CED"/>
    <w:rsid w:val="00640F2D"/>
    <w:rsid w:val="006428B1"/>
    <w:rsid w:val="006430EC"/>
    <w:rsid w:val="00643EBC"/>
    <w:rsid w:val="006445FC"/>
    <w:rsid w:val="0064628B"/>
    <w:rsid w:val="00646665"/>
    <w:rsid w:val="00651079"/>
    <w:rsid w:val="00651C4C"/>
    <w:rsid w:val="00652D82"/>
    <w:rsid w:val="006615F7"/>
    <w:rsid w:val="00661ABF"/>
    <w:rsid w:val="00663803"/>
    <w:rsid w:val="006641DC"/>
    <w:rsid w:val="00672633"/>
    <w:rsid w:val="00676506"/>
    <w:rsid w:val="0067736A"/>
    <w:rsid w:val="0068385F"/>
    <w:rsid w:val="00686DE8"/>
    <w:rsid w:val="00693320"/>
    <w:rsid w:val="006B143B"/>
    <w:rsid w:val="006B34F5"/>
    <w:rsid w:val="006B54C6"/>
    <w:rsid w:val="006C3192"/>
    <w:rsid w:val="006C3D15"/>
    <w:rsid w:val="006C7909"/>
    <w:rsid w:val="006D1B87"/>
    <w:rsid w:val="006E34F0"/>
    <w:rsid w:val="00706E36"/>
    <w:rsid w:val="00710E58"/>
    <w:rsid w:val="0072109A"/>
    <w:rsid w:val="00721F58"/>
    <w:rsid w:val="007220A5"/>
    <w:rsid w:val="00723F4D"/>
    <w:rsid w:val="0073434C"/>
    <w:rsid w:val="00743A98"/>
    <w:rsid w:val="00745CF0"/>
    <w:rsid w:val="007531F2"/>
    <w:rsid w:val="00755995"/>
    <w:rsid w:val="00755F1C"/>
    <w:rsid w:val="00762B6A"/>
    <w:rsid w:val="007637B1"/>
    <w:rsid w:val="00771728"/>
    <w:rsid w:val="007718B5"/>
    <w:rsid w:val="00774494"/>
    <w:rsid w:val="00776172"/>
    <w:rsid w:val="00777067"/>
    <w:rsid w:val="00780629"/>
    <w:rsid w:val="0078279B"/>
    <w:rsid w:val="00786668"/>
    <w:rsid w:val="00794114"/>
    <w:rsid w:val="007958B9"/>
    <w:rsid w:val="007A6BEC"/>
    <w:rsid w:val="007B3150"/>
    <w:rsid w:val="007B5508"/>
    <w:rsid w:val="007B5EB8"/>
    <w:rsid w:val="007B6C8C"/>
    <w:rsid w:val="007C23EE"/>
    <w:rsid w:val="007C3AB1"/>
    <w:rsid w:val="007C4870"/>
    <w:rsid w:val="007C5F1F"/>
    <w:rsid w:val="007D458D"/>
    <w:rsid w:val="007E03E7"/>
    <w:rsid w:val="007E505F"/>
    <w:rsid w:val="007F7045"/>
    <w:rsid w:val="007F78C5"/>
    <w:rsid w:val="0080059C"/>
    <w:rsid w:val="008008E1"/>
    <w:rsid w:val="00810331"/>
    <w:rsid w:val="00811B59"/>
    <w:rsid w:val="00822532"/>
    <w:rsid w:val="00826A5A"/>
    <w:rsid w:val="0082745D"/>
    <w:rsid w:val="0083114D"/>
    <w:rsid w:val="00832E82"/>
    <w:rsid w:val="00834C7B"/>
    <w:rsid w:val="00836727"/>
    <w:rsid w:val="00843FAC"/>
    <w:rsid w:val="00845993"/>
    <w:rsid w:val="00850B09"/>
    <w:rsid w:val="00852C3D"/>
    <w:rsid w:val="008539F3"/>
    <w:rsid w:val="008541BE"/>
    <w:rsid w:val="00856A1B"/>
    <w:rsid w:val="0086088C"/>
    <w:rsid w:val="008613B9"/>
    <w:rsid w:val="00861CCF"/>
    <w:rsid w:val="008620D5"/>
    <w:rsid w:val="008660D6"/>
    <w:rsid w:val="0086685B"/>
    <w:rsid w:val="00866AB7"/>
    <w:rsid w:val="008756DA"/>
    <w:rsid w:val="00875E05"/>
    <w:rsid w:val="008778FB"/>
    <w:rsid w:val="00882770"/>
    <w:rsid w:val="00882B62"/>
    <w:rsid w:val="00884F8C"/>
    <w:rsid w:val="008850FB"/>
    <w:rsid w:val="0088669D"/>
    <w:rsid w:val="00893B8A"/>
    <w:rsid w:val="00895ADC"/>
    <w:rsid w:val="008A1D76"/>
    <w:rsid w:val="008A3B28"/>
    <w:rsid w:val="008A5674"/>
    <w:rsid w:val="008C2596"/>
    <w:rsid w:val="008C2DF0"/>
    <w:rsid w:val="008D4E02"/>
    <w:rsid w:val="008E089A"/>
    <w:rsid w:val="008E1BF3"/>
    <w:rsid w:val="008E26B1"/>
    <w:rsid w:val="008E49D4"/>
    <w:rsid w:val="008F0E19"/>
    <w:rsid w:val="008F20F5"/>
    <w:rsid w:val="008F6D4A"/>
    <w:rsid w:val="0090176D"/>
    <w:rsid w:val="00903788"/>
    <w:rsid w:val="00903AC4"/>
    <w:rsid w:val="00904EFF"/>
    <w:rsid w:val="00910131"/>
    <w:rsid w:val="009132DF"/>
    <w:rsid w:val="00913FF4"/>
    <w:rsid w:val="00922B4E"/>
    <w:rsid w:val="00922D96"/>
    <w:rsid w:val="009269A7"/>
    <w:rsid w:val="009273F2"/>
    <w:rsid w:val="00927E3F"/>
    <w:rsid w:val="00930EAC"/>
    <w:rsid w:val="00943F4A"/>
    <w:rsid w:val="00954B27"/>
    <w:rsid w:val="009725BB"/>
    <w:rsid w:val="009836B2"/>
    <w:rsid w:val="00985705"/>
    <w:rsid w:val="0098582D"/>
    <w:rsid w:val="009915A0"/>
    <w:rsid w:val="009A6F40"/>
    <w:rsid w:val="009B04B3"/>
    <w:rsid w:val="009B2537"/>
    <w:rsid w:val="009B3944"/>
    <w:rsid w:val="009B3B28"/>
    <w:rsid w:val="009B3D15"/>
    <w:rsid w:val="009B6F8D"/>
    <w:rsid w:val="009C42E0"/>
    <w:rsid w:val="009C72EE"/>
    <w:rsid w:val="009E69C2"/>
    <w:rsid w:val="009F5D7F"/>
    <w:rsid w:val="009F7884"/>
    <w:rsid w:val="00A016FA"/>
    <w:rsid w:val="00A049DA"/>
    <w:rsid w:val="00A10026"/>
    <w:rsid w:val="00A26E5C"/>
    <w:rsid w:val="00A3220B"/>
    <w:rsid w:val="00A33E28"/>
    <w:rsid w:val="00A34426"/>
    <w:rsid w:val="00A355F7"/>
    <w:rsid w:val="00A41A8C"/>
    <w:rsid w:val="00A512CB"/>
    <w:rsid w:val="00A51CF1"/>
    <w:rsid w:val="00A54B4D"/>
    <w:rsid w:val="00A61D37"/>
    <w:rsid w:val="00A62B0B"/>
    <w:rsid w:val="00A714FA"/>
    <w:rsid w:val="00A76556"/>
    <w:rsid w:val="00A82311"/>
    <w:rsid w:val="00A904CF"/>
    <w:rsid w:val="00A95446"/>
    <w:rsid w:val="00A97840"/>
    <w:rsid w:val="00AA0B7B"/>
    <w:rsid w:val="00AA1804"/>
    <w:rsid w:val="00AB30CC"/>
    <w:rsid w:val="00AB3152"/>
    <w:rsid w:val="00AB4EED"/>
    <w:rsid w:val="00AC36A0"/>
    <w:rsid w:val="00AC6C17"/>
    <w:rsid w:val="00AD6F08"/>
    <w:rsid w:val="00AE0599"/>
    <w:rsid w:val="00AE0BCE"/>
    <w:rsid w:val="00AF1E36"/>
    <w:rsid w:val="00AF26E2"/>
    <w:rsid w:val="00AF3528"/>
    <w:rsid w:val="00AF4300"/>
    <w:rsid w:val="00AF6432"/>
    <w:rsid w:val="00B001E5"/>
    <w:rsid w:val="00B036EB"/>
    <w:rsid w:val="00B04178"/>
    <w:rsid w:val="00B153FD"/>
    <w:rsid w:val="00B20922"/>
    <w:rsid w:val="00B30AE2"/>
    <w:rsid w:val="00B31AE4"/>
    <w:rsid w:val="00B3223D"/>
    <w:rsid w:val="00B45A40"/>
    <w:rsid w:val="00B46917"/>
    <w:rsid w:val="00B57902"/>
    <w:rsid w:val="00B62682"/>
    <w:rsid w:val="00B6639B"/>
    <w:rsid w:val="00B66EEE"/>
    <w:rsid w:val="00B67D77"/>
    <w:rsid w:val="00B70009"/>
    <w:rsid w:val="00B70D06"/>
    <w:rsid w:val="00B7471F"/>
    <w:rsid w:val="00B751C5"/>
    <w:rsid w:val="00B76752"/>
    <w:rsid w:val="00B872A8"/>
    <w:rsid w:val="00B90E36"/>
    <w:rsid w:val="00B97241"/>
    <w:rsid w:val="00BA1800"/>
    <w:rsid w:val="00BB24E2"/>
    <w:rsid w:val="00BB4203"/>
    <w:rsid w:val="00BB4748"/>
    <w:rsid w:val="00BB5DC4"/>
    <w:rsid w:val="00BC77AC"/>
    <w:rsid w:val="00BD0F34"/>
    <w:rsid w:val="00BE1A0B"/>
    <w:rsid w:val="00BE1F7D"/>
    <w:rsid w:val="00BF2B19"/>
    <w:rsid w:val="00BF5C9A"/>
    <w:rsid w:val="00BF62ED"/>
    <w:rsid w:val="00BF64BC"/>
    <w:rsid w:val="00C02219"/>
    <w:rsid w:val="00C0511B"/>
    <w:rsid w:val="00C13076"/>
    <w:rsid w:val="00C13AD2"/>
    <w:rsid w:val="00C13FD0"/>
    <w:rsid w:val="00C17061"/>
    <w:rsid w:val="00C231E2"/>
    <w:rsid w:val="00C241A3"/>
    <w:rsid w:val="00C26DFB"/>
    <w:rsid w:val="00C30B07"/>
    <w:rsid w:val="00C32E5B"/>
    <w:rsid w:val="00C340D9"/>
    <w:rsid w:val="00C36BCF"/>
    <w:rsid w:val="00C55F4A"/>
    <w:rsid w:val="00C60B6A"/>
    <w:rsid w:val="00C64E99"/>
    <w:rsid w:val="00C64FC9"/>
    <w:rsid w:val="00C73B0A"/>
    <w:rsid w:val="00C77922"/>
    <w:rsid w:val="00C80BC3"/>
    <w:rsid w:val="00C8483D"/>
    <w:rsid w:val="00C90E49"/>
    <w:rsid w:val="00C91C3A"/>
    <w:rsid w:val="00C93D07"/>
    <w:rsid w:val="00CA1B10"/>
    <w:rsid w:val="00CB48C4"/>
    <w:rsid w:val="00CC48F2"/>
    <w:rsid w:val="00CC5B74"/>
    <w:rsid w:val="00CC70FE"/>
    <w:rsid w:val="00CD2350"/>
    <w:rsid w:val="00CD6823"/>
    <w:rsid w:val="00CE0655"/>
    <w:rsid w:val="00CE3415"/>
    <w:rsid w:val="00CF07FC"/>
    <w:rsid w:val="00D1443A"/>
    <w:rsid w:val="00D25F6F"/>
    <w:rsid w:val="00D2784E"/>
    <w:rsid w:val="00D30D6D"/>
    <w:rsid w:val="00D316C3"/>
    <w:rsid w:val="00D40177"/>
    <w:rsid w:val="00D420DB"/>
    <w:rsid w:val="00D47372"/>
    <w:rsid w:val="00D509D2"/>
    <w:rsid w:val="00D511D5"/>
    <w:rsid w:val="00D61C3D"/>
    <w:rsid w:val="00D6259E"/>
    <w:rsid w:val="00D71C09"/>
    <w:rsid w:val="00D81E7B"/>
    <w:rsid w:val="00D83B48"/>
    <w:rsid w:val="00D841B8"/>
    <w:rsid w:val="00D86D3D"/>
    <w:rsid w:val="00D934A8"/>
    <w:rsid w:val="00D956C3"/>
    <w:rsid w:val="00D9780F"/>
    <w:rsid w:val="00DA7B88"/>
    <w:rsid w:val="00DB1640"/>
    <w:rsid w:val="00DB5863"/>
    <w:rsid w:val="00DC1619"/>
    <w:rsid w:val="00DC1F96"/>
    <w:rsid w:val="00DC2A29"/>
    <w:rsid w:val="00DC79AC"/>
    <w:rsid w:val="00DD68E3"/>
    <w:rsid w:val="00DF6A24"/>
    <w:rsid w:val="00E058AF"/>
    <w:rsid w:val="00E05D58"/>
    <w:rsid w:val="00E12E37"/>
    <w:rsid w:val="00E15105"/>
    <w:rsid w:val="00E16C6F"/>
    <w:rsid w:val="00E16FDE"/>
    <w:rsid w:val="00E17CBD"/>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63B04"/>
    <w:rsid w:val="00E674AF"/>
    <w:rsid w:val="00E725DA"/>
    <w:rsid w:val="00E73632"/>
    <w:rsid w:val="00E8135E"/>
    <w:rsid w:val="00E83FA7"/>
    <w:rsid w:val="00E87E14"/>
    <w:rsid w:val="00E929DA"/>
    <w:rsid w:val="00E940E9"/>
    <w:rsid w:val="00EA2CA4"/>
    <w:rsid w:val="00EA4811"/>
    <w:rsid w:val="00EA4879"/>
    <w:rsid w:val="00EA5B97"/>
    <w:rsid w:val="00EA610F"/>
    <w:rsid w:val="00EB0701"/>
    <w:rsid w:val="00EB5492"/>
    <w:rsid w:val="00EC29D4"/>
    <w:rsid w:val="00ED19DE"/>
    <w:rsid w:val="00EF1377"/>
    <w:rsid w:val="00EF42C8"/>
    <w:rsid w:val="00EF6D19"/>
    <w:rsid w:val="00F05046"/>
    <w:rsid w:val="00F23297"/>
    <w:rsid w:val="00F26DA0"/>
    <w:rsid w:val="00F301C8"/>
    <w:rsid w:val="00F301FB"/>
    <w:rsid w:val="00F323EE"/>
    <w:rsid w:val="00F33377"/>
    <w:rsid w:val="00F35C67"/>
    <w:rsid w:val="00F37572"/>
    <w:rsid w:val="00F41BB4"/>
    <w:rsid w:val="00F44C42"/>
    <w:rsid w:val="00F520D7"/>
    <w:rsid w:val="00F54FA7"/>
    <w:rsid w:val="00F55544"/>
    <w:rsid w:val="00F601C5"/>
    <w:rsid w:val="00F66571"/>
    <w:rsid w:val="00F71AA5"/>
    <w:rsid w:val="00F720A5"/>
    <w:rsid w:val="00F73305"/>
    <w:rsid w:val="00F75203"/>
    <w:rsid w:val="00F85319"/>
    <w:rsid w:val="00F8737C"/>
    <w:rsid w:val="00F90189"/>
    <w:rsid w:val="00F97D3F"/>
    <w:rsid w:val="00FA2006"/>
    <w:rsid w:val="00FA2B50"/>
    <w:rsid w:val="00FA5E5A"/>
    <w:rsid w:val="00FA6689"/>
    <w:rsid w:val="00FC4053"/>
    <w:rsid w:val="00FC7772"/>
    <w:rsid w:val="00FD47CE"/>
    <w:rsid w:val="00FD4B2A"/>
    <w:rsid w:val="00FD5BEB"/>
    <w:rsid w:val="00FE51B5"/>
    <w:rsid w:val="00FF5707"/>
    <w:rsid w:val="00FF597B"/>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68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erov.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v.zavesicky@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28</Pages>
  <Words>11436</Words>
  <Characters>67473</Characters>
  <Application>Microsoft Office Word</Application>
  <DocSecurity>0</DocSecurity>
  <Lines>562</Lines>
  <Paragraphs>157</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Johanesová Silvie Bc.</cp:lastModifiedBy>
  <cp:revision>219</cp:revision>
  <cp:lastPrinted>2019-08-15T08:56:00Z</cp:lastPrinted>
  <dcterms:created xsi:type="dcterms:W3CDTF">2023-05-16T08:23:00Z</dcterms:created>
  <dcterms:modified xsi:type="dcterms:W3CDTF">2024-05-28T12:59:00Z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