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4B2510E" w14:textId="52A3ED10" w:rsidR="00BD0619" w:rsidRPr="007A0155" w:rsidRDefault="00BD0619" w:rsidP="00BD0619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561A2E">
        <w:rPr>
          <w:rFonts w:cs="Arial"/>
          <w:b/>
          <w:szCs w:val="22"/>
        </w:rPr>
        <w:t>Milešice</w:t>
      </w:r>
      <w:r w:rsidRPr="001A499F">
        <w:rPr>
          <w:rFonts w:cs="Arial"/>
          <w:b/>
          <w:szCs w:val="22"/>
        </w:rPr>
        <w:t>“</w:t>
      </w:r>
    </w:p>
    <w:p w14:paraId="67DC4420" w14:textId="4F8232A4" w:rsidR="00BD0619" w:rsidRDefault="00BD0619" w:rsidP="00BD0619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C61F6">
        <w:t>Nad</w:t>
      </w:r>
      <w:r w:rsidRPr="001A499F">
        <w:t>limitní veřejná zakázka na služby zadávaná 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1F8BD2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526F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468D69" w14:textId="77777777" w:rsidR="00AF6BE6" w:rsidRDefault="00AF6BE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5B624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61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265350">
    <w:abstractNumId w:val="4"/>
  </w:num>
  <w:num w:numId="2" w16cid:durableId="1106578070">
    <w:abstractNumId w:val="5"/>
  </w:num>
  <w:num w:numId="3" w16cid:durableId="462769112">
    <w:abstractNumId w:val="3"/>
  </w:num>
  <w:num w:numId="4" w16cid:durableId="1985693714">
    <w:abstractNumId w:val="2"/>
  </w:num>
  <w:num w:numId="5" w16cid:durableId="1226142537">
    <w:abstractNumId w:val="0"/>
  </w:num>
  <w:num w:numId="6" w16cid:durableId="1075014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6F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A2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BE6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619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1708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1F6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2013-03-13T13:00:00Z</cp:lastPrinted>
  <dcterms:created xsi:type="dcterms:W3CDTF">2024-04-22T04:58:00Z</dcterms:created>
  <dcterms:modified xsi:type="dcterms:W3CDTF">2024-05-22T05:17:00Z</dcterms:modified>
</cp:coreProperties>
</file>