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52665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4ABEACB5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0FF4888E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70858ADE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327592C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794BF8F" w14:textId="5A95F852" w:rsidR="0019479C" w:rsidRPr="0021454C" w:rsidRDefault="0021454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454C">
              <w:rPr>
                <w:rFonts w:ascii="Arial" w:hAnsi="Arial" w:cs="Arial"/>
                <w:b/>
                <w:bCs/>
                <w:sz w:val="20"/>
                <w:szCs w:val="20"/>
              </w:rPr>
              <w:t>Vyhotovení znaleckých posudků pro KPÚ pro Středočeský kraj a hl. m. Praha 2024 – 2025</w:t>
            </w:r>
          </w:p>
        </w:tc>
      </w:tr>
      <w:tr w:rsidR="0019479C" w:rsidRPr="00037712" w14:paraId="35B7EB2B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E2D5026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B68920E" w14:textId="6FD4BE04" w:rsidR="0019479C" w:rsidRPr="00037712" w:rsidRDefault="00AC5547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C5547">
              <w:rPr>
                <w:rFonts w:ascii="Arial" w:hAnsi="Arial" w:cs="Arial"/>
              </w:rPr>
              <w:t>SP3762/2024-537102</w:t>
            </w:r>
          </w:p>
        </w:tc>
      </w:tr>
    </w:tbl>
    <w:p w14:paraId="6BC5A06B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17A813DF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45D93797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60F142D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B85C4B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78D0F6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93666C9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711F91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9407432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943FE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763585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610DD6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8B6684C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8CC060C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9FFA16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0B0A4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296B08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5208A3B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EE0033F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2E97A62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3962E3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7CAFF2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A769DF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B828DF2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378FEDA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3D5D4A0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D4AD96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7A2FC5C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A8C54B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49B5F4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D190CE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B83FE6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1178124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662F33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403B81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119D51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FCCEF43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BD9820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B9AFD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79B4CA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25D558D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31A7DF5C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24AED0D6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309DCC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42258A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3E58C9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18E6BFF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FD1EFB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2356D68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84FE35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BD1299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3CB52F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B309D1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D8C8B5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B2C4C9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3AA20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666A74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264F81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83627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464999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F38EA3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68E7A1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2EDFE1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FAA29DE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57DBBD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39CC12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7E057B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E14EE6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40BE86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9168B0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492EC1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3770C1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FB030D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E0040D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D083A4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FD3FCE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4ECF4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B726D3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6C28AB4" w14:textId="55D5BE93" w:rsidR="00C025D5" w:rsidRPr="007A5210" w:rsidRDefault="004250F6" w:rsidP="007A5210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20501E38" w14:textId="635F3088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</w:t>
      </w:r>
    </w:p>
    <w:p w14:paraId="3CA40384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3B905073" w14:textId="03FD0032" w:rsidR="001773FC" w:rsidRPr="007A5210" w:rsidRDefault="00857616" w:rsidP="007A521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sectPr w:rsidR="001773FC" w:rsidRPr="007A5210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FFB28" w14:textId="77777777" w:rsidR="00561870" w:rsidRDefault="00561870" w:rsidP="008E4AD5">
      <w:r>
        <w:separator/>
      </w:r>
    </w:p>
  </w:endnote>
  <w:endnote w:type="continuationSeparator" w:id="0">
    <w:p w14:paraId="50C16880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65803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70DFE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21D094E1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A4C43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B1030" w14:textId="77777777" w:rsidR="00561870" w:rsidRDefault="00561870" w:rsidP="008E4AD5">
      <w:r>
        <w:separator/>
      </w:r>
    </w:p>
  </w:footnote>
  <w:footnote w:type="continuationSeparator" w:id="0">
    <w:p w14:paraId="32F26F33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0029E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D42E2" w14:textId="77777777" w:rsidR="00F34DD4" w:rsidRDefault="00F34DD4">
    <w:pPr>
      <w:pStyle w:val="Zhlav"/>
    </w:pPr>
  </w:p>
  <w:p w14:paraId="3EBBD010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1706B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425033657">
    <w:abstractNumId w:val="30"/>
  </w:num>
  <w:num w:numId="2" w16cid:durableId="2116056939">
    <w:abstractNumId w:val="41"/>
  </w:num>
  <w:num w:numId="3" w16cid:durableId="1305739867">
    <w:abstractNumId w:val="29"/>
  </w:num>
  <w:num w:numId="4" w16cid:durableId="1742285899">
    <w:abstractNumId w:val="33"/>
  </w:num>
  <w:num w:numId="5" w16cid:durableId="862472121">
    <w:abstractNumId w:val="27"/>
  </w:num>
  <w:num w:numId="6" w16cid:durableId="631446885">
    <w:abstractNumId w:val="12"/>
  </w:num>
  <w:num w:numId="7" w16cid:durableId="1892422236">
    <w:abstractNumId w:val="35"/>
  </w:num>
  <w:num w:numId="8" w16cid:durableId="1686056219">
    <w:abstractNumId w:val="19"/>
  </w:num>
  <w:num w:numId="9" w16cid:durableId="1800341517">
    <w:abstractNumId w:val="15"/>
  </w:num>
  <w:num w:numId="10" w16cid:durableId="946694715">
    <w:abstractNumId w:val="40"/>
  </w:num>
  <w:num w:numId="11" w16cid:durableId="1970043148">
    <w:abstractNumId w:val="39"/>
  </w:num>
  <w:num w:numId="12" w16cid:durableId="1704593501">
    <w:abstractNumId w:val="4"/>
  </w:num>
  <w:num w:numId="13" w16cid:durableId="52633670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6194979">
    <w:abstractNumId w:val="28"/>
  </w:num>
  <w:num w:numId="15" w16cid:durableId="1572501291">
    <w:abstractNumId w:val="17"/>
  </w:num>
  <w:num w:numId="16" w16cid:durableId="1899631458">
    <w:abstractNumId w:val="24"/>
  </w:num>
  <w:num w:numId="17" w16cid:durableId="503283468">
    <w:abstractNumId w:val="43"/>
  </w:num>
  <w:num w:numId="18" w16cid:durableId="1224214333">
    <w:abstractNumId w:val="37"/>
  </w:num>
  <w:num w:numId="19" w16cid:durableId="1678999095">
    <w:abstractNumId w:val="14"/>
  </w:num>
  <w:num w:numId="20" w16cid:durableId="1081174938">
    <w:abstractNumId w:val="9"/>
  </w:num>
  <w:num w:numId="21" w16cid:durableId="801508828">
    <w:abstractNumId w:val="8"/>
  </w:num>
  <w:num w:numId="22" w16cid:durableId="783379175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79071579">
    <w:abstractNumId w:val="5"/>
  </w:num>
  <w:num w:numId="24" w16cid:durableId="1888057114">
    <w:abstractNumId w:val="18"/>
  </w:num>
  <w:num w:numId="25" w16cid:durableId="1675646056">
    <w:abstractNumId w:val="11"/>
  </w:num>
  <w:num w:numId="26" w16cid:durableId="1349915733">
    <w:abstractNumId w:val="16"/>
  </w:num>
  <w:num w:numId="27" w16cid:durableId="1990864794">
    <w:abstractNumId w:val="10"/>
  </w:num>
  <w:num w:numId="28" w16cid:durableId="271591945">
    <w:abstractNumId w:val="7"/>
  </w:num>
  <w:num w:numId="29" w16cid:durableId="1802190995">
    <w:abstractNumId w:val="3"/>
  </w:num>
  <w:num w:numId="30" w16cid:durableId="1730884425">
    <w:abstractNumId w:val="36"/>
  </w:num>
  <w:num w:numId="31" w16cid:durableId="1535801666">
    <w:abstractNumId w:val="32"/>
  </w:num>
  <w:num w:numId="32" w16cid:durableId="1347903646">
    <w:abstractNumId w:val="25"/>
  </w:num>
  <w:num w:numId="33" w16cid:durableId="2078477756">
    <w:abstractNumId w:val="13"/>
  </w:num>
  <w:num w:numId="34" w16cid:durableId="616527680">
    <w:abstractNumId w:val="23"/>
  </w:num>
  <w:num w:numId="35" w16cid:durableId="119961146">
    <w:abstractNumId w:val="0"/>
  </w:num>
  <w:num w:numId="36" w16cid:durableId="1381712156">
    <w:abstractNumId w:val="2"/>
  </w:num>
  <w:num w:numId="37" w16cid:durableId="1480538736">
    <w:abstractNumId w:val="21"/>
  </w:num>
  <w:num w:numId="38" w16cid:durableId="1922908653">
    <w:abstractNumId w:val="22"/>
  </w:num>
  <w:num w:numId="39" w16cid:durableId="274335658">
    <w:abstractNumId w:val="6"/>
  </w:num>
  <w:num w:numId="40" w16cid:durableId="441455765">
    <w:abstractNumId w:val="45"/>
  </w:num>
  <w:num w:numId="41" w16cid:durableId="64331465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08332466">
    <w:abstractNumId w:val="42"/>
  </w:num>
  <w:num w:numId="43" w16cid:durableId="956834237">
    <w:abstractNumId w:val="20"/>
  </w:num>
  <w:num w:numId="44" w16cid:durableId="1664746485">
    <w:abstractNumId w:val="38"/>
  </w:num>
  <w:num w:numId="45" w16cid:durableId="432559065">
    <w:abstractNumId w:val="26"/>
  </w:num>
  <w:num w:numId="46" w16cid:durableId="2015758927">
    <w:abstractNumId w:val="31"/>
  </w:num>
  <w:num w:numId="47" w16cid:durableId="1681932098">
    <w:abstractNumId w:val="1"/>
  </w:num>
  <w:num w:numId="48" w16cid:durableId="343899452">
    <w:abstractNumId w:val="34"/>
  </w:num>
  <w:num w:numId="49" w16cid:durableId="36536940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454C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0E18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A5210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1948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5547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F044439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177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Vokatá Dana Ing.</cp:lastModifiedBy>
  <cp:revision>11</cp:revision>
  <cp:lastPrinted>2012-03-30T11:12:00Z</cp:lastPrinted>
  <dcterms:created xsi:type="dcterms:W3CDTF">2018-02-07T11:30:00Z</dcterms:created>
  <dcterms:modified xsi:type="dcterms:W3CDTF">2024-05-14T11:38:00Z</dcterms:modified>
</cp:coreProperties>
</file>