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D97B23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10B66" w:rsidRPr="00B41091">
        <w:t>Založení lučního porostu v k.ú. Tvrdín</w:t>
      </w:r>
    </w:p>
    <w:p w14:paraId="33661A81" w14:textId="51A3E2A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10B66">
        <w:t xml:space="preserve">nadlimitní </w:t>
      </w:r>
      <w:r w:rsidR="00C10B66" w:rsidRPr="00F35B3A">
        <w:t xml:space="preserve">veřejná zakázka na </w:t>
      </w:r>
      <w:r w:rsidR="00C10B66">
        <w:t xml:space="preserve">služby </w:t>
      </w:r>
      <w:r w:rsidR="00C10B66" w:rsidRPr="00F35B3A">
        <w:t>zadávaná v</w:t>
      </w:r>
      <w:r w:rsidR="00C10B6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BBB44F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10B6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093756">
    <w:abstractNumId w:val="5"/>
  </w:num>
  <w:num w:numId="2" w16cid:durableId="1765492753">
    <w:abstractNumId w:val="6"/>
  </w:num>
  <w:num w:numId="3" w16cid:durableId="1412044721">
    <w:abstractNumId w:val="4"/>
  </w:num>
  <w:num w:numId="4" w16cid:durableId="1006588609">
    <w:abstractNumId w:val="2"/>
  </w:num>
  <w:num w:numId="5" w16cid:durableId="204568776">
    <w:abstractNumId w:val="1"/>
  </w:num>
  <w:num w:numId="6" w16cid:durableId="344094104">
    <w:abstractNumId w:val="3"/>
  </w:num>
  <w:num w:numId="7" w16cid:durableId="7424888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B66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396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11</cp:revision>
  <cp:lastPrinted>2022-02-09T07:14:00Z</cp:lastPrinted>
  <dcterms:created xsi:type="dcterms:W3CDTF">2022-02-20T09:23:00Z</dcterms:created>
  <dcterms:modified xsi:type="dcterms:W3CDTF">2024-04-24T11:45:00Z</dcterms:modified>
</cp:coreProperties>
</file>