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3C95B6D5" w14:textId="77777777" w:rsidR="008463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8463B4" w:rsidRPr="008463B4">
        <w:t>Technický dozor a koordinátor BOZP při výstavbě soustavy polních cest Pod Budčí</w:t>
      </w:r>
    </w:p>
    <w:p w14:paraId="79199EC5" w14:textId="6D219673" w:rsidR="00173C8B" w:rsidRPr="007A0155" w:rsidRDefault="002F563D" w:rsidP="002F563D">
      <w:r w:rsidRPr="007A0155">
        <w:rPr>
          <w:u w:val="single"/>
        </w:rPr>
        <w:t xml:space="preserve"> </w:t>
      </w:r>
      <w:r w:rsidR="00173C8B" w:rsidRPr="007A0155">
        <w:rPr>
          <w:u w:val="single"/>
        </w:rPr>
        <w:t>Druh veřejné zakázky:</w:t>
      </w:r>
      <w:r w:rsidR="00173C8B" w:rsidRPr="007A0155">
        <w:tab/>
      </w:r>
      <w:r w:rsidR="00173C8B" w:rsidRPr="007A0155">
        <w:tab/>
      </w:r>
      <w:r w:rsidR="00173C8B">
        <w:t xml:space="preserve"> </w:t>
      </w:r>
      <w:r w:rsidR="00173C8B" w:rsidRPr="00F35B3A">
        <w:t>veřejná zakázka</w:t>
      </w:r>
      <w:r w:rsidR="00173C8B">
        <w:t xml:space="preserve"> malého rozsahu </w:t>
      </w:r>
      <w:r w:rsidR="00173C8B" w:rsidRPr="00F35B3A">
        <w:t xml:space="preserve">na </w:t>
      </w:r>
      <w:r w:rsidR="00173C8B">
        <w:t>služby</w:t>
      </w:r>
      <w:r w:rsidR="00173C8B"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2013-03-13T13:00:00Z</cp:lastPrinted>
  <dcterms:created xsi:type="dcterms:W3CDTF">2021-01-04T10:36:00Z</dcterms:created>
  <dcterms:modified xsi:type="dcterms:W3CDTF">2024-04-30T11:45:00Z</dcterms:modified>
</cp:coreProperties>
</file>