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39CB" w14:textId="573FCF1D" w:rsidR="00E0086F" w:rsidRPr="00ED6435" w:rsidRDefault="00E0086F" w:rsidP="00E0086F">
      <w:pPr>
        <w:pStyle w:val="Nzev"/>
        <w:rPr>
          <w:rFonts w:ascii="Arial" w:hAnsi="Arial"/>
          <w:b w:val="0"/>
          <w:bCs w:val="0"/>
          <w:szCs w:val="22"/>
        </w:rPr>
      </w:pPr>
      <w:r w:rsidRPr="00ED6435">
        <w:rPr>
          <w:rFonts w:ascii="Arial" w:hAnsi="Arial"/>
          <w:szCs w:val="22"/>
        </w:rPr>
        <w:t>SMLOUVA O DÍLO</w:t>
      </w:r>
    </w:p>
    <w:p w14:paraId="2B871BEE" w14:textId="6A44D1D2" w:rsidR="00E0086F" w:rsidRDefault="00E0086F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  <w:r w:rsidRPr="00ED6435">
        <w:rPr>
          <w:rFonts w:cs="Arial"/>
          <w:sz w:val="22"/>
        </w:rPr>
        <w:t>uzavřená podle § 2586 a násl. zákona č. 89/2012 Sb., občanský zákoník, ve znění pozdějších předpisů („</w:t>
      </w:r>
      <w:r w:rsidRPr="00ED6435">
        <w:rPr>
          <w:rFonts w:cs="Arial"/>
          <w:b/>
          <w:bCs/>
          <w:sz w:val="22"/>
        </w:rPr>
        <w:t>Smlouva</w:t>
      </w:r>
      <w:r w:rsidRPr="00ED6435">
        <w:rPr>
          <w:rFonts w:cs="Arial"/>
          <w:sz w:val="22"/>
        </w:rPr>
        <w:t>“)</w:t>
      </w:r>
    </w:p>
    <w:p w14:paraId="7664ADFB" w14:textId="77777777" w:rsidR="00323A7B" w:rsidRDefault="00323A7B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</w:p>
    <w:p w14:paraId="5B3589D9" w14:textId="77777777" w:rsidR="00323A7B" w:rsidRPr="00ED6435" w:rsidRDefault="00323A7B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</w:p>
    <w:p w14:paraId="7947449C" w14:textId="77777777" w:rsidR="00E0086F" w:rsidRPr="00ED6435" w:rsidRDefault="00E0086F" w:rsidP="00323A7B">
      <w:pPr>
        <w:pStyle w:val="Nadpis1"/>
        <w:keepNext w:val="0"/>
        <w:spacing w:before="0" w:line="240" w:lineRule="auto"/>
        <w:jc w:val="both"/>
        <w:rPr>
          <w:rFonts w:ascii="Arial" w:hAnsi="Arial"/>
          <w:b w:val="0"/>
          <w:szCs w:val="22"/>
        </w:rPr>
      </w:pPr>
      <w:r w:rsidRPr="00ED6435">
        <w:rPr>
          <w:rFonts w:ascii="Arial" w:hAnsi="Arial"/>
          <w:szCs w:val="22"/>
        </w:rPr>
        <w:t>SMLUVNÍ STRANY</w:t>
      </w:r>
    </w:p>
    <w:p w14:paraId="3E201BFE" w14:textId="5E761910" w:rsidR="00E0086F" w:rsidRPr="00ED6435" w:rsidRDefault="00E0086F" w:rsidP="00323A7B">
      <w:pPr>
        <w:pStyle w:val="Level3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b/>
          <w:szCs w:val="22"/>
        </w:rPr>
        <w:t>Česká republika</w:t>
      </w:r>
      <w:r w:rsidR="004F5D1F" w:rsidRPr="00ED6435">
        <w:rPr>
          <w:rFonts w:ascii="Arial" w:hAnsi="Arial" w:cs="Arial"/>
          <w:b/>
          <w:szCs w:val="22"/>
        </w:rPr>
        <w:t xml:space="preserve"> –</w:t>
      </w:r>
      <w:r w:rsidRPr="00ED6435">
        <w:rPr>
          <w:rFonts w:ascii="Arial" w:hAnsi="Arial" w:cs="Arial"/>
          <w:b/>
          <w:szCs w:val="22"/>
        </w:rPr>
        <w:t xml:space="preserve"> Státní pozemkový úřad</w:t>
      </w:r>
    </w:p>
    <w:p w14:paraId="70DEBAE8" w14:textId="734A5E30" w:rsidR="00E0086F" w:rsidRPr="00ED6435" w:rsidRDefault="00E0086F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se sídlem Husinecká 1024/</w:t>
      </w:r>
      <w:proofErr w:type="gramStart"/>
      <w:r w:rsidRPr="00ED6435">
        <w:rPr>
          <w:rFonts w:ascii="Arial" w:hAnsi="Arial" w:cs="Arial"/>
        </w:rPr>
        <w:t>11a</w:t>
      </w:r>
      <w:proofErr w:type="gramEnd"/>
      <w:r w:rsidRPr="00ED6435">
        <w:rPr>
          <w:rFonts w:ascii="Arial" w:hAnsi="Arial" w:cs="Arial"/>
        </w:rPr>
        <w:t>, 130 00 Praha 3 – Žižkov, IČO 013 12 774, Krajský pozemkový úřad pro</w:t>
      </w:r>
      <w:r w:rsidR="00156F19">
        <w:rPr>
          <w:rFonts w:ascii="Arial" w:hAnsi="Arial" w:cs="Arial"/>
        </w:rPr>
        <w:t xml:space="preserve"> Jihomoravský kraj</w:t>
      </w:r>
      <w:r w:rsidRPr="00ED6435">
        <w:rPr>
          <w:rFonts w:ascii="Arial" w:hAnsi="Arial" w:cs="Arial"/>
          <w:snapToGrid w:val="0"/>
        </w:rPr>
        <w:t>,</w:t>
      </w:r>
      <w:r w:rsidRPr="00ED6435">
        <w:rPr>
          <w:rFonts w:ascii="Arial" w:hAnsi="Arial" w:cs="Arial"/>
        </w:rPr>
        <w:t xml:space="preserve"> </w:t>
      </w:r>
      <w:r w:rsidR="00323A7B">
        <w:rPr>
          <w:rFonts w:ascii="Arial" w:hAnsi="Arial" w:cs="Arial"/>
        </w:rPr>
        <w:t>hroznová 227/17, 603 00 Brno</w:t>
      </w:r>
    </w:p>
    <w:p w14:paraId="2BB55C1B" w14:textId="490E1088" w:rsidR="00E0086F" w:rsidRPr="00ED6435" w:rsidRDefault="00E0086F" w:rsidP="0086658F">
      <w:pPr>
        <w:spacing w:after="0" w:line="240" w:lineRule="auto"/>
        <w:ind w:left="1985" w:hanging="1418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Zastoupená: </w:t>
      </w:r>
      <w:r w:rsidR="00323A7B">
        <w:rPr>
          <w:rFonts w:ascii="Arial" w:hAnsi="Arial" w:cs="Arial"/>
        </w:rPr>
        <w:t>Ing. Renatou Číhalovou, ředitelkou Krajského pozemkového úřadu pro Jihomoravský kra</w:t>
      </w:r>
      <w:r w:rsidRPr="00ED6435">
        <w:rPr>
          <w:rFonts w:ascii="Arial" w:hAnsi="Arial" w:cs="Arial"/>
          <w:iCs/>
        </w:rPr>
        <w:t xml:space="preserve">] </w:t>
      </w:r>
    </w:p>
    <w:p w14:paraId="679B3B2B" w14:textId="148B6D21" w:rsidR="00E0086F" w:rsidRPr="00ED6435" w:rsidRDefault="00E0086F" w:rsidP="0086658F">
      <w:pPr>
        <w:spacing w:after="0" w:line="240" w:lineRule="auto"/>
        <w:ind w:left="4962" w:hanging="4395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 smluvních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 xml:space="preserve">: </w:t>
      </w:r>
      <w:r w:rsidR="00323A7B">
        <w:rPr>
          <w:rFonts w:ascii="Arial" w:hAnsi="Arial" w:cs="Arial"/>
        </w:rPr>
        <w:t>Ing. Renatou Číhalovou, ředitelkou Krajského pozemkového úřadu pro Jihomoravský kraj</w:t>
      </w:r>
    </w:p>
    <w:p w14:paraId="4939C5C6" w14:textId="50394E55" w:rsidR="00E0086F" w:rsidRDefault="00E0086F" w:rsidP="00323A7B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</w:rPr>
        <w:t xml:space="preserve">V technických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>:</w:t>
      </w:r>
      <w:r w:rsidRPr="00ED6435">
        <w:rPr>
          <w:rFonts w:ascii="Arial" w:hAnsi="Arial" w:cs="Arial"/>
          <w:snapToGrid w:val="0"/>
        </w:rPr>
        <w:t xml:space="preserve"> </w:t>
      </w:r>
      <w:r w:rsidR="00323A7B">
        <w:rPr>
          <w:rFonts w:ascii="Arial" w:hAnsi="Arial" w:cs="Arial"/>
          <w:snapToGrid w:val="0"/>
        </w:rPr>
        <w:t>JUDr. Ivanou Antlovou, vedoucí pobočky Blansko</w:t>
      </w:r>
      <w:r w:rsidRPr="00ED6435">
        <w:rPr>
          <w:rFonts w:ascii="Arial" w:hAnsi="Arial" w:cs="Arial"/>
          <w:iCs/>
        </w:rPr>
        <w:t xml:space="preserve"> </w:t>
      </w:r>
    </w:p>
    <w:p w14:paraId="3D3AE14B" w14:textId="4D8B4ABC" w:rsidR="00323A7B" w:rsidRPr="00ED6435" w:rsidRDefault="00323A7B" w:rsidP="0086658F">
      <w:pPr>
        <w:spacing w:after="0" w:line="240" w:lineRule="auto"/>
        <w:ind w:left="4678" w:hanging="411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ab/>
        <w:t>Ing. Petrou Urbánkovou, odborným radou pobočky Blansko</w:t>
      </w:r>
    </w:p>
    <w:p w14:paraId="48651F03" w14:textId="77777777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6A638703" w14:textId="21472879" w:rsidR="00E0086F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 w:rsidR="00323A7B">
        <w:rPr>
          <w:rFonts w:ascii="Arial" w:hAnsi="Arial" w:cs="Arial"/>
        </w:rPr>
        <w:tab/>
        <w:t xml:space="preserve">+420 727 956 383 – JUDr. </w:t>
      </w:r>
      <w:r w:rsidR="00B47265">
        <w:rPr>
          <w:rFonts w:ascii="Arial" w:hAnsi="Arial" w:cs="Arial"/>
        </w:rPr>
        <w:t xml:space="preserve">Ivana </w:t>
      </w:r>
      <w:r w:rsidR="00323A7B">
        <w:rPr>
          <w:rFonts w:ascii="Arial" w:hAnsi="Arial" w:cs="Arial"/>
        </w:rPr>
        <w:t>Antlová</w:t>
      </w:r>
    </w:p>
    <w:p w14:paraId="019E3B0E" w14:textId="70CB7DE0" w:rsidR="00323A7B" w:rsidRPr="00ED6435" w:rsidRDefault="00323A7B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+420 725 765 795 – Ing. </w:t>
      </w:r>
      <w:r w:rsidR="00B47265">
        <w:rPr>
          <w:rFonts w:ascii="Arial" w:hAnsi="Arial" w:cs="Arial"/>
        </w:rPr>
        <w:t xml:space="preserve">Petra </w:t>
      </w:r>
      <w:r>
        <w:rPr>
          <w:rFonts w:ascii="Arial" w:hAnsi="Arial" w:cs="Arial"/>
        </w:rPr>
        <w:t>Urbánková</w:t>
      </w:r>
    </w:p>
    <w:p w14:paraId="073F5E87" w14:textId="02310482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="00323A7B">
        <w:rPr>
          <w:rFonts w:ascii="Arial" w:hAnsi="Arial" w:cs="Arial"/>
        </w:rPr>
        <w:tab/>
      </w:r>
      <w:r w:rsidR="00323A7B">
        <w:rPr>
          <w:rFonts w:ascii="Arial" w:hAnsi="Arial" w:cs="Arial"/>
          <w:snapToGrid w:val="0"/>
        </w:rPr>
        <w:t>blansko.pk@spucr.cz</w:t>
      </w:r>
    </w:p>
    <w:p w14:paraId="251A0BC1" w14:textId="7C83AE2F" w:rsidR="00E0086F" w:rsidRPr="00ED6435" w:rsidRDefault="00E0086F" w:rsidP="00323A7B">
      <w:pPr>
        <w:spacing w:after="0" w:line="240" w:lineRule="auto"/>
        <w:ind w:left="567" w:right="1418"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ID datové schránky:</w:t>
      </w:r>
      <w:r w:rsidR="00323A7B">
        <w:rPr>
          <w:rFonts w:ascii="Arial" w:hAnsi="Arial" w:cs="Arial"/>
        </w:rPr>
        <w:tab/>
      </w:r>
      <w:r w:rsidR="00323A7B">
        <w:rPr>
          <w:rFonts w:ascii="Arial" w:hAnsi="Arial" w:cs="Arial"/>
        </w:rPr>
        <w:tab/>
      </w:r>
      <w:r w:rsidR="00323A7B">
        <w:rPr>
          <w:rFonts w:ascii="Arial" w:hAnsi="Arial" w:cs="Arial"/>
        </w:rPr>
        <w:tab/>
        <w:t xml:space="preserve">     </w:t>
      </w:r>
      <w:r w:rsidRPr="00ED6435">
        <w:rPr>
          <w:rFonts w:ascii="Arial" w:hAnsi="Arial" w:cs="Arial"/>
        </w:rPr>
        <w:t>z49per3</w:t>
      </w:r>
    </w:p>
    <w:p w14:paraId="7341B31E" w14:textId="38370E67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  <w:b/>
        </w:rPr>
        <w:t>Bankovní</w:t>
      </w:r>
      <w:r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  <w:b/>
        </w:rPr>
        <w:t>spojení</w:t>
      </w:r>
      <w:r w:rsidRPr="00ED6435">
        <w:rPr>
          <w:rFonts w:ascii="Arial" w:hAnsi="Arial" w:cs="Arial"/>
        </w:rPr>
        <w:t>: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Česká národní banka</w:t>
      </w:r>
    </w:p>
    <w:p w14:paraId="3A817518" w14:textId="15B266AD" w:rsidR="00E0086F" w:rsidRPr="00ED6435" w:rsidRDefault="00E0086F" w:rsidP="00323A7B">
      <w:pPr>
        <w:spacing w:after="0" w:line="240" w:lineRule="auto"/>
        <w:ind w:left="4536" w:right="1417" w:hanging="3969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Číslo účtu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3723001/0710</w:t>
      </w:r>
    </w:p>
    <w:p w14:paraId="1375E27A" w14:textId="5FFA9223" w:rsidR="00E0086F" w:rsidRPr="00ED6435" w:rsidRDefault="00E0086F" w:rsidP="00323A7B">
      <w:pPr>
        <w:spacing w:after="0" w:line="240" w:lineRule="auto"/>
        <w:ind w:left="4536" w:right="1418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DIČ: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CZ01312774</w:t>
      </w:r>
      <w:r w:rsidR="005F10ED">
        <w:rPr>
          <w:rFonts w:ascii="Arial" w:hAnsi="Arial" w:cs="Arial"/>
        </w:rPr>
        <w:t>,</w:t>
      </w:r>
      <w:r w:rsidRPr="005F10ED">
        <w:rPr>
          <w:rFonts w:ascii="Arial" w:hAnsi="Arial" w:cs="Arial"/>
        </w:rPr>
        <w:t xml:space="preserve"> není plátce DPH</w:t>
      </w:r>
    </w:p>
    <w:p w14:paraId="2C7E241C" w14:textId="77777777" w:rsidR="00E0086F" w:rsidRDefault="00E0086F" w:rsidP="00323A7B">
      <w:pPr>
        <w:spacing w:after="0" w:line="240" w:lineRule="auto"/>
        <w:ind w:left="4536" w:right="1417" w:hanging="3969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</w:rPr>
        <w:t>(„</w:t>
      </w:r>
      <w:r w:rsidRPr="00ED6435">
        <w:rPr>
          <w:rFonts w:ascii="Arial" w:hAnsi="Arial" w:cs="Arial"/>
          <w:b/>
        </w:rPr>
        <w:t>Objednatel</w:t>
      </w:r>
      <w:r w:rsidRPr="00ED6435">
        <w:rPr>
          <w:rFonts w:ascii="Arial" w:hAnsi="Arial" w:cs="Arial"/>
          <w:bCs/>
        </w:rPr>
        <w:t>“)</w:t>
      </w:r>
    </w:p>
    <w:p w14:paraId="3DF33AF3" w14:textId="77777777" w:rsidR="00323A7B" w:rsidRPr="00ED6435" w:rsidRDefault="00323A7B" w:rsidP="00323A7B">
      <w:pPr>
        <w:spacing w:after="0" w:line="240" w:lineRule="auto"/>
        <w:ind w:left="4536" w:right="1417" w:hanging="3969"/>
        <w:jc w:val="both"/>
        <w:rPr>
          <w:rFonts w:ascii="Arial" w:hAnsi="Arial" w:cs="Arial"/>
          <w:b/>
        </w:rPr>
      </w:pPr>
    </w:p>
    <w:p w14:paraId="7E3C0C14" w14:textId="3F0D2830" w:rsidR="00E0086F" w:rsidRDefault="00323A7B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80A6C5F" w14:textId="77777777" w:rsidR="00323A7B" w:rsidRPr="00ED6435" w:rsidRDefault="00323A7B" w:rsidP="00323A7B">
      <w:pPr>
        <w:spacing w:after="0" w:line="240" w:lineRule="auto"/>
        <w:ind w:left="567"/>
        <w:jc w:val="both"/>
        <w:rPr>
          <w:rFonts w:ascii="Arial" w:hAnsi="Arial" w:cs="Arial"/>
          <w:b/>
        </w:rPr>
      </w:pPr>
    </w:p>
    <w:p w14:paraId="305161B3" w14:textId="77777777" w:rsidR="002352BB" w:rsidRPr="00ED6435" w:rsidRDefault="002352BB" w:rsidP="002352BB">
      <w:pPr>
        <w:numPr>
          <w:ilvl w:val="0"/>
          <w:numId w:val="14"/>
        </w:numPr>
        <w:spacing w:before="120" w:after="120" w:line="240" w:lineRule="auto"/>
        <w:ind w:left="567" w:hanging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[</w:t>
      </w:r>
      <w:r w:rsidRPr="000B3406">
        <w:rPr>
          <w:rFonts w:ascii="Arial" w:hAnsi="Arial" w:cs="Arial"/>
          <w:b/>
          <w:highlight w:val="yellow"/>
        </w:rPr>
        <w:t>Obchodní firma zhotovitele</w:t>
      </w:r>
      <w:r w:rsidRPr="00ED6435">
        <w:rPr>
          <w:rFonts w:ascii="Arial" w:hAnsi="Arial" w:cs="Arial"/>
          <w:b/>
        </w:rPr>
        <w:t>]</w:t>
      </w:r>
    </w:p>
    <w:p w14:paraId="3D1DDAA8" w14:textId="63E0D228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společnost založená a existující podle právního řádu České republiky, </w:t>
      </w:r>
      <w:r w:rsidRPr="00ED6435">
        <w:rPr>
          <w:rFonts w:ascii="Arial" w:hAnsi="Arial" w:cs="Arial"/>
          <w:bCs/>
        </w:rPr>
        <w:t>se sídlem</w:t>
      </w:r>
      <w:r>
        <w:rPr>
          <w:rFonts w:ascii="Arial" w:hAnsi="Arial" w:cs="Arial"/>
          <w:bCs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</w:t>
      </w:r>
      <w:proofErr w:type="gramStart"/>
      <w:r w:rsidRPr="00ED6435">
        <w:rPr>
          <w:rFonts w:ascii="Arial" w:hAnsi="Arial" w:cs="Arial"/>
          <w:snapToGrid w:val="0"/>
        </w:rPr>
        <w:t xml:space="preserve">IČO: </w:t>
      </w:r>
      <w:r w:rsidRPr="004E3A75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</w:t>
      </w:r>
      <w:r w:rsidRPr="00ED6435">
        <w:rPr>
          <w:rFonts w:ascii="Arial" w:hAnsi="Arial" w:cs="Arial"/>
          <w:snapToGrid w:val="0"/>
        </w:rPr>
        <w:t xml:space="preserve">, zapsaná v obchodním rejstříku vedeném u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 soudu v </w:t>
      </w:r>
      <w:r w:rsidRPr="004E3A75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oddíl </w:t>
      </w:r>
      <w:r w:rsidRPr="004E3A75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vložka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3D5A3593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  <w:snapToGrid w:val="0"/>
        </w:rPr>
        <w:t xml:space="preserve">Zastoupená: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8C61A60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Ve smluvních záležitostech zastoupená</w:t>
      </w:r>
      <w:r w:rsidRPr="00ED6435">
        <w:rPr>
          <w:rFonts w:ascii="Arial" w:hAnsi="Arial" w:cs="Arial"/>
          <w:bCs/>
        </w:rPr>
        <w:t xml:space="preserve">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72EEA3C6" w14:textId="77777777" w:rsidR="002352BB" w:rsidRDefault="002352BB" w:rsidP="002352BB">
      <w:pPr>
        <w:spacing w:after="120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V technických záležitostech </w:t>
      </w:r>
      <w:proofErr w:type="gramStart"/>
      <w:r w:rsidRPr="00ED6435">
        <w:rPr>
          <w:rFonts w:ascii="Arial" w:hAnsi="Arial" w:cs="Arial"/>
        </w:rPr>
        <w:t xml:space="preserve">zastoupená: </w:t>
      </w:r>
      <w:r w:rsidRPr="00D26D67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</w:t>
      </w:r>
      <w:r w:rsidRPr="00ED6435">
        <w:rPr>
          <w:rFonts w:ascii="Arial" w:hAnsi="Arial" w:cs="Arial"/>
          <w:snapToGrid w:val="0"/>
        </w:rPr>
        <w:t xml:space="preserve"> </w:t>
      </w:r>
    </w:p>
    <w:p w14:paraId="480DC709" w14:textId="77777777" w:rsidR="002352BB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Vedoucí týmu: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53997185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 xml:space="preserve">Zástupce vedoucího týmu: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0A4DF92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1021BF3B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Tel.: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79B1F014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3A543191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ID datové schránky: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AFE5CB8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</w:rPr>
        <w:t>Bankovní spojení: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1B37DEE8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Číslo účtu: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96F1883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DIČ: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6EE35A18" w14:textId="56D479CC" w:rsidR="00E0086F" w:rsidRDefault="00E0086F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 w:rsidRPr="00323A7B">
        <w:rPr>
          <w:rFonts w:ascii="Arial" w:hAnsi="Arial" w:cs="Arial"/>
          <w:b/>
          <w:bCs/>
        </w:rPr>
        <w:t>„</w:t>
      </w:r>
      <w:r w:rsidR="00323A7B" w:rsidRPr="00323A7B">
        <w:rPr>
          <w:rFonts w:ascii="Arial" w:hAnsi="Arial" w:cs="Arial"/>
          <w:b/>
          <w:bCs/>
        </w:rPr>
        <w:t>s</w:t>
      </w:r>
      <w:r w:rsidRPr="00ED6435">
        <w:rPr>
          <w:rFonts w:ascii="Arial" w:hAnsi="Arial" w:cs="Arial"/>
          <w:b/>
        </w:rPr>
        <w:t>mluvní strana</w:t>
      </w:r>
      <w:r w:rsidRPr="00ED6435">
        <w:rPr>
          <w:rFonts w:ascii="Arial" w:hAnsi="Arial" w:cs="Arial"/>
        </w:rPr>
        <w:t>“)</w:t>
      </w:r>
    </w:p>
    <w:p w14:paraId="0F076D42" w14:textId="77777777" w:rsidR="002352BB" w:rsidRPr="00ED6435" w:rsidRDefault="002352BB" w:rsidP="002352BB">
      <w:pPr>
        <w:spacing w:before="240" w:after="120"/>
        <w:ind w:left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</w:rPr>
        <w:lastRenderedPageBreak/>
        <w:t>(Objednatel a Zhotovitel dále jako „</w:t>
      </w:r>
      <w:r w:rsidRPr="00ED6435">
        <w:rPr>
          <w:rFonts w:ascii="Arial" w:hAnsi="Arial" w:cs="Arial"/>
          <w:b/>
        </w:rPr>
        <w:t>Smluvní strany</w:t>
      </w:r>
      <w:r w:rsidRPr="00ED6435">
        <w:rPr>
          <w:rFonts w:ascii="Arial" w:hAnsi="Arial" w:cs="Arial"/>
        </w:rPr>
        <w:t>“ a každý z nich samostatně jako „</w:t>
      </w:r>
      <w:r w:rsidRPr="00ED6435">
        <w:rPr>
          <w:rFonts w:ascii="Arial" w:hAnsi="Arial" w:cs="Arial"/>
          <w:b/>
        </w:rPr>
        <w:t>Smluvní strana</w:t>
      </w:r>
      <w:r w:rsidRPr="00ED6435">
        <w:rPr>
          <w:rFonts w:ascii="Arial" w:hAnsi="Arial" w:cs="Arial"/>
        </w:rPr>
        <w:t>“)</w:t>
      </w:r>
    </w:p>
    <w:p w14:paraId="73C38A4C" w14:textId="77777777" w:rsidR="00BE267F" w:rsidRPr="00ED6435" w:rsidRDefault="00A35E8F" w:rsidP="00B77235">
      <w:pPr>
        <w:pStyle w:val="Nadpis1"/>
        <w:numPr>
          <w:ilvl w:val="0"/>
          <w:numId w:val="0"/>
        </w:numPr>
        <w:tabs>
          <w:tab w:val="left" w:pos="4236"/>
        </w:tabs>
        <w:spacing w:before="480" w:after="240" w:line="240" w:lineRule="auto"/>
        <w:jc w:val="both"/>
        <w:rPr>
          <w:rFonts w:ascii="Arial" w:hAnsi="Arial"/>
          <w:szCs w:val="22"/>
        </w:rPr>
      </w:pPr>
      <w:r w:rsidRPr="00ED6435">
        <w:rPr>
          <w:rFonts w:ascii="Arial" w:hAnsi="Arial"/>
          <w:szCs w:val="22"/>
        </w:rPr>
        <w:t>Preambule</w:t>
      </w:r>
      <w:bookmarkStart w:id="0" w:name="_Ref420387783"/>
    </w:p>
    <w:p w14:paraId="2F9D7C13" w14:textId="32FE5F66" w:rsidR="00A35E8F" w:rsidRPr="00764100" w:rsidRDefault="00BE267F" w:rsidP="00B77235">
      <w:pPr>
        <w:pStyle w:val="Preambule"/>
        <w:keepNext/>
        <w:widowControl/>
        <w:spacing w:line="240" w:lineRule="auto"/>
        <w:jc w:val="both"/>
        <w:rPr>
          <w:rFonts w:ascii="Arial" w:hAnsi="Arial" w:cs="Arial"/>
        </w:rPr>
      </w:pPr>
      <w:bookmarkStart w:id="1" w:name="_Ref518373490"/>
      <w:r w:rsidRPr="00764100">
        <w:rPr>
          <w:rFonts w:ascii="Arial" w:hAnsi="Arial" w:cs="Arial"/>
        </w:rPr>
        <w:t xml:space="preserve">Objednatel </w:t>
      </w:r>
      <w:r w:rsidR="00D57DCE" w:rsidRPr="00764100">
        <w:rPr>
          <w:rFonts w:ascii="Arial" w:hAnsi="Arial" w:cs="Arial"/>
        </w:rPr>
        <w:t>zahájil coby zadavatel ve smyslu zákona č. 134/2016 Sb., o zadávání veřejných zakázek, ve znění pozdějších předpisů („</w:t>
      </w:r>
      <w:r w:rsidR="00D57DCE" w:rsidRPr="00764100">
        <w:rPr>
          <w:rFonts w:ascii="Arial" w:hAnsi="Arial" w:cs="Arial"/>
          <w:b/>
          <w:bCs/>
        </w:rPr>
        <w:t>ZZVZ</w:t>
      </w:r>
      <w:r w:rsidR="00D57DCE" w:rsidRPr="00764100">
        <w:rPr>
          <w:rFonts w:ascii="Arial" w:hAnsi="Arial" w:cs="Arial"/>
        </w:rPr>
        <w:t xml:space="preserve">“), </w:t>
      </w:r>
      <w:r w:rsidR="0026755B" w:rsidRPr="00764100">
        <w:rPr>
          <w:rFonts w:ascii="Arial" w:hAnsi="Arial" w:cs="Arial"/>
        </w:rPr>
        <w:t>zjednodušené podlimitní</w:t>
      </w:r>
      <w:r w:rsidRPr="00764100">
        <w:rPr>
          <w:rFonts w:ascii="Arial" w:hAnsi="Arial" w:cs="Arial"/>
        </w:rPr>
        <w:t xml:space="preserve"> zadávací řízení</w:t>
      </w:r>
      <w:r w:rsidR="005244A8" w:rsidRPr="00764100">
        <w:rPr>
          <w:rFonts w:ascii="Arial" w:hAnsi="Arial" w:cs="Arial"/>
        </w:rPr>
        <w:t xml:space="preserve"> </w:t>
      </w:r>
      <w:r w:rsidR="00D57DCE" w:rsidRPr="00764100">
        <w:rPr>
          <w:rFonts w:ascii="Arial" w:hAnsi="Arial" w:cs="Arial"/>
        </w:rPr>
        <w:t xml:space="preserve">dle </w:t>
      </w:r>
      <w:r w:rsidRPr="00764100">
        <w:rPr>
          <w:rFonts w:ascii="Arial" w:hAnsi="Arial" w:cs="Arial"/>
        </w:rPr>
        <w:t xml:space="preserve">§ </w:t>
      </w:r>
      <w:r w:rsidR="0026755B" w:rsidRPr="00764100">
        <w:rPr>
          <w:rFonts w:ascii="Arial" w:hAnsi="Arial" w:cs="Arial"/>
        </w:rPr>
        <w:t>53</w:t>
      </w:r>
      <w:r w:rsidR="006D1B7B" w:rsidRPr="00764100">
        <w:rPr>
          <w:rFonts w:ascii="Arial" w:hAnsi="Arial" w:cs="Arial"/>
        </w:rPr>
        <w:t xml:space="preserve"> </w:t>
      </w:r>
      <w:r w:rsidR="00D57DCE" w:rsidRPr="00764100">
        <w:rPr>
          <w:rFonts w:ascii="Arial" w:hAnsi="Arial" w:cs="Arial"/>
        </w:rPr>
        <w:t xml:space="preserve">ZZVZ na </w:t>
      </w:r>
      <w:r w:rsidRPr="00764100">
        <w:rPr>
          <w:rFonts w:ascii="Arial" w:hAnsi="Arial" w:cs="Arial"/>
        </w:rPr>
        <w:t>veřejnou zakázku s názvem „</w:t>
      </w:r>
      <w:r w:rsidRPr="00764100">
        <w:rPr>
          <w:rFonts w:ascii="Arial" w:hAnsi="Arial" w:cs="Arial"/>
          <w:b/>
          <w:bCs/>
        </w:rPr>
        <w:t xml:space="preserve">Komplexní pozemkové úpravy </w:t>
      </w:r>
      <w:r w:rsidR="0086658F">
        <w:rPr>
          <w:rFonts w:ascii="Arial" w:hAnsi="Arial" w:cs="Arial"/>
          <w:b/>
          <w:bCs/>
        </w:rPr>
        <w:t xml:space="preserve">v k. </w:t>
      </w:r>
      <w:proofErr w:type="spellStart"/>
      <w:r w:rsidR="0086658F">
        <w:rPr>
          <w:rFonts w:ascii="Arial" w:hAnsi="Arial" w:cs="Arial"/>
          <w:b/>
          <w:bCs/>
        </w:rPr>
        <w:t>ú.</w:t>
      </w:r>
      <w:proofErr w:type="spellEnd"/>
      <w:r w:rsidR="0086658F">
        <w:rPr>
          <w:rFonts w:ascii="Arial" w:hAnsi="Arial" w:cs="Arial"/>
          <w:b/>
          <w:bCs/>
        </w:rPr>
        <w:t xml:space="preserve"> Velká Roudka</w:t>
      </w:r>
      <w:r w:rsidRPr="00764100">
        <w:rPr>
          <w:rFonts w:ascii="Arial" w:hAnsi="Arial" w:cs="Arial"/>
        </w:rPr>
        <w:t xml:space="preserve">“ </w:t>
      </w:r>
      <w:r w:rsidRPr="0086658F">
        <w:rPr>
          <w:rFonts w:ascii="Arial" w:hAnsi="Arial" w:cs="Arial"/>
          <w:b/>
          <w:bCs/>
        </w:rPr>
        <w:t>(„</w:t>
      </w:r>
      <w:r w:rsidR="0086658F" w:rsidRPr="0086658F">
        <w:rPr>
          <w:rFonts w:ascii="Arial" w:hAnsi="Arial" w:cs="Arial"/>
          <w:b/>
          <w:bCs/>
        </w:rPr>
        <w:t>v</w:t>
      </w:r>
      <w:r w:rsidRPr="00764100">
        <w:rPr>
          <w:rFonts w:ascii="Arial" w:hAnsi="Arial" w:cs="Arial"/>
          <w:b/>
        </w:rPr>
        <w:t>eřejná zakázka</w:t>
      </w:r>
      <w:r w:rsidRPr="0086658F">
        <w:rPr>
          <w:rFonts w:ascii="Arial" w:hAnsi="Arial" w:cs="Arial"/>
          <w:b/>
          <w:bCs/>
        </w:rPr>
        <w:t>“),</w:t>
      </w:r>
      <w:r w:rsidRPr="00764100">
        <w:rPr>
          <w:rFonts w:ascii="Arial" w:hAnsi="Arial" w:cs="Arial"/>
        </w:rPr>
        <w:t xml:space="preserve"> jejímž předmětem je </w:t>
      </w:r>
      <w:bookmarkEnd w:id="1"/>
      <w:r w:rsidR="00A35E8F" w:rsidRPr="00764100">
        <w:rPr>
          <w:rFonts w:ascii="Arial" w:hAnsi="Arial" w:cs="Arial"/>
        </w:rPr>
        <w:t>vytvoř</w:t>
      </w:r>
      <w:bookmarkEnd w:id="0"/>
      <w:r w:rsidR="009D4773" w:rsidRPr="00764100">
        <w:rPr>
          <w:rFonts w:ascii="Arial" w:hAnsi="Arial" w:cs="Arial"/>
        </w:rPr>
        <w:t>ení</w:t>
      </w:r>
      <w:r w:rsidR="00A35E8F" w:rsidRPr="00764100">
        <w:rPr>
          <w:rFonts w:ascii="Arial" w:hAnsi="Arial" w:cs="Arial"/>
        </w:rPr>
        <w:t xml:space="preserve"> návrh</w:t>
      </w:r>
      <w:r w:rsidR="009D4773" w:rsidRPr="00764100">
        <w:rPr>
          <w:rFonts w:ascii="Arial" w:hAnsi="Arial" w:cs="Arial"/>
        </w:rPr>
        <w:t>u</w:t>
      </w:r>
      <w:r w:rsidR="00A35E8F" w:rsidRPr="00764100">
        <w:rPr>
          <w:rFonts w:ascii="Arial" w:hAnsi="Arial" w:cs="Arial"/>
        </w:rPr>
        <w:t xml:space="preserve"> komplexních pozemkových úprav</w:t>
      </w:r>
      <w:r w:rsidR="00E40233" w:rsidRPr="00764100">
        <w:rPr>
          <w:rFonts w:ascii="Arial" w:hAnsi="Arial" w:cs="Arial"/>
        </w:rPr>
        <w:t>, je</w:t>
      </w:r>
      <w:r w:rsidR="00CF23EE" w:rsidRPr="00764100">
        <w:rPr>
          <w:rFonts w:ascii="Arial" w:hAnsi="Arial" w:cs="Arial"/>
        </w:rPr>
        <w:t>n</w:t>
      </w:r>
      <w:r w:rsidR="00E40233" w:rsidRPr="00764100">
        <w:rPr>
          <w:rFonts w:ascii="Arial" w:hAnsi="Arial" w:cs="Arial"/>
        </w:rPr>
        <w:t>ž bude</w:t>
      </w:r>
      <w:r w:rsidR="00A35E8F" w:rsidRPr="00764100">
        <w:rPr>
          <w:rFonts w:ascii="Arial" w:hAnsi="Arial" w:cs="Arial"/>
        </w:rPr>
        <w:t xml:space="preserve"> </w:t>
      </w:r>
      <w:r w:rsidR="00E40233" w:rsidRPr="00764100">
        <w:rPr>
          <w:rFonts w:ascii="Arial" w:hAnsi="Arial" w:cs="Arial"/>
        </w:rPr>
        <w:t>sloužit jako podklad pro vydání rozhodnutí o schválení návrhu pozemkových úprav a</w:t>
      </w:r>
      <w:r w:rsidR="009D4773" w:rsidRPr="00764100">
        <w:rPr>
          <w:rFonts w:ascii="Arial" w:hAnsi="Arial" w:cs="Arial"/>
        </w:rPr>
        <w:t> </w:t>
      </w:r>
      <w:r w:rsidR="00E40233" w:rsidRPr="00764100">
        <w:rPr>
          <w:rFonts w:ascii="Arial" w:hAnsi="Arial" w:cs="Arial"/>
        </w:rPr>
        <w:t>rozhodnutí o</w:t>
      </w:r>
      <w:r w:rsidR="00B84450" w:rsidRPr="00764100">
        <w:rPr>
          <w:rFonts w:ascii="Arial" w:hAnsi="Arial" w:cs="Arial"/>
        </w:rPr>
        <w:t> </w:t>
      </w:r>
      <w:r w:rsidR="00E40233" w:rsidRPr="00764100">
        <w:rPr>
          <w:rFonts w:ascii="Arial" w:hAnsi="Arial" w:cs="Arial"/>
        </w:rPr>
        <w:t>výměně nebo přechodu vlastnických práv a dále jako neopomenutelný podklad pro územní plánování</w:t>
      </w:r>
      <w:r w:rsidR="000761DD" w:rsidRPr="00764100">
        <w:rPr>
          <w:rFonts w:ascii="Arial" w:hAnsi="Arial" w:cs="Arial"/>
        </w:rPr>
        <w:t>, a to v souladu s</w:t>
      </w:r>
      <w:r w:rsidR="00816AD6" w:rsidRPr="00764100">
        <w:rPr>
          <w:rFonts w:ascii="Arial" w:hAnsi="Arial" w:cs="Arial"/>
        </w:rPr>
        <w:t xml:space="preserve">e </w:t>
      </w:r>
      <w:r w:rsidR="000761DD" w:rsidRPr="00764100">
        <w:rPr>
          <w:rFonts w:ascii="Arial" w:hAnsi="Arial" w:cs="Arial"/>
        </w:rPr>
        <w:t>zadávací dokumentac</w:t>
      </w:r>
      <w:r w:rsidR="00816AD6" w:rsidRPr="00764100">
        <w:rPr>
          <w:rFonts w:ascii="Arial" w:hAnsi="Arial" w:cs="Arial"/>
        </w:rPr>
        <w:t>í</w:t>
      </w:r>
      <w:r w:rsidR="000761DD" w:rsidRPr="00764100">
        <w:rPr>
          <w:rFonts w:ascii="Arial" w:hAnsi="Arial" w:cs="Arial"/>
        </w:rPr>
        <w:t xml:space="preserve"> </w:t>
      </w:r>
      <w:r w:rsidR="0086658F">
        <w:rPr>
          <w:rFonts w:ascii="Arial" w:hAnsi="Arial" w:cs="Arial"/>
        </w:rPr>
        <w:t>v</w:t>
      </w:r>
      <w:r w:rsidR="00AD5799" w:rsidRPr="00764100">
        <w:rPr>
          <w:rFonts w:ascii="Arial" w:hAnsi="Arial" w:cs="Arial"/>
        </w:rPr>
        <w:t>eřejné zakázky</w:t>
      </w:r>
      <w:r w:rsidR="00D57DCE" w:rsidRPr="00764100">
        <w:rPr>
          <w:rFonts w:ascii="Arial" w:hAnsi="Arial" w:cs="Arial"/>
        </w:rPr>
        <w:t xml:space="preserve"> </w:t>
      </w:r>
      <w:r w:rsidR="00D57DCE" w:rsidRPr="0086658F">
        <w:rPr>
          <w:rFonts w:ascii="Arial" w:hAnsi="Arial" w:cs="Arial"/>
          <w:b/>
          <w:bCs/>
        </w:rPr>
        <w:t>(„</w:t>
      </w:r>
      <w:r w:rsidR="0086658F" w:rsidRPr="0086658F">
        <w:rPr>
          <w:rFonts w:ascii="Arial" w:hAnsi="Arial" w:cs="Arial"/>
          <w:b/>
          <w:bCs/>
        </w:rPr>
        <w:t>z</w:t>
      </w:r>
      <w:r w:rsidR="00D57DCE" w:rsidRPr="00764100">
        <w:rPr>
          <w:rFonts w:ascii="Arial" w:hAnsi="Arial" w:cs="Arial"/>
          <w:b/>
          <w:bCs/>
        </w:rPr>
        <w:t>adávací dokumentace</w:t>
      </w:r>
      <w:r w:rsidR="00D57DCE" w:rsidRPr="0086658F">
        <w:rPr>
          <w:rFonts w:ascii="Arial" w:hAnsi="Arial" w:cs="Arial"/>
          <w:b/>
          <w:bCs/>
        </w:rPr>
        <w:t>“)</w:t>
      </w:r>
      <w:r w:rsidR="00AD5799" w:rsidRPr="0086658F">
        <w:rPr>
          <w:rFonts w:ascii="Arial" w:hAnsi="Arial" w:cs="Arial"/>
          <w:b/>
          <w:bCs/>
        </w:rPr>
        <w:t>.</w:t>
      </w:r>
      <w:r w:rsidR="0026755B" w:rsidRPr="0086658F">
        <w:rPr>
          <w:rFonts w:ascii="Arial" w:hAnsi="Arial" w:cs="Arial"/>
          <w:b/>
          <w:bCs/>
        </w:rPr>
        <w:t xml:space="preserve"> </w:t>
      </w:r>
    </w:p>
    <w:p w14:paraId="47AD9F1F" w14:textId="57302461" w:rsidR="00BE267F" w:rsidRPr="00764100" w:rsidRDefault="009D4773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předložil </w:t>
      </w:r>
      <w:r w:rsidR="008665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dne </w:t>
      </w:r>
      <w:r w:rsidR="00A6557B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Pr="00764100">
        <w:rPr>
          <w:rFonts w:ascii="Arial" w:hAnsi="Arial" w:cs="Arial"/>
        </w:rPr>
        <w:t xml:space="preserve"> svou nabídku na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eřejnou zakázku („</w:t>
      </w:r>
      <w:r w:rsidR="0086658F">
        <w:rPr>
          <w:rFonts w:ascii="Arial" w:hAnsi="Arial" w:cs="Arial"/>
        </w:rPr>
        <w:t>n</w:t>
      </w:r>
      <w:r w:rsidRPr="00764100">
        <w:rPr>
          <w:rFonts w:ascii="Arial" w:hAnsi="Arial" w:cs="Arial"/>
          <w:b/>
          <w:bCs/>
        </w:rPr>
        <w:t>abídka</w:t>
      </w:r>
      <w:r w:rsidRPr="00764100">
        <w:rPr>
          <w:rFonts w:ascii="Arial" w:hAnsi="Arial" w:cs="Arial"/>
        </w:rPr>
        <w:t xml:space="preserve">“), kterou Objednatel vyhodnotil </w:t>
      </w:r>
      <w:r w:rsidR="00073E29" w:rsidRPr="00764100">
        <w:rPr>
          <w:rFonts w:ascii="Arial" w:hAnsi="Arial" w:cs="Arial"/>
        </w:rPr>
        <w:t>v zadávacím</w:t>
      </w:r>
      <w:r w:rsidR="41F1C4DD" w:rsidRPr="00764100">
        <w:rPr>
          <w:rFonts w:ascii="Arial" w:hAnsi="Arial" w:cs="Arial"/>
        </w:rPr>
        <w:t xml:space="preserve"> </w:t>
      </w:r>
      <w:r w:rsidR="00073E29" w:rsidRPr="00764100">
        <w:rPr>
          <w:rFonts w:ascii="Arial" w:hAnsi="Arial" w:cs="Arial"/>
        </w:rPr>
        <w:t xml:space="preserve">řízení </w:t>
      </w:r>
      <w:r w:rsidR="00D57DCE" w:rsidRPr="00764100">
        <w:rPr>
          <w:rFonts w:ascii="Arial" w:hAnsi="Arial" w:cs="Arial"/>
        </w:rPr>
        <w:t xml:space="preserve">postupem </w:t>
      </w:r>
      <w:r w:rsidR="00073E29" w:rsidRPr="00764100">
        <w:rPr>
          <w:rFonts w:ascii="Arial" w:hAnsi="Arial" w:cs="Arial"/>
        </w:rPr>
        <w:t xml:space="preserve">dle </w:t>
      </w:r>
      <w:r w:rsidR="00772F4C" w:rsidRPr="00764100">
        <w:rPr>
          <w:rFonts w:ascii="Arial" w:hAnsi="Arial" w:cs="Arial"/>
        </w:rPr>
        <w:t>ZZVZ</w:t>
      </w:r>
      <w:r w:rsidR="00073E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jako ekonomicky nejvýhodnější. Objednatel </w:t>
      </w:r>
      <w:r w:rsidR="00D57DCE" w:rsidRPr="00764100">
        <w:rPr>
          <w:rFonts w:ascii="Arial" w:hAnsi="Arial" w:cs="Arial"/>
        </w:rPr>
        <w:t xml:space="preserve">proto </w:t>
      </w:r>
      <w:r w:rsidRPr="00764100">
        <w:rPr>
          <w:rFonts w:ascii="Arial" w:hAnsi="Arial" w:cs="Arial"/>
        </w:rPr>
        <w:t xml:space="preserve">rozhodl </w:t>
      </w:r>
      <w:r w:rsidR="00D57DCE" w:rsidRPr="00764100">
        <w:rPr>
          <w:rFonts w:ascii="Arial" w:hAnsi="Arial" w:cs="Arial"/>
        </w:rPr>
        <w:t>o výběru</w:t>
      </w:r>
      <w:r w:rsidR="0086658F">
        <w:rPr>
          <w:rFonts w:ascii="Arial" w:hAnsi="Arial" w:cs="Arial"/>
        </w:rPr>
        <w:t xml:space="preserve"> z</w:t>
      </w:r>
      <w:r w:rsidR="00D57DCE" w:rsidRPr="00764100">
        <w:rPr>
          <w:rFonts w:ascii="Arial" w:hAnsi="Arial" w:cs="Arial"/>
        </w:rPr>
        <w:t xml:space="preserve">hotovitele k realizaci předmětu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</w:t>
      </w:r>
      <w:r w:rsidR="00D57DCE" w:rsidRPr="00764100">
        <w:rPr>
          <w:rFonts w:ascii="Arial" w:hAnsi="Arial" w:cs="Arial"/>
        </w:rPr>
        <w:t>é</w:t>
      </w:r>
      <w:r w:rsidRPr="00764100">
        <w:rPr>
          <w:rFonts w:ascii="Arial" w:hAnsi="Arial" w:cs="Arial"/>
        </w:rPr>
        <w:t xml:space="preserve"> zakázk</w:t>
      </w:r>
      <w:r w:rsidR="00D57DCE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a</w:t>
      </w:r>
      <w:r w:rsidR="00F560FD" w:rsidRPr="00764100">
        <w:rPr>
          <w:rFonts w:ascii="Arial" w:hAnsi="Arial" w:cs="Arial"/>
        </w:rPr>
        <w:t> </w:t>
      </w:r>
      <w:r w:rsidR="008665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 je ochoten se na realizaci podílet v souladu s podmínkami stanovenými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této </w:t>
      </w:r>
      <w:r w:rsidR="0086658F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 a</w:t>
      </w:r>
      <w:r w:rsidR="00F560FD" w:rsidRPr="00764100">
        <w:rPr>
          <w:rFonts w:ascii="Arial" w:hAnsi="Arial" w:cs="Arial"/>
        </w:rPr>
        <w:t> </w:t>
      </w:r>
      <w:r w:rsidR="0086658F">
        <w:rPr>
          <w:rFonts w:ascii="Arial" w:hAnsi="Arial" w:cs="Arial"/>
        </w:rPr>
        <w:t>z</w:t>
      </w:r>
      <w:r w:rsidR="00D57DCE" w:rsidRPr="00764100">
        <w:rPr>
          <w:rFonts w:ascii="Arial" w:hAnsi="Arial" w:cs="Arial"/>
        </w:rPr>
        <w:t>adávací dokumentaci</w:t>
      </w:r>
      <w:r w:rsidRPr="00764100">
        <w:rPr>
          <w:rFonts w:ascii="Arial" w:hAnsi="Arial" w:cs="Arial"/>
        </w:rPr>
        <w:t xml:space="preserve">. Ustanovení této </w:t>
      </w:r>
      <w:r w:rsidR="0086658F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mlouvy je třeba vždy vykládat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souladu se </w:t>
      </w:r>
      <w:r w:rsidR="008665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adávací</w:t>
      </w:r>
      <w:r w:rsidR="00D57DCE" w:rsidRPr="00764100">
        <w:rPr>
          <w:rFonts w:ascii="Arial" w:hAnsi="Arial" w:cs="Arial"/>
        </w:rPr>
        <w:t xml:space="preserve"> dokumentací </w:t>
      </w:r>
      <w:r w:rsidRPr="00764100">
        <w:rPr>
          <w:rFonts w:ascii="Arial" w:hAnsi="Arial" w:cs="Arial"/>
        </w:rPr>
        <w:t xml:space="preserve">tak, aby byl co nejvíce naplněn účel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eřejné zakázky. </w:t>
      </w:r>
    </w:p>
    <w:p w14:paraId="6ABE4745" w14:textId="60F04AE8" w:rsidR="00AD5799" w:rsidRPr="00764100" w:rsidRDefault="00A35E8F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osobou, která se zabývá mimo jiné vytvářením komplexních územních dokumentací na základě specifických požadavků svých klientů s využitím </w:t>
      </w:r>
      <w:r w:rsidR="003763FC" w:rsidRPr="00764100">
        <w:rPr>
          <w:rFonts w:ascii="Arial" w:hAnsi="Arial" w:cs="Arial"/>
        </w:rPr>
        <w:t xml:space="preserve">moderních </w:t>
      </w:r>
      <w:r w:rsidRPr="00764100">
        <w:rPr>
          <w:rFonts w:ascii="Arial" w:hAnsi="Arial" w:cs="Arial"/>
        </w:rPr>
        <w:t>postupů v dané oblasti a je</w:t>
      </w:r>
      <w:r w:rsidR="00912090" w:rsidRPr="00764100">
        <w:rPr>
          <w:rFonts w:ascii="Arial" w:hAnsi="Arial" w:cs="Arial"/>
        </w:rPr>
        <w:t xml:space="preserve"> tak</w:t>
      </w:r>
      <w:r w:rsidRPr="00764100">
        <w:rPr>
          <w:rFonts w:ascii="Arial" w:hAnsi="Arial" w:cs="Arial"/>
        </w:rPr>
        <w:t xml:space="preserve"> odborně způsobilý k činnostem sjednaným v této </w:t>
      </w:r>
      <w:r w:rsidR="0086658F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mlouvě.</w:t>
      </w:r>
      <w:r w:rsidR="00816AD6" w:rsidRPr="00764100">
        <w:rPr>
          <w:rFonts w:ascii="Arial" w:hAnsi="Arial" w:cs="Arial"/>
        </w:rPr>
        <w:t xml:space="preserve"> </w:t>
      </w:r>
      <w:r w:rsidR="00313240" w:rsidRPr="00764100">
        <w:rPr>
          <w:rFonts w:ascii="Arial" w:hAnsi="Arial" w:cs="Arial"/>
        </w:rPr>
        <w:t xml:space="preserve">Zhotovitel je schopen a připraven </w:t>
      </w:r>
      <w:r w:rsidR="00FB0542" w:rsidRPr="00764100">
        <w:rPr>
          <w:rFonts w:ascii="Arial" w:hAnsi="Arial" w:cs="Arial"/>
        </w:rPr>
        <w:t>plnit své povinnosti vyplývající ze </w:t>
      </w:r>
      <w:r w:rsidR="0086658F">
        <w:rPr>
          <w:rFonts w:ascii="Arial" w:hAnsi="Arial" w:cs="Arial"/>
        </w:rPr>
        <w:t>s</w:t>
      </w:r>
      <w:r w:rsidR="00FB0542" w:rsidRPr="00764100">
        <w:rPr>
          <w:rFonts w:ascii="Arial" w:hAnsi="Arial" w:cs="Arial"/>
        </w:rPr>
        <w:t>mlouvy řádně a</w:t>
      </w:r>
      <w:r w:rsidR="003763FC" w:rsidRPr="00764100">
        <w:rPr>
          <w:rFonts w:ascii="Arial" w:hAnsi="Arial" w:cs="Arial"/>
        </w:rPr>
        <w:t> </w:t>
      </w:r>
      <w:r w:rsidR="00FB0542" w:rsidRPr="00764100">
        <w:rPr>
          <w:rFonts w:ascii="Arial" w:hAnsi="Arial" w:cs="Arial"/>
        </w:rPr>
        <w:t xml:space="preserve">včas a realizovat předmět </w:t>
      </w:r>
      <w:r w:rsidR="0086658F">
        <w:rPr>
          <w:rFonts w:ascii="Arial" w:hAnsi="Arial" w:cs="Arial"/>
        </w:rPr>
        <w:t>v</w:t>
      </w:r>
      <w:r w:rsidR="00FB0542" w:rsidRPr="00764100">
        <w:rPr>
          <w:rFonts w:ascii="Arial" w:hAnsi="Arial" w:cs="Arial"/>
        </w:rPr>
        <w:t xml:space="preserve">eřejné zakázky v souladu s principy </w:t>
      </w:r>
      <w:r w:rsidR="00FB0542" w:rsidRPr="00156D86">
        <w:rPr>
          <w:rFonts w:ascii="Arial" w:hAnsi="Arial" w:cs="Arial"/>
        </w:rPr>
        <w:t>„</w:t>
      </w:r>
      <w:proofErr w:type="spellStart"/>
      <w:r w:rsidR="00FB0542" w:rsidRPr="00156D86">
        <w:rPr>
          <w:rFonts w:ascii="Arial" w:hAnsi="Arial" w:cs="Arial"/>
        </w:rPr>
        <w:t>best</w:t>
      </w:r>
      <w:proofErr w:type="spellEnd"/>
      <w:r w:rsidR="00FB0542" w:rsidRPr="00156D86">
        <w:rPr>
          <w:rFonts w:ascii="Arial" w:hAnsi="Arial" w:cs="Arial"/>
        </w:rPr>
        <w:t xml:space="preserve"> </w:t>
      </w:r>
      <w:proofErr w:type="spellStart"/>
      <w:r w:rsidR="00FB0542" w:rsidRPr="00156D86">
        <w:rPr>
          <w:rFonts w:ascii="Arial" w:hAnsi="Arial" w:cs="Arial"/>
        </w:rPr>
        <w:t>practice</w:t>
      </w:r>
      <w:proofErr w:type="spellEnd"/>
      <w:r w:rsidR="00FB0542" w:rsidRPr="00156D86">
        <w:rPr>
          <w:rFonts w:ascii="Arial" w:hAnsi="Arial" w:cs="Arial"/>
        </w:rPr>
        <w:t>“</w:t>
      </w:r>
      <w:r w:rsidR="00FB0542" w:rsidRPr="00764100">
        <w:rPr>
          <w:rFonts w:ascii="Arial" w:hAnsi="Arial" w:cs="Arial"/>
        </w:rPr>
        <w:t xml:space="preserve"> dle svého</w:t>
      </w:r>
      <w:r w:rsidR="00717101" w:rsidRPr="00764100">
        <w:rPr>
          <w:rFonts w:ascii="Arial" w:hAnsi="Arial" w:cs="Arial"/>
        </w:rPr>
        <w:t xml:space="preserve"> </w:t>
      </w:r>
      <w:r w:rsidR="00FB0542" w:rsidRPr="00764100">
        <w:rPr>
          <w:rFonts w:ascii="Arial" w:hAnsi="Arial" w:cs="Arial"/>
        </w:rPr>
        <w:t xml:space="preserve">nejlepšího vědomí, ve prospěch </w:t>
      </w:r>
      <w:r w:rsidR="0086658F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 xml:space="preserve">bjednatele a s ohledem na hospodárné nakládání s finančními prostředky </w:t>
      </w:r>
      <w:r w:rsidR="0086658F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>bjednatele.</w:t>
      </w:r>
    </w:p>
    <w:p w14:paraId="0FFB6386" w14:textId="6A5C1EE6" w:rsidR="00851D6E" w:rsidRPr="00764100" w:rsidRDefault="00851D6E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bookmarkStart w:id="2" w:name="_Ref132791901"/>
      <w:r w:rsidRPr="4CFF60DB">
        <w:rPr>
          <w:rFonts w:ascii="Arial" w:hAnsi="Arial" w:cs="Arial"/>
        </w:rPr>
        <w:t xml:space="preserve">Vedoucí týmu </w:t>
      </w:r>
      <w:r w:rsidR="00737E37" w:rsidRPr="4CFF60DB">
        <w:rPr>
          <w:rFonts w:ascii="Arial" w:hAnsi="Arial" w:cs="Arial"/>
        </w:rPr>
        <w:t>je osob</w:t>
      </w:r>
      <w:r w:rsidR="004C03EE" w:rsidRPr="4CFF60DB">
        <w:rPr>
          <w:rFonts w:ascii="Arial" w:hAnsi="Arial" w:cs="Arial"/>
        </w:rPr>
        <w:t>a</w:t>
      </w:r>
      <w:r w:rsidR="00737E37" w:rsidRPr="4CFF60DB">
        <w:rPr>
          <w:rFonts w:ascii="Arial" w:hAnsi="Arial" w:cs="Arial"/>
        </w:rPr>
        <w:t>, která zodpovídá za</w:t>
      </w:r>
      <w:r w:rsidR="00D26B38" w:rsidRPr="4CFF60DB">
        <w:rPr>
          <w:rFonts w:ascii="Arial" w:hAnsi="Arial" w:cs="Arial"/>
        </w:rPr>
        <w:t xml:space="preserve"> to, </w:t>
      </w:r>
      <w:r w:rsidR="00737E37" w:rsidRPr="4CFF60DB">
        <w:rPr>
          <w:rFonts w:ascii="Arial" w:hAnsi="Arial" w:cs="Arial"/>
        </w:rPr>
        <w:t xml:space="preserve">že </w:t>
      </w:r>
      <w:r w:rsidR="00D26B38" w:rsidRPr="4CFF60DB">
        <w:rPr>
          <w:rFonts w:ascii="Arial" w:hAnsi="Arial" w:cs="Arial"/>
        </w:rPr>
        <w:t>dílo</w:t>
      </w:r>
      <w:r w:rsidR="00737E37" w:rsidRPr="4CFF60DB">
        <w:rPr>
          <w:rFonts w:ascii="Arial" w:hAnsi="Arial" w:cs="Arial"/>
        </w:rPr>
        <w:t xml:space="preserve"> bud</w:t>
      </w:r>
      <w:r w:rsidR="00017F4E" w:rsidRPr="4CFF60DB">
        <w:rPr>
          <w:rFonts w:ascii="Arial" w:hAnsi="Arial" w:cs="Arial"/>
        </w:rPr>
        <w:t>e</w:t>
      </w:r>
      <w:r w:rsidR="00737E37" w:rsidRPr="4CFF60DB">
        <w:rPr>
          <w:rFonts w:ascii="Arial" w:hAnsi="Arial" w:cs="Arial"/>
        </w:rPr>
        <w:t xml:space="preserve"> </w:t>
      </w:r>
      <w:r w:rsidR="006E390E" w:rsidRPr="4CFF60DB">
        <w:rPr>
          <w:rFonts w:ascii="Arial" w:hAnsi="Arial" w:cs="Arial"/>
        </w:rPr>
        <w:t xml:space="preserve">zpracováno kontinuálně </w:t>
      </w:r>
      <w:r w:rsidR="00E21F5D" w:rsidRPr="4CFF60DB">
        <w:rPr>
          <w:rFonts w:ascii="Arial" w:hAnsi="Arial" w:cs="Arial"/>
        </w:rPr>
        <w:t>a</w:t>
      </w:r>
      <w:r w:rsidR="006B36FE" w:rsidRPr="4CFF60DB">
        <w:rPr>
          <w:rFonts w:ascii="Arial" w:hAnsi="Arial" w:cs="Arial"/>
        </w:rPr>
        <w:t> </w:t>
      </w:r>
      <w:r w:rsidR="00737E37" w:rsidRPr="4CFF60DB">
        <w:rPr>
          <w:rFonts w:ascii="Arial" w:hAnsi="Arial" w:cs="Arial"/>
        </w:rPr>
        <w:t>zhotoven</w:t>
      </w:r>
      <w:r w:rsidR="00017F4E" w:rsidRPr="4CFF60DB">
        <w:rPr>
          <w:rFonts w:ascii="Arial" w:hAnsi="Arial" w:cs="Arial"/>
        </w:rPr>
        <w:t>o</w:t>
      </w:r>
      <w:r w:rsidR="00737E37" w:rsidRPr="4CFF60DB">
        <w:rPr>
          <w:rFonts w:ascii="Arial" w:hAnsi="Arial" w:cs="Arial"/>
        </w:rPr>
        <w:t xml:space="preserve"> v souladu s právními předpisy</w:t>
      </w:r>
      <w:r w:rsidR="005978E8" w:rsidRPr="4CFF60DB">
        <w:rPr>
          <w:rFonts w:ascii="Arial" w:hAnsi="Arial" w:cs="Arial"/>
        </w:rPr>
        <w:t xml:space="preserve">. V případě </w:t>
      </w:r>
      <w:r w:rsidR="00BA0138" w:rsidRPr="4CFF60DB">
        <w:rPr>
          <w:rFonts w:ascii="Arial" w:hAnsi="Arial" w:cs="Arial"/>
        </w:rPr>
        <w:t>a</w:t>
      </w:r>
      <w:r w:rsidR="005978E8" w:rsidRPr="4CFF60DB">
        <w:rPr>
          <w:rFonts w:ascii="Arial" w:hAnsi="Arial" w:cs="Arial"/>
        </w:rPr>
        <w:t xml:space="preserve">bsence vedoucího týmu </w:t>
      </w:r>
      <w:r w:rsidR="00D669EC" w:rsidRPr="4CFF60DB">
        <w:rPr>
          <w:rFonts w:ascii="Arial" w:hAnsi="Arial" w:cs="Arial"/>
        </w:rPr>
        <w:t>přebírá tuto zodpovědnost zástupce</w:t>
      </w:r>
      <w:r w:rsidR="00D26B38" w:rsidRPr="4CFF60DB">
        <w:rPr>
          <w:rFonts w:ascii="Arial" w:hAnsi="Arial" w:cs="Arial"/>
        </w:rPr>
        <w:t xml:space="preserve"> vedoucího týmu</w:t>
      </w:r>
      <w:r w:rsidR="00D669EC" w:rsidRPr="4CFF60DB">
        <w:rPr>
          <w:rFonts w:ascii="Arial" w:hAnsi="Arial" w:cs="Arial"/>
        </w:rPr>
        <w:t>.</w:t>
      </w:r>
      <w:bookmarkEnd w:id="2"/>
    </w:p>
    <w:p w14:paraId="20C10832" w14:textId="77777777" w:rsidR="009025E9" w:rsidRPr="00ED6435" w:rsidRDefault="009025E9" w:rsidP="00B77235">
      <w:pPr>
        <w:pStyle w:val="Level1"/>
        <w:keepNext w:val="0"/>
        <w:spacing w:before="360" w:line="240" w:lineRule="auto"/>
        <w:ind w:left="567" w:hanging="567"/>
        <w:jc w:val="both"/>
        <w:rPr>
          <w:rFonts w:ascii="Arial" w:hAnsi="Arial" w:cs="Arial"/>
          <w:b w:val="0"/>
          <w:bCs w:val="0"/>
          <w:szCs w:val="22"/>
        </w:rPr>
      </w:pPr>
      <w:r w:rsidRPr="00ED6435">
        <w:rPr>
          <w:rFonts w:ascii="Arial" w:hAnsi="Arial" w:cs="Arial"/>
          <w:szCs w:val="22"/>
        </w:rPr>
        <w:t xml:space="preserve">Předmět </w:t>
      </w:r>
      <w:r w:rsidR="00D03784" w:rsidRPr="00ED6435">
        <w:rPr>
          <w:rFonts w:ascii="Arial" w:hAnsi="Arial" w:cs="Arial"/>
          <w:szCs w:val="22"/>
        </w:rPr>
        <w:t xml:space="preserve">a účel </w:t>
      </w:r>
      <w:r w:rsidRPr="00ED6435">
        <w:rPr>
          <w:rFonts w:ascii="Arial" w:hAnsi="Arial" w:cs="Arial"/>
          <w:szCs w:val="22"/>
        </w:rPr>
        <w:t>smlouvy</w:t>
      </w:r>
    </w:p>
    <w:p w14:paraId="28642FBF" w14:textId="77450059" w:rsidR="00117696" w:rsidRPr="00ED6435" w:rsidRDefault="001500F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" w:name="_Ref64871997"/>
      <w:r w:rsidRPr="00ED6435">
        <w:rPr>
          <w:rFonts w:ascii="Arial" w:hAnsi="Arial" w:cs="Arial"/>
          <w:szCs w:val="22"/>
        </w:rPr>
        <w:t xml:space="preserve">Předmětem této </w:t>
      </w:r>
      <w:r w:rsidR="0086658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povinnost </w:t>
      </w:r>
      <w:r w:rsidR="0086658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provést pro </w:t>
      </w:r>
      <w:r w:rsidR="0086658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řádně a včas </w:t>
      </w:r>
      <w:r w:rsidR="0091239E" w:rsidRPr="00ED6435">
        <w:rPr>
          <w:rFonts w:ascii="Arial" w:hAnsi="Arial" w:cs="Arial"/>
          <w:szCs w:val="22"/>
        </w:rPr>
        <w:t>dílo s</w:t>
      </w:r>
      <w:r w:rsidR="00330188" w:rsidRPr="00ED6435">
        <w:rPr>
          <w:rFonts w:ascii="Arial" w:hAnsi="Arial" w:cs="Arial"/>
          <w:szCs w:val="22"/>
        </w:rPr>
        <w:t> </w:t>
      </w:r>
      <w:r w:rsidR="0091239E" w:rsidRPr="00ED6435">
        <w:rPr>
          <w:rFonts w:ascii="Arial" w:hAnsi="Arial" w:cs="Arial"/>
          <w:szCs w:val="22"/>
        </w:rPr>
        <w:t xml:space="preserve">názvem </w:t>
      </w:r>
      <w:r w:rsidR="0091239E" w:rsidRPr="0086658F">
        <w:rPr>
          <w:rFonts w:ascii="Arial" w:hAnsi="Arial" w:cs="Arial"/>
          <w:b/>
          <w:bCs/>
          <w:szCs w:val="22"/>
        </w:rPr>
        <w:t>„Komplexní pozemkov</w:t>
      </w:r>
      <w:r w:rsidR="00826611" w:rsidRPr="0086658F">
        <w:rPr>
          <w:rFonts w:ascii="Arial" w:hAnsi="Arial" w:cs="Arial"/>
          <w:b/>
          <w:bCs/>
          <w:szCs w:val="22"/>
        </w:rPr>
        <w:t>é</w:t>
      </w:r>
      <w:r w:rsidR="0091239E" w:rsidRPr="0086658F">
        <w:rPr>
          <w:rFonts w:ascii="Arial" w:hAnsi="Arial" w:cs="Arial"/>
          <w:b/>
          <w:bCs/>
          <w:szCs w:val="22"/>
        </w:rPr>
        <w:t xml:space="preserve"> úpravy </w:t>
      </w:r>
      <w:r w:rsidR="0086658F" w:rsidRPr="0086658F">
        <w:rPr>
          <w:rFonts w:ascii="Arial" w:hAnsi="Arial" w:cs="Arial"/>
          <w:b/>
          <w:bCs/>
          <w:szCs w:val="22"/>
        </w:rPr>
        <w:t>v </w:t>
      </w:r>
      <w:proofErr w:type="spellStart"/>
      <w:r w:rsidR="0086658F" w:rsidRPr="0086658F">
        <w:rPr>
          <w:rFonts w:ascii="Arial" w:hAnsi="Arial" w:cs="Arial"/>
          <w:b/>
          <w:bCs/>
          <w:szCs w:val="22"/>
        </w:rPr>
        <w:t>k.ú</w:t>
      </w:r>
      <w:proofErr w:type="spellEnd"/>
      <w:r w:rsidR="0086658F" w:rsidRPr="0086658F">
        <w:rPr>
          <w:rFonts w:ascii="Arial" w:hAnsi="Arial" w:cs="Arial"/>
          <w:b/>
          <w:bCs/>
          <w:szCs w:val="22"/>
        </w:rPr>
        <w:t>. Velká Roudka</w:t>
      </w:r>
      <w:r w:rsidR="0091239E" w:rsidRPr="0086658F">
        <w:rPr>
          <w:rFonts w:ascii="Arial" w:hAnsi="Arial" w:cs="Arial"/>
          <w:b/>
          <w:bCs/>
          <w:szCs w:val="22"/>
        </w:rPr>
        <w:t>“ („</w:t>
      </w:r>
      <w:r w:rsidR="0086658F" w:rsidRPr="0086658F">
        <w:rPr>
          <w:rFonts w:ascii="Arial" w:hAnsi="Arial" w:cs="Arial"/>
          <w:b/>
          <w:bCs/>
          <w:szCs w:val="22"/>
        </w:rPr>
        <w:t>d</w:t>
      </w:r>
      <w:r w:rsidR="0091239E" w:rsidRPr="0086658F">
        <w:rPr>
          <w:rFonts w:ascii="Arial" w:hAnsi="Arial" w:cs="Arial"/>
          <w:b/>
          <w:bCs/>
          <w:szCs w:val="22"/>
        </w:rPr>
        <w:t>ílo“),</w:t>
      </w:r>
      <w:r w:rsidR="0091239E" w:rsidRPr="00ED6435">
        <w:rPr>
          <w:rFonts w:ascii="Arial" w:hAnsi="Arial" w:cs="Arial"/>
          <w:szCs w:val="22"/>
        </w:rPr>
        <w:t xml:space="preserve"> spočívající zejména ve</w:t>
      </w:r>
      <w:r w:rsidR="00E51B49" w:rsidRPr="00ED6435">
        <w:rPr>
          <w:rFonts w:ascii="Arial" w:hAnsi="Arial" w:cs="Arial"/>
          <w:szCs w:val="22"/>
        </w:rPr>
        <w:t>:</w:t>
      </w:r>
      <w:bookmarkEnd w:id="3"/>
    </w:p>
    <w:p w14:paraId="2688741A" w14:textId="40E58D08" w:rsidR="00117696" w:rsidRPr="00ED6435" w:rsidRDefault="0091239E" w:rsidP="00B77235">
      <w:pPr>
        <w:pStyle w:val="Claneka"/>
        <w:keepLines w:val="0"/>
        <w:widowControl/>
        <w:tabs>
          <w:tab w:val="clear" w:pos="992"/>
        </w:tabs>
        <w:spacing w:line="240" w:lineRule="auto"/>
        <w:ind w:left="1134" w:hanging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zhotovení a dodání návrhu komplexních pozemkových úprav v k. </w:t>
      </w:r>
      <w:proofErr w:type="spellStart"/>
      <w:r w:rsidRPr="00ED6435">
        <w:rPr>
          <w:rFonts w:ascii="Arial" w:hAnsi="Arial" w:cs="Arial"/>
        </w:rPr>
        <w:t>ú.</w:t>
      </w:r>
      <w:proofErr w:type="spellEnd"/>
      <w:r w:rsidRPr="00ED6435">
        <w:rPr>
          <w:rFonts w:ascii="Arial" w:hAnsi="Arial" w:cs="Arial"/>
        </w:rPr>
        <w:t xml:space="preserve"> </w:t>
      </w:r>
      <w:r w:rsidR="0086658F">
        <w:rPr>
          <w:rFonts w:ascii="Arial" w:hAnsi="Arial" w:cs="Arial"/>
        </w:rPr>
        <w:t>Velká Roudka</w:t>
      </w:r>
      <w:r w:rsidRPr="00ED6435">
        <w:rPr>
          <w:rFonts w:ascii="Arial" w:hAnsi="Arial" w:cs="Arial"/>
        </w:rPr>
        <w:t xml:space="preserve"> („</w:t>
      </w:r>
      <w:proofErr w:type="spellStart"/>
      <w:r w:rsidRPr="00ED6435">
        <w:rPr>
          <w:rFonts w:ascii="Arial" w:hAnsi="Arial" w:cs="Arial"/>
          <w:b/>
          <w:bCs/>
        </w:rPr>
        <w:t>KoPÚ</w:t>
      </w:r>
      <w:proofErr w:type="spellEnd"/>
      <w:r w:rsidRPr="00ED6435">
        <w:rPr>
          <w:rFonts w:ascii="Arial" w:hAnsi="Arial" w:cs="Arial"/>
        </w:rPr>
        <w:t>“) včetně provedení nezbytných zeměměřických činností určených pro obnovu katastrálního operátu, kdy přesnost geometrického a polohového určení bude odpovídat kódu 3 charakteristiky kvality dle §</w:t>
      </w:r>
      <w:r w:rsidR="00FA3379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7 odst. 3 a bodu 13 přílohy vyhlášky č. 357/2013 Sb., o</w:t>
      </w:r>
      <w:r w:rsidR="00330188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katastru nemovitostí (katastrální vyhláška)</w:t>
      </w:r>
      <w:r w:rsidR="00240BD6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ve znění pozdějších předpisů („</w:t>
      </w:r>
      <w:r w:rsidR="0086658F" w:rsidRPr="00156D86">
        <w:rPr>
          <w:rFonts w:ascii="Arial" w:hAnsi="Arial" w:cs="Arial"/>
          <w:b/>
          <w:bCs/>
        </w:rPr>
        <w:t>k</w:t>
      </w:r>
      <w:r w:rsidRPr="00ED6435">
        <w:rPr>
          <w:rFonts w:ascii="Arial" w:hAnsi="Arial" w:cs="Arial"/>
          <w:b/>
          <w:bCs/>
        </w:rPr>
        <w:t>atastrální vyhláška</w:t>
      </w:r>
      <w:r w:rsidRPr="00ED6435">
        <w:rPr>
          <w:rFonts w:ascii="Arial" w:hAnsi="Arial" w:cs="Arial"/>
        </w:rPr>
        <w:t>“)</w:t>
      </w:r>
      <w:r w:rsidR="00EF2245" w:rsidRPr="00ED6435">
        <w:rPr>
          <w:rFonts w:ascii="Arial" w:hAnsi="Arial" w:cs="Arial"/>
        </w:rPr>
        <w:t>;</w:t>
      </w:r>
      <w:r w:rsidR="001854FB" w:rsidRPr="00ED6435">
        <w:rPr>
          <w:rFonts w:ascii="Arial" w:hAnsi="Arial" w:cs="Arial"/>
        </w:rPr>
        <w:t xml:space="preserve"> a</w:t>
      </w:r>
    </w:p>
    <w:p w14:paraId="5BDAC862" w14:textId="7290DC95" w:rsidR="00354192" w:rsidRPr="00ED6435" w:rsidRDefault="0091239E" w:rsidP="00B77235">
      <w:pPr>
        <w:pStyle w:val="Claneka"/>
        <w:keepLines w:val="0"/>
        <w:widowControl/>
        <w:tabs>
          <w:tab w:val="clear" w:pos="992"/>
        </w:tabs>
        <w:spacing w:line="240" w:lineRule="auto"/>
        <w:ind w:left="1134" w:hanging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vyhotovení dokumentace pro zavedení výsledků </w:t>
      </w:r>
      <w:proofErr w:type="spellStart"/>
      <w:r w:rsidRPr="00ED6435">
        <w:rPr>
          <w:rFonts w:ascii="Arial" w:hAnsi="Arial" w:cs="Arial"/>
        </w:rPr>
        <w:t>KoPÚ</w:t>
      </w:r>
      <w:proofErr w:type="spellEnd"/>
      <w:r w:rsidRPr="00ED6435">
        <w:rPr>
          <w:rFonts w:ascii="Arial" w:hAnsi="Arial" w:cs="Arial"/>
        </w:rPr>
        <w:t xml:space="preserve"> do katastru nemovitostí</w:t>
      </w:r>
      <w:r w:rsidR="007400FD" w:rsidRPr="00ED6435">
        <w:rPr>
          <w:rFonts w:ascii="Arial" w:hAnsi="Arial" w:cs="Arial"/>
        </w:rPr>
        <w:t>.</w:t>
      </w:r>
      <w:r w:rsidRPr="00ED6435">
        <w:rPr>
          <w:rFonts w:ascii="Arial" w:hAnsi="Arial" w:cs="Arial"/>
        </w:rPr>
        <w:t xml:space="preserve"> </w:t>
      </w:r>
    </w:p>
    <w:p w14:paraId="7346479E" w14:textId="5A3ECA25" w:rsidR="0091239E" w:rsidRPr="00ED6435" w:rsidRDefault="0091239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řádně a včas provedené </w:t>
      </w:r>
      <w:r w:rsidR="0086658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převzít v termínech dle Položkového výkazu </w:t>
      </w:r>
      <w:r w:rsidR="00032C41">
        <w:rPr>
          <w:rFonts w:ascii="Arial" w:hAnsi="Arial" w:cs="Arial"/>
          <w:szCs w:val="22"/>
        </w:rPr>
        <w:t xml:space="preserve">činností </w:t>
      </w:r>
      <w:r w:rsidR="00537D03" w:rsidRPr="00ED6435">
        <w:rPr>
          <w:rFonts w:ascii="Arial" w:hAnsi="Arial" w:cs="Arial"/>
          <w:szCs w:val="22"/>
        </w:rPr>
        <w:t xml:space="preserve">(jak je </w:t>
      </w:r>
      <w:r w:rsidR="00887D83" w:rsidRPr="00ED6435">
        <w:rPr>
          <w:rFonts w:ascii="Arial" w:hAnsi="Arial" w:cs="Arial"/>
          <w:szCs w:val="22"/>
        </w:rPr>
        <w:t xml:space="preserve">tento pojem </w:t>
      </w:r>
      <w:r w:rsidR="00537D03" w:rsidRPr="00ED6435">
        <w:rPr>
          <w:rFonts w:ascii="Arial" w:hAnsi="Arial" w:cs="Arial"/>
          <w:szCs w:val="22"/>
        </w:rPr>
        <w:t xml:space="preserve">definován níže v čl. </w:t>
      </w:r>
      <w:r w:rsidR="00916E37">
        <w:rPr>
          <w:rFonts w:ascii="Arial" w:hAnsi="Arial" w:cs="Arial"/>
          <w:szCs w:val="22"/>
        </w:rPr>
        <w:t>2.1</w:t>
      </w:r>
      <w:r w:rsidR="00537D03" w:rsidRPr="00ED6435">
        <w:rPr>
          <w:rFonts w:ascii="Arial" w:hAnsi="Arial" w:cs="Arial"/>
          <w:szCs w:val="22"/>
        </w:rPr>
        <w:t xml:space="preserve">) </w:t>
      </w:r>
      <w:r w:rsidRPr="00ED6435">
        <w:rPr>
          <w:rFonts w:ascii="Arial" w:hAnsi="Arial" w:cs="Arial"/>
          <w:szCs w:val="22"/>
        </w:rPr>
        <w:t>a</w:t>
      </w:r>
      <w:r w:rsidR="00FA3379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zaplatit </w:t>
      </w:r>
      <w:r w:rsidR="0086658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sjednanou </w:t>
      </w:r>
      <w:r w:rsidR="0086658F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enu </w:t>
      </w:r>
      <w:r w:rsidR="0086658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537D03"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szCs w:val="22"/>
        </w:rPr>
        <w:t>j</w:t>
      </w:r>
      <w:r w:rsidR="008C32F4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k je tento pojem definován níže v</w:t>
      </w:r>
      <w:r w:rsidR="00B42DED" w:rsidRPr="00ED6435">
        <w:rPr>
          <w:rFonts w:ascii="Arial" w:hAnsi="Arial" w:cs="Arial"/>
          <w:szCs w:val="22"/>
        </w:rPr>
        <w:t> čl.</w:t>
      </w:r>
      <w:r w:rsidRPr="00ED6435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</w:t>
      </w:r>
      <w:r w:rsidR="00537D03" w:rsidRPr="00ED6435">
        <w:rPr>
          <w:rFonts w:ascii="Arial" w:hAnsi="Arial" w:cs="Arial"/>
          <w:szCs w:val="22"/>
        </w:rPr>
        <w:t>)</w:t>
      </w:r>
      <w:r w:rsidRPr="00ED6435">
        <w:rPr>
          <w:rFonts w:ascii="Arial" w:hAnsi="Arial" w:cs="Arial"/>
          <w:szCs w:val="22"/>
        </w:rPr>
        <w:t>.</w:t>
      </w:r>
    </w:p>
    <w:p w14:paraId="6A366771" w14:textId="6677E8AC" w:rsidR="00B93C4A" w:rsidRPr="00ED6435" w:rsidRDefault="00B93C4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Účelem této </w:t>
      </w:r>
      <w:r w:rsidR="0086658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realizace </w:t>
      </w:r>
      <w:r w:rsidR="0086658F">
        <w:rPr>
          <w:rFonts w:ascii="Arial" w:hAnsi="Arial" w:cs="Arial"/>
          <w:szCs w:val="22"/>
        </w:rPr>
        <w:t>v</w:t>
      </w:r>
      <w:r w:rsidR="00E6601B" w:rsidRPr="00ED6435">
        <w:rPr>
          <w:rFonts w:ascii="Arial" w:hAnsi="Arial" w:cs="Arial"/>
          <w:szCs w:val="22"/>
        </w:rPr>
        <w:t>eřejné zakázky</w:t>
      </w:r>
      <w:r w:rsidRPr="00ED6435">
        <w:rPr>
          <w:rFonts w:ascii="Arial" w:hAnsi="Arial" w:cs="Arial"/>
          <w:szCs w:val="22"/>
        </w:rPr>
        <w:t xml:space="preserve"> a všech z toho vyplývajících povinností </w:t>
      </w:r>
      <w:r w:rsidR="001854FB" w:rsidRPr="00ED6435">
        <w:rPr>
          <w:rFonts w:ascii="Arial" w:hAnsi="Arial" w:cs="Arial"/>
          <w:szCs w:val="22"/>
        </w:rPr>
        <w:t xml:space="preserve">za podmínek </w:t>
      </w:r>
      <w:r w:rsidRPr="00ED6435">
        <w:rPr>
          <w:rFonts w:ascii="Arial" w:hAnsi="Arial" w:cs="Arial"/>
          <w:szCs w:val="22"/>
        </w:rPr>
        <w:t xml:space="preserve">podle </w:t>
      </w:r>
      <w:r w:rsidR="0086658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dokumentace. Ustanovení této </w:t>
      </w:r>
      <w:r w:rsidR="0086658F">
        <w:rPr>
          <w:rFonts w:ascii="Arial" w:hAnsi="Arial" w:cs="Arial"/>
          <w:szCs w:val="22"/>
        </w:rPr>
        <w:t>s</w:t>
      </w:r>
      <w:r w:rsidR="00D46BC9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>a </w:t>
      </w:r>
      <w:r w:rsidR="0086658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dokumentace </w:t>
      </w:r>
      <w:r w:rsidRPr="00ED6435">
        <w:rPr>
          <w:rFonts w:ascii="Arial" w:hAnsi="Arial" w:cs="Arial"/>
          <w:szCs w:val="22"/>
        </w:rPr>
        <w:lastRenderedPageBreak/>
        <w:t>budou vykládána tak, aby jednotlivá ustanovení obstála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pokud možno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vedle sebe bez nutnosti vyloučení jednoho ustanovení jiným. </w:t>
      </w:r>
    </w:p>
    <w:p w14:paraId="442B3B62" w14:textId="77777777" w:rsidR="003E4070" w:rsidRPr="00ED6435" w:rsidRDefault="003E4070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Doba </w:t>
      </w:r>
      <w:r w:rsidR="00FE11EF" w:rsidRPr="00ED6435">
        <w:rPr>
          <w:rFonts w:ascii="Arial" w:hAnsi="Arial" w:cs="Arial"/>
          <w:szCs w:val="22"/>
        </w:rPr>
        <w:t>PROVÁDĚNÍ díla</w:t>
      </w:r>
    </w:p>
    <w:p w14:paraId="4991F691" w14:textId="71000BAD" w:rsidR="007F3DAC" w:rsidRPr="00C62699" w:rsidRDefault="003E4070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" w:name="_Ref50801105"/>
      <w:bookmarkStart w:id="5" w:name="_Ref52044582"/>
      <w:bookmarkStart w:id="6" w:name="_Ref132792065"/>
      <w:r w:rsidRPr="00C62699">
        <w:rPr>
          <w:rFonts w:ascii="Arial" w:hAnsi="Arial" w:cs="Arial"/>
          <w:szCs w:val="22"/>
        </w:rPr>
        <w:t>Zhotovitel se zavazuje</w:t>
      </w:r>
      <w:r w:rsidR="007F3DAC" w:rsidRPr="00C62699">
        <w:rPr>
          <w:rFonts w:ascii="Arial" w:hAnsi="Arial" w:cs="Arial"/>
          <w:szCs w:val="22"/>
        </w:rPr>
        <w:t xml:space="preserve"> provádět </w:t>
      </w:r>
      <w:r w:rsidR="0086658F">
        <w:rPr>
          <w:rFonts w:ascii="Arial" w:hAnsi="Arial" w:cs="Arial"/>
          <w:szCs w:val="22"/>
        </w:rPr>
        <w:t>d</w:t>
      </w:r>
      <w:r w:rsidR="004076BB" w:rsidRPr="00C62699">
        <w:rPr>
          <w:rFonts w:ascii="Arial" w:hAnsi="Arial" w:cs="Arial"/>
          <w:szCs w:val="22"/>
        </w:rPr>
        <w:t xml:space="preserve">ílo a jeho </w:t>
      </w:r>
      <w:r w:rsidRPr="00C62699">
        <w:rPr>
          <w:rFonts w:ascii="Arial" w:hAnsi="Arial" w:cs="Arial"/>
          <w:szCs w:val="22"/>
        </w:rPr>
        <w:t xml:space="preserve">části v termínech uvedených </w:t>
      </w:r>
      <w:r w:rsidR="007400FD" w:rsidRPr="00C62699">
        <w:rPr>
          <w:rFonts w:ascii="Arial" w:hAnsi="Arial" w:cs="Arial"/>
          <w:szCs w:val="22"/>
        </w:rPr>
        <w:t>v</w:t>
      </w:r>
      <w:r w:rsidR="00CA0153" w:rsidRPr="00C62699">
        <w:rPr>
          <w:rFonts w:ascii="Arial" w:hAnsi="Arial" w:cs="Arial"/>
          <w:szCs w:val="22"/>
        </w:rPr>
        <w:t> </w:t>
      </w:r>
      <w:r w:rsidR="007400FD" w:rsidRPr="00C62699">
        <w:rPr>
          <w:rFonts w:ascii="Arial" w:hAnsi="Arial" w:cs="Arial"/>
          <w:szCs w:val="22"/>
        </w:rPr>
        <w:t>položkovém výkazu činností, je</w:t>
      </w:r>
      <w:r w:rsidR="00811197">
        <w:rPr>
          <w:rFonts w:ascii="Arial" w:hAnsi="Arial" w:cs="Arial"/>
          <w:szCs w:val="22"/>
        </w:rPr>
        <w:t>n</w:t>
      </w:r>
      <w:r w:rsidR="007400FD" w:rsidRPr="00C62699">
        <w:rPr>
          <w:rFonts w:ascii="Arial" w:hAnsi="Arial" w:cs="Arial"/>
          <w:szCs w:val="22"/>
        </w:rPr>
        <w:t xml:space="preserve">ž </w:t>
      </w:r>
      <w:proofErr w:type="gramStart"/>
      <w:r w:rsidR="007400FD" w:rsidRPr="00C62699">
        <w:rPr>
          <w:rFonts w:ascii="Arial" w:hAnsi="Arial" w:cs="Arial"/>
          <w:szCs w:val="22"/>
        </w:rPr>
        <w:t>tvoří</w:t>
      </w:r>
      <w:proofErr w:type="gramEnd"/>
      <w:r w:rsidR="007400FD" w:rsidRPr="00C62699">
        <w:rPr>
          <w:rFonts w:ascii="Arial" w:hAnsi="Arial" w:cs="Arial"/>
          <w:szCs w:val="22"/>
        </w:rPr>
        <w:t xml:space="preserve"> </w:t>
      </w:r>
      <w:r w:rsidR="007400FD" w:rsidRPr="00C62699">
        <w:rPr>
          <w:rFonts w:ascii="Arial" w:hAnsi="Arial" w:cs="Arial"/>
          <w:b/>
          <w:szCs w:val="22"/>
        </w:rPr>
        <w:t>Příloh</w:t>
      </w:r>
      <w:r w:rsidR="00D57DCE" w:rsidRPr="00C62699">
        <w:rPr>
          <w:rFonts w:ascii="Arial" w:hAnsi="Arial" w:cs="Arial"/>
          <w:b/>
          <w:szCs w:val="22"/>
        </w:rPr>
        <w:t>u</w:t>
      </w:r>
      <w:r w:rsidR="007400FD" w:rsidRPr="00C62699">
        <w:rPr>
          <w:rFonts w:ascii="Arial" w:hAnsi="Arial" w:cs="Arial"/>
          <w:b/>
          <w:szCs w:val="22"/>
        </w:rPr>
        <w:t xml:space="preserve"> č. </w:t>
      </w:r>
      <w:r w:rsidR="00FE4544" w:rsidRPr="00C62699">
        <w:rPr>
          <w:rFonts w:ascii="Arial" w:hAnsi="Arial" w:cs="Arial"/>
          <w:b/>
          <w:szCs w:val="22"/>
        </w:rPr>
        <w:t>1</w:t>
      </w:r>
      <w:r w:rsidR="007400FD" w:rsidRPr="00C62699">
        <w:rPr>
          <w:rFonts w:ascii="Arial" w:hAnsi="Arial" w:cs="Arial"/>
          <w:szCs w:val="22"/>
        </w:rPr>
        <w:t xml:space="preserve"> této </w:t>
      </w:r>
      <w:r w:rsidR="0086658F">
        <w:rPr>
          <w:rFonts w:ascii="Arial" w:hAnsi="Arial" w:cs="Arial"/>
          <w:szCs w:val="22"/>
        </w:rPr>
        <w:t>s</w:t>
      </w:r>
      <w:r w:rsidR="007400FD" w:rsidRPr="00C62699">
        <w:rPr>
          <w:rFonts w:ascii="Arial" w:hAnsi="Arial" w:cs="Arial"/>
          <w:szCs w:val="22"/>
        </w:rPr>
        <w:t>mlouvy („</w:t>
      </w:r>
      <w:r w:rsidR="007400FD" w:rsidRPr="00C62699">
        <w:rPr>
          <w:rFonts w:ascii="Arial" w:hAnsi="Arial" w:cs="Arial"/>
          <w:b/>
          <w:bCs/>
          <w:szCs w:val="22"/>
        </w:rPr>
        <w:t>Položkový výkaz</w:t>
      </w:r>
      <w:r w:rsidR="007400FD" w:rsidRPr="00C62699">
        <w:rPr>
          <w:rFonts w:ascii="Arial" w:hAnsi="Arial" w:cs="Arial"/>
          <w:szCs w:val="22"/>
        </w:rPr>
        <w:t>“)</w:t>
      </w:r>
      <w:bookmarkEnd w:id="4"/>
      <w:r w:rsidR="007C067F" w:rsidRPr="00C62699">
        <w:rPr>
          <w:rFonts w:ascii="Arial" w:hAnsi="Arial" w:cs="Arial"/>
          <w:szCs w:val="22"/>
        </w:rPr>
        <w:t>.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Č</w:t>
      </w:r>
      <w:r w:rsidR="002A1C71" w:rsidRPr="00C62699">
        <w:rPr>
          <w:rFonts w:ascii="Arial" w:hAnsi="Arial" w:cs="Arial"/>
          <w:szCs w:val="22"/>
        </w:rPr>
        <w:t xml:space="preserve">ástí </w:t>
      </w:r>
      <w:r w:rsidR="0086658F">
        <w:rPr>
          <w:rFonts w:ascii="Arial" w:hAnsi="Arial" w:cs="Arial"/>
          <w:szCs w:val="22"/>
        </w:rPr>
        <w:t>d</w:t>
      </w:r>
      <w:r w:rsidR="002A1C71" w:rsidRPr="00C62699">
        <w:rPr>
          <w:rFonts w:ascii="Arial" w:hAnsi="Arial" w:cs="Arial"/>
          <w:szCs w:val="22"/>
        </w:rPr>
        <w:t xml:space="preserve">íla </w:t>
      </w:r>
      <w:r w:rsidR="006B4459" w:rsidRPr="00C62699">
        <w:rPr>
          <w:rFonts w:ascii="Arial" w:hAnsi="Arial" w:cs="Arial"/>
          <w:szCs w:val="22"/>
        </w:rPr>
        <w:t xml:space="preserve">se pro účely této </w:t>
      </w:r>
      <w:r w:rsidR="0086658F">
        <w:rPr>
          <w:rFonts w:ascii="Arial" w:hAnsi="Arial" w:cs="Arial"/>
          <w:szCs w:val="22"/>
        </w:rPr>
        <w:t>s</w:t>
      </w:r>
      <w:r w:rsidR="006B4459" w:rsidRPr="00C62699">
        <w:rPr>
          <w:rFonts w:ascii="Arial" w:hAnsi="Arial" w:cs="Arial"/>
          <w:szCs w:val="22"/>
        </w:rPr>
        <w:t>mlouvy rozumí</w:t>
      </w:r>
      <w:r w:rsidR="002A1C71" w:rsidRPr="00C62699">
        <w:rPr>
          <w:rFonts w:ascii="Arial" w:hAnsi="Arial" w:cs="Arial"/>
          <w:szCs w:val="22"/>
        </w:rPr>
        <w:t xml:space="preserve"> Hlavní celk</w:t>
      </w:r>
      <w:r w:rsidR="00D80119" w:rsidRPr="00C62699">
        <w:rPr>
          <w:rFonts w:ascii="Arial" w:hAnsi="Arial" w:cs="Arial"/>
          <w:szCs w:val="22"/>
        </w:rPr>
        <w:t>y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a jejich dílčí části</w:t>
      </w:r>
      <w:r w:rsidR="006B4459" w:rsidRPr="00C62699">
        <w:rPr>
          <w:rFonts w:ascii="Arial" w:hAnsi="Arial" w:cs="Arial"/>
          <w:szCs w:val="22"/>
        </w:rPr>
        <w:t xml:space="preserve"> (jak jsou tyto pojmy definovány v čl. </w:t>
      </w:r>
      <w:r w:rsidR="00916E37">
        <w:rPr>
          <w:rFonts w:ascii="Arial" w:hAnsi="Arial" w:cs="Arial"/>
          <w:szCs w:val="22"/>
        </w:rPr>
        <w:t>6.1</w:t>
      </w:r>
      <w:r w:rsidR="006B4459" w:rsidRPr="00C62699">
        <w:rPr>
          <w:rFonts w:ascii="Arial" w:hAnsi="Arial" w:cs="Arial"/>
          <w:szCs w:val="22"/>
        </w:rPr>
        <w:t>)</w:t>
      </w:r>
      <w:r w:rsidR="002A1C71" w:rsidRPr="00C62699">
        <w:rPr>
          <w:rFonts w:ascii="Arial" w:hAnsi="Arial" w:cs="Arial"/>
          <w:szCs w:val="22"/>
        </w:rPr>
        <w:t xml:space="preserve">. </w:t>
      </w:r>
      <w:r w:rsidR="00586931" w:rsidRPr="00C7438B">
        <w:rPr>
          <w:rFonts w:ascii="Arial" w:hAnsi="Arial" w:cs="Arial"/>
          <w:szCs w:val="22"/>
        </w:rPr>
        <w:t>V případech výslovně stanovených v</w:t>
      </w:r>
      <w:r w:rsidR="00D6438F" w:rsidRPr="00C7438B">
        <w:rPr>
          <w:rFonts w:ascii="Arial" w:hAnsi="Arial" w:cs="Arial"/>
          <w:szCs w:val="22"/>
        </w:rPr>
        <w:t xml:space="preserve"> čl. </w:t>
      </w:r>
      <w:r w:rsidR="00916E37">
        <w:rPr>
          <w:rFonts w:ascii="Arial" w:hAnsi="Arial" w:cs="Arial"/>
          <w:szCs w:val="22"/>
        </w:rPr>
        <w:t xml:space="preserve">17.7 </w:t>
      </w:r>
      <w:r w:rsidR="0086658F">
        <w:rPr>
          <w:rFonts w:ascii="Arial" w:hAnsi="Arial" w:cs="Arial"/>
          <w:szCs w:val="22"/>
        </w:rPr>
        <w:t>s</w:t>
      </w:r>
      <w:r w:rsidR="00C7438B">
        <w:rPr>
          <w:rFonts w:ascii="Arial" w:hAnsi="Arial" w:cs="Arial"/>
          <w:szCs w:val="22"/>
        </w:rPr>
        <w:t xml:space="preserve">mlouvy </w:t>
      </w:r>
      <w:r w:rsidR="00586931" w:rsidRPr="00C7438B">
        <w:rPr>
          <w:rFonts w:ascii="Arial" w:hAnsi="Arial" w:cs="Arial"/>
          <w:szCs w:val="22"/>
        </w:rPr>
        <w:t>může dojít k</w:t>
      </w:r>
      <w:r w:rsidR="0026755B" w:rsidRPr="00C7438B">
        <w:rPr>
          <w:rFonts w:ascii="Arial" w:hAnsi="Arial" w:cs="Arial"/>
          <w:szCs w:val="22"/>
        </w:rPr>
        <w:t> </w:t>
      </w:r>
      <w:r w:rsidR="00586931" w:rsidRPr="00C7438B">
        <w:rPr>
          <w:rFonts w:ascii="Arial" w:hAnsi="Arial" w:cs="Arial"/>
          <w:szCs w:val="22"/>
        </w:rPr>
        <w:t>posunutí</w:t>
      </w:r>
      <w:r w:rsidR="0026755B" w:rsidRPr="00C7438B">
        <w:rPr>
          <w:rFonts w:ascii="Arial" w:hAnsi="Arial" w:cs="Arial"/>
          <w:szCs w:val="22"/>
        </w:rPr>
        <w:t xml:space="preserve"> </w:t>
      </w:r>
      <w:r w:rsidR="00A674F2" w:rsidRPr="00C7438B">
        <w:rPr>
          <w:rFonts w:ascii="Arial" w:hAnsi="Arial" w:cs="Arial"/>
          <w:szCs w:val="22"/>
        </w:rPr>
        <w:t>a</w:t>
      </w:r>
      <w:r w:rsidR="0026755B" w:rsidRPr="00C7438B">
        <w:rPr>
          <w:rFonts w:ascii="Arial" w:hAnsi="Arial" w:cs="Arial"/>
          <w:szCs w:val="22"/>
        </w:rPr>
        <w:t>nebo prodloužení</w:t>
      </w:r>
      <w:r w:rsidR="00586931" w:rsidRPr="00C7438B">
        <w:rPr>
          <w:rFonts w:ascii="Arial" w:hAnsi="Arial" w:cs="Arial"/>
          <w:szCs w:val="22"/>
        </w:rPr>
        <w:t xml:space="preserve"> </w:t>
      </w:r>
      <w:r w:rsidR="0026755B" w:rsidRPr="00C7438B">
        <w:rPr>
          <w:rFonts w:ascii="Arial" w:hAnsi="Arial" w:cs="Arial"/>
          <w:szCs w:val="22"/>
        </w:rPr>
        <w:t xml:space="preserve">vybraných </w:t>
      </w:r>
      <w:r w:rsidR="00586931" w:rsidRPr="00C7438B">
        <w:rPr>
          <w:rFonts w:ascii="Arial" w:hAnsi="Arial" w:cs="Arial"/>
          <w:szCs w:val="22"/>
        </w:rPr>
        <w:t xml:space="preserve">termínů </w:t>
      </w:r>
      <w:r w:rsidR="005E6150" w:rsidRPr="00C7438B">
        <w:rPr>
          <w:rFonts w:ascii="Arial" w:hAnsi="Arial" w:cs="Arial"/>
          <w:szCs w:val="22"/>
        </w:rPr>
        <w:t xml:space="preserve">Položkového výkazu </w:t>
      </w:r>
      <w:r w:rsidR="00591C36" w:rsidRPr="00C7438B">
        <w:rPr>
          <w:rFonts w:ascii="Arial" w:hAnsi="Arial" w:cs="Arial"/>
          <w:szCs w:val="22"/>
        </w:rPr>
        <w:t>o dobu nezbytně nutnou</w:t>
      </w:r>
      <w:bookmarkEnd w:id="5"/>
      <w:r w:rsidR="00665DE0" w:rsidRPr="00C7438B">
        <w:rPr>
          <w:rFonts w:ascii="Arial" w:hAnsi="Arial" w:cs="Arial"/>
          <w:szCs w:val="22"/>
        </w:rPr>
        <w:t xml:space="preserve">. </w:t>
      </w:r>
      <w:r w:rsidR="0026755B" w:rsidRPr="00C7438B">
        <w:rPr>
          <w:rFonts w:ascii="Arial" w:hAnsi="Arial" w:cs="Arial"/>
          <w:szCs w:val="22"/>
        </w:rPr>
        <w:t>Tyto změny termínů</w:t>
      </w:r>
      <w:r w:rsidR="0026755B" w:rsidRPr="00C62699">
        <w:rPr>
          <w:rFonts w:ascii="Arial" w:hAnsi="Arial" w:cs="Arial"/>
          <w:szCs w:val="22"/>
        </w:rPr>
        <w:t xml:space="preserve"> představují vyhrazené změny závazku ze </w:t>
      </w:r>
      <w:r w:rsidR="0086658F">
        <w:rPr>
          <w:rFonts w:ascii="Arial" w:hAnsi="Arial" w:cs="Arial"/>
          <w:szCs w:val="22"/>
        </w:rPr>
        <w:t>s</w:t>
      </w:r>
      <w:r w:rsidR="0026755B" w:rsidRPr="00C62699">
        <w:rPr>
          <w:rFonts w:ascii="Arial" w:hAnsi="Arial" w:cs="Arial"/>
          <w:szCs w:val="22"/>
        </w:rPr>
        <w:t>mlouvy ve smyslu § 100 odst. 1 ZZVZ.</w:t>
      </w:r>
      <w:bookmarkEnd w:id="6"/>
      <w:r w:rsidR="0026755B" w:rsidRPr="00C62699">
        <w:rPr>
          <w:rFonts w:ascii="Arial" w:hAnsi="Arial" w:cs="Arial"/>
          <w:szCs w:val="22"/>
        </w:rPr>
        <w:t xml:space="preserve"> </w:t>
      </w:r>
    </w:p>
    <w:p w14:paraId="7FACFBF4" w14:textId="7C01417D" w:rsidR="00CB06F9" w:rsidRPr="00C62699" w:rsidRDefault="00CB06F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Dřívější termín plnění částí </w:t>
      </w:r>
      <w:r w:rsidR="0086658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4A293B" w:rsidRPr="00C62699">
        <w:rPr>
          <w:rFonts w:ascii="Arial" w:hAnsi="Arial" w:cs="Arial"/>
          <w:szCs w:val="22"/>
        </w:rPr>
        <w:t xml:space="preserve">ze strany </w:t>
      </w:r>
      <w:r w:rsidR="0086658F">
        <w:rPr>
          <w:rFonts w:ascii="Arial" w:hAnsi="Arial" w:cs="Arial"/>
          <w:szCs w:val="22"/>
        </w:rPr>
        <w:t>z</w:t>
      </w:r>
      <w:r w:rsidR="004A293B" w:rsidRPr="00C62699">
        <w:rPr>
          <w:rFonts w:ascii="Arial" w:hAnsi="Arial" w:cs="Arial"/>
          <w:szCs w:val="22"/>
        </w:rPr>
        <w:t xml:space="preserve">hotovitele </w:t>
      </w:r>
      <w:r w:rsidRPr="00C62699">
        <w:rPr>
          <w:rFonts w:ascii="Arial" w:hAnsi="Arial" w:cs="Arial"/>
          <w:szCs w:val="22"/>
        </w:rPr>
        <w:t xml:space="preserve">je možný pouze po předchozím písemném souhlasu </w:t>
      </w:r>
      <w:r w:rsidR="0086658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bjednatele, </w:t>
      </w:r>
      <w:r w:rsidR="00076871" w:rsidRPr="00C62699">
        <w:rPr>
          <w:rFonts w:ascii="Arial" w:hAnsi="Arial" w:cs="Arial"/>
          <w:szCs w:val="22"/>
        </w:rPr>
        <w:t xml:space="preserve">a to </w:t>
      </w:r>
      <w:r w:rsidRPr="00C62699">
        <w:rPr>
          <w:rFonts w:ascii="Arial" w:hAnsi="Arial" w:cs="Arial"/>
          <w:szCs w:val="22"/>
        </w:rPr>
        <w:t xml:space="preserve">zejména za podmínky, že k financování </w:t>
      </w:r>
      <w:r w:rsidR="0086658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budou ze státního rozpočtu uvolněny potřebné finanční prostředky na účet </w:t>
      </w:r>
      <w:r w:rsidR="0086658F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 době dřívějšího plnění. </w:t>
      </w:r>
    </w:p>
    <w:p w14:paraId="7252C95B" w14:textId="4A060FD4" w:rsidR="00B941C3" w:rsidRPr="00ED6435" w:rsidRDefault="00EA77F3" w:rsidP="001521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Jakékoli prodlení s provedením </w:t>
      </w:r>
      <w:r w:rsidR="0086658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je způsobeno </w:t>
      </w:r>
      <w:r w:rsidR="003763FC" w:rsidRPr="00ED6435">
        <w:rPr>
          <w:rFonts w:ascii="Arial" w:hAnsi="Arial" w:cs="Arial"/>
          <w:szCs w:val="22"/>
        </w:rPr>
        <w:t xml:space="preserve">zaviněným </w:t>
      </w:r>
      <w:r w:rsidRPr="00ED6435">
        <w:rPr>
          <w:rFonts w:ascii="Arial" w:hAnsi="Arial" w:cs="Arial"/>
          <w:szCs w:val="22"/>
        </w:rPr>
        <w:t xml:space="preserve">prodlením </w:t>
      </w:r>
      <w:r w:rsidR="0086658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8B1620">
        <w:rPr>
          <w:rFonts w:ascii="Arial" w:hAnsi="Arial" w:cs="Arial"/>
          <w:szCs w:val="22"/>
        </w:rPr>
        <w:t xml:space="preserve">nebo závažným prokazatelným prodlením </w:t>
      </w:r>
      <w:r w:rsidR="00F3041C">
        <w:rPr>
          <w:rFonts w:ascii="Arial" w:hAnsi="Arial" w:cs="Arial"/>
          <w:szCs w:val="22"/>
        </w:rPr>
        <w:t xml:space="preserve">třetích </w:t>
      </w:r>
      <w:r w:rsidR="00F3041C" w:rsidRPr="008B1620">
        <w:rPr>
          <w:rFonts w:ascii="Arial" w:hAnsi="Arial" w:cs="Arial"/>
          <w:szCs w:val="22"/>
        </w:rPr>
        <w:t xml:space="preserve">osob, poskytujících k plnění </w:t>
      </w:r>
      <w:r w:rsidR="0086658F">
        <w:rPr>
          <w:rFonts w:ascii="Arial" w:hAnsi="Arial" w:cs="Arial"/>
          <w:szCs w:val="22"/>
        </w:rPr>
        <w:t>d</w:t>
      </w:r>
      <w:r w:rsidR="00F3041C" w:rsidRPr="008B1620">
        <w:rPr>
          <w:rFonts w:ascii="Arial" w:hAnsi="Arial" w:cs="Arial"/>
          <w:szCs w:val="22"/>
        </w:rPr>
        <w:t>íla součinnost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363483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6</w:t>
      </w:r>
      <w:r w:rsidRPr="00363483">
        <w:rPr>
          <w:rFonts w:ascii="Arial" w:hAnsi="Arial" w:cs="Arial"/>
          <w:szCs w:val="22"/>
        </w:rPr>
        <w:t xml:space="preserve">, nelze přičítat k tíží </w:t>
      </w:r>
      <w:r w:rsidR="0086658F">
        <w:rPr>
          <w:rFonts w:ascii="Arial" w:hAnsi="Arial" w:cs="Arial"/>
          <w:szCs w:val="22"/>
        </w:rPr>
        <w:t>z</w:t>
      </w:r>
      <w:r w:rsidRPr="00363483">
        <w:rPr>
          <w:rFonts w:ascii="Arial" w:hAnsi="Arial" w:cs="Arial"/>
          <w:szCs w:val="22"/>
        </w:rPr>
        <w:t xml:space="preserve">hotoviteli a po takovou dobu prodlení </w:t>
      </w:r>
      <w:r w:rsidR="0086658F">
        <w:rPr>
          <w:rFonts w:ascii="Arial" w:hAnsi="Arial" w:cs="Arial"/>
          <w:szCs w:val="22"/>
        </w:rPr>
        <w:t>o</w:t>
      </w:r>
      <w:r w:rsidRPr="00363483">
        <w:rPr>
          <w:rFonts w:ascii="Arial" w:hAnsi="Arial" w:cs="Arial"/>
          <w:szCs w:val="22"/>
        </w:rPr>
        <w:t>bjednatele není</w:t>
      </w:r>
      <w:r w:rsidRPr="00ED6435">
        <w:rPr>
          <w:rFonts w:ascii="Arial" w:hAnsi="Arial" w:cs="Arial"/>
          <w:szCs w:val="22"/>
        </w:rPr>
        <w:t xml:space="preserve"> </w:t>
      </w:r>
      <w:r w:rsidR="0086658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prodlení s provedením </w:t>
      </w:r>
      <w:r w:rsidR="0086658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r w:rsidR="004E2DEB" w:rsidRPr="00ED6435">
        <w:rPr>
          <w:rFonts w:ascii="Arial" w:hAnsi="Arial" w:cs="Arial"/>
          <w:szCs w:val="22"/>
        </w:rPr>
        <w:t xml:space="preserve"> Jakékoli prodlení s provedením </w:t>
      </w:r>
      <w:r w:rsidR="0086658F">
        <w:rPr>
          <w:rFonts w:ascii="Arial" w:hAnsi="Arial" w:cs="Arial"/>
          <w:szCs w:val="22"/>
        </w:rPr>
        <w:t>d</w:t>
      </w:r>
      <w:r w:rsidR="004E2DEB" w:rsidRPr="00ED6435">
        <w:rPr>
          <w:rFonts w:ascii="Arial" w:hAnsi="Arial" w:cs="Arial"/>
          <w:szCs w:val="22"/>
        </w:rPr>
        <w:t xml:space="preserve">íla, které </w:t>
      </w:r>
      <w:r w:rsidR="00152135" w:rsidRPr="00ED6435">
        <w:rPr>
          <w:rFonts w:ascii="Arial" w:hAnsi="Arial" w:cs="Arial"/>
          <w:szCs w:val="22"/>
        </w:rPr>
        <w:t xml:space="preserve">je </w:t>
      </w:r>
      <w:r w:rsidR="004E2DEB" w:rsidRPr="00ED6435">
        <w:rPr>
          <w:rFonts w:ascii="Arial" w:hAnsi="Arial" w:cs="Arial"/>
          <w:szCs w:val="22"/>
        </w:rPr>
        <w:t xml:space="preserve">způsobeno </w:t>
      </w:r>
      <w:r w:rsidR="00B941C3" w:rsidRPr="00ED6435">
        <w:rPr>
          <w:rFonts w:ascii="Arial" w:hAnsi="Arial" w:cs="Arial"/>
          <w:szCs w:val="22"/>
        </w:rPr>
        <w:t xml:space="preserve">zaviněným </w:t>
      </w:r>
      <w:r w:rsidR="004E2DEB" w:rsidRPr="00ED6435">
        <w:rPr>
          <w:rFonts w:ascii="Arial" w:hAnsi="Arial" w:cs="Arial"/>
          <w:szCs w:val="22"/>
        </w:rPr>
        <w:t xml:space="preserve">prodlením </w:t>
      </w:r>
      <w:r w:rsidR="0086658F">
        <w:rPr>
          <w:rFonts w:ascii="Arial" w:hAnsi="Arial" w:cs="Arial"/>
          <w:szCs w:val="22"/>
        </w:rPr>
        <w:t>z</w:t>
      </w:r>
      <w:r w:rsidR="00152135" w:rsidRPr="00ED6435">
        <w:rPr>
          <w:rFonts w:ascii="Arial" w:hAnsi="Arial" w:cs="Arial"/>
          <w:szCs w:val="22"/>
        </w:rPr>
        <w:t>hotovitele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ED6435">
        <w:rPr>
          <w:rFonts w:ascii="Arial" w:hAnsi="Arial" w:cs="Arial"/>
          <w:szCs w:val="22"/>
        </w:rPr>
        <w:t xml:space="preserve">nelze přičítat k tíží </w:t>
      </w:r>
      <w:r w:rsidR="0086658F">
        <w:rPr>
          <w:rFonts w:ascii="Arial" w:hAnsi="Arial" w:cs="Arial"/>
          <w:szCs w:val="22"/>
        </w:rPr>
        <w:t>o</w:t>
      </w:r>
      <w:r w:rsidR="00F3041C">
        <w:rPr>
          <w:rFonts w:ascii="Arial" w:hAnsi="Arial" w:cs="Arial"/>
          <w:szCs w:val="22"/>
        </w:rPr>
        <w:t xml:space="preserve">bjednatele </w:t>
      </w:r>
      <w:r w:rsidR="00F3041C" w:rsidRPr="00ED6435">
        <w:rPr>
          <w:rFonts w:ascii="Arial" w:hAnsi="Arial" w:cs="Arial"/>
          <w:szCs w:val="22"/>
        </w:rPr>
        <w:t>a</w:t>
      </w:r>
      <w:r w:rsidR="004E2DEB" w:rsidRPr="00ED6435">
        <w:rPr>
          <w:rFonts w:ascii="Arial" w:hAnsi="Arial" w:cs="Arial"/>
          <w:szCs w:val="22"/>
        </w:rPr>
        <w:t xml:space="preserve"> je považováno za podstatné porušení povinností </w:t>
      </w:r>
      <w:r w:rsidR="0086658F">
        <w:rPr>
          <w:rFonts w:ascii="Arial" w:hAnsi="Arial" w:cs="Arial"/>
          <w:szCs w:val="22"/>
        </w:rPr>
        <w:t>z</w:t>
      </w:r>
      <w:r w:rsidR="004E2DEB" w:rsidRPr="00ED6435">
        <w:rPr>
          <w:rFonts w:ascii="Arial" w:hAnsi="Arial" w:cs="Arial"/>
          <w:szCs w:val="22"/>
        </w:rPr>
        <w:t>hotovitele.</w:t>
      </w:r>
    </w:p>
    <w:p w14:paraId="0ECE88B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" w:name="_Ref50757891"/>
      <w:r w:rsidRPr="00ED6435">
        <w:rPr>
          <w:rFonts w:ascii="Arial" w:hAnsi="Arial" w:cs="Arial"/>
          <w:szCs w:val="22"/>
        </w:rPr>
        <w:t>Cena díla</w:t>
      </w:r>
      <w:bookmarkEnd w:id="7"/>
    </w:p>
    <w:p w14:paraId="246091BB" w14:textId="6540F27C" w:rsidR="00354192" w:rsidRPr="00ED6435" w:rsidRDefault="0035419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" w:name="_Ref50474873"/>
      <w:r w:rsidRPr="00ED6435">
        <w:rPr>
          <w:rFonts w:ascii="Arial" w:hAnsi="Arial" w:cs="Arial"/>
          <w:szCs w:val="22"/>
        </w:rPr>
        <w:t xml:space="preserve">Cena za </w:t>
      </w:r>
      <w:r w:rsidR="00921C8C" w:rsidRPr="00ED6435">
        <w:rPr>
          <w:rFonts w:ascii="Arial" w:hAnsi="Arial" w:cs="Arial"/>
          <w:szCs w:val="22"/>
        </w:rPr>
        <w:t xml:space="preserve">řádné a včasné provedení </w:t>
      </w:r>
      <w:r w:rsidR="0086658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je sjednána </w:t>
      </w:r>
      <w:r w:rsidR="00921C8C" w:rsidRPr="00ED6435">
        <w:rPr>
          <w:rFonts w:ascii="Arial" w:hAnsi="Arial" w:cs="Arial"/>
          <w:szCs w:val="22"/>
        </w:rPr>
        <w:t>následovně:</w:t>
      </w:r>
      <w:bookmarkStart w:id="9" w:name="_Ref50660230"/>
      <w:bookmarkEnd w:id="8"/>
    </w:p>
    <w:tbl>
      <w:tblPr>
        <w:tblW w:w="467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3368"/>
      </w:tblGrid>
      <w:tr w:rsidR="00F656CF" w:rsidRPr="00C62699" w14:paraId="6B8C8A98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9"/>
          <w:p w14:paraId="27C368F5" w14:textId="0FB79A39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1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Přípravné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576C" w14:textId="3E06FD4D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0E6F82C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EA8C" w14:textId="6113212E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2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Návrhové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C41D" w14:textId="51B6F305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45FCCC1B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B1AE" w14:textId="55AA647B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3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Mapové dílo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528D" w14:textId="5BE4FC4F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7E8D71DC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2EFC68" w14:textId="2233BB84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Celková cena </w:t>
            </w:r>
            <w:r w:rsidR="0086658F">
              <w:rPr>
                <w:rFonts w:ascii="Arial" w:hAnsi="Arial" w:cs="Arial"/>
              </w:rPr>
              <w:t>d</w:t>
            </w:r>
            <w:r w:rsidRPr="00C62699">
              <w:rPr>
                <w:rFonts w:ascii="Arial" w:hAnsi="Arial" w:cs="Arial"/>
                <w:snapToGrid w:val="0"/>
              </w:rPr>
              <w:t>íla</w:t>
            </w:r>
            <w:r w:rsidRPr="00C6269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95D808" w14:textId="7AB05004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ED6435" w14:paraId="7CF9D7F9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05A7" w14:textId="77777777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>DPH 21</w:t>
            </w:r>
            <w:r w:rsidR="004F7BC0" w:rsidRPr="00C62699">
              <w:rPr>
                <w:rFonts w:ascii="Arial" w:hAnsi="Arial" w:cs="Arial"/>
              </w:rPr>
              <w:t> </w:t>
            </w:r>
            <w:r w:rsidRPr="00C62699">
              <w:rPr>
                <w:rFonts w:ascii="Arial" w:hAnsi="Arial" w:cs="Arial"/>
              </w:rPr>
              <w:t>%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8D8A" w14:textId="58FAAA2E" w:rsidR="00F656CF" w:rsidRPr="00ED6435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ED6435" w14:paraId="1392969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F5A6E" w14:textId="5BD56D3B" w:rsidR="00F656CF" w:rsidRPr="00ED6435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ED6435">
              <w:rPr>
                <w:rFonts w:ascii="Arial" w:hAnsi="Arial" w:cs="Arial"/>
              </w:rPr>
              <w:t xml:space="preserve">Celková cena </w:t>
            </w:r>
            <w:r w:rsidR="0086658F">
              <w:rPr>
                <w:rFonts w:ascii="Arial" w:hAnsi="Arial" w:cs="Arial"/>
              </w:rPr>
              <w:t>d</w:t>
            </w:r>
            <w:r w:rsidRPr="00ED6435">
              <w:rPr>
                <w:rFonts w:ascii="Arial" w:hAnsi="Arial" w:cs="Arial"/>
                <w:snapToGrid w:val="0"/>
              </w:rPr>
              <w:t>íla</w:t>
            </w:r>
            <w:r w:rsidRPr="00ED6435">
              <w:rPr>
                <w:rFonts w:ascii="Arial" w:hAnsi="Arial" w:cs="Arial"/>
              </w:rPr>
              <w:t xml:space="preserve"> včetně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9CE1E2" w14:textId="235F82F3" w:rsidR="00F656CF" w:rsidRPr="008748D6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  <w:highlight w:val="yellow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</w:tbl>
    <w:p w14:paraId="79A7B927" w14:textId="009912DA" w:rsidR="00921C8C" w:rsidRPr="00ED6435" w:rsidRDefault="00921C8C" w:rsidP="00161C0B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Podrobnosti kalkulace ceny jsou uvedeny v Položkovém výkazu („</w:t>
      </w:r>
      <w:r w:rsidR="00996814" w:rsidRPr="00996814">
        <w:rPr>
          <w:rFonts w:ascii="Arial" w:hAnsi="Arial" w:cs="Arial"/>
          <w:b/>
          <w:bCs/>
          <w:szCs w:val="22"/>
        </w:rPr>
        <w:t>c</w:t>
      </w:r>
      <w:r w:rsidRPr="00ED6435">
        <w:rPr>
          <w:rFonts w:ascii="Arial" w:hAnsi="Arial" w:cs="Arial"/>
          <w:b/>
          <w:bCs/>
          <w:szCs w:val="22"/>
        </w:rPr>
        <w:t xml:space="preserve">ena </w:t>
      </w:r>
      <w:r w:rsidR="00996814">
        <w:rPr>
          <w:rFonts w:ascii="Arial" w:hAnsi="Arial" w:cs="Arial"/>
          <w:b/>
          <w:bCs/>
          <w:szCs w:val="22"/>
        </w:rPr>
        <w:t>d</w:t>
      </w:r>
      <w:r w:rsidRPr="00ED6435">
        <w:rPr>
          <w:rFonts w:ascii="Arial" w:hAnsi="Arial" w:cs="Arial"/>
          <w:b/>
          <w:bCs/>
          <w:szCs w:val="22"/>
        </w:rPr>
        <w:t>íla</w:t>
      </w:r>
      <w:r w:rsidRPr="00ED6435">
        <w:rPr>
          <w:rFonts w:ascii="Arial" w:hAnsi="Arial" w:cs="Arial"/>
          <w:szCs w:val="22"/>
        </w:rPr>
        <w:t xml:space="preserve">“). </w:t>
      </w:r>
    </w:p>
    <w:p w14:paraId="32770401" w14:textId="4175F935" w:rsidR="00354192" w:rsidRPr="00C62699" w:rsidRDefault="004B546A" w:rsidP="00046459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" w:name="_Ref50474886"/>
      <w:bookmarkStart w:id="11" w:name="_Ref93304592"/>
      <w:r w:rsidRPr="00ED6435">
        <w:rPr>
          <w:rFonts w:ascii="Arial" w:hAnsi="Arial" w:cs="Arial"/>
          <w:szCs w:val="22"/>
        </w:rPr>
        <w:t>C</w:t>
      </w:r>
      <w:r w:rsidR="00354192" w:rsidRPr="00ED6435">
        <w:rPr>
          <w:rFonts w:ascii="Arial" w:hAnsi="Arial" w:cs="Arial"/>
          <w:szCs w:val="22"/>
        </w:rPr>
        <w:t xml:space="preserve">ena </w:t>
      </w:r>
      <w:r w:rsidR="0099681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54192" w:rsidRPr="00ED6435">
        <w:rPr>
          <w:rFonts w:ascii="Arial" w:hAnsi="Arial" w:cs="Arial"/>
          <w:szCs w:val="22"/>
        </w:rPr>
        <w:t xml:space="preserve">je určena na </w:t>
      </w:r>
      <w:r w:rsidR="0037250A" w:rsidRPr="00ED6435">
        <w:rPr>
          <w:rFonts w:ascii="Arial" w:hAnsi="Arial" w:cs="Arial"/>
          <w:szCs w:val="22"/>
        </w:rPr>
        <w:t xml:space="preserve">základě </w:t>
      </w:r>
      <w:r w:rsidR="00996814">
        <w:rPr>
          <w:rFonts w:ascii="Arial" w:hAnsi="Arial" w:cs="Arial"/>
          <w:szCs w:val="22"/>
        </w:rPr>
        <w:t>n</w:t>
      </w:r>
      <w:r w:rsidR="0037250A" w:rsidRPr="00ED6435">
        <w:rPr>
          <w:rFonts w:ascii="Arial" w:hAnsi="Arial" w:cs="Arial"/>
          <w:szCs w:val="22"/>
        </w:rPr>
        <w:t>abídky</w:t>
      </w:r>
      <w:r w:rsidR="000E2E9E" w:rsidRPr="00ED6435">
        <w:rPr>
          <w:rFonts w:ascii="Arial" w:hAnsi="Arial" w:cs="Arial"/>
          <w:szCs w:val="22"/>
        </w:rPr>
        <w:t xml:space="preserve">, tj. </w:t>
      </w:r>
      <w:r w:rsidR="00355040" w:rsidRPr="00ED6435">
        <w:rPr>
          <w:rFonts w:ascii="Arial" w:hAnsi="Arial" w:cs="Arial"/>
          <w:szCs w:val="22"/>
        </w:rPr>
        <w:t xml:space="preserve">jako součin </w:t>
      </w:r>
      <w:r w:rsidR="00996814">
        <w:rPr>
          <w:rFonts w:ascii="Arial" w:hAnsi="Arial" w:cs="Arial"/>
          <w:szCs w:val="22"/>
        </w:rPr>
        <w:t>o</w:t>
      </w:r>
      <w:r w:rsidR="00355040" w:rsidRPr="00ED6435">
        <w:rPr>
          <w:rFonts w:ascii="Arial" w:hAnsi="Arial" w:cs="Arial"/>
          <w:szCs w:val="22"/>
        </w:rPr>
        <w:t xml:space="preserve">bjednatelem </w:t>
      </w:r>
      <w:r w:rsidR="00354192" w:rsidRPr="00ED6435">
        <w:rPr>
          <w:rFonts w:ascii="Arial" w:hAnsi="Arial" w:cs="Arial"/>
          <w:szCs w:val="22"/>
        </w:rPr>
        <w:t xml:space="preserve">zadaného rozsahu měrných jednotek a </w:t>
      </w:r>
      <w:r w:rsidR="00996814">
        <w:rPr>
          <w:rFonts w:ascii="Arial" w:hAnsi="Arial" w:cs="Arial"/>
          <w:szCs w:val="22"/>
        </w:rPr>
        <w:t>z</w:t>
      </w:r>
      <w:r w:rsidR="00355040" w:rsidRPr="00ED6435">
        <w:rPr>
          <w:rFonts w:ascii="Arial" w:hAnsi="Arial" w:cs="Arial"/>
          <w:szCs w:val="22"/>
        </w:rPr>
        <w:t xml:space="preserve">hotovitelem nabídnutých </w:t>
      </w:r>
      <w:r w:rsidR="00354192" w:rsidRPr="00ED6435">
        <w:rPr>
          <w:rFonts w:ascii="Arial" w:hAnsi="Arial" w:cs="Arial"/>
          <w:szCs w:val="22"/>
        </w:rPr>
        <w:t xml:space="preserve">jednotkových položkových cen </w:t>
      </w:r>
      <w:r w:rsidR="00565D8F" w:rsidRPr="00ED6435">
        <w:rPr>
          <w:rFonts w:ascii="Arial" w:hAnsi="Arial" w:cs="Arial"/>
          <w:szCs w:val="22"/>
        </w:rPr>
        <w:t>uvedených v </w:t>
      </w:r>
      <w:r w:rsidR="00996814">
        <w:rPr>
          <w:rFonts w:ascii="Arial" w:hAnsi="Arial" w:cs="Arial"/>
          <w:szCs w:val="22"/>
        </w:rPr>
        <w:t>n</w:t>
      </w:r>
      <w:r w:rsidR="00565D8F" w:rsidRPr="00ED6435">
        <w:rPr>
          <w:rFonts w:ascii="Arial" w:hAnsi="Arial" w:cs="Arial"/>
          <w:szCs w:val="22"/>
        </w:rPr>
        <w:t>abídce („</w:t>
      </w:r>
      <w:r w:rsidR="00996814" w:rsidRPr="00996814">
        <w:rPr>
          <w:rFonts w:ascii="Arial" w:hAnsi="Arial" w:cs="Arial"/>
          <w:b/>
          <w:bCs/>
          <w:szCs w:val="22"/>
        </w:rPr>
        <w:t>m</w:t>
      </w:r>
      <w:r w:rsidR="00565D8F" w:rsidRPr="00ED6435">
        <w:rPr>
          <w:rFonts w:ascii="Arial" w:hAnsi="Arial" w:cs="Arial"/>
          <w:b/>
          <w:bCs/>
          <w:szCs w:val="22"/>
        </w:rPr>
        <w:t>ěrné jednotky</w:t>
      </w:r>
      <w:r w:rsidR="00565D8F" w:rsidRPr="00ED6435">
        <w:rPr>
          <w:rFonts w:ascii="Arial" w:hAnsi="Arial" w:cs="Arial"/>
          <w:szCs w:val="22"/>
        </w:rPr>
        <w:t>“)</w:t>
      </w:r>
      <w:r w:rsidR="00354192" w:rsidRPr="00ED6435">
        <w:rPr>
          <w:rFonts w:ascii="Arial" w:hAnsi="Arial" w:cs="Arial"/>
          <w:szCs w:val="22"/>
        </w:rPr>
        <w:t>.</w:t>
      </w:r>
      <w:bookmarkEnd w:id="10"/>
      <w:r w:rsidR="001020B7" w:rsidRPr="00ED6435">
        <w:rPr>
          <w:rFonts w:ascii="Arial" w:hAnsi="Arial" w:cs="Arial"/>
          <w:szCs w:val="22"/>
        </w:rPr>
        <w:t xml:space="preserve"> </w:t>
      </w:r>
      <w:bookmarkStart w:id="12" w:name="_Ref50474551"/>
      <w:r w:rsidR="00354192" w:rsidRPr="00ED6435">
        <w:rPr>
          <w:rFonts w:ascii="Arial" w:hAnsi="Arial" w:cs="Arial"/>
          <w:szCs w:val="22"/>
        </w:rPr>
        <w:t>V</w:t>
      </w:r>
      <w:r w:rsidR="000A2322" w:rsidRPr="00ED6435">
        <w:rPr>
          <w:rFonts w:ascii="Arial" w:hAnsi="Arial" w:cs="Arial"/>
          <w:szCs w:val="22"/>
        </w:rPr>
        <w:t> </w:t>
      </w:r>
      <w:r w:rsidR="00354192" w:rsidRPr="00ED6435">
        <w:rPr>
          <w:rFonts w:ascii="Arial" w:hAnsi="Arial" w:cs="Arial"/>
          <w:szCs w:val="22"/>
        </w:rPr>
        <w:t>případě</w:t>
      </w:r>
      <w:r w:rsidR="000A2322" w:rsidRPr="00ED6435">
        <w:rPr>
          <w:rFonts w:ascii="Arial" w:hAnsi="Arial" w:cs="Arial"/>
          <w:szCs w:val="22"/>
        </w:rPr>
        <w:t>: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0A2322" w:rsidRPr="00ED6435">
        <w:rPr>
          <w:rFonts w:ascii="Arial" w:hAnsi="Arial" w:cs="Arial"/>
          <w:szCs w:val="22"/>
        </w:rPr>
        <w:t xml:space="preserve">(i) </w:t>
      </w:r>
      <w:r w:rsidR="00354192" w:rsidRPr="00ED6435">
        <w:rPr>
          <w:rFonts w:ascii="Arial" w:hAnsi="Arial" w:cs="Arial"/>
          <w:szCs w:val="22"/>
        </w:rPr>
        <w:t xml:space="preserve">menšího množství </w:t>
      </w:r>
      <w:r w:rsidR="0099681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 xml:space="preserve">ěrných jednotek </w:t>
      </w:r>
      <w:r w:rsidR="00A33700" w:rsidRPr="00ED6435">
        <w:rPr>
          <w:rFonts w:ascii="Arial" w:hAnsi="Arial" w:cs="Arial"/>
          <w:szCs w:val="22"/>
        </w:rPr>
        <w:t xml:space="preserve">zpracovaných </w:t>
      </w:r>
      <w:r w:rsidR="00617631" w:rsidRPr="00ED6435">
        <w:rPr>
          <w:rFonts w:ascii="Arial" w:hAnsi="Arial" w:cs="Arial"/>
          <w:szCs w:val="22"/>
        </w:rPr>
        <w:t>v</w:t>
      </w:r>
      <w:r w:rsidR="00996814">
        <w:rPr>
          <w:rFonts w:ascii="Arial" w:hAnsi="Arial" w:cs="Arial"/>
          <w:szCs w:val="22"/>
        </w:rPr>
        <w:t> </w:t>
      </w:r>
      <w:r w:rsidR="00617631" w:rsidRPr="00ED6435">
        <w:rPr>
          <w:rFonts w:ascii="Arial" w:hAnsi="Arial" w:cs="Arial"/>
          <w:szCs w:val="22"/>
        </w:rPr>
        <w:t>rámci</w:t>
      </w:r>
      <w:r w:rsidR="00996814">
        <w:rPr>
          <w:rFonts w:ascii="Arial" w:hAnsi="Arial" w:cs="Arial"/>
          <w:szCs w:val="22"/>
        </w:rPr>
        <w:t xml:space="preserve"> 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617631" w:rsidRPr="00ED6435">
        <w:rPr>
          <w:rFonts w:ascii="Arial" w:hAnsi="Arial" w:cs="Arial"/>
          <w:szCs w:val="22"/>
        </w:rPr>
        <w:t xml:space="preserve">bude </w:t>
      </w:r>
      <w:r w:rsidR="00996814">
        <w:rPr>
          <w:rFonts w:ascii="Arial" w:hAnsi="Arial" w:cs="Arial"/>
          <w:szCs w:val="22"/>
        </w:rPr>
        <w:t>c</w:t>
      </w:r>
      <w:r w:rsidR="00617631" w:rsidRPr="00ED6435">
        <w:rPr>
          <w:rFonts w:ascii="Arial" w:hAnsi="Arial" w:cs="Arial"/>
          <w:szCs w:val="22"/>
        </w:rPr>
        <w:t xml:space="preserve">ena </w:t>
      </w:r>
      <w:r w:rsidR="0099681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355040" w:rsidRPr="00ED6435">
        <w:rPr>
          <w:rFonts w:ascii="Arial" w:hAnsi="Arial" w:cs="Arial"/>
          <w:szCs w:val="22"/>
        </w:rPr>
        <w:t xml:space="preserve">snížena </w:t>
      </w:r>
      <w:r w:rsidR="000E6D75" w:rsidRPr="00ED6435">
        <w:rPr>
          <w:rFonts w:ascii="Arial" w:hAnsi="Arial" w:cs="Arial"/>
          <w:szCs w:val="22"/>
        </w:rPr>
        <w:t xml:space="preserve">tak, aby odpovídala </w:t>
      </w:r>
      <w:r w:rsidR="00354192" w:rsidRPr="00ED6435">
        <w:rPr>
          <w:rFonts w:ascii="Arial" w:hAnsi="Arial" w:cs="Arial"/>
          <w:szCs w:val="22"/>
        </w:rPr>
        <w:t>skutečně zpracovan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99681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>ěrn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jednotk</w:t>
      </w:r>
      <w:r w:rsidR="000E6D75" w:rsidRPr="00ED6435">
        <w:rPr>
          <w:rFonts w:ascii="Arial" w:hAnsi="Arial" w:cs="Arial"/>
          <w:szCs w:val="22"/>
        </w:rPr>
        <w:t xml:space="preserve">ám v rámci </w:t>
      </w:r>
      <w:r w:rsidR="00996814">
        <w:rPr>
          <w:rFonts w:ascii="Arial" w:hAnsi="Arial" w:cs="Arial"/>
          <w:szCs w:val="22"/>
        </w:rPr>
        <w:t>d</w:t>
      </w:r>
      <w:r w:rsidR="000E6D75" w:rsidRPr="00ED6435">
        <w:rPr>
          <w:rFonts w:ascii="Arial" w:hAnsi="Arial" w:cs="Arial"/>
          <w:szCs w:val="22"/>
        </w:rPr>
        <w:t>íla</w:t>
      </w:r>
      <w:r w:rsidR="000A2322" w:rsidRPr="00ED6435">
        <w:rPr>
          <w:rFonts w:ascii="Arial" w:hAnsi="Arial" w:cs="Arial"/>
          <w:szCs w:val="22"/>
        </w:rPr>
        <w:t>; (</w:t>
      </w:r>
      <w:proofErr w:type="spellStart"/>
      <w:r w:rsidR="000A2322" w:rsidRPr="00ED6435">
        <w:rPr>
          <w:rFonts w:ascii="Arial" w:hAnsi="Arial" w:cs="Arial"/>
          <w:szCs w:val="22"/>
        </w:rPr>
        <w:t>ii</w:t>
      </w:r>
      <w:proofErr w:type="spellEnd"/>
      <w:r w:rsidR="000A2322" w:rsidRPr="00ED6435">
        <w:rPr>
          <w:rFonts w:ascii="Arial" w:hAnsi="Arial" w:cs="Arial"/>
          <w:szCs w:val="22"/>
        </w:rPr>
        <w:t xml:space="preserve">) </w:t>
      </w:r>
      <w:r w:rsidR="00486FE3" w:rsidRPr="00ED6435">
        <w:rPr>
          <w:rFonts w:ascii="Arial" w:hAnsi="Arial" w:cs="Arial"/>
          <w:szCs w:val="22"/>
        </w:rPr>
        <w:t xml:space="preserve">že by mělo být v rámci </w:t>
      </w:r>
      <w:r w:rsidR="00996814">
        <w:rPr>
          <w:rFonts w:ascii="Arial" w:hAnsi="Arial" w:cs="Arial"/>
          <w:szCs w:val="22"/>
        </w:rPr>
        <w:t>d</w:t>
      </w:r>
      <w:r w:rsidR="00486FE3" w:rsidRPr="00ED6435">
        <w:rPr>
          <w:rFonts w:ascii="Arial" w:hAnsi="Arial" w:cs="Arial"/>
          <w:szCs w:val="22"/>
        </w:rPr>
        <w:t xml:space="preserve">íla zpracováno </w:t>
      </w:r>
      <w:r w:rsidR="000A2322" w:rsidRPr="00ED6435">
        <w:rPr>
          <w:rFonts w:ascii="Arial" w:hAnsi="Arial" w:cs="Arial"/>
          <w:szCs w:val="22"/>
        </w:rPr>
        <w:t xml:space="preserve">větší množství </w:t>
      </w:r>
      <w:r w:rsidR="0099681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>ěrných jednotek</w:t>
      </w:r>
      <w:r w:rsidR="00E57477" w:rsidRPr="00ED6435">
        <w:rPr>
          <w:rFonts w:ascii="Arial" w:hAnsi="Arial" w:cs="Arial"/>
          <w:szCs w:val="22"/>
        </w:rPr>
        <w:t>,</w:t>
      </w:r>
      <w:r w:rsidR="00157048" w:rsidRPr="00ED6435">
        <w:rPr>
          <w:rFonts w:ascii="Arial" w:hAnsi="Arial" w:cs="Arial"/>
          <w:szCs w:val="22"/>
        </w:rPr>
        <w:t xml:space="preserve"> než vyplývá z </w:t>
      </w:r>
      <w:r w:rsidR="00996814">
        <w:rPr>
          <w:rFonts w:ascii="Arial" w:hAnsi="Arial" w:cs="Arial"/>
          <w:szCs w:val="22"/>
        </w:rPr>
        <w:t>n</w:t>
      </w:r>
      <w:r w:rsidR="00157048" w:rsidRPr="00ED6435">
        <w:rPr>
          <w:rFonts w:ascii="Arial" w:hAnsi="Arial" w:cs="Arial"/>
          <w:szCs w:val="22"/>
        </w:rPr>
        <w:t>abídky</w:t>
      </w:r>
      <w:r w:rsidR="00486FE3" w:rsidRPr="00ED6435">
        <w:rPr>
          <w:rFonts w:ascii="Arial" w:hAnsi="Arial" w:cs="Arial"/>
          <w:szCs w:val="22"/>
        </w:rPr>
        <w:t xml:space="preserve">, </w:t>
      </w:r>
      <w:r w:rsidR="000A2322" w:rsidRPr="00ED6435">
        <w:rPr>
          <w:rFonts w:ascii="Arial" w:hAnsi="Arial" w:cs="Arial"/>
          <w:szCs w:val="22"/>
        </w:rPr>
        <w:t>je</w:t>
      </w:r>
      <w:r w:rsidR="00996814">
        <w:rPr>
          <w:rFonts w:ascii="Arial" w:hAnsi="Arial" w:cs="Arial"/>
          <w:szCs w:val="22"/>
        </w:rPr>
        <w:t xml:space="preserve"> z</w:t>
      </w:r>
      <w:r w:rsidR="000A2322" w:rsidRPr="00ED6435">
        <w:rPr>
          <w:rFonts w:ascii="Arial" w:hAnsi="Arial" w:cs="Arial"/>
          <w:szCs w:val="22"/>
        </w:rPr>
        <w:t xml:space="preserve">hotovitel povinen předem </w:t>
      </w:r>
      <w:r w:rsidR="00996814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 informovat o</w:t>
      </w:r>
      <w:r w:rsidR="00355040" w:rsidRPr="00ED6435">
        <w:rPr>
          <w:rFonts w:ascii="Arial" w:hAnsi="Arial" w:cs="Arial"/>
          <w:szCs w:val="22"/>
        </w:rPr>
        <w:t> </w:t>
      </w:r>
      <w:r w:rsidR="002B2B06" w:rsidRPr="00ED6435">
        <w:rPr>
          <w:rFonts w:ascii="Arial" w:hAnsi="Arial" w:cs="Arial"/>
          <w:szCs w:val="22"/>
        </w:rPr>
        <w:t xml:space="preserve">takovém </w:t>
      </w:r>
      <w:r w:rsidR="000A2322" w:rsidRPr="00ED6435">
        <w:rPr>
          <w:rFonts w:ascii="Arial" w:hAnsi="Arial" w:cs="Arial"/>
          <w:szCs w:val="22"/>
        </w:rPr>
        <w:t xml:space="preserve">větším množství </w:t>
      </w:r>
      <w:r w:rsidR="0099681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jednotek, přičemž </w:t>
      </w:r>
      <w:r w:rsidR="00996814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enu </w:t>
      </w:r>
      <w:r w:rsidR="00996814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lze navýšit pouze na základě prokázání většího množství </w:t>
      </w:r>
      <w:r w:rsidR="009F064F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 </w:t>
      </w:r>
      <w:r w:rsidR="009F064F">
        <w:rPr>
          <w:rFonts w:ascii="Arial" w:hAnsi="Arial" w:cs="Arial"/>
          <w:szCs w:val="22"/>
        </w:rPr>
        <w:t>z</w:t>
      </w:r>
      <w:r w:rsidR="00486FE3" w:rsidRPr="00ED6435">
        <w:rPr>
          <w:rFonts w:ascii="Arial" w:hAnsi="Arial" w:cs="Arial"/>
          <w:szCs w:val="22"/>
        </w:rPr>
        <w:t xml:space="preserve">hotovitelem </w:t>
      </w:r>
      <w:r w:rsidR="000A2322" w:rsidRPr="00ED6435">
        <w:rPr>
          <w:rFonts w:ascii="Arial" w:hAnsi="Arial" w:cs="Arial"/>
          <w:szCs w:val="22"/>
        </w:rPr>
        <w:t>a</w:t>
      </w:r>
      <w:r w:rsidR="000E6765" w:rsidRPr="00ED6435">
        <w:rPr>
          <w:rFonts w:ascii="Arial" w:hAnsi="Arial" w:cs="Arial"/>
          <w:szCs w:val="22"/>
        </w:rPr>
        <w:t> </w:t>
      </w:r>
      <w:r w:rsidR="00486FE3" w:rsidRPr="00ED6435">
        <w:rPr>
          <w:rFonts w:ascii="Arial" w:hAnsi="Arial" w:cs="Arial"/>
          <w:szCs w:val="22"/>
        </w:rPr>
        <w:t xml:space="preserve">předchozího </w:t>
      </w:r>
      <w:r w:rsidR="00883B09" w:rsidRPr="00ED6435">
        <w:rPr>
          <w:rFonts w:ascii="Arial" w:hAnsi="Arial" w:cs="Arial"/>
          <w:szCs w:val="22"/>
        </w:rPr>
        <w:t xml:space="preserve">písemného </w:t>
      </w:r>
      <w:r w:rsidR="000A2322" w:rsidRPr="00ED6435">
        <w:rPr>
          <w:rFonts w:ascii="Arial" w:hAnsi="Arial" w:cs="Arial"/>
          <w:szCs w:val="22"/>
        </w:rPr>
        <w:t xml:space="preserve">schválení zvýšení </w:t>
      </w:r>
      <w:r w:rsidR="009F064F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eny </w:t>
      </w:r>
      <w:r w:rsidR="009F064F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</w:t>
      </w:r>
      <w:r w:rsidR="009F064F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bjednatelem</w:t>
      </w:r>
      <w:r w:rsidR="00354192" w:rsidRPr="00ED6435">
        <w:rPr>
          <w:rFonts w:ascii="Arial" w:hAnsi="Arial" w:cs="Arial"/>
          <w:szCs w:val="22"/>
        </w:rPr>
        <w:t xml:space="preserve">. </w:t>
      </w:r>
      <w:r w:rsidR="00143A09" w:rsidRPr="00ED6435">
        <w:rPr>
          <w:rFonts w:ascii="Arial" w:hAnsi="Arial" w:cs="Arial"/>
          <w:szCs w:val="22"/>
        </w:rPr>
        <w:t xml:space="preserve">Pro vyloučení pochybností </w:t>
      </w:r>
      <w:r w:rsidR="009F064F">
        <w:rPr>
          <w:rFonts w:ascii="Arial" w:hAnsi="Arial" w:cs="Arial"/>
          <w:szCs w:val="22"/>
        </w:rPr>
        <w:t>o</w:t>
      </w:r>
      <w:r w:rsidR="00462A6F" w:rsidRPr="00ED6435">
        <w:rPr>
          <w:rFonts w:ascii="Arial" w:hAnsi="Arial" w:cs="Arial"/>
          <w:szCs w:val="22"/>
        </w:rPr>
        <w:t xml:space="preserve">bjednatel není </w:t>
      </w:r>
      <w:r w:rsidR="00462A6F" w:rsidRPr="00C62699">
        <w:rPr>
          <w:rFonts w:ascii="Arial" w:hAnsi="Arial" w:cs="Arial"/>
          <w:szCs w:val="22"/>
        </w:rPr>
        <w:t xml:space="preserve">povinen uhradit </w:t>
      </w:r>
      <w:r w:rsidR="009F064F">
        <w:rPr>
          <w:rFonts w:ascii="Arial" w:hAnsi="Arial" w:cs="Arial"/>
          <w:szCs w:val="22"/>
        </w:rPr>
        <w:t>z</w:t>
      </w:r>
      <w:r w:rsidR="00462A6F" w:rsidRPr="00C62699">
        <w:rPr>
          <w:rFonts w:ascii="Arial" w:hAnsi="Arial" w:cs="Arial"/>
          <w:szCs w:val="22"/>
        </w:rPr>
        <w:t xml:space="preserve">hotoviteli </w:t>
      </w:r>
      <w:r w:rsidR="009F064F">
        <w:rPr>
          <w:rFonts w:ascii="Arial" w:hAnsi="Arial" w:cs="Arial"/>
          <w:szCs w:val="22"/>
        </w:rPr>
        <w:t>c</w:t>
      </w:r>
      <w:r w:rsidR="00462A6F" w:rsidRPr="00C62699">
        <w:rPr>
          <w:rFonts w:ascii="Arial" w:hAnsi="Arial" w:cs="Arial"/>
          <w:szCs w:val="22"/>
        </w:rPr>
        <w:t>en</w:t>
      </w:r>
      <w:r w:rsidR="00A103C0" w:rsidRPr="00C62699">
        <w:rPr>
          <w:rFonts w:ascii="Arial" w:hAnsi="Arial" w:cs="Arial"/>
          <w:szCs w:val="22"/>
        </w:rPr>
        <w:t>u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9F064F">
        <w:rPr>
          <w:rFonts w:ascii="Arial" w:hAnsi="Arial" w:cs="Arial"/>
          <w:szCs w:val="22"/>
        </w:rPr>
        <w:t>d</w:t>
      </w:r>
      <w:r w:rsidR="00462A6F" w:rsidRPr="00C62699">
        <w:rPr>
          <w:rFonts w:ascii="Arial" w:hAnsi="Arial" w:cs="Arial"/>
          <w:szCs w:val="22"/>
        </w:rPr>
        <w:t xml:space="preserve">íla </w:t>
      </w:r>
      <w:r w:rsidR="00A33700" w:rsidRPr="00C62699">
        <w:rPr>
          <w:rFonts w:ascii="Arial" w:hAnsi="Arial" w:cs="Arial"/>
          <w:szCs w:val="22"/>
        </w:rPr>
        <w:t xml:space="preserve">ve výši </w:t>
      </w:r>
      <w:r w:rsidR="00462A6F" w:rsidRPr="00C62699">
        <w:rPr>
          <w:rFonts w:ascii="Arial" w:hAnsi="Arial" w:cs="Arial"/>
          <w:szCs w:val="22"/>
        </w:rPr>
        <w:t xml:space="preserve">dle </w:t>
      </w:r>
      <w:r w:rsidR="00B42DED" w:rsidRPr="00C62699">
        <w:rPr>
          <w:rFonts w:ascii="Arial" w:hAnsi="Arial" w:cs="Arial"/>
          <w:szCs w:val="22"/>
        </w:rPr>
        <w:t>čl.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3.1</w:t>
      </w:r>
      <w:r w:rsidR="00462A6F" w:rsidRPr="00C62699">
        <w:rPr>
          <w:rFonts w:ascii="Arial" w:hAnsi="Arial" w:cs="Arial"/>
          <w:szCs w:val="22"/>
        </w:rPr>
        <w:t xml:space="preserve">, </w:t>
      </w:r>
      <w:r w:rsidR="00402168" w:rsidRPr="00C62699">
        <w:rPr>
          <w:rFonts w:ascii="Arial" w:hAnsi="Arial" w:cs="Arial"/>
          <w:szCs w:val="22"/>
        </w:rPr>
        <w:t xml:space="preserve">zejména </w:t>
      </w:r>
      <w:r w:rsidR="00462A6F" w:rsidRPr="00C62699">
        <w:rPr>
          <w:rFonts w:ascii="Arial" w:hAnsi="Arial" w:cs="Arial"/>
          <w:szCs w:val="22"/>
        </w:rPr>
        <w:t xml:space="preserve">pokud </w:t>
      </w:r>
      <w:r w:rsidR="00565D8F" w:rsidRPr="00C62699">
        <w:rPr>
          <w:rFonts w:ascii="Arial" w:hAnsi="Arial" w:cs="Arial"/>
          <w:szCs w:val="22"/>
        </w:rPr>
        <w:t>dojde k</w:t>
      </w:r>
      <w:r w:rsidR="00A674F2" w:rsidRPr="00C62699">
        <w:rPr>
          <w:rFonts w:ascii="Arial" w:hAnsi="Arial" w:cs="Arial"/>
          <w:szCs w:val="22"/>
        </w:rPr>
        <w:t xml:space="preserve"> případu </w:t>
      </w:r>
      <w:r w:rsidR="00BB6681" w:rsidRPr="00C62699">
        <w:rPr>
          <w:rFonts w:ascii="Arial" w:hAnsi="Arial" w:cs="Arial"/>
          <w:szCs w:val="22"/>
        </w:rPr>
        <w:t xml:space="preserve">dle bodu </w:t>
      </w:r>
      <w:r w:rsidR="00A674F2" w:rsidRPr="00C62699">
        <w:rPr>
          <w:rFonts w:ascii="Arial" w:hAnsi="Arial" w:cs="Arial"/>
          <w:szCs w:val="22"/>
        </w:rPr>
        <w:t>(i)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565D8F" w:rsidRPr="00C62699">
        <w:rPr>
          <w:rFonts w:ascii="Arial" w:hAnsi="Arial" w:cs="Arial"/>
          <w:szCs w:val="22"/>
        </w:rPr>
        <w:t>předchozí věty</w:t>
      </w:r>
      <w:r w:rsidR="00462A6F" w:rsidRPr="00C62699">
        <w:rPr>
          <w:rFonts w:ascii="Arial" w:hAnsi="Arial" w:cs="Arial"/>
          <w:szCs w:val="22"/>
        </w:rPr>
        <w:t>.</w:t>
      </w:r>
      <w:bookmarkEnd w:id="12"/>
      <w:r w:rsidR="00791617" w:rsidRPr="00C62699">
        <w:rPr>
          <w:rFonts w:ascii="Arial" w:hAnsi="Arial" w:cs="Arial"/>
          <w:szCs w:val="22"/>
        </w:rPr>
        <w:t xml:space="preserve"> U</w:t>
      </w:r>
      <w:r w:rsidR="00A103C0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 xml:space="preserve">cen geodetických a projekčních prací, u nichž je měrná jednotka 100 </w:t>
      </w:r>
      <w:proofErr w:type="spellStart"/>
      <w:r w:rsidR="00791617" w:rsidRPr="00C62699">
        <w:rPr>
          <w:rFonts w:ascii="Arial" w:hAnsi="Arial" w:cs="Arial"/>
          <w:szCs w:val="22"/>
        </w:rPr>
        <w:t>bm</w:t>
      </w:r>
      <w:proofErr w:type="spellEnd"/>
      <w:r w:rsidR="00791617" w:rsidRPr="00C62699">
        <w:rPr>
          <w:rFonts w:ascii="Arial" w:hAnsi="Arial" w:cs="Arial"/>
          <w:szCs w:val="22"/>
        </w:rPr>
        <w:t xml:space="preserve">, se metry sčítají za celou dílčí část </w:t>
      </w:r>
      <w:r w:rsidR="0052150C" w:rsidRPr="00C62699">
        <w:rPr>
          <w:rFonts w:ascii="Arial" w:hAnsi="Arial" w:cs="Arial"/>
          <w:szCs w:val="22"/>
        </w:rPr>
        <w:t xml:space="preserve">Hlavního celku </w:t>
      </w:r>
      <w:r w:rsidR="00791617" w:rsidRPr="00C62699">
        <w:rPr>
          <w:rFonts w:ascii="Arial" w:hAnsi="Arial" w:cs="Arial"/>
          <w:szCs w:val="22"/>
        </w:rPr>
        <w:t>a</w:t>
      </w:r>
      <w:r w:rsidR="00434083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 xml:space="preserve">teprve součet se zaokrouhluje na celé </w:t>
      </w:r>
      <w:r w:rsidR="009F064F">
        <w:rPr>
          <w:rFonts w:ascii="Arial" w:hAnsi="Arial" w:cs="Arial"/>
          <w:szCs w:val="22"/>
        </w:rPr>
        <w:t>m</w:t>
      </w:r>
      <w:r w:rsidR="00791617" w:rsidRPr="00C62699">
        <w:rPr>
          <w:rFonts w:ascii="Arial" w:hAnsi="Arial" w:cs="Arial"/>
          <w:szCs w:val="22"/>
        </w:rPr>
        <w:t>ěrné jednotky</w:t>
      </w:r>
      <w:r w:rsidR="005244A8" w:rsidRPr="00C62699">
        <w:rPr>
          <w:rFonts w:ascii="Arial" w:hAnsi="Arial" w:cs="Arial"/>
          <w:szCs w:val="22"/>
        </w:rPr>
        <w:t>.</w:t>
      </w:r>
      <w:r w:rsidR="00791617" w:rsidRPr="00C62699">
        <w:rPr>
          <w:rFonts w:ascii="Arial" w:hAnsi="Arial" w:cs="Arial"/>
          <w:szCs w:val="22"/>
        </w:rPr>
        <w:t xml:space="preserve"> Zaokrouhlení </w:t>
      </w:r>
      <w:proofErr w:type="spellStart"/>
      <w:r w:rsidR="00C62758">
        <w:rPr>
          <w:rFonts w:ascii="Arial" w:hAnsi="Arial" w:cs="Arial"/>
          <w:szCs w:val="22"/>
        </w:rPr>
        <w:t>bm</w:t>
      </w:r>
      <w:proofErr w:type="spellEnd"/>
      <w:r w:rsidR="00C62758">
        <w:rPr>
          <w:rFonts w:ascii="Arial" w:hAnsi="Arial" w:cs="Arial"/>
          <w:szCs w:val="22"/>
        </w:rPr>
        <w:t xml:space="preserve"> </w:t>
      </w:r>
      <w:r w:rsidR="00791617" w:rsidRPr="00C62699">
        <w:rPr>
          <w:rFonts w:ascii="Arial" w:hAnsi="Arial" w:cs="Arial"/>
          <w:szCs w:val="22"/>
        </w:rPr>
        <w:t>se provádí vždy směrem nahoru.</w:t>
      </w:r>
      <w:bookmarkEnd w:id="11"/>
      <w:r w:rsidR="00791617" w:rsidRPr="00C62699">
        <w:rPr>
          <w:rFonts w:ascii="Arial" w:hAnsi="Arial" w:cs="Arial"/>
          <w:szCs w:val="22"/>
        </w:rPr>
        <w:t xml:space="preserve"> </w:t>
      </w:r>
    </w:p>
    <w:p w14:paraId="1AE17780" w14:textId="2D54CE5A" w:rsidR="004F7BC0" w:rsidRPr="00791D37" w:rsidRDefault="001020B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Cenu </w:t>
      </w:r>
      <w:r w:rsidR="009F064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lze změnit pouze v </w:t>
      </w:r>
      <w:r w:rsidRPr="00791D37">
        <w:rPr>
          <w:rFonts w:ascii="Arial" w:hAnsi="Arial" w:cs="Arial"/>
          <w:szCs w:val="22"/>
        </w:rPr>
        <w:t>souladu s</w:t>
      </w:r>
      <w:r w:rsidR="00B42DED" w:rsidRPr="00791D37">
        <w:rPr>
          <w:rFonts w:ascii="Arial" w:hAnsi="Arial" w:cs="Arial"/>
          <w:szCs w:val="22"/>
        </w:rPr>
        <w:t> čl.</w:t>
      </w:r>
      <w:r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3.2</w:t>
      </w:r>
      <w:r w:rsidRPr="00791D37">
        <w:rPr>
          <w:rFonts w:ascii="Arial" w:hAnsi="Arial" w:cs="Arial"/>
          <w:szCs w:val="22"/>
        </w:rPr>
        <w:t xml:space="preserve">, případně při naplnění </w:t>
      </w:r>
      <w:r w:rsidR="007C6429" w:rsidRPr="00791D37">
        <w:rPr>
          <w:rFonts w:ascii="Arial" w:hAnsi="Arial" w:cs="Arial"/>
          <w:szCs w:val="22"/>
        </w:rPr>
        <w:t xml:space="preserve">podmínek </w:t>
      </w:r>
      <w:r w:rsidR="00E725E0" w:rsidRPr="00791D37">
        <w:rPr>
          <w:rFonts w:ascii="Arial" w:hAnsi="Arial" w:cs="Arial"/>
          <w:szCs w:val="22"/>
        </w:rPr>
        <w:t>dle</w:t>
      </w:r>
      <w:r w:rsidR="00B42DED" w:rsidRPr="00791D37">
        <w:rPr>
          <w:rFonts w:ascii="Arial" w:hAnsi="Arial" w:cs="Arial"/>
          <w:szCs w:val="22"/>
        </w:rPr>
        <w:t> čl.</w:t>
      </w:r>
      <w:r w:rsidR="00916E37" w:rsidRPr="00791D37">
        <w:rPr>
          <w:rFonts w:ascii="Arial" w:hAnsi="Arial" w:cs="Arial"/>
          <w:szCs w:val="22"/>
        </w:rPr>
        <w:t xml:space="preserve"> 17</w:t>
      </w:r>
      <w:r w:rsidR="006F1DAA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souladu s podmínkami stanovenými v</w:t>
      </w:r>
      <w:r w:rsidR="000E6D75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příslušném dodatku ke </w:t>
      </w:r>
      <w:r w:rsidR="009F064F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mlouvě a dále v případě, že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průběhu plnění této </w:t>
      </w:r>
      <w:r w:rsidR="009F064F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mlouvy dojde ke změnám sazeb DPH</w:t>
      </w:r>
      <w:r w:rsidR="009813DC" w:rsidRPr="00791D37">
        <w:rPr>
          <w:rFonts w:ascii="Arial" w:hAnsi="Arial" w:cs="Arial"/>
          <w:szCs w:val="22"/>
        </w:rPr>
        <w:t xml:space="preserve"> a skutečnostem dle čl. </w:t>
      </w:r>
      <w:r w:rsidR="001372EB" w:rsidRPr="00791D37">
        <w:rPr>
          <w:rFonts w:ascii="Arial" w:hAnsi="Arial" w:cs="Arial"/>
          <w:szCs w:val="22"/>
        </w:rPr>
        <w:t>3.6.</w:t>
      </w:r>
    </w:p>
    <w:p w14:paraId="56B23ADF" w14:textId="66131153" w:rsidR="004F7BC0" w:rsidRPr="00C62699" w:rsidRDefault="004F7BC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91D37">
        <w:rPr>
          <w:rFonts w:ascii="Arial" w:hAnsi="Arial" w:cs="Arial"/>
          <w:szCs w:val="22"/>
        </w:rPr>
        <w:lastRenderedPageBreak/>
        <w:t>Cena</w:t>
      </w:r>
      <w:r w:rsidR="00355040" w:rsidRPr="00791D37">
        <w:rPr>
          <w:rFonts w:ascii="Arial" w:hAnsi="Arial" w:cs="Arial"/>
          <w:szCs w:val="22"/>
        </w:rPr>
        <w:t xml:space="preserve"> </w:t>
      </w:r>
      <w:r w:rsidR="009F064F">
        <w:rPr>
          <w:rFonts w:ascii="Arial" w:hAnsi="Arial" w:cs="Arial"/>
          <w:szCs w:val="22"/>
        </w:rPr>
        <w:t>d</w:t>
      </w:r>
      <w:r w:rsidR="00355040" w:rsidRPr="00791D37">
        <w:rPr>
          <w:rFonts w:ascii="Arial" w:hAnsi="Arial" w:cs="Arial"/>
          <w:szCs w:val="22"/>
        </w:rPr>
        <w:t xml:space="preserve">íla, s výjimkou upravenou v čl. </w:t>
      </w:r>
      <w:r w:rsidR="00916E37" w:rsidRPr="00791D37">
        <w:rPr>
          <w:rFonts w:ascii="Arial" w:hAnsi="Arial" w:cs="Arial"/>
          <w:szCs w:val="22"/>
        </w:rPr>
        <w:t>3.2</w:t>
      </w:r>
      <w:r w:rsidR="007303DF" w:rsidRPr="00791D37">
        <w:rPr>
          <w:rFonts w:ascii="Arial" w:hAnsi="Arial" w:cs="Arial"/>
          <w:szCs w:val="22"/>
        </w:rPr>
        <w:t>,</w:t>
      </w:r>
      <w:r w:rsidR="001850C9" w:rsidRPr="00791D37">
        <w:rPr>
          <w:rFonts w:ascii="Arial" w:hAnsi="Arial" w:cs="Arial"/>
          <w:szCs w:val="22"/>
        </w:rPr>
        <w:t xml:space="preserve"> čl. </w:t>
      </w:r>
      <w:r w:rsidR="00916E37" w:rsidRPr="00791D37">
        <w:rPr>
          <w:rFonts w:ascii="Arial" w:hAnsi="Arial" w:cs="Arial"/>
          <w:szCs w:val="22"/>
        </w:rPr>
        <w:t xml:space="preserve">3.6 </w:t>
      </w:r>
      <w:r w:rsidR="004145D1" w:rsidRPr="00791D37">
        <w:rPr>
          <w:rFonts w:ascii="Arial" w:hAnsi="Arial" w:cs="Arial"/>
          <w:szCs w:val="22"/>
        </w:rPr>
        <w:t>a čl.</w:t>
      </w:r>
      <w:r w:rsidR="0092060F"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17.2</w:t>
      </w:r>
      <w:r w:rsidR="00355040" w:rsidRPr="00791D37">
        <w:rPr>
          <w:rFonts w:ascii="Arial" w:hAnsi="Arial" w:cs="Arial"/>
          <w:szCs w:val="22"/>
        </w:rPr>
        <w:t>, jakož i jednotlivé jednotkové položkové ceny</w:t>
      </w:r>
      <w:r w:rsidR="00AC1BD2" w:rsidRPr="00791D37">
        <w:rPr>
          <w:rFonts w:ascii="Arial" w:hAnsi="Arial" w:cs="Arial"/>
          <w:szCs w:val="22"/>
        </w:rPr>
        <w:t xml:space="preserve"> (</w:t>
      </w:r>
      <w:r w:rsidR="009F064F">
        <w:rPr>
          <w:rFonts w:ascii="Arial" w:hAnsi="Arial" w:cs="Arial"/>
          <w:szCs w:val="22"/>
        </w:rPr>
        <w:t>m</w:t>
      </w:r>
      <w:r w:rsidR="00AC1BD2" w:rsidRPr="00791D37">
        <w:rPr>
          <w:rFonts w:ascii="Arial" w:hAnsi="Arial" w:cs="Arial"/>
          <w:szCs w:val="22"/>
        </w:rPr>
        <w:t>ěrné jednotky)</w:t>
      </w:r>
      <w:r w:rsidR="00AA38D4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j</w:t>
      </w:r>
      <w:r w:rsidR="00355040" w:rsidRPr="00791D37">
        <w:rPr>
          <w:rFonts w:ascii="Arial" w:hAnsi="Arial" w:cs="Arial"/>
          <w:szCs w:val="22"/>
        </w:rPr>
        <w:t>sou</w:t>
      </w:r>
      <w:r w:rsidRPr="00791D37">
        <w:rPr>
          <w:rFonts w:ascii="Arial" w:hAnsi="Arial" w:cs="Arial"/>
          <w:szCs w:val="22"/>
        </w:rPr>
        <w:t xml:space="preserve"> mezi </w:t>
      </w:r>
      <w:r w:rsidR="009F064F">
        <w:rPr>
          <w:rFonts w:ascii="Arial" w:hAnsi="Arial" w:cs="Arial"/>
          <w:szCs w:val="22"/>
        </w:rPr>
        <w:t>s</w:t>
      </w:r>
      <w:r w:rsidR="005A3095" w:rsidRPr="00791D37">
        <w:rPr>
          <w:rFonts w:ascii="Arial" w:hAnsi="Arial" w:cs="Arial"/>
          <w:szCs w:val="22"/>
        </w:rPr>
        <w:t>mluvními s</w:t>
      </w:r>
      <w:r w:rsidRPr="00791D37">
        <w:rPr>
          <w:rFonts w:ascii="Arial" w:hAnsi="Arial" w:cs="Arial"/>
          <w:szCs w:val="22"/>
        </w:rPr>
        <w:t>tranami výslovně sjednán</w:t>
      </w:r>
      <w:r w:rsidR="00355040" w:rsidRPr="00791D37">
        <w:rPr>
          <w:rFonts w:ascii="Arial" w:hAnsi="Arial" w:cs="Arial"/>
          <w:szCs w:val="22"/>
        </w:rPr>
        <w:t>y</w:t>
      </w:r>
      <w:r w:rsidRPr="00791D37">
        <w:rPr>
          <w:rFonts w:ascii="Arial" w:hAnsi="Arial" w:cs="Arial"/>
          <w:szCs w:val="22"/>
        </w:rPr>
        <w:t xml:space="preserve"> jako nejvyšší možn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 a nepřekročiteln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. Zhotovitel prohlašuje, že </w:t>
      </w:r>
      <w:r w:rsidR="009F064F">
        <w:rPr>
          <w:rFonts w:ascii="Arial" w:hAnsi="Arial" w:cs="Arial"/>
          <w:szCs w:val="22"/>
        </w:rPr>
        <w:t>c</w:t>
      </w:r>
      <w:r w:rsidRPr="00791D37">
        <w:rPr>
          <w:rFonts w:ascii="Arial" w:hAnsi="Arial" w:cs="Arial"/>
          <w:szCs w:val="22"/>
        </w:rPr>
        <w:t xml:space="preserve">ena </w:t>
      </w:r>
      <w:r w:rsidR="009F064F">
        <w:rPr>
          <w:rFonts w:ascii="Arial" w:hAnsi="Arial" w:cs="Arial"/>
          <w:szCs w:val="22"/>
        </w:rPr>
        <w:t>d</w:t>
      </w:r>
      <w:r w:rsidR="006D1923" w:rsidRPr="00791D37">
        <w:rPr>
          <w:rFonts w:ascii="Arial" w:hAnsi="Arial" w:cs="Arial"/>
          <w:szCs w:val="22"/>
        </w:rPr>
        <w:t xml:space="preserve">íla </w:t>
      </w:r>
      <w:r w:rsidRPr="00791D37">
        <w:rPr>
          <w:rFonts w:ascii="Arial" w:hAnsi="Arial" w:cs="Arial"/>
          <w:szCs w:val="22"/>
        </w:rPr>
        <w:t>zahrnuje veškeré jeho</w:t>
      </w:r>
      <w:r w:rsidRPr="00C62699">
        <w:rPr>
          <w:rFonts w:ascii="Arial" w:hAnsi="Arial" w:cs="Arial"/>
          <w:szCs w:val="22"/>
        </w:rPr>
        <w:t xml:space="preserve"> náklady spojené s plněním </w:t>
      </w:r>
      <w:r w:rsidR="009F064F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zejména odměnu za poskytnutí oprávnění ve smyslu ustanovení čl. </w:t>
      </w:r>
      <w:r w:rsidR="00916E37">
        <w:rPr>
          <w:rFonts w:ascii="Arial" w:hAnsi="Arial" w:cs="Arial"/>
          <w:szCs w:val="22"/>
        </w:rPr>
        <w:t xml:space="preserve">11 </w:t>
      </w:r>
      <w:r w:rsidRPr="00C62699">
        <w:rPr>
          <w:rFonts w:ascii="Arial" w:hAnsi="Arial" w:cs="Arial"/>
          <w:szCs w:val="22"/>
        </w:rPr>
        <w:t>a</w:t>
      </w:r>
      <w:r w:rsidR="00AC1BD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tisk veškerých mapových podkladů.</w:t>
      </w:r>
    </w:p>
    <w:p w14:paraId="2B7D0CEA" w14:textId="4DD5396E" w:rsidR="00C018AA" w:rsidRPr="000B1A31" w:rsidRDefault="00AF4BE4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Není-li v této </w:t>
      </w:r>
      <w:r w:rsidR="000326F1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0326F1">
        <w:rPr>
          <w:rFonts w:ascii="Arial" w:hAnsi="Arial" w:cs="Arial"/>
          <w:szCs w:val="22"/>
        </w:rPr>
        <w:t>z</w:t>
      </w:r>
      <w:r w:rsidR="00617631" w:rsidRPr="00C62699">
        <w:rPr>
          <w:rFonts w:ascii="Arial" w:hAnsi="Arial" w:cs="Arial"/>
          <w:szCs w:val="22"/>
        </w:rPr>
        <w:t xml:space="preserve">hotovitel </w:t>
      </w:r>
      <w:r w:rsidR="0036302A" w:rsidRPr="00C62699">
        <w:rPr>
          <w:rFonts w:ascii="Arial" w:hAnsi="Arial" w:cs="Arial"/>
          <w:szCs w:val="22"/>
        </w:rPr>
        <w:t xml:space="preserve">není </w:t>
      </w:r>
      <w:r w:rsidR="00617631" w:rsidRPr="00C62699">
        <w:rPr>
          <w:rFonts w:ascii="Arial" w:hAnsi="Arial" w:cs="Arial"/>
          <w:szCs w:val="22"/>
        </w:rPr>
        <w:t xml:space="preserve">oprávněn požadovat během provádění </w:t>
      </w:r>
      <w:r w:rsidR="000326F1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zaplacení části </w:t>
      </w:r>
      <w:r w:rsidR="000326F1">
        <w:rPr>
          <w:rFonts w:ascii="Arial" w:hAnsi="Arial" w:cs="Arial"/>
          <w:szCs w:val="22"/>
        </w:rPr>
        <w:t>c</w:t>
      </w:r>
      <w:r w:rsidR="00617631" w:rsidRPr="00C62699">
        <w:rPr>
          <w:rFonts w:ascii="Arial" w:hAnsi="Arial" w:cs="Arial"/>
          <w:szCs w:val="22"/>
        </w:rPr>
        <w:t xml:space="preserve">eny </w:t>
      </w:r>
      <w:r w:rsidR="000326F1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po provedení části </w:t>
      </w:r>
      <w:r w:rsidR="000326F1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dle § 2610 odst. 2 </w:t>
      </w:r>
      <w:r w:rsidR="001231F2" w:rsidRPr="00C62699">
        <w:rPr>
          <w:rFonts w:ascii="Arial" w:hAnsi="Arial" w:cs="Arial"/>
          <w:szCs w:val="22"/>
        </w:rPr>
        <w:t>zákona č.</w:t>
      </w:r>
      <w:r w:rsidR="004922F1" w:rsidRPr="00C62699">
        <w:rPr>
          <w:rFonts w:ascii="Arial" w:hAnsi="Arial" w:cs="Arial"/>
          <w:szCs w:val="22"/>
        </w:rPr>
        <w:t> </w:t>
      </w:r>
      <w:r w:rsidR="001231F2" w:rsidRPr="00C62699">
        <w:rPr>
          <w:rFonts w:ascii="Arial" w:hAnsi="Arial" w:cs="Arial"/>
          <w:szCs w:val="22"/>
        </w:rPr>
        <w:t>89/2012 Sb., občanský zákoník, ve znění pozdějších předpisů („</w:t>
      </w:r>
      <w:r w:rsidR="00617631" w:rsidRPr="00C62699">
        <w:rPr>
          <w:rFonts w:ascii="Arial" w:hAnsi="Arial" w:cs="Arial"/>
          <w:b/>
          <w:bCs/>
          <w:szCs w:val="22"/>
        </w:rPr>
        <w:t>Občansk</w:t>
      </w:r>
      <w:r w:rsidR="001231F2" w:rsidRPr="00C62699">
        <w:rPr>
          <w:rFonts w:ascii="Arial" w:hAnsi="Arial" w:cs="Arial"/>
          <w:b/>
          <w:bCs/>
          <w:szCs w:val="22"/>
        </w:rPr>
        <w:t>ý</w:t>
      </w:r>
      <w:r w:rsidR="00617631" w:rsidRPr="00ED6435">
        <w:rPr>
          <w:rFonts w:ascii="Arial" w:hAnsi="Arial" w:cs="Arial"/>
          <w:b/>
          <w:bCs/>
          <w:szCs w:val="22"/>
        </w:rPr>
        <w:t xml:space="preserve"> zákoník</w:t>
      </w:r>
      <w:r w:rsidR="001231F2" w:rsidRPr="00ED6435">
        <w:rPr>
          <w:rFonts w:ascii="Arial" w:hAnsi="Arial" w:cs="Arial"/>
          <w:szCs w:val="22"/>
        </w:rPr>
        <w:t>“)</w:t>
      </w:r>
      <w:r w:rsidR="00617631" w:rsidRPr="00ED6435">
        <w:rPr>
          <w:rFonts w:ascii="Arial" w:hAnsi="Arial" w:cs="Arial"/>
          <w:szCs w:val="22"/>
        </w:rPr>
        <w:t xml:space="preserve"> ani požadovat během provádění </w:t>
      </w:r>
      <w:r w:rsidR="000326F1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 xml:space="preserve">íla přiměřenou část odměny ve smyslu § 2611 Občanského </w:t>
      </w:r>
      <w:r w:rsidR="00617631" w:rsidRPr="000B1A31">
        <w:rPr>
          <w:rFonts w:ascii="Arial" w:hAnsi="Arial" w:cs="Arial"/>
          <w:szCs w:val="22"/>
        </w:rPr>
        <w:t>zákoníku</w:t>
      </w:r>
      <w:r w:rsidR="00B528C9" w:rsidRPr="000B1A31">
        <w:rPr>
          <w:rFonts w:ascii="Arial" w:hAnsi="Arial" w:cs="Arial"/>
          <w:szCs w:val="22"/>
        </w:rPr>
        <w:t xml:space="preserve">; </w:t>
      </w:r>
      <w:r w:rsidR="000035BF" w:rsidRPr="000B1A31">
        <w:rPr>
          <w:rFonts w:ascii="Arial" w:hAnsi="Arial" w:cs="Arial"/>
          <w:szCs w:val="22"/>
        </w:rPr>
        <w:t>z</w:t>
      </w:r>
      <w:r w:rsidR="00183AC1" w:rsidRPr="000B1A31">
        <w:rPr>
          <w:rFonts w:ascii="Arial" w:hAnsi="Arial" w:cs="Arial"/>
          <w:szCs w:val="22"/>
        </w:rPr>
        <w:t xml:space="preserve">a účelem provádění </w:t>
      </w:r>
      <w:r w:rsidR="000326F1">
        <w:rPr>
          <w:rFonts w:ascii="Arial" w:hAnsi="Arial" w:cs="Arial"/>
          <w:szCs w:val="22"/>
        </w:rPr>
        <w:t>d</w:t>
      </w:r>
      <w:r w:rsidR="00183AC1" w:rsidRPr="000B1A31">
        <w:rPr>
          <w:rFonts w:ascii="Arial" w:hAnsi="Arial" w:cs="Arial"/>
          <w:szCs w:val="22"/>
        </w:rPr>
        <w:t xml:space="preserve">íla </w:t>
      </w:r>
      <w:r w:rsidR="000035BF" w:rsidRPr="000B1A31">
        <w:rPr>
          <w:rFonts w:ascii="Arial" w:hAnsi="Arial" w:cs="Arial"/>
          <w:szCs w:val="22"/>
        </w:rPr>
        <w:t xml:space="preserve">rovněž </w:t>
      </w:r>
      <w:r w:rsidR="00183AC1" w:rsidRPr="000B1A31">
        <w:rPr>
          <w:rFonts w:ascii="Arial" w:hAnsi="Arial" w:cs="Arial"/>
          <w:szCs w:val="22"/>
        </w:rPr>
        <w:t>nebudou poskytovány jakékoliv zálohy.</w:t>
      </w:r>
      <w:bookmarkStart w:id="13" w:name="_Ref97411722"/>
      <w:bookmarkStart w:id="14" w:name="_Ref97582192"/>
      <w:bookmarkStart w:id="15" w:name="_Ref99007603"/>
      <w:bookmarkStart w:id="16" w:name="_Ref98329623"/>
    </w:p>
    <w:p w14:paraId="006E1AB6" w14:textId="65AA487E" w:rsidR="00C018AA" w:rsidRPr="000B1A31" w:rsidRDefault="00DA5099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" w:name="_Ref124845730"/>
      <w:bookmarkStart w:id="18" w:name="_Hlk145331548"/>
      <w:r w:rsidRPr="000B1A31">
        <w:rPr>
          <w:rFonts w:ascii="Arial" w:hAnsi="Arial" w:cs="Arial"/>
          <w:szCs w:val="22"/>
        </w:rPr>
        <w:t xml:space="preserve">Smluvní </w:t>
      </w:r>
      <w:bookmarkEnd w:id="13"/>
      <w:bookmarkEnd w:id="14"/>
      <w:bookmarkEnd w:id="15"/>
      <w:bookmarkEnd w:id="16"/>
      <w:r w:rsidR="003D719E" w:rsidRPr="000B1A31">
        <w:rPr>
          <w:rFonts w:ascii="Arial" w:hAnsi="Arial" w:cs="Arial"/>
          <w:szCs w:val="22"/>
        </w:rPr>
        <w:t>s</w:t>
      </w:r>
      <w:r w:rsidR="00C018AA" w:rsidRPr="000B1A31">
        <w:rPr>
          <w:rFonts w:ascii="Arial" w:hAnsi="Arial" w:cs="Arial"/>
        </w:rPr>
        <w:t xml:space="preserve">trany se dohodly, že jedenkrát (1x) za kalendářní rok je </w:t>
      </w:r>
      <w:r w:rsidR="000326F1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oprávněn písemně požádat o </w:t>
      </w:r>
      <w:bookmarkStart w:id="19" w:name="_Hlk97477074"/>
      <w:bookmarkStart w:id="20" w:name="_Hlk97555250"/>
      <w:r w:rsidR="00C018AA" w:rsidRPr="000B1A31">
        <w:rPr>
          <w:rFonts w:ascii="Arial" w:hAnsi="Arial" w:cs="Arial"/>
        </w:rPr>
        <w:t xml:space="preserve">navýšení </w:t>
      </w:r>
      <w:bookmarkStart w:id="21" w:name="_Hlk97476867"/>
      <w:r w:rsidR="00C018AA" w:rsidRPr="000B1A31">
        <w:rPr>
          <w:rFonts w:ascii="Arial" w:hAnsi="Arial" w:cs="Arial"/>
        </w:rPr>
        <w:t>jednotkových položkových cen</w:t>
      </w:r>
      <w:bookmarkEnd w:id="19"/>
      <w:r w:rsidR="00C018AA" w:rsidRPr="000B1A31">
        <w:rPr>
          <w:rFonts w:ascii="Arial" w:hAnsi="Arial" w:cs="Arial"/>
        </w:rPr>
        <w:t xml:space="preserve"> </w:t>
      </w:r>
      <w:bookmarkStart w:id="22" w:name="_Hlk97477692"/>
      <w:bookmarkEnd w:id="20"/>
      <w:bookmarkEnd w:id="21"/>
      <w:r w:rsidR="00C018AA" w:rsidRPr="000B1A31">
        <w:rPr>
          <w:rFonts w:ascii="Arial" w:hAnsi="Arial" w:cs="Arial"/>
        </w:rPr>
        <w:t>(</w:t>
      </w:r>
      <w:r w:rsidR="000326F1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 ty části </w:t>
      </w:r>
      <w:r w:rsidR="000326F1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íla, které dosud nebyly </w:t>
      </w:r>
      <w:bookmarkEnd w:id="22"/>
      <w:r w:rsidR="00C018AA" w:rsidRPr="000B1A31">
        <w:rPr>
          <w:rFonts w:ascii="Arial" w:hAnsi="Arial" w:cs="Arial"/>
        </w:rPr>
        <w:t xml:space="preserve">provedeny </w:t>
      </w:r>
      <w:r w:rsidR="00FD2316" w:rsidRPr="000B1A31">
        <w:rPr>
          <w:rFonts w:ascii="Arial" w:hAnsi="Arial" w:cs="Arial"/>
          <w:szCs w:val="22"/>
        </w:rPr>
        <w:t xml:space="preserve">(ve smyslu čl. 10 této </w:t>
      </w:r>
      <w:r w:rsidR="000326F1">
        <w:rPr>
          <w:rFonts w:ascii="Arial" w:hAnsi="Arial" w:cs="Arial"/>
          <w:szCs w:val="22"/>
        </w:rPr>
        <w:t>s</w:t>
      </w:r>
      <w:r w:rsidR="00FD2316" w:rsidRPr="000B1A31">
        <w:rPr>
          <w:rFonts w:ascii="Arial" w:hAnsi="Arial" w:cs="Arial"/>
          <w:szCs w:val="22"/>
        </w:rPr>
        <w:t xml:space="preserve">mlouvy) </w:t>
      </w:r>
      <w:r w:rsidR="00C018AA" w:rsidRPr="000B1A31">
        <w:rPr>
          <w:rFonts w:ascii="Arial" w:hAnsi="Arial" w:cs="Arial"/>
        </w:rPr>
        <w:t xml:space="preserve">a s jejichž provedením </w:t>
      </w:r>
      <w:r w:rsidR="000326F1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 prodlení, a to za použití ročního indexu průměrné meziroční míry inflace vyjádřené přírůstkem průměrného ročního indexu spotřebitelských cen uveřejňovaného Českým statistickým úřadem </w:t>
      </w:r>
      <w:r w:rsidR="002544C1" w:rsidRPr="000B1A31">
        <w:rPr>
          <w:rFonts w:ascii="Arial" w:hAnsi="Arial" w:cs="Arial"/>
        </w:rPr>
        <w:t xml:space="preserve">pro uplynulý </w:t>
      </w:r>
      <w:r w:rsidR="00C018AA" w:rsidRPr="000B1A31">
        <w:rPr>
          <w:rFonts w:ascii="Arial" w:hAnsi="Arial" w:cs="Arial"/>
        </w:rPr>
        <w:t>kalendářní rok („</w:t>
      </w:r>
      <w:r w:rsidR="000326F1" w:rsidRPr="000326F1">
        <w:rPr>
          <w:rFonts w:ascii="Arial" w:hAnsi="Arial" w:cs="Arial"/>
          <w:b/>
          <w:bCs/>
        </w:rPr>
        <w:t>p</w:t>
      </w:r>
      <w:r w:rsidR="00C018AA" w:rsidRPr="000B1A31">
        <w:rPr>
          <w:rFonts w:ascii="Arial" w:hAnsi="Arial" w:cs="Arial"/>
          <w:b/>
          <w:bCs/>
        </w:rPr>
        <w:t>růměrná roční míra inflace</w:t>
      </w:r>
      <w:r w:rsidR="00C018AA" w:rsidRPr="000B1A31">
        <w:rPr>
          <w:rFonts w:ascii="Arial" w:hAnsi="Arial" w:cs="Arial"/>
        </w:rPr>
        <w:t>“, společně „</w:t>
      </w:r>
      <w:r w:rsidR="000326F1" w:rsidRPr="000326F1">
        <w:rPr>
          <w:rFonts w:ascii="Arial" w:hAnsi="Arial" w:cs="Arial"/>
          <w:b/>
          <w:bCs/>
        </w:rPr>
        <w:t>ž</w:t>
      </w:r>
      <w:r w:rsidR="00C018AA" w:rsidRPr="000326F1">
        <w:rPr>
          <w:rFonts w:ascii="Arial" w:hAnsi="Arial" w:cs="Arial"/>
          <w:b/>
          <w:bCs/>
        </w:rPr>
        <w:t>á</w:t>
      </w:r>
      <w:r w:rsidR="00C018AA" w:rsidRPr="000B1A31">
        <w:rPr>
          <w:rFonts w:ascii="Arial" w:hAnsi="Arial" w:cs="Arial"/>
          <w:b/>
          <w:bCs/>
        </w:rPr>
        <w:t>dost</w:t>
      </w:r>
      <w:r w:rsidR="00C018AA" w:rsidRPr="000B1A31">
        <w:rPr>
          <w:rFonts w:ascii="Arial" w:hAnsi="Arial" w:cs="Arial"/>
        </w:rPr>
        <w:t xml:space="preserve">“), </w:t>
      </w:r>
      <w:r w:rsidR="002544C1" w:rsidRPr="000B1A31">
        <w:rPr>
          <w:rFonts w:ascii="Arial" w:hAnsi="Arial" w:cs="Arial"/>
        </w:rPr>
        <w:t xml:space="preserve">a to </w:t>
      </w:r>
      <w:r w:rsidR="00C018AA" w:rsidRPr="000B1A31">
        <w:rPr>
          <w:rFonts w:ascii="Arial" w:hAnsi="Arial" w:cs="Arial"/>
        </w:rPr>
        <w:t xml:space="preserve">vždy s účinností </w:t>
      </w:r>
      <w:r w:rsidR="001F2D3F" w:rsidRPr="000B1A31">
        <w:rPr>
          <w:rFonts w:ascii="Arial" w:hAnsi="Arial" w:cs="Arial"/>
          <w:szCs w:val="22"/>
        </w:rPr>
        <w:t xml:space="preserve">ode dne následujícího po doručení </w:t>
      </w:r>
      <w:r w:rsidR="000326F1">
        <w:rPr>
          <w:rFonts w:ascii="Arial" w:hAnsi="Arial" w:cs="Arial"/>
          <w:szCs w:val="22"/>
        </w:rPr>
        <w:t>ž</w:t>
      </w:r>
      <w:r w:rsidR="001F2D3F" w:rsidRPr="000B1A31">
        <w:rPr>
          <w:rFonts w:ascii="Arial" w:hAnsi="Arial" w:cs="Arial"/>
          <w:szCs w:val="22"/>
        </w:rPr>
        <w:t xml:space="preserve">ádosti </w:t>
      </w:r>
      <w:r w:rsidR="000326F1">
        <w:rPr>
          <w:rFonts w:ascii="Arial" w:hAnsi="Arial" w:cs="Arial"/>
          <w:szCs w:val="22"/>
        </w:rPr>
        <w:t>o</w:t>
      </w:r>
      <w:r w:rsidR="001F2D3F" w:rsidRPr="000B1A31">
        <w:rPr>
          <w:rFonts w:ascii="Arial" w:hAnsi="Arial" w:cs="Arial"/>
          <w:szCs w:val="22"/>
        </w:rPr>
        <w:t xml:space="preserve">bjednateli, </w:t>
      </w:r>
      <w:r w:rsidR="00C018AA" w:rsidRPr="000B1A31">
        <w:rPr>
          <w:rFonts w:ascii="Arial" w:hAnsi="Arial" w:cs="Arial"/>
        </w:rPr>
        <w:t xml:space="preserve">nejdříve </w:t>
      </w:r>
      <w:r w:rsidR="001F2D3F" w:rsidRPr="000B1A31">
        <w:rPr>
          <w:rFonts w:ascii="Arial" w:hAnsi="Arial" w:cs="Arial"/>
        </w:rPr>
        <w:t xml:space="preserve">však </w:t>
      </w:r>
      <w:r w:rsidR="00C018AA" w:rsidRPr="000B1A31">
        <w:rPr>
          <w:rFonts w:ascii="Arial" w:hAnsi="Arial" w:cs="Arial"/>
        </w:rPr>
        <w:t xml:space="preserve">od prvního (1.) dne měsíce následujícího po měsíci, v němž bude vyhlášení </w:t>
      </w:r>
      <w:r w:rsidR="000326F1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růměrné roční míry inflace učiněno. Zhotovitel je oprávněn požádat o navýšení jednotkových položkových cen (</w:t>
      </w:r>
      <w:r w:rsidR="000326F1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nejdříve po uplynutí jednoho (1) roku od účinnosti této </w:t>
      </w:r>
      <w:r w:rsidR="000326F1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mlouvy. Žádostí je </w:t>
      </w:r>
      <w:r w:rsidR="000326F1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povinen se zabývat a </w:t>
      </w:r>
      <w:r w:rsidR="0037023C" w:rsidRPr="000B1A31">
        <w:rPr>
          <w:rFonts w:ascii="Arial" w:hAnsi="Arial" w:cs="Arial"/>
        </w:rPr>
        <w:t xml:space="preserve">oprávněnou </w:t>
      </w:r>
      <w:r w:rsidR="000326F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 schválit nejpozději do </w:t>
      </w:r>
      <w:r w:rsidR="00F60159" w:rsidRPr="000B1A31">
        <w:rPr>
          <w:rFonts w:ascii="Arial" w:hAnsi="Arial" w:cs="Arial"/>
          <w:szCs w:val="22"/>
        </w:rPr>
        <w:t>třiceti (30) dnů</w:t>
      </w:r>
      <w:r w:rsidR="00F60159" w:rsidRPr="000B1A31">
        <w:rPr>
          <w:rFonts w:ascii="Arial" w:hAnsi="Arial" w:cs="Arial"/>
        </w:rPr>
        <w:t xml:space="preserve"> </w:t>
      </w:r>
      <w:r w:rsidR="00C018AA" w:rsidRPr="000B1A31">
        <w:rPr>
          <w:rFonts w:ascii="Arial" w:hAnsi="Arial" w:cs="Arial"/>
        </w:rPr>
        <w:t xml:space="preserve">ode dne doručení </w:t>
      </w:r>
      <w:r w:rsidR="000326F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za předpokladu, že </w:t>
      </w:r>
      <w:r w:rsidR="000326F1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růměrná roční míra inflace přesáhne 3 % za předchozí rok. Navýšení jednotkových položkových cen (</w:t>
      </w:r>
      <w:r w:rsidR="000326F1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provedené dle tohoto článku může v každém kalendářním roce činit až 10 %. Neprodleně po schválení </w:t>
      </w:r>
      <w:r w:rsidR="000326F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ze strany </w:t>
      </w:r>
      <w:r w:rsidR="000326F1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bjednatele, zašle </w:t>
      </w:r>
      <w:r w:rsidR="000326F1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</w:t>
      </w:r>
      <w:r w:rsidR="000326F1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hotoviteli návrh dodatku reflektující schválený obsah </w:t>
      </w:r>
      <w:r w:rsidR="000326F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>ádosti a</w:t>
      </w:r>
      <w:r w:rsidR="00AA1859" w:rsidRPr="000B1A31">
        <w:rPr>
          <w:rFonts w:ascii="Arial" w:hAnsi="Arial" w:cs="Arial"/>
        </w:rPr>
        <w:t> </w:t>
      </w:r>
      <w:r w:rsidR="000326F1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 strany se zavazují si poskytnout maximální možnou součinnost k tomu, aby byl předmětný dodatek oběma </w:t>
      </w:r>
      <w:r w:rsidR="000326F1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mluvními stranami uzavřen. Jestliže </w:t>
      </w:r>
      <w:r w:rsidR="000326F1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bude v prodlení se schválením </w:t>
      </w:r>
      <w:r w:rsidR="000326F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nebo s předložením řádného návrhu příslušného dodatku, je návrh dodatku oprávněn připravit a předložit </w:t>
      </w:r>
      <w:r w:rsidR="000326F1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bjednateli </w:t>
      </w:r>
      <w:r w:rsidR="000326F1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hotovitel. Za podmínek uzavřeného dodatku se </w:t>
      </w:r>
      <w:proofErr w:type="gramStart"/>
      <w:r w:rsidR="00C018AA" w:rsidRPr="000B1A31">
        <w:rPr>
          <w:rFonts w:ascii="Arial" w:hAnsi="Arial" w:cs="Arial"/>
        </w:rPr>
        <w:t>navýší</w:t>
      </w:r>
      <w:proofErr w:type="gramEnd"/>
      <w:r w:rsidR="00C018AA" w:rsidRPr="000B1A31">
        <w:rPr>
          <w:rFonts w:ascii="Arial" w:hAnsi="Arial" w:cs="Arial"/>
        </w:rPr>
        <w:t xml:space="preserve"> jednotkové položkové ceny (</w:t>
      </w:r>
      <w:r w:rsidR="000326F1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ěrné jednotky) těch částí </w:t>
      </w:r>
      <w:r w:rsidR="000326F1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dle této </w:t>
      </w:r>
      <w:r w:rsidR="000326F1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mlouvy, které dosud nebyly provedeny a s jejímž provedením </w:t>
      </w:r>
      <w:r w:rsidR="000326F1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 prodlení. </w:t>
      </w:r>
      <w:bookmarkStart w:id="23" w:name="_Hlk97873896"/>
      <w:r w:rsidR="00C018AA" w:rsidRPr="000B1A31">
        <w:rPr>
          <w:rFonts w:ascii="Arial" w:hAnsi="Arial" w:cs="Arial"/>
        </w:rPr>
        <w:t xml:space="preserve">Toto navýšení se nedotýká finančního limitu maximální </w:t>
      </w:r>
      <w:r w:rsidR="000326F1">
        <w:rPr>
          <w:rFonts w:ascii="Arial" w:hAnsi="Arial" w:cs="Arial"/>
        </w:rPr>
        <w:t>c</w:t>
      </w:r>
      <w:r w:rsidR="00C018AA" w:rsidRPr="000B1A31">
        <w:rPr>
          <w:rFonts w:ascii="Arial" w:hAnsi="Arial" w:cs="Arial"/>
        </w:rPr>
        <w:t xml:space="preserve">eny </w:t>
      </w:r>
      <w:r w:rsidR="000326F1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za celou dobu trvání </w:t>
      </w:r>
      <w:r w:rsidR="000326F1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>mlouvy.</w:t>
      </w:r>
      <w:bookmarkEnd w:id="17"/>
      <w:bookmarkEnd w:id="23"/>
    </w:p>
    <w:p w14:paraId="6C4A1D62" w14:textId="77777777" w:rsidR="00354192" w:rsidRPr="00ED6435" w:rsidRDefault="00354192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4" w:name="_Ref50491043"/>
      <w:bookmarkEnd w:id="18"/>
      <w:r w:rsidRPr="00ED6435">
        <w:rPr>
          <w:rFonts w:ascii="Arial" w:hAnsi="Arial" w:cs="Arial"/>
          <w:szCs w:val="22"/>
        </w:rPr>
        <w:t>Platební a fakturační podmínky</w:t>
      </w:r>
      <w:bookmarkEnd w:id="24"/>
    </w:p>
    <w:p w14:paraId="72563907" w14:textId="46E0E4CB" w:rsidR="00674D1B" w:rsidRPr="00ED6435" w:rsidRDefault="00674D1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5" w:name="_Ref17389404"/>
      <w:bookmarkStart w:id="26" w:name="_Ref50549080"/>
      <w:bookmarkStart w:id="27" w:name="_Ref378615752"/>
      <w:r w:rsidRPr="00ED6435">
        <w:rPr>
          <w:rFonts w:ascii="Arial" w:hAnsi="Arial" w:cs="Arial"/>
          <w:szCs w:val="22"/>
        </w:rPr>
        <w:t xml:space="preserve">Cena </w:t>
      </w:r>
      <w:r w:rsidR="000326F1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anebo její část a případně i jakékoliv další platby plynoucí ze </w:t>
      </w:r>
      <w:r w:rsidR="000326F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budou hrazeny na základě daňového dokladu – faktury, která musí obsahovat údaje v souladu s § 29 </w:t>
      </w:r>
      <w:r w:rsidR="00497BE2" w:rsidRPr="00ED6435">
        <w:rPr>
          <w:rFonts w:ascii="Arial" w:hAnsi="Arial" w:cs="Arial"/>
          <w:szCs w:val="22"/>
        </w:rPr>
        <w:t>zákona č. 235/2004 Sb., o dani z přidané hodnoty, ve znění pozdějších předpisů</w:t>
      </w:r>
      <w:r w:rsidRPr="00ED6435">
        <w:rPr>
          <w:rFonts w:ascii="Arial" w:hAnsi="Arial" w:cs="Arial"/>
          <w:szCs w:val="22"/>
        </w:rPr>
        <w:t xml:space="preserve">, § 435 Občanského zákoníku, označení této </w:t>
      </w:r>
      <w:r w:rsidR="000326F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497BE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a další náležitosti stanovené touto </w:t>
      </w:r>
      <w:r w:rsidR="000326F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</w:t>
      </w:r>
      <w:r w:rsidR="00B528C9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nebo obecně závaznými právními předpisy („</w:t>
      </w:r>
      <w:r w:rsidR="000326F1" w:rsidRPr="000326F1">
        <w:rPr>
          <w:rFonts w:ascii="Arial" w:hAnsi="Arial" w:cs="Arial"/>
          <w:b/>
          <w:bCs/>
          <w:szCs w:val="22"/>
        </w:rPr>
        <w:t>f</w:t>
      </w:r>
      <w:r w:rsidRPr="000326F1">
        <w:rPr>
          <w:rFonts w:ascii="Arial" w:hAnsi="Arial" w:cs="Arial"/>
          <w:b/>
          <w:bCs/>
          <w:szCs w:val="22"/>
        </w:rPr>
        <w:t>a</w:t>
      </w:r>
      <w:r w:rsidRPr="00ED6435">
        <w:rPr>
          <w:rFonts w:ascii="Arial" w:hAnsi="Arial" w:cs="Arial"/>
          <w:b/>
          <w:szCs w:val="22"/>
        </w:rPr>
        <w:t>ktura</w:t>
      </w:r>
      <w:r w:rsidRPr="00ED6435">
        <w:rPr>
          <w:rFonts w:ascii="Arial" w:hAnsi="Arial" w:cs="Arial"/>
          <w:szCs w:val="22"/>
        </w:rPr>
        <w:t>“).</w:t>
      </w:r>
    </w:p>
    <w:bookmarkEnd w:id="25"/>
    <w:p w14:paraId="70D6A844" w14:textId="3D4F560F" w:rsidR="00497BE2" w:rsidRPr="00C62699" w:rsidRDefault="00497BE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Právo na zaplacení </w:t>
      </w:r>
      <w:r w:rsidR="000326F1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0326F1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anebo její části </w:t>
      </w:r>
      <w:r w:rsidR="000326F1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vzniká řádným poskytnutím a</w:t>
      </w:r>
      <w:r w:rsidR="00C57D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převzetím </w:t>
      </w:r>
      <w:r w:rsidR="000326F1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(tj. provedením) posledního výstupu příslušné části </w:t>
      </w:r>
      <w:r w:rsidR="000326F1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ve smyslu čl.</w:t>
      </w:r>
      <w:r w:rsidR="00916E37">
        <w:rPr>
          <w:rFonts w:ascii="Arial" w:hAnsi="Arial" w:cs="Arial"/>
          <w:szCs w:val="22"/>
        </w:rPr>
        <w:t xml:space="preserve"> 10.6</w:t>
      </w:r>
      <w:r w:rsidRPr="00C62699">
        <w:rPr>
          <w:rFonts w:ascii="Arial" w:hAnsi="Arial" w:cs="Arial"/>
          <w:szCs w:val="22"/>
        </w:rPr>
        <w:t xml:space="preserve">. </w:t>
      </w:r>
      <w:r w:rsidR="00E952EA" w:rsidRPr="00C62699">
        <w:rPr>
          <w:rFonts w:ascii="Arial" w:hAnsi="Arial" w:cs="Arial"/>
          <w:szCs w:val="22"/>
        </w:rPr>
        <w:t xml:space="preserve">Do obdržení potvrzeného </w:t>
      </w:r>
      <w:r w:rsidR="000326F1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 xml:space="preserve">kceptačního protokolu není </w:t>
      </w:r>
      <w:r w:rsidR="000326F1">
        <w:rPr>
          <w:rFonts w:ascii="Arial" w:hAnsi="Arial" w:cs="Arial"/>
          <w:szCs w:val="22"/>
        </w:rPr>
        <w:t>z</w:t>
      </w:r>
      <w:r w:rsidR="00E952EA" w:rsidRPr="00C62699">
        <w:rPr>
          <w:rFonts w:ascii="Arial" w:hAnsi="Arial" w:cs="Arial"/>
          <w:szCs w:val="22"/>
        </w:rPr>
        <w:t xml:space="preserve">hotovitel oprávněn </w:t>
      </w:r>
      <w:r w:rsidR="000326F1">
        <w:rPr>
          <w:rFonts w:ascii="Arial" w:hAnsi="Arial" w:cs="Arial"/>
          <w:szCs w:val="22"/>
        </w:rPr>
        <w:t>f</w:t>
      </w:r>
      <w:r w:rsidR="00E952EA" w:rsidRPr="00C62699">
        <w:rPr>
          <w:rFonts w:ascii="Arial" w:hAnsi="Arial" w:cs="Arial"/>
          <w:szCs w:val="22"/>
        </w:rPr>
        <w:t xml:space="preserve">akturu vystavit. V případě, že se bude jednat o dokumentaci předávanou katastrálnímu úřadu, bude součástí </w:t>
      </w:r>
      <w:r w:rsidR="000326F1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>kceptačního protokolu potvrzení katastrálního úřadu o převzetí dokumentace tímto orgánem bez vad a nedodělků.</w:t>
      </w:r>
    </w:p>
    <w:p w14:paraId="76023A1A" w14:textId="141CC7EA" w:rsidR="00791617" w:rsidRPr="00C62699" w:rsidRDefault="0079161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Fakturační adres</w:t>
      </w:r>
      <w:r w:rsidR="00497BE2" w:rsidRPr="00C62699">
        <w:rPr>
          <w:rFonts w:ascii="Arial" w:hAnsi="Arial" w:cs="Arial"/>
          <w:szCs w:val="22"/>
        </w:rPr>
        <w:t xml:space="preserve">ou </w:t>
      </w:r>
      <w:r w:rsidR="000326F1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 bude vždy:</w:t>
      </w:r>
      <w:r w:rsidRPr="00C62699">
        <w:rPr>
          <w:rFonts w:ascii="Arial" w:hAnsi="Arial" w:cs="Arial"/>
          <w:szCs w:val="22"/>
        </w:rPr>
        <w:t xml:space="preserve"> Státní pozemkový úřad, Husinecká 1024/</w:t>
      </w:r>
      <w:proofErr w:type="gramStart"/>
      <w:r w:rsidRPr="00C62699">
        <w:rPr>
          <w:rFonts w:ascii="Arial" w:hAnsi="Arial" w:cs="Arial"/>
          <w:szCs w:val="22"/>
        </w:rPr>
        <w:t>11a</w:t>
      </w:r>
      <w:proofErr w:type="gramEnd"/>
      <w:r w:rsidRPr="00C62699">
        <w:rPr>
          <w:rFonts w:ascii="Arial" w:hAnsi="Arial" w:cs="Arial"/>
          <w:szCs w:val="22"/>
        </w:rPr>
        <w:t>, 130</w:t>
      </w:r>
      <w:r w:rsidR="00156D86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00 Praha 3 – Žižkov, IČO</w:t>
      </w:r>
      <w:r w:rsidR="000326F1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01312774. </w:t>
      </w:r>
      <w:r w:rsidR="00151E68" w:rsidRPr="00C62699">
        <w:rPr>
          <w:rFonts w:ascii="Arial" w:hAnsi="Arial" w:cs="Arial"/>
          <w:szCs w:val="22"/>
        </w:rPr>
        <w:t xml:space="preserve">Zhotovitel bude zasílat </w:t>
      </w:r>
      <w:r w:rsidR="000326F1">
        <w:rPr>
          <w:rFonts w:ascii="Arial" w:hAnsi="Arial" w:cs="Arial"/>
          <w:szCs w:val="22"/>
        </w:rPr>
        <w:t>o</w:t>
      </w:r>
      <w:r w:rsidR="00151E68" w:rsidRPr="00C62699">
        <w:rPr>
          <w:rFonts w:ascii="Arial" w:hAnsi="Arial" w:cs="Arial"/>
          <w:szCs w:val="22"/>
        </w:rPr>
        <w:t xml:space="preserve">bjednateli </w:t>
      </w:r>
      <w:r w:rsidR="000326F1">
        <w:rPr>
          <w:rFonts w:ascii="Arial" w:hAnsi="Arial" w:cs="Arial"/>
          <w:szCs w:val="22"/>
        </w:rPr>
        <w:t>f</w:t>
      </w:r>
      <w:r w:rsidR="00151E68" w:rsidRPr="00C62699">
        <w:rPr>
          <w:rFonts w:ascii="Arial" w:hAnsi="Arial" w:cs="Arial"/>
          <w:szCs w:val="22"/>
        </w:rPr>
        <w:t xml:space="preserve">aktury ve dvou (2) </w:t>
      </w:r>
      <w:r w:rsidR="00151E68" w:rsidRPr="00BC2584">
        <w:rPr>
          <w:rFonts w:ascii="Arial" w:hAnsi="Arial" w:cs="Arial"/>
          <w:szCs w:val="22"/>
        </w:rPr>
        <w:t xml:space="preserve">vyhotoveních </w:t>
      </w:r>
      <w:r w:rsidRPr="00BC2584">
        <w:rPr>
          <w:rFonts w:ascii="Arial" w:hAnsi="Arial" w:cs="Arial"/>
          <w:szCs w:val="22"/>
        </w:rPr>
        <w:t xml:space="preserve">na adresu: </w:t>
      </w:r>
      <w:r w:rsidR="000326F1" w:rsidRPr="00BC2584">
        <w:rPr>
          <w:rFonts w:ascii="Arial" w:hAnsi="Arial" w:cs="Arial"/>
          <w:szCs w:val="22"/>
        </w:rPr>
        <w:t xml:space="preserve">Státní pozemkový úřad, Krajský pozemkový úřad pro Jihomoravský kraj, </w:t>
      </w:r>
      <w:r w:rsidR="00156D86">
        <w:rPr>
          <w:rFonts w:ascii="Arial" w:hAnsi="Arial" w:cs="Arial"/>
          <w:szCs w:val="22"/>
        </w:rPr>
        <w:t>P</w:t>
      </w:r>
      <w:r w:rsidR="000326F1" w:rsidRPr="00BC2584">
        <w:rPr>
          <w:rFonts w:ascii="Arial" w:hAnsi="Arial" w:cs="Arial"/>
          <w:szCs w:val="22"/>
        </w:rPr>
        <w:t xml:space="preserve">obočka </w:t>
      </w:r>
      <w:r w:rsidR="00D33C77" w:rsidRPr="00BC2584">
        <w:rPr>
          <w:rFonts w:ascii="Arial" w:hAnsi="Arial" w:cs="Arial"/>
          <w:szCs w:val="22"/>
        </w:rPr>
        <w:t>B</w:t>
      </w:r>
      <w:r w:rsidR="000326F1" w:rsidRPr="00BC2584">
        <w:rPr>
          <w:rFonts w:ascii="Arial" w:hAnsi="Arial" w:cs="Arial"/>
          <w:szCs w:val="22"/>
        </w:rPr>
        <w:t>lansko, Poříčí 1569/18, 678 01 Blansko</w:t>
      </w:r>
      <w:r w:rsidR="002B735B" w:rsidRPr="00BC2584">
        <w:rPr>
          <w:rFonts w:ascii="Arial" w:hAnsi="Arial" w:cs="Arial"/>
          <w:szCs w:val="22"/>
        </w:rPr>
        <w:t>.</w:t>
      </w:r>
      <w:r w:rsidR="002F2B82" w:rsidRPr="00C62699">
        <w:rPr>
          <w:rFonts w:ascii="Arial" w:hAnsi="Arial" w:cs="Arial"/>
          <w:szCs w:val="22"/>
        </w:rPr>
        <w:t xml:space="preserve"> </w:t>
      </w:r>
      <w:r w:rsidR="00497BE2" w:rsidRPr="00C62699">
        <w:rPr>
          <w:rFonts w:ascii="Arial" w:hAnsi="Arial" w:cs="Arial"/>
          <w:szCs w:val="22"/>
        </w:rPr>
        <w:t xml:space="preserve">Nebude-li </w:t>
      </w:r>
      <w:r w:rsidR="000326F1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aktura obsahovat stanovené náležitosti</w:t>
      </w:r>
      <w:r w:rsidR="002F2B82" w:rsidRPr="00C62699">
        <w:rPr>
          <w:rFonts w:ascii="Arial" w:hAnsi="Arial" w:cs="Arial"/>
          <w:szCs w:val="22"/>
        </w:rPr>
        <w:t xml:space="preserve">, </w:t>
      </w:r>
      <w:r w:rsidR="00497BE2" w:rsidRPr="00C62699">
        <w:rPr>
          <w:rFonts w:ascii="Arial" w:hAnsi="Arial" w:cs="Arial"/>
          <w:szCs w:val="22"/>
        </w:rPr>
        <w:t xml:space="preserve">nebo v ní nebudou správně uvedené údaje, je </w:t>
      </w:r>
      <w:r w:rsidR="00D33C77">
        <w:rPr>
          <w:rFonts w:ascii="Arial" w:hAnsi="Arial" w:cs="Arial"/>
          <w:szCs w:val="22"/>
        </w:rPr>
        <w:t>o</w:t>
      </w:r>
      <w:r w:rsidR="00497BE2" w:rsidRPr="00C62699">
        <w:rPr>
          <w:rFonts w:ascii="Arial" w:hAnsi="Arial" w:cs="Arial"/>
          <w:szCs w:val="22"/>
        </w:rPr>
        <w:t xml:space="preserve">bjednatel oprávněn vrátit ji ve lhůtě </w:t>
      </w:r>
      <w:r w:rsidR="00151E68" w:rsidRPr="00C62699">
        <w:rPr>
          <w:rFonts w:ascii="Arial" w:hAnsi="Arial" w:cs="Arial"/>
          <w:szCs w:val="22"/>
        </w:rPr>
        <w:t xml:space="preserve">patnácti </w:t>
      </w:r>
      <w:r w:rsidR="00497BE2" w:rsidRPr="00C62699">
        <w:rPr>
          <w:rFonts w:ascii="Arial" w:hAnsi="Arial" w:cs="Arial"/>
          <w:szCs w:val="22"/>
        </w:rPr>
        <w:t>(</w:t>
      </w:r>
      <w:r w:rsidR="00151E68" w:rsidRPr="00C62699">
        <w:rPr>
          <w:rFonts w:ascii="Arial" w:hAnsi="Arial" w:cs="Arial"/>
          <w:szCs w:val="22"/>
        </w:rPr>
        <w:t>1</w:t>
      </w:r>
      <w:r w:rsidR="00497BE2" w:rsidRPr="00C62699">
        <w:rPr>
          <w:rFonts w:ascii="Arial" w:hAnsi="Arial" w:cs="Arial"/>
          <w:szCs w:val="22"/>
        </w:rPr>
        <w:t xml:space="preserve">5) pracovních dnů od jejího doručení </w:t>
      </w:r>
      <w:r w:rsidR="00D33C77">
        <w:rPr>
          <w:rFonts w:ascii="Arial" w:hAnsi="Arial" w:cs="Arial"/>
          <w:szCs w:val="22"/>
        </w:rPr>
        <w:t>z</w:t>
      </w:r>
      <w:r w:rsidR="00497BE2" w:rsidRPr="00C62699">
        <w:rPr>
          <w:rFonts w:ascii="Arial" w:hAnsi="Arial" w:cs="Arial"/>
          <w:szCs w:val="22"/>
        </w:rPr>
        <w:t xml:space="preserve">hotoviteli s uvedením chybějících náležitostí </w:t>
      </w:r>
      <w:r w:rsidR="00FE3FEB" w:rsidRPr="00C62699">
        <w:rPr>
          <w:rFonts w:ascii="Arial" w:hAnsi="Arial" w:cs="Arial"/>
          <w:szCs w:val="22"/>
        </w:rPr>
        <w:lastRenderedPageBreak/>
        <w:t>a</w:t>
      </w:r>
      <w:r w:rsidR="00497BE2" w:rsidRPr="00C62699">
        <w:rPr>
          <w:rFonts w:ascii="Arial" w:hAnsi="Arial" w:cs="Arial"/>
          <w:szCs w:val="22"/>
        </w:rPr>
        <w:t xml:space="preserve">nebo nesprávných údajů. V takovém případě se </w:t>
      </w:r>
      <w:proofErr w:type="gramStart"/>
      <w:r w:rsidR="00497BE2" w:rsidRPr="00C62699">
        <w:rPr>
          <w:rFonts w:ascii="Arial" w:hAnsi="Arial" w:cs="Arial"/>
          <w:szCs w:val="22"/>
        </w:rPr>
        <w:t>přeruší</w:t>
      </w:r>
      <w:proofErr w:type="gramEnd"/>
      <w:r w:rsidR="00497BE2" w:rsidRPr="00C62699">
        <w:rPr>
          <w:rFonts w:ascii="Arial" w:hAnsi="Arial" w:cs="Arial"/>
          <w:szCs w:val="22"/>
        </w:rPr>
        <w:t xml:space="preserve"> běh doby splatnosti a nová doba splatnosti počne běžet doručením opravené </w:t>
      </w:r>
      <w:r w:rsidR="00D33C77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aktury.</w:t>
      </w:r>
    </w:p>
    <w:p w14:paraId="4E7BEBF5" w14:textId="68CB5420" w:rsidR="00354192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8" w:name="_Ref53578016"/>
      <w:r w:rsidRPr="00C62699">
        <w:rPr>
          <w:rFonts w:ascii="Arial" w:hAnsi="Arial" w:cs="Arial"/>
          <w:szCs w:val="22"/>
        </w:rPr>
        <w:t xml:space="preserve">Splatnost jednotlivých </w:t>
      </w:r>
      <w:r w:rsidR="00D33C77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 je třicet (30) kalendářních dnů ode dne prokazatelného doručení </w:t>
      </w:r>
      <w:r w:rsidR="00D33C7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bjednateli. </w:t>
      </w:r>
      <w:bookmarkEnd w:id="26"/>
      <w:bookmarkEnd w:id="27"/>
      <w:r w:rsidR="00354192" w:rsidRPr="00C62699">
        <w:rPr>
          <w:rFonts w:ascii="Arial" w:hAnsi="Arial" w:cs="Arial"/>
          <w:szCs w:val="22"/>
        </w:rPr>
        <w:t xml:space="preserve">Poslední </w:t>
      </w:r>
      <w:r w:rsidR="00D33C77">
        <w:rPr>
          <w:rFonts w:ascii="Arial" w:hAnsi="Arial" w:cs="Arial"/>
          <w:szCs w:val="22"/>
        </w:rPr>
        <w:t>f</w:t>
      </w:r>
      <w:r w:rsidR="00354192" w:rsidRPr="00C62699">
        <w:rPr>
          <w:rFonts w:ascii="Arial" w:hAnsi="Arial" w:cs="Arial"/>
          <w:szCs w:val="22"/>
        </w:rPr>
        <w:t>aktura v</w:t>
      </w:r>
      <w:r w:rsidR="001046B2" w:rsidRPr="00C62699">
        <w:rPr>
          <w:rFonts w:ascii="Arial" w:hAnsi="Arial" w:cs="Arial"/>
          <w:szCs w:val="22"/>
        </w:rPr>
        <w:t xml:space="preserve"> každém</w:t>
      </w:r>
      <w:r w:rsidR="00354192" w:rsidRPr="00C62699">
        <w:rPr>
          <w:rFonts w:ascii="Arial" w:hAnsi="Arial" w:cs="Arial"/>
          <w:szCs w:val="22"/>
        </w:rPr>
        <w:t xml:space="preserve"> kalendářním roce musí být </w:t>
      </w:r>
      <w:r w:rsidR="00D33C77">
        <w:rPr>
          <w:rFonts w:ascii="Arial" w:hAnsi="Arial" w:cs="Arial"/>
          <w:szCs w:val="22"/>
        </w:rPr>
        <w:t>o</w:t>
      </w:r>
      <w:r w:rsidR="00354192" w:rsidRPr="00C62699">
        <w:rPr>
          <w:rFonts w:ascii="Arial" w:hAnsi="Arial" w:cs="Arial"/>
          <w:szCs w:val="22"/>
        </w:rPr>
        <w:t xml:space="preserve">bjednateli doručena nejpozději do 30. </w:t>
      </w:r>
      <w:r w:rsidR="00D33C77">
        <w:rPr>
          <w:rFonts w:ascii="Arial" w:hAnsi="Arial" w:cs="Arial"/>
          <w:szCs w:val="22"/>
        </w:rPr>
        <w:t>listopadu</w:t>
      </w:r>
      <w:r w:rsidR="00354192" w:rsidRPr="00C62699">
        <w:rPr>
          <w:rFonts w:ascii="Arial" w:hAnsi="Arial" w:cs="Arial"/>
          <w:szCs w:val="22"/>
        </w:rPr>
        <w:t xml:space="preserve"> </w:t>
      </w:r>
      <w:r w:rsidR="001046B2" w:rsidRPr="00C62699">
        <w:rPr>
          <w:rFonts w:ascii="Arial" w:hAnsi="Arial" w:cs="Arial"/>
          <w:szCs w:val="22"/>
        </w:rPr>
        <w:t xml:space="preserve">příslušného </w:t>
      </w:r>
      <w:r w:rsidR="00354192" w:rsidRPr="00C62699">
        <w:rPr>
          <w:rFonts w:ascii="Arial" w:hAnsi="Arial" w:cs="Arial"/>
          <w:szCs w:val="22"/>
        </w:rPr>
        <w:t>kalendářního roku.</w:t>
      </w:r>
      <w:r w:rsidR="00A67C90" w:rsidRPr="00C62699">
        <w:rPr>
          <w:rFonts w:ascii="Arial" w:hAnsi="Arial" w:cs="Arial"/>
          <w:szCs w:val="22"/>
        </w:rPr>
        <w:t xml:space="preserve"> Připadne-li termín splatnosti na den, který není pracovním dnem, posouvá se termín splatnosti na nejbližší následující pracovní den. Ke splnění dluhu </w:t>
      </w:r>
      <w:r w:rsidR="00D33C77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dojde odepsáním částky z účtu </w:t>
      </w:r>
      <w:r w:rsidR="00D33C77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ve prospěch účtu </w:t>
      </w:r>
      <w:r w:rsidR="00D33C77">
        <w:rPr>
          <w:rFonts w:ascii="Arial" w:hAnsi="Arial" w:cs="Arial"/>
          <w:szCs w:val="22"/>
        </w:rPr>
        <w:t>z</w:t>
      </w:r>
      <w:r w:rsidR="00A67C90" w:rsidRPr="00C62699">
        <w:rPr>
          <w:rFonts w:ascii="Arial" w:hAnsi="Arial" w:cs="Arial"/>
          <w:szCs w:val="22"/>
        </w:rPr>
        <w:t>hotovitele.</w:t>
      </w:r>
      <w:bookmarkEnd w:id="28"/>
    </w:p>
    <w:p w14:paraId="0318013B" w14:textId="0645EA6F" w:rsidR="00AF4BE4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</w:t>
      </w:r>
      <w:proofErr w:type="gramStart"/>
      <w:r w:rsidRPr="00C62699">
        <w:rPr>
          <w:rFonts w:ascii="Arial" w:hAnsi="Arial" w:cs="Arial"/>
          <w:szCs w:val="22"/>
        </w:rPr>
        <w:t>označí</w:t>
      </w:r>
      <w:proofErr w:type="gramEnd"/>
      <w:r w:rsidRPr="00C62699">
        <w:rPr>
          <w:rFonts w:ascii="Arial" w:hAnsi="Arial" w:cs="Arial"/>
          <w:szCs w:val="22"/>
        </w:rPr>
        <w:t xml:space="preserve"> každou </w:t>
      </w:r>
      <w:r w:rsidR="00D33C77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akturu textem „</w:t>
      </w:r>
      <w:r w:rsidRPr="00C62699">
        <w:rPr>
          <w:rFonts w:ascii="Arial" w:hAnsi="Arial" w:cs="Arial"/>
          <w:i/>
          <w:iCs/>
          <w:szCs w:val="22"/>
        </w:rPr>
        <w:t>dílčí</w:t>
      </w:r>
      <w:r w:rsidRPr="00C62699">
        <w:rPr>
          <w:rFonts w:ascii="Arial" w:hAnsi="Arial" w:cs="Arial"/>
          <w:szCs w:val="22"/>
        </w:rPr>
        <w:t xml:space="preserve">“ s označením dílčí části </w:t>
      </w:r>
      <w:r w:rsidR="00315B30" w:rsidRPr="00C62699">
        <w:rPr>
          <w:rFonts w:ascii="Arial" w:hAnsi="Arial" w:cs="Arial"/>
          <w:szCs w:val="22"/>
        </w:rPr>
        <w:t>Hlavního celku</w:t>
      </w:r>
      <w:r w:rsidR="00D33C77">
        <w:rPr>
          <w:rFonts w:ascii="Arial" w:hAnsi="Arial" w:cs="Arial"/>
          <w:szCs w:val="22"/>
        </w:rPr>
        <w:t>,</w:t>
      </w:r>
      <w:r w:rsidR="00315B30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poslední </w:t>
      </w:r>
      <w:r w:rsidR="00D33C77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akturu označí textem </w:t>
      </w:r>
      <w:r w:rsidRPr="00156D86">
        <w:rPr>
          <w:rFonts w:ascii="Arial" w:hAnsi="Arial" w:cs="Arial"/>
          <w:szCs w:val="22"/>
        </w:rPr>
        <w:t>„konečná</w:t>
      </w:r>
      <w:r w:rsidRPr="00C62699">
        <w:rPr>
          <w:rFonts w:ascii="Arial" w:hAnsi="Arial" w:cs="Arial"/>
          <w:szCs w:val="22"/>
        </w:rPr>
        <w:t>“.</w:t>
      </w:r>
    </w:p>
    <w:p w14:paraId="09AA4C1B" w14:textId="6146B1CF" w:rsidR="0060664B" w:rsidRPr="00ED6435" w:rsidRDefault="0060664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i/>
          <w:szCs w:val="22"/>
        </w:rPr>
      </w:pPr>
      <w:r w:rsidRPr="00C62699">
        <w:rPr>
          <w:rFonts w:ascii="Arial" w:hAnsi="Arial" w:cs="Arial"/>
          <w:szCs w:val="22"/>
        </w:rPr>
        <w:t xml:space="preserve">V případě, že </w:t>
      </w:r>
      <w:r w:rsidR="00D33C7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získá v průběhu trvání závazkového vztahu založeného touto </w:t>
      </w:r>
      <w:r w:rsidR="00D33C7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rozhodnutím správce daně status nespolehlivého plátce v souladu s ustanovením § 106a zákona č. 235/2004 Sb., o dani z přidané hodnoty, ve znění pozdějších předpisů</w:t>
      </w:r>
      <w:r w:rsidR="00D33C77">
        <w:rPr>
          <w:rFonts w:ascii="Arial" w:hAnsi="Arial" w:cs="Arial"/>
          <w:szCs w:val="22"/>
        </w:rPr>
        <w:t>,</w:t>
      </w:r>
      <w:r w:rsidR="00E9368E" w:rsidRPr="00C62699">
        <w:rPr>
          <w:rFonts w:ascii="Arial" w:hAnsi="Arial" w:cs="Arial"/>
          <w:szCs w:val="22"/>
        </w:rPr>
        <w:t xml:space="preserve"> anebo se </w:t>
      </w:r>
      <w:r w:rsidR="00D33C77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 xml:space="preserve">bjednatel dozví o jiných skutečnostech rozhodných pro zákonné ručení </w:t>
      </w:r>
      <w:r w:rsidR="00D33C77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>bjednatele za odvod daně z přidané hodnoty</w:t>
      </w:r>
      <w:r w:rsidRPr="00C62699">
        <w:rPr>
          <w:rFonts w:ascii="Arial" w:hAnsi="Arial" w:cs="Arial"/>
          <w:szCs w:val="22"/>
        </w:rPr>
        <w:t xml:space="preserve">, uhradí </w:t>
      </w:r>
      <w:r w:rsidR="00D33C7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daň z přidané hodnoty z poskytnutého plnění – dle § 109a téhož zákona – přímo příslušnému správci daně namísto </w:t>
      </w:r>
      <w:r w:rsidR="00D33C7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a následně uhradí </w:t>
      </w:r>
      <w:r w:rsidR="00D33C7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 </w:t>
      </w:r>
      <w:r w:rsidR="00D33C77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enu </w:t>
      </w:r>
      <w:r w:rsidR="00D33C77">
        <w:rPr>
          <w:rFonts w:ascii="Arial" w:hAnsi="Arial" w:cs="Arial"/>
          <w:szCs w:val="22"/>
        </w:rPr>
        <w:t>d</w:t>
      </w:r>
      <w:r w:rsidR="001C658F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 xml:space="preserve">poníženou o takto zaplacenou daň. Zhotovitel se zavazuje na </w:t>
      </w:r>
      <w:r w:rsidR="00D33C77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aktuře</w:t>
      </w:r>
      <w:r w:rsidRPr="00ED6435">
        <w:rPr>
          <w:rFonts w:ascii="Arial" w:hAnsi="Arial" w:cs="Arial"/>
          <w:szCs w:val="22"/>
        </w:rPr>
        <w:t xml:space="preserve"> uvést účet zveřejněný správcem daně způsobem, umožňujícím dálkový přístup. Je-li na </w:t>
      </w:r>
      <w:r w:rsidR="00D33C77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aktuře vystavené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</w:t>
      </w:r>
      <w:r w:rsidR="00411FA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uveden jiný účet, než je účet stanovený v předchozí větě, je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zaslat </w:t>
      </w:r>
      <w:r w:rsidR="00D33C77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akturu zpět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k opravě. V takovém případě se doba splatnosti přerušuje a nová doba splatnosti počíná běžet dnem doručení opravené </w:t>
      </w:r>
      <w:r w:rsidR="00D33C77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aktury s uvedením správného účtu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tj. účtu zveřejněného správcem daně.</w:t>
      </w:r>
    </w:p>
    <w:p w14:paraId="7494ABF1" w14:textId="1311CB31" w:rsidR="009D1842" w:rsidRPr="00ED6435" w:rsidRDefault="00D1092E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9" w:name="_Ref453331188"/>
      <w:bookmarkStart w:id="30" w:name="_Toc453594239"/>
      <w:r w:rsidRPr="00ED6435">
        <w:rPr>
          <w:rFonts w:ascii="Arial" w:hAnsi="Arial" w:cs="Arial"/>
          <w:szCs w:val="22"/>
        </w:rPr>
        <w:t xml:space="preserve">Další podmínky </w:t>
      </w:r>
      <w:bookmarkEnd w:id="29"/>
      <w:bookmarkEnd w:id="30"/>
      <w:r w:rsidRPr="00ED6435">
        <w:rPr>
          <w:rFonts w:ascii="Arial" w:hAnsi="Arial" w:cs="Arial"/>
          <w:szCs w:val="22"/>
        </w:rPr>
        <w:t>Plnění</w:t>
      </w:r>
      <w:r w:rsidR="005935D6" w:rsidRPr="00ED6435">
        <w:rPr>
          <w:rFonts w:ascii="Arial" w:hAnsi="Arial" w:cs="Arial"/>
          <w:szCs w:val="22"/>
        </w:rPr>
        <w:t xml:space="preserve"> smlouvy</w:t>
      </w:r>
    </w:p>
    <w:p w14:paraId="06953EB4" w14:textId="3D5D7DBB" w:rsidR="00C463F6" w:rsidRPr="00ED6435" w:rsidRDefault="003242CE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předat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do deseti (10) kalendářních dní ode dne podpisu této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veškeré další podklady, které má pro zpracování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 dispozici a nebyly součástí </w:t>
      </w:r>
      <w:r w:rsidR="00833336" w:rsidRPr="00ED6435">
        <w:rPr>
          <w:rFonts w:ascii="Arial" w:hAnsi="Arial" w:cs="Arial"/>
          <w:szCs w:val="22"/>
        </w:rPr>
        <w:t xml:space="preserve">Zadávací </w:t>
      </w:r>
      <w:r w:rsidR="00593076" w:rsidRPr="00ED6435">
        <w:rPr>
          <w:rFonts w:ascii="Arial" w:hAnsi="Arial" w:cs="Arial"/>
          <w:szCs w:val="22"/>
        </w:rPr>
        <w:t>dokumentac</w:t>
      </w:r>
      <w:r w:rsidR="00A67C90" w:rsidRPr="00ED6435">
        <w:rPr>
          <w:rFonts w:ascii="Arial" w:hAnsi="Arial" w:cs="Arial"/>
          <w:szCs w:val="22"/>
        </w:rPr>
        <w:t>e</w:t>
      </w:r>
      <w:r w:rsidR="00593076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(„</w:t>
      </w:r>
      <w:r w:rsidR="00D33C77" w:rsidRPr="00D33C77">
        <w:rPr>
          <w:rFonts w:ascii="Arial" w:hAnsi="Arial" w:cs="Arial"/>
          <w:b/>
          <w:bCs/>
          <w:szCs w:val="22"/>
        </w:rPr>
        <w:t>p</w:t>
      </w:r>
      <w:r w:rsidRPr="00D33C77">
        <w:rPr>
          <w:rFonts w:ascii="Arial" w:hAnsi="Arial" w:cs="Arial"/>
          <w:b/>
          <w:bCs/>
          <w:szCs w:val="22"/>
        </w:rPr>
        <w:t>o</w:t>
      </w:r>
      <w:r w:rsidRPr="00ED6435">
        <w:rPr>
          <w:rFonts w:ascii="Arial" w:hAnsi="Arial" w:cs="Arial"/>
          <w:b/>
          <w:bCs/>
          <w:szCs w:val="22"/>
        </w:rPr>
        <w:t>dklady</w:t>
      </w:r>
      <w:r w:rsidRPr="00ED6435">
        <w:rPr>
          <w:rFonts w:ascii="Arial" w:hAnsi="Arial" w:cs="Arial"/>
          <w:szCs w:val="22"/>
        </w:rPr>
        <w:t xml:space="preserve">“). O předání </w:t>
      </w:r>
      <w:r w:rsidR="00D33C77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odkladů bude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mluvními stranami sepsán protokol</w:t>
      </w:r>
      <w:r w:rsidR="00593076" w:rsidRPr="00ED6435">
        <w:rPr>
          <w:rFonts w:ascii="Arial" w:hAnsi="Arial" w:cs="Arial"/>
          <w:szCs w:val="22"/>
        </w:rPr>
        <w:t xml:space="preserve"> o předání a</w:t>
      </w:r>
      <w:r w:rsidR="00833336" w:rsidRPr="00ED6435">
        <w:rPr>
          <w:rFonts w:ascii="Arial" w:hAnsi="Arial" w:cs="Arial"/>
          <w:szCs w:val="22"/>
        </w:rPr>
        <w:t> </w:t>
      </w:r>
      <w:r w:rsidR="00593076" w:rsidRPr="00ED6435">
        <w:rPr>
          <w:rFonts w:ascii="Arial" w:hAnsi="Arial" w:cs="Arial"/>
          <w:szCs w:val="22"/>
        </w:rPr>
        <w:t>převzetí</w:t>
      </w:r>
      <w:r w:rsidRPr="00ED6435">
        <w:rPr>
          <w:rFonts w:ascii="Arial" w:hAnsi="Arial" w:cs="Arial"/>
          <w:szCs w:val="22"/>
        </w:rPr>
        <w:t>.</w:t>
      </w:r>
      <w:r w:rsidR="00C463F6" w:rsidRPr="00ED6435">
        <w:rPr>
          <w:rFonts w:ascii="Arial" w:hAnsi="Arial" w:cs="Arial"/>
          <w:szCs w:val="22"/>
        </w:rPr>
        <w:t xml:space="preserve"> Bude-li </w:t>
      </w:r>
      <w:r w:rsidR="00D33C77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 xml:space="preserve">hotovitel k provedení </w:t>
      </w:r>
      <w:r w:rsidR="00D33C77">
        <w:rPr>
          <w:rFonts w:ascii="Arial" w:hAnsi="Arial" w:cs="Arial"/>
          <w:szCs w:val="22"/>
        </w:rPr>
        <w:t>d</w:t>
      </w:r>
      <w:r w:rsidR="00C463F6" w:rsidRPr="00ED6435">
        <w:rPr>
          <w:rFonts w:ascii="Arial" w:hAnsi="Arial" w:cs="Arial"/>
          <w:szCs w:val="22"/>
        </w:rPr>
        <w:t xml:space="preserve">íla potřebovat jakékoli další podklady, které nejsou v dispozici </w:t>
      </w:r>
      <w:r w:rsidR="00D33C77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bjednatele, zavazuje se </w:t>
      </w:r>
      <w:r w:rsidR="00D33C77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 poskytnout </w:t>
      </w:r>
      <w:r w:rsidR="00D33C77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>hotoviteli veškerou nezbytnou součinnost k jejich získání.</w:t>
      </w:r>
    </w:p>
    <w:p w14:paraId="26934680" w14:textId="2F221873" w:rsidR="00D1092E" w:rsidRPr="00ED6435" w:rsidRDefault="005D6629" w:rsidP="00D33C77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1" w:name="_Ref50730899"/>
      <w:r w:rsidRPr="00ED6435">
        <w:rPr>
          <w:rFonts w:ascii="Arial" w:hAnsi="Arial" w:cs="Arial"/>
          <w:szCs w:val="22"/>
        </w:rPr>
        <w:t>Zhotovitel</w:t>
      </w:r>
      <w:r w:rsidR="00D1092E" w:rsidRPr="00ED6435">
        <w:rPr>
          <w:rFonts w:ascii="Arial" w:hAnsi="Arial" w:cs="Arial"/>
          <w:szCs w:val="22"/>
        </w:rPr>
        <w:t xml:space="preserve"> je povinen poskytovat </w:t>
      </w:r>
      <w:r w:rsidRPr="00ED6435">
        <w:rPr>
          <w:rFonts w:ascii="Arial" w:hAnsi="Arial" w:cs="Arial"/>
          <w:szCs w:val="22"/>
        </w:rPr>
        <w:t xml:space="preserve">plnění dle této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D1092E" w:rsidRPr="00ED6435">
        <w:rPr>
          <w:rFonts w:ascii="Arial" w:hAnsi="Arial" w:cs="Arial"/>
          <w:szCs w:val="22"/>
        </w:rPr>
        <w:t xml:space="preserve"> a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</w:t>
      </w:r>
      <w:r w:rsidR="00D1092E" w:rsidRPr="00ED6435">
        <w:rPr>
          <w:rFonts w:ascii="Arial" w:hAnsi="Arial" w:cs="Arial"/>
          <w:szCs w:val="22"/>
        </w:rPr>
        <w:t xml:space="preserve"> musí mít vlastnosti v souladu s požadavky uvedenými </w:t>
      </w:r>
      <w:r w:rsidR="001B7F0E" w:rsidRPr="00ED6435">
        <w:rPr>
          <w:rFonts w:ascii="Arial" w:hAnsi="Arial" w:cs="Arial"/>
          <w:szCs w:val="22"/>
        </w:rPr>
        <w:t xml:space="preserve">zejména </w:t>
      </w:r>
      <w:r w:rsidR="00AA707B" w:rsidRPr="00ED6435">
        <w:rPr>
          <w:rFonts w:ascii="Arial" w:hAnsi="Arial" w:cs="Arial"/>
          <w:szCs w:val="22"/>
        </w:rPr>
        <w:t xml:space="preserve">v této </w:t>
      </w:r>
      <w:r w:rsidR="00D33C77">
        <w:rPr>
          <w:rFonts w:ascii="Arial" w:hAnsi="Arial" w:cs="Arial"/>
          <w:szCs w:val="22"/>
        </w:rPr>
        <w:t>s</w:t>
      </w:r>
      <w:r w:rsidR="00AA707B" w:rsidRPr="00ED6435">
        <w:rPr>
          <w:rFonts w:ascii="Arial" w:hAnsi="Arial" w:cs="Arial"/>
          <w:szCs w:val="22"/>
        </w:rPr>
        <w:t xml:space="preserve">mlouvě a </w:t>
      </w:r>
      <w:r w:rsidR="00D1092E" w:rsidRPr="00ED6435">
        <w:rPr>
          <w:rFonts w:ascii="Arial" w:hAnsi="Arial" w:cs="Arial"/>
          <w:szCs w:val="22"/>
        </w:rPr>
        <w:t>v:</w:t>
      </w:r>
      <w:bookmarkEnd w:id="31"/>
    </w:p>
    <w:p w14:paraId="7B045E6F" w14:textId="020EB3AD" w:rsidR="00C463F6" w:rsidRPr="00ED6435" w:rsidRDefault="00D33C77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bookmarkStart w:id="32" w:name="_Ref52029448"/>
      <w:bookmarkStart w:id="33" w:name="_Ref471937133"/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oložkovém výkazu;</w:t>
      </w:r>
      <w:bookmarkEnd w:id="32"/>
    </w:p>
    <w:p w14:paraId="71A7C288" w14:textId="3A815695" w:rsidR="00C463F6" w:rsidRPr="00ED6435" w:rsidRDefault="00D33C77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odkladech;</w:t>
      </w:r>
    </w:p>
    <w:p w14:paraId="4BDEBF23" w14:textId="46555762" w:rsidR="005D6629" w:rsidRPr="00ED6435" w:rsidRDefault="00D33C77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4" w:name="_Ref515487239"/>
      <w:bookmarkEnd w:id="33"/>
      <w:r>
        <w:rPr>
          <w:rFonts w:ascii="Arial" w:hAnsi="Arial" w:cs="Arial"/>
        </w:rPr>
        <w:t>z</w:t>
      </w:r>
      <w:r w:rsidR="005D6629" w:rsidRPr="00ED6435">
        <w:rPr>
          <w:rFonts w:ascii="Arial" w:hAnsi="Arial" w:cs="Arial"/>
        </w:rPr>
        <w:t>adávací dokumentac</w:t>
      </w:r>
      <w:r w:rsidR="00C54091" w:rsidRPr="00ED6435">
        <w:rPr>
          <w:rFonts w:ascii="Arial" w:hAnsi="Arial" w:cs="Arial"/>
        </w:rPr>
        <w:t>i</w:t>
      </w:r>
      <w:r w:rsidR="009D1842" w:rsidRPr="00ED6435">
        <w:rPr>
          <w:rFonts w:ascii="Arial" w:hAnsi="Arial" w:cs="Arial"/>
        </w:rPr>
        <w:t xml:space="preserve">; </w:t>
      </w:r>
      <w:r w:rsidR="003B593C" w:rsidRPr="00ED6435">
        <w:rPr>
          <w:rFonts w:ascii="Arial" w:hAnsi="Arial" w:cs="Arial"/>
        </w:rPr>
        <w:t>a</w:t>
      </w:r>
    </w:p>
    <w:p w14:paraId="3B577290" w14:textId="2C9A0145" w:rsidR="00785DC0" w:rsidRDefault="00D33C77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5" w:name="_Ref50802104"/>
      <w:r>
        <w:rPr>
          <w:rFonts w:ascii="Arial" w:hAnsi="Arial" w:cs="Arial"/>
        </w:rPr>
        <w:t>n</w:t>
      </w:r>
      <w:r w:rsidR="009D1842" w:rsidRPr="00ED6435">
        <w:rPr>
          <w:rFonts w:ascii="Arial" w:hAnsi="Arial" w:cs="Arial"/>
        </w:rPr>
        <w:t>abídce</w:t>
      </w:r>
      <w:r w:rsidR="00D1092E" w:rsidRPr="00ED6435">
        <w:rPr>
          <w:rFonts w:ascii="Arial" w:hAnsi="Arial" w:cs="Arial"/>
        </w:rPr>
        <w:t>.</w:t>
      </w:r>
      <w:bookmarkEnd w:id="34"/>
      <w:bookmarkEnd w:id="35"/>
    </w:p>
    <w:p w14:paraId="400A3EB8" w14:textId="77777777" w:rsidR="00D33C77" w:rsidRPr="00ED6435" w:rsidRDefault="00D33C77" w:rsidP="00D33C77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24D2D7C7" w14:textId="7FF1EDF6" w:rsidR="00A67C90" w:rsidRPr="00ED6435" w:rsidRDefault="00A67C9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iCs/>
          <w:snapToGrid/>
          <w:szCs w:val="22"/>
        </w:rPr>
      </w:pPr>
      <w:r w:rsidRPr="00ED6435">
        <w:rPr>
          <w:rFonts w:ascii="Arial" w:hAnsi="Arial" w:cs="Arial"/>
          <w:szCs w:val="22"/>
        </w:rPr>
        <w:t xml:space="preserve">V případě rozporu mezi dokumenty uvedenými v čl. </w:t>
      </w:r>
      <w:r w:rsidR="00916E37">
        <w:rPr>
          <w:rFonts w:ascii="Arial" w:hAnsi="Arial" w:cs="Arial"/>
          <w:szCs w:val="22"/>
        </w:rPr>
        <w:t xml:space="preserve">5.2 </w:t>
      </w:r>
      <w:r w:rsidRPr="00ED6435">
        <w:rPr>
          <w:rFonts w:ascii="Arial" w:hAnsi="Arial" w:cs="Arial"/>
          <w:szCs w:val="22"/>
        </w:rPr>
        <w:t xml:space="preserve">mají, nestanoví-li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mlouva jinak, dané 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dokumenty při výkladu práv a povinností </w:t>
      </w:r>
      <w:r w:rsidR="00D33C77">
        <w:rPr>
          <w:rFonts w:ascii="Arial" w:hAnsi="Arial" w:cs="Arial"/>
          <w:bCs/>
          <w:iCs/>
          <w:snapToGrid/>
          <w:szCs w:val="22"/>
        </w:rPr>
        <w:t>s</w:t>
      </w:r>
      <w:r w:rsidR="005A3095" w:rsidRPr="00ED6435">
        <w:rPr>
          <w:rFonts w:ascii="Arial" w:hAnsi="Arial" w:cs="Arial"/>
          <w:bCs/>
          <w:iCs/>
          <w:snapToGrid/>
          <w:szCs w:val="22"/>
        </w:rPr>
        <w:t>mluvní</w:t>
      </w:r>
      <w:r w:rsidR="002A5411" w:rsidRPr="00ED6435">
        <w:rPr>
          <w:rFonts w:ascii="Arial" w:hAnsi="Arial" w:cs="Arial"/>
          <w:bCs/>
          <w:iCs/>
          <w:snapToGrid/>
          <w:szCs w:val="22"/>
        </w:rPr>
        <w:t>ch</w:t>
      </w:r>
      <w:r w:rsidR="005A3095" w:rsidRPr="00ED6435">
        <w:rPr>
          <w:rFonts w:ascii="Arial" w:hAnsi="Arial" w:cs="Arial"/>
          <w:bCs/>
          <w:iCs/>
          <w:snapToGrid/>
          <w:szCs w:val="22"/>
        </w:rPr>
        <w:t xml:space="preserve"> s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tran přednost v pořadí od čl. 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5.2 (a) </w:t>
      </w:r>
      <w:r w:rsidRPr="00ED6435">
        <w:rPr>
          <w:rFonts w:ascii="Arial" w:hAnsi="Arial" w:cs="Arial"/>
          <w:bCs/>
          <w:iCs/>
          <w:snapToGrid/>
          <w:szCs w:val="22"/>
        </w:rPr>
        <w:t>do</w:t>
      </w:r>
      <w:r w:rsidR="00156D86">
        <w:rPr>
          <w:rFonts w:ascii="Arial" w:hAnsi="Arial" w:cs="Arial"/>
          <w:bCs/>
          <w:iCs/>
          <w:snapToGrid/>
          <w:szCs w:val="22"/>
        </w:rPr>
        <w:t> </w:t>
      </w:r>
      <w:r w:rsidRPr="00ED6435">
        <w:rPr>
          <w:rFonts w:ascii="Arial" w:hAnsi="Arial" w:cs="Arial"/>
          <w:bCs/>
          <w:iCs/>
          <w:snapToGrid/>
          <w:szCs w:val="22"/>
        </w:rPr>
        <w:t>čl.</w:t>
      </w:r>
      <w:r w:rsidR="003B593C" w:rsidRPr="00ED6435">
        <w:rPr>
          <w:rFonts w:ascii="Arial" w:hAnsi="Arial" w:cs="Arial"/>
          <w:bCs/>
          <w:iCs/>
          <w:snapToGrid/>
          <w:szCs w:val="22"/>
        </w:rPr>
        <w:t> </w:t>
      </w:r>
      <w:r w:rsidR="00916E37">
        <w:rPr>
          <w:rFonts w:ascii="Arial" w:hAnsi="Arial" w:cs="Arial"/>
          <w:bCs/>
          <w:iCs/>
          <w:snapToGrid/>
          <w:szCs w:val="22"/>
        </w:rPr>
        <w:t>5.2 (d)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. </w:t>
      </w:r>
    </w:p>
    <w:p w14:paraId="47ACC27C" w14:textId="7D2FB1F6" w:rsidR="00785DC0" w:rsidRPr="00ED6435" w:rsidRDefault="00D1092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provést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</w:t>
      </w:r>
      <w:r w:rsidR="007400FD" w:rsidRPr="00ED6435">
        <w:rPr>
          <w:rFonts w:ascii="Arial" w:hAnsi="Arial" w:cs="Arial"/>
          <w:szCs w:val="22"/>
        </w:rPr>
        <w:t xml:space="preserve">na svůj náklad a nebezpečí, </w:t>
      </w:r>
      <w:r w:rsidRPr="00ED6435">
        <w:rPr>
          <w:rFonts w:ascii="Arial" w:hAnsi="Arial" w:cs="Arial"/>
          <w:szCs w:val="22"/>
        </w:rPr>
        <w:t xml:space="preserve">se znalostí a péčí, která </w:t>
      </w:r>
      <w:r w:rsidR="00A67C90" w:rsidRPr="00ED6435">
        <w:rPr>
          <w:rFonts w:ascii="Arial" w:hAnsi="Arial" w:cs="Arial"/>
          <w:szCs w:val="22"/>
        </w:rPr>
        <w:t xml:space="preserve">může být </w:t>
      </w:r>
      <w:r w:rsidRPr="00ED6435">
        <w:rPr>
          <w:rFonts w:ascii="Arial" w:hAnsi="Arial" w:cs="Arial"/>
          <w:szCs w:val="22"/>
        </w:rPr>
        <w:t xml:space="preserve">očekávána od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který má veškeré dostupné požadované znalosti a nejnovější relevantní zkušenosti v předmětné oblasti. Zhotovitel je povinen při provádění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dbát oprávněných zájmů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tyto zájmy chránit</w:t>
      </w:r>
      <w:r w:rsidR="00785DC0" w:rsidRPr="00ED6435">
        <w:rPr>
          <w:rFonts w:ascii="Arial" w:hAnsi="Arial" w:cs="Arial"/>
          <w:szCs w:val="22"/>
        </w:rPr>
        <w:t xml:space="preserve"> a jednat tak, aby činností </w:t>
      </w:r>
      <w:r w:rsidR="00D33C77">
        <w:rPr>
          <w:rFonts w:ascii="Arial" w:hAnsi="Arial" w:cs="Arial"/>
          <w:szCs w:val="22"/>
        </w:rPr>
        <w:t>z</w:t>
      </w:r>
      <w:r w:rsidR="00785DC0" w:rsidRPr="00ED6435">
        <w:rPr>
          <w:rFonts w:ascii="Arial" w:hAnsi="Arial" w:cs="Arial"/>
          <w:szCs w:val="22"/>
        </w:rPr>
        <w:t xml:space="preserve">hotovitele byly co nejméně narušeny běžné činnosti </w:t>
      </w:r>
      <w:r w:rsidR="00D33C77">
        <w:rPr>
          <w:rFonts w:ascii="Arial" w:hAnsi="Arial" w:cs="Arial"/>
          <w:szCs w:val="22"/>
        </w:rPr>
        <w:t>o</w:t>
      </w:r>
      <w:r w:rsidR="00785DC0" w:rsidRPr="00ED6435">
        <w:rPr>
          <w:rFonts w:ascii="Arial" w:hAnsi="Arial" w:cs="Arial"/>
          <w:szCs w:val="22"/>
        </w:rPr>
        <w:t>bjednatele.</w:t>
      </w:r>
    </w:p>
    <w:p w14:paraId="49ADFD0B" w14:textId="3ED3D88A" w:rsidR="0019545E" w:rsidRPr="00ED6435" w:rsidRDefault="0019545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6" w:name="_Ref51003106"/>
      <w:r w:rsidRPr="00ED6435">
        <w:rPr>
          <w:rFonts w:ascii="Arial" w:hAnsi="Arial" w:cs="Arial"/>
          <w:szCs w:val="22"/>
        </w:rPr>
        <w:t xml:space="preserve">Zhotovitel je povinen </w:t>
      </w:r>
      <w:r w:rsidR="00DC71BA">
        <w:rPr>
          <w:rFonts w:ascii="Arial" w:hAnsi="Arial" w:cs="Arial"/>
          <w:szCs w:val="22"/>
        </w:rPr>
        <w:t>zabezpečit</w:t>
      </w:r>
      <w:r w:rsidRPr="00ED6435">
        <w:rPr>
          <w:rFonts w:ascii="Arial" w:hAnsi="Arial" w:cs="Arial"/>
          <w:szCs w:val="22"/>
        </w:rPr>
        <w:t xml:space="preserve">, </w:t>
      </w:r>
      <w:r w:rsidR="00C40480" w:rsidRPr="00ED6435">
        <w:rPr>
          <w:rFonts w:ascii="Arial" w:hAnsi="Arial" w:cs="Arial"/>
          <w:szCs w:val="22"/>
        </w:rPr>
        <w:t xml:space="preserve">aby se </w:t>
      </w:r>
      <w:r w:rsidRPr="00ED6435">
        <w:rPr>
          <w:rFonts w:ascii="Arial" w:hAnsi="Arial" w:cs="Arial"/>
          <w:szCs w:val="22"/>
        </w:rPr>
        <w:t xml:space="preserve">na provádění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C40480" w:rsidRPr="00ED6435">
        <w:rPr>
          <w:rFonts w:ascii="Arial" w:hAnsi="Arial" w:cs="Arial"/>
          <w:szCs w:val="22"/>
        </w:rPr>
        <w:t xml:space="preserve">přímo podílely </w:t>
      </w:r>
      <w:r w:rsidRPr="00ED6435">
        <w:rPr>
          <w:rFonts w:ascii="Arial" w:hAnsi="Arial" w:cs="Arial"/>
          <w:szCs w:val="22"/>
        </w:rPr>
        <w:t xml:space="preserve">osoby, jejichž prostřednictvím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zadávacím řízení na </w:t>
      </w:r>
      <w:r w:rsidR="00D33C77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eřejnou zakázku prokazoval splnění kvalifikace (požadavk</w:t>
      </w:r>
      <w:r w:rsidR="007E4D69" w:rsidRPr="00ED6435">
        <w:rPr>
          <w:rFonts w:ascii="Arial" w:hAnsi="Arial" w:cs="Arial"/>
          <w:szCs w:val="22"/>
        </w:rPr>
        <w:t>y</w:t>
      </w:r>
      <w:r w:rsidRPr="00ED6435">
        <w:rPr>
          <w:rFonts w:ascii="Arial" w:hAnsi="Arial" w:cs="Arial"/>
          <w:szCs w:val="22"/>
        </w:rPr>
        <w:t xml:space="preserve"> na realizační tým</w:t>
      </w:r>
      <w:r w:rsidR="007E4D69" w:rsidRPr="00ED6435">
        <w:rPr>
          <w:rFonts w:ascii="Arial" w:hAnsi="Arial" w:cs="Arial"/>
          <w:szCs w:val="22"/>
        </w:rPr>
        <w:t xml:space="preserve"> </w:t>
      </w:r>
      <w:r w:rsidR="00D33C77">
        <w:rPr>
          <w:rFonts w:ascii="Arial" w:hAnsi="Arial" w:cs="Arial"/>
          <w:szCs w:val="22"/>
        </w:rPr>
        <w:t>z</w:t>
      </w:r>
      <w:r w:rsidR="007E4D69" w:rsidRPr="00ED6435">
        <w:rPr>
          <w:rFonts w:ascii="Arial" w:hAnsi="Arial" w:cs="Arial"/>
          <w:szCs w:val="22"/>
        </w:rPr>
        <w:t>hotovitele)</w:t>
      </w:r>
      <w:r w:rsidRPr="00ED6435">
        <w:rPr>
          <w:rFonts w:ascii="Arial" w:hAnsi="Arial" w:cs="Arial"/>
          <w:szCs w:val="22"/>
        </w:rPr>
        <w:t xml:space="preserve">. Změna těchto osob je možná jen s předchozím písemným souhlasem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3B593C" w:rsidRPr="00ED6435">
        <w:rPr>
          <w:rFonts w:ascii="Arial" w:hAnsi="Arial" w:cs="Arial"/>
          <w:szCs w:val="22"/>
        </w:rPr>
        <w:t xml:space="preserve">, který </w:t>
      </w:r>
      <w:r w:rsidR="006E312F" w:rsidRPr="00ED6435">
        <w:rPr>
          <w:rFonts w:ascii="Arial" w:hAnsi="Arial" w:cs="Arial"/>
          <w:szCs w:val="22"/>
        </w:rPr>
        <w:t xml:space="preserve">nebude </w:t>
      </w:r>
      <w:r w:rsidR="00D33C77">
        <w:rPr>
          <w:rFonts w:ascii="Arial" w:hAnsi="Arial" w:cs="Arial"/>
          <w:szCs w:val="22"/>
        </w:rPr>
        <w:t>o</w:t>
      </w:r>
      <w:r w:rsidR="00C40480" w:rsidRPr="00ED6435">
        <w:rPr>
          <w:rFonts w:ascii="Arial" w:hAnsi="Arial" w:cs="Arial"/>
          <w:szCs w:val="22"/>
        </w:rPr>
        <w:t xml:space="preserve">bjednatelem </w:t>
      </w:r>
      <w:r w:rsidR="006E312F" w:rsidRPr="00ED6435">
        <w:rPr>
          <w:rFonts w:ascii="Arial" w:hAnsi="Arial" w:cs="Arial"/>
          <w:szCs w:val="22"/>
        </w:rPr>
        <w:t xml:space="preserve">bezdůvodně </w:t>
      </w:r>
      <w:r w:rsidR="006E312F" w:rsidRPr="00ED6435">
        <w:rPr>
          <w:rFonts w:ascii="Arial" w:hAnsi="Arial" w:cs="Arial"/>
          <w:szCs w:val="22"/>
        </w:rPr>
        <w:lastRenderedPageBreak/>
        <w:t>odepřen,</w:t>
      </w:r>
      <w:r w:rsidRPr="00ED6435">
        <w:rPr>
          <w:rFonts w:ascii="Arial" w:hAnsi="Arial" w:cs="Arial"/>
          <w:szCs w:val="22"/>
        </w:rPr>
        <w:t xml:space="preserve"> a jen za předpokladu, že i nahrazující osoba bude </w:t>
      </w:r>
      <w:r w:rsidR="007E4D69" w:rsidRPr="00ED6435">
        <w:rPr>
          <w:rFonts w:ascii="Arial" w:hAnsi="Arial" w:cs="Arial"/>
          <w:szCs w:val="22"/>
        </w:rPr>
        <w:t xml:space="preserve">v plném rozsahu </w:t>
      </w:r>
      <w:r w:rsidRPr="00ED6435">
        <w:rPr>
          <w:rFonts w:ascii="Arial" w:hAnsi="Arial" w:cs="Arial"/>
          <w:szCs w:val="22"/>
        </w:rPr>
        <w:t xml:space="preserve">splňovat kvalifikační předpoklady stanovené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dokumentací na danou pozici. </w:t>
      </w:r>
      <w:bookmarkEnd w:id="36"/>
    </w:p>
    <w:p w14:paraId="32D15B59" w14:textId="77FBB923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7" w:name="_Ref63168133"/>
      <w:r w:rsidRPr="00ED6435">
        <w:rPr>
          <w:rFonts w:ascii="Arial" w:hAnsi="Arial" w:cs="Arial"/>
          <w:szCs w:val="22"/>
        </w:rPr>
        <w:t xml:space="preserve">Zhotovitel se zavazuje při provádění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postup prací průběžně konzultovat s</w:t>
      </w:r>
      <w:r w:rsidR="00D33C77">
        <w:rPr>
          <w:rFonts w:ascii="Arial" w:hAnsi="Arial" w:cs="Arial"/>
          <w:szCs w:val="22"/>
        </w:rPr>
        <w:t xml:space="preserve"> o</w:t>
      </w:r>
      <w:r w:rsidRPr="00ED6435">
        <w:rPr>
          <w:rFonts w:ascii="Arial" w:hAnsi="Arial" w:cs="Arial"/>
          <w:szCs w:val="22"/>
        </w:rPr>
        <w:t xml:space="preserve">bjednatelem a provádět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v souladu s touto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mlouvou, pokyny vydanými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 v souladu s</w:t>
      </w:r>
      <w:r w:rsidR="006E312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platnými a účinnými právními předpisy, metodickými pokyny, technickými normami a návody vztahujícími se k předmětu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íla, zejména s příslušnými ustanovení zákona č. 139/2002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pozemkových úpravách a pozemkových úřadech a o změně zákona č. 229/1991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úpravě vlastnických vztahů k půdě a jinému zemědělskému majetku, ve znění pozdějších předpisů („</w:t>
      </w:r>
      <w:r w:rsidR="00D33C77" w:rsidRPr="00D33C77">
        <w:rPr>
          <w:rFonts w:ascii="Arial" w:hAnsi="Arial" w:cs="Arial"/>
          <w:b/>
          <w:bCs/>
          <w:szCs w:val="22"/>
        </w:rPr>
        <w:t>z</w:t>
      </w:r>
      <w:r w:rsidRPr="00ED6435">
        <w:rPr>
          <w:rFonts w:ascii="Arial" w:hAnsi="Arial" w:cs="Arial"/>
          <w:b/>
          <w:szCs w:val="22"/>
        </w:rPr>
        <w:t>ákon</w:t>
      </w:r>
      <w:r w:rsidRPr="00ED6435">
        <w:rPr>
          <w:rFonts w:ascii="Arial" w:hAnsi="Arial" w:cs="Arial"/>
          <w:szCs w:val="22"/>
        </w:rPr>
        <w:t>“) a dále zejména s vyhláškou č. 13/2014 Sb., o postupu při provádění pozemkových úprav a náležitostech návrhu pozemkových úprav,</w:t>
      </w:r>
      <w:r w:rsidR="001D09F0">
        <w:rPr>
          <w:rFonts w:ascii="Arial" w:hAnsi="Arial" w:cs="Arial"/>
          <w:szCs w:val="22"/>
        </w:rPr>
        <w:t xml:space="preserve"> </w:t>
      </w:r>
      <w:r w:rsidR="001D09F0" w:rsidRPr="00ED6435">
        <w:rPr>
          <w:rFonts w:ascii="Arial" w:hAnsi="Arial" w:cs="Arial"/>
          <w:szCs w:val="22"/>
        </w:rPr>
        <w:t>ve znění pozdějších předpisů</w:t>
      </w:r>
      <w:r w:rsidR="001D09F0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včetně její</w:t>
      </w:r>
      <w:r w:rsidR="00B00F5C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příloh („</w:t>
      </w:r>
      <w:r w:rsidR="00D33C77" w:rsidRPr="00D33C77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szCs w:val="22"/>
        </w:rPr>
        <w:t>yhláška</w:t>
      </w:r>
      <w:r w:rsidRPr="00ED6435">
        <w:rPr>
          <w:rFonts w:ascii="Arial" w:hAnsi="Arial" w:cs="Arial"/>
          <w:szCs w:val="22"/>
        </w:rPr>
        <w:t>“), jakož i dalšími relevantními ustanovení</w:t>
      </w:r>
      <w:r w:rsidR="00895DC6" w:rsidRPr="00ED6435">
        <w:rPr>
          <w:rFonts w:ascii="Arial" w:hAnsi="Arial" w:cs="Arial"/>
          <w:szCs w:val="22"/>
        </w:rPr>
        <w:t>mi</w:t>
      </w:r>
      <w:r w:rsidRPr="00ED6435">
        <w:rPr>
          <w:rFonts w:ascii="Arial" w:hAnsi="Arial" w:cs="Arial"/>
          <w:szCs w:val="22"/>
        </w:rPr>
        <w:t xml:space="preserve"> předpisů katastru nemovitostí, </w:t>
      </w:r>
      <w:r w:rsidRPr="00C62699">
        <w:rPr>
          <w:rFonts w:ascii="Arial" w:hAnsi="Arial" w:cs="Arial"/>
          <w:szCs w:val="22"/>
        </w:rPr>
        <w:t xml:space="preserve">Metodickým návodem </w:t>
      </w:r>
      <w:r w:rsidR="00291E5B">
        <w:rPr>
          <w:rFonts w:ascii="Arial" w:hAnsi="Arial" w:cs="Arial"/>
          <w:szCs w:val="22"/>
        </w:rPr>
        <w:t xml:space="preserve"> pro </w:t>
      </w:r>
      <w:r w:rsidRPr="00C62699">
        <w:rPr>
          <w:rFonts w:ascii="Arial" w:hAnsi="Arial" w:cs="Arial"/>
          <w:szCs w:val="22"/>
        </w:rPr>
        <w:t>provádění pozemkových úprav, Technickým standardem dokumentace plánu společných zařízení v pozemkových úpravách („</w:t>
      </w:r>
      <w:r w:rsidRPr="00C62699">
        <w:rPr>
          <w:rFonts w:ascii="Arial" w:hAnsi="Arial" w:cs="Arial"/>
          <w:b/>
          <w:szCs w:val="22"/>
        </w:rPr>
        <w:t>TS PSZ</w:t>
      </w:r>
      <w:r w:rsidRPr="00C62699">
        <w:rPr>
          <w:rFonts w:ascii="Arial" w:hAnsi="Arial" w:cs="Arial"/>
          <w:szCs w:val="22"/>
        </w:rPr>
        <w:t>“), Směrnicí o postavení a</w:t>
      </w:r>
      <w:r w:rsidR="002B2B06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činnosti Regionálních dokumentačních komisí („</w:t>
      </w:r>
      <w:r w:rsidRPr="00C62699">
        <w:rPr>
          <w:rFonts w:ascii="Arial" w:hAnsi="Arial" w:cs="Arial"/>
          <w:b/>
          <w:bCs/>
          <w:szCs w:val="22"/>
        </w:rPr>
        <w:t>Směrnice</w:t>
      </w:r>
      <w:r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b/>
          <w:szCs w:val="22"/>
        </w:rPr>
        <w:t>RDK</w:t>
      </w:r>
      <w:r w:rsidRPr="00C62699">
        <w:rPr>
          <w:rFonts w:ascii="Arial" w:hAnsi="Arial" w:cs="Arial"/>
          <w:szCs w:val="22"/>
        </w:rPr>
        <w:t>“) a</w:t>
      </w:r>
      <w:r w:rsidR="00362A0D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Metodickým postupem pro práci s daty pozemkových úprav v digitální podobě – Výměnný formát pozemkových úprav (</w:t>
      </w:r>
      <w:r w:rsidR="00886ADD"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b/>
          <w:bCs/>
          <w:szCs w:val="22"/>
        </w:rPr>
        <w:t>VFP</w:t>
      </w:r>
      <w:r w:rsidR="00886ADD" w:rsidRPr="00C62699">
        <w:rPr>
          <w:rFonts w:ascii="Arial" w:hAnsi="Arial" w:cs="Arial"/>
          <w:b/>
          <w:bCs/>
          <w:szCs w:val="22"/>
        </w:rPr>
        <w:t>“</w:t>
      </w:r>
      <w:r w:rsidRPr="00C62699">
        <w:rPr>
          <w:rFonts w:ascii="Arial" w:hAnsi="Arial" w:cs="Arial"/>
          <w:szCs w:val="22"/>
        </w:rPr>
        <w:t xml:space="preserve">). V případě, že v průběhu plnění předmětu </w:t>
      </w:r>
      <w:r w:rsidR="00D33C7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</w:t>
      </w:r>
      <w:r w:rsidR="00553621" w:rsidRPr="00C62699">
        <w:rPr>
          <w:rFonts w:ascii="Arial" w:hAnsi="Arial" w:cs="Arial"/>
          <w:szCs w:val="22"/>
        </w:rPr>
        <w:t xml:space="preserve"> (tj. až do provedení </w:t>
      </w:r>
      <w:r w:rsidR="00D33C77">
        <w:rPr>
          <w:rFonts w:ascii="Arial" w:hAnsi="Arial" w:cs="Arial"/>
          <w:szCs w:val="22"/>
        </w:rPr>
        <w:t>d</w:t>
      </w:r>
      <w:r w:rsidR="00553621" w:rsidRPr="00C62699">
        <w:rPr>
          <w:rFonts w:ascii="Arial" w:hAnsi="Arial" w:cs="Arial"/>
          <w:szCs w:val="22"/>
        </w:rPr>
        <w:t>íla</w:t>
      </w:r>
      <w:r w:rsidR="00315B30" w:rsidRPr="00C62699">
        <w:rPr>
          <w:rFonts w:ascii="Arial" w:hAnsi="Arial" w:cs="Arial"/>
          <w:szCs w:val="22"/>
        </w:rPr>
        <w:t xml:space="preserve"> </w:t>
      </w:r>
      <w:r w:rsidR="00553621" w:rsidRPr="00C62699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10.6</w:t>
      </w:r>
      <w:r w:rsidR="00553621" w:rsidRPr="00C62699">
        <w:rPr>
          <w:rFonts w:ascii="Arial" w:hAnsi="Arial" w:cs="Arial"/>
          <w:szCs w:val="22"/>
        </w:rPr>
        <w:t>)</w:t>
      </w:r>
      <w:r w:rsidRPr="00C62699">
        <w:rPr>
          <w:rFonts w:ascii="Arial" w:hAnsi="Arial" w:cs="Arial"/>
          <w:szCs w:val="22"/>
        </w:rPr>
        <w:t xml:space="preserve"> nabude platnosti a účinnosti změna některého výše uvedeného předpisu vztahující</w:t>
      </w:r>
      <w:r w:rsidR="00776743">
        <w:rPr>
          <w:rFonts w:ascii="Arial" w:hAnsi="Arial" w:cs="Arial"/>
          <w:szCs w:val="22"/>
        </w:rPr>
        <w:t>ho</w:t>
      </w:r>
      <w:r w:rsidRPr="00C62699">
        <w:rPr>
          <w:rFonts w:ascii="Arial" w:hAnsi="Arial" w:cs="Arial"/>
          <w:szCs w:val="22"/>
        </w:rPr>
        <w:t xml:space="preserve"> se k předmětu </w:t>
      </w:r>
      <w:r w:rsidR="00D33C7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popřípadě nabude platnosti a účinnosti jiný obdobný </w:t>
      </w:r>
      <w:r w:rsidR="000D74B9" w:rsidRPr="00C62699">
        <w:rPr>
          <w:rFonts w:ascii="Arial" w:hAnsi="Arial" w:cs="Arial"/>
          <w:szCs w:val="22"/>
        </w:rPr>
        <w:t xml:space="preserve">či relevantní </w:t>
      </w:r>
      <w:r w:rsidRPr="00C62699">
        <w:rPr>
          <w:rFonts w:ascii="Arial" w:hAnsi="Arial" w:cs="Arial"/>
          <w:szCs w:val="22"/>
        </w:rPr>
        <w:t xml:space="preserve">předpis, je </w:t>
      </w:r>
      <w:r w:rsidR="00D33C7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</w:t>
      </w:r>
      <w:r w:rsidR="00DD5980" w:rsidRPr="00C62699">
        <w:rPr>
          <w:rFonts w:ascii="Arial" w:hAnsi="Arial" w:cs="Arial"/>
          <w:szCs w:val="22"/>
        </w:rPr>
        <w:t xml:space="preserve">se </w:t>
      </w:r>
      <w:r w:rsidRPr="00C62699">
        <w:rPr>
          <w:rFonts w:ascii="Arial" w:hAnsi="Arial" w:cs="Arial"/>
          <w:szCs w:val="22"/>
        </w:rPr>
        <w:t xml:space="preserve">při provádění </w:t>
      </w:r>
      <w:r w:rsidR="00D33C7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řídit těmito novými předpisy, nehledě na jejich obecnou závaznost.</w:t>
      </w:r>
      <w:bookmarkEnd w:id="37"/>
    </w:p>
    <w:p w14:paraId="24AA42B2" w14:textId="259BF426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průběžně kontrolovat provádění </w:t>
      </w:r>
      <w:r w:rsidR="00D33C7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K průběžným kontrolám provádění </w:t>
      </w:r>
      <w:r w:rsidR="00D33C7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bude docházet mezi </w:t>
      </w:r>
      <w:r w:rsidR="00D33C7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a </w:t>
      </w:r>
      <w:r w:rsidR="00D33C7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hotovitelem podle § 2593 Občanského zákoníku. Tyto kontroly je oprávněn svolávat </w:t>
      </w:r>
      <w:r w:rsidR="00D33C7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10608D" w:rsidRPr="00C62699">
        <w:rPr>
          <w:rFonts w:ascii="Arial" w:hAnsi="Arial" w:cs="Arial"/>
          <w:szCs w:val="22"/>
        </w:rPr>
        <w:t>nejvýše</w:t>
      </w:r>
      <w:r w:rsidRPr="00C62699">
        <w:rPr>
          <w:rFonts w:ascii="Arial" w:hAnsi="Arial" w:cs="Arial"/>
          <w:szCs w:val="22"/>
        </w:rPr>
        <w:t xml:space="preserve"> jedenkrát (1x) za měsíc. Zhotovitel je povinen se těchto kontrol zúčastnit a předložit ke kontrole doklady o provádění </w:t>
      </w:r>
      <w:r w:rsidR="00D33C7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dle vyžádání </w:t>
      </w:r>
      <w:r w:rsidR="00D33C7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a poskytnout další nezbytnou součinnost.</w:t>
      </w:r>
    </w:p>
    <w:p w14:paraId="32CD6694" w14:textId="40CE60CA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je povinen se účastnit kontrolních dnů dle § 9 odst. 24 </w:t>
      </w:r>
      <w:r w:rsidR="00D33C7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ákona a na vyžádání </w:t>
      </w:r>
      <w:r w:rsidR="00D33C7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předložit příslušnou rozpracovanou </w:t>
      </w:r>
      <w:r w:rsidR="00B321EF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DF0D53">
        <w:rPr>
          <w:rFonts w:ascii="Arial" w:hAnsi="Arial" w:cs="Arial"/>
          <w:szCs w:val="22"/>
        </w:rPr>
        <w:t xml:space="preserve"> </w:t>
      </w:r>
      <w:r w:rsidR="0044709E" w:rsidRPr="00C62699">
        <w:rPr>
          <w:rFonts w:ascii="Arial" w:hAnsi="Arial" w:cs="Arial"/>
          <w:szCs w:val="22"/>
        </w:rPr>
        <w:t>Hlavního celku</w:t>
      </w:r>
      <w:r w:rsidRPr="00C62699">
        <w:rPr>
          <w:rFonts w:ascii="Arial" w:hAnsi="Arial" w:cs="Arial"/>
          <w:szCs w:val="22"/>
        </w:rPr>
        <w:t xml:space="preserve">. Kontrolních dnů se podle potřeby zúčastní zástupce obce, sboru zástupců a dotčených </w:t>
      </w:r>
      <w:r w:rsidR="00D47981" w:rsidRPr="00C62699">
        <w:rPr>
          <w:rFonts w:ascii="Arial" w:hAnsi="Arial" w:cs="Arial"/>
          <w:szCs w:val="22"/>
        </w:rPr>
        <w:t>orgánů</w:t>
      </w:r>
      <w:r w:rsidRPr="00C62699">
        <w:rPr>
          <w:rFonts w:ascii="Arial" w:hAnsi="Arial" w:cs="Arial"/>
          <w:szCs w:val="22"/>
        </w:rPr>
        <w:t xml:space="preserve"> na základě pozvání</w:t>
      </w:r>
      <w:r w:rsidRPr="00ED6435">
        <w:rPr>
          <w:rFonts w:ascii="Arial" w:hAnsi="Arial" w:cs="Arial"/>
          <w:szCs w:val="22"/>
        </w:rPr>
        <w:t xml:space="preserve">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 Zhotovitel je povinen úzce spolupracovat především s obcemi a s</w:t>
      </w:r>
      <w:r w:rsidR="00D47981" w:rsidRPr="00ED6435">
        <w:rPr>
          <w:rFonts w:ascii="Arial" w:hAnsi="Arial" w:cs="Arial"/>
          <w:szCs w:val="22"/>
        </w:rPr>
        <w:t xml:space="preserve"> dotčenými </w:t>
      </w:r>
      <w:r w:rsidRPr="00ED6435">
        <w:rPr>
          <w:rFonts w:ascii="Arial" w:hAnsi="Arial" w:cs="Arial"/>
          <w:szCs w:val="22"/>
        </w:rPr>
        <w:t xml:space="preserve">orgány, které jsou specifikované v § 6 odst. 6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 a dále se sborem zástupců vlastníků ve smyslu § 5 odst. 5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ákona, je-li zvolen.</w:t>
      </w:r>
    </w:p>
    <w:p w14:paraId="0CE51349" w14:textId="0BF57BF2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po celou dobu provádění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provádět aktualizaci dat na základě aktuálních údajů katastru nemovitostí</w:t>
      </w:r>
      <w:r w:rsidR="00B538CE" w:rsidRPr="00ED6435">
        <w:rPr>
          <w:rFonts w:ascii="Arial" w:hAnsi="Arial" w:cs="Arial"/>
          <w:szCs w:val="22"/>
        </w:rPr>
        <w:t xml:space="preserve">, k nimž se </w:t>
      </w:r>
      <w:r w:rsidR="00D33C77">
        <w:rPr>
          <w:rFonts w:ascii="Arial" w:hAnsi="Arial" w:cs="Arial"/>
          <w:szCs w:val="22"/>
        </w:rPr>
        <w:t>o</w:t>
      </w:r>
      <w:r w:rsidR="00B538CE" w:rsidRPr="00ED6435">
        <w:rPr>
          <w:rFonts w:ascii="Arial" w:hAnsi="Arial" w:cs="Arial"/>
          <w:szCs w:val="22"/>
        </w:rPr>
        <w:t xml:space="preserve">bjednatel zavazuje zajistit </w:t>
      </w:r>
      <w:r w:rsidR="00D33C77">
        <w:rPr>
          <w:rFonts w:ascii="Arial" w:hAnsi="Arial" w:cs="Arial"/>
          <w:szCs w:val="22"/>
        </w:rPr>
        <w:t>z</w:t>
      </w:r>
      <w:r w:rsidR="00B538CE" w:rsidRPr="00ED6435">
        <w:rPr>
          <w:rFonts w:ascii="Arial" w:hAnsi="Arial" w:cs="Arial"/>
          <w:szCs w:val="22"/>
        </w:rPr>
        <w:t>hotoviteli přístup.</w:t>
      </w:r>
    </w:p>
    <w:p w14:paraId="4B2190FD" w14:textId="6BC9EBAF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Objednatel si vyhrazuje právo</w:t>
      </w:r>
      <w:r w:rsidR="00517223" w:rsidRPr="00ED6435">
        <w:rPr>
          <w:rFonts w:ascii="Arial" w:hAnsi="Arial" w:cs="Arial"/>
          <w:szCs w:val="22"/>
        </w:rPr>
        <w:t xml:space="preserve"> písemnou výzvou doručenou </w:t>
      </w:r>
      <w:r w:rsidR="00D33C77">
        <w:rPr>
          <w:rFonts w:ascii="Arial" w:hAnsi="Arial" w:cs="Arial"/>
          <w:szCs w:val="22"/>
        </w:rPr>
        <w:t>z</w:t>
      </w:r>
      <w:r w:rsidR="00517223" w:rsidRPr="00ED6435">
        <w:rPr>
          <w:rFonts w:ascii="Arial" w:hAnsi="Arial" w:cs="Arial"/>
          <w:szCs w:val="22"/>
        </w:rPr>
        <w:t xml:space="preserve">hotoviteli přerušit práce na </w:t>
      </w:r>
      <w:r w:rsidR="00D33C77">
        <w:rPr>
          <w:rFonts w:ascii="Arial" w:hAnsi="Arial" w:cs="Arial"/>
          <w:szCs w:val="22"/>
        </w:rPr>
        <w:t>d</w:t>
      </w:r>
      <w:r w:rsidR="00517223" w:rsidRPr="00ED6435">
        <w:rPr>
          <w:rFonts w:ascii="Arial" w:hAnsi="Arial" w:cs="Arial"/>
          <w:szCs w:val="22"/>
        </w:rPr>
        <w:t>íle: (i) </w:t>
      </w:r>
      <w:r w:rsidRPr="00ED6435">
        <w:rPr>
          <w:rFonts w:ascii="Arial" w:hAnsi="Arial" w:cs="Arial"/>
          <w:szCs w:val="22"/>
        </w:rPr>
        <w:t>v</w:t>
      </w:r>
      <w:r w:rsidR="0051722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případě nedostatku finančních prostředků na tyto práce přidělených ze státního rozpočtu</w:t>
      </w:r>
      <w:r w:rsidR="00640DCF" w:rsidRPr="00ED6435">
        <w:rPr>
          <w:rFonts w:ascii="Arial" w:hAnsi="Arial" w:cs="Arial"/>
          <w:szCs w:val="22"/>
        </w:rPr>
        <w:t>; (</w:t>
      </w:r>
      <w:proofErr w:type="spellStart"/>
      <w:r w:rsidR="00640DCF" w:rsidRPr="00ED6435">
        <w:rPr>
          <w:rFonts w:ascii="Arial" w:hAnsi="Arial" w:cs="Arial"/>
          <w:szCs w:val="22"/>
        </w:rPr>
        <w:t>ii</w:t>
      </w:r>
      <w:proofErr w:type="spellEnd"/>
      <w:r w:rsidR="00640DCF" w:rsidRPr="00ED6435">
        <w:rPr>
          <w:rFonts w:ascii="Arial" w:hAnsi="Arial" w:cs="Arial"/>
          <w:szCs w:val="22"/>
        </w:rPr>
        <w:t>)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při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výskytu skutečností, které nebyly v době podpisu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známy a nebylo možno je předvídat. </w:t>
      </w:r>
      <w:r w:rsidR="00F52CD9">
        <w:rPr>
          <w:rFonts w:ascii="Arial" w:hAnsi="Arial" w:cs="Arial"/>
          <w:szCs w:val="22"/>
        </w:rPr>
        <w:t xml:space="preserve">Zhotovitel </w:t>
      </w:r>
      <w:r w:rsidR="00517223" w:rsidRPr="00ED6435">
        <w:rPr>
          <w:rFonts w:ascii="Arial" w:hAnsi="Arial" w:cs="Arial"/>
          <w:szCs w:val="22"/>
        </w:rPr>
        <w:t xml:space="preserve">je povinen v takovém případě </w:t>
      </w:r>
      <w:r w:rsidR="00640DCF" w:rsidRPr="00ED6435">
        <w:rPr>
          <w:rFonts w:ascii="Arial" w:hAnsi="Arial" w:cs="Arial"/>
          <w:szCs w:val="22"/>
        </w:rPr>
        <w:t xml:space="preserve">přerušit práce na </w:t>
      </w:r>
      <w:r w:rsidR="00D33C77">
        <w:rPr>
          <w:rFonts w:ascii="Arial" w:hAnsi="Arial" w:cs="Arial"/>
          <w:szCs w:val="22"/>
        </w:rPr>
        <w:t>d</w:t>
      </w:r>
      <w:r w:rsidR="00640DCF" w:rsidRPr="00ED6435">
        <w:rPr>
          <w:rFonts w:ascii="Arial" w:hAnsi="Arial" w:cs="Arial"/>
          <w:szCs w:val="22"/>
        </w:rPr>
        <w:t xml:space="preserve">íle bez zbytečného odkladu po doručení výzvy ve smyslu předchozí věty. </w:t>
      </w:r>
      <w:r w:rsidRPr="00ED6435">
        <w:rPr>
          <w:rFonts w:ascii="Arial" w:hAnsi="Arial" w:cs="Arial"/>
          <w:szCs w:val="22"/>
        </w:rPr>
        <w:t xml:space="preserve">Na výzvu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je při přerušení prací na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íle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640DCF" w:rsidRPr="00ED6435">
        <w:rPr>
          <w:rFonts w:ascii="Arial" w:hAnsi="Arial" w:cs="Arial"/>
          <w:szCs w:val="22"/>
        </w:rPr>
        <w:t xml:space="preserve">rovněž </w:t>
      </w:r>
      <w:r w:rsidRPr="00ED6435">
        <w:rPr>
          <w:rFonts w:ascii="Arial" w:hAnsi="Arial" w:cs="Arial"/>
          <w:szCs w:val="22"/>
        </w:rPr>
        <w:t xml:space="preserve">povinen provést a prokázat inventarizaci rozpracovanosti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íla; na základě oboustranně </w:t>
      </w:r>
      <w:r w:rsidRPr="00C62699">
        <w:rPr>
          <w:rFonts w:ascii="Arial" w:hAnsi="Arial" w:cs="Arial"/>
          <w:szCs w:val="22"/>
        </w:rPr>
        <w:t xml:space="preserve">potvrzeného protokolu o inventarizaci vyzve </w:t>
      </w:r>
      <w:r w:rsidR="00D33C7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D33C7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k vystavení </w:t>
      </w:r>
      <w:r w:rsidR="00D33C77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aktury k úhradě poměrné části </w:t>
      </w:r>
      <w:r w:rsidR="00D33C77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D33C7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O dobu přerušení prací se </w:t>
      </w:r>
      <w:proofErr w:type="gramStart"/>
      <w:r w:rsidRPr="00C62699">
        <w:rPr>
          <w:rFonts w:ascii="Arial" w:hAnsi="Arial" w:cs="Arial"/>
          <w:szCs w:val="22"/>
        </w:rPr>
        <w:t>prodlouží</w:t>
      </w:r>
      <w:proofErr w:type="gramEnd"/>
      <w:r w:rsidRPr="00C62699">
        <w:rPr>
          <w:rFonts w:ascii="Arial" w:hAnsi="Arial" w:cs="Arial"/>
          <w:szCs w:val="22"/>
        </w:rPr>
        <w:t xml:space="preserve"> lhůty k předání </w:t>
      </w:r>
      <w:r w:rsidR="00D33C7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 jeho částí dle </w:t>
      </w:r>
      <w:r w:rsidR="00D33C77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 xml:space="preserve">oložkového výkazu, pokud nebude dohodnuto jinak. Objednatel je oprávněn odstoupit od </w:t>
      </w:r>
      <w:r w:rsidR="00D33C77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jestliže přerušení prací </w:t>
      </w:r>
      <w:r w:rsidR="004316E9" w:rsidRPr="00C62699">
        <w:rPr>
          <w:rFonts w:ascii="Arial" w:hAnsi="Arial" w:cs="Arial"/>
          <w:szCs w:val="22"/>
        </w:rPr>
        <w:t xml:space="preserve">na </w:t>
      </w:r>
      <w:r w:rsidR="00D33C77">
        <w:rPr>
          <w:rFonts w:ascii="Arial" w:hAnsi="Arial" w:cs="Arial"/>
          <w:szCs w:val="22"/>
        </w:rPr>
        <w:t>d</w:t>
      </w:r>
      <w:r w:rsidR="004316E9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 výše </w:t>
      </w:r>
      <w:r w:rsidR="004316E9" w:rsidRPr="00C62699">
        <w:rPr>
          <w:rFonts w:ascii="Arial" w:hAnsi="Arial" w:cs="Arial"/>
          <w:szCs w:val="22"/>
        </w:rPr>
        <w:t>uvedených</w:t>
      </w:r>
      <w:r w:rsidR="004316E9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důvodů bude trvat více než šest (6) měsíců nebo důvody pro dopracování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(příslušn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pozemkov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úprav) pominou.</w:t>
      </w:r>
      <w:r w:rsidR="00B321EF" w:rsidRPr="00ED6435">
        <w:rPr>
          <w:rFonts w:ascii="Arial" w:hAnsi="Arial" w:cs="Arial"/>
          <w:szCs w:val="22"/>
        </w:rPr>
        <w:t xml:space="preserve"> </w:t>
      </w:r>
    </w:p>
    <w:p w14:paraId="61C41FF6" w14:textId="3C63873E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je podle § 2 písm. e) zákona č. 320/2001 Sb., o finanční kontrole ve veřejné správě a o změně některých zákonů (zákon o finanční kontrole), ve znění pozdějších předpisů</w:t>
      </w:r>
      <w:r w:rsidR="00D33C7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osobou povinnou spolupůsobit při výkonu finanční kontroly prováděné v souvislosti s prověřováním hospodárného využití veřejných prostředků.</w:t>
      </w:r>
    </w:p>
    <w:p w14:paraId="70FEB049" w14:textId="3886022F" w:rsidR="00E07A6F" w:rsidRPr="00296CB8" w:rsidRDefault="008B1338" w:rsidP="00296CB8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lastRenderedPageBreak/>
        <w:t xml:space="preserve">Zhotovitel až do okamžiku úplného provedení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 souladu s touto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nese nebezpečí škody na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íle.</w:t>
      </w:r>
    </w:p>
    <w:p w14:paraId="0E723ACE" w14:textId="7ED14293" w:rsidR="008B1338" w:rsidRPr="00ED6435" w:rsidRDefault="008B1338" w:rsidP="00E301E0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Zjistí-li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bjednatel, že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provádí </w:t>
      </w:r>
      <w:r w:rsidR="00D33C7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v rozporu se svými povinnostmi vyplývajícími z</w:t>
      </w:r>
      <w:r w:rsidR="00B4777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D33C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433C76" w:rsidRPr="00ED6435">
        <w:rPr>
          <w:rFonts w:ascii="Arial" w:hAnsi="Arial" w:cs="Arial"/>
          <w:szCs w:val="22"/>
        </w:rPr>
        <w:t>anebo</w:t>
      </w:r>
      <w:r w:rsidRPr="00ED6435">
        <w:rPr>
          <w:rFonts w:ascii="Arial" w:hAnsi="Arial" w:cs="Arial"/>
          <w:szCs w:val="22"/>
        </w:rPr>
        <w:t xml:space="preserve"> obecně závaznými právními předpisy, je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dožadovat se toho, aby </w:t>
      </w:r>
      <w:r w:rsidR="00D33C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odstranil vady vzniklé vadným prováděním </w:t>
      </w:r>
      <w:r w:rsidR="00555D7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</w:t>
      </w:r>
      <w:r w:rsidR="00555D7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prováděl řádným způsobem. Jestliže tak </w:t>
      </w:r>
      <w:r w:rsidR="00555D7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neučiní ani ve lhůtě k tomu poskytnuté, je </w:t>
      </w:r>
      <w:r w:rsidR="00555D7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odstoupit od </w:t>
      </w:r>
      <w:r w:rsidR="00555D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</w:t>
      </w:r>
    </w:p>
    <w:p w14:paraId="4F46AF67" w14:textId="66FF16AA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případě, že </w:t>
      </w:r>
      <w:r w:rsidR="00555D7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bude ověřovat více fyzických osob, které jsou držiteli úředního oprávnění (§ 18 </w:t>
      </w:r>
      <w:r w:rsidR="00555D7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ákona), </w:t>
      </w:r>
      <w:r w:rsidR="00555D75">
        <w:rPr>
          <w:rFonts w:ascii="Arial" w:hAnsi="Arial" w:cs="Arial"/>
          <w:szCs w:val="22"/>
        </w:rPr>
        <w:t>z</w:t>
      </w:r>
      <w:r w:rsidR="001847C7" w:rsidRPr="00ED6435">
        <w:rPr>
          <w:rFonts w:ascii="Arial" w:hAnsi="Arial" w:cs="Arial"/>
          <w:szCs w:val="22"/>
        </w:rPr>
        <w:t>hotovitel</w:t>
      </w:r>
      <w:r w:rsidR="00993D6C" w:rsidRPr="00ED6435">
        <w:rPr>
          <w:rFonts w:ascii="Arial" w:hAnsi="Arial" w:cs="Arial"/>
          <w:szCs w:val="22"/>
        </w:rPr>
        <w:t xml:space="preserve"> konkrétně </w:t>
      </w:r>
      <w:r w:rsidR="001847C7" w:rsidRPr="00ED6435">
        <w:rPr>
          <w:rFonts w:ascii="Arial" w:hAnsi="Arial" w:cs="Arial"/>
          <w:szCs w:val="22"/>
        </w:rPr>
        <w:t>stanoví</w:t>
      </w:r>
      <w:r w:rsidR="00993D6C" w:rsidRPr="00ED6435">
        <w:rPr>
          <w:rFonts w:ascii="Arial" w:hAnsi="Arial" w:cs="Arial"/>
          <w:szCs w:val="22"/>
        </w:rPr>
        <w:t xml:space="preserve">, která z oprávněných osob bude ověřovat příslušnou část dokumentace </w:t>
      </w:r>
      <w:r w:rsidRPr="00ED6435">
        <w:rPr>
          <w:rFonts w:ascii="Arial" w:hAnsi="Arial" w:cs="Arial"/>
          <w:szCs w:val="22"/>
        </w:rPr>
        <w:t>(nevztahuje se na geodetické práce).</w:t>
      </w:r>
    </w:p>
    <w:p w14:paraId="4703CC52" w14:textId="7EE8C596" w:rsidR="0082383C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prohlašuje, že</w:t>
      </w:r>
      <w:r w:rsidR="00AB73DE">
        <w:rPr>
          <w:rFonts w:ascii="Arial" w:hAnsi="Arial" w:cs="Arial"/>
          <w:szCs w:val="22"/>
        </w:rPr>
        <w:t>:</w:t>
      </w:r>
      <w:r w:rsidRPr="00ED6435">
        <w:rPr>
          <w:rFonts w:ascii="Arial" w:hAnsi="Arial" w:cs="Arial"/>
          <w:szCs w:val="22"/>
        </w:rPr>
        <w:t xml:space="preserve"> </w:t>
      </w:r>
    </w:p>
    <w:p w14:paraId="65C3CF98" w14:textId="77348900" w:rsidR="008B1338" w:rsidRPr="00A43D87" w:rsidRDefault="008B1338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00A43D87">
        <w:rPr>
          <w:rFonts w:ascii="Arial" w:hAnsi="Arial" w:cs="Arial"/>
          <w:bCs/>
        </w:rPr>
        <w:t xml:space="preserve">je a po celou dobu trvání </w:t>
      </w:r>
      <w:r w:rsidR="00555D75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 xml:space="preserve">mlouvy bude držitelem veškerých povolení a oprávnění, umožňující mu uskutečnit </w:t>
      </w:r>
      <w:r w:rsidR="00555D75">
        <w:rPr>
          <w:rFonts w:ascii="Arial" w:hAnsi="Arial" w:cs="Arial"/>
          <w:bCs/>
        </w:rPr>
        <w:t>d</w:t>
      </w:r>
      <w:r w:rsidRPr="00A43D87">
        <w:rPr>
          <w:rFonts w:ascii="Arial" w:hAnsi="Arial" w:cs="Arial"/>
          <w:bCs/>
        </w:rPr>
        <w:t xml:space="preserve">ílo dle této </w:t>
      </w:r>
      <w:r w:rsidR="00555D75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>mlouvy</w:t>
      </w:r>
      <w:r w:rsidR="00A71E62" w:rsidRPr="00ED6435">
        <w:rPr>
          <w:rFonts w:ascii="Arial" w:hAnsi="Arial" w:cs="Arial"/>
          <w:bCs/>
        </w:rPr>
        <w:t>;</w:t>
      </w:r>
      <w:r w:rsidR="00AB73DE">
        <w:rPr>
          <w:rFonts w:ascii="Arial" w:hAnsi="Arial" w:cs="Arial"/>
          <w:bCs/>
        </w:rPr>
        <w:t xml:space="preserve"> a</w:t>
      </w:r>
    </w:p>
    <w:p w14:paraId="10B39A1A" w14:textId="5D45D2F8" w:rsidR="00A153C8" w:rsidRPr="00A43D87" w:rsidRDefault="009063A6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4CFF60DB">
        <w:rPr>
          <w:rFonts w:ascii="Arial" w:hAnsi="Arial" w:cs="Arial"/>
        </w:rPr>
        <w:t xml:space="preserve">na zhotovení </w:t>
      </w:r>
      <w:r w:rsidR="00555D7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 xml:space="preserve">íla se budou fakticky podílet osoby uvedené v seznamu realizačního týmu, který byl uveden v nabídce </w:t>
      </w:r>
      <w:r w:rsidR="00555D75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hotovitele; změna člena realizačního týmu bude přípustná pouze po přechozím </w:t>
      </w:r>
      <w:r w:rsidR="00847357" w:rsidRPr="4CFF60DB">
        <w:rPr>
          <w:rFonts w:ascii="Arial" w:hAnsi="Arial" w:cs="Arial"/>
        </w:rPr>
        <w:t xml:space="preserve">písemném </w:t>
      </w:r>
      <w:r w:rsidRPr="4CFF60DB">
        <w:rPr>
          <w:rFonts w:ascii="Arial" w:hAnsi="Arial" w:cs="Arial"/>
        </w:rPr>
        <w:t xml:space="preserve">souhlasu </w:t>
      </w:r>
      <w:r w:rsidR="00555D7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bjednatele </w:t>
      </w:r>
      <w:r w:rsidR="008067C1" w:rsidRPr="4CFF60DB">
        <w:rPr>
          <w:rFonts w:ascii="Arial" w:hAnsi="Arial" w:cs="Arial"/>
        </w:rPr>
        <w:t xml:space="preserve">dle </w:t>
      </w:r>
      <w:r w:rsidR="00294430" w:rsidRPr="4CFF60DB">
        <w:rPr>
          <w:rFonts w:ascii="Arial" w:hAnsi="Arial" w:cs="Arial"/>
        </w:rPr>
        <w:t xml:space="preserve">čl. </w:t>
      </w:r>
      <w:r w:rsidR="00916E37">
        <w:rPr>
          <w:rFonts w:ascii="Arial" w:hAnsi="Arial" w:cs="Arial"/>
        </w:rPr>
        <w:t>20.5</w:t>
      </w:r>
      <w:r w:rsidR="00294430" w:rsidRPr="4CFF60DB">
        <w:rPr>
          <w:rFonts w:ascii="Arial" w:hAnsi="Arial" w:cs="Arial"/>
        </w:rPr>
        <w:t xml:space="preserve"> </w:t>
      </w:r>
      <w:r w:rsidR="00555D75">
        <w:rPr>
          <w:rFonts w:ascii="Arial" w:hAnsi="Arial" w:cs="Arial"/>
        </w:rPr>
        <w:t>s</w:t>
      </w:r>
      <w:r w:rsidR="00294430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>za</w:t>
      </w:r>
      <w:r w:rsidR="00DB3E5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>předpokladu, že nový člen realizačního týmu bude splňovat potřebnou kvalifikaci.</w:t>
      </w:r>
    </w:p>
    <w:p w14:paraId="23FFD782" w14:textId="6ED1B61B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Zhotovitel tímto prohlašuje, že v době uzavření této </w:t>
      </w:r>
      <w:r w:rsidR="00555D7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není v likvidaci a není vůči němu vedeno řízení dle zákona č. 182/2006 Sb., o úpadku a způsobech jeho řešení, ve znění pozdějších předpisů</w:t>
      </w:r>
      <w:r w:rsidR="00555D75">
        <w:rPr>
          <w:rFonts w:ascii="Arial" w:hAnsi="Arial" w:cs="Arial"/>
        </w:rPr>
        <w:t>,</w:t>
      </w:r>
      <w:r w:rsidRPr="4CFF60DB">
        <w:rPr>
          <w:rFonts w:ascii="Arial" w:hAnsi="Arial" w:cs="Arial"/>
        </w:rPr>
        <w:t xml:space="preserve"> a zavazuje se </w:t>
      </w:r>
      <w:r w:rsidR="00555D7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 bezodkladně informovat o všech skutečnostech o hrozícím úpadku, příp. o prohlášení úpadku.</w:t>
      </w:r>
    </w:p>
    <w:p w14:paraId="79CD6037" w14:textId="4F7484A1" w:rsidR="0008597D" w:rsidRPr="009060BB" w:rsidRDefault="00BC2584" w:rsidP="00BC2584">
      <w:pPr>
        <w:pStyle w:val="Level2"/>
        <w:tabs>
          <w:tab w:val="clear" w:pos="139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8" w:name="_Ref50747173"/>
      <w:bookmarkStart w:id="39" w:name="_Hlk63750513"/>
      <w:r>
        <w:rPr>
          <w:rFonts w:ascii="Arial" w:hAnsi="Arial" w:cs="Arial"/>
          <w:b/>
          <w:bCs/>
        </w:rPr>
        <w:t>NENÍ PŘEDMĚTEM TÉTO SMLOUVY</w:t>
      </w:r>
      <w:r w:rsidR="001845A3">
        <w:rPr>
          <w:rFonts w:ascii="Arial" w:hAnsi="Arial" w:cs="Arial"/>
          <w:b/>
          <w:bCs/>
        </w:rPr>
        <w:t xml:space="preserve"> </w:t>
      </w:r>
      <w:r w:rsidR="008B1338" w:rsidRPr="4CFF60DB">
        <w:rPr>
          <w:rFonts w:ascii="Arial" w:hAnsi="Arial" w:cs="Arial"/>
        </w:rPr>
        <w:t xml:space="preserve">Zhotovitel je povinen zajistit, aby se v rámci odborné studijní praxe na provádění </w:t>
      </w:r>
      <w:r w:rsidR="00555D75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podílel alespoň jeden (1) student denního bakalářského nebo magisterského studijního programu oboru krajinných a pozemkových úprav, případně jiných příbuzných oborů, který se soustavným způsobem připravuje na budoucí povolání na škole či vzdělávací instituci působící na území České republiky a zároveň splňuje požadavky § 12 zákona č. 117/1995 Sb., </w:t>
      </w:r>
      <w:bookmarkStart w:id="40" w:name="_Ref52044147"/>
      <w:r w:rsidR="008B1338" w:rsidRPr="4CFF60DB">
        <w:rPr>
          <w:rFonts w:ascii="Arial" w:hAnsi="Arial" w:cs="Arial"/>
        </w:rPr>
        <w:t xml:space="preserve">o státní sociální podpoře, ve znění pozdějších předpisů. Tento student musí v rámci odborné studijní praxe na realizaci </w:t>
      </w:r>
      <w:r w:rsidR="00555D75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odpracovat minimálně čtyřicet (40) pracovních dnů, přičemž jedním (1) pracovním dnem se v tomto případě rozumí </w:t>
      </w:r>
      <w:r w:rsidR="002B735B" w:rsidRPr="4CFF60DB">
        <w:rPr>
          <w:rFonts w:ascii="Arial" w:hAnsi="Arial" w:cs="Arial"/>
        </w:rPr>
        <w:t>..........</w:t>
      </w:r>
      <w:r w:rsidR="008B1338" w:rsidRPr="4CFF60DB">
        <w:rPr>
          <w:rFonts w:ascii="Arial" w:hAnsi="Arial" w:cs="Arial"/>
        </w:rPr>
        <w:t xml:space="preserve"> hodin práce. Splnění této povinnosti </w:t>
      </w:r>
      <w:proofErr w:type="gramStart"/>
      <w:r w:rsidR="008B1338" w:rsidRPr="4CFF60DB">
        <w:rPr>
          <w:rFonts w:ascii="Arial" w:hAnsi="Arial" w:cs="Arial"/>
        </w:rPr>
        <w:t>doloží</w:t>
      </w:r>
      <w:proofErr w:type="gramEnd"/>
      <w:r w:rsidR="008B1338" w:rsidRPr="4CFF60DB">
        <w:rPr>
          <w:rFonts w:ascii="Arial" w:hAnsi="Arial" w:cs="Arial"/>
        </w:rPr>
        <w:t xml:space="preserve"> </w:t>
      </w:r>
      <w:r w:rsidR="00555D75">
        <w:rPr>
          <w:rFonts w:ascii="Arial" w:hAnsi="Arial" w:cs="Arial"/>
        </w:rPr>
        <w:t>z</w:t>
      </w:r>
      <w:r w:rsidR="008B1338" w:rsidRPr="4CFF60DB">
        <w:rPr>
          <w:rFonts w:ascii="Arial" w:hAnsi="Arial" w:cs="Arial"/>
        </w:rPr>
        <w:t xml:space="preserve">hotovitel písemným potvrzením příslušné katedry vysoké školy o vykonání odborné studijní praxe s uvedením jména studenta včetně jeho studijního oboru nebo smlouvou o výkonu praxe anebo jiným dokladem, ze kterého bude patrné splnění povinnosti. Potvrzení nebo jiný doklad bude předložen </w:t>
      </w:r>
      <w:r w:rsidR="00555D75">
        <w:rPr>
          <w:rFonts w:ascii="Arial" w:hAnsi="Arial" w:cs="Arial"/>
        </w:rPr>
        <w:t>o</w:t>
      </w:r>
      <w:r w:rsidR="008B1338" w:rsidRPr="4CFF60DB">
        <w:rPr>
          <w:rFonts w:ascii="Arial" w:hAnsi="Arial" w:cs="Arial"/>
        </w:rPr>
        <w:t xml:space="preserve">bjednateli nejpozději při předání poslední části </w:t>
      </w:r>
      <w:r w:rsidR="00555D75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>íla k akceptačnímu řízení.</w:t>
      </w:r>
      <w:bookmarkEnd w:id="38"/>
      <w:bookmarkEnd w:id="40"/>
      <w:r w:rsidR="0008597D" w:rsidRPr="4CFF60DB">
        <w:rPr>
          <w:rFonts w:ascii="Arial" w:hAnsi="Arial" w:cs="Arial"/>
        </w:rPr>
        <w:t xml:space="preserve"> </w:t>
      </w:r>
    </w:p>
    <w:p w14:paraId="48C6D3CE" w14:textId="74553030" w:rsidR="00B022EF" w:rsidRPr="009060BB" w:rsidRDefault="00BC2584" w:rsidP="00BC2584">
      <w:pPr>
        <w:pStyle w:val="Level2"/>
        <w:tabs>
          <w:tab w:val="clear" w:pos="139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1" w:name="_Hlk64869278"/>
      <w:bookmarkStart w:id="42" w:name="_Ref62484165"/>
      <w:bookmarkStart w:id="43" w:name="_Ref61943901"/>
      <w:bookmarkStart w:id="44" w:name="_Ref62484289"/>
      <w:r>
        <w:rPr>
          <w:rFonts w:ascii="Arial" w:hAnsi="Arial" w:cs="Arial"/>
          <w:b/>
          <w:bCs/>
        </w:rPr>
        <w:t>NENÍ PŘEDMĚTEM TÉTO SMLOUVY</w:t>
      </w:r>
      <w:r w:rsidR="001845A3">
        <w:rPr>
          <w:rFonts w:ascii="Arial" w:hAnsi="Arial" w:cs="Arial"/>
          <w:b/>
          <w:bCs/>
        </w:rPr>
        <w:t xml:space="preserve"> </w:t>
      </w:r>
      <w:r w:rsidR="00B022EF" w:rsidRPr="4CFF60DB">
        <w:rPr>
          <w:rFonts w:ascii="Arial" w:hAnsi="Arial" w:cs="Arial"/>
        </w:rPr>
        <w:t xml:space="preserve">Zhotovitel se zavazuje, že v rámci plnění </w:t>
      </w:r>
      <w:r w:rsidR="00555D75">
        <w:rPr>
          <w:rFonts w:ascii="Arial" w:hAnsi="Arial" w:cs="Arial"/>
        </w:rPr>
        <w:t>s</w:t>
      </w:r>
      <w:r w:rsidR="00B022EF" w:rsidRPr="4CFF60DB">
        <w:rPr>
          <w:rFonts w:ascii="Arial" w:hAnsi="Arial" w:cs="Arial"/>
        </w:rPr>
        <w:t xml:space="preserve">mlouvy umožní exkurzi v terénu při provádění zeměměřických činností a zajistí související výklad žákům základní, střední či vysoké školy </w:t>
      </w:r>
      <w:r w:rsidR="00B022EF" w:rsidRPr="4CFF60DB">
        <w:rPr>
          <w:rFonts w:ascii="Arial" w:eastAsia="Calibri" w:hAnsi="Arial" w:cs="Arial"/>
        </w:rPr>
        <w:t xml:space="preserve">*) </w:t>
      </w:r>
      <w:r w:rsidR="00B022EF" w:rsidRPr="4CFF60DB">
        <w:rPr>
          <w:rFonts w:ascii="Arial" w:hAnsi="Arial" w:cs="Arial"/>
        </w:rPr>
        <w:t xml:space="preserve">s cílem podpořit zájem o studium / práci v technických oborech. Škola bude vybrána </w:t>
      </w:r>
      <w:r w:rsidR="00555D75">
        <w:rPr>
          <w:rFonts w:ascii="Arial" w:hAnsi="Arial" w:cs="Arial"/>
        </w:rPr>
        <w:t>o</w:t>
      </w:r>
      <w:r w:rsidR="003D4B85" w:rsidRPr="4CFF60DB">
        <w:rPr>
          <w:rFonts w:ascii="Arial" w:hAnsi="Arial" w:cs="Arial"/>
        </w:rPr>
        <w:t>bjednatelem</w:t>
      </w:r>
      <w:r w:rsidR="00B022EF" w:rsidRPr="4CFF60DB">
        <w:rPr>
          <w:rFonts w:ascii="Arial" w:hAnsi="Arial" w:cs="Arial"/>
        </w:rPr>
        <w:t xml:space="preserve"> </w:t>
      </w:r>
      <w:r w:rsidR="003D4B85" w:rsidRPr="4CFF60DB">
        <w:rPr>
          <w:rFonts w:ascii="Arial" w:hAnsi="Arial" w:cs="Arial"/>
        </w:rPr>
        <w:t>v</w:t>
      </w:r>
      <w:r w:rsidR="00B022EF" w:rsidRPr="4CFF60DB">
        <w:rPr>
          <w:rFonts w:ascii="Arial" w:hAnsi="Arial" w:cs="Arial"/>
        </w:rPr>
        <w:t> míst</w:t>
      </w:r>
      <w:r w:rsidR="003D4B85" w:rsidRPr="4CFF60DB">
        <w:rPr>
          <w:rFonts w:ascii="Arial" w:hAnsi="Arial" w:cs="Arial"/>
        </w:rPr>
        <w:t>ě</w:t>
      </w:r>
      <w:r w:rsidR="00B022EF" w:rsidRPr="4CFF60DB">
        <w:rPr>
          <w:rFonts w:ascii="Arial" w:hAnsi="Arial" w:cs="Arial"/>
        </w:rPr>
        <w:t xml:space="preserve"> plnění </w:t>
      </w:r>
      <w:r w:rsidR="00555D75">
        <w:rPr>
          <w:rFonts w:ascii="Arial" w:hAnsi="Arial" w:cs="Arial"/>
        </w:rPr>
        <w:t>v</w:t>
      </w:r>
      <w:r w:rsidR="00B022EF" w:rsidRPr="4CFF60DB">
        <w:rPr>
          <w:rFonts w:ascii="Arial" w:hAnsi="Arial" w:cs="Arial"/>
        </w:rPr>
        <w:t>eřejné zakázky</w:t>
      </w:r>
      <w:r w:rsidR="003D4B85" w:rsidRPr="4CFF60DB">
        <w:rPr>
          <w:rFonts w:ascii="Arial" w:hAnsi="Arial" w:cs="Arial"/>
        </w:rPr>
        <w:t xml:space="preserve"> a možnost konání exkurze bude </w:t>
      </w:r>
      <w:r w:rsidR="00555D75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>bjednatelem</w:t>
      </w:r>
      <w:r w:rsidR="003D4B85" w:rsidRPr="4CFF60DB">
        <w:rPr>
          <w:rFonts w:ascii="Arial" w:hAnsi="Arial" w:cs="Arial"/>
        </w:rPr>
        <w:t xml:space="preserve"> se školou předjednána</w:t>
      </w:r>
      <w:r w:rsidR="00B022EF" w:rsidRPr="4CFF60DB">
        <w:rPr>
          <w:rFonts w:ascii="Arial" w:hAnsi="Arial" w:cs="Arial"/>
        </w:rPr>
        <w:t xml:space="preserve">. Objednatel poskytne </w:t>
      </w:r>
      <w:r w:rsidR="00555D75">
        <w:rPr>
          <w:rFonts w:ascii="Arial" w:hAnsi="Arial" w:cs="Arial"/>
        </w:rPr>
        <w:t>z</w:t>
      </w:r>
      <w:r w:rsidR="00B022EF" w:rsidRPr="4CFF60DB">
        <w:rPr>
          <w:rFonts w:ascii="Arial" w:hAnsi="Arial" w:cs="Arial"/>
        </w:rPr>
        <w:t>hotoviteli na jeho žádost součinnost při komunikaci se školou nebo zřizovatelem škol</w:t>
      </w:r>
      <w:r w:rsidR="003D4B85" w:rsidRPr="4CFF60DB">
        <w:rPr>
          <w:rFonts w:ascii="Arial" w:hAnsi="Arial" w:cs="Arial"/>
        </w:rPr>
        <w:t>y, a to</w:t>
      </w:r>
      <w:r w:rsidR="00B022EF" w:rsidRPr="4CFF60DB">
        <w:rPr>
          <w:rFonts w:ascii="Arial" w:hAnsi="Arial" w:cs="Arial"/>
        </w:rPr>
        <w:t xml:space="preserve"> podle vhodnosti a svých možností. Exkurze proběhne v termínu domluveném </w:t>
      </w:r>
      <w:r w:rsidR="00555D75">
        <w:rPr>
          <w:rFonts w:ascii="Arial" w:hAnsi="Arial" w:cs="Arial"/>
        </w:rPr>
        <w:t>s</w:t>
      </w:r>
      <w:r w:rsidR="00B022EF" w:rsidRPr="4CFF60DB">
        <w:rPr>
          <w:rFonts w:ascii="Arial" w:hAnsi="Arial" w:cs="Arial"/>
        </w:rPr>
        <w:t xml:space="preserve">tranami nejméně pět (5) pracovních dní předem, počet zúčastněných osob je omezen na max. patnáct (15) včetně / mimo zástupců </w:t>
      </w:r>
      <w:r w:rsidR="00555D75">
        <w:rPr>
          <w:rFonts w:ascii="Arial" w:hAnsi="Arial" w:cs="Arial"/>
        </w:rPr>
        <w:t>z</w:t>
      </w:r>
      <w:r w:rsidR="00B022EF" w:rsidRPr="4CFF60DB">
        <w:rPr>
          <w:rFonts w:ascii="Arial" w:hAnsi="Arial" w:cs="Arial"/>
        </w:rPr>
        <w:t>hotovitele a</w:t>
      </w:r>
      <w:r w:rsidR="00F165A8" w:rsidRPr="4CFF60DB">
        <w:rPr>
          <w:rFonts w:ascii="Arial" w:hAnsi="Arial" w:cs="Arial"/>
        </w:rPr>
        <w:t> </w:t>
      </w:r>
      <w:r w:rsidR="00555D75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bjednatele. Zhotovitel termín exkurze v téže lhůtě písemně oznámí </w:t>
      </w:r>
      <w:r w:rsidR="00555D75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bjednateli tak, aby se jejího konání mohl v případě zájmu zúčastnit rovněž zástupce </w:t>
      </w:r>
      <w:r w:rsidR="00555D75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bjednatele. </w:t>
      </w:r>
      <w:r w:rsidR="00B022EF" w:rsidRPr="4CFF60DB">
        <w:rPr>
          <w:rFonts w:ascii="Arial" w:eastAsia="Calibri" w:hAnsi="Arial" w:cs="Arial"/>
        </w:rPr>
        <w:t>Alternativou požadavku na exkurzi v terénu je zajištění výkladu pro neomezený počet žáků základní školy *), a to v prostorech této školy. Předmětem výkladu v rozsahu min. jedné (1) vyučovací hodiny budou zeměměřické činnosti s ukázkou příslušné techniky a informace o významu pozemkových úprav.</w:t>
      </w:r>
      <w:r w:rsidR="00B022EF" w:rsidRPr="4CFF60DB">
        <w:rPr>
          <w:rFonts w:ascii="Arial" w:hAnsi="Arial" w:cs="Arial"/>
        </w:rPr>
        <w:t xml:space="preserve"> </w:t>
      </w:r>
      <w:r w:rsidR="00B022EF" w:rsidRPr="4CFF60DB">
        <w:rPr>
          <w:rFonts w:ascii="Arial" w:eastAsia="Calibri" w:hAnsi="Arial" w:cs="Arial"/>
        </w:rPr>
        <w:t xml:space="preserve">Splnění povinnosti </w:t>
      </w:r>
      <w:r w:rsidR="00555D75">
        <w:rPr>
          <w:rFonts w:ascii="Arial" w:eastAsia="Calibri" w:hAnsi="Arial" w:cs="Arial"/>
        </w:rPr>
        <w:t>z</w:t>
      </w:r>
      <w:r w:rsidR="00B022EF" w:rsidRPr="4CFF60DB">
        <w:rPr>
          <w:rFonts w:ascii="Arial" w:eastAsia="Calibri" w:hAnsi="Arial" w:cs="Arial"/>
        </w:rPr>
        <w:t xml:space="preserve">hotovitel </w:t>
      </w:r>
      <w:proofErr w:type="gramStart"/>
      <w:r w:rsidR="00B022EF" w:rsidRPr="4CFF60DB">
        <w:rPr>
          <w:rFonts w:ascii="Arial" w:eastAsia="Calibri" w:hAnsi="Arial" w:cs="Arial"/>
        </w:rPr>
        <w:t>doloží</w:t>
      </w:r>
      <w:proofErr w:type="gramEnd"/>
      <w:r w:rsidR="00B022EF" w:rsidRPr="4CFF60DB">
        <w:rPr>
          <w:rFonts w:ascii="Arial" w:eastAsia="Calibri" w:hAnsi="Arial" w:cs="Arial"/>
        </w:rPr>
        <w:t xml:space="preserve"> předložením potvrzením příslušné školy </w:t>
      </w:r>
      <w:r w:rsidR="00555D75">
        <w:rPr>
          <w:rFonts w:ascii="Arial" w:eastAsia="Calibri" w:hAnsi="Arial" w:cs="Arial"/>
        </w:rPr>
        <w:t>o</w:t>
      </w:r>
      <w:r w:rsidR="00B022EF" w:rsidRPr="4CFF60DB">
        <w:rPr>
          <w:rFonts w:ascii="Arial" w:eastAsia="Calibri" w:hAnsi="Arial" w:cs="Arial"/>
        </w:rPr>
        <w:t xml:space="preserve">bjednateli o uskutečnění exkurze v terénu s výkladem </w:t>
      </w:r>
      <w:r w:rsidR="00B022EF" w:rsidRPr="4CFF60DB">
        <w:rPr>
          <w:rFonts w:ascii="Arial" w:eastAsia="Calibri" w:hAnsi="Arial" w:cs="Arial"/>
        </w:rPr>
        <w:lastRenderedPageBreak/>
        <w:t xml:space="preserve">nebo výkladu v prostorech školy, s uvedením data, místa uskutečnění, počtu zúčastněných žáků a fotodokumentace z této akce (min. dvě (2) fotografie). </w:t>
      </w:r>
      <w:bookmarkEnd w:id="41"/>
    </w:p>
    <w:p w14:paraId="2FAE9579" w14:textId="7A003455" w:rsidR="002A5D94" w:rsidRPr="00CB3B7F" w:rsidRDefault="002A5D94" w:rsidP="002A5D9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5" w:name="_Ref69389189"/>
      <w:bookmarkEnd w:id="42"/>
      <w:bookmarkEnd w:id="43"/>
      <w:r w:rsidRPr="4CFF60DB">
        <w:rPr>
          <w:rFonts w:ascii="Arial" w:hAnsi="Arial" w:cs="Arial"/>
        </w:rPr>
        <w:t xml:space="preserve">Zhotovitel se zavazuje po celou dobu provádění </w:t>
      </w:r>
      <w:r w:rsidR="00555D7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zabezpečit:</w:t>
      </w:r>
      <w:bookmarkEnd w:id="45"/>
      <w:r w:rsidRPr="4CFF60DB">
        <w:rPr>
          <w:rFonts w:ascii="Arial" w:hAnsi="Arial" w:cs="Arial"/>
        </w:rPr>
        <w:t xml:space="preserve"> </w:t>
      </w:r>
    </w:p>
    <w:p w14:paraId="57A90B7D" w14:textId="5DE3C126" w:rsidR="002A5D94" w:rsidRPr="00CB3B7F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CB3B7F">
        <w:rPr>
          <w:rFonts w:ascii="Arial" w:hAnsi="Arial" w:cs="Arial"/>
          <w:iCs/>
        </w:rPr>
        <w:t xml:space="preserve">v souladu s čl. </w:t>
      </w:r>
      <w:r w:rsidR="00916E37">
        <w:rPr>
          <w:rFonts w:ascii="Arial" w:hAnsi="Arial" w:cs="Arial"/>
          <w:iCs/>
        </w:rPr>
        <w:t xml:space="preserve">5.6 </w:t>
      </w:r>
      <w:r w:rsidRPr="00CB3B7F">
        <w:rPr>
          <w:rFonts w:ascii="Arial" w:hAnsi="Arial" w:cs="Arial"/>
          <w:iCs/>
        </w:rPr>
        <w:t>plnění veškerých povinností vyplývajících z právních předpisů České republiky, zejména pak z předpisů pracovněprávních, předpisů z oblasti zaměstnanosti a</w:t>
      </w:r>
      <w:r w:rsidR="00AE1A31">
        <w:rPr>
          <w:rFonts w:ascii="Arial" w:hAnsi="Arial" w:cs="Arial"/>
          <w:iCs/>
        </w:rPr>
        <w:t> </w:t>
      </w:r>
      <w:r w:rsidRPr="00CB3B7F">
        <w:rPr>
          <w:rFonts w:ascii="Arial" w:hAnsi="Arial" w:cs="Arial"/>
          <w:iCs/>
        </w:rPr>
        <w:t xml:space="preserve">bezpečnosti ochrany zdraví při práci, a to vůči všem osobám, které se na plnění </w:t>
      </w:r>
      <w:r w:rsidR="00555D75">
        <w:rPr>
          <w:rFonts w:ascii="Arial" w:hAnsi="Arial" w:cs="Arial"/>
          <w:iCs/>
        </w:rPr>
        <w:t>v</w:t>
      </w:r>
      <w:r w:rsidRPr="00CB3B7F">
        <w:rPr>
          <w:rFonts w:ascii="Arial" w:hAnsi="Arial" w:cs="Arial"/>
          <w:iCs/>
        </w:rPr>
        <w:t xml:space="preserve">eřejné zakázky podílejí; plnění těchto povinností </w:t>
      </w:r>
      <w:proofErr w:type="gramStart"/>
      <w:r w:rsidRPr="00CB3B7F">
        <w:rPr>
          <w:rFonts w:ascii="Arial" w:hAnsi="Arial" w:cs="Arial"/>
          <w:iCs/>
        </w:rPr>
        <w:t>zabezpečí</w:t>
      </w:r>
      <w:proofErr w:type="gramEnd"/>
      <w:r w:rsidRPr="00CB3B7F">
        <w:rPr>
          <w:rFonts w:ascii="Arial" w:hAnsi="Arial" w:cs="Arial"/>
          <w:iCs/>
        </w:rPr>
        <w:t xml:space="preserve"> </w:t>
      </w:r>
      <w:r w:rsidR="00555D75">
        <w:rPr>
          <w:rFonts w:ascii="Arial" w:hAnsi="Arial" w:cs="Arial"/>
          <w:iCs/>
        </w:rPr>
        <w:t>z</w:t>
      </w:r>
      <w:r w:rsidRPr="00CB3B7F">
        <w:rPr>
          <w:rFonts w:ascii="Arial" w:hAnsi="Arial" w:cs="Arial"/>
          <w:iCs/>
        </w:rPr>
        <w:t xml:space="preserve">hotovitel i u svých </w:t>
      </w:r>
      <w:r w:rsidR="00555D75">
        <w:rPr>
          <w:rFonts w:ascii="Arial" w:hAnsi="Arial" w:cs="Arial"/>
          <w:iCs/>
        </w:rPr>
        <w:t>p</w:t>
      </w:r>
      <w:r w:rsidRPr="00CB3B7F">
        <w:rPr>
          <w:rFonts w:ascii="Arial" w:hAnsi="Arial" w:cs="Arial"/>
          <w:iCs/>
        </w:rPr>
        <w:t>oddodavatelů, jak je tento pojem definován níže;</w:t>
      </w:r>
    </w:p>
    <w:p w14:paraId="0B2A8DA9" w14:textId="5A5B572B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sjednání </w:t>
      </w:r>
      <w:r w:rsidR="00B022EF" w:rsidRPr="00ED6435">
        <w:rPr>
          <w:rFonts w:ascii="Arial" w:hAnsi="Arial" w:cs="Arial"/>
          <w:iCs/>
        </w:rPr>
        <w:t xml:space="preserve">a dodržování smluvních podmínek se svými </w:t>
      </w:r>
      <w:r w:rsidR="00555D75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oddodavateli, jak je tento pojem definován níže, srovnatelných s podmínkami sjednanými ve </w:t>
      </w:r>
      <w:r w:rsidR="00555D75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 xml:space="preserve">mlouvě na plnění této </w:t>
      </w:r>
      <w:r w:rsidR="00555D75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 rozsahu výše smluvních pokut a délky záruční doby; uvedené smluvní podmínky se považují za srovnatelné, bude-li výše smluvních pokut a délka záruční doby shodná se </w:t>
      </w:r>
      <w:r w:rsidR="00555D75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>mlouvou</w:t>
      </w:r>
      <w:r w:rsidRPr="00ED6435">
        <w:rPr>
          <w:rFonts w:ascii="Arial" w:hAnsi="Arial" w:cs="Arial"/>
          <w:iCs/>
        </w:rPr>
        <w:t>;</w:t>
      </w:r>
    </w:p>
    <w:p w14:paraId="7A89384D" w14:textId="78B48272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řádné </w:t>
      </w:r>
      <w:r w:rsidR="00B022EF" w:rsidRPr="00ED6435">
        <w:rPr>
          <w:rFonts w:ascii="Arial" w:hAnsi="Arial" w:cs="Arial"/>
          <w:iCs/>
        </w:rPr>
        <w:t xml:space="preserve">a včasné plnění finančních závazků svým </w:t>
      </w:r>
      <w:r w:rsidR="00555D75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oddodavatelům, jak je tento pojem definován níže, kdy za řádné a včasné plnění se považuje plné uhrazení </w:t>
      </w:r>
      <w:r w:rsidR="00555D75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oddodavatelem vystavených faktur za plnění poskytnutá k plnění </w:t>
      </w:r>
      <w:r w:rsidR="00555D75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vždy do třiceti (30) kalendářních dnů od obdržení platby ze strany </w:t>
      </w:r>
      <w:r w:rsidR="00555D75">
        <w:rPr>
          <w:rFonts w:ascii="Arial" w:hAnsi="Arial" w:cs="Arial"/>
          <w:iCs/>
        </w:rPr>
        <w:t>o</w:t>
      </w:r>
      <w:r w:rsidR="00B022EF" w:rsidRPr="00ED6435">
        <w:rPr>
          <w:rFonts w:ascii="Arial" w:hAnsi="Arial" w:cs="Arial"/>
          <w:iCs/>
        </w:rPr>
        <w:t>bjednatele za konkrétní</w:t>
      </w:r>
      <w:r w:rsidRPr="00ED6435">
        <w:rPr>
          <w:rFonts w:ascii="Arial" w:hAnsi="Arial" w:cs="Arial"/>
          <w:iCs/>
        </w:rPr>
        <w:t xml:space="preserve"> plnění.</w:t>
      </w:r>
    </w:p>
    <w:p w14:paraId="177CBA63" w14:textId="100F58C0" w:rsidR="00FB0862" w:rsidRDefault="00FB0862" w:rsidP="00FB0862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6" w:name="_Ref62484425"/>
      <w:bookmarkEnd w:id="44"/>
      <w:r w:rsidRPr="4CFF60DB">
        <w:rPr>
          <w:rFonts w:ascii="Arial" w:hAnsi="Arial" w:cs="Arial"/>
        </w:rPr>
        <w:t xml:space="preserve">Objednatel je oprávněn plnění povinností </w:t>
      </w:r>
      <w:r w:rsidR="00AC4980" w:rsidRPr="4CFF60DB">
        <w:rPr>
          <w:rFonts w:ascii="Arial" w:hAnsi="Arial" w:cs="Arial"/>
        </w:rPr>
        <w:t>uvedených v čl.</w:t>
      </w:r>
      <w:r w:rsidR="007A6ABA" w:rsidRPr="4CFF60DB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>5.19</w:t>
      </w:r>
      <w:r w:rsidR="007A6ABA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 xml:space="preserve">kdykoliv kontrolovat, a to i bez předchozího ohlášení </w:t>
      </w:r>
      <w:r w:rsidR="00555D75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hotoviteli. Je-li k provedení kontroly potřeba předložení dokumentů, zavazuje se</w:t>
      </w:r>
      <w:r w:rsidR="00555D75">
        <w:rPr>
          <w:rFonts w:ascii="Arial" w:hAnsi="Arial" w:cs="Arial"/>
        </w:rPr>
        <w:t xml:space="preserve"> z</w:t>
      </w:r>
      <w:r w:rsidRPr="4CFF60DB">
        <w:rPr>
          <w:rFonts w:ascii="Arial" w:hAnsi="Arial" w:cs="Arial"/>
        </w:rPr>
        <w:t>hotovitel k</w:t>
      </w:r>
      <w:r w:rsidR="00783FB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 xml:space="preserve">jejich předložení nejpozději do dvou (2) pracovních dnů od doručení výzvy </w:t>
      </w:r>
      <w:r w:rsidR="00555D7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bjednatele.</w:t>
      </w:r>
      <w:bookmarkEnd w:id="46"/>
    </w:p>
    <w:p w14:paraId="10CAFDE7" w14:textId="38153BC5" w:rsidR="0070400C" w:rsidRPr="00B013A8" w:rsidRDefault="00515815" w:rsidP="00B013A8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7" w:name="_Ref135640154"/>
      <w:r w:rsidRPr="4CFF60DB">
        <w:rPr>
          <w:rFonts w:ascii="Arial" w:hAnsi="Arial" w:cs="Arial"/>
        </w:rPr>
        <w:t xml:space="preserve">Zhotovitel se zavazuje, že po dobu provádění </w:t>
      </w:r>
      <w:r w:rsidR="00555D7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nedojde k porušení § 18 odst. 15, písm. d) zákona: tzn., že návrh pozemkových úprav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vypracovávat nebo se na jejich vypracovávání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podílet a ověřovat výsledky vypracovaného návrhu pozemkových úprav držitel úředního oprávnění k projektování pozemkových úprav</w:t>
      </w:r>
      <w:r w:rsidR="00D6763B" w:rsidRPr="4CFF60DB">
        <w:rPr>
          <w:rFonts w:ascii="Arial" w:hAnsi="Arial" w:cs="Arial"/>
        </w:rPr>
        <w:t xml:space="preserve"> v těch katastrálních územích</w:t>
      </w:r>
      <w:r w:rsidR="003F0DEB" w:rsidRPr="4CFF60DB">
        <w:rPr>
          <w:rFonts w:ascii="Arial" w:hAnsi="Arial" w:cs="Arial"/>
        </w:rPr>
        <w:t>,</w:t>
      </w:r>
      <w:r w:rsidR="00D6763B" w:rsidRPr="4CFF60DB">
        <w:rPr>
          <w:rFonts w:ascii="Arial" w:hAnsi="Arial" w:cs="Arial"/>
        </w:rPr>
        <w:t xml:space="preserve"> kde sám nebo osoba </w:t>
      </w:r>
      <w:r w:rsidR="003F0DEB" w:rsidRPr="4CFF60DB">
        <w:rPr>
          <w:rFonts w:ascii="Arial" w:hAnsi="Arial" w:cs="Arial"/>
        </w:rPr>
        <w:t xml:space="preserve">jemu </w:t>
      </w:r>
      <w:r w:rsidR="00D6763B" w:rsidRPr="4CFF60DB">
        <w:rPr>
          <w:rFonts w:ascii="Arial" w:hAnsi="Arial" w:cs="Arial"/>
        </w:rPr>
        <w:t>blízká vlastní nemovitost</w:t>
      </w:r>
      <w:r w:rsidR="00DB2542" w:rsidRPr="4CFF60DB">
        <w:rPr>
          <w:rFonts w:ascii="Arial" w:hAnsi="Arial" w:cs="Arial"/>
        </w:rPr>
        <w:t>, která je předmětem řízení o pozemkových úpravách.</w:t>
      </w:r>
      <w:bookmarkEnd w:id="47"/>
    </w:p>
    <w:p w14:paraId="57138920" w14:textId="0B0D118E" w:rsidR="00537A46" w:rsidRPr="00FF0413" w:rsidRDefault="00537A46" w:rsidP="00555D75">
      <w:pPr>
        <w:pStyle w:val="Level2"/>
        <w:tabs>
          <w:tab w:val="num" w:pos="822"/>
          <w:tab w:val="num" w:pos="964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48" w:name="_Ref61944078"/>
      <w:r w:rsidRPr="00FF0413">
        <w:rPr>
          <w:rFonts w:ascii="Arial" w:hAnsi="Arial" w:cs="Arial"/>
        </w:rPr>
        <w:t xml:space="preserve">Zhotovitel se zavazuje, </w:t>
      </w:r>
      <w:bookmarkStart w:id="49" w:name="_Hlk60064508"/>
      <w:r w:rsidRPr="00FF0413">
        <w:rPr>
          <w:rFonts w:ascii="Arial" w:hAnsi="Arial" w:cs="Arial"/>
        </w:rPr>
        <w:t xml:space="preserve">že ukončené dílčí části </w:t>
      </w:r>
      <w:r w:rsidR="007A5799" w:rsidRPr="00FF0413">
        <w:rPr>
          <w:rFonts w:ascii="Arial" w:hAnsi="Arial" w:cs="Arial"/>
        </w:rPr>
        <w:t>Hlavní</w:t>
      </w:r>
      <w:r w:rsidR="005A0A14" w:rsidRPr="00FF0413">
        <w:rPr>
          <w:rFonts w:ascii="Arial" w:hAnsi="Arial" w:cs="Arial"/>
        </w:rPr>
        <w:t>ch</w:t>
      </w:r>
      <w:r w:rsidR="007A5799" w:rsidRPr="00FF0413">
        <w:rPr>
          <w:rFonts w:ascii="Arial" w:hAnsi="Arial" w:cs="Arial"/>
        </w:rPr>
        <w:t xml:space="preserve"> celk</w:t>
      </w:r>
      <w:r w:rsidR="005A0A14" w:rsidRPr="00FF0413">
        <w:rPr>
          <w:rFonts w:ascii="Arial" w:hAnsi="Arial" w:cs="Arial"/>
        </w:rPr>
        <w:t>ů</w:t>
      </w:r>
      <w:r w:rsidRPr="00FF0413">
        <w:rPr>
          <w:rFonts w:ascii="Arial" w:hAnsi="Arial" w:cs="Arial"/>
        </w:rPr>
        <w:t xml:space="preserve">, které budou </w:t>
      </w:r>
      <w:r w:rsidR="00555D75">
        <w:rPr>
          <w:rFonts w:ascii="Arial" w:hAnsi="Arial" w:cs="Arial"/>
        </w:rPr>
        <w:t>o</w:t>
      </w:r>
      <w:r w:rsidRPr="00FF0413">
        <w:rPr>
          <w:rFonts w:ascii="Arial" w:hAnsi="Arial" w:cs="Arial"/>
        </w:rPr>
        <w:t xml:space="preserve">bjednateli předávány v listinné podobě v souladu s čl. </w:t>
      </w:r>
      <w:r w:rsidR="00916E37">
        <w:rPr>
          <w:rFonts w:ascii="Arial" w:hAnsi="Arial" w:cs="Arial"/>
        </w:rPr>
        <w:t>7.2</w:t>
      </w:r>
      <w:r w:rsidRPr="00FF0413">
        <w:rPr>
          <w:rFonts w:ascii="Arial" w:hAnsi="Arial" w:cs="Arial"/>
        </w:rPr>
        <w:t xml:space="preserve"> </w:t>
      </w:r>
      <w:r w:rsidR="00555D75">
        <w:rPr>
          <w:rFonts w:ascii="Arial" w:hAnsi="Arial" w:cs="Arial"/>
        </w:rPr>
        <w:t>s</w:t>
      </w:r>
      <w:r w:rsidRPr="00FF0413">
        <w:rPr>
          <w:rFonts w:ascii="Arial" w:hAnsi="Arial" w:cs="Arial"/>
        </w:rPr>
        <w:t xml:space="preserve">mlouvy, </w:t>
      </w:r>
      <w:r w:rsidR="1AFCA568" w:rsidRPr="00FF0413">
        <w:rPr>
          <w:rFonts w:ascii="Arial" w:hAnsi="Arial" w:cs="Arial"/>
        </w:rPr>
        <w:t xml:space="preserve">pokud zvláštní použití pro specifické účely nevyžaduje jiný druh papíru (např. velkoformátový tisk), </w:t>
      </w:r>
      <w:r w:rsidRPr="00FF0413">
        <w:rPr>
          <w:rFonts w:ascii="Arial" w:hAnsi="Arial" w:cs="Arial"/>
        </w:rPr>
        <w:t>budou tištěny výlučně:</w:t>
      </w:r>
      <w:bookmarkEnd w:id="48"/>
    </w:p>
    <w:p w14:paraId="2380782E" w14:textId="77777777" w:rsidR="00537A46" w:rsidRPr="00C62699" w:rsidRDefault="00537A46" w:rsidP="00555D75">
      <w:pPr>
        <w:pStyle w:val="Claneka"/>
        <w:keepLines w:val="0"/>
        <w:widowControl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C62699">
        <w:rPr>
          <w:rFonts w:ascii="Arial" w:hAnsi="Arial" w:cs="Arial"/>
        </w:rPr>
        <w:t>na kancelářském papíru vyrobeném ze 100 % sběrových papírových vláken nebo na papíru, který bude obsahovat směs recyklovaných sběrových vláken a primárního vlákna z šetrně obhospodařovaných lesů a z legálních zdrojů;</w:t>
      </w:r>
    </w:p>
    <w:p w14:paraId="128F313D" w14:textId="52DAA394" w:rsidR="00537A46" w:rsidRPr="00ED6435" w:rsidRDefault="00537A46" w:rsidP="00555D75">
      <w:pPr>
        <w:pStyle w:val="Claneka"/>
        <w:keepLines w:val="0"/>
        <w:widowControl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 běleném bez použití elementárního chlóru, tzn. že bude označen ekoznačkou EŠV, ekoznačkou EU, „Modrým andělem“, „Severskou labutí“ apod.;</w:t>
      </w:r>
      <w:r w:rsidR="00912CBC">
        <w:rPr>
          <w:rFonts w:ascii="Arial" w:hAnsi="Arial" w:cs="Arial"/>
          <w:iCs/>
        </w:rPr>
        <w:t xml:space="preserve"> a</w:t>
      </w:r>
    </w:p>
    <w:p w14:paraId="0A7E9D09" w14:textId="0F5434B8" w:rsidR="00537A46" w:rsidRPr="00ED6435" w:rsidRDefault="00537A46" w:rsidP="00555D75">
      <w:pPr>
        <w:pStyle w:val="Claneka"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papíru, který se hodí k dlouhodobé archivaci (skartační znak A)</w:t>
      </w:r>
      <w:r w:rsidR="00670043">
        <w:rPr>
          <w:rFonts w:ascii="Arial" w:hAnsi="Arial" w:cs="Arial"/>
          <w:iCs/>
        </w:rPr>
        <w:t>,</w:t>
      </w:r>
      <w:r w:rsidRPr="00ED6435">
        <w:rPr>
          <w:rFonts w:ascii="Arial" w:hAnsi="Arial" w:cs="Arial"/>
          <w:iCs/>
        </w:rPr>
        <w:t xml:space="preserve"> tzn. že</w:t>
      </w:r>
      <w:r w:rsidR="007E3C41">
        <w:rPr>
          <w:rFonts w:ascii="Arial" w:hAnsi="Arial" w:cs="Arial"/>
          <w:iCs/>
        </w:rPr>
        <w:t> </w:t>
      </w:r>
      <w:r w:rsidRPr="00ED6435">
        <w:rPr>
          <w:rFonts w:ascii="Arial" w:hAnsi="Arial" w:cs="Arial"/>
          <w:iCs/>
        </w:rPr>
        <w:t>splňuje podmínky normy ISO 9706.</w:t>
      </w:r>
    </w:p>
    <w:bookmarkEnd w:id="49"/>
    <w:p w14:paraId="0DB79674" w14:textId="683BE0F7" w:rsidR="00537A46" w:rsidRPr="00C62699" w:rsidRDefault="00537A46" w:rsidP="00537A46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iCs/>
          <w:szCs w:val="22"/>
        </w:rPr>
      </w:pPr>
      <w:r w:rsidRPr="00ED6435">
        <w:rPr>
          <w:rFonts w:ascii="Arial" w:hAnsi="Arial" w:cs="Arial"/>
          <w:iCs/>
        </w:rPr>
        <w:t xml:space="preserve">Splnění povinnosti </w:t>
      </w:r>
      <w:r>
        <w:rPr>
          <w:rFonts w:ascii="Arial" w:hAnsi="Arial" w:cs="Arial"/>
          <w:iCs/>
        </w:rPr>
        <w:t>dle tohoto čl</w:t>
      </w:r>
      <w:r w:rsidR="0093302C">
        <w:rPr>
          <w:rFonts w:ascii="Arial" w:hAnsi="Arial" w:cs="Arial"/>
          <w:iCs/>
        </w:rPr>
        <w:t>ánku</w:t>
      </w:r>
      <w:r>
        <w:rPr>
          <w:rFonts w:ascii="Arial" w:hAnsi="Arial" w:cs="Arial"/>
          <w:iCs/>
        </w:rPr>
        <w:t xml:space="preserve"> </w:t>
      </w:r>
      <w:r w:rsidRPr="00ED6435">
        <w:rPr>
          <w:rFonts w:ascii="Arial" w:hAnsi="Arial" w:cs="Arial"/>
          <w:iCs/>
        </w:rPr>
        <w:t xml:space="preserve">bude </w:t>
      </w:r>
      <w:r w:rsidRPr="00C62699">
        <w:rPr>
          <w:rFonts w:ascii="Arial" w:hAnsi="Arial" w:cs="Arial"/>
          <w:iCs/>
        </w:rPr>
        <w:t>doloženo dokladem (fakturou, účtenkou apod.) o</w:t>
      </w:r>
      <w:r w:rsidR="00AE1A31" w:rsidRPr="00C62699">
        <w:rPr>
          <w:rFonts w:ascii="Arial" w:hAnsi="Arial" w:cs="Arial"/>
          <w:iCs/>
        </w:rPr>
        <w:t> </w:t>
      </w:r>
      <w:r w:rsidRPr="00C62699">
        <w:rPr>
          <w:rFonts w:ascii="Arial" w:hAnsi="Arial" w:cs="Arial"/>
          <w:iCs/>
        </w:rPr>
        <w:t xml:space="preserve">uskutečnění nákupu takového množství kancelářského papíru </w:t>
      </w:r>
      <w:r w:rsidR="00555D75">
        <w:rPr>
          <w:rFonts w:ascii="Arial" w:hAnsi="Arial" w:cs="Arial"/>
          <w:iCs/>
        </w:rPr>
        <w:t>z</w:t>
      </w:r>
      <w:r w:rsidRPr="00C62699">
        <w:rPr>
          <w:rFonts w:ascii="Arial" w:hAnsi="Arial" w:cs="Arial"/>
          <w:iCs/>
        </w:rPr>
        <w:t>hotovitelem, který odpovídá papíru spotřebovanému v rámci tisku ukončených část</w:t>
      </w:r>
      <w:r w:rsidR="0093302C" w:rsidRPr="00C62699">
        <w:rPr>
          <w:rFonts w:ascii="Arial" w:hAnsi="Arial" w:cs="Arial"/>
          <w:iCs/>
        </w:rPr>
        <w:t>í</w:t>
      </w:r>
      <w:r w:rsidRPr="00C62699">
        <w:rPr>
          <w:rFonts w:ascii="Arial" w:hAnsi="Arial" w:cs="Arial"/>
          <w:iCs/>
        </w:rPr>
        <w:t xml:space="preserve"> </w:t>
      </w:r>
      <w:r w:rsidR="00982B90" w:rsidRPr="00C62699">
        <w:rPr>
          <w:rFonts w:ascii="Arial" w:hAnsi="Arial" w:cs="Arial"/>
          <w:iCs/>
        </w:rPr>
        <w:t xml:space="preserve">Hlavních celků </w:t>
      </w:r>
      <w:r w:rsidRPr="00C62699">
        <w:rPr>
          <w:rFonts w:ascii="Arial" w:hAnsi="Arial" w:cs="Arial"/>
          <w:iCs/>
        </w:rPr>
        <w:t xml:space="preserve">dle čl. </w:t>
      </w:r>
      <w:r w:rsidR="00916E37">
        <w:rPr>
          <w:rFonts w:ascii="Arial" w:hAnsi="Arial" w:cs="Arial"/>
          <w:iCs/>
        </w:rPr>
        <w:t>7.2</w:t>
      </w:r>
      <w:r w:rsidRPr="00C62699">
        <w:rPr>
          <w:rFonts w:ascii="Arial" w:hAnsi="Arial" w:cs="Arial"/>
          <w:iCs/>
        </w:rPr>
        <w:t xml:space="preserve"> </w:t>
      </w:r>
      <w:r w:rsidR="00555D75">
        <w:rPr>
          <w:rFonts w:ascii="Arial" w:hAnsi="Arial" w:cs="Arial"/>
          <w:iCs/>
        </w:rPr>
        <w:t>s</w:t>
      </w:r>
      <w:r w:rsidRPr="00C62699">
        <w:rPr>
          <w:rFonts w:ascii="Arial" w:hAnsi="Arial" w:cs="Arial"/>
          <w:iCs/>
        </w:rPr>
        <w:t xml:space="preserve">mlouvy. Kopie dokladu o nákupu bude </w:t>
      </w:r>
      <w:r w:rsidR="00555D75">
        <w:rPr>
          <w:rFonts w:ascii="Arial" w:hAnsi="Arial" w:cs="Arial"/>
          <w:iCs/>
        </w:rPr>
        <w:t>o</w:t>
      </w:r>
      <w:r w:rsidRPr="00C62699">
        <w:rPr>
          <w:rFonts w:ascii="Arial" w:hAnsi="Arial" w:cs="Arial"/>
          <w:iCs/>
        </w:rPr>
        <w:t xml:space="preserve">bjednateli předána při odevzdání Hlavního </w:t>
      </w:r>
      <w:r w:rsidRPr="00BB73A2">
        <w:rPr>
          <w:rFonts w:ascii="Arial" w:hAnsi="Arial" w:cs="Arial"/>
          <w:iCs/>
        </w:rPr>
        <w:t>celku 3 „Ma</w:t>
      </w:r>
      <w:r w:rsidRPr="00C62699">
        <w:rPr>
          <w:rFonts w:ascii="Arial" w:hAnsi="Arial" w:cs="Arial"/>
          <w:iCs/>
        </w:rPr>
        <w:t>pové dílo“, jak je tento pojem definován níže.</w:t>
      </w:r>
    </w:p>
    <w:p w14:paraId="535E84F0" w14:textId="6C7CD1D8" w:rsidR="00F35D3D" w:rsidRPr="00C62699" w:rsidRDefault="00F35D3D" w:rsidP="00783FBB">
      <w:pPr>
        <w:pStyle w:val="Level2"/>
        <w:tabs>
          <w:tab w:val="num" w:pos="822"/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Není-li touto Smlouvou stanoveno jinak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nebo nebude-li </w:t>
      </w:r>
      <w:r w:rsidR="00555D75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mluvními stranami </w:t>
      </w:r>
      <w:r w:rsidRPr="5784E4A4">
        <w:rPr>
          <w:rFonts w:ascii="Arial" w:hAnsi="Arial" w:cs="Arial"/>
        </w:rPr>
        <w:t xml:space="preserve">písemně dohodnuto jinak, platí pro všechny úkony </w:t>
      </w:r>
      <w:r w:rsidR="00E70361" w:rsidRPr="5784E4A4">
        <w:rPr>
          <w:rFonts w:ascii="Arial" w:hAnsi="Arial" w:cs="Arial"/>
        </w:rPr>
        <w:t xml:space="preserve">a jednání </w:t>
      </w:r>
      <w:r w:rsidR="00555D75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mluvních stran </w:t>
      </w:r>
      <w:r w:rsidRPr="5784E4A4">
        <w:rPr>
          <w:rFonts w:ascii="Arial" w:hAnsi="Arial" w:cs="Arial"/>
        </w:rPr>
        <w:t>stanoven</w:t>
      </w:r>
      <w:r w:rsidR="00E70361" w:rsidRPr="5784E4A4">
        <w:rPr>
          <w:rFonts w:ascii="Arial" w:hAnsi="Arial" w:cs="Arial"/>
        </w:rPr>
        <w:t>á</w:t>
      </w:r>
      <w:r w:rsidRPr="5784E4A4">
        <w:rPr>
          <w:rFonts w:ascii="Arial" w:hAnsi="Arial" w:cs="Arial"/>
        </w:rPr>
        <w:t xml:space="preserve"> touto </w:t>
      </w:r>
      <w:r w:rsidR="00555D7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lhůta třicet</w:t>
      </w:r>
      <w:r w:rsidR="00E70361" w:rsidRPr="5784E4A4">
        <w:rPr>
          <w:rFonts w:ascii="Arial" w:hAnsi="Arial" w:cs="Arial"/>
        </w:rPr>
        <w:t>i</w:t>
      </w:r>
      <w:r w:rsidRPr="5784E4A4">
        <w:rPr>
          <w:rFonts w:ascii="Arial" w:hAnsi="Arial" w:cs="Arial"/>
        </w:rPr>
        <w:t xml:space="preserve"> (30) dní. To</w:t>
      </w:r>
      <w:r w:rsidR="00E70361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neplatí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a lhůta dle předchozí věty se </w:t>
      </w:r>
      <w:r w:rsidR="00E70361" w:rsidRPr="5784E4A4">
        <w:rPr>
          <w:rFonts w:ascii="Arial" w:hAnsi="Arial" w:cs="Arial"/>
        </w:rPr>
        <w:t xml:space="preserve">tedy </w:t>
      </w:r>
      <w:r w:rsidRPr="5784E4A4">
        <w:rPr>
          <w:rFonts w:ascii="Arial" w:hAnsi="Arial" w:cs="Arial"/>
        </w:rPr>
        <w:t>neuplatní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pro smluvní pokuty dle čl. </w:t>
      </w:r>
      <w:r w:rsidR="00916E37">
        <w:rPr>
          <w:rFonts w:ascii="Arial" w:hAnsi="Arial" w:cs="Arial"/>
        </w:rPr>
        <w:t>16</w:t>
      </w:r>
      <w:r w:rsidRPr="5784E4A4">
        <w:rPr>
          <w:rFonts w:ascii="Arial" w:hAnsi="Arial" w:cs="Arial"/>
        </w:rPr>
        <w:t>.</w:t>
      </w:r>
      <w:r w:rsidR="00E70361" w:rsidRPr="5784E4A4">
        <w:rPr>
          <w:rFonts w:ascii="Arial" w:hAnsi="Arial" w:cs="Arial"/>
        </w:rPr>
        <w:t xml:space="preserve"> </w:t>
      </w:r>
    </w:p>
    <w:p w14:paraId="4C19269F" w14:textId="5D8AB80D" w:rsidR="00B9128B" w:rsidRPr="00C62699" w:rsidRDefault="00B9128B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0" w:name="_Ref51579571"/>
      <w:bookmarkStart w:id="51" w:name="_Ref66878947"/>
      <w:bookmarkStart w:id="52" w:name="_Hlk64298003"/>
      <w:bookmarkEnd w:id="39"/>
      <w:r w:rsidRPr="00C62699">
        <w:rPr>
          <w:rFonts w:ascii="Arial" w:hAnsi="Arial" w:cs="Arial"/>
          <w:szCs w:val="22"/>
        </w:rPr>
        <w:lastRenderedPageBreak/>
        <w:t>Rozsah díla a jeho členění na hlavní celky a dílčí části</w:t>
      </w:r>
      <w:bookmarkEnd w:id="50"/>
      <w:r w:rsidRPr="00C62699">
        <w:rPr>
          <w:rFonts w:ascii="Arial" w:hAnsi="Arial" w:cs="Arial"/>
          <w:szCs w:val="22"/>
        </w:rPr>
        <w:t xml:space="preserve"> </w:t>
      </w:r>
      <w:r w:rsidR="00D6651A" w:rsidRPr="00C62699">
        <w:rPr>
          <w:rFonts w:ascii="Arial" w:hAnsi="Arial" w:cs="Arial"/>
          <w:szCs w:val="22"/>
        </w:rPr>
        <w:t>Hlavních celků</w:t>
      </w:r>
      <w:bookmarkEnd w:id="51"/>
    </w:p>
    <w:p w14:paraId="03C8D9E5" w14:textId="75764A2F" w:rsidR="00B72125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3" w:name="_Ref51578340"/>
      <w:bookmarkStart w:id="54" w:name="_Ref64965717"/>
      <w:r w:rsidRPr="00764100">
        <w:rPr>
          <w:rFonts w:ascii="Arial" w:hAnsi="Arial" w:cs="Arial"/>
          <w:szCs w:val="22"/>
        </w:rPr>
        <w:t xml:space="preserve">Provádění </w:t>
      </w:r>
      <w:r w:rsidR="00555D75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 je rozděleno do tří (3)</w:t>
      </w:r>
      <w:r w:rsidR="00C62699" w:rsidRPr="00764100">
        <w:rPr>
          <w:rFonts w:ascii="Arial" w:hAnsi="Arial" w:cs="Arial"/>
          <w:szCs w:val="22"/>
        </w:rPr>
        <w:t xml:space="preserve"> </w:t>
      </w:r>
      <w:r w:rsidR="005A0A14" w:rsidRPr="00764100">
        <w:rPr>
          <w:rFonts w:ascii="Arial" w:hAnsi="Arial" w:cs="Arial"/>
          <w:szCs w:val="22"/>
        </w:rPr>
        <w:t>„</w:t>
      </w:r>
      <w:r w:rsidR="00BB50B8" w:rsidRPr="00764100">
        <w:rPr>
          <w:rFonts w:ascii="Arial" w:hAnsi="Arial" w:cs="Arial"/>
          <w:b/>
          <w:bCs/>
          <w:szCs w:val="22"/>
        </w:rPr>
        <w:t>Hlavních celků</w:t>
      </w:r>
      <w:r w:rsidR="00BB50B8" w:rsidRPr="00764100">
        <w:rPr>
          <w:rFonts w:ascii="Arial" w:hAnsi="Arial" w:cs="Arial"/>
          <w:szCs w:val="22"/>
        </w:rPr>
        <w:t xml:space="preserve">“ </w:t>
      </w:r>
      <w:r w:rsidRPr="00764100">
        <w:rPr>
          <w:rFonts w:ascii="Arial" w:hAnsi="Arial" w:cs="Arial"/>
          <w:szCs w:val="22"/>
        </w:rPr>
        <w:t>a to: (i)</w:t>
      </w:r>
      <w:r w:rsidR="00E41CA2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</w:t>
      </w:r>
      <w:r w:rsidR="005A0A14" w:rsidRPr="00764100">
        <w:rPr>
          <w:rFonts w:ascii="Arial" w:hAnsi="Arial" w:cs="Arial"/>
          <w:b/>
          <w:bCs/>
          <w:szCs w:val="22"/>
        </w:rPr>
        <w:t>ku</w:t>
      </w:r>
      <w:r w:rsidRPr="00764100">
        <w:rPr>
          <w:rFonts w:ascii="Arial" w:hAnsi="Arial" w:cs="Arial"/>
          <w:b/>
          <w:bCs/>
          <w:szCs w:val="22"/>
        </w:rPr>
        <w:t xml:space="preserve"> 1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„Přípravné práce“</w:t>
      </w:r>
      <w:r w:rsidR="00E41CA2" w:rsidRPr="00764100">
        <w:rPr>
          <w:rFonts w:ascii="Arial" w:hAnsi="Arial" w:cs="Arial"/>
          <w:szCs w:val="22"/>
        </w:rPr>
        <w:t>;</w:t>
      </w:r>
      <w:r w:rsidRPr="00764100">
        <w:rPr>
          <w:rFonts w:ascii="Arial" w:hAnsi="Arial" w:cs="Arial"/>
          <w:szCs w:val="22"/>
        </w:rPr>
        <w:t xml:space="preserve"> (</w:t>
      </w:r>
      <w:proofErr w:type="spellStart"/>
      <w:r w:rsidRPr="00764100">
        <w:rPr>
          <w:rFonts w:ascii="Arial" w:hAnsi="Arial" w:cs="Arial"/>
          <w:szCs w:val="22"/>
        </w:rPr>
        <w:t>ii</w:t>
      </w:r>
      <w:proofErr w:type="spellEnd"/>
      <w:r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="00E41CA2" w:rsidRPr="00764100">
        <w:rPr>
          <w:rFonts w:ascii="Arial" w:hAnsi="Arial" w:cs="Arial"/>
          <w:b/>
          <w:bCs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2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„Návrhové práce“</w:t>
      </w:r>
      <w:r w:rsidR="00A055CA" w:rsidRPr="00764100">
        <w:rPr>
          <w:rFonts w:ascii="Arial" w:hAnsi="Arial" w:cs="Arial"/>
          <w:szCs w:val="22"/>
        </w:rPr>
        <w:t xml:space="preserve">, </w:t>
      </w:r>
      <w:r w:rsidR="00B67221" w:rsidRPr="00764100">
        <w:rPr>
          <w:rFonts w:ascii="Arial" w:hAnsi="Arial" w:cs="Arial"/>
          <w:szCs w:val="22"/>
        </w:rPr>
        <w:t xml:space="preserve">které jsou </w:t>
      </w:r>
      <w:r w:rsidR="00BB50B8" w:rsidRPr="00764100">
        <w:rPr>
          <w:rFonts w:ascii="Arial" w:hAnsi="Arial" w:cs="Arial"/>
          <w:szCs w:val="22"/>
        </w:rPr>
        <w:t xml:space="preserve">dále </w:t>
      </w:r>
      <w:r w:rsidR="00B67221" w:rsidRPr="00764100">
        <w:rPr>
          <w:rFonts w:ascii="Arial" w:hAnsi="Arial" w:cs="Arial"/>
          <w:szCs w:val="22"/>
        </w:rPr>
        <w:t xml:space="preserve">rozdělené do </w:t>
      </w:r>
      <w:r w:rsidR="00BB50B8" w:rsidRPr="00764100">
        <w:rPr>
          <w:rFonts w:ascii="Arial" w:hAnsi="Arial" w:cs="Arial"/>
          <w:szCs w:val="22"/>
        </w:rPr>
        <w:t xml:space="preserve">dílčích </w:t>
      </w:r>
      <w:r w:rsidR="00B67221" w:rsidRPr="00764100">
        <w:rPr>
          <w:rFonts w:ascii="Arial" w:hAnsi="Arial" w:cs="Arial"/>
          <w:szCs w:val="22"/>
        </w:rPr>
        <w:t>částí</w:t>
      </w:r>
      <w:r w:rsidR="00BB50B8" w:rsidRPr="00764100">
        <w:rPr>
          <w:rFonts w:ascii="Arial" w:hAnsi="Arial" w:cs="Arial"/>
          <w:szCs w:val="22"/>
        </w:rPr>
        <w:t xml:space="preserve"> Hlavních celků</w:t>
      </w:r>
      <w:r w:rsidRPr="00764100">
        <w:rPr>
          <w:rFonts w:ascii="Arial" w:hAnsi="Arial" w:cs="Arial"/>
          <w:szCs w:val="22"/>
        </w:rPr>
        <w:t>; a (</w:t>
      </w:r>
      <w:proofErr w:type="spellStart"/>
      <w:r w:rsidRPr="00764100">
        <w:rPr>
          <w:rFonts w:ascii="Arial" w:hAnsi="Arial" w:cs="Arial"/>
          <w:szCs w:val="22"/>
        </w:rPr>
        <w:t>iii</w:t>
      </w:r>
      <w:proofErr w:type="spellEnd"/>
      <w:r w:rsidRPr="00764100">
        <w:rPr>
          <w:rFonts w:ascii="Arial" w:hAnsi="Arial" w:cs="Arial"/>
          <w:szCs w:val="22"/>
        </w:rPr>
        <w:t>)</w:t>
      </w:r>
      <w:r w:rsidR="00433C76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Pr="00764100">
        <w:rPr>
          <w:rFonts w:ascii="Arial" w:hAnsi="Arial" w:cs="Arial"/>
          <w:b/>
          <w:bCs/>
          <w:szCs w:val="22"/>
        </w:rPr>
        <w:t xml:space="preserve"> 3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„Mapové dílo“</w:t>
      </w:r>
      <w:bookmarkEnd w:id="53"/>
      <w:r w:rsidR="00BB50B8" w:rsidRPr="00764100">
        <w:rPr>
          <w:rFonts w:ascii="Arial" w:hAnsi="Arial" w:cs="Arial"/>
          <w:szCs w:val="22"/>
        </w:rPr>
        <w:t>.</w:t>
      </w:r>
      <w:bookmarkEnd w:id="54"/>
    </w:p>
    <w:p w14:paraId="70F476BE" w14:textId="04C699A6" w:rsidR="00B72125" w:rsidRPr="00764100" w:rsidRDefault="00B9128B" w:rsidP="00B7212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55" w:name="_Ref51578442"/>
      <w:r w:rsidRPr="00764100">
        <w:rPr>
          <w:rFonts w:ascii="Arial" w:hAnsi="Arial" w:cs="Arial"/>
          <w:bCs/>
          <w:szCs w:val="22"/>
          <w:u w:val="single"/>
        </w:rPr>
        <w:t>Hlavní</w:t>
      </w:r>
      <w:r w:rsidRPr="00764100">
        <w:rPr>
          <w:rFonts w:ascii="Arial" w:hAnsi="Arial" w:cs="Arial"/>
          <w:szCs w:val="22"/>
          <w:u w:val="single"/>
        </w:rPr>
        <w:t xml:space="preserve"> celek</w:t>
      </w:r>
      <w:r w:rsidRPr="00764100">
        <w:rPr>
          <w:rFonts w:ascii="Arial" w:hAnsi="Arial" w:cs="Arial"/>
          <w:bCs/>
          <w:iCs/>
          <w:szCs w:val="22"/>
          <w:u w:val="single"/>
        </w:rPr>
        <w:t xml:space="preserve"> 1 „</w:t>
      </w:r>
      <w:r w:rsidRPr="00764100">
        <w:rPr>
          <w:rFonts w:ascii="Arial" w:hAnsi="Arial" w:cs="Arial"/>
          <w:b/>
          <w:iCs/>
          <w:szCs w:val="22"/>
          <w:u w:val="single"/>
        </w:rPr>
        <w:t>Přípravné práce</w:t>
      </w:r>
      <w:r w:rsidRPr="00764100">
        <w:rPr>
          <w:rFonts w:ascii="Arial" w:hAnsi="Arial" w:cs="Arial"/>
          <w:bCs/>
          <w:iCs/>
          <w:szCs w:val="22"/>
          <w:u w:val="single"/>
        </w:rPr>
        <w:t>“ je sestaven z následujících dílčích částí:</w:t>
      </w:r>
      <w:bookmarkEnd w:id="55"/>
    </w:p>
    <w:p w14:paraId="048050AB" w14:textId="2ECDA3A5" w:rsidR="00B9128B" w:rsidRPr="00764100" w:rsidRDefault="00B9128B" w:rsidP="002B2B06">
      <w:pPr>
        <w:pStyle w:val="Level3"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56" w:name="_Ref51579618"/>
      <w:bookmarkStart w:id="57" w:name="_Ref52043318"/>
      <w:r w:rsidRPr="00764100">
        <w:rPr>
          <w:rFonts w:ascii="Arial" w:hAnsi="Arial" w:cs="Arial"/>
          <w:szCs w:val="22"/>
        </w:rPr>
        <w:t>Revize a doplnění stávajícího bodového pole:</w:t>
      </w:r>
      <w:bookmarkEnd w:id="56"/>
      <w:bookmarkEnd w:id="57"/>
    </w:p>
    <w:p w14:paraId="49A354B0" w14:textId="69E4A8A9" w:rsidR="00B9128B" w:rsidRPr="00764100" w:rsidRDefault="00B9128B" w:rsidP="00024EBF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Revize stávajícího základního polohového bodového pole (</w:t>
      </w:r>
      <w:r w:rsidR="00076C2C" w:rsidRPr="00764100">
        <w:rPr>
          <w:rFonts w:ascii="Arial" w:hAnsi="Arial" w:cs="Arial"/>
        </w:rPr>
        <w:t>„</w:t>
      </w:r>
      <w:r w:rsidRPr="00764100">
        <w:rPr>
          <w:rFonts w:ascii="Arial" w:hAnsi="Arial" w:cs="Arial"/>
          <w:b/>
          <w:bCs/>
        </w:rPr>
        <w:t>ZPBP</w:t>
      </w:r>
      <w:r w:rsidR="00076C2C" w:rsidRPr="00764100">
        <w:rPr>
          <w:rFonts w:ascii="Arial" w:hAnsi="Arial" w:cs="Arial"/>
        </w:rPr>
        <w:t>“</w:t>
      </w:r>
      <w:r w:rsidRPr="00764100">
        <w:rPr>
          <w:rFonts w:ascii="Arial" w:hAnsi="Arial" w:cs="Arial"/>
        </w:rPr>
        <w:t xml:space="preserve">), </w:t>
      </w:r>
      <w:r w:rsidRPr="00764100">
        <w:rPr>
          <w:rFonts w:ascii="Arial" w:hAnsi="Arial" w:cs="Arial"/>
          <w:kern w:val="20"/>
        </w:rPr>
        <w:t>zhušťovacích bodů (</w:t>
      </w:r>
      <w:r w:rsidR="00076C2C" w:rsidRPr="00764100">
        <w:rPr>
          <w:rFonts w:ascii="Arial" w:hAnsi="Arial" w:cs="Arial"/>
          <w:kern w:val="20"/>
        </w:rPr>
        <w:t>„</w:t>
      </w:r>
      <w:proofErr w:type="spellStart"/>
      <w:r w:rsidRPr="00764100">
        <w:rPr>
          <w:rFonts w:ascii="Arial" w:hAnsi="Arial" w:cs="Arial"/>
          <w:b/>
          <w:bCs/>
          <w:kern w:val="20"/>
        </w:rPr>
        <w:t>ZhB</w:t>
      </w:r>
      <w:proofErr w:type="spellEnd"/>
      <w:r w:rsidR="00076C2C" w:rsidRPr="00764100">
        <w:rPr>
          <w:rFonts w:ascii="Arial" w:hAnsi="Arial" w:cs="Arial"/>
          <w:kern w:val="20"/>
        </w:rPr>
        <w:t>“</w:t>
      </w:r>
      <w:r w:rsidRPr="00764100">
        <w:rPr>
          <w:rFonts w:ascii="Arial" w:hAnsi="Arial" w:cs="Arial"/>
          <w:kern w:val="20"/>
        </w:rPr>
        <w:t>) a podrobného polohového bodového pole („</w:t>
      </w:r>
      <w:r w:rsidRPr="00764100">
        <w:rPr>
          <w:rFonts w:ascii="Arial" w:hAnsi="Arial" w:cs="Arial"/>
          <w:b/>
          <w:bCs/>
          <w:kern w:val="20"/>
        </w:rPr>
        <w:t>PPBP</w:t>
      </w:r>
      <w:r w:rsidRPr="00764100">
        <w:rPr>
          <w:rFonts w:ascii="Arial" w:hAnsi="Arial" w:cs="Arial"/>
          <w:kern w:val="20"/>
        </w:rPr>
        <w:t>“)</w:t>
      </w:r>
      <w:r w:rsidRPr="00764100">
        <w:rPr>
          <w:rFonts w:ascii="Arial" w:hAnsi="Arial" w:cs="Arial"/>
        </w:rPr>
        <w:t xml:space="preserve"> (rekognoskace na bodech, oznámení závad a změn, ověření polohy kontrolním měřením, u bodů PPBP případné přeurčení polohy, popř. pořízení nových geodetických údajů, návrh ke zrušení, elaborát revize PPBP);</w:t>
      </w:r>
      <w:r w:rsidR="00C31DB6" w:rsidRPr="00764100">
        <w:rPr>
          <w:rFonts w:ascii="Arial" w:hAnsi="Arial" w:cs="Arial"/>
        </w:rPr>
        <w:t xml:space="preserve"> a</w:t>
      </w:r>
    </w:p>
    <w:p w14:paraId="19F4AFFE" w14:textId="340589E2" w:rsidR="00B9128B" w:rsidRPr="00820F36" w:rsidRDefault="00820F36" w:rsidP="007610F2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820F36">
        <w:rPr>
          <w:rFonts w:ascii="Arial" w:hAnsi="Arial" w:cs="Arial"/>
          <w:b/>
          <w:bCs/>
        </w:rPr>
        <w:t xml:space="preserve">NENÍ PŘEDMĚTEM TÉTO SMLOUVY </w:t>
      </w:r>
      <w:r w:rsidR="00B9128B" w:rsidRPr="00820F36">
        <w:rPr>
          <w:rFonts w:ascii="Arial" w:hAnsi="Arial" w:cs="Arial"/>
        </w:rPr>
        <w:t xml:space="preserve">Návrh na doplnění PPBP (včetně </w:t>
      </w:r>
      <w:r w:rsidR="008D5269" w:rsidRPr="00820F36">
        <w:rPr>
          <w:rFonts w:ascii="Arial" w:hAnsi="Arial" w:cs="Arial"/>
        </w:rPr>
        <w:t xml:space="preserve">stabilizace </w:t>
      </w:r>
      <w:r w:rsidR="001B085F" w:rsidRPr="00820F36">
        <w:rPr>
          <w:rFonts w:ascii="Arial" w:hAnsi="Arial" w:cs="Arial"/>
        </w:rPr>
        <w:t>dle přílohy č. 12 Katastrální vyhlášky</w:t>
      </w:r>
      <w:r w:rsidR="00B9128B" w:rsidRPr="00820F36">
        <w:rPr>
          <w:rFonts w:ascii="Arial" w:hAnsi="Arial" w:cs="Arial"/>
        </w:rPr>
        <w:t>) schválený katastrálním úřadem, elaborát doplnění PPBP</w:t>
      </w:r>
      <w:r w:rsidR="006E164C" w:rsidRPr="00820F36">
        <w:rPr>
          <w:rFonts w:ascii="Arial" w:hAnsi="Arial" w:cs="Arial"/>
        </w:rPr>
        <w:t xml:space="preserve"> </w:t>
      </w:r>
    </w:p>
    <w:p w14:paraId="5B1064C2" w14:textId="1BF41456" w:rsidR="00B9128B" w:rsidRPr="00764100" w:rsidRDefault="00B9128B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58" w:name="_Ref51579678"/>
      <w:bookmarkStart w:id="59" w:name="_Ref52043333"/>
      <w:r w:rsidRPr="00764100">
        <w:rPr>
          <w:rFonts w:ascii="Arial" w:hAnsi="Arial" w:cs="Arial"/>
          <w:szCs w:val="22"/>
        </w:rPr>
        <w:t xml:space="preserve">Podrobné měření polohopisu v obvodu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="00155CFB" w:rsidRPr="00764100">
        <w:rPr>
          <w:rFonts w:ascii="Arial" w:hAnsi="Arial" w:cs="Arial"/>
          <w:szCs w:val="22"/>
        </w:rPr>
        <w:t xml:space="preserve"> mimo trvalé porosty a v trvalých porostech</w:t>
      </w:r>
      <w:r w:rsidRPr="00764100">
        <w:rPr>
          <w:rFonts w:ascii="Arial" w:hAnsi="Arial" w:cs="Arial"/>
          <w:szCs w:val="22"/>
        </w:rPr>
        <w:t>:</w:t>
      </w:r>
      <w:bookmarkEnd w:id="58"/>
      <w:bookmarkEnd w:id="59"/>
    </w:p>
    <w:p w14:paraId="1EF65D3E" w14:textId="1FAC12F8" w:rsidR="00B9128B" w:rsidRPr="00764100" w:rsidRDefault="00B9128B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Podrobné měření polohopisu</w:t>
      </w:r>
      <w:r w:rsidR="00650B73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tj. předmětů stanovených v § 10 odst. 7 </w:t>
      </w:r>
      <w:r w:rsidR="00D22F3C" w:rsidRPr="00764100">
        <w:rPr>
          <w:rFonts w:ascii="Arial" w:hAnsi="Arial" w:cs="Arial"/>
        </w:rPr>
        <w:t xml:space="preserve">a 8 </w:t>
      </w:r>
      <w:r w:rsidR="00555D75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 předmětů stanovených v § 5 </w:t>
      </w:r>
      <w:r w:rsidR="00555D75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vyhlášky;</w:t>
      </w:r>
    </w:p>
    <w:p w14:paraId="6C63C32D" w14:textId="3B889A26" w:rsidR="00B9128B" w:rsidRPr="00764100" w:rsidRDefault="00CF4F60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bookmarkStart w:id="60" w:name="_Ref64279694"/>
      <w:r w:rsidRPr="00764100">
        <w:rPr>
          <w:rFonts w:ascii="Arial" w:hAnsi="Arial" w:cs="Arial"/>
        </w:rPr>
        <w:t>Šetření</w:t>
      </w:r>
      <w:r w:rsidR="006046B7"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 xml:space="preserve">hranic liniových staveb </w:t>
      </w:r>
      <w:r w:rsidR="00155CFB" w:rsidRPr="00764100">
        <w:rPr>
          <w:rFonts w:ascii="Arial" w:hAnsi="Arial" w:cs="Arial"/>
        </w:rPr>
        <w:t xml:space="preserve">a vodních toků </w:t>
      </w:r>
      <w:r w:rsidR="00B9128B" w:rsidRPr="00764100">
        <w:rPr>
          <w:rFonts w:ascii="Arial" w:hAnsi="Arial" w:cs="Arial"/>
        </w:rPr>
        <w:t>(</w:t>
      </w:r>
      <w:r w:rsidR="007F02DF" w:rsidRPr="00764100">
        <w:rPr>
          <w:rFonts w:ascii="Arial" w:hAnsi="Arial" w:cs="Arial"/>
        </w:rPr>
        <w:t xml:space="preserve">provádí se </w:t>
      </w:r>
      <w:r w:rsidR="00B9128B" w:rsidRPr="00764100">
        <w:rPr>
          <w:rFonts w:ascii="Arial" w:hAnsi="Arial" w:cs="Arial"/>
        </w:rPr>
        <w:t>mimo trvalé porosty</w:t>
      </w:r>
      <w:r w:rsidR="006046B7" w:rsidRPr="00764100">
        <w:rPr>
          <w:rFonts w:ascii="Arial" w:hAnsi="Arial" w:cs="Arial"/>
        </w:rPr>
        <w:t xml:space="preserve"> </w:t>
      </w:r>
      <w:r w:rsidR="007F02DF" w:rsidRPr="00764100">
        <w:rPr>
          <w:rFonts w:ascii="Arial" w:hAnsi="Arial" w:cs="Arial"/>
        </w:rPr>
        <w:t>i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>v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trvalých porostech) provede </w:t>
      </w:r>
      <w:r w:rsidR="00555D75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 za účasti pozvaných vlastníků či správců těchto staveb (</w:t>
      </w:r>
      <w:r w:rsidR="00555D75">
        <w:rPr>
          <w:rFonts w:ascii="Arial" w:hAnsi="Arial" w:cs="Arial"/>
        </w:rPr>
        <w:t>z</w:t>
      </w:r>
      <w:r w:rsidR="0042338D" w:rsidRPr="00764100">
        <w:rPr>
          <w:rFonts w:ascii="Arial" w:hAnsi="Arial" w:cs="Arial"/>
        </w:rPr>
        <w:t>hotovitel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>je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 xml:space="preserve">povinen </w:t>
      </w:r>
      <w:r w:rsidR="00B9128B" w:rsidRPr="00764100">
        <w:rPr>
          <w:rFonts w:ascii="Arial" w:hAnsi="Arial" w:cs="Arial"/>
        </w:rPr>
        <w:t>na toto zaměřování prokazatelně pozv</w:t>
      </w:r>
      <w:r w:rsidR="00F154F4" w:rsidRPr="00764100">
        <w:rPr>
          <w:rFonts w:ascii="Arial" w:hAnsi="Arial" w:cs="Arial"/>
        </w:rPr>
        <w:t>at</w:t>
      </w:r>
      <w:r w:rsidR="0042338D" w:rsidRPr="00764100">
        <w:rPr>
          <w:rFonts w:ascii="Arial" w:hAnsi="Arial" w:cs="Arial"/>
        </w:rPr>
        <w:t xml:space="preserve"> vlastníky nebo správce</w:t>
      </w:r>
      <w:r w:rsidR="00B9128B" w:rsidRPr="00764100">
        <w:rPr>
          <w:rFonts w:ascii="Arial" w:hAnsi="Arial" w:cs="Arial"/>
        </w:rPr>
        <w:t>) na základě příslušných zákonných norem. Zhotovitel je povinen</w:t>
      </w:r>
      <w:r w:rsidR="007F02DF" w:rsidRPr="00764100">
        <w:rPr>
          <w:rFonts w:ascii="Arial" w:hAnsi="Arial" w:cs="Arial"/>
        </w:rPr>
        <w:t xml:space="preserve"> vypracovat zápis z místního šetření a následně provést podrobné</w:t>
      </w:r>
      <w:r w:rsidR="00B9128B" w:rsidRPr="00764100">
        <w:rPr>
          <w:rFonts w:ascii="Arial" w:hAnsi="Arial" w:cs="Arial"/>
        </w:rPr>
        <w:t xml:space="preserve"> měření jako podklad pro návrh nového uspořádání předmětných pozemků</w:t>
      </w:r>
      <w:r w:rsidR="00902D7C" w:rsidRPr="00764100">
        <w:rPr>
          <w:rFonts w:ascii="Arial" w:hAnsi="Arial" w:cs="Arial"/>
        </w:rPr>
        <w:t>.</w:t>
      </w:r>
      <w:r w:rsidR="007F02DF" w:rsidRPr="00764100">
        <w:rPr>
          <w:rFonts w:ascii="Arial" w:hAnsi="Arial" w:cs="Arial"/>
        </w:rPr>
        <w:t xml:space="preserve"> V případě potřeby bud</w:t>
      </w:r>
      <w:r w:rsidR="001B085F" w:rsidRPr="00764100">
        <w:rPr>
          <w:rFonts w:ascii="Arial" w:hAnsi="Arial" w:cs="Arial"/>
        </w:rPr>
        <w:t>e provedeno označení vyšetřených hranic dočasným způsobem</w:t>
      </w:r>
      <w:r w:rsidR="00B9128B" w:rsidRPr="00764100">
        <w:rPr>
          <w:rFonts w:ascii="Arial" w:hAnsi="Arial" w:cs="Arial"/>
        </w:rPr>
        <w:t>;</w:t>
      </w:r>
      <w:bookmarkEnd w:id="60"/>
    </w:p>
    <w:p w14:paraId="3D548AB7" w14:textId="2C497937" w:rsidR="00564D30" w:rsidRDefault="00B9128B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Body polohopisu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proofErr w:type="gramStart"/>
      <w:r w:rsidRPr="00764100">
        <w:rPr>
          <w:rFonts w:ascii="Arial" w:hAnsi="Arial" w:cs="Arial"/>
        </w:rPr>
        <w:t>zaměří</w:t>
      </w:r>
      <w:proofErr w:type="gramEnd"/>
      <w:r w:rsidRPr="00764100">
        <w:rPr>
          <w:rFonts w:ascii="Arial" w:hAnsi="Arial" w:cs="Arial"/>
        </w:rPr>
        <w:t xml:space="preserve"> včetně nadmořské výšky (výškový systém baltský po vyrovnání</w:t>
      </w:r>
      <w:r w:rsidR="00A45F6A" w:rsidRPr="00764100">
        <w:rPr>
          <w:rFonts w:ascii="Arial" w:hAnsi="Arial" w:cs="Arial"/>
        </w:rPr>
        <w:t xml:space="preserve"> –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Bpv</w:t>
      </w:r>
      <w:proofErr w:type="spellEnd"/>
      <w:r w:rsidRPr="00764100">
        <w:rPr>
          <w:rFonts w:ascii="Arial" w:hAnsi="Arial" w:cs="Arial"/>
        </w:rPr>
        <w:t>);</w:t>
      </w:r>
      <w:r w:rsidR="00C31DB6" w:rsidRPr="00764100">
        <w:rPr>
          <w:rFonts w:ascii="Arial" w:hAnsi="Arial" w:cs="Arial"/>
        </w:rPr>
        <w:t xml:space="preserve"> </w:t>
      </w:r>
    </w:p>
    <w:p w14:paraId="53F0F654" w14:textId="77777777" w:rsidR="007C4F63" w:rsidRPr="00764100" w:rsidRDefault="007C4F63" w:rsidP="007C4F63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0DC49B7B" w14:textId="4A51FEB7" w:rsidR="006B518C" w:rsidRPr="007C4F63" w:rsidRDefault="00820F36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b/>
          <w:bCs/>
          <w:szCs w:val="22"/>
        </w:rPr>
      </w:pPr>
      <w:bookmarkStart w:id="61" w:name="_Ref64278780"/>
      <w:bookmarkStart w:id="62" w:name="_Ref51578703"/>
      <w:bookmarkStart w:id="63" w:name="_Ref52043347"/>
      <w:r w:rsidRPr="007C4F63">
        <w:rPr>
          <w:rFonts w:ascii="Arial" w:hAnsi="Arial" w:cs="Arial"/>
          <w:b/>
          <w:bCs/>
          <w:szCs w:val="22"/>
        </w:rPr>
        <w:t>NENÍ PŘEDMĚTEM TÉTO SMLOUVY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="006B518C" w:rsidRPr="00764100">
        <w:rPr>
          <w:rFonts w:ascii="Arial" w:hAnsi="Arial" w:cs="Arial"/>
          <w:szCs w:val="22"/>
        </w:rPr>
        <w:t>Vektorizace</w:t>
      </w:r>
      <w:proofErr w:type="spellEnd"/>
      <w:r w:rsidR="006B518C" w:rsidRPr="00764100">
        <w:rPr>
          <w:rFonts w:ascii="Arial" w:hAnsi="Arial" w:cs="Arial"/>
          <w:szCs w:val="22"/>
        </w:rPr>
        <w:t xml:space="preserve"> vlastnické mapy</w:t>
      </w:r>
      <w:bookmarkEnd w:id="61"/>
      <w:r w:rsidR="006E164C">
        <w:rPr>
          <w:rFonts w:ascii="Arial" w:hAnsi="Arial" w:cs="Arial"/>
          <w:szCs w:val="22"/>
        </w:rPr>
        <w:t xml:space="preserve"> </w:t>
      </w:r>
    </w:p>
    <w:p w14:paraId="2B0F2424" w14:textId="03983219" w:rsidR="00CF4F60" w:rsidRDefault="00CF4F60" w:rsidP="007C4F63">
      <w:pPr>
        <w:pStyle w:val="Level3"/>
        <w:numPr>
          <w:ilvl w:val="0"/>
          <w:numId w:val="0"/>
        </w:numPr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proofErr w:type="spellStart"/>
      <w:r w:rsidRPr="00764100" w:rsidDel="006B518C">
        <w:rPr>
          <w:rFonts w:ascii="Arial" w:hAnsi="Arial" w:cs="Arial"/>
          <w:szCs w:val="22"/>
        </w:rPr>
        <w:t>Vektorizace</w:t>
      </w:r>
      <w:proofErr w:type="spellEnd"/>
      <w:r w:rsidRPr="00764100" w:rsidDel="006B518C">
        <w:rPr>
          <w:rFonts w:ascii="Arial" w:hAnsi="Arial" w:cs="Arial"/>
          <w:szCs w:val="22"/>
        </w:rPr>
        <w:t xml:space="preserve"> vlastnické mapy v potřebném rozsahu (neprovádí se v k. </w:t>
      </w:r>
      <w:proofErr w:type="spellStart"/>
      <w:r w:rsidRPr="00764100" w:rsidDel="006B518C">
        <w:rPr>
          <w:rFonts w:ascii="Arial" w:hAnsi="Arial" w:cs="Arial"/>
          <w:szCs w:val="22"/>
        </w:rPr>
        <w:t>ú.</w:t>
      </w:r>
      <w:proofErr w:type="spellEnd"/>
      <w:r w:rsidRPr="00764100" w:rsidDel="006B518C">
        <w:rPr>
          <w:rFonts w:ascii="Arial" w:hAnsi="Arial" w:cs="Arial"/>
          <w:szCs w:val="22"/>
        </w:rPr>
        <w:t>, kde existuje digitální katastrální mapa („</w:t>
      </w:r>
      <w:r w:rsidRPr="00764100" w:rsidDel="006B518C">
        <w:rPr>
          <w:rFonts w:ascii="Arial" w:hAnsi="Arial" w:cs="Arial"/>
          <w:b/>
          <w:szCs w:val="22"/>
        </w:rPr>
        <w:t>DKM</w:t>
      </w:r>
      <w:r w:rsidRPr="00764100" w:rsidDel="006B518C">
        <w:rPr>
          <w:rFonts w:ascii="Arial" w:hAnsi="Arial" w:cs="Arial"/>
          <w:szCs w:val="22"/>
        </w:rPr>
        <w:t>“),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katastrální mapa – digitalizovaná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(„</w:t>
      </w:r>
      <w:r w:rsidRPr="00764100" w:rsidDel="006B518C">
        <w:rPr>
          <w:rFonts w:ascii="Arial" w:hAnsi="Arial" w:cs="Arial"/>
          <w:b/>
          <w:bCs/>
          <w:szCs w:val="22"/>
        </w:rPr>
        <w:t>KM-D</w:t>
      </w:r>
      <w:r w:rsidRPr="00764100" w:rsidDel="006B518C">
        <w:rPr>
          <w:rFonts w:ascii="Arial" w:hAnsi="Arial" w:cs="Arial"/>
          <w:szCs w:val="22"/>
        </w:rPr>
        <w:t>“) a katastrální mapa digitalizovaná („</w:t>
      </w:r>
      <w:r w:rsidRPr="00764100" w:rsidDel="006B518C">
        <w:rPr>
          <w:rFonts w:ascii="Arial" w:hAnsi="Arial" w:cs="Arial"/>
          <w:b/>
          <w:bCs/>
          <w:szCs w:val="22"/>
        </w:rPr>
        <w:t>KMD</w:t>
      </w:r>
      <w:r w:rsidRPr="00764100" w:rsidDel="006B518C">
        <w:rPr>
          <w:rFonts w:ascii="Arial" w:hAnsi="Arial" w:cs="Arial"/>
          <w:szCs w:val="22"/>
        </w:rPr>
        <w:t>“) nebo kde je již zpracovaná);</w:t>
      </w:r>
    </w:p>
    <w:p w14:paraId="002B63A9" w14:textId="77777777" w:rsidR="007C4F63" w:rsidRPr="00764100" w:rsidRDefault="007C4F63" w:rsidP="007C4F63">
      <w:pPr>
        <w:pStyle w:val="Level3"/>
        <w:numPr>
          <w:ilvl w:val="0"/>
          <w:numId w:val="0"/>
        </w:numPr>
        <w:spacing w:after="0" w:line="240" w:lineRule="auto"/>
        <w:ind w:left="1418"/>
        <w:jc w:val="both"/>
        <w:rPr>
          <w:rFonts w:ascii="Arial" w:hAnsi="Arial" w:cs="Arial"/>
          <w:szCs w:val="22"/>
        </w:rPr>
      </w:pPr>
    </w:p>
    <w:p w14:paraId="3F1647C5" w14:textId="63FC6F1B" w:rsidR="00B9128B" w:rsidRPr="00764100" w:rsidRDefault="00B9128B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64" w:name="_Ref64278845"/>
      <w:r w:rsidRPr="00764100">
        <w:rPr>
          <w:rFonts w:ascii="Arial" w:hAnsi="Arial" w:cs="Arial"/>
          <w:szCs w:val="22"/>
        </w:rPr>
        <w:t>Zjišťování hranic obvod</w:t>
      </w:r>
      <w:r w:rsidR="00FF0413" w:rsidRPr="00764100">
        <w:rPr>
          <w:rFonts w:ascii="Arial" w:hAnsi="Arial" w:cs="Arial"/>
          <w:szCs w:val="22"/>
        </w:rPr>
        <w:t>u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:</w:t>
      </w:r>
      <w:bookmarkEnd w:id="62"/>
      <w:bookmarkEnd w:id="63"/>
      <w:bookmarkEnd w:id="64"/>
    </w:p>
    <w:p w14:paraId="54CC2BFA" w14:textId="5D0A0B1E" w:rsidR="00B9128B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Vypracování seznamu předpokládaných účastníků řízení pro úvodní jednání ve smyslu §</w:t>
      </w:r>
      <w:r w:rsidR="002B2B06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7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Tento seznam bude předán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v termínu do</w:t>
      </w:r>
      <w:r w:rsidR="00F832D4" w:rsidRPr="00764100">
        <w:rPr>
          <w:rFonts w:ascii="Arial" w:hAnsi="Arial" w:cs="Arial"/>
        </w:rPr>
        <w:t xml:space="preserve"> </w:t>
      </w:r>
      <w:r w:rsidR="00F33B88" w:rsidRPr="00764100">
        <w:rPr>
          <w:rFonts w:ascii="Arial" w:hAnsi="Arial" w:cs="Arial"/>
        </w:rPr>
        <w:t>jednoho (</w:t>
      </w:r>
      <w:r w:rsidRPr="00764100">
        <w:rPr>
          <w:rFonts w:ascii="Arial" w:hAnsi="Arial" w:cs="Arial"/>
        </w:rPr>
        <w:t>1</w:t>
      </w:r>
      <w:r w:rsidR="00F33B88" w:rsidRPr="00764100">
        <w:rPr>
          <w:rFonts w:ascii="Arial" w:hAnsi="Arial" w:cs="Arial"/>
        </w:rPr>
        <w:t>)</w:t>
      </w:r>
      <w:r w:rsidR="0075723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měsíce od doručení výzvy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hotoviteli;</w:t>
      </w:r>
    </w:p>
    <w:p w14:paraId="30E1AF88" w14:textId="4F35BA4B" w:rsidR="00962A2E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bookmarkStart w:id="65" w:name="_Ref64280108"/>
      <w:r w:rsidRPr="00764100">
        <w:rPr>
          <w:rFonts w:ascii="Arial" w:hAnsi="Arial" w:cs="Arial"/>
        </w:rPr>
        <w:t>Zjišťování hranic obvod</w:t>
      </w:r>
      <w:r w:rsidR="1515EABF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Pr="00764100">
        <w:rPr>
          <w:rFonts w:ascii="Arial" w:hAnsi="Arial" w:cs="Arial"/>
        </w:rPr>
        <w:t>, vypracování potřebných geometrických plánů pro stanovení obvod</w:t>
      </w:r>
      <w:r w:rsidR="7841C15C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="00D539B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předání elaborátu zjišťování hranic obvod</w:t>
      </w:r>
      <w:r w:rsidR="00FF0413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včetně jeho příloh na katastrální úřad a předepsan</w:t>
      </w:r>
      <w:r w:rsidR="001B085F" w:rsidRPr="00764100">
        <w:rPr>
          <w:rFonts w:ascii="Arial" w:hAnsi="Arial" w:cs="Arial"/>
        </w:rPr>
        <w:t>ého</w:t>
      </w:r>
      <w:r w:rsidR="009C39C5"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označení hranic</w:t>
      </w:r>
      <w:r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pozemků</w:t>
      </w:r>
      <w:r w:rsidRPr="00764100">
        <w:rPr>
          <w:rFonts w:ascii="Arial" w:hAnsi="Arial" w:cs="Arial"/>
        </w:rPr>
        <w:t>, bude provedeno v souladu s relevantní právní úpravou, týkající se katastru nemovitostí</w:t>
      </w:r>
      <w:r w:rsidR="00D539BF" w:rsidRPr="00764100">
        <w:rPr>
          <w:rFonts w:ascii="Arial" w:hAnsi="Arial" w:cs="Arial"/>
        </w:rPr>
        <w:t xml:space="preserve">. </w:t>
      </w:r>
      <w:r w:rsidR="00962A2E" w:rsidRPr="00764100">
        <w:rPr>
          <w:rFonts w:ascii="Arial" w:hAnsi="Arial" w:cs="Arial"/>
        </w:rPr>
        <w:t xml:space="preserve">Pozvánky na zjišťování hranic rozešle dotčeným vlastníkům </w:t>
      </w:r>
      <w:r w:rsidR="00555D75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 xml:space="preserve">bjednatel na základě podkladů dodaných </w:t>
      </w:r>
      <w:r w:rsidR="00555D75">
        <w:rPr>
          <w:rFonts w:ascii="Arial" w:hAnsi="Arial" w:cs="Arial"/>
        </w:rPr>
        <w:t>z</w:t>
      </w:r>
      <w:r w:rsidR="00962A2E" w:rsidRPr="00764100">
        <w:rPr>
          <w:rFonts w:ascii="Arial" w:hAnsi="Arial" w:cs="Arial"/>
        </w:rPr>
        <w:t xml:space="preserve">hotovitelem. Zhotovitel je povinen podklady dle předchozí věty předat </w:t>
      </w:r>
      <w:r w:rsidR="00555D75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>bjednateli minimálně jeden (1) měsíc před zahájením samotného zjišťování hranic;</w:t>
      </w:r>
      <w:bookmarkEnd w:id="65"/>
    </w:p>
    <w:p w14:paraId="4C44705A" w14:textId="29A14CCF" w:rsidR="00B9128B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Aktualizace místních a pomístních názvů, vypracování</w:t>
      </w:r>
      <w:r w:rsidR="00485E28" w:rsidRPr="00764100">
        <w:rPr>
          <w:rFonts w:ascii="Arial" w:hAnsi="Arial" w:cs="Arial"/>
        </w:rPr>
        <w:t xml:space="preserve"> jejich</w:t>
      </w:r>
      <w:r w:rsidRPr="00764100">
        <w:rPr>
          <w:rFonts w:ascii="Arial" w:hAnsi="Arial" w:cs="Arial"/>
        </w:rPr>
        <w:t xml:space="preserve"> seznamu a</w:t>
      </w:r>
      <w:r w:rsidR="00D7135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grafického přehledu, vše odsouhlasené příslušnou obcí. Souhlas obce dle předchozí v</w:t>
      </w:r>
      <w:r w:rsidR="00485E28" w:rsidRPr="00764100">
        <w:rPr>
          <w:rFonts w:ascii="Arial" w:hAnsi="Arial" w:cs="Arial"/>
        </w:rPr>
        <w:t>ě</w:t>
      </w:r>
      <w:r w:rsidRPr="00764100">
        <w:rPr>
          <w:rFonts w:ascii="Arial" w:hAnsi="Arial" w:cs="Arial"/>
        </w:rPr>
        <w:t xml:space="preserve">ty je povinen zabezpečit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hotovitel;</w:t>
      </w:r>
    </w:p>
    <w:p w14:paraId="78971451" w14:textId="74E4AB4B" w:rsidR="00B9128B" w:rsidRPr="00764100" w:rsidRDefault="001D3991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eastAsia="Calibri" w:hAnsi="Arial" w:cs="Arial"/>
          <w:lang w:eastAsia="cs-CZ"/>
        </w:rPr>
        <w:t>Vyhotovení grafického přehledu</w:t>
      </w:r>
      <w:r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>parcel pro dotčená katastrální území v případě parcel vedených ve zjednodušené evidenci</w:t>
      </w:r>
      <w:r w:rsidR="00133D07" w:rsidRPr="00764100">
        <w:rPr>
          <w:rFonts w:ascii="Arial" w:hAnsi="Arial" w:cs="Arial"/>
        </w:rPr>
        <w:t xml:space="preserve">. </w:t>
      </w:r>
      <w:r w:rsidRPr="00764100">
        <w:rPr>
          <w:rFonts w:ascii="Arial" w:hAnsi="Arial" w:cs="Arial"/>
        </w:rPr>
        <w:t xml:space="preserve">Vypracování soupisu nesouladů </w:t>
      </w:r>
      <w:r w:rsidRPr="00764100">
        <w:rPr>
          <w:rFonts w:ascii="Arial" w:hAnsi="Arial" w:cs="Arial"/>
        </w:rPr>
        <w:lastRenderedPageBreak/>
        <w:t>mezi souborem popisných informací („</w:t>
      </w:r>
      <w:r w:rsidRPr="00764100">
        <w:rPr>
          <w:rFonts w:ascii="Arial" w:hAnsi="Arial" w:cs="Arial"/>
          <w:b/>
          <w:bCs/>
        </w:rPr>
        <w:t>SPI</w:t>
      </w:r>
      <w:r w:rsidRPr="00764100">
        <w:rPr>
          <w:rFonts w:ascii="Arial" w:hAnsi="Arial" w:cs="Arial"/>
        </w:rPr>
        <w:t>“) a souborem grafických informací („</w:t>
      </w:r>
      <w:r w:rsidRPr="00764100">
        <w:rPr>
          <w:rFonts w:ascii="Arial" w:hAnsi="Arial" w:cs="Arial"/>
          <w:b/>
          <w:bCs/>
        </w:rPr>
        <w:t>SGI</w:t>
      </w:r>
      <w:r w:rsidRPr="00764100">
        <w:rPr>
          <w:rFonts w:ascii="Arial" w:hAnsi="Arial" w:cs="Arial"/>
        </w:rPr>
        <w:t xml:space="preserve">“). Soupis nesouladů předá k řešení katastrálnímu úřadu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09AFC481" w14:textId="3B72D190" w:rsidR="0031588C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Doložení kladného stanoviska katastrálního úřadu ve smyslu § 9 odst. 6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(viz</w:t>
      </w:r>
      <w:r w:rsidR="00EC401E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Pokyn č. 43 Českého úřadu zeměměřického a katastrálního ze dne 2. prosince 2013 č.j. ČÚZK-12990/2013-22, </w:t>
      </w:r>
      <w:r w:rsidR="00485E28" w:rsidRPr="00764100">
        <w:rPr>
          <w:rFonts w:ascii="Arial" w:hAnsi="Arial" w:cs="Arial"/>
        </w:rPr>
        <w:t>v aktuálním znění</w:t>
      </w:r>
      <w:r w:rsidR="00830273" w:rsidRPr="00764100">
        <w:rPr>
          <w:rFonts w:ascii="Arial" w:hAnsi="Arial" w:cs="Arial"/>
        </w:rPr>
        <w:t>);</w:t>
      </w:r>
    </w:p>
    <w:p w14:paraId="7B040A56" w14:textId="77777777" w:rsidR="007C4F63" w:rsidRPr="00764100" w:rsidRDefault="007C4F63" w:rsidP="007C4F63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66A1A736" w14:textId="701CFE36" w:rsidR="00D22546" w:rsidRPr="00764100" w:rsidRDefault="00D22546" w:rsidP="007C4F63">
      <w:pPr>
        <w:pStyle w:val="Level3"/>
        <w:tabs>
          <w:tab w:val="clear" w:pos="2041"/>
        </w:tabs>
        <w:spacing w:after="0" w:line="240" w:lineRule="auto"/>
        <w:ind w:left="1418"/>
        <w:rPr>
          <w:rFonts w:ascii="Arial" w:hAnsi="Arial" w:cs="Arial"/>
          <w:szCs w:val="22"/>
        </w:rPr>
      </w:pPr>
      <w:bookmarkStart w:id="66" w:name="_Ref64278867"/>
      <w:r w:rsidRPr="00764100">
        <w:rPr>
          <w:rFonts w:ascii="Arial" w:hAnsi="Arial" w:cs="Arial"/>
          <w:szCs w:val="22"/>
        </w:rPr>
        <w:t xml:space="preserve">Zjišťování hranic pozemků neřešených dle § 2 </w:t>
      </w:r>
      <w:r w:rsidR="00555D75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66"/>
    </w:p>
    <w:p w14:paraId="6298A49F" w14:textId="6268D0A4" w:rsidR="00D22546" w:rsidRPr="00764100" w:rsidRDefault="00D22546" w:rsidP="007C4F63">
      <w:pPr>
        <w:pStyle w:val="Claneka"/>
        <w:keepLines w:val="0"/>
        <w:widowControl/>
        <w:numPr>
          <w:ilvl w:val="4"/>
          <w:numId w:val="40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Zjišťování hranic včetně podrobného měření pozemků neřešených dle § 2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 jejich zaměření bude provedeno dle relevantní</w:t>
      </w:r>
      <w:r w:rsidR="0069280F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právní úpravy týkající se katastru nemovitostí, v souladu s § 10 odst. 6 </w:t>
      </w:r>
      <w:r w:rsidR="00555D75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dle požadavků katastrálního úřadu uvedených v dohodě s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(§ 10 odst. 1 </w:t>
      </w:r>
      <w:r w:rsidR="00555D75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yhlášky). Pozvánky na zjišťování hranic rozešle dotčeným vlastníkům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na základě podkladů dodaných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hotovitelem. Zhotovitel je povinen podklady dle předchozí věty předat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minimálně 1 měsíc před zahájením samotného zjišťování hranic;</w:t>
      </w:r>
    </w:p>
    <w:p w14:paraId="14F05815" w14:textId="5FAFB626" w:rsidR="00D22546" w:rsidRPr="00764100" w:rsidRDefault="00D22546" w:rsidP="007C4F63">
      <w:pPr>
        <w:pStyle w:val="Claneka"/>
        <w:keepLines w:val="0"/>
        <w:widowControl/>
        <w:numPr>
          <w:ilvl w:val="4"/>
          <w:numId w:val="40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potřebných geometrických plánů pro rozdělení pozemků na hranici mezi řešenými a neřešenými pozemky dle § 2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</w:p>
    <w:p w14:paraId="2B8AA3D7" w14:textId="787B6349" w:rsidR="00F821DF" w:rsidRPr="00764100" w:rsidRDefault="005C4DF4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67" w:name="_Ref64278899"/>
      <w:r w:rsidRPr="006E164C">
        <w:rPr>
          <w:rFonts w:ascii="Arial" w:hAnsi="Arial" w:cs="Arial"/>
          <w:b/>
          <w:bCs/>
          <w:szCs w:val="22"/>
        </w:rPr>
        <w:t>NENÍ PŘEDMĚTEM TÉTO SMLOUVY</w:t>
      </w:r>
      <w:r w:rsidRPr="00764100">
        <w:rPr>
          <w:rFonts w:ascii="Arial" w:hAnsi="Arial" w:cs="Arial"/>
          <w:szCs w:val="22"/>
        </w:rPr>
        <w:t xml:space="preserve"> </w:t>
      </w:r>
      <w:r w:rsidR="00F821DF" w:rsidRPr="00764100">
        <w:rPr>
          <w:rFonts w:ascii="Arial" w:hAnsi="Arial" w:cs="Arial"/>
          <w:szCs w:val="22"/>
        </w:rPr>
        <w:t xml:space="preserve">Šetření průběhu vlastnických hranic řešených pozemků </w:t>
      </w:r>
      <w:r w:rsidR="00C643A6" w:rsidRPr="00764100">
        <w:rPr>
          <w:rFonts w:ascii="Arial" w:hAnsi="Arial" w:cs="Arial"/>
          <w:szCs w:val="22"/>
        </w:rPr>
        <w:t xml:space="preserve">s porosty </w:t>
      </w:r>
      <w:r w:rsidR="00F821DF" w:rsidRPr="00764100">
        <w:rPr>
          <w:rFonts w:ascii="Arial" w:hAnsi="Arial" w:cs="Arial"/>
          <w:szCs w:val="22"/>
        </w:rPr>
        <w:t xml:space="preserve">pro účely návrhu </w:t>
      </w:r>
      <w:proofErr w:type="spellStart"/>
      <w:r w:rsidR="00F821DF" w:rsidRPr="00764100">
        <w:rPr>
          <w:rFonts w:ascii="Arial" w:hAnsi="Arial" w:cs="Arial"/>
          <w:szCs w:val="22"/>
        </w:rPr>
        <w:t>KoPÚ</w:t>
      </w:r>
      <w:bookmarkEnd w:id="67"/>
      <w:proofErr w:type="spellEnd"/>
      <w:r w:rsidR="00F821DF" w:rsidRPr="00764100">
        <w:rPr>
          <w:rFonts w:ascii="Arial" w:hAnsi="Arial" w:cs="Arial"/>
          <w:szCs w:val="22"/>
        </w:rPr>
        <w:t xml:space="preserve"> </w:t>
      </w:r>
    </w:p>
    <w:p w14:paraId="00BC4C2C" w14:textId="6EF502ED" w:rsidR="00F821DF" w:rsidRPr="00764100" w:rsidRDefault="00F821DF" w:rsidP="007C4F63">
      <w:pPr>
        <w:pStyle w:val="Claneka"/>
        <w:keepNext/>
        <w:keepLines w:val="0"/>
        <w:widowControl/>
        <w:numPr>
          <w:ilvl w:val="2"/>
          <w:numId w:val="0"/>
        </w:numPr>
        <w:spacing w:after="0"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Šetření průběhu vlastnických hranic řešených pozemků s porosty podle § 8 odst. 6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v terénu. K šetření hranic (§ 48 Katastrální vyhlášky se nepoužije)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pozve vlastníky předmětných pozemků na základě seznamu, který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předá jeden (1) měsíc před zahájením šetření. Šetření se účastní zástupce </w:t>
      </w:r>
      <w:r w:rsidR="00555D7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bjednatele,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a dotčení vlastníci. Lomové body šetřené hranice budou </w:t>
      </w:r>
      <w:r w:rsidR="00627255" w:rsidRPr="00764100">
        <w:rPr>
          <w:rFonts w:ascii="Arial" w:hAnsi="Arial" w:cs="Arial"/>
        </w:rPr>
        <w:t xml:space="preserve">v případě potřeby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označeny </w:t>
      </w:r>
      <w:r w:rsidR="001B085F" w:rsidRPr="00764100">
        <w:rPr>
          <w:rFonts w:ascii="Arial" w:hAnsi="Arial" w:cs="Arial"/>
        </w:rPr>
        <w:t xml:space="preserve">dočasným způsobem </w:t>
      </w:r>
      <w:r w:rsidRPr="00764100">
        <w:rPr>
          <w:rFonts w:ascii="Arial" w:hAnsi="Arial" w:cs="Arial"/>
        </w:rPr>
        <w:t xml:space="preserve">a posléze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zaměřeny. Dokumentace vyhotovená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bude obsahovat protokol o šetření hranic, náčrty, seznam souřadnic zaměřených bodů. Vypracovaná dokumentace o</w:t>
      </w:r>
      <w:r w:rsidR="00A67ADB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zaměřeném průběhu hranic bude sloužit jako podklad pro návrh nového uspořádání pozemků. </w:t>
      </w:r>
    </w:p>
    <w:p w14:paraId="5C05C953" w14:textId="0E7854FB" w:rsidR="00B9128B" w:rsidRPr="00764100" w:rsidRDefault="00B9128B" w:rsidP="00105C71">
      <w:pPr>
        <w:pStyle w:val="Level3"/>
        <w:tabs>
          <w:tab w:val="clear" w:pos="2041"/>
        </w:tabs>
        <w:spacing w:after="0" w:line="240" w:lineRule="auto"/>
        <w:ind w:left="1418"/>
        <w:rPr>
          <w:rFonts w:ascii="Arial" w:hAnsi="Arial" w:cs="Arial"/>
          <w:szCs w:val="22"/>
        </w:rPr>
      </w:pPr>
      <w:bookmarkStart w:id="68" w:name="_Ref51578325"/>
      <w:bookmarkStart w:id="69" w:name="_Ref52043370"/>
      <w:r w:rsidRPr="00764100">
        <w:rPr>
          <w:rFonts w:ascii="Arial" w:hAnsi="Arial" w:cs="Arial"/>
          <w:szCs w:val="22"/>
        </w:rPr>
        <w:t>Rozbor současného stavu:</w:t>
      </w:r>
      <w:bookmarkEnd w:id="68"/>
      <w:bookmarkEnd w:id="69"/>
    </w:p>
    <w:p w14:paraId="65096338" w14:textId="29889701" w:rsidR="00B9128B" w:rsidRPr="00764100" w:rsidRDefault="00B9128B" w:rsidP="00105C71">
      <w:pPr>
        <w:pStyle w:val="Claneka"/>
        <w:keepLines w:val="0"/>
        <w:widowControl/>
        <w:numPr>
          <w:ilvl w:val="4"/>
          <w:numId w:val="54"/>
        </w:numPr>
        <w:tabs>
          <w:tab w:val="clear" w:pos="2568"/>
          <w:tab w:val="num" w:pos="1985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Rozbor současného stavu území – průzkum území (charakter hospodaření, cestní síť, eroze, vodní režim atd. podle § 5 </w:t>
      </w:r>
      <w:r w:rsidR="00555D75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</w:t>
      </w:r>
      <w:r w:rsidR="005502C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včetně </w:t>
      </w:r>
      <w:r w:rsidR="00716A03" w:rsidRPr="00764100">
        <w:rPr>
          <w:rFonts w:ascii="Arial" w:hAnsi="Arial" w:cs="Arial"/>
        </w:rPr>
        <w:t xml:space="preserve">zohlednění existující </w:t>
      </w:r>
      <w:r w:rsidR="00020FE5" w:rsidRPr="00764100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tudie odtokových poměrů);</w:t>
      </w:r>
    </w:p>
    <w:p w14:paraId="34305507" w14:textId="1183EBC8" w:rsidR="00B9128B" w:rsidRPr="00764100" w:rsidRDefault="00B9128B" w:rsidP="00105C71">
      <w:pPr>
        <w:pStyle w:val="Claneka"/>
        <w:keepLines w:val="0"/>
        <w:widowControl/>
        <w:numPr>
          <w:ilvl w:val="4"/>
          <w:numId w:val="54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Zhodnocení požadavků a stanovisek dotčených orgánů a organizací, celkové vyhodnocení území</w:t>
      </w:r>
      <w:r w:rsidR="00E8689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>pro využití k návrhovým pracím;</w:t>
      </w:r>
    </w:p>
    <w:p w14:paraId="3D3AC6C8" w14:textId="37E99EBF" w:rsidR="00B9128B" w:rsidRDefault="00B9128B" w:rsidP="00105C71">
      <w:pPr>
        <w:pStyle w:val="Claneka"/>
        <w:keepLines w:val="0"/>
        <w:widowControl/>
        <w:numPr>
          <w:ilvl w:val="4"/>
          <w:numId w:val="54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Mapa průzkumu a mapa erozního ohrožení </w:t>
      </w:r>
      <w:r w:rsidR="009D03E6" w:rsidRPr="00764100">
        <w:rPr>
          <w:rFonts w:ascii="Arial" w:hAnsi="Arial" w:cs="Arial"/>
        </w:rPr>
        <w:t>–</w:t>
      </w:r>
      <w:r w:rsidRPr="00764100">
        <w:rPr>
          <w:rFonts w:ascii="Arial" w:hAnsi="Arial" w:cs="Arial"/>
        </w:rPr>
        <w:t xml:space="preserve"> současný stav.</w:t>
      </w:r>
    </w:p>
    <w:p w14:paraId="1481F760" w14:textId="77777777" w:rsidR="00105C71" w:rsidRPr="00764100" w:rsidRDefault="00105C71" w:rsidP="00105C71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12E8CD50" w14:textId="32601F81" w:rsidR="00B9128B" w:rsidRPr="00764100" w:rsidRDefault="00B9128B" w:rsidP="00D7135F">
      <w:pPr>
        <w:pStyle w:val="Level3"/>
        <w:keepNext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0" w:name="_Ref51578378"/>
      <w:bookmarkStart w:id="71" w:name="_Ref52043390"/>
      <w:r w:rsidRPr="00764100">
        <w:rPr>
          <w:rFonts w:ascii="Arial" w:hAnsi="Arial" w:cs="Arial"/>
          <w:szCs w:val="22"/>
        </w:rPr>
        <w:t>Dokumentace k soupisu nároků vlastníků pozemků:</w:t>
      </w:r>
      <w:bookmarkEnd w:id="70"/>
      <w:bookmarkEnd w:id="71"/>
    </w:p>
    <w:p w14:paraId="081923B3" w14:textId="17E5D5F2" w:rsidR="00B9128B" w:rsidRPr="00764100" w:rsidRDefault="00B9128B" w:rsidP="00024EBF">
      <w:pPr>
        <w:pStyle w:val="Claneka"/>
        <w:keepNext/>
        <w:keepLines w:val="0"/>
        <w:widowControl/>
        <w:numPr>
          <w:ilvl w:val="4"/>
          <w:numId w:val="41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Přehled zjištěných nesouladů druhů pozemků a způsobů využití v souladu s § 5 odst. 3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jako podkladu pro jednání dle § 11 odst. 1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477B2EE4" w14:textId="43341679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a podkladem pro vypracování dokumentace nároků vlastníků bude topologická úprava linií bonitovaných půdně ekologických jednotek („</w:t>
      </w:r>
      <w:r w:rsidRPr="00764100">
        <w:rPr>
          <w:rFonts w:ascii="Arial" w:hAnsi="Arial" w:cs="Arial"/>
          <w:b/>
        </w:rPr>
        <w:t>BPEJ</w:t>
      </w:r>
      <w:r w:rsidRPr="00764100">
        <w:rPr>
          <w:rFonts w:ascii="Arial" w:hAnsi="Arial" w:cs="Arial"/>
        </w:rPr>
        <w:t>“) na zaměřený skutečný stav, odsouhlasená příslušným odborem Státního pozemkového úřadu („</w:t>
      </w:r>
      <w:r w:rsidRPr="00764100">
        <w:rPr>
          <w:rFonts w:ascii="Arial" w:hAnsi="Arial" w:cs="Arial"/>
          <w:b/>
        </w:rPr>
        <w:t>SPÚ</w:t>
      </w:r>
      <w:r w:rsidRPr="00764100">
        <w:rPr>
          <w:rFonts w:ascii="Arial" w:hAnsi="Arial" w:cs="Arial"/>
        </w:rPr>
        <w:t xml:space="preserve">“). Elaborát dle předchozí věty bude vypracován v souladu s § 8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</w:t>
      </w:r>
      <w:r w:rsidR="00AB095C" w:rsidRPr="00764100">
        <w:rPr>
          <w:rFonts w:ascii="Arial" w:hAnsi="Arial" w:cs="Arial"/>
        </w:rPr>
        <w:t> </w:t>
      </w:r>
      <w:r w:rsidR="00800BA9" w:rsidRPr="00764100">
        <w:rPr>
          <w:rFonts w:ascii="Arial" w:hAnsi="Arial" w:cs="Arial"/>
        </w:rPr>
        <w:t xml:space="preserve">s </w:t>
      </w:r>
      <w:r w:rsidRPr="00764100">
        <w:rPr>
          <w:rFonts w:ascii="Arial" w:hAnsi="Arial" w:cs="Arial"/>
        </w:rPr>
        <w:t>příloh</w:t>
      </w:r>
      <w:r w:rsidR="00800BA9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1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jeho předání příslušnému odboru SPÚ zajistí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5BC2C8C1" w14:textId="30369FC4" w:rsidR="00B9128B" w:rsidRPr="00764100" w:rsidRDefault="004252ED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</w:t>
      </w:r>
      <w:r w:rsidR="00B9128B" w:rsidRPr="00764100">
        <w:rPr>
          <w:rFonts w:ascii="Arial" w:hAnsi="Arial" w:cs="Arial"/>
        </w:rPr>
        <w:t>eznam parcel dotčených pozemkovými úpravami pro vyznačení poznámky do</w:t>
      </w:r>
      <w:r w:rsidR="007E3C41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katastru nemovitostí (§ 9 odst. 7 </w:t>
      </w:r>
      <w:r w:rsidR="00105C71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ákona);</w:t>
      </w:r>
    </w:p>
    <w:p w14:paraId="5A9C6B7A" w14:textId="3C32254B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2" w:name="_Ref51581093"/>
      <w:r w:rsidRPr="00764100">
        <w:rPr>
          <w:rFonts w:ascii="Arial" w:hAnsi="Arial" w:cs="Arial"/>
        </w:rPr>
        <w:t xml:space="preserve">Dokumentace dle </w:t>
      </w:r>
      <w:r w:rsidR="00F821DF" w:rsidRPr="00764100">
        <w:rPr>
          <w:rFonts w:ascii="Arial" w:hAnsi="Arial" w:cs="Arial"/>
        </w:rPr>
        <w:t>čl</w:t>
      </w:r>
      <w:r w:rsidR="00947AF2" w:rsidRPr="00764100">
        <w:rPr>
          <w:rFonts w:ascii="Arial" w:hAnsi="Arial" w:cs="Arial"/>
        </w:rPr>
        <w:t>.</w:t>
      </w:r>
      <w:r w:rsidRPr="00764100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 xml:space="preserve">6.2.8 </w:t>
      </w:r>
      <w:r w:rsidRPr="00764100">
        <w:rPr>
          <w:rFonts w:ascii="Arial" w:hAnsi="Arial" w:cs="Arial"/>
        </w:rPr>
        <w:t xml:space="preserve">bude zpracována v rozsahu uvedeném v bodě VI. přílohy č. 1 k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s výjimkou bodů</w:t>
      </w:r>
      <w:r w:rsidR="005F450F" w:rsidRPr="00764100">
        <w:rPr>
          <w:rFonts w:ascii="Arial" w:hAnsi="Arial" w:cs="Arial"/>
        </w:rPr>
        <w:t xml:space="preserve"> </w:t>
      </w:r>
      <w:r w:rsidR="00FF0089" w:rsidRPr="00764100">
        <w:rPr>
          <w:rFonts w:ascii="Arial" w:hAnsi="Arial" w:cs="Arial"/>
        </w:rPr>
        <w:t>13), 14), 15</w:t>
      </w:r>
      <w:r w:rsidR="00C06E6F" w:rsidRPr="00764100">
        <w:rPr>
          <w:rFonts w:ascii="Arial" w:hAnsi="Arial" w:cs="Arial"/>
        </w:rPr>
        <w:t xml:space="preserve">) a 16) </w:t>
      </w:r>
      <w:r w:rsidRPr="00764100">
        <w:rPr>
          <w:rFonts w:ascii="Arial" w:hAnsi="Arial" w:cs="Arial"/>
        </w:rPr>
        <w:t>v souladu s požadavky uvedenými v</w:t>
      </w:r>
      <w:r w:rsidR="00AB095C" w:rsidRPr="00764100">
        <w:rPr>
          <w:rFonts w:ascii="Arial" w:hAnsi="Arial" w:cs="Arial"/>
        </w:rPr>
        <w:t> </w:t>
      </w:r>
      <w:r w:rsidR="004E6EE6" w:rsidRPr="00764100">
        <w:rPr>
          <w:rFonts w:ascii="Arial" w:hAnsi="Arial" w:cs="Arial"/>
        </w:rPr>
        <w:t>§ 8 Zákona</w:t>
      </w:r>
      <w:r w:rsidR="00BD6CD3" w:rsidRPr="00764100">
        <w:rPr>
          <w:rFonts w:ascii="Arial" w:hAnsi="Arial" w:cs="Arial"/>
        </w:rPr>
        <w:t xml:space="preserve">, </w:t>
      </w:r>
      <w:r w:rsidRPr="00764100">
        <w:rPr>
          <w:rFonts w:ascii="Arial" w:hAnsi="Arial" w:cs="Arial"/>
        </w:rPr>
        <w:t xml:space="preserve">§ 11 a </w:t>
      </w:r>
      <w:r w:rsidR="0069280F" w:rsidRPr="00764100">
        <w:rPr>
          <w:rFonts w:ascii="Arial" w:hAnsi="Arial" w:cs="Arial"/>
        </w:rPr>
        <w:t xml:space="preserve">§ </w:t>
      </w:r>
      <w:r w:rsidRPr="00764100">
        <w:rPr>
          <w:rFonts w:ascii="Arial" w:hAnsi="Arial" w:cs="Arial"/>
        </w:rPr>
        <w:t xml:space="preserve">12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</w:t>
      </w:r>
      <w:r w:rsidR="00F43CCF" w:rsidRPr="00764100">
        <w:rPr>
          <w:rFonts w:ascii="Arial" w:hAnsi="Arial" w:cs="Arial"/>
        </w:rPr>
        <w:t xml:space="preserve">v </w:t>
      </w:r>
      <w:r w:rsidR="00DB753A" w:rsidRPr="00764100">
        <w:rPr>
          <w:rFonts w:ascii="Arial" w:hAnsi="Arial" w:cs="Arial"/>
        </w:rPr>
        <w:t>souladu</w:t>
      </w:r>
      <w:r w:rsidR="00DB753A" w:rsidRPr="00764100" w:rsidDel="00F43CCF">
        <w:rPr>
          <w:rFonts w:ascii="Arial" w:hAnsi="Arial" w:cs="Arial"/>
        </w:rPr>
        <w:t xml:space="preserve"> </w:t>
      </w:r>
      <w:r w:rsidR="00DB753A" w:rsidRPr="00764100">
        <w:rPr>
          <w:rFonts w:ascii="Arial" w:hAnsi="Arial" w:cs="Arial"/>
        </w:rPr>
        <w:t>s</w:t>
      </w:r>
      <w:r w:rsidR="00D57BFA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příloh</w:t>
      </w:r>
      <w:r w:rsidR="00DB753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2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  <w:bookmarkEnd w:id="72"/>
    </w:p>
    <w:p w14:paraId="3DD41F95" w14:textId="1F8C0ADA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lastRenderedPageBreak/>
        <w:t xml:space="preserve">Jednotlivé nárokové listy určené k rozeslání vlastníkům ve smyslu § 8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budou opatřeny originálem razítka a </w:t>
      </w:r>
      <w:r w:rsidR="00A6393D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>podpisem osoby úředně oprávněné k projektování pozemkových úprav</w:t>
      </w:r>
      <w:r w:rsidR="003F47FD" w:rsidRPr="00764100">
        <w:rPr>
          <w:rFonts w:ascii="Arial" w:hAnsi="Arial" w:cs="Arial"/>
        </w:rPr>
        <w:t xml:space="preserve"> (§ 18 odst. 22 </w:t>
      </w:r>
      <w:r w:rsidR="00105C71">
        <w:rPr>
          <w:rFonts w:ascii="Arial" w:hAnsi="Arial" w:cs="Arial"/>
        </w:rPr>
        <w:t>z</w:t>
      </w:r>
      <w:r w:rsidR="003F47FD" w:rsidRPr="00764100">
        <w:rPr>
          <w:rFonts w:ascii="Arial" w:hAnsi="Arial" w:cs="Arial"/>
        </w:rPr>
        <w:t>ákona)</w:t>
      </w:r>
      <w:r w:rsidRPr="00764100">
        <w:rPr>
          <w:rFonts w:ascii="Arial" w:hAnsi="Arial" w:cs="Arial"/>
        </w:rPr>
        <w:t>;</w:t>
      </w:r>
    </w:p>
    <w:p w14:paraId="0DCC5F10" w14:textId="4B7E8ED0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Při zjištění změny údajů o dotčených vlastnících nebo pozemcích je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povinen provést aktualizaci </w:t>
      </w:r>
      <w:r w:rsidR="00A6393D" w:rsidRPr="00764100">
        <w:rPr>
          <w:rFonts w:ascii="Arial" w:hAnsi="Arial" w:cs="Arial"/>
        </w:rPr>
        <w:t xml:space="preserve">příslušných </w:t>
      </w:r>
      <w:r w:rsidRPr="00764100">
        <w:rPr>
          <w:rFonts w:ascii="Arial" w:hAnsi="Arial" w:cs="Arial"/>
        </w:rPr>
        <w:t xml:space="preserve">soupisů nároků a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je </w:t>
      </w:r>
      <w:proofErr w:type="gramStart"/>
      <w:r w:rsidRPr="00764100">
        <w:rPr>
          <w:rFonts w:ascii="Arial" w:hAnsi="Arial" w:cs="Arial"/>
        </w:rPr>
        <w:t>doručí</w:t>
      </w:r>
      <w:proofErr w:type="gramEnd"/>
      <w:r w:rsidRPr="00764100">
        <w:rPr>
          <w:rFonts w:ascii="Arial" w:hAnsi="Arial" w:cs="Arial"/>
        </w:rPr>
        <w:t xml:space="preserve"> dotčeným vlastníkům;</w:t>
      </w:r>
    </w:p>
    <w:p w14:paraId="7467AAAC" w14:textId="7E0D36C4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3" w:name="_Ref124841838"/>
      <w:r w:rsidRPr="00764100">
        <w:rPr>
          <w:rFonts w:ascii="Arial" w:hAnsi="Arial" w:cs="Arial"/>
        </w:rPr>
        <w:t>Pokud bude vlastník pozemku požadovat ocenění dřevin rostoucích mimo les (§ </w:t>
      </w:r>
      <w:r w:rsidR="00A6393D" w:rsidRPr="00764100">
        <w:rPr>
          <w:rFonts w:ascii="Arial" w:hAnsi="Arial" w:cs="Arial"/>
        </w:rPr>
        <w:t>8 odst. 6</w:t>
      </w:r>
      <w:r w:rsidRPr="00764100">
        <w:rPr>
          <w:rFonts w:ascii="Arial" w:hAnsi="Arial" w:cs="Arial"/>
        </w:rPr>
        <w:t xml:space="preserve"> </w:t>
      </w:r>
      <w:r w:rsidR="00105C71">
        <w:rPr>
          <w:rFonts w:ascii="Arial" w:hAnsi="Arial" w:cs="Arial"/>
        </w:rPr>
        <w:t>z</w:t>
      </w:r>
      <w:r w:rsidR="00A6393D" w:rsidRPr="00764100">
        <w:rPr>
          <w:rFonts w:ascii="Arial" w:hAnsi="Arial" w:cs="Arial"/>
        </w:rPr>
        <w:t>ákona</w:t>
      </w:r>
      <w:r w:rsidR="00CC28C2" w:rsidRPr="00764100">
        <w:rPr>
          <w:rFonts w:ascii="Arial" w:hAnsi="Arial" w:cs="Arial"/>
        </w:rPr>
        <w:t xml:space="preserve"> a § 12 </w:t>
      </w:r>
      <w:r w:rsidR="00105C71">
        <w:rPr>
          <w:rFonts w:ascii="Arial" w:hAnsi="Arial" w:cs="Arial"/>
        </w:rPr>
        <w:t>v</w:t>
      </w:r>
      <w:r w:rsidR="00CC28C2" w:rsidRPr="00764100">
        <w:rPr>
          <w:rFonts w:ascii="Arial" w:hAnsi="Arial" w:cs="Arial"/>
        </w:rPr>
        <w:t>yhlášky</w:t>
      </w:r>
      <w:r w:rsidRPr="00764100">
        <w:rPr>
          <w:rFonts w:ascii="Arial" w:hAnsi="Arial" w:cs="Arial"/>
        </w:rPr>
        <w:t xml:space="preserve">), zajistí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toto ocenění do předmětných nárokových listů.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952831" w:rsidRPr="00764100">
        <w:rPr>
          <w:rFonts w:ascii="Arial" w:hAnsi="Arial" w:cs="Arial"/>
        </w:rPr>
        <w:t>v souladu s </w:t>
      </w:r>
      <w:r w:rsidR="008178E0" w:rsidRPr="00764100">
        <w:rPr>
          <w:rFonts w:ascii="Arial" w:hAnsi="Arial" w:cs="Arial"/>
        </w:rPr>
        <w:t>čl.</w:t>
      </w:r>
      <w:r w:rsidR="00952831" w:rsidRPr="00764100">
        <w:rPr>
          <w:rFonts w:ascii="Arial" w:hAnsi="Arial" w:cs="Arial"/>
        </w:rPr>
        <w:t>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105C71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3"/>
      <w:r w:rsidR="00EC401E" w:rsidRPr="00764100">
        <w:rPr>
          <w:rFonts w:ascii="Arial" w:hAnsi="Arial" w:cs="Arial"/>
        </w:rPr>
        <w:t xml:space="preserve"> </w:t>
      </w:r>
    </w:p>
    <w:p w14:paraId="480B7BB9" w14:textId="58B1E8AB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4" w:name="_Ref124842042"/>
      <w:r w:rsidRPr="00764100">
        <w:rPr>
          <w:rFonts w:ascii="Arial" w:hAnsi="Arial" w:cs="Arial"/>
        </w:rPr>
        <w:t xml:space="preserve">Vyhotovení znaleckých posudků na ocenění věcných břemen nebo výkupu pozemků zajistí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CB2B60" w:rsidRPr="00764100">
        <w:rPr>
          <w:rFonts w:ascii="Arial" w:hAnsi="Arial" w:cs="Arial"/>
        </w:rPr>
        <w:t xml:space="preserve"> </w:t>
      </w:r>
      <w:r w:rsidR="006D1923" w:rsidRPr="00764100">
        <w:rPr>
          <w:rFonts w:ascii="Arial" w:hAnsi="Arial" w:cs="Arial"/>
        </w:rPr>
        <w:t xml:space="preserve">této </w:t>
      </w:r>
      <w:r w:rsidR="00105C71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r w:rsidR="007D33C7" w:rsidRPr="00764100">
        <w:rPr>
          <w:rFonts w:ascii="Arial" w:hAnsi="Arial" w:cs="Arial"/>
        </w:rPr>
        <w:t xml:space="preserve"> a</w:t>
      </w:r>
      <w:bookmarkEnd w:id="74"/>
    </w:p>
    <w:p w14:paraId="7B965021" w14:textId="41591601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tabs>
          <w:tab w:val="clear" w:pos="1008"/>
          <w:tab w:val="num" w:pos="141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Pokud bude nutné provést změny v soupisech nároků na základě námitek podaných ve stanovené lhůtě, bude toto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bez zbytečného odkladu v dokumentaci provedeno, a to dodatečně bez navýšení </w:t>
      </w:r>
      <w:r w:rsidR="00105C71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 xml:space="preserve">eny </w:t>
      </w:r>
      <w:r w:rsidR="00105C71">
        <w:rPr>
          <w:rFonts w:ascii="Arial" w:hAnsi="Arial" w:cs="Arial"/>
        </w:rPr>
        <w:t>d</w:t>
      </w:r>
      <w:r w:rsidRPr="00764100">
        <w:rPr>
          <w:rFonts w:ascii="Arial" w:hAnsi="Arial" w:cs="Arial"/>
        </w:rPr>
        <w:t>íla.</w:t>
      </w:r>
    </w:p>
    <w:p w14:paraId="508CFFB8" w14:textId="78B8C9D0" w:rsidR="00B9128B" w:rsidRPr="00764100" w:rsidRDefault="00B9128B" w:rsidP="005F4706">
      <w:pPr>
        <w:pStyle w:val="Level2"/>
        <w:keepNext/>
        <w:keepLines/>
        <w:spacing w:line="240" w:lineRule="auto"/>
        <w:ind w:left="567" w:hanging="567"/>
        <w:jc w:val="both"/>
        <w:rPr>
          <w:rFonts w:ascii="Arial" w:hAnsi="Arial" w:cs="Arial"/>
          <w:bCs/>
          <w:szCs w:val="22"/>
          <w:u w:val="single"/>
        </w:rPr>
      </w:pPr>
      <w:bookmarkStart w:id="75" w:name="_Ref51578415"/>
      <w:r w:rsidRPr="00764100">
        <w:rPr>
          <w:rFonts w:ascii="Arial" w:hAnsi="Arial" w:cs="Arial"/>
          <w:bCs/>
          <w:szCs w:val="22"/>
          <w:u w:val="single"/>
        </w:rPr>
        <w:t>Hlavní celek 2 „</w:t>
      </w:r>
      <w:r w:rsidRPr="00764100">
        <w:rPr>
          <w:rFonts w:ascii="Arial" w:hAnsi="Arial" w:cs="Arial"/>
          <w:b/>
          <w:szCs w:val="22"/>
          <w:u w:val="single"/>
        </w:rPr>
        <w:t>Návrhové práce</w:t>
      </w:r>
      <w:r w:rsidRPr="00764100">
        <w:rPr>
          <w:rFonts w:ascii="Arial" w:hAnsi="Arial" w:cs="Arial"/>
          <w:bCs/>
          <w:szCs w:val="22"/>
          <w:u w:val="single"/>
        </w:rPr>
        <w:t>“ je sestaven z následujících dílčích částí:</w:t>
      </w:r>
      <w:bookmarkEnd w:id="75"/>
    </w:p>
    <w:p w14:paraId="4C3B07E4" w14:textId="5693376D" w:rsidR="00B9128B" w:rsidRPr="00764100" w:rsidRDefault="00B9128B" w:rsidP="005F4706">
      <w:pPr>
        <w:pStyle w:val="Level3"/>
        <w:keepNext/>
        <w:keepLines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6" w:name="_Ref51578417"/>
      <w:bookmarkStart w:id="77" w:name="_Ref52043415"/>
      <w:r w:rsidRPr="00764100">
        <w:rPr>
          <w:rFonts w:ascii="Arial" w:hAnsi="Arial" w:cs="Arial"/>
          <w:szCs w:val="22"/>
        </w:rPr>
        <w:t>Vypracování plánu společných zařízení („</w:t>
      </w:r>
      <w:r w:rsidRPr="00764100">
        <w:rPr>
          <w:rFonts w:ascii="Arial" w:hAnsi="Arial" w:cs="Arial"/>
          <w:b/>
          <w:bCs/>
          <w:szCs w:val="22"/>
        </w:rPr>
        <w:t>PSZ</w:t>
      </w:r>
      <w:r w:rsidRPr="00764100">
        <w:rPr>
          <w:rFonts w:ascii="Arial" w:hAnsi="Arial" w:cs="Arial"/>
          <w:szCs w:val="22"/>
        </w:rPr>
        <w:t>“):</w:t>
      </w:r>
      <w:bookmarkEnd w:id="76"/>
      <w:bookmarkEnd w:id="77"/>
    </w:p>
    <w:p w14:paraId="0FAA8BB3" w14:textId="7D44BBD1" w:rsidR="00B9128B" w:rsidRPr="00764100" w:rsidRDefault="00B9128B" w:rsidP="00024EBF">
      <w:pPr>
        <w:pStyle w:val="Claneka"/>
        <w:keepNext/>
        <w:widowControl/>
        <w:numPr>
          <w:ilvl w:val="4"/>
          <w:numId w:val="42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Dokumentace k PSZ bude zhotovena dle výsledků rozboru současného stavu území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požadavků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v souladu s § 9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a § 15 a § 16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1CBE0BA6" w14:textId="4D4874B0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PSZ pro řešené katastrální území bude funkčně provázán s</w:t>
      </w:r>
      <w:r w:rsidR="00CC28C2" w:rsidRPr="00764100">
        <w:rPr>
          <w:rFonts w:ascii="Arial" w:hAnsi="Arial" w:cs="Arial"/>
        </w:rPr>
        <w:t xml:space="preserve"> platným </w:t>
      </w:r>
      <w:r w:rsidRPr="00764100">
        <w:rPr>
          <w:rFonts w:ascii="Arial" w:hAnsi="Arial" w:cs="Arial"/>
        </w:rPr>
        <w:t>územním plánem na sousední katastrální území a na území mimo obvod pozemkových úprav v řešeném katastrálním území;</w:t>
      </w:r>
    </w:p>
    <w:p w14:paraId="41D1ACEE" w14:textId="096FAF05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PSZ bude i posouzení navržených společných zařízení ve srovnání s</w:t>
      </w:r>
      <w:r w:rsidR="00135400" w:rsidRPr="00764100">
        <w:rPr>
          <w:rFonts w:ascii="Arial" w:hAnsi="Arial" w:cs="Arial"/>
        </w:rPr>
        <w:t> </w:t>
      </w:r>
      <w:r w:rsidR="00CC28C2" w:rsidRPr="00764100">
        <w:rPr>
          <w:rFonts w:ascii="Arial" w:hAnsi="Arial" w:cs="Arial"/>
        </w:rPr>
        <w:t xml:space="preserve">platným </w:t>
      </w:r>
      <w:r w:rsidRPr="00764100">
        <w:rPr>
          <w:rFonts w:ascii="Arial" w:hAnsi="Arial" w:cs="Arial"/>
        </w:rPr>
        <w:t>územním plánem řešeného území. Součástí návrhu PSZ bude dokumentace technického řešení, obsahující mimo jiné u</w:t>
      </w:r>
      <w:r w:rsidR="00153BEC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vodohospodářských opatření zhodnocení efektivity dle </w:t>
      </w:r>
      <w:r w:rsidR="00AE3F41" w:rsidRPr="00764100">
        <w:rPr>
          <w:rFonts w:ascii="Arial" w:hAnsi="Arial" w:cs="Arial"/>
        </w:rPr>
        <w:t>TS</w:t>
      </w:r>
      <w:r w:rsidRPr="00764100">
        <w:rPr>
          <w:rFonts w:ascii="Arial" w:hAnsi="Arial" w:cs="Arial"/>
        </w:rPr>
        <w:t xml:space="preserve"> PSZ</w:t>
      </w:r>
      <w:r w:rsidR="00CB3625" w:rsidRPr="00764100">
        <w:rPr>
          <w:rFonts w:ascii="Arial" w:hAnsi="Arial" w:cs="Arial"/>
        </w:rPr>
        <w:t>;</w:t>
      </w:r>
    </w:p>
    <w:p w14:paraId="23E40732" w14:textId="66943B03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8" w:name="_Ref124842111"/>
      <w:r w:rsidRPr="00764100">
        <w:rPr>
          <w:rFonts w:ascii="Arial" w:hAnsi="Arial" w:cs="Arial"/>
        </w:rPr>
        <w:t>Po projednání návrhu PSZ se sborem zástupců (§</w:t>
      </w:r>
      <w:r w:rsidR="007D1B99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5 odst. 5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zajistí na návrh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zhotovení inženýrsko-geologického průzkumu. Výsledky inženýrsko-geologického průzkumu budou závazným podkladem pro návrh PSZ. O dobu potřebnou pro zhotovení inženýrsko-geologického průzkumu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105C71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8"/>
    </w:p>
    <w:p w14:paraId="7DF4CFBE" w14:textId="330A083C" w:rsidR="00B9128B" w:rsidRPr="00764100" w:rsidRDefault="00F73EF7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Návrh PSZ</w:t>
      </w:r>
      <w:r w:rsidR="4DDFBD86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se zapracovanými požadavky ve smyslu § 6 odst. 6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</w:t>
      </w:r>
      <w:r w:rsidR="0EDA8AB6" w:rsidRPr="00764100">
        <w:rPr>
          <w:rFonts w:ascii="Arial" w:hAnsi="Arial" w:cs="Arial"/>
        </w:rPr>
        <w:t>,</w:t>
      </w:r>
      <w:r w:rsidR="00B9128B" w:rsidRPr="00764100">
        <w:rPr>
          <w:rFonts w:ascii="Arial" w:hAnsi="Arial" w:cs="Arial"/>
        </w:rPr>
        <w:t xml:space="preserve"> </w:t>
      </w:r>
      <w:proofErr w:type="gramStart"/>
      <w:r w:rsidR="00B9128B" w:rsidRPr="00764100">
        <w:rPr>
          <w:rFonts w:ascii="Arial" w:hAnsi="Arial" w:cs="Arial"/>
        </w:rPr>
        <w:t>předloží</w:t>
      </w:r>
      <w:proofErr w:type="gramEnd"/>
      <w:r w:rsidR="00B9128B" w:rsidRPr="00764100">
        <w:rPr>
          <w:rFonts w:ascii="Arial" w:hAnsi="Arial" w:cs="Arial"/>
        </w:rPr>
        <w:t xml:space="preserve"> </w:t>
      </w:r>
      <w:r w:rsidR="00105C7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 dotčeným orgánům</w:t>
      </w:r>
      <w:r w:rsidR="00DF4626" w:rsidRPr="00764100">
        <w:rPr>
          <w:rFonts w:ascii="Arial" w:hAnsi="Arial" w:cs="Arial"/>
        </w:rPr>
        <w:t xml:space="preserve"> (§ 9 odst. 10 Zákona)</w:t>
      </w:r>
      <w:r w:rsidR="00B9128B" w:rsidRPr="00764100">
        <w:rPr>
          <w:rFonts w:ascii="Arial" w:hAnsi="Arial" w:cs="Arial"/>
        </w:rPr>
        <w:t xml:space="preserve">. Zhotovitel se na základě výzvy </w:t>
      </w:r>
      <w:r w:rsidR="00105C7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vždy zúčastní tohoto projednávání a</w:t>
      </w:r>
      <w:r w:rsidR="006F062B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na základě toho bude </w:t>
      </w:r>
      <w:r w:rsidR="00105C71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hotovitelem PSZ upraven;</w:t>
      </w:r>
    </w:p>
    <w:p w14:paraId="33D2B046" w14:textId="61D7282A" w:rsidR="00B9128B" w:rsidRPr="00764100" w:rsidRDefault="006C124F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povinen předložit PSZ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čtyři (4) měsíce před stanoveným termínem </w:t>
      </w:r>
      <w:r w:rsidR="00366BBE" w:rsidRPr="00764100">
        <w:rPr>
          <w:rFonts w:ascii="Arial" w:hAnsi="Arial" w:cs="Arial"/>
        </w:rPr>
        <w:t>dle čl. 6.3.1 Položkového výkazu</w:t>
      </w:r>
      <w:r w:rsidRPr="00764100">
        <w:rPr>
          <w:rFonts w:ascii="Arial" w:hAnsi="Arial" w:cs="Arial"/>
        </w:rPr>
        <w:t xml:space="preserve">, a to ve struktuře dle Směrnice RDK. </w:t>
      </w:r>
      <w:r w:rsidR="00060674" w:rsidRPr="00764100">
        <w:rPr>
          <w:rFonts w:ascii="Arial" w:hAnsi="Arial" w:cs="Arial"/>
        </w:rPr>
        <w:t>Po zapracování připomínek vyplývajících ze stanovisek dotčených orgánů bude s PSZ seznámen sbor zástupců v</w:t>
      </w:r>
      <w:r w:rsidR="004A36C4" w:rsidRPr="00764100">
        <w:rPr>
          <w:rFonts w:ascii="Arial" w:hAnsi="Arial" w:cs="Arial"/>
        </w:rPr>
        <w:t> </w:t>
      </w:r>
      <w:r w:rsidR="00060674" w:rsidRPr="00764100">
        <w:rPr>
          <w:rFonts w:ascii="Arial" w:hAnsi="Arial" w:cs="Arial"/>
        </w:rPr>
        <w:t>souladu</w:t>
      </w:r>
      <w:r w:rsidR="004A36C4" w:rsidRPr="00764100">
        <w:rPr>
          <w:rFonts w:ascii="Arial" w:hAnsi="Arial" w:cs="Arial"/>
        </w:rPr>
        <w:t xml:space="preserve"> s</w:t>
      </w:r>
      <w:r w:rsidR="00060674" w:rsidRPr="00764100">
        <w:rPr>
          <w:rFonts w:ascii="Arial" w:hAnsi="Arial" w:cs="Arial"/>
        </w:rPr>
        <w:t xml:space="preserve"> § 9 odst. 11 Zákona. </w:t>
      </w:r>
      <w:r w:rsidR="00B9128B" w:rsidRPr="00764100">
        <w:rPr>
          <w:rFonts w:ascii="Arial" w:hAnsi="Arial" w:cs="Arial"/>
        </w:rPr>
        <w:t xml:space="preserve">Následně bude PSZ předložen </w:t>
      </w:r>
      <w:r w:rsidR="00105C7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bjednatelem k odsouhlasení Regionální dokumentační komisi („</w:t>
      </w:r>
      <w:r w:rsidR="00B9128B" w:rsidRPr="00764100">
        <w:rPr>
          <w:rFonts w:ascii="Arial" w:hAnsi="Arial" w:cs="Arial"/>
          <w:b/>
          <w:bCs/>
        </w:rPr>
        <w:t>RDK</w:t>
      </w:r>
      <w:r w:rsidR="00B9128B" w:rsidRPr="00764100">
        <w:rPr>
          <w:rFonts w:ascii="Arial" w:hAnsi="Arial" w:cs="Arial"/>
        </w:rPr>
        <w:t xml:space="preserve">“); projednání zajišťuje </w:t>
      </w:r>
      <w:r w:rsidR="00105C7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</w:t>
      </w:r>
      <w:r w:rsidR="007C721A" w:rsidRPr="00764100">
        <w:rPr>
          <w:rFonts w:ascii="Arial" w:hAnsi="Arial" w:cs="Arial"/>
        </w:rPr>
        <w:t xml:space="preserve">. </w:t>
      </w:r>
      <w:r w:rsidR="00B9128B" w:rsidRPr="00764100">
        <w:rPr>
          <w:rFonts w:ascii="Arial" w:hAnsi="Arial" w:cs="Arial"/>
        </w:rPr>
        <w:t xml:space="preserve">Zhotovitel je povinen </w:t>
      </w:r>
      <w:r w:rsidR="007C721A" w:rsidRPr="00764100">
        <w:rPr>
          <w:rFonts w:ascii="Arial" w:hAnsi="Arial" w:cs="Arial"/>
        </w:rPr>
        <w:t xml:space="preserve">se </w:t>
      </w:r>
      <w:r w:rsidR="00B9128B" w:rsidRPr="00764100">
        <w:rPr>
          <w:rFonts w:ascii="Arial" w:hAnsi="Arial" w:cs="Arial"/>
        </w:rPr>
        <w:t xml:space="preserve">na základě výzvy </w:t>
      </w:r>
      <w:r w:rsidR="00105C7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zúčastnit projednání předložené dokumentace v</w:t>
      </w:r>
      <w:r w:rsidR="00F82BFC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RDK. Za </w:t>
      </w:r>
      <w:r w:rsidR="004324AC" w:rsidRPr="00764100">
        <w:rPr>
          <w:rFonts w:ascii="Arial" w:hAnsi="Arial" w:cs="Arial"/>
        </w:rPr>
        <w:t xml:space="preserve">včasné </w:t>
      </w:r>
      <w:r w:rsidR="00240461" w:rsidRPr="00764100">
        <w:rPr>
          <w:rFonts w:ascii="Arial" w:hAnsi="Arial" w:cs="Arial"/>
        </w:rPr>
        <w:t xml:space="preserve">a řádné </w:t>
      </w:r>
      <w:r w:rsidR="00F85F9D" w:rsidRPr="00764100">
        <w:rPr>
          <w:rFonts w:ascii="Arial" w:hAnsi="Arial" w:cs="Arial"/>
        </w:rPr>
        <w:t xml:space="preserve">předložení </w:t>
      </w:r>
      <w:r w:rsidR="00B9128B" w:rsidRPr="00764100">
        <w:rPr>
          <w:rFonts w:ascii="Arial" w:hAnsi="Arial" w:cs="Arial"/>
        </w:rPr>
        <w:t xml:space="preserve">této dílčí části </w:t>
      </w:r>
      <w:r w:rsidRPr="00764100">
        <w:rPr>
          <w:rFonts w:ascii="Arial" w:hAnsi="Arial" w:cs="Arial"/>
        </w:rPr>
        <w:t xml:space="preserve">Hlavního celku 2 </w:t>
      </w:r>
      <w:r w:rsidR="00B9128B" w:rsidRPr="00764100">
        <w:rPr>
          <w:rFonts w:ascii="Arial" w:hAnsi="Arial" w:cs="Arial"/>
        </w:rPr>
        <w:t xml:space="preserve">se považuje </w:t>
      </w:r>
      <w:r w:rsidR="0058516F" w:rsidRPr="00764100">
        <w:rPr>
          <w:rFonts w:ascii="Arial" w:hAnsi="Arial" w:cs="Arial"/>
        </w:rPr>
        <w:t xml:space="preserve">předložení </w:t>
      </w:r>
      <w:r w:rsidRPr="00764100">
        <w:rPr>
          <w:rFonts w:ascii="Arial" w:hAnsi="Arial" w:cs="Arial"/>
        </w:rPr>
        <w:t xml:space="preserve">(k </w:t>
      </w:r>
      <w:r w:rsidR="00105C71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kceptačnímu řízení) </w:t>
      </w:r>
      <w:r w:rsidR="00B9128B" w:rsidRPr="00764100">
        <w:rPr>
          <w:rFonts w:ascii="Arial" w:hAnsi="Arial" w:cs="Arial"/>
        </w:rPr>
        <w:t>PSZ, v</w:t>
      </w:r>
      <w:r w:rsidR="00274B37" w:rsidRPr="00764100">
        <w:rPr>
          <w:rFonts w:ascii="Arial" w:hAnsi="Arial" w:cs="Arial"/>
        </w:rPr>
        <w:t>e kterém</w:t>
      </w:r>
      <w:r w:rsidR="00B9128B" w:rsidRPr="00764100">
        <w:rPr>
          <w:rFonts w:ascii="Arial" w:hAnsi="Arial" w:cs="Arial"/>
        </w:rPr>
        <w:t xml:space="preserve"> jsou vyřešeny všechny </w:t>
      </w:r>
      <w:r w:rsidR="00B9128B" w:rsidRPr="00764100">
        <w:rPr>
          <w:rFonts w:ascii="Arial" w:hAnsi="Arial" w:cs="Arial"/>
        </w:rPr>
        <w:lastRenderedPageBreak/>
        <w:t xml:space="preserve">připomínky </w:t>
      </w:r>
      <w:r w:rsidR="31BC7D0D" w:rsidRPr="00764100">
        <w:rPr>
          <w:rFonts w:ascii="Arial" w:hAnsi="Arial" w:cs="Arial"/>
        </w:rPr>
        <w:t xml:space="preserve">dotčených </w:t>
      </w:r>
      <w:r w:rsidR="00B9128B" w:rsidRPr="00764100">
        <w:rPr>
          <w:rFonts w:ascii="Arial" w:hAnsi="Arial" w:cs="Arial"/>
        </w:rPr>
        <w:t xml:space="preserve">orgánů, je </w:t>
      </w:r>
      <w:r w:rsidR="00A67ADB" w:rsidRPr="00764100">
        <w:rPr>
          <w:rFonts w:ascii="Arial" w:hAnsi="Arial" w:cs="Arial"/>
        </w:rPr>
        <w:t xml:space="preserve">s ním </w:t>
      </w:r>
      <w:r w:rsidR="00B9128B" w:rsidRPr="00764100">
        <w:rPr>
          <w:rFonts w:ascii="Arial" w:hAnsi="Arial" w:cs="Arial"/>
        </w:rPr>
        <w:t>seznámen sbor zástupců, je odsouhlasen RDK</w:t>
      </w:r>
      <w:r w:rsidR="0398D1E9" w:rsidRPr="00764100">
        <w:rPr>
          <w:rFonts w:ascii="Arial" w:hAnsi="Arial" w:cs="Arial"/>
        </w:rPr>
        <w:t xml:space="preserve"> a schválen zastupitelstvem obce</w:t>
      </w:r>
      <w:r w:rsidR="00B9128B" w:rsidRPr="00764100">
        <w:rPr>
          <w:rFonts w:ascii="Arial" w:hAnsi="Arial" w:cs="Arial"/>
        </w:rPr>
        <w:t>;</w:t>
      </w:r>
      <w:r w:rsidR="00DB5D6A" w:rsidRPr="00764100">
        <w:rPr>
          <w:rFonts w:ascii="Arial" w:hAnsi="Arial" w:cs="Arial"/>
        </w:rPr>
        <w:t xml:space="preserve"> </w:t>
      </w:r>
    </w:p>
    <w:p w14:paraId="34C137D6" w14:textId="4A5A1498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9" w:name="_Ref124842265"/>
      <w:r w:rsidRPr="00764100">
        <w:rPr>
          <w:rFonts w:ascii="Arial" w:hAnsi="Arial" w:cs="Arial"/>
        </w:rPr>
        <w:t xml:space="preserve">Po odsouhlasení RDK </w:t>
      </w:r>
      <w:r w:rsidR="00105C71">
        <w:rPr>
          <w:rFonts w:ascii="Arial" w:hAnsi="Arial" w:cs="Arial"/>
        </w:rPr>
        <w:t>o</w:t>
      </w:r>
      <w:r w:rsidR="00F82BFC" w:rsidRPr="00764100">
        <w:rPr>
          <w:rFonts w:ascii="Arial" w:hAnsi="Arial" w:cs="Arial"/>
        </w:rPr>
        <w:t xml:space="preserve">bjednatel </w:t>
      </w:r>
      <w:proofErr w:type="gramStart"/>
      <w:r w:rsidR="00F82BFC" w:rsidRPr="00764100">
        <w:rPr>
          <w:rFonts w:ascii="Arial" w:hAnsi="Arial" w:cs="Arial"/>
        </w:rPr>
        <w:t>předloží</w:t>
      </w:r>
      <w:proofErr w:type="gramEnd"/>
      <w:r w:rsidR="00F82BFC" w:rsidRPr="00764100">
        <w:rPr>
          <w:rFonts w:ascii="Arial" w:hAnsi="Arial" w:cs="Arial"/>
        </w:rPr>
        <w:t xml:space="preserve"> PSZ </w:t>
      </w:r>
      <w:r w:rsidRPr="00764100">
        <w:rPr>
          <w:rFonts w:ascii="Arial" w:hAnsi="Arial" w:cs="Arial"/>
        </w:rPr>
        <w:t xml:space="preserve">ke schválení zastupitelstvu příslušné obce na veřejném zasedání. Zhotovitel je na základě výzvy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povinen zúčastnit se projednání PSZ. V případě, že nebude možné z objektivních důvodů ve stanovené lhůtě dle </w:t>
      </w:r>
      <w:r w:rsidR="00105C71">
        <w:rPr>
          <w:rFonts w:ascii="Arial" w:hAnsi="Arial" w:cs="Arial"/>
        </w:rPr>
        <w:t>p</w:t>
      </w:r>
      <w:r w:rsidRPr="00764100">
        <w:rPr>
          <w:rFonts w:ascii="Arial" w:hAnsi="Arial" w:cs="Arial"/>
        </w:rPr>
        <w:t xml:space="preserve">oložkového výkazu činností schválit PSZ zastupitelstvem obce, </w:t>
      </w:r>
      <w:r w:rsidR="006D1923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</w:t>
      </w:r>
      <w:r w:rsidR="006D1923" w:rsidRPr="00764100">
        <w:rPr>
          <w:rFonts w:ascii="Arial" w:hAnsi="Arial" w:cs="Arial"/>
        </w:rPr>
        <w:t>y/prodlouženy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6D1923" w:rsidRPr="00764100">
        <w:rPr>
          <w:rFonts w:ascii="Arial" w:hAnsi="Arial" w:cs="Arial"/>
        </w:rPr>
        <w:t xml:space="preserve"> této </w:t>
      </w:r>
      <w:r w:rsidR="00105C71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9"/>
    </w:p>
    <w:p w14:paraId="7387CE60" w14:textId="3C8E7B0B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Součástí PSZ jsou i vyjádření </w:t>
      </w:r>
      <w:r w:rsidR="00CC28C2" w:rsidRPr="00764100">
        <w:rPr>
          <w:rFonts w:ascii="Arial" w:hAnsi="Arial" w:cs="Arial"/>
        </w:rPr>
        <w:t xml:space="preserve">dotčených </w:t>
      </w:r>
      <w:r w:rsidRPr="00764100">
        <w:rPr>
          <w:rFonts w:ascii="Arial" w:hAnsi="Arial" w:cs="Arial"/>
        </w:rPr>
        <w:t>orgánů a organizací v průběhu zpracování PSZ a vyhotovení celkové bilance půdního fondu, kterou je nutné vyčlenit k jeho provedení, včetně bilance použitých pozemků ve vlastnictví státu, obce</w:t>
      </w:r>
      <w:r w:rsidR="00C6426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popř. jiných vlastníků;</w:t>
      </w:r>
      <w:r w:rsidR="001D603B" w:rsidRPr="00764100">
        <w:rPr>
          <w:rFonts w:ascii="Arial" w:hAnsi="Arial" w:cs="Arial"/>
        </w:rPr>
        <w:t xml:space="preserve"> </w:t>
      </w:r>
    </w:p>
    <w:p w14:paraId="3C053D93" w14:textId="7DC44D1F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Dokumentace technického řešení </w:t>
      </w:r>
      <w:r w:rsidR="0006560F" w:rsidRPr="00764100">
        <w:rPr>
          <w:rFonts w:ascii="Arial" w:hAnsi="Arial" w:cs="Arial"/>
        </w:rPr>
        <w:t>(„</w:t>
      </w:r>
      <w:r w:rsidR="0006560F" w:rsidRPr="00764100">
        <w:rPr>
          <w:rFonts w:ascii="Arial" w:hAnsi="Arial" w:cs="Arial"/>
          <w:b/>
          <w:bCs/>
        </w:rPr>
        <w:t>DTR</w:t>
      </w:r>
      <w:r w:rsidR="0006560F" w:rsidRPr="00764100">
        <w:rPr>
          <w:rFonts w:ascii="Arial" w:hAnsi="Arial" w:cs="Arial"/>
        </w:rPr>
        <w:t xml:space="preserve">“) </w:t>
      </w:r>
      <w:r w:rsidRPr="00764100">
        <w:rPr>
          <w:rFonts w:ascii="Arial" w:hAnsi="Arial" w:cs="Arial"/>
        </w:rPr>
        <w:t>PSZ bude pro všechna navrhovaná opatření ověřena autorizovanou osobou s požadovanou specializací a</w:t>
      </w:r>
      <w:r w:rsidR="0058516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zpracována v následujícím rozsahu:</w:t>
      </w:r>
    </w:p>
    <w:p w14:paraId="3017FE41" w14:textId="768783F4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0" w:name="_Ref67496867"/>
      <w:r w:rsidRPr="00764100">
        <w:rPr>
          <w:rFonts w:ascii="Arial" w:hAnsi="Arial" w:cs="Arial"/>
          <w:szCs w:val="22"/>
        </w:rPr>
        <w:t>Výškopisné zaměření zájmového území. Zaměření bude provedeno v nezbytném rozsahu u pozemků ohrožených vodní erozí nebo u pozemků, na nichž se předpokládá výstavba a realizace společných zařízení;</w:t>
      </w:r>
      <w:bookmarkEnd w:id="80"/>
    </w:p>
    <w:p w14:paraId="2381D2E4" w14:textId="3E3A10E5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1" w:name="_Ref67496872"/>
      <w:r w:rsidRPr="00764100">
        <w:rPr>
          <w:rFonts w:ascii="Arial" w:hAnsi="Arial" w:cs="Arial"/>
          <w:szCs w:val="22"/>
        </w:rPr>
        <w:t>Potřebné podélné profily, příčné řezy a podrobné situace liniových</w:t>
      </w:r>
      <w:r w:rsidR="00165673" w:rsidRPr="00764100">
        <w:rPr>
          <w:rFonts w:ascii="Arial" w:hAnsi="Arial" w:cs="Arial"/>
          <w:szCs w:val="22"/>
        </w:rPr>
        <w:t xml:space="preserve"> </w:t>
      </w:r>
      <w:r w:rsidR="0006560F" w:rsidRPr="00764100">
        <w:rPr>
          <w:rFonts w:ascii="Arial" w:hAnsi="Arial" w:cs="Arial"/>
          <w:szCs w:val="22"/>
        </w:rPr>
        <w:t xml:space="preserve">dopravních, vodohospodářských a protierozních </w:t>
      </w:r>
      <w:r w:rsidRPr="00764100">
        <w:rPr>
          <w:rFonts w:ascii="Arial" w:hAnsi="Arial" w:cs="Arial"/>
          <w:szCs w:val="22"/>
        </w:rPr>
        <w:t>staveb (</w:t>
      </w:r>
      <w:r w:rsidR="0006560F" w:rsidRPr="00764100">
        <w:rPr>
          <w:rFonts w:ascii="Arial" w:hAnsi="Arial" w:cs="Arial"/>
          <w:szCs w:val="22"/>
        </w:rPr>
        <w:t>zejména komunikace</w:t>
      </w:r>
      <w:r w:rsidR="00165673" w:rsidRPr="00764100">
        <w:rPr>
          <w:rFonts w:ascii="Arial" w:hAnsi="Arial" w:cs="Arial"/>
          <w:szCs w:val="22"/>
        </w:rPr>
        <w:t xml:space="preserve">, </w:t>
      </w:r>
      <w:r w:rsidR="008C0591" w:rsidRPr="00764100">
        <w:rPr>
          <w:rFonts w:ascii="Arial" w:hAnsi="Arial" w:cs="Arial"/>
          <w:szCs w:val="22"/>
        </w:rPr>
        <w:t xml:space="preserve">vodní </w:t>
      </w:r>
      <w:r w:rsidRPr="00764100">
        <w:rPr>
          <w:rFonts w:ascii="Arial" w:hAnsi="Arial" w:cs="Arial"/>
          <w:szCs w:val="22"/>
        </w:rPr>
        <w:t>toky, příkopy, průlehy) společných zařízení pro stanovení plochy záboru půdy. To vše s ohledem na potřeby správy a</w:t>
      </w:r>
      <w:r w:rsidR="00EC1750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provozu jednotlivých staveb. Do předpokládaného počtu </w:t>
      </w:r>
      <w:r w:rsidR="00105C71">
        <w:rPr>
          <w:rFonts w:ascii="Arial" w:hAnsi="Arial" w:cs="Arial"/>
          <w:szCs w:val="22"/>
        </w:rPr>
        <w:t>m</w:t>
      </w:r>
      <w:r w:rsidRPr="00764100">
        <w:rPr>
          <w:rFonts w:ascii="Arial" w:hAnsi="Arial" w:cs="Arial"/>
          <w:szCs w:val="22"/>
        </w:rPr>
        <w:t xml:space="preserve">ěrných jednotek v </w:t>
      </w:r>
      <w:r w:rsidR="00105C71">
        <w:rPr>
          <w:rFonts w:ascii="Arial" w:hAnsi="Arial" w:cs="Arial"/>
          <w:szCs w:val="22"/>
        </w:rPr>
        <w:t>p</w:t>
      </w:r>
      <w:r w:rsidR="00702146" w:rsidRPr="00764100">
        <w:rPr>
          <w:rFonts w:ascii="Arial" w:hAnsi="Arial" w:cs="Arial"/>
          <w:szCs w:val="22"/>
        </w:rPr>
        <w:t xml:space="preserve">oložkovém výkazu </w:t>
      </w:r>
      <w:r w:rsidRPr="00764100">
        <w:rPr>
          <w:rFonts w:ascii="Arial" w:hAnsi="Arial" w:cs="Arial"/>
          <w:szCs w:val="22"/>
        </w:rPr>
        <w:t xml:space="preserve">dle </w:t>
      </w:r>
      <w:r w:rsidR="007740C5" w:rsidRPr="00764100">
        <w:rPr>
          <w:rFonts w:ascii="Arial" w:hAnsi="Arial" w:cs="Arial"/>
          <w:szCs w:val="22"/>
        </w:rPr>
        <w:t xml:space="preserve">nabídkové </w:t>
      </w:r>
      <w:r w:rsidR="00105C71">
        <w:rPr>
          <w:rFonts w:ascii="Arial" w:hAnsi="Arial" w:cs="Arial"/>
          <w:szCs w:val="22"/>
        </w:rPr>
        <w:t>ce</w:t>
      </w:r>
      <w:r w:rsidR="007740C5" w:rsidRPr="00764100">
        <w:rPr>
          <w:rFonts w:ascii="Arial" w:hAnsi="Arial" w:cs="Arial"/>
          <w:szCs w:val="22"/>
        </w:rPr>
        <w:t xml:space="preserve">ny </w:t>
      </w:r>
      <w:r w:rsidR="00105C71">
        <w:rPr>
          <w:rFonts w:ascii="Arial" w:hAnsi="Arial" w:cs="Arial"/>
          <w:szCs w:val="22"/>
        </w:rPr>
        <w:t>d</w:t>
      </w:r>
      <w:r w:rsidR="007740C5" w:rsidRPr="00764100">
        <w:rPr>
          <w:rFonts w:ascii="Arial" w:hAnsi="Arial" w:cs="Arial"/>
          <w:szCs w:val="22"/>
        </w:rPr>
        <w:t>íla</w:t>
      </w:r>
      <w:r w:rsidRPr="00764100">
        <w:rPr>
          <w:rFonts w:ascii="Arial" w:hAnsi="Arial" w:cs="Arial"/>
          <w:szCs w:val="22"/>
        </w:rPr>
        <w:t xml:space="preserve"> je započítána pouze vodorovná délka podélných profilů. Příčné řezy budou vyhotoveny ke každému podélnému profilu ve vzdálenosti max. 50 m a jsou zahrnuty do </w:t>
      </w:r>
      <w:r w:rsidR="00105C71">
        <w:rPr>
          <w:rFonts w:ascii="Arial" w:hAnsi="Arial" w:cs="Arial"/>
          <w:szCs w:val="22"/>
        </w:rPr>
        <w:t>c</w:t>
      </w:r>
      <w:r w:rsidRPr="00764100">
        <w:rPr>
          <w:rFonts w:ascii="Arial" w:hAnsi="Arial" w:cs="Arial"/>
          <w:szCs w:val="22"/>
        </w:rPr>
        <w:t xml:space="preserve">eny </w:t>
      </w:r>
      <w:r w:rsidR="00105C71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íla;</w:t>
      </w:r>
      <w:bookmarkEnd w:id="81"/>
    </w:p>
    <w:p w14:paraId="46842F0C" w14:textId="033AB4F5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2" w:name="_Ref67496875"/>
      <w:bookmarkStart w:id="83" w:name="_Hlk53997352"/>
      <w:r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5E1D92" w:rsidRPr="00764100">
        <w:rPr>
          <w:rFonts w:ascii="Arial" w:hAnsi="Arial" w:cs="Arial"/>
          <w:szCs w:val="22"/>
        </w:rPr>
        <w:t>v</w:t>
      </w:r>
      <w:r w:rsidR="00DF2BDB" w:rsidRPr="00764100">
        <w:rPr>
          <w:rFonts w:ascii="Arial" w:hAnsi="Arial" w:cs="Arial"/>
          <w:szCs w:val="22"/>
        </w:rPr>
        <w:t xml:space="preserve">odní </w:t>
      </w:r>
      <w:r w:rsidRPr="00764100">
        <w:rPr>
          <w:rFonts w:ascii="Arial" w:hAnsi="Arial" w:cs="Arial"/>
          <w:szCs w:val="22"/>
        </w:rPr>
        <w:t xml:space="preserve">nádrže, poldry) společných zařízení pro stanovení plochy záboru půdy. </w:t>
      </w:r>
      <w:r w:rsidR="009D187E"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DF2BDB" w:rsidRPr="00764100">
        <w:rPr>
          <w:rFonts w:ascii="Arial" w:hAnsi="Arial" w:cs="Arial"/>
          <w:szCs w:val="22"/>
        </w:rPr>
        <w:t xml:space="preserve">vodní </w:t>
      </w:r>
      <w:r w:rsidR="009D187E" w:rsidRPr="00764100">
        <w:rPr>
          <w:rFonts w:ascii="Arial" w:hAnsi="Arial" w:cs="Arial"/>
          <w:szCs w:val="22"/>
        </w:rPr>
        <w:t xml:space="preserve">nádrže, poldry) společných zařízení pro stanovení plochy záboru půdy jsou zahrnuty do </w:t>
      </w:r>
      <w:r w:rsidR="00105C71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105C71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>íla. Do předpokládaného počtu</w:t>
      </w:r>
      <w:r w:rsidR="00105C71">
        <w:rPr>
          <w:rFonts w:ascii="Arial" w:hAnsi="Arial" w:cs="Arial"/>
          <w:szCs w:val="22"/>
        </w:rPr>
        <w:t xml:space="preserve"> m</w:t>
      </w:r>
      <w:r w:rsidR="009D187E" w:rsidRPr="00764100">
        <w:rPr>
          <w:rFonts w:ascii="Arial" w:hAnsi="Arial" w:cs="Arial"/>
          <w:szCs w:val="22"/>
        </w:rPr>
        <w:t xml:space="preserve">ěrných jednotek v </w:t>
      </w:r>
      <w:r w:rsidR="00105C71">
        <w:rPr>
          <w:rFonts w:ascii="Arial" w:hAnsi="Arial" w:cs="Arial"/>
          <w:szCs w:val="22"/>
        </w:rPr>
        <w:t>p</w:t>
      </w:r>
      <w:r w:rsidR="009D187E" w:rsidRPr="00764100">
        <w:rPr>
          <w:rFonts w:ascii="Arial" w:hAnsi="Arial" w:cs="Arial"/>
          <w:szCs w:val="22"/>
        </w:rPr>
        <w:t xml:space="preserve">oložkovém výkazu dle nabídkové </w:t>
      </w:r>
      <w:r w:rsidR="00105C71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105C71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 xml:space="preserve">íla se započítávají jednotlivé prvky společných zařízení (ks). Podélné profily budou vyhotoveny pro hráz i zátopu. Příčné řezy budou vyhotoveny v tělese hráze v místech výpustného zařízení, bezpečnostním přelivu, a v dalších </w:t>
      </w:r>
      <w:r w:rsidR="007D33C7" w:rsidRPr="00764100">
        <w:rPr>
          <w:rFonts w:ascii="Arial" w:hAnsi="Arial" w:cs="Arial"/>
          <w:szCs w:val="22"/>
        </w:rPr>
        <w:t>třech (</w:t>
      </w:r>
      <w:r w:rsidR="009D187E" w:rsidRPr="00764100">
        <w:rPr>
          <w:rFonts w:ascii="Arial" w:hAnsi="Arial" w:cs="Arial"/>
          <w:szCs w:val="22"/>
        </w:rPr>
        <w:t>3</w:t>
      </w:r>
      <w:r w:rsidR="007D33C7" w:rsidRPr="00764100">
        <w:rPr>
          <w:rFonts w:ascii="Arial" w:hAnsi="Arial" w:cs="Arial"/>
          <w:szCs w:val="22"/>
        </w:rPr>
        <w:t>)</w:t>
      </w:r>
      <w:r w:rsidR="009D187E" w:rsidRPr="00764100">
        <w:rPr>
          <w:rFonts w:ascii="Arial" w:hAnsi="Arial" w:cs="Arial"/>
          <w:szCs w:val="22"/>
        </w:rPr>
        <w:t xml:space="preserve"> charakteristických místech hráze. V zátopě budou vyhotoveny charakteristické příčné řezy ve vzdálenosti max. 50</w:t>
      </w:r>
      <w:r w:rsidR="00F62BC8" w:rsidRPr="00764100">
        <w:rPr>
          <w:rFonts w:ascii="Arial" w:hAnsi="Arial" w:cs="Arial"/>
          <w:szCs w:val="22"/>
        </w:rPr>
        <w:t xml:space="preserve"> </w:t>
      </w:r>
      <w:r w:rsidR="009D187E" w:rsidRPr="00764100">
        <w:rPr>
          <w:rFonts w:ascii="Arial" w:hAnsi="Arial" w:cs="Arial"/>
          <w:szCs w:val="22"/>
        </w:rPr>
        <w:t>m.</w:t>
      </w:r>
      <w:bookmarkEnd w:id="82"/>
    </w:p>
    <w:p w14:paraId="580DBE5E" w14:textId="7B8E1017" w:rsidR="00B9128B" w:rsidRPr="00764100" w:rsidRDefault="00B9128B" w:rsidP="0040187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4" w:name="_Ref51578489"/>
      <w:bookmarkStart w:id="85" w:name="_Ref52043431"/>
      <w:bookmarkEnd w:id="83"/>
      <w:r w:rsidRPr="00764100">
        <w:rPr>
          <w:rFonts w:ascii="Arial" w:hAnsi="Arial" w:cs="Arial"/>
          <w:szCs w:val="22"/>
        </w:rPr>
        <w:t>Vypracování návrhu nového uspořádání pozemků k</w:t>
      </w:r>
      <w:r w:rsidR="0003666F" w:rsidRPr="00764100">
        <w:rPr>
          <w:rFonts w:ascii="Arial" w:hAnsi="Arial" w:cs="Arial"/>
          <w:szCs w:val="22"/>
        </w:rPr>
        <w:t xml:space="preserve"> jeho </w:t>
      </w:r>
      <w:r w:rsidRPr="00764100">
        <w:rPr>
          <w:rFonts w:ascii="Arial" w:hAnsi="Arial" w:cs="Arial"/>
          <w:szCs w:val="22"/>
        </w:rPr>
        <w:t xml:space="preserve">vystavení dle § 11 odst. 1 </w:t>
      </w:r>
      <w:r w:rsidR="00105C71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84"/>
      <w:bookmarkEnd w:id="85"/>
    </w:p>
    <w:p w14:paraId="224D0247" w14:textId="337B834C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Optimální prostorové a funkční uspořádání nových pozemků včetně bilancí odsouhlasených vlastníky pozemků řešených podle § 2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zpracovaných v souladu s § 9 a § 10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s § 17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s přílohou č. 3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v rozsahu dle bodu VIII. přílohy č. 1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s výjimkou bodu </w:t>
      </w:r>
      <w:r w:rsidR="00B369FF" w:rsidRPr="00764100">
        <w:rPr>
          <w:rFonts w:ascii="Arial" w:hAnsi="Arial" w:cs="Arial"/>
        </w:rPr>
        <w:t>11</w:t>
      </w:r>
      <w:r w:rsidR="00761EB1" w:rsidRPr="00764100">
        <w:rPr>
          <w:rFonts w:ascii="Arial" w:hAnsi="Arial" w:cs="Arial"/>
        </w:rPr>
        <w:t xml:space="preserve">, </w:t>
      </w:r>
      <w:r w:rsidR="00DF2BDB" w:rsidRPr="00764100">
        <w:rPr>
          <w:rFonts w:ascii="Arial" w:hAnsi="Arial" w:cs="Arial"/>
        </w:rPr>
        <w:t xml:space="preserve">a to v počtu vyhotovení a formě stanovené v čl. </w:t>
      </w:r>
      <w:r w:rsidR="00916E37">
        <w:rPr>
          <w:rFonts w:ascii="Arial" w:hAnsi="Arial" w:cs="Arial"/>
        </w:rPr>
        <w:t xml:space="preserve">7 </w:t>
      </w:r>
      <w:r w:rsidR="00DF2BDB" w:rsidRPr="00764100">
        <w:rPr>
          <w:rFonts w:ascii="Arial" w:hAnsi="Arial" w:cs="Arial"/>
        </w:rPr>
        <w:t xml:space="preserve">této </w:t>
      </w:r>
      <w:r w:rsidR="00105C71">
        <w:rPr>
          <w:rFonts w:ascii="Arial" w:hAnsi="Arial" w:cs="Arial"/>
        </w:rPr>
        <w:t>s</w:t>
      </w:r>
      <w:r w:rsidR="00DF2BDB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</w:p>
    <w:p w14:paraId="7F5D275E" w14:textId="62638BB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lastRenderedPageBreak/>
        <w:t xml:space="preserve">Doložení dokladů o projednání návrhu nového uspořádání se všemi vlastníky, popř. dokladu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 o výzvě k jeho projednání (§ 9 odst. 20 Zákona);</w:t>
      </w:r>
    </w:p>
    <w:p w14:paraId="33BC4F97" w14:textId="4F2AF87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Jako doklad o projednání návrhu bude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předložen soupis nových pozemků, podepsaný </w:t>
      </w:r>
      <w:r w:rsidR="0003666F" w:rsidRPr="00764100">
        <w:rPr>
          <w:rFonts w:ascii="Arial" w:hAnsi="Arial" w:cs="Arial"/>
        </w:rPr>
        <w:t>dotčeným vlastníkem</w:t>
      </w:r>
      <w:r w:rsidRPr="00764100">
        <w:rPr>
          <w:rFonts w:ascii="Arial" w:hAnsi="Arial" w:cs="Arial"/>
        </w:rPr>
        <w:t>. K soupisu nových pozemků bude připojen</w:t>
      </w:r>
      <w:r w:rsidR="0003666F" w:rsidRPr="00764100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 grafická příloha se zobrazením nového uspořádání pozemků. Grafická příloha dle předchozí věty bude rovněž obsahovat zákres stávajících a nově zřizovaných věcných břemen. Písemná </w:t>
      </w:r>
      <w:r w:rsidR="00E87EEA" w:rsidRPr="00764100">
        <w:rPr>
          <w:rFonts w:ascii="Arial" w:hAnsi="Arial" w:cs="Arial"/>
        </w:rPr>
        <w:t xml:space="preserve">i grafická </w:t>
      </w:r>
      <w:r w:rsidRPr="00764100">
        <w:rPr>
          <w:rFonts w:ascii="Arial" w:hAnsi="Arial" w:cs="Arial"/>
        </w:rPr>
        <w:t xml:space="preserve">část bude opatřena originály razítka a </w:t>
      </w:r>
      <w:r w:rsidR="0003666F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 xml:space="preserve">podpisem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hotovitele;</w:t>
      </w:r>
    </w:p>
    <w:p w14:paraId="5A4612DE" w14:textId="6362A591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Soupisy nových pozemků včetně grafické části návrhu ve třech (3) vyhotoveních zasílané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podle § 9 odst. 21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vlastníkům, kteří se nevyjádřili;</w:t>
      </w:r>
    </w:p>
    <w:p w14:paraId="4D4EC5A2" w14:textId="2CDC949D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6" w:name="_Ref51589667"/>
      <w:r w:rsidRPr="00764100">
        <w:rPr>
          <w:rFonts w:ascii="Arial" w:hAnsi="Arial" w:cs="Arial"/>
        </w:rPr>
        <w:t xml:space="preserve">Zapracování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připuštěných připomínek vzešlých na základě výzvy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podle § 9 odst. 21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  <w:bookmarkEnd w:id="86"/>
    </w:p>
    <w:p w14:paraId="6200C2C6" w14:textId="58F1BB6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7" w:name="_Ref51581188"/>
      <w:r w:rsidRPr="00764100">
        <w:rPr>
          <w:rFonts w:ascii="Arial" w:hAnsi="Arial" w:cs="Arial"/>
        </w:rPr>
        <w:t>V průběhu zpracování návrhu dle tohoto</w:t>
      </w:r>
      <w:r w:rsidR="00F821DF" w:rsidRPr="00764100">
        <w:rPr>
          <w:rFonts w:ascii="Arial" w:hAnsi="Arial" w:cs="Arial"/>
        </w:rPr>
        <w:t xml:space="preserve"> čl</w:t>
      </w:r>
      <w:r w:rsidR="00660E44" w:rsidRPr="00764100">
        <w:rPr>
          <w:rFonts w:ascii="Arial" w:hAnsi="Arial" w:cs="Arial"/>
        </w:rPr>
        <w:t xml:space="preserve">. </w:t>
      </w:r>
      <w:r w:rsidR="00916E37">
        <w:rPr>
          <w:rFonts w:ascii="Arial" w:hAnsi="Arial" w:cs="Arial"/>
        </w:rPr>
        <w:t>6.3.2</w:t>
      </w:r>
      <w:r w:rsidRPr="00764100">
        <w:rPr>
          <w:rFonts w:ascii="Arial" w:hAnsi="Arial" w:cs="Arial"/>
        </w:rPr>
        <w:t xml:space="preserve"> bude prováděna průběžná aktualizace soupisu nároků vlastníků pozemků na základě nových skutečností, uvedených v katastru nemovitostí, a to až do samotného vystavení návrhu ve smyslu § 11 odst. 1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</w:t>
      </w:r>
      <w:r w:rsidR="007740C5" w:rsidRPr="00764100">
        <w:rPr>
          <w:rFonts w:ascii="Arial" w:hAnsi="Arial" w:cs="Arial"/>
        </w:rPr>
        <w:t>Za p</w:t>
      </w:r>
      <w:r w:rsidRPr="00764100">
        <w:rPr>
          <w:rFonts w:ascii="Arial" w:hAnsi="Arial" w:cs="Arial"/>
        </w:rPr>
        <w:t>růběžnou aktualizac</w:t>
      </w:r>
      <w:r w:rsidR="007740C5" w:rsidRPr="00764100">
        <w:rPr>
          <w:rFonts w:ascii="Arial" w:hAnsi="Arial" w:cs="Arial"/>
        </w:rPr>
        <w:t>i</w:t>
      </w:r>
      <w:r w:rsidRPr="00764100">
        <w:rPr>
          <w:rFonts w:ascii="Arial" w:hAnsi="Arial" w:cs="Arial"/>
        </w:rPr>
        <w:t xml:space="preserve"> </w:t>
      </w:r>
      <w:r w:rsidR="007740C5" w:rsidRPr="00764100">
        <w:rPr>
          <w:rFonts w:ascii="Arial" w:hAnsi="Arial" w:cs="Arial"/>
        </w:rPr>
        <w:t>se považuje</w:t>
      </w:r>
      <w:r w:rsidRPr="00764100">
        <w:rPr>
          <w:rFonts w:ascii="Arial" w:hAnsi="Arial" w:cs="Arial"/>
        </w:rPr>
        <w:t xml:space="preserve"> rovněž zapracování připomínek podle předchozího </w:t>
      </w:r>
      <w:r w:rsidR="002A6F0A" w:rsidRPr="00764100">
        <w:rPr>
          <w:rFonts w:ascii="Arial" w:hAnsi="Arial" w:cs="Arial"/>
        </w:rPr>
        <w:t>čl</w:t>
      </w:r>
      <w:r w:rsidR="00445CC1" w:rsidRPr="00764100">
        <w:rPr>
          <w:rFonts w:ascii="Arial" w:hAnsi="Arial" w:cs="Arial"/>
        </w:rPr>
        <w:t>.</w:t>
      </w:r>
      <w:r w:rsidR="00916E37">
        <w:rPr>
          <w:rFonts w:ascii="Arial" w:hAnsi="Arial" w:cs="Arial"/>
        </w:rPr>
        <w:t xml:space="preserve"> e)</w:t>
      </w:r>
      <w:r w:rsidRPr="00764100">
        <w:rPr>
          <w:rFonts w:ascii="Arial" w:hAnsi="Arial" w:cs="Arial"/>
        </w:rPr>
        <w:t>;</w:t>
      </w:r>
      <w:bookmarkEnd w:id="87"/>
    </w:p>
    <w:p w14:paraId="0A550CEC" w14:textId="72F927AB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Doklady o projednání návrhu nového uspořádání pozemků s podpisy vlastníků budou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předány v originálním znění a v potřebném počtu kopií</w:t>
      </w:r>
      <w:r w:rsidR="00FE0964" w:rsidRPr="00764100">
        <w:rPr>
          <w:rFonts w:ascii="Arial" w:hAnsi="Arial" w:cs="Arial"/>
        </w:rPr>
        <w:t xml:space="preserve"> </w:t>
      </w:r>
      <w:r w:rsidR="001B3B51" w:rsidRPr="00764100">
        <w:rPr>
          <w:rFonts w:ascii="Arial" w:hAnsi="Arial" w:cs="Arial"/>
        </w:rPr>
        <w:t>(§ 11 odst. 5 Zákona)</w:t>
      </w:r>
      <w:r w:rsidR="000557B4" w:rsidRPr="00764100">
        <w:rPr>
          <w:rFonts w:ascii="Arial" w:hAnsi="Arial" w:cs="Arial"/>
        </w:rPr>
        <w:t>. Pokud</w:t>
      </w:r>
      <w:r w:rsidR="00124B55" w:rsidRPr="00764100">
        <w:rPr>
          <w:rFonts w:ascii="Arial" w:hAnsi="Arial" w:cs="Arial"/>
        </w:rPr>
        <w:t xml:space="preserve"> budou </w:t>
      </w:r>
      <w:r w:rsidR="000557B4" w:rsidRPr="00764100">
        <w:rPr>
          <w:rFonts w:ascii="Arial" w:hAnsi="Arial" w:cs="Arial"/>
        </w:rPr>
        <w:t xml:space="preserve">soupisy nových pozemků obsahovat pouze pracovní čísla jednotlivých parcel, bude </w:t>
      </w:r>
      <w:r w:rsidR="00124B55" w:rsidRPr="00764100">
        <w:rPr>
          <w:rFonts w:ascii="Arial" w:hAnsi="Arial" w:cs="Arial"/>
        </w:rPr>
        <w:t xml:space="preserve">k těmto soupisům </w:t>
      </w:r>
      <w:r w:rsidR="000557B4" w:rsidRPr="00764100">
        <w:rPr>
          <w:rFonts w:ascii="Arial" w:hAnsi="Arial" w:cs="Arial"/>
        </w:rPr>
        <w:t>přiložena srovnávací tabulka p</w:t>
      </w:r>
      <w:r w:rsidR="009C1836" w:rsidRPr="00764100">
        <w:rPr>
          <w:rFonts w:ascii="Arial" w:hAnsi="Arial" w:cs="Arial"/>
        </w:rPr>
        <w:t>racovních</w:t>
      </w:r>
      <w:r w:rsidR="000557B4" w:rsidRPr="00764100">
        <w:rPr>
          <w:rFonts w:ascii="Arial" w:hAnsi="Arial" w:cs="Arial"/>
        </w:rPr>
        <w:t xml:space="preserve"> čísel </w:t>
      </w:r>
      <w:r w:rsidR="003832AE" w:rsidRPr="00764100">
        <w:rPr>
          <w:rFonts w:ascii="Arial" w:hAnsi="Arial" w:cs="Arial"/>
        </w:rPr>
        <w:t>a</w:t>
      </w:r>
      <w:r w:rsidR="009C1836" w:rsidRPr="00764100">
        <w:rPr>
          <w:rFonts w:ascii="Arial" w:hAnsi="Arial" w:cs="Arial"/>
        </w:rPr>
        <w:t xml:space="preserve"> parcelní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čís</w:t>
      </w:r>
      <w:r w:rsidR="003832AE" w:rsidRPr="00764100">
        <w:rPr>
          <w:rFonts w:ascii="Arial" w:hAnsi="Arial" w:cs="Arial"/>
        </w:rPr>
        <w:t>e</w:t>
      </w:r>
      <w:r w:rsidR="009C1836" w:rsidRPr="00764100">
        <w:rPr>
          <w:rFonts w:ascii="Arial" w:hAnsi="Arial" w:cs="Arial"/>
        </w:rPr>
        <w:t>l přidělený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katastrálním úřadem </w:t>
      </w:r>
      <w:r w:rsidR="00EF7F19" w:rsidRPr="00764100">
        <w:rPr>
          <w:rFonts w:ascii="Arial" w:hAnsi="Arial" w:cs="Arial"/>
        </w:rPr>
        <w:t xml:space="preserve">podle § 22 odst. 1 </w:t>
      </w:r>
      <w:r w:rsidR="00105C71">
        <w:rPr>
          <w:rFonts w:ascii="Arial" w:hAnsi="Arial" w:cs="Arial"/>
        </w:rPr>
        <w:t>v</w:t>
      </w:r>
      <w:r w:rsidR="00EF7F19" w:rsidRPr="00764100">
        <w:rPr>
          <w:rFonts w:ascii="Arial" w:hAnsi="Arial" w:cs="Arial"/>
        </w:rPr>
        <w:t>yhlášky</w:t>
      </w:r>
      <w:r w:rsidR="00282B4C" w:rsidRPr="00764100">
        <w:rPr>
          <w:rFonts w:ascii="Arial" w:hAnsi="Arial" w:cs="Arial"/>
        </w:rPr>
        <w:t>, a to</w:t>
      </w:r>
      <w:r w:rsidR="00EF7F19" w:rsidRPr="00764100">
        <w:rPr>
          <w:rFonts w:ascii="Arial" w:hAnsi="Arial" w:cs="Arial"/>
        </w:rPr>
        <w:t xml:space="preserve"> </w:t>
      </w:r>
      <w:r w:rsidR="000557B4" w:rsidRPr="00764100">
        <w:rPr>
          <w:rFonts w:ascii="Arial" w:hAnsi="Arial" w:cs="Arial"/>
        </w:rPr>
        <w:t xml:space="preserve">ve formě </w:t>
      </w:r>
      <w:r w:rsidR="00282B4C" w:rsidRPr="00764100">
        <w:rPr>
          <w:rFonts w:ascii="Arial" w:hAnsi="Arial" w:cs="Arial"/>
        </w:rPr>
        <w:t>přehledné</w:t>
      </w:r>
      <w:r w:rsidR="000557B4" w:rsidRPr="00764100">
        <w:rPr>
          <w:rFonts w:ascii="Arial" w:hAnsi="Arial" w:cs="Arial"/>
        </w:rPr>
        <w:t xml:space="preserve"> tabulky pro každý list vlastnictví samostatně </w:t>
      </w:r>
      <w:r w:rsidR="00282B4C" w:rsidRPr="00764100">
        <w:rPr>
          <w:rFonts w:ascii="Arial" w:hAnsi="Arial" w:cs="Arial"/>
        </w:rPr>
        <w:t>a</w:t>
      </w:r>
      <w:r w:rsidR="000557B4" w:rsidRPr="00764100">
        <w:rPr>
          <w:rFonts w:ascii="Arial" w:hAnsi="Arial" w:cs="Arial"/>
        </w:rPr>
        <w:t xml:space="preserve"> srovnávací sestavení ve formě souhrnné tabulky pro všechny pozemky</w:t>
      </w:r>
      <w:r w:rsidRPr="00764100">
        <w:rPr>
          <w:rFonts w:ascii="Arial" w:hAnsi="Arial" w:cs="Arial"/>
        </w:rPr>
        <w:t>;</w:t>
      </w:r>
    </w:p>
    <w:p w14:paraId="7BDD6A49" w14:textId="122DD188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Aktualizace PSZ s ohledem na návrh nového uspořádání pozemků bude předána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 vystavením návrhu ve formě dodatku k PSZ, přičemž písemná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grafická podoba dokumentace </w:t>
      </w:r>
      <w:r w:rsidR="00F10B88" w:rsidRPr="00764100">
        <w:rPr>
          <w:rFonts w:ascii="Arial" w:hAnsi="Arial" w:cs="Arial"/>
        </w:rPr>
        <w:t xml:space="preserve">aktualizace PSZ </w:t>
      </w:r>
      <w:r w:rsidRPr="00764100">
        <w:rPr>
          <w:rFonts w:ascii="Arial" w:hAnsi="Arial" w:cs="Arial"/>
        </w:rPr>
        <w:t>(s ohledem na rozsah změn) bude obsahovat pouze provedené změny</w:t>
      </w:r>
      <w:r w:rsidR="00165673" w:rsidRPr="00764100">
        <w:rPr>
          <w:rFonts w:ascii="Arial" w:hAnsi="Arial" w:cs="Arial"/>
        </w:rPr>
        <w:t xml:space="preserve"> </w:t>
      </w:r>
      <w:r w:rsidR="00F10B88" w:rsidRPr="00764100">
        <w:rPr>
          <w:rFonts w:ascii="Arial" w:hAnsi="Arial" w:cs="Arial"/>
        </w:rPr>
        <w:t>(včetně seznamu a výměry pozemků, které jsou dotčeny aktualizací PSZ)</w:t>
      </w:r>
      <w:r w:rsidRPr="00764100">
        <w:rPr>
          <w:rFonts w:ascii="Arial" w:hAnsi="Arial" w:cs="Arial"/>
        </w:rPr>
        <w:t xml:space="preserve">. Schvalovací postup při aktualizaci PSZ, který stanoví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bjednatel, bude proveden přiměřeně s ohledem na typ provedených změn. </w:t>
      </w:r>
      <w:r w:rsidR="00F10B88" w:rsidRPr="00764100">
        <w:rPr>
          <w:rFonts w:ascii="Arial" w:hAnsi="Arial" w:cs="Arial"/>
        </w:rPr>
        <w:t xml:space="preserve">Po poslední provedené a </w:t>
      </w:r>
      <w:r w:rsidR="00105C71">
        <w:rPr>
          <w:rFonts w:ascii="Arial" w:hAnsi="Arial" w:cs="Arial"/>
        </w:rPr>
        <w:t>o</w:t>
      </w:r>
      <w:r w:rsidR="00F10B88" w:rsidRPr="00764100">
        <w:rPr>
          <w:rFonts w:ascii="Arial" w:hAnsi="Arial" w:cs="Arial"/>
        </w:rPr>
        <w:t>bjednatelem akceptované aktualizaci PSZ budou k</w:t>
      </w:r>
      <w:r w:rsidRPr="00764100">
        <w:rPr>
          <w:rFonts w:ascii="Arial" w:hAnsi="Arial" w:cs="Arial"/>
        </w:rPr>
        <w:t xml:space="preserve">ompletní digitální podoba dokumentace PSZ </w:t>
      </w:r>
      <w:r w:rsidR="002458CD" w:rsidRPr="00764100">
        <w:rPr>
          <w:rFonts w:ascii="Arial" w:hAnsi="Arial" w:cs="Arial"/>
        </w:rPr>
        <w:t xml:space="preserve">a hlavní mapa PSZ </w:t>
      </w:r>
      <w:r w:rsidRPr="00764100">
        <w:rPr>
          <w:rFonts w:ascii="Arial" w:hAnsi="Arial" w:cs="Arial"/>
        </w:rPr>
        <w:t>předáván</w:t>
      </w:r>
      <w:r w:rsidR="00D968BF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v celém rozsahu</w:t>
      </w:r>
      <w:r w:rsidR="003B721F" w:rsidRPr="00764100">
        <w:rPr>
          <w:rFonts w:ascii="Arial" w:hAnsi="Arial" w:cs="Arial"/>
        </w:rPr>
        <w:t>.</w:t>
      </w:r>
      <w:r w:rsidR="00660E44" w:rsidRPr="00764100">
        <w:rPr>
          <w:rFonts w:ascii="Arial" w:hAnsi="Arial" w:cs="Arial"/>
        </w:rPr>
        <w:t xml:space="preserve"> </w:t>
      </w:r>
    </w:p>
    <w:p w14:paraId="4CE0089C" w14:textId="09EA3577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8" w:name="_Ref51580149"/>
      <w:bookmarkStart w:id="89" w:name="_Ref52043450"/>
      <w:r w:rsidRPr="00764100">
        <w:rPr>
          <w:rFonts w:ascii="Arial" w:hAnsi="Arial" w:cs="Arial"/>
          <w:szCs w:val="22"/>
        </w:rPr>
        <w:t>Dokončení a předložení aktuální dokumentace nového uspořádání pozemků a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PSZ:</w:t>
      </w:r>
      <w:bookmarkEnd w:id="88"/>
      <w:bookmarkEnd w:id="89"/>
    </w:p>
    <w:p w14:paraId="49B735B1" w14:textId="733AC49C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Provedení úprav návrhu (na základě námitek a připomínek podle § 11 odst. 1 a odst. 2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včetně nezbytných úprav PSZ bude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provedeno v rozsahu uvedeném v bodech VIII. a IX. přílohy č. 1 k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yhlášce, a to v počtu a formě stanovené </w:t>
      </w:r>
      <w:r w:rsidR="002C515C" w:rsidRPr="00764100">
        <w:rPr>
          <w:rFonts w:ascii="Arial" w:hAnsi="Arial" w:cs="Arial"/>
        </w:rPr>
        <w:t>v</w:t>
      </w:r>
      <w:r w:rsidR="00B23FCD" w:rsidRPr="00764100">
        <w:rPr>
          <w:rFonts w:ascii="Arial" w:hAnsi="Arial" w:cs="Arial"/>
        </w:rPr>
        <w:t xml:space="preserve"> čl.</w:t>
      </w:r>
      <w:r w:rsidR="00916E37">
        <w:rPr>
          <w:rFonts w:ascii="Arial" w:hAnsi="Arial" w:cs="Arial"/>
        </w:rPr>
        <w:t xml:space="preserve"> 7</w:t>
      </w:r>
      <w:r w:rsidRPr="00764100">
        <w:rPr>
          <w:rFonts w:ascii="Arial" w:hAnsi="Arial" w:cs="Arial"/>
          <w:bCs/>
        </w:rPr>
        <w:t>;</w:t>
      </w:r>
    </w:p>
    <w:p w14:paraId="1493AC28" w14:textId="7471D339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proofErr w:type="spellStart"/>
      <w:r w:rsidRPr="00764100">
        <w:rPr>
          <w:rFonts w:ascii="Arial" w:hAnsi="Arial" w:cs="Arial"/>
        </w:rPr>
        <w:t>Paré</w:t>
      </w:r>
      <w:proofErr w:type="spellEnd"/>
      <w:r w:rsidRPr="00764100">
        <w:rPr>
          <w:rFonts w:ascii="Arial" w:hAnsi="Arial" w:cs="Arial"/>
        </w:rPr>
        <w:t xml:space="preserve"> č. 1 bude obsahovat originály dokladů. Vše bude řádně označeno, podepsáno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doplněno příslušným razítkem </w:t>
      </w:r>
      <w:r w:rsidR="00B77A07" w:rsidRPr="00764100">
        <w:rPr>
          <w:rFonts w:ascii="Arial" w:hAnsi="Arial" w:cs="Arial"/>
        </w:rPr>
        <w:t>a vlastno</w:t>
      </w:r>
      <w:r w:rsidR="005975CA" w:rsidRPr="00764100">
        <w:rPr>
          <w:rFonts w:ascii="Arial" w:hAnsi="Arial" w:cs="Arial"/>
        </w:rPr>
        <w:t xml:space="preserve">ručním podpisem </w:t>
      </w:r>
      <w:r w:rsidRPr="00764100">
        <w:rPr>
          <w:rFonts w:ascii="Arial" w:hAnsi="Arial" w:cs="Arial"/>
        </w:rPr>
        <w:t xml:space="preserve">osoby úředně oprávněné k projektování pozemkových úprav. Schválená mapa PSZ ve smyslu bodu VII. odst. 5) písm. </w:t>
      </w:r>
      <w:r w:rsidR="001B5A9F" w:rsidRPr="00764100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>) přílohy č. 1 k 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bude ověřena autorizovanou osobou s požadovanou specializací;</w:t>
      </w:r>
    </w:p>
    <w:p w14:paraId="004040BE" w14:textId="0DDFE0FC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písemných a grafických příloh k rozhodnutí o schválení návrhu pozemkových úprav. Písemnou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kopie odsouhlaseného případně neodsouhlaseného soupisu </w:t>
      </w:r>
      <w:r w:rsidR="006C323D" w:rsidRPr="00764100">
        <w:rPr>
          <w:rFonts w:ascii="Arial" w:hAnsi="Arial" w:cs="Arial"/>
        </w:rPr>
        <w:t xml:space="preserve">nových </w:t>
      </w:r>
      <w:r w:rsidRPr="00764100">
        <w:rPr>
          <w:rFonts w:ascii="Arial" w:hAnsi="Arial" w:cs="Arial"/>
        </w:rPr>
        <w:t xml:space="preserve">pozemků dle přílohy č. 1 bodu VIII. odst. </w:t>
      </w:r>
      <w:r w:rsidR="00021D59" w:rsidRPr="00764100">
        <w:rPr>
          <w:rFonts w:ascii="Arial" w:hAnsi="Arial" w:cs="Arial"/>
        </w:rPr>
        <w:t>9)</w:t>
      </w:r>
      <w:r w:rsidR="00194E36" w:rsidRPr="00764100">
        <w:rPr>
          <w:rFonts w:ascii="Arial" w:hAnsi="Arial" w:cs="Arial"/>
        </w:rPr>
        <w:t xml:space="preserve"> </w:t>
      </w:r>
      <w:r w:rsidR="00D61996" w:rsidRPr="00764100">
        <w:rPr>
          <w:rFonts w:ascii="Arial" w:hAnsi="Arial" w:cs="Arial"/>
        </w:rPr>
        <w:t xml:space="preserve">přílohy č. 1 k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</w:t>
      </w:r>
      <w:r w:rsidR="00D61996" w:rsidRPr="00764100">
        <w:rPr>
          <w:rFonts w:ascii="Arial" w:hAnsi="Arial" w:cs="Arial"/>
        </w:rPr>
        <w:t>ce</w:t>
      </w:r>
      <w:r w:rsidRPr="00764100">
        <w:rPr>
          <w:rFonts w:ascii="Arial" w:hAnsi="Arial" w:cs="Arial"/>
        </w:rPr>
        <w:t xml:space="preserve"> a soupis nových pozemků </w:t>
      </w:r>
      <w:r w:rsidRPr="00764100">
        <w:rPr>
          <w:rFonts w:ascii="Arial" w:hAnsi="Arial" w:cs="Arial"/>
        </w:rPr>
        <w:lastRenderedPageBreak/>
        <w:t>s uvedením parcelních čísel dle katastru nemovitostí. Pokud odsouhlasené</w:t>
      </w:r>
      <w:r w:rsidR="00EC1D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soupisy nových pozemků obsahují pracovní čísla jednotlivých parcel, bude přiložena srovnávací tabulka těchto parcelních čísel. Grafickou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znázornění nového pozemku (podrobné situace pro jednotlivé vlastníky)</w:t>
      </w:r>
      <w:r w:rsidR="00EC1D29" w:rsidRPr="00764100">
        <w:rPr>
          <w:rFonts w:ascii="Arial" w:hAnsi="Arial" w:cs="Arial"/>
        </w:rPr>
        <w:t>.</w:t>
      </w:r>
      <w:r w:rsidR="00494633" w:rsidRPr="00764100">
        <w:rPr>
          <w:rFonts w:ascii="Arial" w:hAnsi="Arial" w:cs="Arial"/>
        </w:rPr>
        <w:t xml:space="preserve"> </w:t>
      </w:r>
      <w:r w:rsidR="00880C07" w:rsidRPr="00764100">
        <w:rPr>
          <w:rFonts w:ascii="Arial" w:hAnsi="Arial" w:cs="Arial"/>
        </w:rPr>
        <w:t>R</w:t>
      </w:r>
      <w:r w:rsidR="00A613F3" w:rsidRPr="00764100">
        <w:rPr>
          <w:rFonts w:ascii="Arial" w:hAnsi="Arial" w:cs="Arial"/>
        </w:rPr>
        <w:t>o</w:t>
      </w:r>
      <w:r w:rsidR="00383155" w:rsidRPr="00764100">
        <w:rPr>
          <w:rFonts w:ascii="Arial" w:hAnsi="Arial" w:cs="Arial"/>
        </w:rPr>
        <w:t>zhodnutí o</w:t>
      </w:r>
      <w:r w:rsidR="00A613F3" w:rsidRPr="00764100">
        <w:rPr>
          <w:rFonts w:ascii="Arial" w:hAnsi="Arial" w:cs="Arial"/>
        </w:rPr>
        <w:t xml:space="preserve"> schválení návrhu pozemkových úprav, které </w:t>
      </w:r>
      <w:r w:rsidR="00EF0A78" w:rsidRPr="00764100">
        <w:rPr>
          <w:rFonts w:ascii="Arial" w:hAnsi="Arial" w:cs="Arial"/>
        </w:rPr>
        <w:t>bude</w:t>
      </w:r>
      <w:r w:rsidR="00A613F3" w:rsidRPr="00764100">
        <w:rPr>
          <w:rFonts w:ascii="Arial" w:hAnsi="Arial" w:cs="Arial"/>
        </w:rPr>
        <w:t xml:space="preserve"> podle § 11 odst. </w:t>
      </w:r>
      <w:r w:rsidR="009B1CF0" w:rsidRPr="00764100">
        <w:rPr>
          <w:rFonts w:ascii="Arial" w:hAnsi="Arial" w:cs="Arial"/>
        </w:rPr>
        <w:t>5</w:t>
      </w:r>
      <w:r w:rsidR="00A613F3" w:rsidRPr="00764100">
        <w:rPr>
          <w:rFonts w:ascii="Arial" w:hAnsi="Arial" w:cs="Arial"/>
        </w:rPr>
        <w:t xml:space="preserve"> </w:t>
      </w:r>
      <w:r w:rsidR="00105C71">
        <w:rPr>
          <w:rFonts w:ascii="Arial" w:hAnsi="Arial" w:cs="Arial"/>
        </w:rPr>
        <w:t>z</w:t>
      </w:r>
      <w:r w:rsidR="00A613F3" w:rsidRPr="00764100">
        <w:rPr>
          <w:rFonts w:ascii="Arial" w:hAnsi="Arial" w:cs="Arial"/>
        </w:rPr>
        <w:t>ákona u</w:t>
      </w:r>
      <w:r w:rsidR="00EF0A78" w:rsidRPr="00764100">
        <w:rPr>
          <w:rFonts w:ascii="Arial" w:hAnsi="Arial" w:cs="Arial"/>
        </w:rPr>
        <w:t>loženo</w:t>
      </w:r>
      <w:r w:rsidR="00A613F3" w:rsidRPr="00764100">
        <w:rPr>
          <w:rFonts w:ascii="Arial" w:hAnsi="Arial" w:cs="Arial"/>
        </w:rPr>
        <w:t xml:space="preserve"> u </w:t>
      </w:r>
      <w:r w:rsidR="00105C71">
        <w:rPr>
          <w:rFonts w:ascii="Arial" w:hAnsi="Arial" w:cs="Arial"/>
        </w:rPr>
        <w:t>o</w:t>
      </w:r>
      <w:r w:rsidR="001D1F3D" w:rsidRPr="00764100">
        <w:rPr>
          <w:rFonts w:ascii="Arial" w:hAnsi="Arial" w:cs="Arial"/>
        </w:rPr>
        <w:t>bjednatele</w:t>
      </w:r>
      <w:r w:rsidR="008C235E" w:rsidRPr="00764100">
        <w:rPr>
          <w:rFonts w:ascii="Arial" w:hAnsi="Arial" w:cs="Arial"/>
        </w:rPr>
        <w:t>,</w:t>
      </w:r>
      <w:r w:rsidR="00A613F3" w:rsidRPr="00764100">
        <w:rPr>
          <w:rFonts w:ascii="Arial" w:hAnsi="Arial" w:cs="Arial"/>
        </w:rPr>
        <w:t xml:space="preserve"> </w:t>
      </w:r>
      <w:r w:rsidR="00383155" w:rsidRPr="00764100">
        <w:rPr>
          <w:rFonts w:ascii="Arial" w:hAnsi="Arial" w:cs="Arial"/>
        </w:rPr>
        <w:t xml:space="preserve">bude obsahovat originály </w:t>
      </w:r>
      <w:r w:rsidR="00EC1D29" w:rsidRPr="00764100">
        <w:rPr>
          <w:rFonts w:ascii="Arial" w:hAnsi="Arial" w:cs="Arial"/>
        </w:rPr>
        <w:t>příloh. P</w:t>
      </w:r>
      <w:r w:rsidR="00CE2E1E" w:rsidRPr="00764100">
        <w:rPr>
          <w:rFonts w:ascii="Arial" w:hAnsi="Arial" w:cs="Arial"/>
        </w:rPr>
        <w:t>říloh</w:t>
      </w:r>
      <w:r w:rsidR="009F16F5" w:rsidRPr="00764100">
        <w:rPr>
          <w:rFonts w:ascii="Arial" w:hAnsi="Arial" w:cs="Arial"/>
        </w:rPr>
        <w:t>ami</w:t>
      </w:r>
      <w:r w:rsidR="00CE2E1E" w:rsidRPr="00764100">
        <w:rPr>
          <w:rFonts w:ascii="Arial" w:hAnsi="Arial" w:cs="Arial"/>
        </w:rPr>
        <w:t xml:space="preserve"> rozhodnutí </w:t>
      </w:r>
      <w:r w:rsidR="005B7AFC" w:rsidRPr="00764100">
        <w:rPr>
          <w:rFonts w:ascii="Arial" w:hAnsi="Arial" w:cs="Arial"/>
        </w:rPr>
        <w:t xml:space="preserve">k veřejnému nahlédnutí </w:t>
      </w:r>
      <w:r w:rsidR="00CE2E1E" w:rsidRPr="00764100">
        <w:rPr>
          <w:rFonts w:ascii="Arial" w:hAnsi="Arial" w:cs="Arial"/>
        </w:rPr>
        <w:t>u</w:t>
      </w:r>
      <w:r w:rsidR="00A613F3" w:rsidRPr="00764100">
        <w:rPr>
          <w:rFonts w:ascii="Arial" w:hAnsi="Arial" w:cs="Arial"/>
        </w:rPr>
        <w:t xml:space="preserve"> příslušné obce</w:t>
      </w:r>
      <w:r w:rsidR="009F16F5" w:rsidRPr="00764100">
        <w:rPr>
          <w:rFonts w:ascii="Arial" w:hAnsi="Arial" w:cs="Arial"/>
        </w:rPr>
        <w:t xml:space="preserve"> a</w:t>
      </w:r>
      <w:r w:rsidR="00CE2E1E" w:rsidRPr="00764100">
        <w:rPr>
          <w:rFonts w:ascii="Arial" w:hAnsi="Arial" w:cs="Arial"/>
        </w:rPr>
        <w:t xml:space="preserve"> pro jednotlivé vlastníky </w:t>
      </w:r>
      <w:r w:rsidR="008352FB" w:rsidRPr="00764100">
        <w:rPr>
          <w:rFonts w:ascii="Arial" w:hAnsi="Arial" w:cs="Arial"/>
        </w:rPr>
        <w:t xml:space="preserve">budou kopie </w:t>
      </w:r>
      <w:r w:rsidR="00801536" w:rsidRPr="00764100">
        <w:rPr>
          <w:rFonts w:ascii="Arial" w:hAnsi="Arial" w:cs="Arial"/>
        </w:rPr>
        <w:t>soupis</w:t>
      </w:r>
      <w:r w:rsidR="003D684D" w:rsidRPr="00764100">
        <w:rPr>
          <w:rFonts w:ascii="Arial" w:hAnsi="Arial" w:cs="Arial"/>
        </w:rPr>
        <w:t>ů</w:t>
      </w:r>
      <w:r w:rsidR="009F5473" w:rsidRPr="00764100">
        <w:rPr>
          <w:rFonts w:ascii="Arial" w:hAnsi="Arial" w:cs="Arial"/>
        </w:rPr>
        <w:t xml:space="preserve"> nových pozemků a grafických </w:t>
      </w:r>
      <w:r w:rsidR="00EC1D29" w:rsidRPr="00764100">
        <w:rPr>
          <w:rFonts w:ascii="Arial" w:hAnsi="Arial" w:cs="Arial"/>
        </w:rPr>
        <w:t>příloh;</w:t>
      </w:r>
    </w:p>
    <w:p w14:paraId="3C007411" w14:textId="453709BE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Vypracování průvodního listu a souhrnné zprávy dle bodu I. a II. přílohy č. 1 k 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yhlášce).</w:t>
      </w:r>
    </w:p>
    <w:p w14:paraId="78718F1C" w14:textId="7015ADB4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0" w:name="_Ref51580255"/>
      <w:bookmarkStart w:id="91" w:name="_Ref52043476"/>
      <w:r w:rsidRPr="00764100">
        <w:rPr>
          <w:rFonts w:ascii="Arial" w:hAnsi="Arial" w:cs="Arial"/>
          <w:szCs w:val="22"/>
        </w:rPr>
        <w:t>Zhotovení podkladů pro změnu katastrální hranice</w:t>
      </w:r>
      <w:bookmarkEnd w:id="90"/>
      <w:r w:rsidR="00494633" w:rsidRPr="00764100">
        <w:rPr>
          <w:rFonts w:ascii="Arial" w:hAnsi="Arial" w:cs="Arial"/>
          <w:szCs w:val="22"/>
        </w:rPr>
        <w:t>:</w:t>
      </w:r>
      <w:bookmarkEnd w:id="91"/>
    </w:p>
    <w:p w14:paraId="378C12B8" w14:textId="1281CD44" w:rsidR="00B9128B" w:rsidRDefault="00B9128B" w:rsidP="00B110A7">
      <w:pPr>
        <w:pStyle w:val="Level3"/>
        <w:numPr>
          <w:ilvl w:val="0"/>
          <w:numId w:val="0"/>
        </w:numPr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dohodnuto, že dojde ke změně katastrální hranice, zhotoví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podklady </w:t>
      </w:r>
      <w:r w:rsidR="005975CA" w:rsidRPr="00764100">
        <w:rPr>
          <w:rFonts w:ascii="Arial" w:hAnsi="Arial" w:cs="Arial"/>
        </w:rPr>
        <w:t xml:space="preserve">v souladu s </w:t>
      </w:r>
      <w:r w:rsidR="00105C71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</w:t>
      </w:r>
      <w:r w:rsidR="005975C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a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 zajistí jejich projednání s dotčenými obcemi.</w:t>
      </w:r>
      <w:r w:rsidR="005A770A" w:rsidRPr="00764100">
        <w:rPr>
          <w:rFonts w:ascii="Arial" w:hAnsi="Arial" w:cs="Arial"/>
        </w:rPr>
        <w:t xml:space="preserve"> </w:t>
      </w:r>
      <w:r w:rsidR="00D51256" w:rsidRPr="00764100">
        <w:rPr>
          <w:rFonts w:ascii="Arial" w:hAnsi="Arial" w:cs="Arial"/>
        </w:rPr>
        <w:t>Zhotovitel</w:t>
      </w:r>
      <w:r w:rsidR="005A770A" w:rsidRPr="00764100">
        <w:rPr>
          <w:rFonts w:ascii="Arial" w:hAnsi="Arial" w:cs="Arial"/>
        </w:rPr>
        <w:t xml:space="preserve"> </w:t>
      </w:r>
      <w:r w:rsidR="008379EB" w:rsidRPr="00764100">
        <w:rPr>
          <w:rFonts w:ascii="Arial" w:hAnsi="Arial" w:cs="Arial"/>
        </w:rPr>
        <w:t xml:space="preserve">dále </w:t>
      </w:r>
      <w:r w:rsidR="005A770A" w:rsidRPr="00764100">
        <w:rPr>
          <w:rFonts w:ascii="Arial" w:hAnsi="Arial" w:cs="Arial"/>
        </w:rPr>
        <w:t xml:space="preserve">zajistí </w:t>
      </w:r>
      <w:r w:rsidR="00233E65" w:rsidRPr="00764100">
        <w:rPr>
          <w:rFonts w:ascii="Arial" w:hAnsi="Arial" w:cs="Arial"/>
        </w:rPr>
        <w:t xml:space="preserve">vytyčení </w:t>
      </w:r>
      <w:r w:rsidR="009D371E" w:rsidRPr="00764100">
        <w:rPr>
          <w:rFonts w:ascii="Arial" w:hAnsi="Arial" w:cs="Arial"/>
        </w:rPr>
        <w:t>nové katastrální hranice v souladu s</w:t>
      </w:r>
      <w:r w:rsidR="00794FBA" w:rsidRPr="00764100">
        <w:rPr>
          <w:rFonts w:ascii="Arial" w:hAnsi="Arial" w:cs="Arial"/>
        </w:rPr>
        <w:t> </w:t>
      </w:r>
      <w:r w:rsidR="00D51256" w:rsidRPr="00764100">
        <w:rPr>
          <w:rFonts w:ascii="Arial" w:hAnsi="Arial" w:cs="Arial"/>
        </w:rPr>
        <w:t>příslušnými</w:t>
      </w:r>
      <w:r w:rsidR="00794FBA" w:rsidRPr="00764100">
        <w:rPr>
          <w:rFonts w:ascii="Arial" w:hAnsi="Arial" w:cs="Arial"/>
        </w:rPr>
        <w:t xml:space="preserve"> ustanoveními</w:t>
      </w:r>
      <w:r w:rsidR="00B93A9E" w:rsidRPr="00764100">
        <w:rPr>
          <w:rFonts w:ascii="Arial" w:hAnsi="Arial" w:cs="Arial"/>
        </w:rPr>
        <w:t xml:space="preserve"> </w:t>
      </w:r>
      <w:r w:rsidR="00105C71">
        <w:rPr>
          <w:rFonts w:ascii="Arial" w:hAnsi="Arial" w:cs="Arial"/>
        </w:rPr>
        <w:t>k</w:t>
      </w:r>
      <w:r w:rsidR="00B93A9E" w:rsidRPr="00764100">
        <w:rPr>
          <w:rFonts w:ascii="Arial" w:hAnsi="Arial" w:cs="Arial"/>
        </w:rPr>
        <w:t>atastrální vyhlášky</w:t>
      </w:r>
      <w:r w:rsidR="009D371E" w:rsidRPr="00764100">
        <w:rPr>
          <w:rFonts w:ascii="Arial" w:hAnsi="Arial" w:cs="Arial"/>
        </w:rPr>
        <w:t xml:space="preserve">, a to </w:t>
      </w:r>
      <w:r w:rsidR="007D6902" w:rsidRPr="00764100">
        <w:rPr>
          <w:rFonts w:ascii="Arial" w:hAnsi="Arial" w:cs="Arial"/>
        </w:rPr>
        <w:t xml:space="preserve">do 30 dnů </w:t>
      </w:r>
      <w:r w:rsidR="008379EB" w:rsidRPr="00764100">
        <w:rPr>
          <w:rFonts w:ascii="Arial" w:hAnsi="Arial" w:cs="Arial"/>
        </w:rPr>
        <w:t xml:space="preserve">po </w:t>
      </w:r>
      <w:r w:rsidR="00794FBA" w:rsidRPr="00764100">
        <w:rPr>
          <w:rFonts w:ascii="Arial" w:hAnsi="Arial" w:cs="Arial"/>
        </w:rPr>
        <w:t xml:space="preserve">obdržení </w:t>
      </w:r>
      <w:r w:rsidR="007D6902" w:rsidRPr="00764100">
        <w:rPr>
          <w:rFonts w:ascii="Arial" w:hAnsi="Arial" w:cs="Arial"/>
        </w:rPr>
        <w:t>výzv</w:t>
      </w:r>
      <w:r w:rsidR="00794FBA" w:rsidRPr="00764100">
        <w:rPr>
          <w:rFonts w:ascii="Arial" w:hAnsi="Arial" w:cs="Arial"/>
        </w:rPr>
        <w:t>y</w:t>
      </w:r>
      <w:r w:rsidR="007D6902" w:rsidRPr="00764100">
        <w:rPr>
          <w:rFonts w:ascii="Arial" w:hAnsi="Arial" w:cs="Arial"/>
        </w:rPr>
        <w:t xml:space="preserve"> </w:t>
      </w:r>
      <w:r w:rsidR="00E0611F" w:rsidRPr="00764100">
        <w:rPr>
          <w:rFonts w:ascii="Arial" w:hAnsi="Arial" w:cs="Arial"/>
        </w:rPr>
        <w:t>objednatele</w:t>
      </w:r>
      <w:r w:rsidR="000969C4" w:rsidRPr="00764100">
        <w:rPr>
          <w:rFonts w:ascii="Arial" w:hAnsi="Arial" w:cs="Arial"/>
        </w:rPr>
        <w:t xml:space="preserve">. </w:t>
      </w:r>
    </w:p>
    <w:p w14:paraId="13B6E5E7" w14:textId="17C736DE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2" w:name="_Ref51580259"/>
      <w:bookmarkStart w:id="93" w:name="_Ref52043492"/>
      <w:r w:rsidRPr="00764100">
        <w:rPr>
          <w:rFonts w:ascii="Arial" w:hAnsi="Arial" w:cs="Arial"/>
          <w:szCs w:val="22"/>
        </w:rPr>
        <w:t>Aktualizace návrhu po ukončení odvolacího řízení</w:t>
      </w:r>
      <w:bookmarkEnd w:id="92"/>
      <w:r w:rsidR="00494633" w:rsidRPr="00764100">
        <w:rPr>
          <w:rFonts w:ascii="Arial" w:hAnsi="Arial" w:cs="Arial"/>
          <w:szCs w:val="22"/>
        </w:rPr>
        <w:t>:</w:t>
      </w:r>
      <w:bookmarkEnd w:id="93"/>
    </w:p>
    <w:p w14:paraId="1BC8BE19" w14:textId="792DE07C" w:rsidR="00B9128B" w:rsidRPr="00764100" w:rsidRDefault="00B9128B" w:rsidP="00682382">
      <w:pPr>
        <w:pStyle w:val="Claneka"/>
        <w:numPr>
          <w:ilvl w:val="2"/>
          <w:numId w:val="0"/>
        </w:numPr>
        <w:spacing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podáno odvolání proti rozhodnutí vydanému podle § 11 odst. 4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případně žaloba proti rozhodnutí SPÚ o zamítnutí odvolání, ev. kasační stížnost, zhotoví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na základě výzvy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 ukončení odvolacího řízení aktualizaci návrhu. Rozsah požadovaných úprav návrhu včetně aktualizace PSZ </w:t>
      </w:r>
      <w:proofErr w:type="gramStart"/>
      <w:r w:rsidRPr="00764100">
        <w:rPr>
          <w:rFonts w:ascii="Arial" w:hAnsi="Arial" w:cs="Arial"/>
        </w:rPr>
        <w:t>určí</w:t>
      </w:r>
      <w:proofErr w:type="gramEnd"/>
      <w:r w:rsidRPr="00764100">
        <w:rPr>
          <w:rFonts w:ascii="Arial" w:hAnsi="Arial" w:cs="Arial"/>
        </w:rPr>
        <w:t xml:space="preserve">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</w:t>
      </w:r>
    </w:p>
    <w:p w14:paraId="75FE537B" w14:textId="04EADC42" w:rsidR="4F22F643" w:rsidRPr="00764100" w:rsidRDefault="4F22F643" w:rsidP="00584713">
      <w:pPr>
        <w:pStyle w:val="Level3"/>
        <w:ind w:left="1418"/>
        <w:jc w:val="both"/>
        <w:rPr>
          <w:rFonts w:ascii="Arial" w:eastAsiaTheme="minorEastAsia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</w:t>
      </w:r>
      <w:proofErr w:type="gramStart"/>
      <w:r w:rsidRPr="00764100">
        <w:rPr>
          <w:rFonts w:ascii="Arial" w:hAnsi="Arial" w:cs="Arial"/>
          <w:szCs w:val="22"/>
        </w:rPr>
        <w:t>předloží</w:t>
      </w:r>
      <w:proofErr w:type="gramEnd"/>
      <w:r w:rsidRPr="00764100">
        <w:rPr>
          <w:rFonts w:ascii="Arial" w:hAnsi="Arial" w:cs="Arial"/>
          <w:szCs w:val="22"/>
        </w:rPr>
        <w:t xml:space="preserve"> </w:t>
      </w:r>
      <w:r w:rsidR="00212AF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bjednateli vždy nejpozději sedm (7) kalendářních dnů před zahájením projednávání se sborem zástupců k posouzení návrh PSZ a patnáct (15) kalendářních dnů před projednáním s vlastníky první návrh nového uspořádání pozemků v digitální formě. </w:t>
      </w:r>
    </w:p>
    <w:p w14:paraId="5E8FC7C4" w14:textId="1C9FB8E7" w:rsidR="00B9128B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94" w:name="_Ref51579017"/>
      <w:bookmarkStart w:id="95" w:name="_Ref52043525"/>
      <w:r w:rsidRPr="00764100">
        <w:rPr>
          <w:rFonts w:ascii="Arial" w:hAnsi="Arial" w:cs="Arial"/>
          <w:szCs w:val="22"/>
          <w:u w:val="single"/>
        </w:rPr>
        <w:t>Hlavní celek 3 „</w:t>
      </w:r>
      <w:r w:rsidRPr="00764100">
        <w:rPr>
          <w:rFonts w:ascii="Arial" w:hAnsi="Arial" w:cs="Arial"/>
          <w:b/>
          <w:bCs/>
          <w:szCs w:val="22"/>
          <w:u w:val="single"/>
        </w:rPr>
        <w:t>Mapové dílo</w:t>
      </w:r>
      <w:r w:rsidRPr="00764100">
        <w:rPr>
          <w:rFonts w:ascii="Arial" w:hAnsi="Arial" w:cs="Arial"/>
          <w:szCs w:val="22"/>
          <w:u w:val="single"/>
        </w:rPr>
        <w:t>“:</w:t>
      </w:r>
      <w:bookmarkEnd w:id="94"/>
      <w:bookmarkEnd w:id="95"/>
    </w:p>
    <w:p w14:paraId="4CEF9799" w14:textId="138889FE" w:rsidR="00B9128B" w:rsidRPr="00764100" w:rsidRDefault="00B9128B" w:rsidP="00AB095C">
      <w:pPr>
        <w:pStyle w:val="Level3"/>
        <w:keepNext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Nastanou-li v mezidobí mezi vydáním rozhodnutí o schválení návrhu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 xml:space="preserve"> a vydáním rozhodnutí podle § 11 odst. 8 </w:t>
      </w:r>
      <w:r w:rsidR="00212AF6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změny údajů v katastru nemovitostí je </w:t>
      </w:r>
      <w:r w:rsidR="00212AF6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povinen vypracovat tomu odpovídající aktualizaci </w:t>
      </w:r>
      <w:r w:rsidR="003E2A6D" w:rsidRPr="00764100">
        <w:rPr>
          <w:rFonts w:ascii="Arial" w:hAnsi="Arial" w:cs="Arial"/>
          <w:szCs w:val="22"/>
        </w:rPr>
        <w:t>po</w:t>
      </w:r>
      <w:r w:rsidR="00F72FCD" w:rsidRPr="00764100">
        <w:rPr>
          <w:rFonts w:ascii="Arial" w:hAnsi="Arial" w:cs="Arial"/>
          <w:szCs w:val="22"/>
        </w:rPr>
        <w:t>d</w:t>
      </w:r>
      <w:r w:rsidR="003E2A6D" w:rsidRPr="00764100">
        <w:rPr>
          <w:rFonts w:ascii="Arial" w:hAnsi="Arial" w:cs="Arial"/>
          <w:szCs w:val="22"/>
        </w:rPr>
        <w:t>klad</w:t>
      </w:r>
      <w:r w:rsidR="0051355A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;</w:t>
      </w:r>
    </w:p>
    <w:p w14:paraId="1E97A9EB" w14:textId="6251E37C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Vyhotovení podkladů potřebných pro zavedení výsledků pozemkových úprav do katastru nemovitostí. Dokumentace dle předchozí věty bude obsahovat náležitosti podle § 57 odst. 1 </w:t>
      </w:r>
      <w:r w:rsidR="00212AF6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s výjimkou podkladů uvedených pod písm. b), c) a e);</w:t>
      </w:r>
    </w:p>
    <w:p w14:paraId="3B5E4DF9" w14:textId="285952E4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Topologická úprava platných linií BPEJ na DKM bude odsouhlasena příslušným odborem SPÚ; její předání příslušnému odboru SPÚ zajistí </w:t>
      </w:r>
      <w:r w:rsidR="00212AF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bjednatel;</w:t>
      </w:r>
    </w:p>
    <w:p w14:paraId="2BE22CBD" w14:textId="7D33AD94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se zavazuje v souladu s § 57 odst. 2 </w:t>
      </w:r>
      <w:r w:rsidR="00212AF6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předat výsledky zeměměřických činností využité pro obnovu katastrálního operátu na podkladě výsledků pozemkových úprav ověřené podle zákona č. 200/1994 Sb., o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zeměměřictví a o změně a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doplnění některých zákonů souvisejících s jeho zavedením</w:t>
      </w:r>
      <w:r w:rsidR="005975CA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ve znění pozdějších předpisů, příslušnému katastrálnímu úřadu prostřednictvím odborně způsobilé osoby společně s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přílohami k rozhodnutí dle § 11 odst. 8 </w:t>
      </w:r>
      <w:r w:rsidR="00212AF6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k posouzení způsobilosti jejich převzetí do katastru nemovitostí nejpozději do </w:t>
      </w:r>
      <w:r w:rsidR="00E13F4E" w:rsidRPr="00764100">
        <w:rPr>
          <w:rFonts w:ascii="Arial" w:hAnsi="Arial" w:cs="Arial"/>
          <w:szCs w:val="22"/>
        </w:rPr>
        <w:t>tří (</w:t>
      </w:r>
      <w:r w:rsidRPr="00764100">
        <w:rPr>
          <w:rFonts w:ascii="Arial" w:hAnsi="Arial" w:cs="Arial"/>
          <w:szCs w:val="22"/>
        </w:rPr>
        <w:t>3</w:t>
      </w:r>
      <w:r w:rsidR="00E13F4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měsíců od výzvy </w:t>
      </w:r>
      <w:r w:rsidR="00212AF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bjednatele. Nesplní-li </w:t>
      </w:r>
      <w:r w:rsidR="00212AF6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svou povinnost dle předchozí věty, není </w:t>
      </w:r>
      <w:r w:rsidR="00212AF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povinen </w:t>
      </w:r>
      <w:r w:rsidR="007C067F" w:rsidRPr="00764100">
        <w:rPr>
          <w:rFonts w:ascii="Arial" w:hAnsi="Arial" w:cs="Arial"/>
          <w:szCs w:val="22"/>
        </w:rPr>
        <w:t xml:space="preserve">Hlavní celek 3 </w:t>
      </w:r>
      <w:r w:rsidRPr="00764100">
        <w:rPr>
          <w:rFonts w:ascii="Arial" w:hAnsi="Arial" w:cs="Arial"/>
          <w:szCs w:val="22"/>
        </w:rPr>
        <w:t>převzít;</w:t>
      </w:r>
    </w:p>
    <w:p w14:paraId="1EDB1BFD" w14:textId="5D5D7FFF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>Listinná podoba dokumentace k obnově katastrálního operátu bude vyhotovena do patnácti (15) dnů od vydání kladného stanoviska katastrálního úřadu k převzetí výsledk</w:t>
      </w:r>
      <w:r w:rsidR="008B60C6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zeměměřických činností;</w:t>
      </w:r>
      <w:r w:rsidR="0084162F" w:rsidRPr="00764100">
        <w:rPr>
          <w:rFonts w:ascii="Arial" w:hAnsi="Arial" w:cs="Arial"/>
          <w:szCs w:val="22"/>
        </w:rPr>
        <w:t xml:space="preserve"> </w:t>
      </w:r>
    </w:p>
    <w:p w14:paraId="276CBDFE" w14:textId="2482007E" w:rsidR="00283BC4" w:rsidRPr="00764100" w:rsidRDefault="00283BC4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Za splnění termínu dokončení Hlavního celku 3 je považováno předání veškerých podkladů v rozsahu § 57 odst. 2 </w:t>
      </w:r>
      <w:r w:rsidR="00212AF6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 xml:space="preserve">atastrální vyhlášky v digitální podobě ve struktuře dat podle přílohy č. 56 k Návodu pro obnovu katastrálního operátu a převod, č.j. ČÚZK-01500/2015-22, v aktuálním znění včetně kladného stanoviska katastrálního úřadu k převzetí výsledků zeměměřických činností do katastru nemovitostí a příloh k rozhodnutí dle § 11 odst. 8 </w:t>
      </w:r>
      <w:r w:rsidR="00212AF6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</w:t>
      </w:r>
      <w:r w:rsidR="004212B9" w:rsidRPr="00764100">
        <w:rPr>
          <w:rFonts w:ascii="Arial" w:hAnsi="Arial" w:cs="Arial"/>
          <w:szCs w:val="22"/>
        </w:rPr>
        <w:t xml:space="preserve"> podle čl. </w:t>
      </w:r>
      <w:r w:rsidR="00916E37">
        <w:rPr>
          <w:rFonts w:ascii="Arial" w:hAnsi="Arial" w:cs="Arial"/>
          <w:szCs w:val="22"/>
        </w:rPr>
        <w:t xml:space="preserve">7.2 </w:t>
      </w:r>
      <w:r w:rsidR="004212B9" w:rsidRPr="00764100">
        <w:rPr>
          <w:rFonts w:ascii="Arial" w:hAnsi="Arial" w:cs="Arial"/>
          <w:szCs w:val="22"/>
        </w:rPr>
        <w:t>(o)</w:t>
      </w:r>
      <w:r w:rsidR="00B4612A" w:rsidRPr="00764100">
        <w:rPr>
          <w:rFonts w:ascii="Arial" w:hAnsi="Arial" w:cs="Arial"/>
          <w:szCs w:val="22"/>
        </w:rPr>
        <w:t>.</w:t>
      </w:r>
    </w:p>
    <w:p w14:paraId="62D0B43D" w14:textId="77777777" w:rsidR="00B9128B" w:rsidRPr="009F5473" w:rsidRDefault="00B9128B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6" w:name="_Ref51578150"/>
      <w:r w:rsidRPr="009F5473">
        <w:rPr>
          <w:rFonts w:ascii="Arial" w:hAnsi="Arial" w:cs="Arial"/>
          <w:szCs w:val="22"/>
        </w:rPr>
        <w:t>Technické požadavky na provedení díla</w:t>
      </w:r>
      <w:bookmarkEnd w:id="96"/>
    </w:p>
    <w:p w14:paraId="7B9F6092" w14:textId="4164BE21" w:rsidR="00B9128B" w:rsidRPr="00C62699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Jednotlivé dílčí části </w:t>
      </w:r>
      <w:r w:rsidR="007C067F" w:rsidRPr="00C62699">
        <w:rPr>
          <w:rFonts w:ascii="Arial" w:hAnsi="Arial" w:cs="Arial"/>
          <w:szCs w:val="22"/>
        </w:rPr>
        <w:t xml:space="preserve">Hlavních celků a Hlavní celek 3 </w:t>
      </w:r>
      <w:r w:rsidRPr="00C62699">
        <w:rPr>
          <w:rFonts w:ascii="Arial" w:hAnsi="Arial" w:cs="Arial"/>
          <w:szCs w:val="22"/>
        </w:rPr>
        <w:t xml:space="preserve">budou předány v klasické formě písemného a </w:t>
      </w:r>
      <w:r w:rsidRPr="008A0543">
        <w:rPr>
          <w:rFonts w:ascii="Arial" w:hAnsi="Arial" w:cs="Arial"/>
          <w:szCs w:val="22"/>
        </w:rPr>
        <w:t xml:space="preserve">grafického zpracování v listinné podobě, vše přehledné a čitelné. Dále budou dílčí části </w:t>
      </w:r>
      <w:r w:rsidR="007C067F" w:rsidRPr="008A0543">
        <w:rPr>
          <w:rFonts w:ascii="Arial" w:hAnsi="Arial" w:cs="Arial"/>
          <w:szCs w:val="22"/>
        </w:rPr>
        <w:t xml:space="preserve">Hlavních celků a Hlavní celek 3 </w:t>
      </w:r>
      <w:r w:rsidRPr="008A0543">
        <w:rPr>
          <w:rFonts w:ascii="Arial" w:hAnsi="Arial" w:cs="Arial"/>
          <w:szCs w:val="22"/>
        </w:rPr>
        <w:t xml:space="preserve">předány </w:t>
      </w:r>
      <w:r w:rsidR="00090C0A" w:rsidRPr="008A0543">
        <w:rPr>
          <w:rFonts w:ascii="Arial" w:hAnsi="Arial" w:cs="Arial"/>
          <w:szCs w:val="22"/>
        </w:rPr>
        <w:t xml:space="preserve">rovněž </w:t>
      </w:r>
      <w:r w:rsidRPr="008A0543">
        <w:rPr>
          <w:rFonts w:ascii="Arial" w:hAnsi="Arial" w:cs="Arial"/>
          <w:szCs w:val="22"/>
        </w:rPr>
        <w:t>v digitální podobě ve formátu</w:t>
      </w:r>
      <w:r w:rsidR="00FC1DD7" w:rsidRPr="008A0543">
        <w:rPr>
          <w:rFonts w:ascii="Arial" w:hAnsi="Arial" w:cs="Arial"/>
          <w:szCs w:val="22"/>
        </w:rPr>
        <w:t xml:space="preserve"> </w:t>
      </w:r>
      <w:r w:rsidRPr="008A0543">
        <w:rPr>
          <w:rFonts w:ascii="Arial" w:hAnsi="Arial" w:cs="Arial"/>
          <w:szCs w:val="22"/>
        </w:rPr>
        <w:t>VFP</w:t>
      </w:r>
      <w:r w:rsidR="00E261BF" w:rsidRPr="008A0543">
        <w:rPr>
          <w:rFonts w:ascii="Arial" w:hAnsi="Arial" w:cs="Arial"/>
          <w:szCs w:val="22"/>
        </w:rPr>
        <w:t>,</w:t>
      </w:r>
      <w:r w:rsidRPr="008A0543">
        <w:rPr>
          <w:rFonts w:ascii="Arial" w:hAnsi="Arial" w:cs="Arial"/>
          <w:szCs w:val="22"/>
        </w:rPr>
        <w:t xml:space="preserve"> společně s údaji Informačního systému katastru nemovitostí ve formátu VFK, v souladu s platným relevantním metodickým pokynem SPÚ, </w:t>
      </w:r>
      <w:r w:rsidR="00CE68E6" w:rsidRPr="008A0543">
        <w:rPr>
          <w:rFonts w:ascii="Arial" w:hAnsi="Arial" w:cs="Arial"/>
          <w:szCs w:val="22"/>
        </w:rPr>
        <w:t xml:space="preserve">na výměnné úložiště SPÚ </w:t>
      </w:r>
      <w:r w:rsidRPr="008A0543">
        <w:rPr>
          <w:rFonts w:ascii="Arial" w:hAnsi="Arial" w:cs="Arial"/>
          <w:szCs w:val="22"/>
        </w:rPr>
        <w:t>a současně bude předána textová část ve formátu doc(x) nebo jiném formátu kompatibilním s</w:t>
      </w:r>
      <w:r w:rsidR="00952831" w:rsidRPr="008A0543">
        <w:rPr>
          <w:rFonts w:ascii="Arial" w:hAnsi="Arial" w:cs="Arial"/>
          <w:szCs w:val="22"/>
        </w:rPr>
        <w:t> </w:t>
      </w:r>
      <w:r w:rsidRPr="008A0543">
        <w:rPr>
          <w:rFonts w:ascii="Arial" w:hAnsi="Arial" w:cs="Arial"/>
          <w:szCs w:val="22"/>
        </w:rPr>
        <w:t xml:space="preserve">textovým editorem Microsoft Word, tabulková část ve formátu </w:t>
      </w:r>
      <w:proofErr w:type="spellStart"/>
      <w:r w:rsidRPr="008A0543">
        <w:rPr>
          <w:rFonts w:ascii="Arial" w:hAnsi="Arial" w:cs="Arial"/>
          <w:szCs w:val="22"/>
        </w:rPr>
        <w:t>xls</w:t>
      </w:r>
      <w:proofErr w:type="spellEnd"/>
      <w:r w:rsidRPr="008A0543">
        <w:rPr>
          <w:rFonts w:ascii="Arial" w:hAnsi="Arial" w:cs="Arial"/>
          <w:szCs w:val="22"/>
        </w:rPr>
        <w:t xml:space="preserve">(x) </w:t>
      </w:r>
      <w:r w:rsidR="00E261BF" w:rsidRPr="008A0543">
        <w:rPr>
          <w:rFonts w:ascii="Arial" w:hAnsi="Arial" w:cs="Arial"/>
          <w:szCs w:val="22"/>
        </w:rPr>
        <w:t xml:space="preserve">nebo </w:t>
      </w:r>
      <w:r w:rsidRPr="008A0543">
        <w:rPr>
          <w:rFonts w:ascii="Arial" w:hAnsi="Arial" w:cs="Arial"/>
          <w:szCs w:val="22"/>
        </w:rPr>
        <w:t xml:space="preserve">jiném formátu kompatibilním s programem Microsoft Excel. Seznam parcel řešených v obvodu </w:t>
      </w:r>
      <w:proofErr w:type="spellStart"/>
      <w:r w:rsidRPr="008A0543">
        <w:rPr>
          <w:rFonts w:ascii="Arial" w:hAnsi="Arial" w:cs="Arial"/>
          <w:szCs w:val="22"/>
        </w:rPr>
        <w:t>KoPÚ</w:t>
      </w:r>
      <w:proofErr w:type="spellEnd"/>
      <w:r w:rsidRPr="008A0543">
        <w:rPr>
          <w:rFonts w:ascii="Arial" w:hAnsi="Arial" w:cs="Arial"/>
          <w:szCs w:val="22"/>
        </w:rPr>
        <w:t xml:space="preserve"> pro zápis poznámky do katastru nemovitostí o zahájení řízení a o schválení návrhu pozemkových úprav bude předán ve formátu </w:t>
      </w:r>
      <w:proofErr w:type="spellStart"/>
      <w:r w:rsidRPr="008A0543">
        <w:rPr>
          <w:rFonts w:ascii="Arial" w:hAnsi="Arial" w:cs="Arial"/>
          <w:szCs w:val="22"/>
        </w:rPr>
        <w:t>csv</w:t>
      </w:r>
      <w:proofErr w:type="spellEnd"/>
      <w:r w:rsidRPr="008A0543">
        <w:rPr>
          <w:rFonts w:ascii="Arial" w:hAnsi="Arial" w:cs="Arial"/>
          <w:szCs w:val="22"/>
        </w:rPr>
        <w:t xml:space="preserve">. Všechny požadované výstupy bude </w:t>
      </w:r>
      <w:r w:rsidR="00551DFC" w:rsidRPr="008A0543">
        <w:rPr>
          <w:rFonts w:ascii="Arial" w:hAnsi="Arial" w:cs="Arial"/>
          <w:szCs w:val="22"/>
        </w:rPr>
        <w:t>z</w:t>
      </w:r>
      <w:r w:rsidRPr="008A0543">
        <w:rPr>
          <w:rFonts w:ascii="Arial" w:hAnsi="Arial" w:cs="Arial"/>
          <w:szCs w:val="22"/>
        </w:rPr>
        <w:t xml:space="preserve">hotovitel povinen předat </w:t>
      </w:r>
      <w:r w:rsidR="00551DFC" w:rsidRPr="008A0543">
        <w:rPr>
          <w:rFonts w:ascii="Arial" w:hAnsi="Arial" w:cs="Arial"/>
          <w:szCs w:val="22"/>
        </w:rPr>
        <w:t>o</w:t>
      </w:r>
      <w:r w:rsidRPr="008A0543">
        <w:rPr>
          <w:rFonts w:ascii="Arial" w:hAnsi="Arial" w:cs="Arial"/>
          <w:szCs w:val="22"/>
        </w:rPr>
        <w:t xml:space="preserve">bjednateli rovněž ve formátu </w:t>
      </w:r>
      <w:proofErr w:type="spellStart"/>
      <w:r w:rsidRPr="008A0543">
        <w:rPr>
          <w:rFonts w:ascii="Arial" w:hAnsi="Arial" w:cs="Arial"/>
          <w:szCs w:val="22"/>
        </w:rPr>
        <w:t>pdf</w:t>
      </w:r>
      <w:proofErr w:type="spellEnd"/>
      <w:r w:rsidRPr="008A0543">
        <w:rPr>
          <w:rFonts w:ascii="Arial" w:hAnsi="Arial" w:cs="Arial"/>
          <w:szCs w:val="22"/>
        </w:rPr>
        <w:t xml:space="preserve"> v</w:t>
      </w:r>
      <w:r w:rsidR="00952831" w:rsidRPr="008A0543">
        <w:rPr>
          <w:rFonts w:ascii="Arial" w:hAnsi="Arial" w:cs="Arial"/>
          <w:szCs w:val="22"/>
        </w:rPr>
        <w:t> </w:t>
      </w:r>
      <w:r w:rsidRPr="008A0543">
        <w:rPr>
          <w:rFonts w:ascii="Arial" w:hAnsi="Arial" w:cs="Arial"/>
          <w:szCs w:val="22"/>
        </w:rPr>
        <w:t xml:space="preserve">členění dle jednotlivých listů vlastnictví, které umožní </w:t>
      </w:r>
      <w:r w:rsidR="00551DFC" w:rsidRPr="008A0543">
        <w:rPr>
          <w:rFonts w:ascii="Arial" w:hAnsi="Arial" w:cs="Arial"/>
          <w:szCs w:val="22"/>
        </w:rPr>
        <w:t>o</w:t>
      </w:r>
      <w:r w:rsidRPr="008A0543">
        <w:rPr>
          <w:rFonts w:ascii="Arial" w:hAnsi="Arial" w:cs="Arial"/>
          <w:szCs w:val="22"/>
        </w:rPr>
        <w:t xml:space="preserve">bjednateli jejich použití pro správní řízení (např. v elektronické spisové službě). Veškerá dokumentace, která je součástí </w:t>
      </w:r>
      <w:r w:rsidR="00551DFC" w:rsidRPr="008A0543">
        <w:rPr>
          <w:rFonts w:ascii="Arial" w:hAnsi="Arial" w:cs="Arial"/>
          <w:szCs w:val="22"/>
        </w:rPr>
        <w:t>d</w:t>
      </w:r>
      <w:r w:rsidRPr="008A0543">
        <w:rPr>
          <w:rFonts w:ascii="Arial" w:hAnsi="Arial" w:cs="Arial"/>
          <w:szCs w:val="22"/>
        </w:rPr>
        <w:t xml:space="preserve">íla, bude předána ve formátu VFP s výjimkou těch částí </w:t>
      </w:r>
      <w:r w:rsidR="00551DFC" w:rsidRPr="008A0543">
        <w:rPr>
          <w:rFonts w:ascii="Arial" w:hAnsi="Arial" w:cs="Arial"/>
          <w:szCs w:val="22"/>
        </w:rPr>
        <w:t>d</w:t>
      </w:r>
      <w:r w:rsidRPr="008A0543">
        <w:rPr>
          <w:rFonts w:ascii="Arial" w:hAnsi="Arial" w:cs="Arial"/>
          <w:szCs w:val="22"/>
        </w:rPr>
        <w:t xml:space="preserve">íla, u nichž není předání ve formátu VFP vyžadováno (např. dokumentace technického řešení PSZ), a které se předávají ve formátu </w:t>
      </w:r>
      <w:proofErr w:type="spellStart"/>
      <w:r w:rsidRPr="008A0543">
        <w:rPr>
          <w:rFonts w:ascii="Arial" w:hAnsi="Arial" w:cs="Arial"/>
          <w:szCs w:val="22"/>
        </w:rPr>
        <w:t>dgn</w:t>
      </w:r>
      <w:proofErr w:type="spellEnd"/>
      <w:r w:rsidRPr="008A0543">
        <w:rPr>
          <w:rFonts w:ascii="Arial" w:hAnsi="Arial" w:cs="Arial"/>
          <w:szCs w:val="22"/>
        </w:rPr>
        <w:t xml:space="preserve"> nebo </w:t>
      </w:r>
      <w:proofErr w:type="spellStart"/>
      <w:r w:rsidRPr="008A0543">
        <w:rPr>
          <w:rFonts w:ascii="Arial" w:hAnsi="Arial" w:cs="Arial"/>
          <w:szCs w:val="22"/>
        </w:rPr>
        <w:t>vyk</w:t>
      </w:r>
      <w:proofErr w:type="spellEnd"/>
      <w:r w:rsidRPr="008A0543">
        <w:rPr>
          <w:rFonts w:ascii="Arial" w:hAnsi="Arial" w:cs="Arial"/>
          <w:szCs w:val="22"/>
        </w:rPr>
        <w:t xml:space="preserve"> a v souřadnicovém systému S-JTSK. Rastrová data budou předána ve formátu </w:t>
      </w:r>
      <w:proofErr w:type="spellStart"/>
      <w:r w:rsidRPr="008A0543">
        <w:rPr>
          <w:rFonts w:ascii="Arial" w:hAnsi="Arial" w:cs="Arial"/>
          <w:szCs w:val="22"/>
        </w:rPr>
        <w:t>georeferencovaného</w:t>
      </w:r>
      <w:proofErr w:type="spellEnd"/>
      <w:r w:rsidRPr="008A0543">
        <w:rPr>
          <w:rFonts w:ascii="Arial" w:hAnsi="Arial" w:cs="Arial"/>
          <w:szCs w:val="22"/>
        </w:rPr>
        <w:t xml:space="preserve"> TIFF</w:t>
      </w:r>
      <w:r w:rsidRPr="00C62699">
        <w:rPr>
          <w:rFonts w:ascii="Arial" w:hAnsi="Arial" w:cs="Arial"/>
          <w:szCs w:val="22"/>
        </w:rPr>
        <w:t xml:space="preserve">. </w:t>
      </w:r>
      <w:bookmarkStart w:id="97" w:name="_Ref51577978"/>
    </w:p>
    <w:p w14:paraId="2C48CE21" w14:textId="35F11A03" w:rsidR="00B9128B" w:rsidRPr="00AB6361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8" w:name="_Ref61943163"/>
      <w:bookmarkEnd w:id="97"/>
      <w:r w:rsidRPr="00C62699">
        <w:rPr>
          <w:rFonts w:ascii="Arial" w:hAnsi="Arial" w:cs="Arial"/>
          <w:szCs w:val="22"/>
        </w:rPr>
        <w:t xml:space="preserve">Ukončené dílčí části </w:t>
      </w:r>
      <w:r w:rsidR="00F8158B" w:rsidRPr="00C62699">
        <w:rPr>
          <w:rFonts w:ascii="Arial" w:hAnsi="Arial" w:cs="Arial"/>
          <w:szCs w:val="22"/>
        </w:rPr>
        <w:t xml:space="preserve">Hlavních celků a Hlavní celek 3 </w:t>
      </w:r>
      <w:r w:rsidR="00551DF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</w:t>
      </w:r>
      <w:r w:rsidR="00551DF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 náležitostmi podle čl. </w:t>
      </w:r>
      <w:r w:rsidR="00916E37">
        <w:rPr>
          <w:rFonts w:ascii="Arial" w:hAnsi="Arial" w:cs="Arial"/>
          <w:szCs w:val="22"/>
        </w:rPr>
        <w:t>7.1</w:t>
      </w:r>
      <w:r w:rsidR="00B23FCD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následujícím počtu vyhotovení, formě </w:t>
      </w:r>
      <w:r w:rsidR="003E2CB2" w:rsidRPr="00AB6361">
        <w:rPr>
          <w:rFonts w:ascii="Arial" w:hAnsi="Arial" w:cs="Arial"/>
          <w:szCs w:val="22"/>
        </w:rPr>
        <w:t xml:space="preserve">a </w:t>
      </w:r>
      <w:r w:rsidRPr="00AB6361">
        <w:rPr>
          <w:rFonts w:ascii="Arial" w:hAnsi="Arial" w:cs="Arial"/>
          <w:szCs w:val="22"/>
        </w:rPr>
        <w:t>příslušným osobám:</w:t>
      </w:r>
      <w:bookmarkEnd w:id="98"/>
    </w:p>
    <w:p w14:paraId="0018A308" w14:textId="526B4506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Revize stávajícího bodového pole</w:t>
      </w:r>
      <w:r w:rsidR="00687085" w:rsidRPr="00EE517F">
        <w:rPr>
          <w:rFonts w:ascii="Arial" w:hAnsi="Arial" w:cs="Arial"/>
        </w:rPr>
        <w:t xml:space="preserve"> –</w:t>
      </w:r>
      <w:r w:rsidRPr="00EE517F">
        <w:rPr>
          <w:rFonts w:ascii="Arial" w:hAnsi="Arial" w:cs="Arial"/>
        </w:rPr>
        <w:t xml:space="preserve"> digitální vyhotovení určené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4C33119E" w14:textId="3C8F5FCC" w:rsidR="00B9128B" w:rsidRPr="00EE517F" w:rsidRDefault="00B13597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Podrobné měření polohopisu v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digitální vyhotovení určené </w:t>
      </w:r>
      <w:r w:rsidR="00551DFC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bjednateli;</w:t>
      </w:r>
    </w:p>
    <w:p w14:paraId="0690844D" w14:textId="3BE9A3A3" w:rsidR="006D7FB1" w:rsidRPr="00EE517F" w:rsidRDefault="00BC4142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9B141F">
        <w:rPr>
          <w:rFonts w:ascii="Arial" w:hAnsi="Arial" w:cs="Arial"/>
          <w:b/>
          <w:bCs/>
        </w:rPr>
        <w:t>NENÍ PŘEDMĚTEM TÉTO SMLOUVY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</w:t>
      </w:r>
      <w:proofErr w:type="spellStart"/>
      <w:r w:rsidR="006D7FB1" w:rsidRPr="00EE517F">
        <w:rPr>
          <w:rFonts w:ascii="Arial" w:hAnsi="Arial" w:cs="Arial"/>
        </w:rPr>
        <w:t>Vektorizace</w:t>
      </w:r>
      <w:proofErr w:type="spellEnd"/>
      <w:r w:rsidR="006D7FB1" w:rsidRPr="00EE517F">
        <w:rPr>
          <w:rFonts w:ascii="Arial" w:hAnsi="Arial" w:cs="Arial"/>
        </w:rPr>
        <w:t xml:space="preserve"> vlastnické mapy –</w:t>
      </w:r>
      <w:r w:rsidR="00222B9F" w:rsidRPr="00EE517F">
        <w:rPr>
          <w:rFonts w:ascii="Arial" w:hAnsi="Arial" w:cs="Arial"/>
        </w:rPr>
        <w:t xml:space="preserve"> </w:t>
      </w:r>
      <w:r w:rsidR="006D7FB1" w:rsidRPr="00EE517F">
        <w:rPr>
          <w:rFonts w:ascii="Arial" w:hAnsi="Arial" w:cs="Arial"/>
        </w:rPr>
        <w:t xml:space="preserve">digitální vyhotovení určené </w:t>
      </w:r>
      <w:r w:rsidR="00551DFC">
        <w:rPr>
          <w:rFonts w:ascii="Arial" w:hAnsi="Arial" w:cs="Arial"/>
        </w:rPr>
        <w:t>o</w:t>
      </w:r>
      <w:r w:rsidR="006D7FB1" w:rsidRPr="00EE517F">
        <w:rPr>
          <w:rFonts w:ascii="Arial" w:hAnsi="Arial" w:cs="Arial"/>
        </w:rPr>
        <w:t>bjednateli;</w:t>
      </w:r>
    </w:p>
    <w:p w14:paraId="4DA4D780" w14:textId="180D653E" w:rsidR="00FB36A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Zjišťování průběhu hranic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B262F3" w:rsidRPr="00EE517F">
        <w:rPr>
          <w:rFonts w:ascii="Arial" w:hAnsi="Arial" w:cs="Arial"/>
        </w:rPr>
        <w:t xml:space="preserve">– 1x listinné a digitální vyhotovení určené </w:t>
      </w:r>
      <w:r w:rsidR="00551DFC">
        <w:rPr>
          <w:rFonts w:ascii="Arial" w:hAnsi="Arial" w:cs="Arial"/>
        </w:rPr>
        <w:t>o</w:t>
      </w:r>
      <w:r w:rsidR="00B262F3" w:rsidRPr="00EE517F">
        <w:rPr>
          <w:rFonts w:ascii="Arial" w:hAnsi="Arial" w:cs="Arial"/>
        </w:rPr>
        <w:t>bjednateli;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FB36AB" w:rsidRPr="00EE517F">
        <w:rPr>
          <w:rFonts w:ascii="Arial" w:hAnsi="Arial" w:cs="Arial"/>
        </w:rPr>
        <w:t>;</w:t>
      </w:r>
    </w:p>
    <w:p w14:paraId="5E37BE94" w14:textId="59C482CA" w:rsidR="00B9128B" w:rsidRPr="00EE517F" w:rsidRDefault="00FB36A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Z</w:t>
      </w:r>
      <w:r w:rsidR="00B9128B" w:rsidRPr="00EE517F">
        <w:rPr>
          <w:rFonts w:ascii="Arial" w:hAnsi="Arial" w:cs="Arial"/>
        </w:rPr>
        <w:t xml:space="preserve">jišťování hranic pozemků neřešených dle § 2 Zákona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1x listinné a digitální vyhotovení určené </w:t>
      </w:r>
      <w:r w:rsidR="00551DFC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B9128B" w:rsidRPr="00EE517F">
        <w:rPr>
          <w:rFonts w:ascii="Arial" w:hAnsi="Arial" w:cs="Arial"/>
        </w:rPr>
        <w:t>;</w:t>
      </w:r>
    </w:p>
    <w:p w14:paraId="71DC8C79" w14:textId="522D1B00" w:rsidR="00F821DF" w:rsidRPr="00EE517F" w:rsidRDefault="00BC4142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9B141F">
        <w:rPr>
          <w:rFonts w:ascii="Arial" w:hAnsi="Arial" w:cs="Arial"/>
          <w:b/>
          <w:bCs/>
        </w:rPr>
        <w:t>NENÍ PŘEDMĚTEM TÉTO SMLOUVY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</w:t>
      </w:r>
      <w:r w:rsidR="00F821DF" w:rsidRPr="00EE517F">
        <w:rPr>
          <w:rFonts w:ascii="Arial" w:hAnsi="Arial" w:cs="Arial"/>
        </w:rPr>
        <w:t xml:space="preserve">Šetření průběhu vlastnických hranic řešených pozemků </w:t>
      </w:r>
      <w:r w:rsidR="00C643A6" w:rsidRPr="00EE517F">
        <w:rPr>
          <w:rFonts w:ascii="Arial" w:hAnsi="Arial" w:cs="Arial"/>
        </w:rPr>
        <w:t xml:space="preserve">s porosty </w:t>
      </w:r>
      <w:r w:rsidR="00F821DF" w:rsidRPr="00EE517F">
        <w:rPr>
          <w:rFonts w:ascii="Arial" w:hAnsi="Arial" w:cs="Arial"/>
        </w:rPr>
        <w:t xml:space="preserve">pro účely návrhu </w:t>
      </w:r>
      <w:proofErr w:type="spellStart"/>
      <w:r w:rsidR="00F821DF" w:rsidRPr="00EE517F">
        <w:rPr>
          <w:rFonts w:ascii="Arial" w:hAnsi="Arial" w:cs="Arial"/>
        </w:rPr>
        <w:t>KoPÚ</w:t>
      </w:r>
      <w:proofErr w:type="spellEnd"/>
      <w:r w:rsidR="00F821DF" w:rsidRPr="00EE517F">
        <w:rPr>
          <w:rFonts w:ascii="Arial" w:hAnsi="Arial" w:cs="Arial"/>
        </w:rPr>
        <w:t xml:space="preserve"> – 1x listinné a digitální vyhotovení určené </w:t>
      </w:r>
      <w:r w:rsidR="00551DFC">
        <w:rPr>
          <w:rFonts w:ascii="Arial" w:hAnsi="Arial" w:cs="Arial"/>
        </w:rPr>
        <w:t>o</w:t>
      </w:r>
      <w:r w:rsidR="00F821DF" w:rsidRPr="00EE517F">
        <w:rPr>
          <w:rFonts w:ascii="Arial" w:hAnsi="Arial" w:cs="Arial"/>
        </w:rPr>
        <w:t xml:space="preserve">bjednateli; </w:t>
      </w:r>
    </w:p>
    <w:p w14:paraId="1B9715A0" w14:textId="08477192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Rozbor současného stavu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0E255725" w14:textId="0D67F5CA" w:rsidR="00B9128B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Dokumentace nároků vlastníků </w:t>
      </w:r>
      <w:r w:rsidR="00E400F4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</w:t>
      </w:r>
      <w:r w:rsidR="00195F2D" w:rsidRPr="00EE517F">
        <w:rPr>
          <w:rFonts w:ascii="Arial" w:hAnsi="Arial" w:cs="Arial"/>
        </w:rPr>
        <w:t xml:space="preserve">4x listinné </w:t>
      </w:r>
      <w:r w:rsidR="005F7432" w:rsidRPr="00EE517F">
        <w:rPr>
          <w:rFonts w:ascii="Arial" w:hAnsi="Arial" w:cs="Arial"/>
        </w:rPr>
        <w:t>vyhotovení určené</w:t>
      </w:r>
      <w:r w:rsidR="00F6638C" w:rsidRPr="00EE517F">
        <w:rPr>
          <w:rFonts w:ascii="Arial" w:hAnsi="Arial" w:cs="Arial"/>
        </w:rPr>
        <w:t xml:space="preserve"> – </w:t>
      </w:r>
      <w:r w:rsidR="005F7432" w:rsidRPr="00EE517F">
        <w:rPr>
          <w:rFonts w:ascii="Arial" w:hAnsi="Arial" w:cs="Arial"/>
        </w:rPr>
        <w:t xml:space="preserve">1x </w:t>
      </w:r>
      <w:r w:rsidR="00551DFC">
        <w:rPr>
          <w:rFonts w:ascii="Arial" w:hAnsi="Arial" w:cs="Arial"/>
        </w:rPr>
        <w:t>o</w:t>
      </w:r>
      <w:r w:rsidR="005F7432" w:rsidRPr="00EE517F">
        <w:rPr>
          <w:rFonts w:ascii="Arial" w:hAnsi="Arial" w:cs="Arial"/>
        </w:rPr>
        <w:t>bjednateli, 1x</w:t>
      </w:r>
      <w:r w:rsidR="008C7E4E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>příslušné obci</w:t>
      </w:r>
      <w:r w:rsidR="009E66EF" w:rsidRPr="00EE517F">
        <w:rPr>
          <w:rFonts w:ascii="Arial" w:hAnsi="Arial" w:cs="Arial"/>
        </w:rPr>
        <w:t xml:space="preserve"> k vyložení</w:t>
      </w:r>
      <w:r w:rsidR="005F7432" w:rsidRPr="00EE517F">
        <w:rPr>
          <w:rFonts w:ascii="Arial" w:hAnsi="Arial" w:cs="Arial"/>
        </w:rPr>
        <w:t xml:space="preserve"> a</w:t>
      </w:r>
      <w:r w:rsidRPr="00EE517F">
        <w:rPr>
          <w:rFonts w:ascii="Arial" w:hAnsi="Arial" w:cs="Arial"/>
        </w:rPr>
        <w:t xml:space="preserve"> 2x k rozeslání účastníkům řízení</w:t>
      </w:r>
      <w:r w:rsidR="00F6638C" w:rsidRPr="00EE517F">
        <w:rPr>
          <w:rFonts w:ascii="Arial" w:hAnsi="Arial" w:cs="Arial"/>
        </w:rPr>
        <w:t>;</w:t>
      </w:r>
      <w:r w:rsidR="00AE202D" w:rsidRPr="00EE517F">
        <w:rPr>
          <w:rFonts w:ascii="Arial" w:hAnsi="Arial" w:cs="Arial"/>
        </w:rPr>
        <w:t xml:space="preserve"> digitální vyhotovení a 1x</w:t>
      </w:r>
      <w:r w:rsidR="008C7E4E">
        <w:rPr>
          <w:rFonts w:ascii="Arial" w:hAnsi="Arial" w:cs="Arial"/>
        </w:rPr>
        <w:t> </w:t>
      </w:r>
      <w:r w:rsidR="006E3C85" w:rsidRPr="00EE517F">
        <w:rPr>
          <w:rFonts w:ascii="Arial" w:hAnsi="Arial" w:cs="Arial"/>
        </w:rPr>
        <w:t>listinné vyhotovení</w:t>
      </w:r>
      <w:r w:rsidR="006E3C85" w:rsidRPr="00EE517F" w:rsidDel="00395278">
        <w:rPr>
          <w:rFonts w:ascii="Arial" w:hAnsi="Arial" w:cs="Arial"/>
        </w:rPr>
        <w:t xml:space="preserve"> </w:t>
      </w:r>
      <w:r w:rsidR="00AE202D" w:rsidRPr="00EE517F">
        <w:rPr>
          <w:rFonts w:ascii="Arial" w:hAnsi="Arial" w:cs="Arial"/>
        </w:rPr>
        <w:t>map</w:t>
      </w:r>
      <w:r w:rsidR="006E3C85" w:rsidRPr="00EE517F">
        <w:rPr>
          <w:rFonts w:ascii="Arial" w:hAnsi="Arial" w:cs="Arial"/>
        </w:rPr>
        <w:t>y</w:t>
      </w:r>
      <w:r w:rsidR="00AE202D" w:rsidRPr="00EE517F">
        <w:rPr>
          <w:rFonts w:ascii="Arial" w:hAnsi="Arial" w:cs="Arial"/>
        </w:rPr>
        <w:t xml:space="preserve"> vlastnických vztahů určené </w:t>
      </w:r>
      <w:r w:rsidR="00551DFC">
        <w:rPr>
          <w:rFonts w:ascii="Arial" w:hAnsi="Arial" w:cs="Arial"/>
        </w:rPr>
        <w:t>o</w:t>
      </w:r>
      <w:r w:rsidR="00AE202D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8ABC304" w14:textId="77777777" w:rsidR="00C727BA" w:rsidRPr="00EE517F" w:rsidRDefault="00C727BA" w:rsidP="00C727BA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992"/>
        <w:jc w:val="both"/>
        <w:rPr>
          <w:rFonts w:ascii="Arial" w:hAnsi="Arial" w:cs="Arial"/>
        </w:rPr>
      </w:pPr>
    </w:p>
    <w:p w14:paraId="498CECE0" w14:textId="7B840ABA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PSZ:</w:t>
      </w:r>
    </w:p>
    <w:p w14:paraId="3E681D53" w14:textId="2AD9BFE1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lastRenderedPageBreak/>
        <w:t xml:space="preserve">Vypracování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F6638C" w:rsidRPr="00EE517F">
        <w:rPr>
          <w:rFonts w:ascii="Arial" w:hAnsi="Arial" w:cs="Arial"/>
        </w:rPr>
        <w:t xml:space="preserve">vyhotovení určené </w:t>
      </w:r>
      <w:r w:rsidR="009C40C9" w:rsidRPr="00EE517F">
        <w:rPr>
          <w:rFonts w:ascii="Arial" w:hAnsi="Arial" w:cs="Arial"/>
        </w:rPr>
        <w:t>–</w:t>
      </w:r>
      <w:r w:rsidR="00F6638C" w:rsidRPr="00EE517F">
        <w:rPr>
          <w:rFonts w:ascii="Arial" w:hAnsi="Arial" w:cs="Arial"/>
        </w:rPr>
        <w:t xml:space="preserve"> </w:t>
      </w:r>
      <w:r w:rsidR="009C40C9" w:rsidRPr="00EE517F">
        <w:rPr>
          <w:rFonts w:ascii="Arial" w:hAnsi="Arial" w:cs="Arial"/>
        </w:rPr>
        <w:t>1</w:t>
      </w:r>
      <w:r w:rsidR="00D4260E" w:rsidRPr="00EE517F">
        <w:rPr>
          <w:rFonts w:ascii="Arial" w:hAnsi="Arial" w:cs="Arial"/>
        </w:rPr>
        <w:t>x</w:t>
      </w:r>
      <w:r w:rsidR="009C40C9"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="009C40C9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9C40C9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9C40C9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F6638C"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="00F6638C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B39CBB9" w14:textId="48495495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technického řešení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3349587E" w14:textId="253A61FB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BC0A8A" w:rsidRPr="00EE517F">
        <w:rPr>
          <w:rFonts w:ascii="Arial" w:hAnsi="Arial" w:cs="Arial"/>
        </w:rPr>
        <w:t>vyhotovení určené – 1</w:t>
      </w:r>
      <w:r w:rsidR="003252A9" w:rsidRPr="00EE517F">
        <w:rPr>
          <w:rFonts w:ascii="Arial" w:hAnsi="Arial" w:cs="Arial"/>
        </w:rPr>
        <w:t>x</w:t>
      </w:r>
      <w:r w:rsidR="00BC0A8A"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="00BC0A8A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04257F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04257F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E2015F"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="00E2015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r w:rsidR="00652FCA" w:rsidRPr="00EE517F">
        <w:rPr>
          <w:rFonts w:ascii="Arial" w:hAnsi="Arial" w:cs="Arial"/>
        </w:rPr>
        <w:t xml:space="preserve"> </w:t>
      </w:r>
    </w:p>
    <w:p w14:paraId="1FD49CE9" w14:textId="2A4FC095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kompletní digitální podoby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digitální vyhotovení </w:t>
      </w:r>
      <w:r w:rsidR="00B714A6" w:rsidRPr="00EE517F">
        <w:rPr>
          <w:rFonts w:ascii="Arial" w:hAnsi="Arial" w:cs="Arial"/>
        </w:rPr>
        <w:t>a</w:t>
      </w:r>
      <w:r w:rsidR="002B54AE" w:rsidRPr="00EE517F">
        <w:rPr>
          <w:rFonts w:ascii="Arial" w:hAnsi="Arial" w:cs="Arial"/>
        </w:rPr>
        <w:t xml:space="preserve"> </w:t>
      </w:r>
      <w:r w:rsidR="00BA3FD7" w:rsidRPr="00EE517F">
        <w:rPr>
          <w:rFonts w:ascii="Arial" w:hAnsi="Arial" w:cs="Arial"/>
        </w:rPr>
        <w:t xml:space="preserve">1x listinné vyhotovení mapy určené </w:t>
      </w:r>
      <w:r w:rsidR="00551DFC">
        <w:rPr>
          <w:rFonts w:ascii="Arial" w:hAnsi="Arial" w:cs="Arial"/>
        </w:rPr>
        <w:t>o</w:t>
      </w:r>
      <w:r w:rsidR="00BA3FD7" w:rsidRPr="00EE517F">
        <w:rPr>
          <w:rFonts w:ascii="Arial" w:hAnsi="Arial" w:cs="Arial"/>
        </w:rPr>
        <w:t>bjednateli</w:t>
      </w:r>
      <w:r w:rsidR="007F408F" w:rsidRPr="00EE517F">
        <w:rPr>
          <w:rFonts w:ascii="Arial" w:hAnsi="Arial" w:cs="Arial"/>
        </w:rPr>
        <w:t>;</w:t>
      </w:r>
    </w:p>
    <w:p w14:paraId="3A9466E5" w14:textId="061F7623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Výškopisné zaměření zájmového území </w:t>
      </w:r>
      <w:r w:rsidR="00687085" w:rsidRPr="00EE517F">
        <w:rPr>
          <w:rFonts w:ascii="Arial" w:hAnsi="Arial" w:cs="Arial"/>
        </w:rPr>
        <w:t>–</w:t>
      </w:r>
      <w:r w:rsidR="005C471D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6A3C2745" w14:textId="3FFA0390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99" w:name="_Ref51580600"/>
      <w:r w:rsidRPr="00EE517F">
        <w:rPr>
          <w:rFonts w:ascii="Arial" w:hAnsi="Arial" w:cs="Arial"/>
        </w:rPr>
        <w:t xml:space="preserve">Vypracování návrhu nového uspořádání pozemků k vystavení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</w:t>
      </w:r>
      <w:r w:rsidR="008F2EDF" w:rsidRPr="00EE517F">
        <w:rPr>
          <w:rFonts w:ascii="Arial" w:hAnsi="Arial" w:cs="Arial"/>
        </w:rPr>
        <w:t xml:space="preserve"> – 1x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</w:t>
      </w:r>
      <w:r w:rsidR="00F42000" w:rsidRPr="00EE517F">
        <w:rPr>
          <w:rFonts w:ascii="Arial" w:hAnsi="Arial" w:cs="Arial"/>
        </w:rPr>
        <w:t>i</w:t>
      </w:r>
      <w:r w:rsidRPr="00EE517F">
        <w:rPr>
          <w:rFonts w:ascii="Arial" w:hAnsi="Arial" w:cs="Arial"/>
        </w:rPr>
        <w:t xml:space="preserve"> a 1x příslušné obci</w:t>
      </w:r>
      <w:r w:rsidR="006A13A6" w:rsidRPr="00EE517F">
        <w:rPr>
          <w:rFonts w:ascii="Arial" w:hAnsi="Arial" w:cs="Arial"/>
        </w:rPr>
        <w:t xml:space="preserve"> k vystavení</w:t>
      </w:r>
      <w:r w:rsidR="008F2EDF" w:rsidRPr="00EE517F">
        <w:rPr>
          <w:rFonts w:ascii="Arial" w:hAnsi="Arial" w:cs="Arial"/>
        </w:rPr>
        <w:t xml:space="preserve">; digitální vyhotovení určené </w:t>
      </w:r>
      <w:r w:rsidR="00551DFC">
        <w:rPr>
          <w:rFonts w:ascii="Arial" w:hAnsi="Arial" w:cs="Arial"/>
        </w:rPr>
        <w:t>o</w:t>
      </w:r>
      <w:r w:rsidR="008F2ED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99"/>
    </w:p>
    <w:p w14:paraId="20BB783B" w14:textId="6E9A45FE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0" w:name="_Ref51580601"/>
      <w:r w:rsidRPr="00EE517F">
        <w:rPr>
          <w:rFonts w:ascii="Arial" w:hAnsi="Arial" w:cs="Arial"/>
        </w:rPr>
        <w:t xml:space="preserve">Předložení aktuální dokumentace návrhu nového uspořádání pozemků </w:t>
      </w:r>
      <w:r w:rsidR="00960D56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 </w:t>
      </w:r>
      <w:r w:rsidR="00960D56" w:rsidRPr="00EE517F">
        <w:rPr>
          <w:rFonts w:ascii="Arial" w:hAnsi="Arial" w:cs="Arial"/>
        </w:rPr>
        <w:t xml:space="preserve">– 1x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 (</w:t>
      </w:r>
      <w:proofErr w:type="spellStart"/>
      <w:r w:rsidRPr="00EE517F">
        <w:rPr>
          <w:rFonts w:ascii="Arial" w:hAnsi="Arial" w:cs="Arial"/>
        </w:rPr>
        <w:t>paré</w:t>
      </w:r>
      <w:proofErr w:type="spellEnd"/>
      <w:r w:rsidRPr="00EE517F">
        <w:rPr>
          <w:rFonts w:ascii="Arial" w:hAnsi="Arial" w:cs="Arial"/>
        </w:rPr>
        <w:t xml:space="preserve"> č. 1) a </w:t>
      </w:r>
      <w:r w:rsidR="00960D56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 k</w:t>
      </w:r>
      <w:r w:rsidR="00B470D9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 xml:space="preserve">uložení </w:t>
      </w:r>
      <w:r w:rsidR="009B312D" w:rsidRPr="00EE517F">
        <w:rPr>
          <w:rFonts w:ascii="Arial" w:hAnsi="Arial" w:cs="Arial"/>
        </w:rPr>
        <w:t>(</w:t>
      </w:r>
      <w:r w:rsidR="00BB6CB2" w:rsidRPr="00EE517F">
        <w:rPr>
          <w:rFonts w:ascii="Arial" w:hAnsi="Arial" w:cs="Arial"/>
        </w:rPr>
        <w:t>v obou případech se doplňují pouze ty části dokumentace</w:t>
      </w:r>
      <w:r w:rsidR="00D16176" w:rsidRPr="00EE517F">
        <w:rPr>
          <w:rFonts w:ascii="Arial" w:hAnsi="Arial" w:cs="Arial"/>
        </w:rPr>
        <w:t xml:space="preserve"> dle čl.</w:t>
      </w:r>
      <w:r w:rsidR="00E94BEA">
        <w:rPr>
          <w:rFonts w:ascii="Arial" w:hAnsi="Arial" w:cs="Arial"/>
        </w:rPr>
        <w:t xml:space="preserve"> 6.3.3</w:t>
      </w:r>
      <w:r w:rsidR="00BB6CB2" w:rsidRPr="00EE517F">
        <w:rPr>
          <w:rFonts w:ascii="Arial" w:hAnsi="Arial" w:cs="Arial"/>
        </w:rPr>
        <w:t xml:space="preserve">, které dosud nebyly </w:t>
      </w:r>
      <w:r w:rsidR="00551DFC">
        <w:rPr>
          <w:rFonts w:ascii="Arial" w:hAnsi="Arial" w:cs="Arial"/>
        </w:rPr>
        <w:t>o</w:t>
      </w:r>
      <w:r w:rsidR="00190101" w:rsidRPr="00EE517F">
        <w:rPr>
          <w:rFonts w:ascii="Arial" w:hAnsi="Arial" w:cs="Arial"/>
        </w:rPr>
        <w:t xml:space="preserve">bjednateli nebo obci </w:t>
      </w:r>
      <w:r w:rsidR="00BB6CB2" w:rsidRPr="00EE517F">
        <w:rPr>
          <w:rFonts w:ascii="Arial" w:hAnsi="Arial" w:cs="Arial"/>
        </w:rPr>
        <w:t>předány</w:t>
      </w:r>
      <w:r w:rsidR="00860FA5" w:rsidRPr="00EE517F">
        <w:rPr>
          <w:rFonts w:ascii="Arial" w:hAnsi="Arial" w:cs="Arial"/>
        </w:rPr>
        <w:t>)</w:t>
      </w:r>
      <w:r w:rsidR="00E400B0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+ </w:t>
      </w:r>
      <w:r w:rsidR="00D408C1" w:rsidRPr="00EE517F">
        <w:rPr>
          <w:rFonts w:ascii="Arial" w:hAnsi="Arial" w:cs="Arial"/>
        </w:rPr>
        <w:t>3</w:t>
      </w:r>
      <w:r w:rsidRPr="00EE517F">
        <w:rPr>
          <w:rFonts w:ascii="Arial" w:hAnsi="Arial" w:cs="Arial"/>
        </w:rPr>
        <w:t>x listinné vyhotovení přílohy k</w:t>
      </w:r>
      <w:r w:rsidR="00D7135F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>rozhodnutí o schválení návrhu</w:t>
      </w:r>
      <w:r w:rsidR="00ED7346" w:rsidRPr="00EE517F">
        <w:rPr>
          <w:rFonts w:ascii="Arial" w:hAnsi="Arial" w:cs="Arial"/>
        </w:rPr>
        <w:t xml:space="preserve"> určené –</w:t>
      </w:r>
      <w:r w:rsidRPr="00EE517F">
        <w:rPr>
          <w:rFonts w:ascii="Arial" w:hAnsi="Arial" w:cs="Arial"/>
        </w:rPr>
        <w:t xml:space="preserve"> </w:t>
      </w:r>
      <w:r w:rsidR="00FC074A" w:rsidRPr="00EE517F">
        <w:rPr>
          <w:rFonts w:ascii="Arial" w:hAnsi="Arial" w:cs="Arial"/>
        </w:rPr>
        <w:t>1x</w:t>
      </w:r>
      <w:r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D408C1"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k rozeslání účastníkům řízení, </w:t>
      </w:r>
      <w:r w:rsidR="00D408C1" w:rsidRPr="00EE517F">
        <w:rPr>
          <w:rFonts w:ascii="Arial" w:hAnsi="Arial" w:cs="Arial"/>
        </w:rPr>
        <w:t>1x příslušné obci k veřejnému nahlédnutí</w:t>
      </w:r>
      <w:r w:rsidR="002C01B8" w:rsidRPr="00EE517F">
        <w:rPr>
          <w:rFonts w:ascii="Arial" w:hAnsi="Arial" w:cs="Arial"/>
        </w:rPr>
        <w:t xml:space="preserve">; digitální vyhotovení určené </w:t>
      </w:r>
      <w:r w:rsidR="00551DFC">
        <w:rPr>
          <w:rFonts w:ascii="Arial" w:hAnsi="Arial" w:cs="Arial"/>
        </w:rPr>
        <w:t>o</w:t>
      </w:r>
      <w:r w:rsidR="002C01B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100"/>
    </w:p>
    <w:p w14:paraId="53003411" w14:textId="4742A0E5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1" w:name="_Ref135050419"/>
      <w:r w:rsidRPr="00EE517F">
        <w:rPr>
          <w:rFonts w:ascii="Arial" w:hAnsi="Arial" w:cs="Arial"/>
        </w:rPr>
        <w:t xml:space="preserve">Vypracování podkladů pro změnu katastrální hranice </w:t>
      </w:r>
      <w:r w:rsidR="00687085" w:rsidRPr="00EE517F">
        <w:rPr>
          <w:rFonts w:ascii="Arial" w:hAnsi="Arial" w:cs="Arial"/>
        </w:rPr>
        <w:t>–</w:t>
      </w:r>
      <w:r w:rsidR="009438B9" w:rsidRPr="00EE517F">
        <w:rPr>
          <w:rFonts w:ascii="Arial" w:hAnsi="Arial" w:cs="Arial"/>
        </w:rPr>
        <w:t xml:space="preserve"> </w:t>
      </w:r>
      <w:r w:rsidR="00497BA8" w:rsidRPr="00EE517F">
        <w:rPr>
          <w:rFonts w:ascii="Arial" w:hAnsi="Arial" w:cs="Arial"/>
        </w:rPr>
        <w:t>1</w:t>
      </w:r>
      <w:r w:rsidRPr="00EE517F">
        <w:rPr>
          <w:rFonts w:ascii="Arial" w:hAnsi="Arial" w:cs="Arial"/>
        </w:rPr>
        <w:t>x listinné a digitální vyhotovení určené</w:t>
      </w:r>
      <w:r w:rsidR="00497BA8"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 xml:space="preserve">bjednateli, </w:t>
      </w:r>
      <w:r w:rsidR="00076844" w:rsidRPr="00EE517F">
        <w:rPr>
          <w:rFonts w:ascii="Arial" w:hAnsi="Arial" w:cs="Arial"/>
        </w:rPr>
        <w:t xml:space="preserve">1x </w:t>
      </w:r>
      <w:r w:rsidR="003252A9" w:rsidRPr="00EE517F">
        <w:rPr>
          <w:rFonts w:ascii="Arial" w:hAnsi="Arial" w:cs="Arial"/>
        </w:rPr>
        <w:t xml:space="preserve">listinné vyhotovení podkladů </w:t>
      </w:r>
      <w:r w:rsidR="00EB27FC" w:rsidRPr="00EE517F">
        <w:rPr>
          <w:rFonts w:ascii="Arial" w:hAnsi="Arial" w:cs="Arial"/>
        </w:rPr>
        <w:t xml:space="preserve">pro </w:t>
      </w:r>
      <w:r w:rsidRPr="00EE517F">
        <w:rPr>
          <w:rFonts w:ascii="Arial" w:hAnsi="Arial" w:cs="Arial"/>
        </w:rPr>
        <w:t>každ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dotčen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ob</w:t>
      </w:r>
      <w:r w:rsidR="00EB27FC" w:rsidRPr="00EE517F">
        <w:rPr>
          <w:rFonts w:ascii="Arial" w:hAnsi="Arial" w:cs="Arial"/>
        </w:rPr>
        <w:t>e</w:t>
      </w:r>
      <w:r w:rsidRPr="00EE517F">
        <w:rPr>
          <w:rFonts w:ascii="Arial" w:hAnsi="Arial" w:cs="Arial"/>
        </w:rPr>
        <w:t>c;</w:t>
      </w:r>
      <w:bookmarkEnd w:id="101"/>
    </w:p>
    <w:p w14:paraId="49DA58B3" w14:textId="00EDCD78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návrhu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přiměřeně se použijí předchozí </w:t>
      </w:r>
      <w:r w:rsidR="008344A6" w:rsidRPr="00EE517F">
        <w:rPr>
          <w:rFonts w:ascii="Arial" w:hAnsi="Arial" w:cs="Arial"/>
        </w:rPr>
        <w:t xml:space="preserve">články </w:t>
      </w:r>
      <w:r w:rsidR="00551DFC">
        <w:rPr>
          <w:rFonts w:ascii="Arial" w:hAnsi="Arial" w:cs="Arial"/>
        </w:rPr>
        <w:t>s</w:t>
      </w:r>
      <w:r w:rsidR="008344A6" w:rsidRPr="00EE517F">
        <w:rPr>
          <w:rFonts w:ascii="Arial" w:hAnsi="Arial" w:cs="Arial"/>
        </w:rPr>
        <w:t>mlouvy</w:t>
      </w:r>
      <w:r w:rsidRPr="00EE517F">
        <w:rPr>
          <w:rFonts w:ascii="Arial" w:hAnsi="Arial" w:cs="Arial"/>
        </w:rPr>
        <w:t>;</w:t>
      </w:r>
    </w:p>
    <w:p w14:paraId="5889B3C7" w14:textId="3F0D856E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Zpracování mapového díla </w:t>
      </w:r>
      <w:r w:rsidR="00687085" w:rsidRPr="00EE517F">
        <w:rPr>
          <w:rFonts w:ascii="Arial" w:hAnsi="Arial" w:cs="Arial"/>
        </w:rPr>
        <w:t>–</w:t>
      </w:r>
      <w:r w:rsidR="00F07F49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7F408F" w:rsidRPr="00EE517F">
        <w:rPr>
          <w:rFonts w:ascii="Arial" w:hAnsi="Arial" w:cs="Arial"/>
        </w:rPr>
        <w:t xml:space="preserve">; </w:t>
      </w:r>
      <w:r w:rsidR="00921D5E" w:rsidRPr="00EE517F">
        <w:rPr>
          <w:rFonts w:ascii="Arial" w:hAnsi="Arial" w:cs="Arial"/>
        </w:rPr>
        <w:t>a</w:t>
      </w:r>
    </w:p>
    <w:p w14:paraId="35C2B096" w14:textId="33113DF0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2" w:name="_Ref135050122"/>
      <w:r w:rsidRPr="00EE517F">
        <w:rPr>
          <w:rFonts w:ascii="Arial" w:hAnsi="Arial" w:cs="Arial"/>
        </w:rPr>
        <w:t xml:space="preserve">Vypracování písemných příloh k rozhodnutí o výměně nebo přechodu vlastnických práv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4x listinné </w:t>
      </w:r>
      <w:r w:rsidR="00EA7618" w:rsidRPr="00EE517F">
        <w:rPr>
          <w:rFonts w:ascii="Arial" w:hAnsi="Arial" w:cs="Arial"/>
        </w:rPr>
        <w:t>vyhotovení určené</w:t>
      </w:r>
      <w:r w:rsidRPr="00EE517F">
        <w:rPr>
          <w:rFonts w:ascii="Arial" w:hAnsi="Arial" w:cs="Arial"/>
        </w:rPr>
        <w:t xml:space="preserve"> </w:t>
      </w:r>
      <w:r w:rsidR="00DD1F00" w:rsidRPr="00EE517F">
        <w:rPr>
          <w:rFonts w:ascii="Arial" w:hAnsi="Arial" w:cs="Arial"/>
        </w:rPr>
        <w:t xml:space="preserve">– 1x </w:t>
      </w:r>
      <w:r w:rsidR="00551DFC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BD0257" w:rsidRPr="00EE517F">
        <w:rPr>
          <w:rFonts w:ascii="Arial" w:hAnsi="Arial" w:cs="Arial"/>
        </w:rPr>
        <w:t xml:space="preserve">, </w:t>
      </w:r>
      <w:r w:rsidR="000A684E" w:rsidRPr="00EE517F">
        <w:rPr>
          <w:rFonts w:ascii="Arial" w:hAnsi="Arial" w:cs="Arial"/>
        </w:rPr>
        <w:t>1x příslušné obci k veřejnému nahlédnutí</w:t>
      </w:r>
      <w:r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k rozeslání účastníkům řízení</w:t>
      </w:r>
      <w:r w:rsidR="000A684E" w:rsidRPr="00EE517F">
        <w:rPr>
          <w:rFonts w:ascii="Arial" w:hAnsi="Arial" w:cs="Arial"/>
        </w:rPr>
        <w:t xml:space="preserve"> a</w:t>
      </w:r>
      <w:r w:rsidR="00EA7618" w:rsidRPr="00EE517F">
        <w:rPr>
          <w:rFonts w:ascii="Arial" w:hAnsi="Arial" w:cs="Arial"/>
        </w:rPr>
        <w:t xml:space="preserve"> </w:t>
      </w:r>
      <w:r w:rsidR="000A684E" w:rsidRPr="00EE517F">
        <w:rPr>
          <w:rFonts w:ascii="Arial" w:hAnsi="Arial" w:cs="Arial"/>
        </w:rPr>
        <w:t>1x katastrálnímu úřadu</w:t>
      </w:r>
      <w:r w:rsidR="00EA7618" w:rsidRPr="00EE517F">
        <w:rPr>
          <w:rFonts w:ascii="Arial" w:hAnsi="Arial" w:cs="Arial"/>
        </w:rPr>
        <w:t xml:space="preserve">; digitální vyhotovení určené </w:t>
      </w:r>
      <w:r w:rsidR="00551DFC">
        <w:rPr>
          <w:rFonts w:ascii="Arial" w:hAnsi="Arial" w:cs="Arial"/>
        </w:rPr>
        <w:t>o</w:t>
      </w:r>
      <w:r w:rsidR="00EA761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.</w:t>
      </w:r>
      <w:bookmarkEnd w:id="102"/>
    </w:p>
    <w:p w14:paraId="08FD356D" w14:textId="58642DFE" w:rsidR="00B9128B" w:rsidRPr="00ED6435" w:rsidRDefault="00A4505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Katastrální úřad bude stanovovat měřítka grafických příloh, které budou sloužit k obnově katastrálního operátu</w:t>
      </w:r>
      <w:r w:rsidR="00622F03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na základě výsledků pozemkových úprav. </w:t>
      </w:r>
      <w:r w:rsidR="00B9128B" w:rsidRPr="00ED6435">
        <w:rPr>
          <w:rFonts w:ascii="Arial" w:hAnsi="Arial" w:cs="Arial"/>
          <w:szCs w:val="22"/>
        </w:rPr>
        <w:t xml:space="preserve">Návrh PSZ a návrh nového uspořádání pozemků </w:t>
      </w:r>
      <w:r w:rsidR="008E17C3">
        <w:rPr>
          <w:rFonts w:ascii="Arial" w:hAnsi="Arial" w:cs="Arial"/>
          <w:szCs w:val="22"/>
        </w:rPr>
        <w:t>bude</w:t>
      </w:r>
      <w:r w:rsidR="00072804" w:rsidRPr="00ED6435">
        <w:rPr>
          <w:rFonts w:ascii="Arial" w:hAnsi="Arial" w:cs="Arial"/>
          <w:szCs w:val="22"/>
        </w:rPr>
        <w:t xml:space="preserve"> </w:t>
      </w:r>
      <w:r w:rsidR="00B9128B" w:rsidRPr="00ED6435">
        <w:rPr>
          <w:rFonts w:ascii="Arial" w:hAnsi="Arial" w:cs="Arial"/>
          <w:szCs w:val="22"/>
        </w:rPr>
        <w:t xml:space="preserve">v měřítku </w:t>
      </w:r>
      <w:r w:rsidR="007D0B30">
        <w:rPr>
          <w:rFonts w:ascii="Arial" w:hAnsi="Arial" w:cs="Arial"/>
          <w:szCs w:val="22"/>
        </w:rPr>
        <w:t xml:space="preserve">stanoveném </w:t>
      </w:r>
      <w:r w:rsidR="00551DFC">
        <w:rPr>
          <w:rFonts w:ascii="Arial" w:hAnsi="Arial" w:cs="Arial"/>
          <w:szCs w:val="22"/>
        </w:rPr>
        <w:t>v</w:t>
      </w:r>
      <w:r w:rsidR="00533A4B" w:rsidRPr="00ED6435">
        <w:rPr>
          <w:rFonts w:ascii="Arial" w:hAnsi="Arial" w:cs="Arial"/>
          <w:szCs w:val="22"/>
        </w:rPr>
        <w:t>yhlášk</w:t>
      </w:r>
      <w:r w:rsidR="007D0B30">
        <w:rPr>
          <w:rFonts w:ascii="Arial" w:hAnsi="Arial" w:cs="Arial"/>
          <w:szCs w:val="22"/>
        </w:rPr>
        <w:t>ou</w:t>
      </w:r>
      <w:r w:rsidR="00533A4B" w:rsidRPr="00ED6435">
        <w:rPr>
          <w:rFonts w:ascii="Arial" w:hAnsi="Arial" w:cs="Arial"/>
          <w:szCs w:val="22"/>
        </w:rPr>
        <w:t xml:space="preserve"> a podle TS PSZ</w:t>
      </w:r>
      <w:r w:rsidR="00B9128B" w:rsidRPr="00ED6435">
        <w:rPr>
          <w:rFonts w:ascii="Arial" w:hAnsi="Arial" w:cs="Arial"/>
          <w:szCs w:val="22"/>
        </w:rPr>
        <w:t>.</w:t>
      </w:r>
      <w:r w:rsidR="00072804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Grafické přílohy budou zpracovány podle § 23 odst. 3 </w:t>
      </w:r>
      <w:r w:rsidR="00551DFC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yhlášky.</w:t>
      </w:r>
    </w:p>
    <w:p w14:paraId="74F73C49" w14:textId="41974EAD" w:rsidR="00B9128B" w:rsidRPr="00ED6435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Grafické a textové přílohy, dodávané </w:t>
      </w:r>
      <w:r w:rsidR="00551DF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hotovitelem, které bude </w:t>
      </w:r>
      <w:r w:rsidR="00551DF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následně rozesílat účastníkům řízení, budou zkompletovány pro každého účastníka řízení samostatně a řazeny dle požadavku </w:t>
      </w:r>
      <w:r w:rsidR="00551DF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bookmarkEnd w:id="52"/>
    <w:p w14:paraId="4BD0A45F" w14:textId="77777777" w:rsidR="003E76BF" w:rsidRPr="00ED6435" w:rsidRDefault="003E76BF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Pojištění</w:t>
      </w:r>
    </w:p>
    <w:p w14:paraId="1E3EA110" w14:textId="4823706E" w:rsidR="003E76BF" w:rsidRPr="00764100" w:rsidRDefault="00B46279" w:rsidP="00FE779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3" w:name="_Ref31182897"/>
      <w:r w:rsidRPr="00764100">
        <w:rPr>
          <w:rFonts w:ascii="Arial" w:hAnsi="Arial" w:cs="Arial"/>
          <w:szCs w:val="22"/>
        </w:rPr>
        <w:t xml:space="preserve">Zhotovitel prohlašuje, že ke dni podpisu této </w:t>
      </w:r>
      <w:r w:rsidR="00551DFC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má uzavřenou pojistnou smlouvu, jejímž předmětem je pojištění odpovědnosti za škodu způsobenou </w:t>
      </w:r>
      <w:r w:rsidR="00551DFC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hotovitelem třetí osobě v souvislosti s výkonem jeho činnosti, a to ve výši nejméně 90 %</w:t>
      </w:r>
      <w:r w:rsidR="00551DFC">
        <w:rPr>
          <w:rFonts w:ascii="Arial" w:hAnsi="Arial" w:cs="Arial"/>
          <w:szCs w:val="22"/>
        </w:rPr>
        <w:t xml:space="preserve"> c</w:t>
      </w:r>
      <w:r w:rsidRPr="00764100">
        <w:rPr>
          <w:rFonts w:ascii="Arial" w:hAnsi="Arial" w:cs="Arial"/>
          <w:szCs w:val="22"/>
        </w:rPr>
        <w:t xml:space="preserve">eny </w:t>
      </w:r>
      <w:r w:rsidR="00551DFC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íla (bez DPH), </w:t>
      </w:r>
      <w:r w:rsidR="008A0543" w:rsidRPr="00764100">
        <w:rPr>
          <w:rFonts w:ascii="Arial" w:hAnsi="Arial" w:cs="Arial"/>
          <w:szCs w:val="22"/>
        </w:rPr>
        <w:t>tj.</w:t>
      </w:r>
      <w:r w:rsidR="00A55377" w:rsidRPr="008A0543">
        <w:rPr>
          <w:rFonts w:ascii="Arial" w:eastAsia="Times New Roman" w:hAnsi="Arial" w:cs="Arial"/>
          <w:bCs/>
          <w:highlight w:val="lightGray"/>
          <w:lang w:eastAsia="cs-CZ"/>
        </w:rPr>
        <w:t xml:space="preserve"> </w:t>
      </w:r>
      <w:r w:rsidR="008A0543" w:rsidRPr="008A0543">
        <w:rPr>
          <w:rFonts w:ascii="Arial" w:eastAsia="Times New Roman" w:hAnsi="Arial" w:cs="Arial"/>
          <w:b/>
          <w:highlight w:val="yellow"/>
          <w:lang w:eastAsia="cs-CZ"/>
        </w:rPr>
        <w:t>DOPSAT</w:t>
      </w:r>
      <w:r w:rsidR="008A0543">
        <w:rPr>
          <w:rFonts w:ascii="Arial" w:eastAsia="Times New Roman" w:hAnsi="Arial" w:cs="Arial"/>
          <w:b/>
          <w:highlight w:val="yellow"/>
          <w:lang w:eastAsia="cs-CZ"/>
        </w:rPr>
        <w:t xml:space="preserve"> </w:t>
      </w:r>
      <w:r w:rsidRPr="008A0543">
        <w:rPr>
          <w:rFonts w:ascii="Arial" w:hAnsi="Arial" w:cs="Arial"/>
          <w:b/>
          <w:bCs/>
          <w:szCs w:val="22"/>
        </w:rPr>
        <w:t>Kč</w:t>
      </w:r>
      <w:r w:rsidRPr="00764100">
        <w:rPr>
          <w:rFonts w:ascii="Arial" w:hAnsi="Arial" w:cs="Arial"/>
          <w:szCs w:val="22"/>
        </w:rPr>
        <w:t xml:space="preserve">. Zhotovitel se zavazuje, že po celou dobu trvání této </w:t>
      </w:r>
      <w:r w:rsidR="00551DFC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>mlouvy bude pojištěn ve smyslu tohoto ustanovení a že nedojde ke snížení pojistného plnění pod částku uvedenou v</w:t>
      </w:r>
      <w:r w:rsidR="008A0543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předchozí větě.</w:t>
      </w:r>
      <w:bookmarkEnd w:id="103"/>
      <w:r w:rsidR="005C24E9" w:rsidRPr="00764100">
        <w:rPr>
          <w:rFonts w:ascii="Arial" w:hAnsi="Arial" w:cs="Arial"/>
          <w:bCs/>
          <w:iCs/>
          <w:szCs w:val="22"/>
        </w:rPr>
        <w:t xml:space="preserve"> </w:t>
      </w:r>
    </w:p>
    <w:p w14:paraId="63B5A067" w14:textId="2BAA613D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Jestliže </w:t>
      </w:r>
      <w:r w:rsidR="00551DFC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 nebude udržovat v platnosti pojištění vyžadované touto </w:t>
      </w:r>
      <w:r w:rsidR="00551DFC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mlouvou, může </w:t>
      </w:r>
      <w:r w:rsidR="00551DFC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svým jménem kdykoli sjednat a udržovat </w:t>
      </w:r>
      <w:r w:rsidR="002734A2" w:rsidRPr="00764100">
        <w:rPr>
          <w:rFonts w:ascii="Arial" w:hAnsi="Arial" w:cs="Arial"/>
          <w:szCs w:val="22"/>
        </w:rPr>
        <w:t xml:space="preserve">adekvátní </w:t>
      </w:r>
      <w:r w:rsidRPr="00764100">
        <w:rPr>
          <w:rFonts w:ascii="Arial" w:hAnsi="Arial" w:cs="Arial"/>
          <w:szCs w:val="22"/>
        </w:rPr>
        <w:t>pojištění pokrývající rizika spojená s výkonem činností</w:t>
      </w:r>
      <w:r w:rsidR="00551DFC">
        <w:rPr>
          <w:rFonts w:ascii="Arial" w:hAnsi="Arial" w:cs="Arial"/>
          <w:szCs w:val="22"/>
        </w:rPr>
        <w:t xml:space="preserve"> 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e, které jsou předmětem</w:t>
      </w:r>
      <w:r w:rsidRPr="00764100" w:rsidDel="0050447B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této </w:t>
      </w:r>
      <w:r w:rsidR="00551DFC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mlouvy, a platit jakékoli pojistné, které je přiměřené pro takové účely, a započítávat takto placené částky na jakékoliv </w:t>
      </w:r>
      <w:r w:rsidRPr="00764100">
        <w:rPr>
          <w:rFonts w:ascii="Arial" w:hAnsi="Arial" w:cs="Arial"/>
          <w:szCs w:val="22"/>
        </w:rPr>
        <w:lastRenderedPageBreak/>
        <w:t xml:space="preserve">platby </w:t>
      </w:r>
      <w:r w:rsidR="00551DFC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i, které jsou splatné anebo se stanou splatnými, nebo vymáhat tyto částky jako splatný dluh </w:t>
      </w:r>
      <w:r w:rsidR="00551DFC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e.</w:t>
      </w:r>
    </w:p>
    <w:p w14:paraId="49D77518" w14:textId="601A1F4B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 žádost </w:t>
      </w:r>
      <w:r w:rsidR="00551DFC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 je </w:t>
      </w:r>
      <w:r w:rsidR="00551DFC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 povinen kdykoliv</w:t>
      </w:r>
      <w:r w:rsidR="002734A2" w:rsidRPr="00764100">
        <w:rPr>
          <w:rFonts w:ascii="Arial" w:hAnsi="Arial" w:cs="Arial"/>
          <w:szCs w:val="22"/>
        </w:rPr>
        <w:t xml:space="preserve">, </w:t>
      </w:r>
      <w:r w:rsidR="002734A2" w:rsidRPr="00764100">
        <w:rPr>
          <w:rFonts w:ascii="Arial" w:eastAsia="Calibri" w:hAnsi="Arial" w:cs="Arial"/>
          <w:szCs w:val="22"/>
        </w:rPr>
        <w:t xml:space="preserve">nejvýše jednou za </w:t>
      </w:r>
      <w:r w:rsidR="00E13F4E" w:rsidRPr="00764100">
        <w:rPr>
          <w:rFonts w:ascii="Arial" w:eastAsia="Calibri" w:hAnsi="Arial" w:cs="Arial"/>
          <w:szCs w:val="22"/>
        </w:rPr>
        <w:t>dvanáct</w:t>
      </w:r>
      <w:r w:rsidR="002734A2" w:rsidRPr="00764100">
        <w:rPr>
          <w:rFonts w:ascii="Arial" w:eastAsia="Calibri" w:hAnsi="Arial" w:cs="Arial"/>
          <w:szCs w:val="22"/>
        </w:rPr>
        <w:t xml:space="preserve"> (12) měsíců,</w:t>
      </w:r>
      <w:r w:rsidRPr="00764100">
        <w:rPr>
          <w:rFonts w:ascii="Arial" w:hAnsi="Arial" w:cs="Arial"/>
          <w:szCs w:val="22"/>
        </w:rPr>
        <w:t xml:space="preserve"> předložit doklad o úhradě pojistného</w:t>
      </w:r>
      <w:r w:rsidR="00881CCD" w:rsidRPr="00764100">
        <w:rPr>
          <w:rFonts w:ascii="Arial" w:hAnsi="Arial" w:cs="Arial"/>
          <w:szCs w:val="22"/>
        </w:rPr>
        <w:t xml:space="preserve"> anebo pojistný certifikát</w:t>
      </w:r>
      <w:r w:rsidR="00B227F1" w:rsidRPr="00764100">
        <w:rPr>
          <w:rFonts w:ascii="Arial" w:hAnsi="Arial" w:cs="Arial"/>
          <w:szCs w:val="22"/>
        </w:rPr>
        <w:t xml:space="preserve"> ta</w:t>
      </w:r>
      <w:r w:rsidR="00196F71" w:rsidRPr="00764100">
        <w:rPr>
          <w:rFonts w:ascii="Arial" w:hAnsi="Arial" w:cs="Arial"/>
          <w:szCs w:val="22"/>
        </w:rPr>
        <w:t>k</w:t>
      </w:r>
      <w:r w:rsidR="00B227F1" w:rsidRPr="00764100">
        <w:rPr>
          <w:rFonts w:ascii="Arial" w:hAnsi="Arial" w:cs="Arial"/>
          <w:szCs w:val="22"/>
        </w:rPr>
        <w:t xml:space="preserve">, aby prokázal, </w:t>
      </w:r>
      <w:r w:rsidRPr="00764100">
        <w:rPr>
          <w:rFonts w:ascii="Arial" w:hAnsi="Arial" w:cs="Arial"/>
          <w:szCs w:val="22"/>
        </w:rPr>
        <w:t xml:space="preserve">že </w:t>
      </w:r>
      <w:r w:rsidR="00B77593" w:rsidRPr="00764100">
        <w:rPr>
          <w:rFonts w:ascii="Arial" w:hAnsi="Arial" w:cs="Arial"/>
          <w:szCs w:val="22"/>
        </w:rPr>
        <w:t xml:space="preserve">pojištění vyžadované touto </w:t>
      </w:r>
      <w:r w:rsidR="00551DFC">
        <w:rPr>
          <w:rFonts w:ascii="Arial" w:hAnsi="Arial" w:cs="Arial"/>
          <w:szCs w:val="22"/>
        </w:rPr>
        <w:t>s</w:t>
      </w:r>
      <w:r w:rsidR="00B77593" w:rsidRPr="00764100">
        <w:rPr>
          <w:rFonts w:ascii="Arial" w:hAnsi="Arial" w:cs="Arial"/>
          <w:szCs w:val="22"/>
        </w:rPr>
        <w:t>mlouvou</w:t>
      </w:r>
      <w:r w:rsidRPr="00764100">
        <w:rPr>
          <w:rFonts w:ascii="Arial" w:hAnsi="Arial" w:cs="Arial"/>
          <w:szCs w:val="22"/>
        </w:rPr>
        <w:t xml:space="preserve"> </w:t>
      </w:r>
      <w:r w:rsidR="00B77593" w:rsidRPr="00764100">
        <w:rPr>
          <w:rFonts w:ascii="Arial" w:hAnsi="Arial" w:cs="Arial"/>
          <w:szCs w:val="22"/>
        </w:rPr>
        <w:t>je</w:t>
      </w:r>
      <w:r w:rsidRPr="00764100">
        <w:rPr>
          <w:rFonts w:ascii="Arial" w:hAnsi="Arial" w:cs="Arial"/>
          <w:szCs w:val="22"/>
        </w:rPr>
        <w:t xml:space="preserve"> a</w:t>
      </w:r>
      <w:r w:rsidR="00881CCD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zůstáv</w:t>
      </w:r>
      <w:r w:rsidR="00B77593" w:rsidRPr="00764100">
        <w:rPr>
          <w:rFonts w:ascii="Arial" w:hAnsi="Arial" w:cs="Arial"/>
          <w:szCs w:val="22"/>
        </w:rPr>
        <w:t xml:space="preserve">á </w:t>
      </w:r>
      <w:r w:rsidRPr="00764100">
        <w:rPr>
          <w:rFonts w:ascii="Arial" w:hAnsi="Arial" w:cs="Arial"/>
          <w:szCs w:val="22"/>
        </w:rPr>
        <w:t>v</w:t>
      </w:r>
      <w:r w:rsidR="00B7759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platnosti a</w:t>
      </w:r>
      <w:r w:rsidR="00B227F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účinnosti po celou dobu trvání této </w:t>
      </w:r>
      <w:r w:rsidR="00551DFC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</w:t>
      </w:r>
      <w:r w:rsidR="00903A3F" w:rsidRPr="00764100">
        <w:rPr>
          <w:rFonts w:ascii="Arial" w:hAnsi="Arial" w:cs="Arial"/>
          <w:bCs/>
          <w:iCs/>
          <w:szCs w:val="22"/>
        </w:rPr>
        <w:t>dle čl.</w:t>
      </w:r>
      <w:r w:rsidR="00E94BEA">
        <w:rPr>
          <w:rFonts w:ascii="Arial" w:hAnsi="Arial" w:cs="Arial"/>
          <w:bCs/>
          <w:iCs/>
          <w:szCs w:val="22"/>
        </w:rPr>
        <w:t xml:space="preserve"> 13.1</w:t>
      </w:r>
      <w:r w:rsidRPr="00764100">
        <w:rPr>
          <w:rFonts w:ascii="Arial" w:hAnsi="Arial" w:cs="Arial"/>
          <w:szCs w:val="22"/>
        </w:rPr>
        <w:t xml:space="preserve">. </w:t>
      </w:r>
      <w:r w:rsidR="00881CCD" w:rsidRPr="00764100">
        <w:rPr>
          <w:rFonts w:ascii="Arial" w:hAnsi="Arial" w:cs="Arial"/>
          <w:szCs w:val="22"/>
        </w:rPr>
        <w:t>V případě, že dojde k</w:t>
      </w:r>
      <w:r w:rsidR="001C77BC" w:rsidRPr="00764100">
        <w:rPr>
          <w:rFonts w:ascii="Arial" w:hAnsi="Arial" w:cs="Arial"/>
          <w:szCs w:val="22"/>
        </w:rPr>
        <w:t> </w:t>
      </w:r>
      <w:r w:rsidR="00881CCD" w:rsidRPr="00764100">
        <w:rPr>
          <w:rFonts w:ascii="Arial" w:hAnsi="Arial" w:cs="Arial"/>
          <w:szCs w:val="22"/>
        </w:rPr>
        <w:t xml:space="preserve">zániku </w:t>
      </w:r>
      <w:r w:rsidR="00903A3F" w:rsidRPr="00764100">
        <w:rPr>
          <w:rFonts w:ascii="Arial" w:hAnsi="Arial" w:cs="Arial"/>
          <w:szCs w:val="22"/>
        </w:rPr>
        <w:t>pojištění</w:t>
      </w:r>
      <w:r w:rsidR="00210B7C" w:rsidRPr="00764100">
        <w:rPr>
          <w:rFonts w:ascii="Arial" w:hAnsi="Arial" w:cs="Arial"/>
          <w:szCs w:val="22"/>
        </w:rPr>
        <w:t>, které</w:t>
      </w:r>
      <w:r w:rsidR="00903A3F" w:rsidRPr="00764100">
        <w:rPr>
          <w:rFonts w:ascii="Arial" w:hAnsi="Arial" w:cs="Arial"/>
          <w:szCs w:val="22"/>
        </w:rPr>
        <w:t xml:space="preserve"> vyžad</w:t>
      </w:r>
      <w:r w:rsidR="00210B7C" w:rsidRPr="00764100">
        <w:rPr>
          <w:rFonts w:ascii="Arial" w:hAnsi="Arial" w:cs="Arial"/>
          <w:szCs w:val="22"/>
        </w:rPr>
        <w:t>uje</w:t>
      </w:r>
      <w:r w:rsidR="00903A3F" w:rsidRPr="00764100">
        <w:rPr>
          <w:rFonts w:ascii="Arial" w:hAnsi="Arial" w:cs="Arial"/>
          <w:szCs w:val="22"/>
        </w:rPr>
        <w:t xml:space="preserve"> t</w:t>
      </w:r>
      <w:r w:rsidR="00210B7C" w:rsidRPr="00764100">
        <w:rPr>
          <w:rFonts w:ascii="Arial" w:hAnsi="Arial" w:cs="Arial"/>
          <w:szCs w:val="22"/>
        </w:rPr>
        <w:t>ato</w:t>
      </w:r>
      <w:r w:rsidR="00903A3F" w:rsidRPr="00764100">
        <w:rPr>
          <w:rFonts w:ascii="Arial" w:hAnsi="Arial" w:cs="Arial"/>
          <w:szCs w:val="22"/>
        </w:rPr>
        <w:t xml:space="preserve"> </w:t>
      </w:r>
      <w:r w:rsidR="00551DFC">
        <w:rPr>
          <w:rFonts w:ascii="Arial" w:hAnsi="Arial" w:cs="Arial"/>
          <w:szCs w:val="22"/>
        </w:rPr>
        <w:t>s</w:t>
      </w:r>
      <w:r w:rsidR="00903A3F" w:rsidRPr="00764100">
        <w:rPr>
          <w:rFonts w:ascii="Arial" w:hAnsi="Arial" w:cs="Arial"/>
          <w:szCs w:val="22"/>
        </w:rPr>
        <w:t>mlouv</w:t>
      </w:r>
      <w:r w:rsidR="00210B7C" w:rsidRPr="00764100">
        <w:rPr>
          <w:rFonts w:ascii="Arial" w:hAnsi="Arial" w:cs="Arial"/>
          <w:szCs w:val="22"/>
        </w:rPr>
        <w:t>a</w:t>
      </w:r>
      <w:r w:rsidR="00881CCD" w:rsidRPr="00764100">
        <w:rPr>
          <w:rFonts w:ascii="Arial" w:hAnsi="Arial" w:cs="Arial"/>
          <w:szCs w:val="22"/>
        </w:rPr>
        <w:t xml:space="preserve">, je </w:t>
      </w:r>
      <w:r w:rsidR="00551DFC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 xml:space="preserve">hotovitel povinen o této skutečnosti neprodleně informovat </w:t>
      </w:r>
      <w:r w:rsidR="00551DFC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a nejpozději ve lhůtě </w:t>
      </w:r>
      <w:r w:rsidR="00B77593" w:rsidRPr="00764100">
        <w:rPr>
          <w:rFonts w:ascii="Arial" w:hAnsi="Arial" w:cs="Arial"/>
          <w:szCs w:val="22"/>
        </w:rPr>
        <w:t>třiceti (</w:t>
      </w:r>
      <w:r w:rsidR="00881CCD" w:rsidRPr="00764100">
        <w:rPr>
          <w:rFonts w:ascii="Arial" w:hAnsi="Arial" w:cs="Arial"/>
          <w:szCs w:val="22"/>
        </w:rPr>
        <w:t>30</w:t>
      </w:r>
      <w:r w:rsidR="00B77593" w:rsidRPr="00764100">
        <w:rPr>
          <w:rFonts w:ascii="Arial" w:hAnsi="Arial" w:cs="Arial"/>
          <w:szCs w:val="22"/>
        </w:rPr>
        <w:t>)</w:t>
      </w:r>
      <w:r w:rsidR="00881CCD" w:rsidRPr="00764100">
        <w:rPr>
          <w:rFonts w:ascii="Arial" w:hAnsi="Arial" w:cs="Arial"/>
          <w:szCs w:val="22"/>
        </w:rPr>
        <w:t xml:space="preserve"> dnů uzavřít novou pojistnou smlouvu v</w:t>
      </w:r>
      <w:r w:rsidR="0002692A" w:rsidRPr="00764100">
        <w:rPr>
          <w:rFonts w:ascii="Arial" w:hAnsi="Arial" w:cs="Arial"/>
          <w:szCs w:val="22"/>
        </w:rPr>
        <w:t xml:space="preserve"> požadovaném </w:t>
      </w:r>
      <w:r w:rsidR="00881CCD" w:rsidRPr="00764100">
        <w:rPr>
          <w:rFonts w:ascii="Arial" w:hAnsi="Arial" w:cs="Arial"/>
          <w:szCs w:val="22"/>
        </w:rPr>
        <w:t xml:space="preserve">rozsahu. Porušení této povinnosti ze strany </w:t>
      </w:r>
      <w:r w:rsidR="00551DFC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>hotovitele je podstatným porušení</w:t>
      </w:r>
      <w:r w:rsidR="002E26DE" w:rsidRPr="00764100">
        <w:rPr>
          <w:rFonts w:ascii="Arial" w:hAnsi="Arial" w:cs="Arial"/>
          <w:szCs w:val="22"/>
        </w:rPr>
        <w:t>m</w:t>
      </w:r>
      <w:r w:rsidR="00881CCD" w:rsidRPr="00764100">
        <w:rPr>
          <w:rFonts w:ascii="Arial" w:hAnsi="Arial" w:cs="Arial"/>
          <w:szCs w:val="22"/>
        </w:rPr>
        <w:t xml:space="preserve"> </w:t>
      </w:r>
      <w:r w:rsidR="00551DFC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 xml:space="preserve">mlouvy zakládající právo </w:t>
      </w:r>
      <w:r w:rsidR="00551DFC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od </w:t>
      </w:r>
      <w:r w:rsidR="00551DFC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>mlouvy odstoupit.</w:t>
      </w:r>
    </w:p>
    <w:p w14:paraId="69B40636" w14:textId="77777777" w:rsidR="003E76BF" w:rsidRPr="00312425" w:rsidRDefault="003E76BF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b w:val="0"/>
          <w:bCs w:val="0"/>
          <w:caps w:val="0"/>
          <w:szCs w:val="22"/>
        </w:rPr>
      </w:pPr>
      <w:bookmarkStart w:id="104" w:name="_Ref26987952"/>
      <w:r w:rsidRPr="00312425">
        <w:rPr>
          <w:rFonts w:ascii="Arial" w:hAnsi="Arial" w:cs="Arial"/>
          <w:szCs w:val="22"/>
        </w:rPr>
        <w:t>Poddodavatelé</w:t>
      </w:r>
      <w:bookmarkEnd w:id="104"/>
    </w:p>
    <w:p w14:paraId="3A5F466B" w14:textId="3D337175" w:rsidR="003E76BF" w:rsidRPr="00ED6435" w:rsidRDefault="003E76BF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5" w:name="_Ref51003549"/>
      <w:r w:rsidRPr="00ED6435">
        <w:rPr>
          <w:rFonts w:ascii="Arial" w:hAnsi="Arial" w:cs="Arial"/>
          <w:szCs w:val="22"/>
        </w:rPr>
        <w:t xml:space="preserve">Zhotovitel je oprávněn využít při zhotovení </w:t>
      </w:r>
      <w:r w:rsidR="00FF027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06A7C" w:rsidRPr="00ED6435">
        <w:rPr>
          <w:rFonts w:ascii="Arial" w:hAnsi="Arial" w:cs="Arial"/>
          <w:szCs w:val="22"/>
        </w:rPr>
        <w:t>třetí osoby, tzv. pod</w:t>
      </w:r>
      <w:r w:rsidRPr="00ED6435">
        <w:rPr>
          <w:rFonts w:ascii="Arial" w:hAnsi="Arial" w:cs="Arial"/>
          <w:szCs w:val="22"/>
        </w:rPr>
        <w:t>dodavatele („</w:t>
      </w:r>
      <w:r w:rsidR="00FF027C" w:rsidRPr="00FF027C">
        <w:rPr>
          <w:rFonts w:ascii="Arial" w:hAnsi="Arial" w:cs="Arial"/>
          <w:b/>
          <w:bCs/>
          <w:szCs w:val="22"/>
        </w:rPr>
        <w:t>p</w:t>
      </w:r>
      <w:r w:rsidR="00306A7C" w:rsidRPr="00ED6435">
        <w:rPr>
          <w:rFonts w:ascii="Arial" w:hAnsi="Arial" w:cs="Arial"/>
          <w:b/>
          <w:bCs/>
          <w:szCs w:val="22"/>
        </w:rPr>
        <w:t>od</w:t>
      </w:r>
      <w:r w:rsidRPr="00ED6435">
        <w:rPr>
          <w:rFonts w:ascii="Arial" w:hAnsi="Arial" w:cs="Arial"/>
          <w:b/>
          <w:bCs/>
          <w:szCs w:val="22"/>
        </w:rPr>
        <w:t>dodavatel</w:t>
      </w:r>
      <w:r w:rsidRPr="00ED6435">
        <w:rPr>
          <w:rFonts w:ascii="Arial" w:hAnsi="Arial" w:cs="Arial"/>
          <w:szCs w:val="22"/>
        </w:rPr>
        <w:t>“)</w:t>
      </w:r>
      <w:r w:rsidR="002C5999" w:rsidRPr="00ED6435">
        <w:rPr>
          <w:rFonts w:ascii="Arial" w:hAnsi="Arial" w:cs="Arial"/>
          <w:szCs w:val="22"/>
        </w:rPr>
        <w:t xml:space="preserve">, a to v rozsahu </w:t>
      </w:r>
      <w:r w:rsidR="002C5999" w:rsidRPr="00C62699">
        <w:rPr>
          <w:rFonts w:ascii="Arial" w:hAnsi="Arial" w:cs="Arial"/>
          <w:szCs w:val="22"/>
        </w:rPr>
        <w:t>uvedeném v </w:t>
      </w:r>
      <w:r w:rsidR="00FF027C">
        <w:rPr>
          <w:rFonts w:ascii="Arial" w:hAnsi="Arial" w:cs="Arial"/>
          <w:szCs w:val="22"/>
        </w:rPr>
        <w:t>n</w:t>
      </w:r>
      <w:r w:rsidR="002C5999" w:rsidRPr="00C62699">
        <w:rPr>
          <w:rFonts w:ascii="Arial" w:hAnsi="Arial" w:cs="Arial"/>
          <w:szCs w:val="22"/>
        </w:rPr>
        <w:t>abídce</w:t>
      </w:r>
      <w:r w:rsidRPr="00C62699">
        <w:rPr>
          <w:rFonts w:ascii="Arial" w:hAnsi="Arial" w:cs="Arial"/>
          <w:szCs w:val="22"/>
        </w:rPr>
        <w:t xml:space="preserve">. </w:t>
      </w:r>
      <w:r w:rsidR="00363385" w:rsidRPr="00C62699">
        <w:rPr>
          <w:rFonts w:ascii="Arial" w:hAnsi="Arial" w:cs="Arial"/>
          <w:szCs w:val="22"/>
        </w:rPr>
        <w:t xml:space="preserve">Zhotovitel je povinen při zhotovení </w:t>
      </w:r>
      <w:r w:rsidR="00FF027C">
        <w:rPr>
          <w:rFonts w:ascii="Arial" w:hAnsi="Arial" w:cs="Arial"/>
          <w:szCs w:val="22"/>
        </w:rPr>
        <w:t>d</w:t>
      </w:r>
      <w:r w:rsidR="00363385" w:rsidRPr="00C62699">
        <w:rPr>
          <w:rFonts w:ascii="Arial" w:hAnsi="Arial" w:cs="Arial"/>
          <w:szCs w:val="22"/>
        </w:rPr>
        <w:t xml:space="preserve">íla využít </w:t>
      </w:r>
      <w:r w:rsidR="00FF027C">
        <w:rPr>
          <w:rFonts w:ascii="Arial" w:hAnsi="Arial" w:cs="Arial"/>
          <w:szCs w:val="22"/>
        </w:rPr>
        <w:t>p</w:t>
      </w:r>
      <w:r w:rsidR="00363385" w:rsidRPr="00C62699">
        <w:rPr>
          <w:rFonts w:ascii="Arial" w:hAnsi="Arial" w:cs="Arial"/>
          <w:szCs w:val="22"/>
        </w:rPr>
        <w:t>oddodavatele, jejichž prostřednictvím v </w:t>
      </w:r>
      <w:r w:rsidR="00FF027C">
        <w:rPr>
          <w:rFonts w:ascii="Arial" w:hAnsi="Arial" w:cs="Arial"/>
          <w:szCs w:val="22"/>
        </w:rPr>
        <w:t>n</w:t>
      </w:r>
      <w:r w:rsidR="00363385" w:rsidRPr="00C62699">
        <w:rPr>
          <w:rFonts w:ascii="Arial" w:hAnsi="Arial" w:cs="Arial"/>
          <w:szCs w:val="22"/>
        </w:rPr>
        <w:t>abídce prokazoval splnění kvalifikace, a to v rozsahu dle prokazované kvalifikace.</w:t>
      </w:r>
      <w:bookmarkEnd w:id="105"/>
    </w:p>
    <w:p w14:paraId="741D59EC" w14:textId="7D86082E" w:rsidR="003E76BF" w:rsidRPr="00ED6435" w:rsidRDefault="00CA3379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 případě, že bude </w:t>
      </w:r>
      <w:r w:rsidR="00FF027C">
        <w:rPr>
          <w:rFonts w:ascii="Arial" w:hAnsi="Arial" w:cs="Arial"/>
          <w:szCs w:val="22"/>
        </w:rPr>
        <w:t>z</w:t>
      </w:r>
      <w:r>
        <w:rPr>
          <w:rFonts w:ascii="Arial" w:hAnsi="Arial" w:cs="Arial"/>
          <w:szCs w:val="22"/>
        </w:rPr>
        <w:t xml:space="preserve">hotovitel </w:t>
      </w:r>
      <w:r>
        <w:rPr>
          <w:rFonts w:ascii="Arial" w:hAnsi="Arial" w:cs="Arial"/>
        </w:rPr>
        <w:t xml:space="preserve">využívat služeb </w:t>
      </w:r>
      <w:r w:rsidR="00FF027C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oddodavatele, </w:t>
      </w:r>
      <w:r w:rsidR="009058B7">
        <w:rPr>
          <w:rFonts w:ascii="Arial" w:hAnsi="Arial" w:cs="Arial"/>
        </w:rPr>
        <w:t>platí</w:t>
      </w:r>
      <w:r w:rsidR="0096475C">
        <w:rPr>
          <w:rFonts w:ascii="Arial" w:hAnsi="Arial" w:cs="Arial"/>
        </w:rPr>
        <w:t xml:space="preserve"> rovněž </w:t>
      </w:r>
      <w:r w:rsidR="0058268E">
        <w:rPr>
          <w:rFonts w:ascii="Arial" w:hAnsi="Arial" w:cs="Arial"/>
        </w:rPr>
        <w:t>písm</w:t>
      </w:r>
      <w:r w:rsidR="0096475C">
        <w:rPr>
          <w:rFonts w:ascii="Arial" w:hAnsi="Arial" w:cs="Arial"/>
        </w:rPr>
        <w:t xml:space="preserve">. </w:t>
      </w:r>
      <w:r w:rsidR="00E94BEA">
        <w:rPr>
          <w:rFonts w:ascii="Arial" w:hAnsi="Arial" w:cs="Arial"/>
        </w:rPr>
        <w:t xml:space="preserve">(D) </w:t>
      </w:r>
      <w:r w:rsidR="00BC0CB3">
        <w:rPr>
          <w:rFonts w:ascii="Arial" w:hAnsi="Arial" w:cs="Arial"/>
        </w:rPr>
        <w:t>p</w:t>
      </w:r>
      <w:r w:rsidR="002E41C2">
        <w:rPr>
          <w:rFonts w:ascii="Arial" w:hAnsi="Arial" w:cs="Arial"/>
        </w:rPr>
        <w:t xml:space="preserve">reambule </w:t>
      </w:r>
      <w:r w:rsidR="00FF027C">
        <w:rPr>
          <w:rFonts w:ascii="Arial" w:hAnsi="Arial" w:cs="Arial"/>
        </w:rPr>
        <w:t>s</w:t>
      </w:r>
      <w:r w:rsidR="0096475C">
        <w:rPr>
          <w:rFonts w:ascii="Arial" w:hAnsi="Arial" w:cs="Arial"/>
        </w:rPr>
        <w:t>mlouvy.</w:t>
      </w:r>
      <w:r w:rsidR="006F3325">
        <w:rPr>
          <w:rFonts w:ascii="Arial" w:hAnsi="Arial" w:cs="Arial"/>
        </w:rPr>
        <w:t xml:space="preserve"> </w:t>
      </w:r>
    </w:p>
    <w:p w14:paraId="250FB7E2" w14:textId="3AF1A77B" w:rsidR="00E378A2" w:rsidRPr="00FD45B6" w:rsidRDefault="00E378A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FD45B6">
        <w:rPr>
          <w:rFonts w:ascii="Arial" w:hAnsi="Arial" w:cs="Arial"/>
          <w:szCs w:val="22"/>
        </w:rPr>
        <w:t xml:space="preserve">Zhotovitel je povinen ve všech smlouvách uzavřených s </w:t>
      </w:r>
      <w:r w:rsidR="00FF027C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 xml:space="preserve">oddodavatelem zajistit závazek poskytnout subjektům provádějícím audit a kontrolu nezbytné informace týkající se poddodavatelských činností. V případě porušení tohoto ustanovení není </w:t>
      </w:r>
      <w:r w:rsidR="00FF027C">
        <w:rPr>
          <w:rFonts w:ascii="Arial" w:hAnsi="Arial" w:cs="Arial"/>
          <w:szCs w:val="22"/>
        </w:rPr>
        <w:t>o</w:t>
      </w:r>
      <w:r w:rsidRPr="00FD45B6">
        <w:rPr>
          <w:rFonts w:ascii="Arial" w:hAnsi="Arial" w:cs="Arial"/>
          <w:szCs w:val="22"/>
        </w:rPr>
        <w:t xml:space="preserve">bjednatel povinen uhradit práce zhotovené </w:t>
      </w:r>
      <w:r w:rsidR="00FF027C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>oddodavatelem.</w:t>
      </w:r>
    </w:p>
    <w:p w14:paraId="670E2A66" w14:textId="356E3FD8" w:rsidR="003E76BF" w:rsidRPr="00ED6435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6" w:name="_Ref51003723"/>
      <w:r w:rsidRPr="00ED6435">
        <w:rPr>
          <w:rFonts w:ascii="Arial" w:hAnsi="Arial" w:cs="Arial"/>
          <w:szCs w:val="22"/>
        </w:rPr>
        <w:t xml:space="preserve">Plnění prostřednictvím </w:t>
      </w:r>
      <w:r w:rsidR="00FF027C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nad rámec uvedený v </w:t>
      </w:r>
      <w:r w:rsidR="00FF027C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abídce musí být předem s </w:t>
      </w:r>
      <w:r w:rsidR="00FF02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projednáno a </w:t>
      </w:r>
      <w:r w:rsidR="00FF02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 xml:space="preserve">odsouhlaseno. Každá změna </w:t>
      </w:r>
      <w:r w:rsidR="00FF027C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musí být předem s </w:t>
      </w:r>
      <w:r w:rsidR="00FF02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projednána a </w:t>
      </w:r>
      <w:r w:rsidR="00FF02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>odsouhlasena.</w:t>
      </w:r>
      <w:bookmarkEnd w:id="106"/>
    </w:p>
    <w:p w14:paraId="257D67F8" w14:textId="2A3D394E" w:rsidR="003E76BF" w:rsidRPr="00ED6435" w:rsidRDefault="003E76BF" w:rsidP="00CB33EF">
      <w:pPr>
        <w:pStyle w:val="Level2"/>
        <w:tabs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7" w:name="_Ref51003732"/>
      <w:r w:rsidRPr="00ED6435">
        <w:rPr>
          <w:rFonts w:ascii="Arial" w:hAnsi="Arial" w:cs="Arial"/>
          <w:szCs w:val="22"/>
        </w:rPr>
        <w:t xml:space="preserve">Ke změně </w:t>
      </w:r>
      <w:r w:rsidR="00FF027C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, jejichž prostřednictvím </w:t>
      </w:r>
      <w:r w:rsidR="00FF027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prokazoval jakoukoliv část kvalifikace</w:t>
      </w:r>
      <w:r w:rsidR="00824EB4" w:rsidRPr="00ED6435">
        <w:rPr>
          <w:rFonts w:ascii="Arial" w:hAnsi="Arial" w:cs="Arial"/>
          <w:szCs w:val="22"/>
        </w:rPr>
        <w:t xml:space="preserve"> v</w:t>
      </w:r>
      <w:r w:rsidR="009C4257">
        <w:rPr>
          <w:rFonts w:ascii="Arial" w:hAnsi="Arial" w:cs="Arial"/>
          <w:szCs w:val="22"/>
        </w:rPr>
        <w:t xml:space="preserve"> </w:t>
      </w:r>
      <w:r w:rsidR="00824EB4" w:rsidRPr="00ED6435">
        <w:rPr>
          <w:rFonts w:ascii="Arial" w:hAnsi="Arial" w:cs="Arial"/>
          <w:szCs w:val="22"/>
        </w:rPr>
        <w:t xml:space="preserve">řízení vztahující se k </w:t>
      </w:r>
      <w:r w:rsidR="00FF027C">
        <w:rPr>
          <w:rFonts w:ascii="Arial" w:hAnsi="Arial" w:cs="Arial"/>
          <w:szCs w:val="22"/>
        </w:rPr>
        <w:t>v</w:t>
      </w:r>
      <w:r w:rsidR="00824EB4" w:rsidRPr="00ED6435">
        <w:rPr>
          <w:rFonts w:ascii="Arial" w:hAnsi="Arial" w:cs="Arial"/>
          <w:szCs w:val="22"/>
        </w:rPr>
        <w:t>eřejné zakázce</w:t>
      </w:r>
      <w:r w:rsidRPr="00ED6435">
        <w:rPr>
          <w:rFonts w:ascii="Arial" w:hAnsi="Arial" w:cs="Arial"/>
          <w:szCs w:val="22"/>
        </w:rPr>
        <w:t xml:space="preserve">, je </w:t>
      </w:r>
      <w:r w:rsidR="00FF027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oprávněn po písemném odsouhlasení ze strany </w:t>
      </w:r>
      <w:r w:rsidR="00FF02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za předpokladu, že každ</w:t>
      </w:r>
      <w:r w:rsidR="00824EB4" w:rsidRPr="00ED6435">
        <w:rPr>
          <w:rFonts w:ascii="Arial" w:hAnsi="Arial" w:cs="Arial"/>
          <w:szCs w:val="22"/>
        </w:rPr>
        <w:t>á</w:t>
      </w:r>
      <w:r w:rsidRPr="00ED6435">
        <w:rPr>
          <w:rFonts w:ascii="Arial" w:hAnsi="Arial" w:cs="Arial"/>
          <w:szCs w:val="22"/>
        </w:rPr>
        <w:t xml:space="preserve"> náhradní </w:t>
      </w:r>
      <w:r w:rsidR="00824EB4" w:rsidRPr="00ED6435">
        <w:rPr>
          <w:rFonts w:ascii="Arial" w:hAnsi="Arial" w:cs="Arial"/>
          <w:szCs w:val="22"/>
        </w:rPr>
        <w:t>osoba</w:t>
      </w:r>
      <w:r w:rsidRPr="00ED6435">
        <w:rPr>
          <w:rFonts w:ascii="Arial" w:hAnsi="Arial" w:cs="Arial"/>
          <w:szCs w:val="22"/>
        </w:rPr>
        <w:t xml:space="preserve"> bude splňovat požadovanou část kvalifikace jako </w:t>
      </w:r>
      <w:r w:rsidR="00FF027C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předchozí, a to ve stejném nebo </w:t>
      </w:r>
      <w:r w:rsidR="002C5999" w:rsidRPr="00ED6435">
        <w:rPr>
          <w:rFonts w:ascii="Arial" w:hAnsi="Arial" w:cs="Arial"/>
          <w:szCs w:val="22"/>
        </w:rPr>
        <w:t xml:space="preserve">vyšším </w:t>
      </w:r>
      <w:r w:rsidRPr="00ED6435">
        <w:rPr>
          <w:rFonts w:ascii="Arial" w:hAnsi="Arial" w:cs="Arial"/>
          <w:szCs w:val="22"/>
        </w:rPr>
        <w:t xml:space="preserve">rozsahu. Nový </w:t>
      </w:r>
      <w:r w:rsidR="00FF027C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musí splňovat kvalifikaci minimálně v rozsahu, v jakém byla prokázána v zadávacím řízení</w:t>
      </w:r>
      <w:r w:rsidR="002C5999" w:rsidRPr="00ED6435">
        <w:rPr>
          <w:rFonts w:ascii="Arial" w:hAnsi="Arial" w:cs="Arial"/>
          <w:szCs w:val="22"/>
        </w:rPr>
        <w:t xml:space="preserve"> na </w:t>
      </w:r>
      <w:r w:rsidR="00FF027C">
        <w:rPr>
          <w:rFonts w:ascii="Arial" w:hAnsi="Arial" w:cs="Arial"/>
          <w:szCs w:val="22"/>
        </w:rPr>
        <w:t>v</w:t>
      </w:r>
      <w:r w:rsidR="002C5999" w:rsidRPr="00ED6435">
        <w:rPr>
          <w:rFonts w:ascii="Arial" w:hAnsi="Arial" w:cs="Arial"/>
          <w:szCs w:val="22"/>
        </w:rPr>
        <w:t>eřejnou zakázku</w:t>
      </w:r>
      <w:r w:rsidR="00824EB4" w:rsidRPr="00ED6435">
        <w:rPr>
          <w:rFonts w:ascii="Arial" w:hAnsi="Arial" w:cs="Arial"/>
          <w:szCs w:val="22"/>
        </w:rPr>
        <w:t>.</w:t>
      </w:r>
      <w:bookmarkEnd w:id="107"/>
      <w:r w:rsidR="00222BCD" w:rsidRPr="00ED6435">
        <w:rPr>
          <w:rFonts w:ascii="Arial" w:hAnsi="Arial" w:cs="Arial"/>
          <w:szCs w:val="22"/>
        </w:rPr>
        <w:t xml:space="preserve"> </w:t>
      </w:r>
      <w:r w:rsidR="00CB33EF" w:rsidRPr="00ED6435">
        <w:rPr>
          <w:rFonts w:ascii="Arial" w:hAnsi="Arial" w:cs="Arial"/>
          <w:szCs w:val="22"/>
        </w:rPr>
        <w:t xml:space="preserve">Objednatel svůj souhlas s případnou změnou </w:t>
      </w:r>
      <w:r w:rsidR="00FF027C">
        <w:rPr>
          <w:rFonts w:ascii="Arial" w:hAnsi="Arial" w:cs="Arial"/>
          <w:szCs w:val="22"/>
        </w:rPr>
        <w:t>p</w:t>
      </w:r>
      <w:r w:rsidR="00D24382" w:rsidRPr="00ED6435">
        <w:rPr>
          <w:rFonts w:ascii="Arial" w:hAnsi="Arial" w:cs="Arial"/>
          <w:szCs w:val="22"/>
        </w:rPr>
        <w:t xml:space="preserve">oddodavatele </w:t>
      </w:r>
      <w:r w:rsidR="00CB33EF" w:rsidRPr="00ED6435">
        <w:rPr>
          <w:rFonts w:ascii="Arial" w:hAnsi="Arial" w:cs="Arial"/>
          <w:szCs w:val="22"/>
        </w:rPr>
        <w:t>neodepře bezdůvodně.</w:t>
      </w:r>
      <w:r w:rsidR="00D24382" w:rsidRPr="00ED6435">
        <w:rPr>
          <w:rFonts w:ascii="Arial" w:hAnsi="Arial" w:cs="Arial"/>
          <w:szCs w:val="22"/>
        </w:rPr>
        <w:t xml:space="preserve"> </w:t>
      </w:r>
    </w:p>
    <w:p w14:paraId="570A518F" w14:textId="758DF7DC" w:rsidR="0010472F" w:rsidRPr="00C62699" w:rsidRDefault="0010472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  <w:lang w:eastAsia="cs-CZ"/>
        </w:rPr>
        <w:t>Všechny osoby,</w:t>
      </w:r>
      <w:r w:rsidR="00306A7C" w:rsidRPr="00ED6435">
        <w:rPr>
          <w:rFonts w:ascii="Arial" w:hAnsi="Arial" w:cs="Arial"/>
          <w:szCs w:val="22"/>
          <w:lang w:eastAsia="cs-CZ"/>
        </w:rPr>
        <w:t xml:space="preserve"> </w:t>
      </w:r>
      <w:r w:rsidRPr="00ED6435">
        <w:rPr>
          <w:rFonts w:ascii="Arial" w:hAnsi="Arial" w:cs="Arial"/>
          <w:szCs w:val="22"/>
          <w:lang w:eastAsia="cs-CZ"/>
        </w:rPr>
        <w:t xml:space="preserve">které </w:t>
      </w:r>
      <w:r w:rsidR="00FF027C">
        <w:rPr>
          <w:rFonts w:ascii="Arial" w:hAnsi="Arial" w:cs="Arial"/>
          <w:szCs w:val="22"/>
          <w:lang w:eastAsia="cs-CZ"/>
        </w:rPr>
        <w:t>z</w:t>
      </w:r>
      <w:r w:rsidRPr="00ED6435">
        <w:rPr>
          <w:rFonts w:ascii="Arial" w:hAnsi="Arial" w:cs="Arial"/>
          <w:szCs w:val="22"/>
          <w:lang w:eastAsia="cs-CZ"/>
        </w:rPr>
        <w:t xml:space="preserve">hotovitel při plnění </w:t>
      </w:r>
      <w:r w:rsidR="00FF027C">
        <w:rPr>
          <w:rFonts w:ascii="Arial" w:hAnsi="Arial" w:cs="Arial"/>
          <w:szCs w:val="22"/>
          <w:lang w:eastAsia="cs-CZ"/>
        </w:rPr>
        <w:t>s</w:t>
      </w:r>
      <w:r w:rsidRPr="00ED6435">
        <w:rPr>
          <w:rFonts w:ascii="Arial" w:hAnsi="Arial" w:cs="Arial"/>
          <w:szCs w:val="22"/>
          <w:lang w:eastAsia="cs-CZ"/>
        </w:rPr>
        <w:t>mlouvy</w:t>
      </w:r>
      <w:r w:rsidR="00887D83" w:rsidRPr="00ED6435">
        <w:rPr>
          <w:rFonts w:ascii="Arial" w:hAnsi="Arial" w:cs="Arial"/>
          <w:szCs w:val="22"/>
          <w:lang w:eastAsia="cs-CZ"/>
        </w:rPr>
        <w:t xml:space="preserve"> použije</w:t>
      </w:r>
      <w:r w:rsidRPr="00ED6435">
        <w:rPr>
          <w:rFonts w:ascii="Arial" w:hAnsi="Arial" w:cs="Arial"/>
          <w:szCs w:val="22"/>
          <w:lang w:eastAsia="cs-CZ"/>
        </w:rPr>
        <w:t xml:space="preserve">, musí splňovat veškeré předpoklady vyžadované pro tuto činnost </w:t>
      </w:r>
      <w:r w:rsidR="00FF027C">
        <w:rPr>
          <w:rFonts w:ascii="Arial" w:hAnsi="Arial" w:cs="Arial"/>
          <w:szCs w:val="22"/>
          <w:lang w:eastAsia="cs-CZ"/>
        </w:rPr>
        <w:t>s</w:t>
      </w:r>
      <w:r w:rsidR="00887D83" w:rsidRPr="00ED6435">
        <w:rPr>
          <w:rFonts w:ascii="Arial" w:hAnsi="Arial" w:cs="Arial"/>
          <w:szCs w:val="22"/>
          <w:lang w:eastAsia="cs-CZ"/>
        </w:rPr>
        <w:t xml:space="preserve">mlouvou a </w:t>
      </w:r>
      <w:r w:rsidRPr="00ED6435">
        <w:rPr>
          <w:rFonts w:ascii="Arial" w:hAnsi="Arial" w:cs="Arial"/>
          <w:szCs w:val="22"/>
          <w:lang w:eastAsia="cs-CZ"/>
        </w:rPr>
        <w:t xml:space="preserve">účinnými právními předpisy, musí být bezúhonné a musí být plně seznámeny s důsledky možné trestní odpovědnosti právnických osob. </w:t>
      </w:r>
      <w:r w:rsidRPr="00ED6435">
        <w:rPr>
          <w:rFonts w:ascii="Arial" w:hAnsi="Arial" w:cs="Arial"/>
          <w:szCs w:val="22"/>
        </w:rPr>
        <w:t xml:space="preserve">Provedení činnosti dle </w:t>
      </w:r>
      <w:r w:rsidR="00FF027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FF027C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oddodavatelem nezbavuje </w:t>
      </w:r>
      <w:r w:rsidR="00FF027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jeho odpovědnosti vůči </w:t>
      </w:r>
      <w:r w:rsidR="00FF02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Zhotovitel odpovídá </w:t>
      </w:r>
      <w:r w:rsidR="00FF02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za činnost dle </w:t>
      </w:r>
      <w:r w:rsidR="00FF027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kterou svěřil </w:t>
      </w:r>
      <w:r w:rsidR="00FF027C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oddodavateli, ve stejném rozsahu, jako by ji poskytoval sám.</w:t>
      </w:r>
    </w:p>
    <w:p w14:paraId="41E7CB31" w14:textId="7C2486CD" w:rsidR="002C1225" w:rsidRPr="00C62699" w:rsidRDefault="002C1225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8" w:name="_Ref50733850"/>
      <w:r w:rsidRPr="00C62699">
        <w:rPr>
          <w:rFonts w:ascii="Arial" w:hAnsi="Arial" w:cs="Arial"/>
          <w:szCs w:val="22"/>
        </w:rPr>
        <w:t xml:space="preserve">Předání a převzetí </w:t>
      </w:r>
      <w:r w:rsidR="00D40B72" w:rsidRPr="00C6269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Akceptační řízení</w:t>
      </w:r>
      <w:bookmarkEnd w:id="108"/>
    </w:p>
    <w:p w14:paraId="746AF462" w14:textId="0A846161" w:rsidR="00051DEB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Provedení </w:t>
      </w:r>
      <w:r w:rsidR="00FF027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41688" w:rsidRPr="00C62699">
        <w:rPr>
          <w:rFonts w:ascii="Arial" w:hAnsi="Arial" w:cs="Arial"/>
          <w:szCs w:val="22"/>
        </w:rPr>
        <w:t xml:space="preserve">resp. </w:t>
      </w:r>
      <w:r w:rsidRPr="00C62699">
        <w:rPr>
          <w:rFonts w:ascii="Arial" w:hAnsi="Arial" w:cs="Arial"/>
          <w:szCs w:val="22"/>
        </w:rPr>
        <w:t xml:space="preserve">jednotlivých částí </w:t>
      </w:r>
      <w:r w:rsidR="00FF027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51DEB" w:rsidRPr="00C62699">
        <w:rPr>
          <w:rFonts w:ascii="Arial" w:hAnsi="Arial" w:cs="Arial"/>
          <w:szCs w:val="22"/>
        </w:rPr>
        <w:t xml:space="preserve">probíhá na základě akceptačního řízení, tj. postupným provedením </w:t>
      </w:r>
      <w:r w:rsidR="00D34E1D" w:rsidRPr="00C62699">
        <w:rPr>
          <w:rFonts w:ascii="Arial" w:hAnsi="Arial" w:cs="Arial"/>
          <w:szCs w:val="22"/>
        </w:rPr>
        <w:t>kontroly</w:t>
      </w:r>
      <w:r w:rsidR="00051DEB" w:rsidRPr="00C62699">
        <w:rPr>
          <w:rFonts w:ascii="Arial" w:hAnsi="Arial" w:cs="Arial"/>
          <w:szCs w:val="22"/>
        </w:rPr>
        <w:t xml:space="preserve"> po předání příslušné </w:t>
      </w:r>
      <w:r w:rsidR="00FF139D" w:rsidRPr="00C62699">
        <w:rPr>
          <w:rFonts w:ascii="Arial" w:hAnsi="Arial" w:cs="Arial"/>
          <w:szCs w:val="22"/>
        </w:rPr>
        <w:t xml:space="preserve">dílčí </w:t>
      </w:r>
      <w:r w:rsidR="00051DEB" w:rsidRPr="00C62699">
        <w:rPr>
          <w:rFonts w:ascii="Arial" w:hAnsi="Arial" w:cs="Arial"/>
          <w:szCs w:val="22"/>
        </w:rPr>
        <w:t xml:space="preserve">části </w:t>
      </w:r>
      <w:r w:rsidR="00AB4826" w:rsidRPr="00C62699">
        <w:rPr>
          <w:rFonts w:ascii="Arial" w:hAnsi="Arial" w:cs="Arial"/>
          <w:szCs w:val="22"/>
        </w:rPr>
        <w:t>Hlavních celků a Hlavní</w:t>
      </w:r>
      <w:r w:rsidR="000B0209" w:rsidRPr="00C62699">
        <w:rPr>
          <w:rFonts w:ascii="Arial" w:hAnsi="Arial" w:cs="Arial"/>
          <w:szCs w:val="22"/>
        </w:rPr>
        <w:t>ho</w:t>
      </w:r>
      <w:r w:rsidR="00AB4826" w:rsidRPr="00C62699">
        <w:rPr>
          <w:rFonts w:ascii="Arial" w:hAnsi="Arial" w:cs="Arial"/>
          <w:szCs w:val="22"/>
        </w:rPr>
        <w:t xml:space="preserve"> celk</w:t>
      </w:r>
      <w:r w:rsidR="000B0209" w:rsidRPr="00C62699">
        <w:rPr>
          <w:rFonts w:ascii="Arial" w:hAnsi="Arial" w:cs="Arial"/>
          <w:szCs w:val="22"/>
        </w:rPr>
        <w:t>u</w:t>
      </w:r>
      <w:r w:rsidR="00AB4826" w:rsidRPr="00C62699">
        <w:rPr>
          <w:rFonts w:ascii="Arial" w:hAnsi="Arial" w:cs="Arial"/>
          <w:szCs w:val="22"/>
        </w:rPr>
        <w:t xml:space="preserve"> 3 </w:t>
      </w:r>
      <w:r w:rsidR="00051DEB" w:rsidRPr="00C62699">
        <w:rPr>
          <w:rFonts w:ascii="Arial" w:hAnsi="Arial" w:cs="Arial"/>
          <w:szCs w:val="22"/>
        </w:rPr>
        <w:t xml:space="preserve">dle </w:t>
      </w:r>
      <w:r w:rsidR="00FF027C">
        <w:rPr>
          <w:rFonts w:ascii="Arial" w:hAnsi="Arial" w:cs="Arial"/>
          <w:szCs w:val="22"/>
        </w:rPr>
        <w:t>p</w:t>
      </w:r>
      <w:r w:rsidR="00BF1525" w:rsidRPr="00C62699">
        <w:rPr>
          <w:rFonts w:ascii="Arial" w:hAnsi="Arial" w:cs="Arial"/>
          <w:bCs/>
          <w:szCs w:val="22"/>
        </w:rPr>
        <w:t>oložkové</w:t>
      </w:r>
      <w:r w:rsidR="00C411CC" w:rsidRPr="00C62699">
        <w:rPr>
          <w:rFonts w:ascii="Arial" w:hAnsi="Arial" w:cs="Arial"/>
          <w:bCs/>
          <w:szCs w:val="22"/>
        </w:rPr>
        <w:t>ho</w:t>
      </w:r>
      <w:r w:rsidR="00BF1525" w:rsidRPr="00C62699">
        <w:rPr>
          <w:rFonts w:ascii="Arial" w:hAnsi="Arial" w:cs="Arial"/>
          <w:bCs/>
          <w:szCs w:val="22"/>
        </w:rPr>
        <w:t xml:space="preserve"> výkazu</w:t>
      </w:r>
      <w:r w:rsidR="00051DEB" w:rsidRPr="00C62699">
        <w:rPr>
          <w:rFonts w:ascii="Arial" w:hAnsi="Arial" w:cs="Arial"/>
          <w:szCs w:val="22"/>
        </w:rPr>
        <w:t xml:space="preserve">, při kterých se ověřuje splnění podmínek či vlastností výstupu provádění </w:t>
      </w:r>
      <w:r w:rsidR="00FF027C">
        <w:rPr>
          <w:rFonts w:ascii="Arial" w:hAnsi="Arial" w:cs="Arial"/>
          <w:szCs w:val="22"/>
        </w:rPr>
        <w:t>d</w:t>
      </w:r>
      <w:r w:rsidR="00051DEB" w:rsidRPr="00C62699">
        <w:rPr>
          <w:rFonts w:ascii="Arial" w:hAnsi="Arial" w:cs="Arial"/>
          <w:szCs w:val="22"/>
        </w:rPr>
        <w:t xml:space="preserve">íla, která musí být splněna, aby byl výstup plnění </w:t>
      </w:r>
      <w:r w:rsidR="00FF027C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akceptován („</w:t>
      </w:r>
      <w:r w:rsidR="00FF027C" w:rsidRPr="00FF027C">
        <w:rPr>
          <w:rFonts w:ascii="Arial" w:hAnsi="Arial" w:cs="Arial"/>
          <w:b/>
          <w:bCs/>
          <w:szCs w:val="22"/>
        </w:rPr>
        <w:t>a</w:t>
      </w:r>
      <w:r w:rsidR="00051DEB" w:rsidRPr="00C62699">
        <w:rPr>
          <w:rFonts w:ascii="Arial" w:hAnsi="Arial" w:cs="Arial"/>
          <w:b/>
          <w:szCs w:val="22"/>
        </w:rPr>
        <w:t>kceptační kritéria</w:t>
      </w:r>
      <w:r w:rsidR="00051DEB" w:rsidRPr="00C62699">
        <w:rPr>
          <w:rFonts w:ascii="Arial" w:hAnsi="Arial" w:cs="Arial"/>
          <w:szCs w:val="22"/>
        </w:rPr>
        <w:t>“). Akceptační</w:t>
      </w:r>
      <w:r w:rsidR="002429E8" w:rsidRPr="00C62699">
        <w:rPr>
          <w:rFonts w:ascii="Arial" w:hAnsi="Arial" w:cs="Arial"/>
          <w:szCs w:val="22"/>
        </w:rPr>
        <w:t>m</w:t>
      </w:r>
      <w:r w:rsidR="00051DEB" w:rsidRPr="00C62699">
        <w:rPr>
          <w:rFonts w:ascii="Arial" w:hAnsi="Arial" w:cs="Arial"/>
          <w:szCs w:val="22"/>
        </w:rPr>
        <w:t xml:space="preserve"> kritéri</w:t>
      </w:r>
      <w:r w:rsidR="00BF1525" w:rsidRPr="00C62699">
        <w:rPr>
          <w:rFonts w:ascii="Arial" w:hAnsi="Arial" w:cs="Arial"/>
          <w:szCs w:val="22"/>
        </w:rPr>
        <w:t>em se rozumí zejména s</w:t>
      </w:r>
      <w:r w:rsidR="00AA707B" w:rsidRPr="00C62699">
        <w:rPr>
          <w:rFonts w:ascii="Arial" w:hAnsi="Arial" w:cs="Arial"/>
          <w:szCs w:val="22"/>
        </w:rPr>
        <w:t xml:space="preserve">oulad </w:t>
      </w:r>
      <w:r w:rsidR="00FF027C">
        <w:rPr>
          <w:rFonts w:ascii="Arial" w:hAnsi="Arial" w:cs="Arial"/>
          <w:szCs w:val="22"/>
        </w:rPr>
        <w:t>d</w:t>
      </w:r>
      <w:r w:rsidR="00AA707B" w:rsidRPr="00C62699">
        <w:rPr>
          <w:rFonts w:ascii="Arial" w:hAnsi="Arial" w:cs="Arial"/>
          <w:szCs w:val="22"/>
        </w:rPr>
        <w:t xml:space="preserve">íla,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AA707B" w:rsidRPr="00C62699">
        <w:rPr>
          <w:rFonts w:ascii="Arial" w:hAnsi="Arial" w:cs="Arial"/>
          <w:szCs w:val="22"/>
        </w:rPr>
        <w:t>částí, s</w:t>
      </w:r>
      <w:r w:rsidR="006E65CF" w:rsidRPr="00C62699">
        <w:rPr>
          <w:rFonts w:ascii="Arial" w:hAnsi="Arial" w:cs="Arial"/>
          <w:szCs w:val="22"/>
        </w:rPr>
        <w:t xml:space="preserve"> požadavky dle </w:t>
      </w:r>
      <w:r w:rsidR="00AA707B" w:rsidRPr="00C62699">
        <w:rPr>
          <w:rFonts w:ascii="Arial" w:hAnsi="Arial" w:cs="Arial"/>
          <w:szCs w:val="22"/>
        </w:rPr>
        <w:t xml:space="preserve">čl. </w:t>
      </w:r>
      <w:r w:rsidR="00AA707B" w:rsidRPr="00C62699">
        <w:rPr>
          <w:rFonts w:ascii="Arial" w:hAnsi="Arial" w:cs="Arial"/>
          <w:szCs w:val="22"/>
        </w:rPr>
        <w:fldChar w:fldCharType="begin"/>
      </w:r>
      <w:r w:rsidR="00AA707B" w:rsidRPr="00C62699">
        <w:rPr>
          <w:rFonts w:ascii="Arial" w:hAnsi="Arial" w:cs="Arial"/>
          <w:szCs w:val="22"/>
        </w:rPr>
        <w:instrText xml:space="preserve"> REF _Ref50730899 \r \h </w:instrText>
      </w:r>
      <w:r w:rsidR="0061109F" w:rsidRPr="00C62699">
        <w:rPr>
          <w:rFonts w:ascii="Arial" w:hAnsi="Arial" w:cs="Arial"/>
          <w:szCs w:val="22"/>
        </w:rPr>
        <w:instrText xml:space="preserve"> \* MERGEFORMAT </w:instrText>
      </w:r>
      <w:r w:rsidR="00AA707B" w:rsidRPr="00C62699">
        <w:rPr>
          <w:rFonts w:ascii="Arial" w:hAnsi="Arial" w:cs="Arial"/>
          <w:szCs w:val="22"/>
        </w:rPr>
      </w:r>
      <w:r w:rsidR="00AA707B" w:rsidRPr="00C62699">
        <w:rPr>
          <w:rFonts w:ascii="Arial" w:hAnsi="Arial" w:cs="Arial"/>
          <w:szCs w:val="22"/>
        </w:rPr>
        <w:fldChar w:fldCharType="separate"/>
      </w:r>
      <w:r w:rsidR="00CB467C">
        <w:rPr>
          <w:rFonts w:ascii="Arial" w:hAnsi="Arial" w:cs="Arial"/>
          <w:szCs w:val="22"/>
        </w:rPr>
        <w:t>5.2</w:t>
      </w:r>
      <w:r w:rsidR="00AA707B" w:rsidRPr="00C62699">
        <w:rPr>
          <w:rFonts w:ascii="Arial" w:hAnsi="Arial" w:cs="Arial"/>
          <w:szCs w:val="22"/>
        </w:rPr>
        <w:fldChar w:fldCharType="end"/>
      </w:r>
      <w:r w:rsidR="00127C34" w:rsidRPr="00C62699">
        <w:rPr>
          <w:rFonts w:ascii="Arial" w:hAnsi="Arial" w:cs="Arial"/>
          <w:szCs w:val="22"/>
        </w:rPr>
        <w:t xml:space="preserve"> a </w:t>
      </w:r>
      <w:r w:rsidR="00AA707B" w:rsidRPr="00C62699">
        <w:rPr>
          <w:rFonts w:ascii="Arial" w:hAnsi="Arial" w:cs="Arial"/>
          <w:szCs w:val="22"/>
        </w:rPr>
        <w:t xml:space="preserve">pokud </w:t>
      </w:r>
      <w:r w:rsidR="00127C34" w:rsidRPr="00C62699">
        <w:rPr>
          <w:rFonts w:ascii="Arial" w:hAnsi="Arial" w:cs="Arial"/>
          <w:szCs w:val="22"/>
        </w:rPr>
        <w:t>zde nejsou</w:t>
      </w:r>
      <w:r w:rsidR="00051DEB" w:rsidRPr="00C62699">
        <w:rPr>
          <w:rFonts w:ascii="Arial" w:hAnsi="Arial" w:cs="Arial"/>
          <w:szCs w:val="22"/>
        </w:rPr>
        <w:t xml:space="preserve"> </w:t>
      </w:r>
      <w:r w:rsidR="00127C34" w:rsidRPr="00C62699">
        <w:rPr>
          <w:rFonts w:ascii="Arial" w:hAnsi="Arial" w:cs="Arial"/>
          <w:szCs w:val="22"/>
        </w:rPr>
        <w:t xml:space="preserve">příslušná </w:t>
      </w:r>
      <w:r w:rsidR="00051DEB" w:rsidRPr="00C62699">
        <w:rPr>
          <w:rFonts w:ascii="Arial" w:hAnsi="Arial" w:cs="Arial"/>
          <w:szCs w:val="22"/>
        </w:rPr>
        <w:t>kritéria týkající se konkrétního výstupu</w:t>
      </w:r>
      <w:r w:rsidR="00127C34" w:rsidRPr="00C62699">
        <w:rPr>
          <w:rFonts w:ascii="Arial" w:hAnsi="Arial" w:cs="Arial"/>
          <w:szCs w:val="22"/>
        </w:rPr>
        <w:t xml:space="preserve"> uvedena</w:t>
      </w:r>
      <w:r w:rsidR="00051DEB" w:rsidRPr="00C62699">
        <w:rPr>
          <w:rFonts w:ascii="Arial" w:hAnsi="Arial" w:cs="Arial"/>
          <w:szCs w:val="22"/>
        </w:rPr>
        <w:t xml:space="preserve">, pak se jedná o vlastnosti, které musí výstup plnění této </w:t>
      </w:r>
      <w:r w:rsidR="00FF027C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mít, aby byl plně způsobilý sloužit svému účelu.</w:t>
      </w:r>
    </w:p>
    <w:p w14:paraId="462E4EC9" w14:textId="699D1ED5" w:rsidR="00051DEB" w:rsidRPr="00C62699" w:rsidRDefault="002429E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lastRenderedPageBreak/>
        <w:t xml:space="preserve">Zhotovitel </w:t>
      </w:r>
      <w:r w:rsidR="002B374B" w:rsidRPr="00C62699">
        <w:rPr>
          <w:rFonts w:ascii="Arial" w:hAnsi="Arial" w:cs="Arial"/>
          <w:szCs w:val="22"/>
        </w:rPr>
        <w:t xml:space="preserve">se zavazuje </w:t>
      </w:r>
      <w:r w:rsidRPr="00C62699">
        <w:rPr>
          <w:rFonts w:ascii="Arial" w:hAnsi="Arial" w:cs="Arial"/>
          <w:szCs w:val="22"/>
        </w:rPr>
        <w:t xml:space="preserve">předat </w:t>
      </w:r>
      <w:r w:rsidR="00FF027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FF027C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</w:t>
      </w:r>
      <w:r w:rsidR="002B374B" w:rsidRPr="00C62699">
        <w:rPr>
          <w:rFonts w:ascii="Arial" w:hAnsi="Arial" w:cs="Arial"/>
          <w:szCs w:val="22"/>
        </w:rPr>
        <w:t xml:space="preserve">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2B374B" w:rsidRPr="00C62699">
        <w:rPr>
          <w:rFonts w:ascii="Arial" w:hAnsi="Arial" w:cs="Arial"/>
          <w:szCs w:val="22"/>
        </w:rPr>
        <w:t>část,</w:t>
      </w:r>
      <w:r w:rsidR="009B50A2" w:rsidRPr="00C62699">
        <w:rPr>
          <w:rFonts w:ascii="Arial" w:hAnsi="Arial" w:cs="Arial"/>
          <w:szCs w:val="22"/>
        </w:rPr>
        <w:t xml:space="preserve"> k akceptačnímu řízení v termínech uvedených v </w:t>
      </w:r>
      <w:r w:rsidR="00C040E0">
        <w:rPr>
          <w:rFonts w:ascii="Arial" w:hAnsi="Arial" w:cs="Arial"/>
          <w:szCs w:val="22"/>
        </w:rPr>
        <w:t>p</w:t>
      </w:r>
      <w:r w:rsidR="009B50A2" w:rsidRPr="00C62699">
        <w:rPr>
          <w:rFonts w:ascii="Arial" w:hAnsi="Arial" w:cs="Arial"/>
          <w:szCs w:val="22"/>
        </w:rPr>
        <w:t xml:space="preserve">oložkovém výkazu, a to </w:t>
      </w:r>
      <w:r w:rsidRPr="00C62699">
        <w:rPr>
          <w:rFonts w:ascii="Arial" w:hAnsi="Arial" w:cs="Arial"/>
          <w:szCs w:val="22"/>
        </w:rPr>
        <w:t xml:space="preserve">v takové kvalitě a v technickém provedení, aby je bylo možné použít dle záměrů </w:t>
      </w:r>
      <w:r w:rsidR="00C040E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a v souladu s účelem, kterému má </w:t>
      </w:r>
      <w:r w:rsidR="00C040E0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 sloužit.</w:t>
      </w:r>
      <w:r w:rsidR="007B10A3" w:rsidRPr="00C62699">
        <w:rPr>
          <w:rFonts w:ascii="Arial" w:hAnsi="Arial" w:cs="Arial"/>
          <w:szCs w:val="22"/>
        </w:rPr>
        <w:t xml:space="preserve"> Dílo, resp.</w:t>
      </w:r>
      <w:r w:rsidR="006976E6" w:rsidRPr="00C62699">
        <w:rPr>
          <w:rFonts w:ascii="Arial" w:hAnsi="Arial" w:cs="Arial"/>
          <w:szCs w:val="22"/>
        </w:rPr>
        <w:t xml:space="preserve"> </w:t>
      </w:r>
      <w:r w:rsidR="009C413B" w:rsidRPr="00C62699">
        <w:rPr>
          <w:rFonts w:ascii="Arial" w:hAnsi="Arial" w:cs="Arial"/>
          <w:szCs w:val="22"/>
        </w:rPr>
        <w:t>jeho část</w:t>
      </w:r>
      <w:r w:rsidR="007B10A3" w:rsidRPr="00C62699">
        <w:rPr>
          <w:rFonts w:ascii="Arial" w:hAnsi="Arial" w:cs="Arial"/>
          <w:szCs w:val="22"/>
        </w:rPr>
        <w:t xml:space="preserve">, </w:t>
      </w:r>
      <w:r w:rsidR="00127C34" w:rsidRPr="00C62699">
        <w:rPr>
          <w:rFonts w:ascii="Arial" w:hAnsi="Arial" w:cs="Arial"/>
          <w:szCs w:val="22"/>
        </w:rPr>
        <w:t>bud</w:t>
      </w:r>
      <w:r w:rsidR="007B10A3" w:rsidRPr="00C62699">
        <w:rPr>
          <w:rFonts w:ascii="Arial" w:hAnsi="Arial" w:cs="Arial"/>
          <w:szCs w:val="22"/>
        </w:rPr>
        <w:t>e</w:t>
      </w:r>
      <w:r w:rsidR="00127C34" w:rsidRPr="00C62699">
        <w:rPr>
          <w:rFonts w:ascii="Arial" w:hAnsi="Arial" w:cs="Arial"/>
          <w:szCs w:val="22"/>
        </w:rPr>
        <w:t xml:space="preserve"> předáván</w:t>
      </w:r>
      <w:r w:rsidR="007B10A3" w:rsidRPr="00C62699">
        <w:rPr>
          <w:rFonts w:ascii="Arial" w:hAnsi="Arial" w:cs="Arial"/>
          <w:szCs w:val="22"/>
        </w:rPr>
        <w:t>o vždy</w:t>
      </w:r>
      <w:r w:rsidR="00127C34" w:rsidRPr="00C62699">
        <w:rPr>
          <w:rFonts w:ascii="Arial" w:hAnsi="Arial" w:cs="Arial"/>
          <w:szCs w:val="22"/>
        </w:rPr>
        <w:t xml:space="preserve"> v sídle SPÚ – Krajského pozemkového úřadu</w:t>
      </w:r>
      <w:r w:rsidR="00C040E0">
        <w:rPr>
          <w:rFonts w:ascii="Arial" w:hAnsi="Arial" w:cs="Arial"/>
          <w:szCs w:val="22"/>
        </w:rPr>
        <w:t xml:space="preserve"> pro Jihomoravský kraj</w:t>
      </w:r>
      <w:r w:rsidR="00127C34" w:rsidRPr="00C62699">
        <w:rPr>
          <w:rFonts w:ascii="Arial" w:hAnsi="Arial" w:cs="Arial"/>
          <w:szCs w:val="22"/>
        </w:rPr>
        <w:t xml:space="preserve">, Pobočky </w:t>
      </w:r>
      <w:r w:rsidR="00C040E0">
        <w:rPr>
          <w:rFonts w:ascii="Arial" w:hAnsi="Arial" w:cs="Arial"/>
          <w:szCs w:val="22"/>
        </w:rPr>
        <w:t>Blansko</w:t>
      </w:r>
      <w:r w:rsidR="00127C34" w:rsidRPr="00C62699">
        <w:rPr>
          <w:rFonts w:ascii="Arial" w:hAnsi="Arial" w:cs="Arial"/>
          <w:szCs w:val="22"/>
        </w:rPr>
        <w:t xml:space="preserve">, adresa </w:t>
      </w:r>
      <w:r w:rsidR="00C040E0">
        <w:rPr>
          <w:rFonts w:ascii="Arial" w:hAnsi="Arial" w:cs="Arial"/>
          <w:szCs w:val="22"/>
        </w:rPr>
        <w:t>Poříčí 1569/18, 678 01 Blansko</w:t>
      </w:r>
      <w:r w:rsidR="004C712A" w:rsidRPr="00C62699">
        <w:rPr>
          <w:rFonts w:ascii="Arial" w:hAnsi="Arial" w:cs="Arial"/>
          <w:szCs w:val="22"/>
        </w:rPr>
        <w:t xml:space="preserve">. O předání </w:t>
      </w:r>
      <w:r w:rsidR="00C040E0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 xml:space="preserve">íla, resp. každé části </w:t>
      </w:r>
      <w:r w:rsidR="00C040E0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>íla, k akceptačnímu řízení bude vyhotoven protokol o</w:t>
      </w:r>
      <w:r w:rsidR="007F1B6E" w:rsidRPr="00C62699">
        <w:rPr>
          <w:rFonts w:ascii="Arial" w:hAnsi="Arial" w:cs="Arial"/>
          <w:szCs w:val="22"/>
        </w:rPr>
        <w:t> </w:t>
      </w:r>
      <w:r w:rsidR="004C712A" w:rsidRPr="00C62699">
        <w:rPr>
          <w:rFonts w:ascii="Arial" w:hAnsi="Arial" w:cs="Arial"/>
          <w:szCs w:val="22"/>
        </w:rPr>
        <w:t xml:space="preserve">předání a převzetí podepsaný oprávněnými zástupci obou </w:t>
      </w:r>
      <w:r w:rsidR="00C040E0">
        <w:rPr>
          <w:rFonts w:ascii="Arial" w:hAnsi="Arial" w:cs="Arial"/>
          <w:szCs w:val="22"/>
        </w:rPr>
        <w:t>s</w:t>
      </w:r>
      <w:r w:rsidR="004C712A" w:rsidRPr="00C62699">
        <w:rPr>
          <w:rFonts w:ascii="Arial" w:hAnsi="Arial" w:cs="Arial"/>
          <w:szCs w:val="22"/>
        </w:rPr>
        <w:t>mluvních stran</w:t>
      </w:r>
      <w:r w:rsidR="001D4E3B" w:rsidRPr="00C62699">
        <w:rPr>
          <w:rFonts w:ascii="Arial" w:hAnsi="Arial" w:cs="Arial"/>
          <w:szCs w:val="22"/>
        </w:rPr>
        <w:t xml:space="preserve"> („</w:t>
      </w:r>
      <w:r w:rsidR="00C040E0" w:rsidRPr="00C040E0">
        <w:rPr>
          <w:rFonts w:ascii="Arial" w:hAnsi="Arial" w:cs="Arial"/>
          <w:b/>
          <w:bCs/>
          <w:szCs w:val="22"/>
        </w:rPr>
        <w:t>p</w:t>
      </w:r>
      <w:r w:rsidR="001D4E3B" w:rsidRPr="00C040E0">
        <w:rPr>
          <w:rFonts w:ascii="Arial" w:hAnsi="Arial" w:cs="Arial"/>
          <w:b/>
          <w:bCs/>
          <w:szCs w:val="22"/>
        </w:rPr>
        <w:t>ř</w:t>
      </w:r>
      <w:r w:rsidR="001D4E3B" w:rsidRPr="00C62699">
        <w:rPr>
          <w:rFonts w:ascii="Arial" w:hAnsi="Arial" w:cs="Arial"/>
          <w:b/>
          <w:szCs w:val="22"/>
        </w:rPr>
        <w:t>edávací protokol</w:t>
      </w:r>
      <w:r w:rsidR="001D4E3B" w:rsidRPr="00C62699">
        <w:rPr>
          <w:rFonts w:ascii="Arial" w:hAnsi="Arial" w:cs="Arial"/>
          <w:szCs w:val="22"/>
        </w:rPr>
        <w:t>“)</w:t>
      </w:r>
      <w:r w:rsidR="004C712A" w:rsidRPr="00C62699">
        <w:rPr>
          <w:rFonts w:ascii="Arial" w:hAnsi="Arial" w:cs="Arial"/>
          <w:szCs w:val="22"/>
        </w:rPr>
        <w:t>.</w:t>
      </w:r>
    </w:p>
    <w:p w14:paraId="7991402B" w14:textId="6B3E31C1" w:rsidR="00FF7CCA" w:rsidRPr="00A67ADB" w:rsidRDefault="00FF7CCA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09" w:name="_Ref419281048"/>
      <w:r w:rsidRPr="00A67ADB">
        <w:rPr>
          <w:rFonts w:ascii="Arial" w:hAnsi="Arial" w:cs="Arial"/>
        </w:rPr>
        <w:t>Objednatel je povinen do</w:t>
      </w:r>
      <w:r w:rsidR="00D25F81" w:rsidRPr="00A67ADB">
        <w:rPr>
          <w:rFonts w:ascii="Arial" w:hAnsi="Arial" w:cs="Arial"/>
        </w:rPr>
        <w:t xml:space="preserve"> třiceti</w:t>
      </w:r>
      <w:r w:rsidRPr="00A67ADB">
        <w:rPr>
          <w:rFonts w:ascii="Arial" w:hAnsi="Arial" w:cs="Arial"/>
        </w:rPr>
        <w:t xml:space="preserve"> (</w:t>
      </w:r>
      <w:r w:rsidR="00D25F81" w:rsidRPr="00A67ADB">
        <w:rPr>
          <w:rFonts w:ascii="Arial" w:hAnsi="Arial" w:cs="Arial"/>
        </w:rPr>
        <w:t>30</w:t>
      </w:r>
      <w:r w:rsidRPr="00A67ADB">
        <w:rPr>
          <w:rFonts w:ascii="Arial" w:hAnsi="Arial" w:cs="Arial"/>
        </w:rPr>
        <w:t xml:space="preserve">) dnů po </w:t>
      </w:r>
      <w:r w:rsidR="00D25F81" w:rsidRPr="00A67ADB">
        <w:rPr>
          <w:rFonts w:ascii="Arial" w:hAnsi="Arial" w:cs="Arial"/>
        </w:rPr>
        <w:t xml:space="preserve">předání </w:t>
      </w:r>
      <w:r w:rsidR="00C040E0">
        <w:rPr>
          <w:rFonts w:ascii="Arial" w:hAnsi="Arial" w:cs="Arial"/>
        </w:rPr>
        <w:t>d</w:t>
      </w:r>
      <w:r w:rsidR="00D25F81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 xml:space="preserve">jeho </w:t>
      </w:r>
      <w:r w:rsidR="00D25F81" w:rsidRPr="00A67ADB">
        <w:rPr>
          <w:rFonts w:ascii="Arial" w:hAnsi="Arial" w:cs="Arial"/>
        </w:rPr>
        <w:t>část</w:t>
      </w:r>
      <w:r w:rsidR="006976E6" w:rsidRPr="00A67ADB">
        <w:rPr>
          <w:rFonts w:ascii="Arial" w:hAnsi="Arial" w:cs="Arial"/>
        </w:rPr>
        <w:t>i</w:t>
      </w:r>
      <w:r w:rsidR="00D25F81" w:rsidRPr="00A67ADB">
        <w:rPr>
          <w:rFonts w:ascii="Arial" w:hAnsi="Arial" w:cs="Arial"/>
        </w:rPr>
        <w:t xml:space="preserve">, </w:t>
      </w:r>
      <w:r w:rsidRPr="00A67ADB">
        <w:rPr>
          <w:rFonts w:ascii="Arial" w:hAnsi="Arial" w:cs="Arial"/>
        </w:rPr>
        <w:t xml:space="preserve">odeslat </w:t>
      </w:r>
      <w:r w:rsidR="00C040E0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protokol potvrzující provedení </w:t>
      </w:r>
      <w:r w:rsidR="00D34E1D" w:rsidRPr="00A67ADB">
        <w:rPr>
          <w:rFonts w:ascii="Arial" w:hAnsi="Arial" w:cs="Arial"/>
        </w:rPr>
        <w:t>kontroly</w:t>
      </w:r>
      <w:r w:rsidRPr="00A67ADB">
        <w:rPr>
          <w:rFonts w:ascii="Arial" w:hAnsi="Arial" w:cs="Arial"/>
        </w:rPr>
        <w:t xml:space="preserve"> („</w:t>
      </w:r>
      <w:r w:rsidR="00C040E0" w:rsidRPr="00C040E0">
        <w:rPr>
          <w:rFonts w:ascii="Arial" w:hAnsi="Arial" w:cs="Arial"/>
          <w:b/>
          <w:bCs/>
        </w:rPr>
        <w:t>a</w:t>
      </w:r>
      <w:r w:rsidRPr="00A67ADB">
        <w:rPr>
          <w:rFonts w:ascii="Arial" w:hAnsi="Arial" w:cs="Arial"/>
          <w:b/>
          <w:bCs/>
        </w:rPr>
        <w:t>kceptační protokol</w:t>
      </w:r>
      <w:r w:rsidRPr="00A67ADB">
        <w:rPr>
          <w:rFonts w:ascii="Arial" w:hAnsi="Arial" w:cs="Arial"/>
        </w:rPr>
        <w:t xml:space="preserve">“) a schválit provedení </w:t>
      </w:r>
      <w:r w:rsidR="00C040E0">
        <w:rPr>
          <w:rFonts w:ascii="Arial" w:hAnsi="Arial" w:cs="Arial"/>
        </w:rPr>
        <w:t>d</w:t>
      </w:r>
      <w:r w:rsidR="00C227C4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>jeho část</w:t>
      </w:r>
      <w:r w:rsidR="228535B3" w:rsidRPr="00A67ADB">
        <w:rPr>
          <w:rFonts w:ascii="Arial" w:hAnsi="Arial" w:cs="Arial"/>
        </w:rPr>
        <w:t>i</w:t>
      </w:r>
      <w:r w:rsidRPr="00A67ADB">
        <w:rPr>
          <w:rFonts w:ascii="Arial" w:hAnsi="Arial" w:cs="Arial"/>
        </w:rPr>
        <w:t xml:space="preserve">, případně oznámit </w:t>
      </w:r>
      <w:r w:rsidR="00C040E0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</w:t>
      </w:r>
      <w:r w:rsidR="00C227C4" w:rsidRPr="00A67ADB">
        <w:rPr>
          <w:rFonts w:ascii="Arial" w:hAnsi="Arial" w:cs="Arial"/>
        </w:rPr>
        <w:t>v</w:t>
      </w:r>
      <w:r w:rsidRPr="00A67ADB">
        <w:rPr>
          <w:rFonts w:ascii="Arial" w:hAnsi="Arial" w:cs="Arial"/>
        </w:rPr>
        <w:t xml:space="preserve">ady </w:t>
      </w:r>
      <w:r w:rsidR="00C040E0">
        <w:rPr>
          <w:rFonts w:ascii="Arial" w:hAnsi="Arial" w:cs="Arial"/>
        </w:rPr>
        <w:t>d</w:t>
      </w:r>
      <w:r w:rsidR="00362587" w:rsidRPr="00A67ADB">
        <w:rPr>
          <w:rFonts w:ascii="Arial" w:hAnsi="Arial" w:cs="Arial"/>
        </w:rPr>
        <w:t>íla, resp.</w:t>
      </w:r>
      <w:r w:rsidR="006976E6" w:rsidRPr="00A67ADB">
        <w:rPr>
          <w:rFonts w:ascii="Arial" w:hAnsi="Arial" w:cs="Arial"/>
        </w:rPr>
        <w:t xml:space="preserve"> jeho části</w:t>
      </w:r>
      <w:r w:rsidRPr="00A67ADB">
        <w:rPr>
          <w:rFonts w:ascii="Arial" w:hAnsi="Arial" w:cs="Arial"/>
        </w:rPr>
        <w:t>, které brání převzetí</w:t>
      </w:r>
      <w:r w:rsidR="00C227C4" w:rsidRPr="00A67ADB">
        <w:rPr>
          <w:rFonts w:ascii="Arial" w:hAnsi="Arial" w:cs="Arial"/>
        </w:rPr>
        <w:t>.</w:t>
      </w:r>
    </w:p>
    <w:p w14:paraId="5457B8F1" w14:textId="01C1271A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bookmarkStart w:id="110" w:name="_Ref17124007"/>
      <w:r w:rsidRPr="00A67ADB">
        <w:rPr>
          <w:rFonts w:ascii="Arial" w:hAnsi="Arial" w:cs="Arial"/>
        </w:rPr>
        <w:t>V případě splnění</w:t>
      </w:r>
      <w:r w:rsidRPr="00C62699">
        <w:rPr>
          <w:rFonts w:ascii="Arial" w:hAnsi="Arial" w:cs="Arial"/>
        </w:rPr>
        <w:t xml:space="preserve"> </w:t>
      </w:r>
      <w:r w:rsidR="00E60ABC">
        <w:rPr>
          <w:rFonts w:ascii="Arial" w:hAnsi="Arial" w:cs="Arial"/>
        </w:rPr>
        <w:t>a</w:t>
      </w:r>
      <w:r w:rsidR="00C227C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 je </w:t>
      </w:r>
      <w:r w:rsidR="00E60ABC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povinen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E60ABC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 „</w:t>
      </w:r>
      <w:r w:rsidRPr="00C62699">
        <w:rPr>
          <w:rFonts w:ascii="Arial" w:hAnsi="Arial" w:cs="Arial"/>
          <w:i/>
        </w:rPr>
        <w:t>převzato</w:t>
      </w:r>
      <w:r w:rsidR="00576C45" w:rsidRPr="00C62699">
        <w:rPr>
          <w:rFonts w:ascii="Arial" w:hAnsi="Arial" w:cs="Arial"/>
          <w:i/>
        </w:rPr>
        <w:t xml:space="preserve"> – bez vad</w:t>
      </w:r>
      <w:r w:rsidRPr="00C62699">
        <w:rPr>
          <w:rFonts w:ascii="Arial" w:hAnsi="Arial" w:cs="Arial"/>
        </w:rPr>
        <w:t xml:space="preserve">“. </w:t>
      </w:r>
      <w:bookmarkEnd w:id="110"/>
    </w:p>
    <w:p w14:paraId="445ED130" w14:textId="46AD0D84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nesplnění </w:t>
      </w:r>
      <w:r w:rsidR="00E60ABC">
        <w:rPr>
          <w:rFonts w:ascii="Arial" w:hAnsi="Arial" w:cs="Arial"/>
        </w:rPr>
        <w:t>a</w:t>
      </w:r>
      <w:r w:rsidR="008F425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, kdy </w:t>
      </w:r>
      <w:r w:rsidR="00E60ABC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ílo</w:t>
      </w:r>
      <w:r w:rsidR="008F4254" w:rsidRPr="00C62699">
        <w:rPr>
          <w:rFonts w:ascii="Arial" w:hAnsi="Arial" w:cs="Arial"/>
        </w:rPr>
        <w:t>, resp.</w:t>
      </w:r>
      <w:r w:rsidR="00C47079" w:rsidRPr="00C62699">
        <w:rPr>
          <w:rFonts w:ascii="Arial" w:hAnsi="Arial" w:cs="Arial"/>
        </w:rPr>
        <w:t xml:space="preserve"> jeho část</w:t>
      </w:r>
      <w:r w:rsidR="008F4254" w:rsidRPr="00C62699">
        <w:rPr>
          <w:rFonts w:ascii="Arial" w:hAnsi="Arial" w:cs="Arial"/>
        </w:rPr>
        <w:t xml:space="preserve">, </w:t>
      </w:r>
      <w:r w:rsidRPr="00C62699">
        <w:rPr>
          <w:rFonts w:ascii="Arial" w:hAnsi="Arial" w:cs="Arial"/>
        </w:rPr>
        <w:t xml:space="preserve">není způsobilé k převzetí </w:t>
      </w:r>
      <w:r w:rsidR="00E60ABC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bjednatelem, je </w:t>
      </w:r>
      <w:r w:rsidR="00E60ABC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oprávněn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E60ABC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</w:t>
      </w:r>
      <w:r w:rsidR="00C411CC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„</w:t>
      </w:r>
      <w:r w:rsidRPr="00C62699">
        <w:rPr>
          <w:rFonts w:ascii="Arial" w:hAnsi="Arial" w:cs="Arial"/>
          <w:i/>
        </w:rPr>
        <w:t>nepřevzato</w:t>
      </w:r>
      <w:r w:rsidR="00576C45" w:rsidRPr="00C62699">
        <w:rPr>
          <w:rFonts w:ascii="Arial" w:hAnsi="Arial" w:cs="Arial"/>
          <w:i/>
        </w:rPr>
        <w:t xml:space="preserve">“ </w:t>
      </w:r>
      <w:r w:rsidR="00576C45" w:rsidRPr="00C62699">
        <w:rPr>
          <w:rFonts w:ascii="Arial" w:hAnsi="Arial" w:cs="Arial"/>
          <w:iCs/>
        </w:rPr>
        <w:t>s uvedením zjištěných vad a termínu k jejich odstranění</w:t>
      </w:r>
      <w:r w:rsidRPr="00C62699">
        <w:rPr>
          <w:rFonts w:ascii="Arial" w:hAnsi="Arial" w:cs="Arial"/>
        </w:rPr>
        <w:t>.</w:t>
      </w:r>
      <w:bookmarkEnd w:id="109"/>
    </w:p>
    <w:p w14:paraId="048BFDE6" w14:textId="524AA255" w:rsidR="00FF7CCA" w:rsidRPr="00C62699" w:rsidRDefault="00C411C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1" w:name="_Ref50734694"/>
      <w:bookmarkStart w:id="112" w:name="_Ref58404253"/>
      <w:r w:rsidRPr="00C62699">
        <w:rPr>
          <w:rFonts w:ascii="Arial" w:hAnsi="Arial" w:cs="Arial"/>
          <w:szCs w:val="22"/>
        </w:rPr>
        <w:t xml:space="preserve">V případě nepřevzetí </w:t>
      </w:r>
      <w:r w:rsidR="00785CD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resp.</w:t>
      </w:r>
      <w:r w:rsidR="00C47079" w:rsidRPr="00C62699">
        <w:rPr>
          <w:rFonts w:ascii="Arial" w:hAnsi="Arial" w:cs="Arial"/>
          <w:szCs w:val="22"/>
        </w:rPr>
        <w:t xml:space="preserve"> jeho části</w:t>
      </w:r>
      <w:r w:rsidRPr="00C62699">
        <w:rPr>
          <w:rFonts w:ascii="Arial" w:hAnsi="Arial" w:cs="Arial"/>
          <w:szCs w:val="22"/>
        </w:rPr>
        <w:t>, vyznačením „</w:t>
      </w:r>
      <w:r w:rsidRPr="00C62699">
        <w:rPr>
          <w:rFonts w:ascii="Arial" w:hAnsi="Arial" w:cs="Arial"/>
          <w:i/>
          <w:iCs/>
          <w:szCs w:val="22"/>
        </w:rPr>
        <w:t>nepřevzato</w:t>
      </w:r>
      <w:r w:rsidRPr="00C62699">
        <w:rPr>
          <w:rFonts w:ascii="Arial" w:hAnsi="Arial" w:cs="Arial"/>
          <w:szCs w:val="22"/>
        </w:rPr>
        <w:t>“ v </w:t>
      </w:r>
      <w:r w:rsidR="00785CD9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se </w:t>
      </w:r>
      <w:r w:rsidR="00785CD9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zavazuje k odstranění vad uvedených v </w:t>
      </w:r>
      <w:r w:rsidR="00785CD9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do třiceti (30) dnů od doručení </w:t>
      </w:r>
      <w:r w:rsidR="00785CD9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protokolu, nebude-li </w:t>
      </w:r>
      <w:r w:rsidR="00785CD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 v </w:t>
      </w:r>
      <w:r w:rsidR="00785CD9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kceptačním protokolu stanovena lhůta jiná. Do odstranění vad bránících převzetí je</w:t>
      </w:r>
      <w:r w:rsidR="00785CD9">
        <w:rPr>
          <w:rFonts w:ascii="Arial" w:hAnsi="Arial" w:cs="Arial"/>
          <w:szCs w:val="22"/>
        </w:rPr>
        <w:t xml:space="preserve"> 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považováno za nepřevzaté. Po odstranění vad </w:t>
      </w:r>
      <w:r w:rsidR="00785CD9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znovu </w:t>
      </w:r>
      <w:r w:rsidR="00785CD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</w:t>
      </w:r>
      <w:r w:rsidR="00785CD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a </w:t>
      </w:r>
      <w:r w:rsidR="00785CD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postupuje obdobně podle předchozích odstavců tohoto čl. </w:t>
      </w:r>
      <w:bookmarkEnd w:id="111"/>
      <w:bookmarkEnd w:id="112"/>
      <w:r w:rsidR="00E94BEA">
        <w:rPr>
          <w:rFonts w:ascii="Arial" w:hAnsi="Arial" w:cs="Arial"/>
          <w:szCs w:val="22"/>
        </w:rPr>
        <w:t>10.</w:t>
      </w:r>
    </w:p>
    <w:p w14:paraId="099823C5" w14:textId="79C763E9" w:rsidR="00A92F44" w:rsidRPr="00C62699" w:rsidRDefault="007032F7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 případě, že bude </w:t>
      </w:r>
      <w:r w:rsidR="00785CD9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zjištěno, že </w:t>
      </w:r>
      <w:r w:rsidR="00785CD9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ílo, resp.</w:t>
      </w:r>
      <w:r w:rsidR="003077E0" w:rsidRPr="5784E4A4">
        <w:rPr>
          <w:rFonts w:ascii="Arial" w:hAnsi="Arial" w:cs="Arial"/>
        </w:rPr>
        <w:t xml:space="preserve"> jeho část</w:t>
      </w:r>
      <w:r w:rsidRPr="5784E4A4">
        <w:rPr>
          <w:rFonts w:ascii="Arial" w:hAnsi="Arial" w:cs="Arial"/>
        </w:rPr>
        <w:t xml:space="preserve">, předané k dalšímu akceptačnímu řízení stále obsahuje vady (tj. zejména neodpovídá </w:t>
      </w:r>
      <w:r w:rsidR="00785CD9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kritériím), </w:t>
      </w:r>
      <w:proofErr w:type="gramStart"/>
      <w:r w:rsidRPr="5784E4A4">
        <w:rPr>
          <w:rFonts w:ascii="Arial" w:hAnsi="Arial" w:cs="Arial"/>
        </w:rPr>
        <w:t>obdrží</w:t>
      </w:r>
      <w:proofErr w:type="gramEnd"/>
      <w:r w:rsidRPr="5784E4A4">
        <w:rPr>
          <w:rFonts w:ascii="Arial" w:hAnsi="Arial" w:cs="Arial"/>
        </w:rPr>
        <w:t xml:space="preserve"> </w:t>
      </w:r>
      <w:r w:rsidR="00785CD9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písemné sdělení </w:t>
      </w:r>
      <w:r w:rsidR="00785CD9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o porušení </w:t>
      </w:r>
      <w:r w:rsidR="00785CD9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uplatnění smluvní pokuty dle čl. </w:t>
      </w:r>
      <w:r w:rsidR="00E94BEA">
        <w:rPr>
          <w:rFonts w:ascii="Arial" w:hAnsi="Arial" w:cs="Arial"/>
        </w:rPr>
        <w:t>16.1</w:t>
      </w:r>
      <w:r w:rsidRPr="5784E4A4">
        <w:rPr>
          <w:rFonts w:ascii="Arial" w:hAnsi="Arial" w:cs="Arial"/>
        </w:rPr>
        <w:t xml:space="preserve"> (a). Smluvní pokuta sjednaná v čl. </w:t>
      </w:r>
      <w:r w:rsidR="00E94BEA">
        <w:rPr>
          <w:rFonts w:ascii="Arial" w:hAnsi="Arial" w:cs="Arial"/>
        </w:rPr>
        <w:t>16.1</w:t>
      </w:r>
      <w:r w:rsidR="0016536B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(a) se pak bude počítat ode dne následujícího po doručení oznámení o nepřevzetí </w:t>
      </w:r>
      <w:r w:rsidR="00785CD9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íla, resp.</w:t>
      </w:r>
      <w:r w:rsidR="003077E0" w:rsidRPr="5784E4A4">
        <w:rPr>
          <w:rFonts w:ascii="Arial" w:hAnsi="Arial" w:cs="Arial"/>
        </w:rPr>
        <w:t xml:space="preserve"> jeho části</w:t>
      </w:r>
      <w:r w:rsidRPr="5784E4A4">
        <w:rPr>
          <w:rFonts w:ascii="Arial" w:hAnsi="Arial" w:cs="Arial"/>
        </w:rPr>
        <w:t>, vyznačením „</w:t>
      </w:r>
      <w:r w:rsidRPr="5784E4A4">
        <w:rPr>
          <w:rFonts w:ascii="Arial" w:hAnsi="Arial" w:cs="Arial"/>
          <w:i/>
          <w:iCs/>
        </w:rPr>
        <w:t>nepřevzato</w:t>
      </w:r>
      <w:r w:rsidRPr="5784E4A4">
        <w:rPr>
          <w:rFonts w:ascii="Arial" w:hAnsi="Arial" w:cs="Arial"/>
        </w:rPr>
        <w:t>“ v </w:t>
      </w:r>
      <w:r w:rsidR="00785CD9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protokolu vyhotoveného dle čl. </w:t>
      </w:r>
      <w:r w:rsidR="00E94BEA">
        <w:rPr>
          <w:rFonts w:ascii="Arial" w:hAnsi="Arial" w:cs="Arial"/>
        </w:rPr>
        <w:t>10.4</w:t>
      </w:r>
      <w:r w:rsidRPr="5784E4A4">
        <w:rPr>
          <w:rFonts w:ascii="Arial" w:hAnsi="Arial" w:cs="Arial"/>
        </w:rPr>
        <w:t xml:space="preserve">, nejdříve však v den následující po termínu </w:t>
      </w:r>
      <w:r w:rsidRPr="00A67ADB">
        <w:rPr>
          <w:rFonts w:ascii="Arial" w:hAnsi="Arial" w:cs="Arial"/>
        </w:rPr>
        <w:t>provedení stanoven</w:t>
      </w:r>
      <w:r w:rsidR="7E50A7C8" w:rsidRPr="00A67ADB">
        <w:rPr>
          <w:rFonts w:ascii="Arial" w:hAnsi="Arial" w:cs="Arial"/>
        </w:rPr>
        <w:t>ého</w:t>
      </w:r>
      <w:r w:rsidRPr="00A67ADB">
        <w:rPr>
          <w:rFonts w:ascii="Arial" w:hAnsi="Arial" w:cs="Arial"/>
        </w:rPr>
        <w:t xml:space="preserve"> v </w:t>
      </w:r>
      <w:r w:rsidR="00785CD9">
        <w:rPr>
          <w:rFonts w:ascii="Arial" w:hAnsi="Arial" w:cs="Arial"/>
        </w:rPr>
        <w:t>p</w:t>
      </w:r>
      <w:r w:rsidRPr="00A67ADB">
        <w:rPr>
          <w:rFonts w:ascii="Arial" w:hAnsi="Arial" w:cs="Arial"/>
        </w:rPr>
        <w:t xml:space="preserve">oložkovém výkazu pro </w:t>
      </w:r>
      <w:r w:rsidR="00785CD9">
        <w:rPr>
          <w:rFonts w:ascii="Arial" w:hAnsi="Arial" w:cs="Arial"/>
        </w:rPr>
        <w:t>d</w:t>
      </w:r>
      <w:r w:rsidRPr="00A67ADB">
        <w:rPr>
          <w:rFonts w:ascii="Arial" w:hAnsi="Arial" w:cs="Arial"/>
        </w:rPr>
        <w:t xml:space="preserve">ílo, resp. </w:t>
      </w:r>
      <w:r w:rsidR="003077E0" w:rsidRPr="00A67ADB">
        <w:rPr>
          <w:rFonts w:ascii="Arial" w:hAnsi="Arial" w:cs="Arial"/>
        </w:rPr>
        <w:t>jeho část</w:t>
      </w:r>
      <w:r w:rsidRPr="00A67ADB">
        <w:rPr>
          <w:rFonts w:ascii="Arial" w:hAnsi="Arial" w:cs="Arial"/>
        </w:rPr>
        <w:t>. Takto stanovená lhůta bude uplatněna do definitivního odstranění</w:t>
      </w:r>
      <w:r w:rsidRPr="5784E4A4">
        <w:rPr>
          <w:rFonts w:ascii="Arial" w:hAnsi="Arial" w:cs="Arial"/>
        </w:rPr>
        <w:t xml:space="preserve"> vad a převzetí </w:t>
      </w:r>
      <w:r w:rsidR="00785CD9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3077E0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. Pokud </w:t>
      </w:r>
      <w:r w:rsidR="00785CD9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ílo, resp. </w:t>
      </w:r>
      <w:r w:rsidR="003077E0" w:rsidRPr="5784E4A4">
        <w:rPr>
          <w:rFonts w:ascii="Arial" w:hAnsi="Arial" w:cs="Arial"/>
        </w:rPr>
        <w:t>jeho část</w:t>
      </w:r>
      <w:r w:rsidRPr="5784E4A4">
        <w:rPr>
          <w:rFonts w:ascii="Arial" w:hAnsi="Arial" w:cs="Arial"/>
        </w:rPr>
        <w:t xml:space="preserve">, nebude pro vady převzato ani do šesti (6) měsíců od prvního opětovného převzetí </w:t>
      </w:r>
      <w:r w:rsidR="00785CD9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560698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, má </w:t>
      </w:r>
      <w:r w:rsidR="00785CD9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právo od </w:t>
      </w:r>
      <w:r w:rsidR="00785CD9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odstoupit.</w:t>
      </w:r>
    </w:p>
    <w:p w14:paraId="2CA0ED6C" w14:textId="667AA836" w:rsidR="000E560F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3" w:name="_Ref50734071"/>
      <w:bookmarkStart w:id="114" w:name="_Ref62047823"/>
      <w:r w:rsidRPr="00C62699">
        <w:rPr>
          <w:rFonts w:ascii="Arial" w:hAnsi="Arial" w:cs="Arial"/>
          <w:szCs w:val="22"/>
        </w:rPr>
        <w:t xml:space="preserve">Akceptační řízení </w:t>
      </w:r>
      <w:proofErr w:type="gramStart"/>
      <w:r w:rsidRPr="00C62699">
        <w:rPr>
          <w:rFonts w:ascii="Arial" w:hAnsi="Arial" w:cs="Arial"/>
          <w:szCs w:val="22"/>
        </w:rPr>
        <w:t>končí</w:t>
      </w:r>
      <w:proofErr w:type="gramEnd"/>
      <w:r w:rsidRPr="00C62699">
        <w:rPr>
          <w:rFonts w:ascii="Arial" w:hAnsi="Arial" w:cs="Arial"/>
          <w:szCs w:val="22"/>
        </w:rPr>
        <w:t xml:space="preserve"> a </w:t>
      </w:r>
      <w:r w:rsidR="00785CD9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ílo, resp.</w:t>
      </w:r>
      <w:r w:rsidR="00560698" w:rsidRPr="00C62699">
        <w:rPr>
          <w:rFonts w:ascii="Arial" w:hAnsi="Arial" w:cs="Arial"/>
          <w:szCs w:val="22"/>
        </w:rPr>
        <w:t xml:space="preserve"> jeho část</w:t>
      </w:r>
      <w:r w:rsidR="000E560F" w:rsidRPr="00C62699">
        <w:rPr>
          <w:rFonts w:ascii="Arial" w:hAnsi="Arial" w:cs="Arial"/>
          <w:szCs w:val="22"/>
        </w:rPr>
        <w:t xml:space="preserve">, </w:t>
      </w:r>
      <w:r w:rsidRPr="00C62699">
        <w:rPr>
          <w:rFonts w:ascii="Arial" w:hAnsi="Arial" w:cs="Arial"/>
          <w:szCs w:val="22"/>
        </w:rPr>
        <w:t>se považuje za provedené a</w:t>
      </w:r>
      <w:r w:rsidR="0043134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převzaté odesláním </w:t>
      </w:r>
      <w:r w:rsidR="00785CD9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 </w:t>
      </w:r>
      <w:r w:rsidR="00785CD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</w:t>
      </w:r>
      <w:r w:rsidR="00785CD9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s</w:t>
      </w:r>
      <w:r w:rsidR="0017725A" w:rsidRPr="00C62699">
        <w:rPr>
          <w:rFonts w:ascii="Arial" w:hAnsi="Arial" w:cs="Arial"/>
          <w:szCs w:val="22"/>
        </w:rPr>
        <w:t> </w:t>
      </w:r>
      <w:r w:rsidR="000D3A4B" w:rsidRPr="00C62699">
        <w:rPr>
          <w:rFonts w:ascii="Arial" w:hAnsi="Arial" w:cs="Arial"/>
          <w:szCs w:val="22"/>
        </w:rPr>
        <w:t xml:space="preserve">označením </w:t>
      </w:r>
      <w:r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i/>
          <w:szCs w:val="22"/>
        </w:rPr>
        <w:t>převzato</w:t>
      </w:r>
      <w:r w:rsidR="009425DB" w:rsidRPr="00C62699">
        <w:rPr>
          <w:rFonts w:ascii="Arial" w:hAnsi="Arial" w:cs="Arial"/>
          <w:i/>
          <w:szCs w:val="22"/>
        </w:rPr>
        <w:t xml:space="preserve"> – bez vad</w:t>
      </w:r>
      <w:r w:rsidRPr="00C62699">
        <w:rPr>
          <w:rFonts w:ascii="Arial" w:hAnsi="Arial" w:cs="Arial"/>
          <w:szCs w:val="22"/>
        </w:rPr>
        <w:t xml:space="preserve">“ na </w:t>
      </w:r>
      <w:r w:rsidR="00785CD9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kceptačním protokolu</w:t>
      </w:r>
      <w:r w:rsidR="002E1583" w:rsidRPr="00C62699">
        <w:rPr>
          <w:rFonts w:ascii="Arial" w:hAnsi="Arial" w:cs="Arial"/>
          <w:szCs w:val="22"/>
        </w:rPr>
        <w:t xml:space="preserve">. </w:t>
      </w:r>
      <w:r w:rsidR="000E560F" w:rsidRPr="00C62699">
        <w:rPr>
          <w:rFonts w:ascii="Arial" w:hAnsi="Arial" w:cs="Arial"/>
          <w:szCs w:val="22"/>
        </w:rPr>
        <w:t xml:space="preserve">V tento okamžik vzniká </w:t>
      </w:r>
      <w:r w:rsidR="00785CD9">
        <w:rPr>
          <w:rFonts w:ascii="Arial" w:hAnsi="Arial" w:cs="Arial"/>
          <w:szCs w:val="22"/>
        </w:rPr>
        <w:t>z</w:t>
      </w:r>
      <w:r w:rsidR="000E560F" w:rsidRPr="00C62699">
        <w:rPr>
          <w:rFonts w:ascii="Arial" w:hAnsi="Arial" w:cs="Arial"/>
          <w:szCs w:val="22"/>
        </w:rPr>
        <w:t xml:space="preserve">hotoviteli nárok na zaplacení </w:t>
      </w:r>
      <w:r w:rsidR="00785CD9">
        <w:rPr>
          <w:rFonts w:ascii="Arial" w:hAnsi="Arial" w:cs="Arial"/>
          <w:szCs w:val="22"/>
        </w:rPr>
        <w:t>c</w:t>
      </w:r>
      <w:r w:rsidR="000E560F" w:rsidRPr="00C62699">
        <w:rPr>
          <w:rFonts w:ascii="Arial" w:hAnsi="Arial" w:cs="Arial"/>
          <w:szCs w:val="22"/>
        </w:rPr>
        <w:t xml:space="preserve">eny </w:t>
      </w:r>
      <w:r w:rsidR="00785CD9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íla</w:t>
      </w:r>
      <w:bookmarkEnd w:id="113"/>
      <w:r w:rsidR="00001B85" w:rsidRPr="00C62699">
        <w:rPr>
          <w:rFonts w:ascii="Arial" w:hAnsi="Arial" w:cs="Arial"/>
          <w:szCs w:val="22"/>
        </w:rPr>
        <w:t xml:space="preserve"> či její části.</w:t>
      </w:r>
      <w:bookmarkEnd w:id="114"/>
    </w:p>
    <w:p w14:paraId="34C10C32" w14:textId="55EBD373" w:rsidR="002C1225" w:rsidRPr="00764100" w:rsidRDefault="007F6F9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5" w:name="_Ref52044937"/>
      <w:r w:rsidRPr="00764100">
        <w:rPr>
          <w:rFonts w:ascii="Arial" w:hAnsi="Arial" w:cs="Arial"/>
          <w:szCs w:val="22"/>
        </w:rPr>
        <w:t xml:space="preserve">Celé </w:t>
      </w:r>
      <w:r w:rsidR="00785CD9">
        <w:rPr>
          <w:rFonts w:ascii="Arial" w:hAnsi="Arial" w:cs="Arial"/>
          <w:szCs w:val="22"/>
        </w:rPr>
        <w:t>d</w:t>
      </w:r>
      <w:r w:rsidR="002C1225" w:rsidRPr="00764100">
        <w:rPr>
          <w:rFonts w:ascii="Arial" w:hAnsi="Arial" w:cs="Arial"/>
          <w:szCs w:val="22"/>
        </w:rPr>
        <w:t>íl</w:t>
      </w:r>
      <w:r w:rsidR="008E5F1A" w:rsidRPr="00764100">
        <w:rPr>
          <w:rFonts w:ascii="Arial" w:hAnsi="Arial" w:cs="Arial"/>
          <w:szCs w:val="22"/>
        </w:rPr>
        <w:t>o</w:t>
      </w:r>
      <w:r w:rsidR="002C1225" w:rsidRPr="00764100">
        <w:rPr>
          <w:rFonts w:ascii="Arial" w:hAnsi="Arial" w:cs="Arial"/>
          <w:szCs w:val="22"/>
        </w:rPr>
        <w:t xml:space="preserve"> </w:t>
      </w:r>
      <w:r w:rsidR="004C0917" w:rsidRPr="00764100">
        <w:rPr>
          <w:rFonts w:ascii="Arial" w:hAnsi="Arial" w:cs="Arial"/>
          <w:szCs w:val="22"/>
        </w:rPr>
        <w:t xml:space="preserve">se považuje za provedené a převzaté </w:t>
      </w:r>
      <w:r w:rsidR="002C1225" w:rsidRPr="00764100">
        <w:rPr>
          <w:rFonts w:ascii="Arial" w:hAnsi="Arial" w:cs="Arial"/>
          <w:szCs w:val="22"/>
        </w:rPr>
        <w:t>jako cel</w:t>
      </w:r>
      <w:r w:rsidR="004C0917" w:rsidRPr="00764100">
        <w:rPr>
          <w:rFonts w:ascii="Arial" w:hAnsi="Arial" w:cs="Arial"/>
          <w:szCs w:val="22"/>
        </w:rPr>
        <w:t xml:space="preserve">ek </w:t>
      </w:r>
      <w:r w:rsidR="002E1583" w:rsidRPr="00764100">
        <w:rPr>
          <w:rFonts w:ascii="Arial" w:hAnsi="Arial" w:cs="Arial"/>
          <w:szCs w:val="22"/>
        </w:rPr>
        <w:t xml:space="preserve">odesláním </w:t>
      </w:r>
      <w:r w:rsidR="00785CD9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 xml:space="preserve">kceptačního protokolu </w:t>
      </w:r>
      <w:r w:rsidR="00785CD9">
        <w:rPr>
          <w:rFonts w:ascii="Arial" w:hAnsi="Arial" w:cs="Arial"/>
          <w:szCs w:val="22"/>
        </w:rPr>
        <w:t>o</w:t>
      </w:r>
      <w:r w:rsidR="002E1583" w:rsidRPr="00764100">
        <w:rPr>
          <w:rFonts w:ascii="Arial" w:hAnsi="Arial" w:cs="Arial"/>
          <w:szCs w:val="22"/>
        </w:rPr>
        <w:t xml:space="preserve">bjednatelem </w:t>
      </w:r>
      <w:r w:rsidR="00785CD9">
        <w:rPr>
          <w:rFonts w:ascii="Arial" w:hAnsi="Arial" w:cs="Arial"/>
          <w:szCs w:val="22"/>
        </w:rPr>
        <w:t>z</w:t>
      </w:r>
      <w:r w:rsidR="002E1583" w:rsidRPr="00764100">
        <w:rPr>
          <w:rFonts w:ascii="Arial" w:hAnsi="Arial" w:cs="Arial"/>
          <w:szCs w:val="22"/>
        </w:rPr>
        <w:t>hotoviteli s</w:t>
      </w:r>
      <w:r w:rsidR="000B40EE" w:rsidRPr="00764100">
        <w:rPr>
          <w:rFonts w:ascii="Arial" w:hAnsi="Arial" w:cs="Arial"/>
          <w:szCs w:val="22"/>
        </w:rPr>
        <w:t xml:space="preserve"> </w:t>
      </w:r>
      <w:r w:rsidR="000D3A4B" w:rsidRPr="00764100">
        <w:rPr>
          <w:rFonts w:ascii="Arial" w:hAnsi="Arial" w:cs="Arial"/>
          <w:szCs w:val="22"/>
        </w:rPr>
        <w:t>označením</w:t>
      </w:r>
      <w:r w:rsidR="002E1583" w:rsidRPr="00764100">
        <w:rPr>
          <w:rFonts w:ascii="Arial" w:hAnsi="Arial" w:cs="Arial"/>
          <w:szCs w:val="22"/>
        </w:rPr>
        <w:t xml:space="preserve"> „</w:t>
      </w:r>
      <w:r w:rsidR="002E1583" w:rsidRPr="00764100">
        <w:rPr>
          <w:rFonts w:ascii="Arial" w:hAnsi="Arial" w:cs="Arial"/>
          <w:i/>
          <w:szCs w:val="22"/>
        </w:rPr>
        <w:t>převzato</w:t>
      </w:r>
      <w:r w:rsidR="00A70B9C" w:rsidRPr="00764100">
        <w:rPr>
          <w:rFonts w:ascii="Arial" w:hAnsi="Arial" w:cs="Arial"/>
          <w:i/>
          <w:szCs w:val="22"/>
        </w:rPr>
        <w:t xml:space="preserve"> – bez vad</w:t>
      </w:r>
      <w:r w:rsidR="002E1583" w:rsidRPr="00764100">
        <w:rPr>
          <w:rFonts w:ascii="Arial" w:hAnsi="Arial" w:cs="Arial"/>
          <w:szCs w:val="22"/>
        </w:rPr>
        <w:t xml:space="preserve">“ na </w:t>
      </w:r>
      <w:r w:rsidR="00785CD9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>kceptačním protokolu pro poslední jeho část</w:t>
      </w:r>
      <w:r w:rsidR="00556845"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6.4</w:t>
      </w:r>
      <w:r w:rsidR="00556845" w:rsidRPr="00764100">
        <w:rPr>
          <w:rFonts w:ascii="Arial" w:hAnsi="Arial" w:cs="Arial"/>
          <w:szCs w:val="22"/>
        </w:rPr>
        <w:t xml:space="preserve"> (</w:t>
      </w:r>
      <w:r w:rsidR="00B0281E" w:rsidRPr="00764100">
        <w:rPr>
          <w:rFonts w:ascii="Arial" w:hAnsi="Arial" w:cs="Arial"/>
          <w:szCs w:val="22"/>
        </w:rPr>
        <w:t>Hlavní celek 3</w:t>
      </w:r>
      <w:r w:rsidR="00556845" w:rsidRPr="00764100">
        <w:rPr>
          <w:rFonts w:ascii="Arial" w:hAnsi="Arial" w:cs="Arial"/>
          <w:szCs w:val="22"/>
        </w:rPr>
        <w:t>)</w:t>
      </w:r>
      <w:r w:rsidR="002E1583" w:rsidRPr="00764100">
        <w:rPr>
          <w:rFonts w:ascii="Arial" w:hAnsi="Arial" w:cs="Arial"/>
          <w:szCs w:val="22"/>
        </w:rPr>
        <w:t>.</w:t>
      </w:r>
      <w:bookmarkEnd w:id="115"/>
    </w:p>
    <w:p w14:paraId="6CFDAA56" w14:textId="1CB45A0F" w:rsidR="00701F48" w:rsidRPr="00764100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b/>
          <w:bCs/>
          <w:szCs w:val="22"/>
          <w:u w:val="single"/>
        </w:rPr>
        <w:t xml:space="preserve">Zvláštní pravidla pro provedení 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>dílčí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ch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764100">
        <w:rPr>
          <w:rFonts w:ascii="Arial" w:hAnsi="Arial" w:cs="Arial"/>
          <w:b/>
          <w:bCs/>
          <w:szCs w:val="22"/>
          <w:u w:val="single"/>
        </w:rPr>
        <w:t>část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í</w:t>
      </w:r>
    </w:p>
    <w:p w14:paraId="5A7C8CB8" w14:textId="4DEFAEBD" w:rsidR="00F87D91" w:rsidRPr="00764100" w:rsidRDefault="00F87D91" w:rsidP="00B77235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4C704F" w:rsidRPr="00764100">
        <w:rPr>
          <w:rFonts w:ascii="Arial" w:hAnsi="Arial" w:cs="Arial"/>
          <w:szCs w:val="22"/>
        </w:rPr>
        <w:t xml:space="preserve">dílčí </w:t>
      </w:r>
      <w:r w:rsidRPr="00764100">
        <w:rPr>
          <w:rFonts w:ascii="Arial" w:hAnsi="Arial" w:cs="Arial"/>
          <w:szCs w:val="22"/>
        </w:rPr>
        <w:t xml:space="preserve">část </w:t>
      </w:r>
      <w:r w:rsidR="008B6FEC" w:rsidRPr="00764100">
        <w:rPr>
          <w:rFonts w:ascii="Arial" w:hAnsi="Arial" w:cs="Arial"/>
          <w:szCs w:val="22"/>
        </w:rPr>
        <w:t>Hlavní</w:t>
      </w:r>
      <w:r w:rsidR="00560698" w:rsidRPr="00764100">
        <w:rPr>
          <w:rFonts w:ascii="Arial" w:hAnsi="Arial" w:cs="Arial"/>
          <w:szCs w:val="22"/>
        </w:rPr>
        <w:t>ch</w:t>
      </w:r>
      <w:r w:rsidR="008B6FEC" w:rsidRPr="00764100">
        <w:rPr>
          <w:rFonts w:ascii="Arial" w:hAnsi="Arial" w:cs="Arial"/>
          <w:szCs w:val="22"/>
        </w:rPr>
        <w:t xml:space="preserve"> celk</w:t>
      </w:r>
      <w:r w:rsidR="00560698" w:rsidRPr="00764100">
        <w:rPr>
          <w:rFonts w:ascii="Arial" w:hAnsi="Arial" w:cs="Arial"/>
          <w:szCs w:val="22"/>
        </w:rPr>
        <w:t>ů</w:t>
      </w:r>
      <w:r w:rsidR="008B6FEC" w:rsidRPr="00764100">
        <w:rPr>
          <w:rFonts w:ascii="Arial" w:hAnsi="Arial" w:cs="Arial"/>
          <w:szCs w:val="22"/>
        </w:rPr>
        <w:t xml:space="preserve"> a Hlavní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57D0B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4C704F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než:</w:t>
      </w:r>
    </w:p>
    <w:p w14:paraId="772F42D6" w14:textId="2A360B85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6.2.1</w:t>
      </w:r>
      <w:r w:rsidR="00162DF2" w:rsidRPr="00764100">
        <w:rPr>
          <w:rFonts w:ascii="Arial" w:hAnsi="Arial" w:cs="Arial"/>
          <w:szCs w:val="22"/>
        </w:rPr>
        <w:t xml:space="preserve"> </w:t>
      </w:r>
      <w:r w:rsidR="00AC0B5E" w:rsidRPr="00764100">
        <w:rPr>
          <w:rFonts w:ascii="Arial" w:hAnsi="Arial" w:cs="Arial"/>
          <w:szCs w:val="22"/>
        </w:rPr>
        <w:t>a</w:t>
      </w:r>
      <w:r w:rsidR="007A098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</w:t>
      </w:r>
      <w:r w:rsidR="00B07E75" w:rsidRPr="00764100">
        <w:rPr>
          <w:rFonts w:ascii="Arial" w:hAnsi="Arial" w:cs="Arial"/>
          <w:szCs w:val="22"/>
        </w:rPr>
        <w:t>(</w:t>
      </w:r>
      <w:r w:rsidR="003A287C" w:rsidRPr="00764100">
        <w:rPr>
          <w:rFonts w:ascii="Arial" w:hAnsi="Arial" w:cs="Arial"/>
          <w:b/>
          <w:bCs/>
          <w:szCs w:val="22"/>
        </w:rPr>
        <w:t>Revize stávajícího bodového pole</w:t>
      </w:r>
      <w:r w:rsidR="00B07E75" w:rsidRPr="00764100">
        <w:rPr>
          <w:rFonts w:ascii="Arial" w:hAnsi="Arial" w:cs="Arial"/>
          <w:b/>
          <w:bCs/>
          <w:szCs w:val="22"/>
        </w:rPr>
        <w:t>)</w:t>
      </w:r>
      <w:r w:rsidR="00AC0B5E" w:rsidRPr="00764100">
        <w:rPr>
          <w:rFonts w:ascii="Arial" w:hAnsi="Arial" w:cs="Arial"/>
          <w:szCs w:val="22"/>
        </w:rPr>
        <w:t xml:space="preserve"> </w:t>
      </w:r>
      <w:r w:rsidR="00B07E75" w:rsidRPr="00764100">
        <w:rPr>
          <w:rFonts w:ascii="Arial" w:hAnsi="Arial" w:cs="Arial"/>
          <w:szCs w:val="22"/>
        </w:rPr>
        <w:t xml:space="preserve">po potvrzení správnosti odevzdávané dílčí části Hlavního celku </w:t>
      </w:r>
      <w:r w:rsidR="00ED0CF3">
        <w:rPr>
          <w:rFonts w:ascii="Arial" w:hAnsi="Arial" w:cs="Arial"/>
          <w:szCs w:val="22"/>
        </w:rPr>
        <w:t>o</w:t>
      </w:r>
      <w:r w:rsidR="00B07E75" w:rsidRPr="00764100">
        <w:rPr>
          <w:rFonts w:ascii="Arial" w:hAnsi="Arial" w:cs="Arial"/>
          <w:szCs w:val="22"/>
        </w:rPr>
        <w:t>bjednatelem</w:t>
      </w:r>
      <w:r w:rsidR="006C2C6A" w:rsidRPr="00764100">
        <w:rPr>
          <w:rFonts w:ascii="Arial" w:hAnsi="Arial" w:cs="Arial"/>
          <w:szCs w:val="22"/>
        </w:rPr>
        <w:t>;</w:t>
      </w:r>
      <w:r w:rsidR="00B07E75" w:rsidRPr="00764100">
        <w:rPr>
          <w:rFonts w:ascii="Arial" w:hAnsi="Arial" w:cs="Arial"/>
          <w:szCs w:val="22"/>
        </w:rPr>
        <w:t xml:space="preserve"> </w:t>
      </w:r>
      <w:r w:rsidR="00AC0B5E" w:rsidRPr="00764100">
        <w:rPr>
          <w:rFonts w:ascii="Arial" w:hAnsi="Arial" w:cs="Arial"/>
          <w:szCs w:val="22"/>
        </w:rPr>
        <w:t xml:space="preserve">u dílčí části Hlavního celku dle čl. </w:t>
      </w:r>
      <w:r w:rsidR="00E94BEA">
        <w:rPr>
          <w:rFonts w:ascii="Arial" w:hAnsi="Arial" w:cs="Arial"/>
          <w:szCs w:val="22"/>
        </w:rPr>
        <w:t>6.2.1</w:t>
      </w:r>
      <w:r w:rsidR="008C7E4E">
        <w:rPr>
          <w:rFonts w:ascii="Arial" w:hAnsi="Arial" w:cs="Arial"/>
          <w:szCs w:val="22"/>
        </w:rPr>
        <w:t>;</w:t>
      </w:r>
      <w:r w:rsidR="00AC0B5E" w:rsidRPr="00764100">
        <w:rPr>
          <w:rFonts w:ascii="Arial" w:hAnsi="Arial" w:cs="Arial"/>
          <w:szCs w:val="22"/>
        </w:rPr>
        <w:t xml:space="preserve"> b) </w:t>
      </w:r>
      <w:r w:rsidR="00D25154">
        <w:rPr>
          <w:rFonts w:ascii="Arial" w:hAnsi="Arial" w:cs="Arial"/>
          <w:b/>
          <w:bCs/>
        </w:rPr>
        <w:t xml:space="preserve">NENÍ PŘEDMĚTEM TÉTO SMLOUVY </w:t>
      </w:r>
      <w:r w:rsidR="00927C0B" w:rsidRPr="00764100">
        <w:rPr>
          <w:rFonts w:ascii="Arial" w:hAnsi="Arial" w:cs="Arial"/>
          <w:szCs w:val="22"/>
        </w:rPr>
        <w:t>(</w:t>
      </w:r>
      <w:r w:rsidR="007A098E" w:rsidRPr="00764100">
        <w:rPr>
          <w:rFonts w:ascii="Arial" w:hAnsi="Arial" w:cs="Arial"/>
          <w:b/>
          <w:bCs/>
          <w:szCs w:val="22"/>
        </w:rPr>
        <w:t xml:space="preserve">Návrh na </w:t>
      </w:r>
      <w:r w:rsidR="00927C0B" w:rsidRPr="00764100">
        <w:rPr>
          <w:rFonts w:ascii="Arial" w:hAnsi="Arial" w:cs="Arial"/>
          <w:b/>
          <w:bCs/>
          <w:szCs w:val="22"/>
        </w:rPr>
        <w:t>doplnění</w:t>
      </w:r>
      <w:r w:rsidR="0026762A" w:rsidRPr="00764100">
        <w:rPr>
          <w:rFonts w:ascii="Arial" w:hAnsi="Arial" w:cs="Arial"/>
          <w:b/>
          <w:bCs/>
          <w:szCs w:val="22"/>
        </w:rPr>
        <w:t xml:space="preserve"> </w:t>
      </w:r>
      <w:r w:rsidR="007A098E" w:rsidRPr="00764100">
        <w:rPr>
          <w:rFonts w:ascii="Arial" w:hAnsi="Arial" w:cs="Arial"/>
          <w:b/>
          <w:bCs/>
          <w:szCs w:val="22"/>
        </w:rPr>
        <w:t>PPBP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 odevzdání a</w:t>
      </w:r>
      <w:r w:rsidR="0098603E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převzetí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653C59" w:rsidRPr="00764100">
        <w:rPr>
          <w:rFonts w:ascii="Arial" w:hAnsi="Arial" w:cs="Arial"/>
          <w:szCs w:val="22"/>
        </w:rPr>
        <w:t>schválené</w:t>
      </w:r>
      <w:r w:rsidR="00D83B59" w:rsidRPr="00764100">
        <w:rPr>
          <w:rFonts w:ascii="Arial" w:hAnsi="Arial" w:cs="Arial"/>
          <w:szCs w:val="22"/>
        </w:rPr>
        <w:t>ho</w:t>
      </w:r>
      <w:r w:rsidR="00653C59" w:rsidRPr="00764100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katastrálním úřadem;</w:t>
      </w:r>
      <w:r w:rsidR="00AC7165" w:rsidRPr="00764100">
        <w:rPr>
          <w:rFonts w:ascii="Arial" w:hAnsi="Arial" w:cs="Arial"/>
          <w:szCs w:val="22"/>
        </w:rPr>
        <w:t xml:space="preserve"> </w:t>
      </w:r>
    </w:p>
    <w:p w14:paraId="6B23FD55" w14:textId="65823DD3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>6.2.2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szCs w:val="22"/>
        </w:rPr>
        <w:t xml:space="preserve">Podrobné měření polohopisu v obvodu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="00265F18" w:rsidRPr="00764100">
        <w:rPr>
          <w:rFonts w:ascii="Arial" w:hAnsi="Arial" w:cs="Arial"/>
          <w:szCs w:val="22"/>
        </w:rPr>
        <w:t xml:space="preserve">po potvrzení správnosti odevzdávané </w:t>
      </w:r>
      <w:bookmarkStart w:id="116" w:name="_Hlk32248346"/>
      <w:r w:rsidR="00265F18" w:rsidRPr="00764100">
        <w:rPr>
          <w:rFonts w:ascii="Arial" w:hAnsi="Arial" w:cs="Arial"/>
          <w:szCs w:val="22"/>
        </w:rPr>
        <w:t>dílčí části</w:t>
      </w:r>
      <w:bookmarkEnd w:id="116"/>
      <w:r w:rsidR="00265F18" w:rsidRPr="00764100">
        <w:rPr>
          <w:rFonts w:ascii="Arial" w:hAnsi="Arial" w:cs="Arial"/>
          <w:szCs w:val="22"/>
        </w:rPr>
        <w:t xml:space="preserve">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ED0CF3">
        <w:rPr>
          <w:rFonts w:ascii="Arial" w:hAnsi="Arial" w:cs="Arial"/>
          <w:szCs w:val="22"/>
        </w:rPr>
        <w:t>o</w:t>
      </w:r>
      <w:r w:rsidR="00265F18" w:rsidRPr="00764100">
        <w:rPr>
          <w:rFonts w:ascii="Arial" w:hAnsi="Arial" w:cs="Arial"/>
          <w:szCs w:val="22"/>
        </w:rPr>
        <w:t>bjednatelem;</w:t>
      </w:r>
    </w:p>
    <w:p w14:paraId="32F69195" w14:textId="7F00D5BC" w:rsidR="001C4DD2" w:rsidRPr="00764100" w:rsidRDefault="00D25154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</w:rPr>
        <w:lastRenderedPageBreak/>
        <w:t xml:space="preserve">NENÍ PŘEDMĚTEM TÉTO SMLOUVY </w:t>
      </w:r>
      <w:r w:rsidR="001C4DD2"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="001C4DD2"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6.2.3</w:t>
      </w:r>
      <w:r w:rsidR="0090447A" w:rsidRPr="00764100">
        <w:rPr>
          <w:rFonts w:ascii="Arial" w:hAnsi="Arial" w:cs="Arial"/>
          <w:szCs w:val="22"/>
        </w:rPr>
        <w:t xml:space="preserve"> </w:t>
      </w:r>
      <w:r w:rsidR="001C4DD2" w:rsidRPr="00764100">
        <w:rPr>
          <w:rFonts w:ascii="Arial" w:hAnsi="Arial" w:cs="Arial"/>
          <w:szCs w:val="22"/>
        </w:rPr>
        <w:t>(</w:t>
      </w:r>
      <w:proofErr w:type="spellStart"/>
      <w:r w:rsidR="001C4DD2" w:rsidRPr="00764100">
        <w:rPr>
          <w:rFonts w:ascii="Arial" w:hAnsi="Arial" w:cs="Arial"/>
          <w:b/>
          <w:szCs w:val="22"/>
        </w:rPr>
        <w:t>Vektorizace</w:t>
      </w:r>
      <w:proofErr w:type="spellEnd"/>
      <w:r w:rsidR="001C4DD2" w:rsidRPr="00764100">
        <w:rPr>
          <w:rFonts w:ascii="Arial" w:hAnsi="Arial" w:cs="Arial"/>
          <w:b/>
          <w:szCs w:val="22"/>
        </w:rPr>
        <w:t xml:space="preserve"> vlastnické mapy</w:t>
      </w:r>
      <w:r w:rsidR="001C4DD2" w:rsidRPr="00764100">
        <w:rPr>
          <w:rFonts w:ascii="Arial" w:hAnsi="Arial" w:cs="Arial"/>
          <w:szCs w:val="22"/>
        </w:rPr>
        <w:t xml:space="preserve">) 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ED0CF3">
        <w:rPr>
          <w:rFonts w:ascii="Arial" w:hAnsi="Arial" w:cs="Arial"/>
          <w:szCs w:val="22"/>
        </w:rPr>
        <w:t>o</w:t>
      </w:r>
      <w:r w:rsidR="001C4DD2" w:rsidRPr="00764100">
        <w:rPr>
          <w:rFonts w:ascii="Arial" w:hAnsi="Arial" w:cs="Arial"/>
          <w:szCs w:val="22"/>
        </w:rPr>
        <w:t>bjednatelem;</w:t>
      </w:r>
    </w:p>
    <w:p w14:paraId="5EBA8DCE" w14:textId="03671D03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>6.2.4</w:t>
      </w:r>
      <w:r w:rsidRPr="00764100">
        <w:rPr>
          <w:rFonts w:ascii="Arial" w:hAnsi="Arial" w:cs="Arial"/>
          <w:szCs w:val="22"/>
        </w:rPr>
        <w:t xml:space="preserve">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szCs w:val="22"/>
        </w:rPr>
        <w:t>Zjišťování hranic obvod</w:t>
      </w:r>
      <w:r w:rsidR="00FF0413" w:rsidRPr="00764100">
        <w:rPr>
          <w:rFonts w:ascii="Arial" w:hAnsi="Arial" w:cs="Arial"/>
          <w:b/>
          <w:szCs w:val="22"/>
        </w:rPr>
        <w:t>u</w:t>
      </w:r>
      <w:r w:rsidR="00927C0B" w:rsidRPr="00764100">
        <w:rPr>
          <w:rFonts w:ascii="Arial" w:hAnsi="Arial" w:cs="Arial"/>
          <w:b/>
          <w:szCs w:val="22"/>
        </w:rPr>
        <w:t xml:space="preserve">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</w:t>
      </w:r>
      <w:r w:rsidR="0010384D" w:rsidRPr="00764100">
        <w:rPr>
          <w:rFonts w:ascii="Arial" w:hAnsi="Arial" w:cs="Arial"/>
          <w:szCs w:val="22"/>
        </w:rPr>
        <w:t xml:space="preserve"> doložení kladného stanoviska katastrálního úřadu ve smyslu § 9 odst. 6 </w:t>
      </w:r>
      <w:r w:rsidR="00ED0CF3">
        <w:rPr>
          <w:rFonts w:ascii="Arial" w:hAnsi="Arial" w:cs="Arial"/>
          <w:szCs w:val="22"/>
        </w:rPr>
        <w:t>z</w:t>
      </w:r>
      <w:r w:rsidR="0010384D" w:rsidRPr="00764100">
        <w:rPr>
          <w:rFonts w:ascii="Arial" w:hAnsi="Arial" w:cs="Arial"/>
          <w:szCs w:val="22"/>
        </w:rPr>
        <w:t>ákona a po</w:t>
      </w:r>
      <w:r w:rsidRPr="00764100">
        <w:rPr>
          <w:rFonts w:ascii="Arial" w:hAnsi="Arial" w:cs="Arial"/>
          <w:szCs w:val="22"/>
        </w:rPr>
        <w:t xml:space="preserve">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ED0CF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265F18" w:rsidRPr="00764100">
        <w:rPr>
          <w:rFonts w:ascii="Arial" w:hAnsi="Arial" w:cs="Arial"/>
          <w:szCs w:val="22"/>
        </w:rPr>
        <w:t xml:space="preserve"> a</w:t>
      </w:r>
      <w:r w:rsidRPr="00764100">
        <w:rPr>
          <w:rFonts w:ascii="Arial" w:hAnsi="Arial" w:cs="Arial"/>
          <w:szCs w:val="22"/>
        </w:rPr>
        <w:t xml:space="preserve"> </w:t>
      </w:r>
      <w:r w:rsidR="00265F18" w:rsidRPr="00764100">
        <w:rPr>
          <w:rFonts w:ascii="Arial" w:hAnsi="Arial" w:cs="Arial"/>
          <w:szCs w:val="22"/>
        </w:rPr>
        <w:t>po předání potvrzených geometrických plánů</w:t>
      </w:r>
      <w:r w:rsidRPr="00764100">
        <w:rPr>
          <w:rFonts w:ascii="Arial" w:hAnsi="Arial" w:cs="Arial"/>
          <w:szCs w:val="22"/>
        </w:rPr>
        <w:t>;</w:t>
      </w:r>
    </w:p>
    <w:p w14:paraId="2EE2EA0B" w14:textId="11F449D2" w:rsidR="0090447A" w:rsidRPr="00764100" w:rsidRDefault="0090447A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6.2.5</w:t>
      </w:r>
      <w:r w:rsidRPr="00764100">
        <w:rPr>
          <w:rFonts w:ascii="Arial" w:hAnsi="Arial" w:cs="Arial"/>
          <w:szCs w:val="22"/>
        </w:rPr>
        <w:t xml:space="preserve"> (</w:t>
      </w:r>
      <w:r w:rsidRPr="00764100">
        <w:rPr>
          <w:rFonts w:ascii="Arial" w:hAnsi="Arial" w:cs="Arial"/>
          <w:b/>
          <w:szCs w:val="22"/>
        </w:rPr>
        <w:t>Zjišťování hranic pozemků neřešených dle §</w:t>
      </w:r>
      <w:r w:rsidR="008C7E4E">
        <w:rPr>
          <w:rFonts w:ascii="Arial" w:hAnsi="Arial" w:cs="Arial"/>
          <w:b/>
          <w:szCs w:val="22"/>
        </w:rPr>
        <w:t> </w:t>
      </w:r>
      <w:r w:rsidRPr="00764100">
        <w:rPr>
          <w:rFonts w:ascii="Arial" w:hAnsi="Arial" w:cs="Arial"/>
          <w:b/>
          <w:szCs w:val="22"/>
        </w:rPr>
        <w:t>2 Zákona</w:t>
      </w:r>
      <w:r w:rsidRPr="00764100">
        <w:rPr>
          <w:rFonts w:ascii="Arial" w:hAnsi="Arial" w:cs="Arial"/>
          <w:szCs w:val="22"/>
        </w:rPr>
        <w:t xml:space="preserve">) po doložení kladného stanoviska katastrálního úřadu ve smyslu § 9 odst. 6 </w:t>
      </w:r>
      <w:r w:rsidR="00ED0CF3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a po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</w:t>
      </w:r>
      <w:r w:rsidR="00ED0CF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 a po předání potvrzených geometrických plánů;</w:t>
      </w:r>
    </w:p>
    <w:p w14:paraId="76C090F4" w14:textId="68B83E27" w:rsidR="0090447A" w:rsidRPr="00764100" w:rsidRDefault="00D25154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</w:rPr>
        <w:t xml:space="preserve">NENÍ PŘEDMĚTEM TÉTO SMLOUVY </w:t>
      </w:r>
      <w:r w:rsidR="0090447A"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="0090447A"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 xml:space="preserve">6.2.6 </w:t>
      </w:r>
      <w:r w:rsidR="0090447A" w:rsidRPr="00764100">
        <w:rPr>
          <w:rFonts w:ascii="Arial" w:hAnsi="Arial" w:cs="Arial"/>
          <w:szCs w:val="22"/>
        </w:rPr>
        <w:t>(</w:t>
      </w:r>
      <w:r w:rsidR="0090447A" w:rsidRPr="00764100">
        <w:rPr>
          <w:rFonts w:ascii="Arial" w:hAnsi="Arial" w:cs="Arial"/>
          <w:b/>
          <w:bCs/>
          <w:szCs w:val="22"/>
        </w:rPr>
        <w:t xml:space="preserve">Šetření průběhu vlastnických hranic řešených pozemků s porosty pro účely návrhu </w:t>
      </w:r>
      <w:proofErr w:type="spellStart"/>
      <w:r w:rsidR="0090447A" w:rsidRPr="00764100">
        <w:rPr>
          <w:rFonts w:ascii="Arial" w:hAnsi="Arial" w:cs="Arial"/>
          <w:b/>
          <w:bCs/>
          <w:szCs w:val="22"/>
        </w:rPr>
        <w:t>KoPÚ</w:t>
      </w:r>
      <w:proofErr w:type="spellEnd"/>
      <w:r w:rsidR="0090447A" w:rsidRPr="00764100">
        <w:rPr>
          <w:rFonts w:ascii="Arial" w:hAnsi="Arial" w:cs="Arial"/>
          <w:szCs w:val="22"/>
        </w:rPr>
        <w:t xml:space="preserve">) 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ED0CF3">
        <w:rPr>
          <w:rFonts w:ascii="Arial" w:hAnsi="Arial" w:cs="Arial"/>
          <w:szCs w:val="22"/>
        </w:rPr>
        <w:t>o</w:t>
      </w:r>
      <w:r w:rsidR="0090447A" w:rsidRPr="00764100">
        <w:rPr>
          <w:rFonts w:ascii="Arial" w:hAnsi="Arial" w:cs="Arial"/>
          <w:szCs w:val="22"/>
        </w:rPr>
        <w:t>bjednatelem;</w:t>
      </w:r>
    </w:p>
    <w:p w14:paraId="35DEEF47" w14:textId="2FF6AF3F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 xml:space="preserve">6.2.7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Rozbor současného stavu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ED0CF3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  <w:r w:rsidR="0098603E" w:rsidRPr="00764100">
        <w:rPr>
          <w:rFonts w:ascii="Arial" w:hAnsi="Arial" w:cs="Arial"/>
          <w:szCs w:val="22"/>
        </w:rPr>
        <w:t xml:space="preserve"> </w:t>
      </w:r>
    </w:p>
    <w:p w14:paraId="448E4FA8" w14:textId="19BB5EC5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 xml:space="preserve">6.2.8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Dokumentace k soupisu nároků vlastníků pozemků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ED0CF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bjednatelem, před vyložením soupisu nároků vlastníků pozemků;</w:t>
      </w:r>
    </w:p>
    <w:p w14:paraId="2292CA35" w14:textId="648283D0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6.3.1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bCs/>
          <w:szCs w:val="22"/>
        </w:rPr>
        <w:t>Vypracování plánu společných zařízení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>po schválení zastupitelstvem obce na veřejném zasedání (§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9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odst. 11 Zákona);</w:t>
      </w:r>
    </w:p>
    <w:p w14:paraId="7464157D" w14:textId="6CAAE922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 xml:space="preserve">6.3.2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Vypracování návrhu nového uspořádání pozemků k</w:t>
      </w:r>
      <w:r w:rsidR="00D83A25" w:rsidRPr="00764100">
        <w:rPr>
          <w:rFonts w:ascii="Arial" w:hAnsi="Arial" w:cs="Arial"/>
          <w:b/>
          <w:bCs/>
          <w:szCs w:val="22"/>
        </w:rPr>
        <w:t xml:space="preserve"> jeho </w:t>
      </w:r>
      <w:r w:rsidR="00927C0B" w:rsidRPr="00764100">
        <w:rPr>
          <w:rFonts w:ascii="Arial" w:hAnsi="Arial" w:cs="Arial"/>
          <w:b/>
          <w:bCs/>
          <w:szCs w:val="22"/>
        </w:rPr>
        <w:t>vystavení dle § 11 odst. 1 Zákona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ED0CF3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</w:p>
    <w:p w14:paraId="3E994C21" w14:textId="7697AC79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6.3.3</w:t>
      </w:r>
      <w:r w:rsidRPr="00764100">
        <w:rPr>
          <w:rFonts w:ascii="Arial" w:hAnsi="Arial" w:cs="Arial"/>
          <w:szCs w:val="22"/>
        </w:rPr>
        <w:t xml:space="preserve">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Dokončení a předložení aktuální dokumentace nového uspořádání pozemků a PSZ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 xml:space="preserve">po vypořádání námitek a připomínek k vystavenému návrhu uplatněných ve lhůtě stanovené zákonem (§ 11 odst. 1 </w:t>
      </w:r>
      <w:r w:rsidR="00ED0CF3">
        <w:rPr>
          <w:rFonts w:ascii="Arial" w:hAnsi="Arial" w:cs="Arial"/>
          <w:szCs w:val="22"/>
        </w:rPr>
        <w:t>z</w:t>
      </w:r>
      <w:r w:rsidR="00F87D91" w:rsidRPr="00764100">
        <w:rPr>
          <w:rFonts w:ascii="Arial" w:hAnsi="Arial" w:cs="Arial"/>
          <w:szCs w:val="22"/>
        </w:rPr>
        <w:t>ákona) a</w:t>
      </w:r>
      <w:r w:rsidR="00DC61D4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po předložení aktuální dokumentace;</w:t>
      </w:r>
    </w:p>
    <w:p w14:paraId="1A0A613C" w14:textId="7C7DFF4C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 xml:space="preserve">6.3.4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Zhotovení podkladů pro změnu katastrální hranice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ED0CF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5B1E81" w:rsidRPr="00764100">
        <w:rPr>
          <w:rFonts w:ascii="Arial" w:hAnsi="Arial" w:cs="Arial"/>
          <w:szCs w:val="22"/>
        </w:rPr>
        <w:t xml:space="preserve"> </w:t>
      </w:r>
      <w:r w:rsidR="00454A69" w:rsidRPr="00764100">
        <w:rPr>
          <w:rFonts w:ascii="Arial" w:hAnsi="Arial" w:cs="Arial"/>
          <w:szCs w:val="22"/>
        </w:rPr>
        <w:t>a</w:t>
      </w:r>
      <w:r w:rsidR="00B94B77">
        <w:rPr>
          <w:rFonts w:ascii="Arial" w:hAnsi="Arial" w:cs="Arial"/>
          <w:szCs w:val="22"/>
        </w:rPr>
        <w:t> </w:t>
      </w:r>
      <w:r w:rsidR="005B1E81" w:rsidRPr="00764100">
        <w:rPr>
          <w:rFonts w:ascii="Arial" w:hAnsi="Arial" w:cs="Arial"/>
          <w:szCs w:val="22"/>
        </w:rPr>
        <w:t>po odevzdání a převzetí dílčí části Hlavního celku schváleného katastrálním úřadem</w:t>
      </w:r>
      <w:r w:rsidRPr="00764100">
        <w:rPr>
          <w:rFonts w:ascii="Arial" w:hAnsi="Arial" w:cs="Arial"/>
          <w:szCs w:val="22"/>
        </w:rPr>
        <w:t>;</w:t>
      </w:r>
    </w:p>
    <w:p w14:paraId="1B410D12" w14:textId="16ADCE1A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6.3.5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bCs/>
          <w:szCs w:val="22"/>
        </w:rPr>
        <w:t>Aktualizace návrhu po ukončení odvolacího 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ED0CF3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  <w:r w:rsidR="00D47C5C" w:rsidRPr="00764100">
        <w:rPr>
          <w:rFonts w:ascii="Arial" w:hAnsi="Arial" w:cs="Arial"/>
          <w:szCs w:val="22"/>
        </w:rPr>
        <w:t xml:space="preserve"> </w:t>
      </w:r>
      <w:r w:rsidR="004C4550" w:rsidRPr="00764100">
        <w:rPr>
          <w:rFonts w:ascii="Arial" w:hAnsi="Arial" w:cs="Arial"/>
          <w:szCs w:val="22"/>
        </w:rPr>
        <w:t>a</w:t>
      </w:r>
    </w:p>
    <w:p w14:paraId="299F2FF3" w14:textId="48747DE6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Hlavního celku 3 </w:t>
      </w:r>
      <w:r w:rsidR="00927C0B"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6.4</w:t>
      </w:r>
      <w:r w:rsidR="00E400F4" w:rsidRPr="00764100">
        <w:rPr>
          <w:rFonts w:ascii="Arial" w:hAnsi="Arial" w:cs="Arial"/>
          <w:szCs w:val="22"/>
        </w:rPr>
        <w:t xml:space="preserve"> </w:t>
      </w:r>
      <w:r w:rsidR="002E26DE" w:rsidRPr="000B0FBF">
        <w:rPr>
          <w:rFonts w:ascii="Arial" w:hAnsi="Arial" w:cs="Arial"/>
          <w:szCs w:val="22"/>
        </w:rPr>
        <w:t>(</w:t>
      </w:r>
      <w:r w:rsidR="00C62699" w:rsidRPr="00764100">
        <w:rPr>
          <w:rFonts w:ascii="Arial" w:hAnsi="Arial" w:cs="Arial"/>
          <w:b/>
          <w:bCs/>
          <w:szCs w:val="22"/>
        </w:rPr>
        <w:t>„</w:t>
      </w:r>
      <w:r w:rsidR="00927C0B" w:rsidRPr="00764100">
        <w:rPr>
          <w:rFonts w:ascii="Arial" w:hAnsi="Arial" w:cs="Arial"/>
          <w:b/>
          <w:bCs/>
          <w:szCs w:val="22"/>
        </w:rPr>
        <w:t>Mapové dílo</w:t>
      </w:r>
      <w:r w:rsidR="00C62699" w:rsidRPr="00764100">
        <w:rPr>
          <w:rFonts w:ascii="Arial" w:hAnsi="Arial" w:cs="Arial"/>
          <w:b/>
          <w:bCs/>
          <w:szCs w:val="22"/>
        </w:rPr>
        <w:t>“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 předložení kladného stanoviska katastrálního úřadu k převzetí výsledků zeměměřických činností do katastru nemovitostí.</w:t>
      </w:r>
    </w:p>
    <w:p w14:paraId="5AFF50E5" w14:textId="3BD21D30" w:rsidR="00F87D91" w:rsidRPr="00C62699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EF5DCD" w:rsidRPr="00764100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ílčí část </w:t>
      </w:r>
      <w:r w:rsidR="008B6FEC" w:rsidRPr="00764100">
        <w:rPr>
          <w:rFonts w:ascii="Arial" w:hAnsi="Arial" w:cs="Arial"/>
          <w:szCs w:val="22"/>
        </w:rPr>
        <w:t>Hlavního celku a Hlavní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CA0153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 po předložení kladného schvalovacího protokolu souboru VFP u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těch částí </w:t>
      </w:r>
      <w:r w:rsidR="00ED0CF3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íla, které to vyžadují</w:t>
      </w:r>
      <w:r w:rsidRPr="00C62699">
        <w:rPr>
          <w:rFonts w:ascii="Arial" w:hAnsi="Arial" w:cs="Arial"/>
          <w:szCs w:val="22"/>
        </w:rPr>
        <w:t>.</w:t>
      </w:r>
      <w:r w:rsidR="00D47C5C" w:rsidRPr="00C62699">
        <w:rPr>
          <w:rFonts w:ascii="Arial" w:hAnsi="Arial" w:cs="Arial"/>
          <w:szCs w:val="22"/>
        </w:rPr>
        <w:t xml:space="preserve"> </w:t>
      </w:r>
    </w:p>
    <w:p w14:paraId="0FCF564F" w14:textId="68DD5C60" w:rsidR="00237BE0" w:rsidRPr="00C62699" w:rsidRDefault="003A6EAA" w:rsidP="004C4550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7" w:name="_Ref50757872"/>
      <w:r w:rsidRPr="00C62699">
        <w:rPr>
          <w:rFonts w:ascii="Arial" w:hAnsi="Arial" w:cs="Arial"/>
          <w:szCs w:val="22"/>
        </w:rPr>
        <w:t>Práva duševního vlastnictví</w:t>
      </w:r>
      <w:bookmarkEnd w:id="117"/>
    </w:p>
    <w:p w14:paraId="202EC481" w14:textId="70043953" w:rsidR="00237BE0" w:rsidRPr="00C62699" w:rsidRDefault="00237BE0" w:rsidP="004C4550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8" w:name="_Ref50736447"/>
      <w:r w:rsidRPr="00C62699">
        <w:rPr>
          <w:rFonts w:ascii="Arial" w:hAnsi="Arial" w:cs="Arial"/>
          <w:szCs w:val="22"/>
        </w:rPr>
        <w:t>V souladu s příslušnými ustanoveními zákona č. 121/2000 Sb., o právu autorském, o právech souvisejících s právem autorským a o změně některých zákonů (autorský zákon), ve znění pozdějších předpisů („</w:t>
      </w:r>
      <w:r w:rsidR="007C6102" w:rsidRPr="007C6102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utorský zákon</w:t>
      </w:r>
      <w:r w:rsidRPr="00C62699">
        <w:rPr>
          <w:rFonts w:ascii="Arial" w:hAnsi="Arial" w:cs="Arial"/>
          <w:szCs w:val="22"/>
        </w:rPr>
        <w:t>“)</w:t>
      </w:r>
      <w:r w:rsidR="007C6102">
        <w:rPr>
          <w:rFonts w:ascii="Arial" w:hAnsi="Arial" w:cs="Arial"/>
          <w:szCs w:val="22"/>
        </w:rPr>
        <w:t>,</w:t>
      </w:r>
      <w:r w:rsidRPr="00C62699">
        <w:rPr>
          <w:rFonts w:ascii="Arial" w:hAnsi="Arial" w:cs="Arial"/>
          <w:szCs w:val="22"/>
        </w:rPr>
        <w:t xml:space="preserve"> tímto </w:t>
      </w:r>
      <w:r w:rsidR="007C6102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7C610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0D3F8A" w:rsidRPr="00C62699">
        <w:rPr>
          <w:rFonts w:ascii="Arial" w:hAnsi="Arial" w:cs="Arial"/>
          <w:szCs w:val="22"/>
        </w:rPr>
        <w:t xml:space="preserve">k okamžiku předání </w:t>
      </w:r>
      <w:r w:rsidR="007C6102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 xml:space="preserve">íla, resp. částí </w:t>
      </w:r>
      <w:r w:rsidR="007C6102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 xml:space="preserve">íla, k akceptačnímu řízení dle čl. </w:t>
      </w:r>
      <w:r w:rsidR="00E94BEA">
        <w:rPr>
          <w:rFonts w:ascii="Arial" w:hAnsi="Arial" w:cs="Arial"/>
          <w:szCs w:val="22"/>
        </w:rPr>
        <w:t>10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nejširším možném rozsahu dle </w:t>
      </w:r>
      <w:r w:rsidR="006E66F2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utorského zákona postupuje </w:t>
      </w:r>
      <w:r w:rsidR="00826034" w:rsidRPr="00C62699">
        <w:rPr>
          <w:rFonts w:ascii="Arial" w:hAnsi="Arial" w:cs="Arial"/>
          <w:szCs w:val="22"/>
        </w:rPr>
        <w:t>právo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>vešker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majetkov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těm částem</w:t>
      </w:r>
      <w:r w:rsidR="006E66F2">
        <w:rPr>
          <w:rFonts w:ascii="Arial" w:hAnsi="Arial" w:cs="Arial"/>
          <w:szCs w:val="22"/>
        </w:rPr>
        <w:t xml:space="preserve"> d</w:t>
      </w:r>
      <w:r w:rsidRPr="00C62699">
        <w:rPr>
          <w:rFonts w:ascii="Arial" w:hAnsi="Arial" w:cs="Arial"/>
          <w:szCs w:val="22"/>
        </w:rPr>
        <w:t xml:space="preserve">íla, která jsou nebo se považují za zaměstnanecké dílo dle </w:t>
      </w:r>
      <w:r w:rsidR="006E66F2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a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s tímto postoupením souhlasí („</w:t>
      </w:r>
      <w:r w:rsidR="006E66F2" w:rsidRPr="006E66F2">
        <w:rPr>
          <w:rFonts w:ascii="Arial" w:hAnsi="Arial" w:cs="Arial"/>
          <w:b/>
          <w:bCs/>
          <w:szCs w:val="22"/>
        </w:rPr>
        <w:t>p</w:t>
      </w:r>
      <w:r w:rsidRPr="00C62699">
        <w:rPr>
          <w:rFonts w:ascii="Arial" w:hAnsi="Arial" w:cs="Arial"/>
          <w:b/>
          <w:szCs w:val="22"/>
        </w:rPr>
        <w:t>ostoupení</w:t>
      </w:r>
      <w:r w:rsidRPr="00C62699">
        <w:rPr>
          <w:rFonts w:ascii="Arial" w:hAnsi="Arial" w:cs="Arial"/>
          <w:szCs w:val="22"/>
        </w:rPr>
        <w:t xml:space="preserve">“). Zhotovitel pro vyloučení pochybností uděluje souhlas k dalšímu </w:t>
      </w:r>
      <w:r w:rsidRPr="00C62699">
        <w:rPr>
          <w:rFonts w:ascii="Arial" w:hAnsi="Arial" w:cs="Arial"/>
          <w:szCs w:val="22"/>
        </w:rPr>
        <w:lastRenderedPageBreak/>
        <w:t xml:space="preserve">postoupení </w:t>
      </w:r>
      <w:r w:rsidR="00826034" w:rsidRPr="00C62699">
        <w:rPr>
          <w:rFonts w:ascii="Arial" w:hAnsi="Arial" w:cs="Arial"/>
          <w:szCs w:val="22"/>
        </w:rPr>
        <w:t>práva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 xml:space="preserve">majetkových práv nabytých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na základě </w:t>
      </w:r>
      <w:r w:rsidR="006E66F2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ostoupení ve smyslu tohoto odstavce na jakoukoli třetí osobu.</w:t>
      </w:r>
      <w:bookmarkEnd w:id="118"/>
    </w:p>
    <w:p w14:paraId="3D355E5B" w14:textId="228C3D63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9" w:name="_Ref50763485"/>
      <w:r w:rsidRPr="00C62699">
        <w:rPr>
          <w:rFonts w:ascii="Arial" w:hAnsi="Arial" w:cs="Arial"/>
          <w:szCs w:val="22"/>
        </w:rPr>
        <w:t xml:space="preserve">V rozsahu, v jakém je </w:t>
      </w:r>
      <w:r w:rsidR="006E66F2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autorským dílem ve smyslu § 2 </w:t>
      </w:r>
      <w:r w:rsidR="006E66F2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 („</w:t>
      </w:r>
      <w:r w:rsidR="006E66F2" w:rsidRPr="006E66F2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utorské dílo</w:t>
      </w:r>
      <w:r w:rsidRPr="00C62699">
        <w:rPr>
          <w:rFonts w:ascii="Arial" w:hAnsi="Arial" w:cs="Arial"/>
          <w:szCs w:val="22"/>
        </w:rPr>
        <w:t xml:space="preserve">“), které nesplňuje znaky specifikované v čl. </w:t>
      </w:r>
      <w:r w:rsidR="00E94BEA">
        <w:rPr>
          <w:rFonts w:ascii="Arial" w:hAnsi="Arial" w:cs="Arial"/>
          <w:szCs w:val="22"/>
        </w:rPr>
        <w:t xml:space="preserve">11.1 </w:t>
      </w:r>
      <w:r w:rsidRPr="00C62699">
        <w:rPr>
          <w:rFonts w:ascii="Arial" w:hAnsi="Arial" w:cs="Arial"/>
          <w:szCs w:val="22"/>
        </w:rPr>
        <w:t xml:space="preserve">výše, uděluje </w:t>
      </w:r>
      <w:r w:rsidR="006E66F2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k </w:t>
      </w:r>
      <w:r w:rsidR="006E66F2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ílu výhradní</w:t>
      </w:r>
      <w:r w:rsidR="005A74DE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licenci, a to ke všem způsobům užití </w:t>
      </w:r>
      <w:r w:rsidR="006E66F2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814A2D" w:rsidRPr="00C62699">
        <w:rPr>
          <w:rFonts w:ascii="Arial" w:hAnsi="Arial" w:cs="Arial"/>
          <w:szCs w:val="22"/>
        </w:rPr>
        <w:t xml:space="preserve">, k jakémukoliv účelu, </w:t>
      </w:r>
      <w:r w:rsidRPr="00C62699">
        <w:rPr>
          <w:rFonts w:ascii="Arial" w:hAnsi="Arial" w:cs="Arial"/>
          <w:szCs w:val="22"/>
        </w:rPr>
        <w:t xml:space="preserve">v územně </w:t>
      </w:r>
      <w:r w:rsidR="002732E4" w:rsidRPr="00C62699">
        <w:rPr>
          <w:rFonts w:ascii="Arial" w:hAnsi="Arial" w:cs="Arial"/>
          <w:szCs w:val="22"/>
        </w:rPr>
        <w:t>a</w:t>
      </w:r>
      <w:r w:rsidR="008741D3" w:rsidRPr="00C62699">
        <w:rPr>
          <w:rFonts w:ascii="Arial" w:hAnsi="Arial" w:cs="Arial"/>
          <w:szCs w:val="22"/>
        </w:rPr>
        <w:t> </w:t>
      </w:r>
      <w:r w:rsidR="002732E4" w:rsidRPr="00C62699">
        <w:rPr>
          <w:rFonts w:ascii="Arial" w:hAnsi="Arial" w:cs="Arial"/>
          <w:szCs w:val="22"/>
        </w:rPr>
        <w:t xml:space="preserve">množstevně </w:t>
      </w:r>
      <w:r w:rsidRPr="00C62699">
        <w:rPr>
          <w:rFonts w:ascii="Arial" w:hAnsi="Arial" w:cs="Arial"/>
          <w:szCs w:val="22"/>
        </w:rPr>
        <w:t>neomezeném rozsahu</w:t>
      </w:r>
      <w:r w:rsidR="005A74DE" w:rsidRPr="00C62699">
        <w:rPr>
          <w:rFonts w:ascii="Arial" w:hAnsi="Arial" w:cs="Arial"/>
          <w:szCs w:val="22"/>
        </w:rPr>
        <w:t xml:space="preserve"> a v časovém rozsahu na dobu trvání majetkových autorských práv</w:t>
      </w:r>
      <w:r w:rsidRPr="00C62699">
        <w:rPr>
          <w:rFonts w:ascii="Arial" w:hAnsi="Arial" w:cs="Arial"/>
          <w:szCs w:val="22"/>
        </w:rPr>
        <w:t xml:space="preserve"> („</w:t>
      </w:r>
      <w:r w:rsidR="006E66F2" w:rsidRPr="006E66F2">
        <w:rPr>
          <w:rFonts w:ascii="Arial" w:hAnsi="Arial" w:cs="Arial"/>
          <w:b/>
          <w:bCs/>
          <w:szCs w:val="22"/>
        </w:rPr>
        <w:t>l</w:t>
      </w:r>
      <w:r w:rsidRPr="00C62699">
        <w:rPr>
          <w:rFonts w:ascii="Arial" w:hAnsi="Arial" w:cs="Arial"/>
          <w:b/>
          <w:szCs w:val="22"/>
        </w:rPr>
        <w:t>icence</w:t>
      </w:r>
      <w:r w:rsidRPr="00C62699">
        <w:rPr>
          <w:rFonts w:ascii="Arial" w:hAnsi="Arial" w:cs="Arial"/>
          <w:szCs w:val="22"/>
        </w:rPr>
        <w:t>“).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současně dohodly, že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uděluje </w:t>
      </w:r>
      <w:r w:rsidR="006E66F2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jako trvalé, výlučné a</w:t>
      </w:r>
      <w:r w:rsidR="0097017D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převoditelné právo užívat příslušné </w:t>
      </w:r>
      <w:r w:rsidR="006E66F2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přičemž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toto právo přijímá. Výlučností poskytnuté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se pro účely této </w:t>
      </w:r>
      <w:r w:rsidR="006E66F2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rozumí, že </w:t>
      </w:r>
      <w:r w:rsidR="006E66F2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není bez předchozího výslovného písemného souhlasu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oprávněn příslušné </w:t>
      </w:r>
      <w:r w:rsidR="006E66F2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užívat, zpřístupnit jej jakékoliv třetí osobě nebo jí umožnit jeho užívání, převést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jinak umožnit užívání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nebo příslušného </w:t>
      </w:r>
      <w:r w:rsidR="006E66F2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jakékoliv třetí osobě (včetně udělení podlicence), a to jak bezplatně, tak úplatně. Objednatel není však povinen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icenci využít.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zároveň výslovně dohodly, že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je oprávněn poskytnutou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převést na třetí osobu a </w:t>
      </w:r>
      <w:r w:rsidR="006E66F2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se zavazuje bezodkladně na písemnou výzvu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vyhotovit a předat potřebnou dokumentaci pro udělení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spolu s výslovným písemným souhlasem pro převod </w:t>
      </w:r>
      <w:r w:rsidR="006E66F2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z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třetí osobu za stejných podmínek jako jsou sjednány v této </w:t>
      </w:r>
      <w:r w:rsidR="006E66F2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mlouvě.</w:t>
      </w:r>
      <w:bookmarkEnd w:id="119"/>
    </w:p>
    <w:p w14:paraId="4371AC90" w14:textId="3D03E77E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0" w:name="_Ref40631522"/>
      <w:r w:rsidRPr="00ED6435">
        <w:rPr>
          <w:rFonts w:ascii="Arial" w:hAnsi="Arial" w:cs="Arial"/>
          <w:szCs w:val="22"/>
        </w:rPr>
        <w:t xml:space="preserve">V rozsahu, v jakém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nedisponuje příslušnými právy k </w:t>
      </w:r>
      <w:r w:rsidR="006E66F2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ostoupení nebo udělení </w:t>
      </w:r>
      <w:r w:rsidR="006E66F2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icence,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uděluje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neomezenou podlicenci k výkonu práva užít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včetně předchozích vývojových fází a verzí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v rozsahu stanoveném touto </w:t>
      </w:r>
      <w:r w:rsidR="006E66F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pro </w:t>
      </w:r>
      <w:r w:rsidR="006E66F2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>icenci (s</w:t>
      </w:r>
      <w:r w:rsidR="008741D3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výjimkou její výhradnosti) („</w:t>
      </w:r>
      <w:r w:rsidR="006E66F2" w:rsidRPr="006E66F2">
        <w:rPr>
          <w:rFonts w:ascii="Arial" w:hAnsi="Arial" w:cs="Arial"/>
          <w:b/>
          <w:bCs/>
          <w:szCs w:val="22"/>
        </w:rPr>
        <w:t>s</w:t>
      </w:r>
      <w:r w:rsidRPr="00ED6435">
        <w:rPr>
          <w:rFonts w:ascii="Arial" w:hAnsi="Arial" w:cs="Arial"/>
          <w:b/>
          <w:szCs w:val="22"/>
        </w:rPr>
        <w:t>ublicence</w:t>
      </w:r>
      <w:r w:rsidRPr="00ED6435">
        <w:rPr>
          <w:rFonts w:ascii="Arial" w:hAnsi="Arial" w:cs="Arial"/>
          <w:szCs w:val="22"/>
        </w:rPr>
        <w:t>“)</w:t>
      </w:r>
      <w:bookmarkStart w:id="121" w:name="3dy6vkm" w:colFirst="0" w:colLast="0"/>
      <w:bookmarkEnd w:id="121"/>
      <w:r w:rsidRPr="00ED6435">
        <w:rPr>
          <w:rFonts w:ascii="Arial" w:hAnsi="Arial" w:cs="Arial"/>
          <w:szCs w:val="22"/>
        </w:rPr>
        <w:t>.</w:t>
      </w:r>
      <w:bookmarkEnd w:id="120"/>
      <w:r w:rsidR="00AE1B63" w:rsidRPr="00ED6435">
        <w:rPr>
          <w:rFonts w:ascii="Arial" w:hAnsi="Arial" w:cs="Arial"/>
          <w:szCs w:val="22"/>
        </w:rPr>
        <w:t xml:space="preserve"> </w:t>
      </w:r>
    </w:p>
    <w:p w14:paraId="7AF5F28A" w14:textId="4978E4D1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uděluje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souhlas se zveřejněním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úpravám, zpracováním včetně překladu, spojením s jinými díly, zařazením do díla souborného, jakož i k tomu, aby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uváděl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(a to buď samostatně, nebo jako součásti jiného díla) na veřejnost pod svým jménem. Zhotovitel dále uděluje svolení k dokončení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zejména pro případ, že smluvní vztah mezi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bude ukončen nebo budou existovat důvodné obavy, že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nedokončí</w:t>
      </w:r>
      <w:proofErr w:type="gramEnd"/>
      <w:r w:rsidRPr="00ED6435">
        <w:rPr>
          <w:rFonts w:ascii="Arial" w:hAnsi="Arial" w:cs="Arial"/>
          <w:szCs w:val="22"/>
        </w:rPr>
        <w:t xml:space="preserve">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řádně nebo včas.</w:t>
      </w:r>
    </w:p>
    <w:p w14:paraId="48669D5B" w14:textId="46D11EC1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splnil veškeré náležitosti a má veškerá případná povolení a licence, která jsou nezbytná k provedení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dle této </w:t>
      </w:r>
      <w:r w:rsidR="006E66F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a že tato povolení jsou platná a postačují k tomu, aby mohl provádění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včas zahájit a řádně a včas dokončit. Zhotovitel je povinen mít ke všem věcem či </w:t>
      </w:r>
      <w:r w:rsidR="006E66F2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použitým nebo vytvořeným v souvislosti s prováděním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podle této </w:t>
      </w:r>
      <w:r w:rsidR="006E66F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výlučné a neomezené vlastnické či autorské právo, popř. mít od třetích osob poskytnuta příslušná licenční oprávnění, jejichž existenci a soulad se zákonem je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prokázat. </w:t>
      </w:r>
    </w:p>
    <w:p w14:paraId="23AF8467" w14:textId="3AB950A9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zajistit autorskoprávní nezávadnost plnění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poskytovaného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 základě této </w:t>
      </w:r>
      <w:r w:rsidR="006E66F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Pokud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při plnění této </w:t>
      </w:r>
      <w:r w:rsidR="006E66F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užije výsledek činnosti třetího subjektu chráněný právem průmyslového nebo jiného duševního vlastnictví, autorským právem apod., nebo jinak poruší práva duševního vlastnictví třetích osob, a uplatní-li oprávněná osoba z tohoto titulu své oprávněné nároky vůči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nebo osobě, na kterou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převedl jakékoliv právo k 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ílu, je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nahradit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veškerou újmu (včetně nákladů právního zastoupení) a veškeré další případné sankce, které </w:t>
      </w:r>
      <w:r w:rsidR="00D1478C" w:rsidRPr="00ED6435">
        <w:rPr>
          <w:rFonts w:ascii="Arial" w:hAnsi="Arial" w:cs="Arial"/>
          <w:szCs w:val="22"/>
        </w:rPr>
        <w:t>bude</w:t>
      </w:r>
      <w:r w:rsidRPr="00ED6435">
        <w:rPr>
          <w:rFonts w:ascii="Arial" w:hAnsi="Arial" w:cs="Arial"/>
          <w:szCs w:val="22"/>
        </w:rPr>
        <w:t xml:space="preserve">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povinen uhradit. Zhotovitel se dále zavazuje, v případě, že by vůči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byla uplatněna práva třetích osob, poskytnout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 takovém sporu podporu na ochranu jeho práv.</w:t>
      </w:r>
    </w:p>
    <w:p w14:paraId="1F771CD1" w14:textId="751829F8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2" w:name="_Ref63157616"/>
      <w:r w:rsidRPr="00ED6435">
        <w:rPr>
          <w:rFonts w:ascii="Arial" w:hAnsi="Arial" w:cs="Arial"/>
          <w:szCs w:val="22"/>
        </w:rPr>
        <w:t xml:space="preserve">V případě, že v rámci provádění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vzniknou jakákoli další práva duševního vlastnictví (tj. jakákoliv autorská práva, práva s povahou autorského práva, práva k průmyslovým vzorům, práva získat patenty, ochranné známky, práva na ochranu, práva k databázím ve smyslu § 88 </w:t>
      </w:r>
      <w:r w:rsidR="006E66F2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zákona či jakýmkoliv jiným (nechráněným) databázím, přihlášky výše uvedeného, osobnostní práva, práva k</w:t>
      </w:r>
      <w:r w:rsidR="00F148B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důvěrným informacím, know-how, doménová jména a jakákoli jiná práva duševního či průmyslového vlastnictví, ať už zapsaná, způsobilá k zápisu nebo nezapsaná, a to kdekoli na světě, zahrnující veškerá práva na obnovení či prodloužení těchto </w:t>
      </w:r>
      <w:r w:rsidRPr="00ED6435">
        <w:rPr>
          <w:rFonts w:ascii="Arial" w:hAnsi="Arial" w:cs="Arial"/>
          <w:szCs w:val="22"/>
        </w:rPr>
        <w:lastRenderedPageBreak/>
        <w:t xml:space="preserve">práv nebo přihlášek), převádí tímto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na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veškerá majetková a jiná práva</w:t>
      </w:r>
      <w:r w:rsidR="00227DB7">
        <w:rPr>
          <w:rFonts w:ascii="Arial" w:hAnsi="Arial" w:cs="Arial"/>
          <w:szCs w:val="22"/>
        </w:rPr>
        <w:t xml:space="preserve"> (případně právo jejich výkonu)</w:t>
      </w:r>
      <w:r w:rsidRPr="00ED6435">
        <w:rPr>
          <w:rFonts w:ascii="Arial" w:hAnsi="Arial" w:cs="Arial"/>
          <w:szCs w:val="22"/>
        </w:rPr>
        <w:t xml:space="preserve"> ke všem příslušným předmětům práv duševního vlastnictví, a to v maximálním rozsahu připuštěném kogentními ustanoveními obecně závazných právních předpisů. Zhotovitel je povinen na vznik děl, která mohou být předmětem práv duševního vlastnictví,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upozornit.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dále dohodly, že pouze </w:t>
      </w:r>
      <w:r w:rsidR="006E66F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je oprávněn podat přihlášku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registraci předmětů práv duševního vlastnictví, které vzniknou na základě této </w:t>
      </w:r>
      <w:r w:rsidR="006E66F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mlouvy, a to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jakémukoli úřadu.</w:t>
      </w:r>
      <w:bookmarkEnd w:id="122"/>
    </w:p>
    <w:p w14:paraId="379936A6" w14:textId="3AD95C78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je oprávněn požadovat od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písemné potvrzení pro třetí strany, že </w:t>
      </w:r>
      <w:r w:rsidR="006E66F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nebo jakoukoliv jeho část vytvořil </w:t>
      </w:r>
      <w:r w:rsidRPr="00C62699">
        <w:rPr>
          <w:rFonts w:ascii="Arial" w:hAnsi="Arial" w:cs="Arial"/>
          <w:szCs w:val="22"/>
        </w:rPr>
        <w:t>sám</w:t>
      </w:r>
      <w:r w:rsidR="00D1478C" w:rsidRPr="00C62699">
        <w:rPr>
          <w:rFonts w:ascii="Arial" w:hAnsi="Arial" w:cs="Arial"/>
          <w:szCs w:val="22"/>
        </w:rPr>
        <w:t>, eventuálně že je osobou oprávněnou k výkonu veškerých relevantních práv k </w:t>
      </w:r>
      <w:r w:rsidR="006E66F2">
        <w:rPr>
          <w:rFonts w:ascii="Arial" w:hAnsi="Arial" w:cs="Arial"/>
          <w:szCs w:val="22"/>
        </w:rPr>
        <w:t>d</w:t>
      </w:r>
      <w:r w:rsidR="00D1478C" w:rsidRPr="00C62699">
        <w:rPr>
          <w:rFonts w:ascii="Arial" w:hAnsi="Arial" w:cs="Arial"/>
          <w:szCs w:val="22"/>
        </w:rPr>
        <w:t>ílu či jeho části</w:t>
      </w:r>
      <w:r w:rsidRPr="00C62699">
        <w:rPr>
          <w:rFonts w:ascii="Arial" w:hAnsi="Arial" w:cs="Arial"/>
          <w:szCs w:val="22"/>
        </w:rPr>
        <w:t xml:space="preserve"> </w:t>
      </w:r>
      <w:r w:rsidR="00D1478C" w:rsidRPr="00C62699">
        <w:rPr>
          <w:rFonts w:ascii="Arial" w:hAnsi="Arial" w:cs="Arial"/>
          <w:szCs w:val="22"/>
        </w:rPr>
        <w:t xml:space="preserve">v dostatečném rozsahu ke splnění povinností </w:t>
      </w:r>
      <w:r w:rsidR="006E66F2">
        <w:rPr>
          <w:rFonts w:ascii="Arial" w:hAnsi="Arial" w:cs="Arial"/>
          <w:szCs w:val="22"/>
        </w:rPr>
        <w:t>z</w:t>
      </w:r>
      <w:r w:rsidR="004C4550" w:rsidRPr="00C62699">
        <w:rPr>
          <w:rFonts w:ascii="Arial" w:hAnsi="Arial" w:cs="Arial"/>
          <w:szCs w:val="22"/>
        </w:rPr>
        <w:t xml:space="preserve">hotovitele </w:t>
      </w:r>
      <w:r w:rsidR="00D1478C" w:rsidRPr="00C62699">
        <w:rPr>
          <w:rFonts w:ascii="Arial" w:hAnsi="Arial" w:cs="Arial"/>
          <w:szCs w:val="22"/>
        </w:rPr>
        <w:t xml:space="preserve">předvídaných touto </w:t>
      </w:r>
      <w:r w:rsidR="006E66F2">
        <w:rPr>
          <w:rFonts w:ascii="Arial" w:hAnsi="Arial" w:cs="Arial"/>
          <w:szCs w:val="22"/>
        </w:rPr>
        <w:t>s</w:t>
      </w:r>
      <w:r w:rsidR="00D1478C" w:rsidRPr="00C62699">
        <w:rPr>
          <w:rFonts w:ascii="Arial" w:hAnsi="Arial" w:cs="Arial"/>
          <w:szCs w:val="22"/>
        </w:rPr>
        <w:t xml:space="preserve">mlouvou, </w:t>
      </w:r>
      <w:r w:rsidRPr="00C62699">
        <w:rPr>
          <w:rFonts w:ascii="Arial" w:hAnsi="Arial" w:cs="Arial"/>
          <w:szCs w:val="22"/>
        </w:rPr>
        <w:t>a převedl veškerá majetková práva</w:t>
      </w:r>
      <w:r w:rsidR="001260CB" w:rsidRPr="00C62699">
        <w:rPr>
          <w:rFonts w:ascii="Arial" w:hAnsi="Arial" w:cs="Arial"/>
          <w:szCs w:val="22"/>
        </w:rPr>
        <w:t xml:space="preserve"> (případně právo jejich výkonu)</w:t>
      </w:r>
      <w:r w:rsidRPr="00C62699">
        <w:rPr>
          <w:rFonts w:ascii="Arial" w:hAnsi="Arial" w:cs="Arial"/>
          <w:szCs w:val="22"/>
        </w:rPr>
        <w:t xml:space="preserve"> k</w:t>
      </w:r>
      <w:r w:rsidR="004C4550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těmto plněním na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Zhotovitel je povinen vystavit toto potvrzení bez zbytečného odkladu po obdržení příslušné žádosti </w:t>
      </w:r>
      <w:r w:rsidR="006E66F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</w:t>
      </w:r>
    </w:p>
    <w:p w14:paraId="0BD2450A" w14:textId="6A03A6AA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prohlašuje a zavazuje se, že on ani jednotliví autoři či spoluautoři </w:t>
      </w:r>
      <w:r w:rsidR="00F7092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nebudou požadovat, aby byli u </w:t>
      </w:r>
      <w:r w:rsidR="00F7092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uváděni jako jeho autor či spoluautor. </w:t>
      </w:r>
    </w:p>
    <w:p w14:paraId="1CAF5618" w14:textId="37E2C1D8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postoupit </w:t>
      </w:r>
      <w:r w:rsidR="00EA0639" w:rsidRPr="00C62699">
        <w:rPr>
          <w:rFonts w:ascii="Arial" w:hAnsi="Arial" w:cs="Arial"/>
          <w:szCs w:val="22"/>
        </w:rPr>
        <w:t xml:space="preserve">právo výkonu </w:t>
      </w:r>
      <w:r w:rsidRPr="00C62699">
        <w:rPr>
          <w:rFonts w:ascii="Arial" w:hAnsi="Arial" w:cs="Arial"/>
          <w:szCs w:val="22"/>
        </w:rPr>
        <w:t>majetkov</w:t>
      </w:r>
      <w:r w:rsidR="00EA0639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</w:t>
      </w:r>
      <w:r w:rsidR="00F7092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ílu, </w:t>
      </w:r>
      <w:r w:rsidR="00F7092D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</w:t>
      </w:r>
      <w:r w:rsidR="00F7092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ublicenci zcela nebo zčásti na jakoukoli třetí osobu. Podpisem této </w:t>
      </w:r>
      <w:r w:rsidR="00F7092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uděluje </w:t>
      </w:r>
      <w:r w:rsidR="00F7092D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svůj písemný souhlas s postoupením </w:t>
      </w:r>
      <w:r w:rsidR="00F7092D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či </w:t>
      </w:r>
      <w:r w:rsidR="00F7092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ublicence ve smyslu ustanovení § 2364 odst. 1 Občanského zákoníku.</w:t>
      </w:r>
    </w:p>
    <w:p w14:paraId="0D8698CF" w14:textId="7A735CD3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dále prohlašuje, a podpisem této </w:t>
      </w:r>
      <w:r w:rsidR="00F7092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 se zavazuje a odpovídá za to, že:</w:t>
      </w:r>
    </w:p>
    <w:p w14:paraId="7FA0F89D" w14:textId="59BA77CE" w:rsidR="00237BE0" w:rsidRPr="00C62699" w:rsidRDefault="00237BE0" w:rsidP="00024EBF">
      <w:pPr>
        <w:pStyle w:val="Claneka"/>
        <w:keepLines w:val="0"/>
        <w:widowControl/>
        <w:numPr>
          <w:ilvl w:val="2"/>
          <w:numId w:val="23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Dílo není zatíženo žádnými právními vadami, které by ohrožovaly účel této </w:t>
      </w:r>
      <w:r w:rsidR="00F7092D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ve smluveném rozsahu, nebo které by představovaly pro </w:t>
      </w:r>
      <w:r w:rsidR="00F7092D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>bjednatele zvýšené náklady spojené s</w:t>
      </w:r>
      <w:r w:rsidR="0023367E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 xml:space="preserve">užitím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dle této </w:t>
      </w:r>
      <w:r w:rsidR="00F7092D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mlouvy, včetně uplatněných nároků třetích osob nebo probíhajících nebo hrozících sporů či řízení týkajících se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nebo jakékoliv jeho části, a nemá k němu práva žádná jiná osoba než osoba uvedená v této </w:t>
      </w:r>
      <w:r w:rsidR="00F7092D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mlouvě;</w:t>
      </w:r>
    </w:p>
    <w:p w14:paraId="5D6EA0CF" w14:textId="1270EEE8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k části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postupované dle čl. </w:t>
      </w:r>
      <w:r w:rsidR="00602CF3">
        <w:rPr>
          <w:rFonts w:ascii="Arial" w:hAnsi="Arial" w:cs="Arial"/>
        </w:rPr>
        <w:t xml:space="preserve">11.1 </w:t>
      </w:r>
      <w:r w:rsidRPr="00C62699">
        <w:rPr>
          <w:rFonts w:ascii="Arial" w:hAnsi="Arial" w:cs="Arial"/>
        </w:rPr>
        <w:t xml:space="preserve">této </w:t>
      </w:r>
      <w:r w:rsidR="00F7092D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vykonává </w:t>
      </w:r>
      <w:r w:rsidR="00F7092D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svým jménem a na svůj účet majetková práva autorů, tj. </w:t>
      </w:r>
      <w:r w:rsidR="00F7092D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 svým jménem a na svůj účet vykonává právo užívat j</w:t>
      </w:r>
      <w:r w:rsidR="002732E4" w:rsidRPr="00C62699">
        <w:rPr>
          <w:rFonts w:ascii="Arial" w:hAnsi="Arial" w:cs="Arial"/>
        </w:rPr>
        <w:t>ej</w:t>
      </w:r>
      <w:r w:rsidRPr="00C62699">
        <w:rPr>
          <w:rFonts w:ascii="Arial" w:hAnsi="Arial" w:cs="Arial"/>
        </w:rPr>
        <w:t xml:space="preserve"> na území celého světa, po celou dobu trvání majetkových práv autora k 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ílu a ke všem způsobům užití postupované části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jako celku nebo jeho libovolné části, včetně </w:t>
      </w:r>
      <w:r w:rsidR="002732E4" w:rsidRPr="00C62699">
        <w:rPr>
          <w:rFonts w:ascii="Arial" w:hAnsi="Arial" w:cs="Arial"/>
        </w:rPr>
        <w:t xml:space="preserve">jeho </w:t>
      </w:r>
      <w:r w:rsidRPr="00C62699">
        <w:rPr>
          <w:rFonts w:ascii="Arial" w:hAnsi="Arial" w:cs="Arial"/>
        </w:rPr>
        <w:t xml:space="preserve">libovolných úprav, obnášejících i významné změny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překlad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do jiného jazyka, a nevratné odstraňování částí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a prodeji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za jakýmkoliv účelem, především pak pro použití v libovolné on-line či off-line aplikaci, bez jakéhokoliv dalšího omezení týkajícího se množství, účelu nebo způsobu užití; </w:t>
      </w:r>
    </w:p>
    <w:p w14:paraId="781C161D" w14:textId="47836106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ostatní části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jsou od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oddělitelné a </w:t>
      </w:r>
      <w:r w:rsidR="00F7092D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je oprávněn k nim udělit </w:t>
      </w:r>
      <w:r w:rsidR="00F7092D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v rozsahu dle čl. </w:t>
      </w:r>
      <w:r w:rsidR="00602CF3">
        <w:rPr>
          <w:rFonts w:ascii="Arial" w:hAnsi="Arial" w:cs="Arial"/>
        </w:rPr>
        <w:t xml:space="preserve">11.2 </w:t>
      </w:r>
      <w:r w:rsidRPr="00C62699">
        <w:rPr>
          <w:rFonts w:ascii="Arial" w:hAnsi="Arial" w:cs="Arial"/>
        </w:rPr>
        <w:t xml:space="preserve">této </w:t>
      </w:r>
      <w:r w:rsidR="00F7092D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mlouvy, nebo, pokud právem udělit </w:t>
      </w:r>
      <w:r w:rsidR="00F7092D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nedisponuje, je oprávněn udělit </w:t>
      </w:r>
      <w:r w:rsidR="00F7092D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ublicenci v rozsahu dle čl. </w:t>
      </w:r>
      <w:r w:rsidR="00602CF3">
        <w:rPr>
          <w:rFonts w:ascii="Arial" w:hAnsi="Arial" w:cs="Arial"/>
        </w:rPr>
        <w:t xml:space="preserve">11.3 </w:t>
      </w:r>
      <w:r w:rsidRPr="00C62699">
        <w:rPr>
          <w:rFonts w:ascii="Arial" w:hAnsi="Arial" w:cs="Arial"/>
        </w:rPr>
        <w:t xml:space="preserve">této </w:t>
      </w:r>
      <w:r w:rsidR="00F7092D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mlouvy;</w:t>
      </w:r>
    </w:p>
    <w:p w14:paraId="68894C78" w14:textId="31249976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má s autory </w:t>
      </w:r>
      <w:r w:rsidR="00F7092D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 a s dalšími osobami, které </w:t>
      </w:r>
      <w:r w:rsidR="00F7092D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 nebo jeho části vytvářely, odpovídajícím způsobem upraveny na smluvní bázi práva a povinnosti k </w:t>
      </w:r>
      <w:r w:rsidR="00F7092D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B35A10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částem, a to takovým způsobem, který </w:t>
      </w:r>
      <w:r w:rsidR="00F7092D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umožňuje platné uzavření této </w:t>
      </w:r>
      <w:r w:rsidR="00F7092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platné </w:t>
      </w:r>
      <w:r w:rsidR="00F7092D">
        <w:rPr>
          <w:rFonts w:ascii="Arial" w:hAnsi="Arial" w:cs="Arial"/>
        </w:rPr>
        <w:t>p</w:t>
      </w:r>
      <w:r w:rsidRPr="5784E4A4">
        <w:rPr>
          <w:rFonts w:ascii="Arial" w:hAnsi="Arial" w:cs="Arial"/>
        </w:rPr>
        <w:t xml:space="preserve">ostoupení práv/udělení </w:t>
      </w:r>
      <w:r w:rsidR="00F7092D">
        <w:rPr>
          <w:rFonts w:ascii="Arial" w:hAnsi="Arial" w:cs="Arial"/>
        </w:rPr>
        <w:t>l</w:t>
      </w:r>
      <w:r w:rsidRPr="5784E4A4">
        <w:rPr>
          <w:rFonts w:ascii="Arial" w:hAnsi="Arial" w:cs="Arial"/>
        </w:rPr>
        <w:t xml:space="preserve">icence/udělení </w:t>
      </w:r>
      <w:r w:rsidR="00F7092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ublicence/převedení jakýchkoliv jiných práv k</w:t>
      </w:r>
      <w:r w:rsidR="00E5400B" w:rsidRPr="5784E4A4">
        <w:rPr>
          <w:rFonts w:ascii="Arial" w:hAnsi="Arial" w:cs="Arial"/>
        </w:rPr>
        <w:t> </w:t>
      </w:r>
      <w:r w:rsidR="00F7092D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E5400B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 na </w:t>
      </w:r>
      <w:r w:rsidR="00F7092D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či </w:t>
      </w:r>
      <w:r w:rsidR="00F7092D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bjednateli, jak je ujednáno v této </w:t>
      </w:r>
      <w:r w:rsidR="00F7092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mlouvě;</w:t>
      </w:r>
    </w:p>
    <w:p w14:paraId="76479432" w14:textId="5881918B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má veškeré nezbytné souhlasy autorů k tomu, aby mohl udělit a postoupit </w:t>
      </w:r>
      <w:r w:rsidR="00F7092D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 majetková práva k </w:t>
      </w:r>
      <w:r w:rsidR="00F7092D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ílu, přičemž tyto souhlasy jsou pravé, získané od autorů na základě jejich pravé a svobodné vůle, a úplné pro postoupení a převod práv dle této </w:t>
      </w:r>
      <w:r w:rsidR="00592FD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mlouvy; na žádost </w:t>
      </w:r>
      <w:r w:rsidR="00592FD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je </w:t>
      </w:r>
      <w:r w:rsidR="00592FD5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povinen poskytnout </w:t>
      </w:r>
      <w:r w:rsidR="00592FD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bjednateli příslušné souhlasy autorů v písemné podobě;</w:t>
      </w:r>
    </w:p>
    <w:p w14:paraId="330D44FD" w14:textId="6CAC23CF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lastRenderedPageBreak/>
        <w:t xml:space="preserve">Zhotovitel ani autoři neudělili, neudělí, nepostoupili ani nepostoupí libovolné třetí straně jakékoliv právo k </w:t>
      </w:r>
      <w:r w:rsidR="00592FD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 či jeho části a </w:t>
      </w:r>
      <w:proofErr w:type="gramStart"/>
      <w:r w:rsidRPr="5784E4A4">
        <w:rPr>
          <w:rFonts w:ascii="Arial" w:hAnsi="Arial" w:cs="Arial"/>
        </w:rPr>
        <w:t>zdrží</w:t>
      </w:r>
      <w:proofErr w:type="gramEnd"/>
      <w:r w:rsidRPr="5784E4A4">
        <w:rPr>
          <w:rFonts w:ascii="Arial" w:hAnsi="Arial" w:cs="Arial"/>
        </w:rPr>
        <w:t xml:space="preserve"> se po dni podpisu této </w:t>
      </w:r>
      <w:r w:rsidR="00592FD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dalšího užívání </w:t>
      </w:r>
      <w:r w:rsidR="00592FD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s výjimkou užívání za účelem plnění této </w:t>
      </w:r>
      <w:r w:rsidR="00592FD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  <w:r w:rsidR="0023367E" w:rsidRPr="5784E4A4">
        <w:rPr>
          <w:rFonts w:ascii="Arial" w:hAnsi="Arial" w:cs="Arial"/>
        </w:rPr>
        <w:t xml:space="preserve"> </w:t>
      </w:r>
    </w:p>
    <w:p w14:paraId="1F1C7D72" w14:textId="6453CD16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poskytl či kdykoli v budoucnu poskytne (pokud taková povinnost vznikne) autorům a</w:t>
      </w:r>
      <w:r w:rsidR="0097017D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jiným osobám participujícím na </w:t>
      </w:r>
      <w:r w:rsidR="00592FD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íle či jeho částech plnění (zejména pak finanční vyrovnání) takovým způsobem, aby žádná z uvedených osob nebyla oprávněna takové plnění (zejména pak finanční vyrovnání) požadovat po </w:t>
      </w:r>
      <w:r w:rsidR="00592FD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bjednateli. </w:t>
      </w:r>
      <w:bookmarkStart w:id="123" w:name="1fob9te"/>
      <w:bookmarkEnd w:id="123"/>
    </w:p>
    <w:p w14:paraId="23054898" w14:textId="29EEA046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Ukáže-li se kterékoliv z prohlášení </w:t>
      </w:r>
      <w:r w:rsidR="00592FD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uvedených v tomto čl.</w:t>
      </w:r>
      <w:r w:rsidR="00602CF3">
        <w:rPr>
          <w:rFonts w:ascii="Arial" w:hAnsi="Arial" w:cs="Arial"/>
          <w:szCs w:val="22"/>
        </w:rPr>
        <w:t xml:space="preserve"> 11 v</w:t>
      </w:r>
      <w:r w:rsidRPr="00ED6435">
        <w:rPr>
          <w:rFonts w:ascii="Arial" w:hAnsi="Arial" w:cs="Arial"/>
          <w:szCs w:val="22"/>
        </w:rPr>
        <w:t xml:space="preserve">ýše jako nepravdivé, neúplné nebo hrubě zkreslené, je </w:t>
      </w:r>
      <w:r w:rsidR="00592FD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požadovat, aby (i) </w:t>
      </w:r>
      <w:r w:rsidR="00592FD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takový nedostatek neprodleně odstranil,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 xml:space="preserve">) nahradil </w:t>
      </w:r>
      <w:r w:rsidR="00592FD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veškerou újmu, popř.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od této </w:t>
      </w:r>
      <w:r w:rsidR="00592FD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odstoupil.</w:t>
      </w:r>
    </w:p>
    <w:p w14:paraId="1CBEC251" w14:textId="47FC5E0A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nabytá postupem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přechází i na případného právního nástupce </w:t>
      </w:r>
      <w:r w:rsidR="00D0778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D3161C2" w14:textId="72ED2F19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Odměna za poskytnutí (postoupení)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je součástí </w:t>
      </w:r>
      <w:r w:rsidR="00D07784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>eny</w:t>
      </w:r>
      <w:r w:rsidR="0023367E" w:rsidRPr="00ED6435">
        <w:rPr>
          <w:rFonts w:ascii="Arial" w:hAnsi="Arial" w:cs="Arial"/>
          <w:szCs w:val="22"/>
        </w:rPr>
        <w:t xml:space="preserve"> </w:t>
      </w:r>
      <w:proofErr w:type="spellStart"/>
      <w:r w:rsidR="00D07784">
        <w:rPr>
          <w:rFonts w:ascii="Arial" w:hAnsi="Arial" w:cs="Arial"/>
          <w:szCs w:val="22"/>
        </w:rPr>
        <w:t>e</w:t>
      </w:r>
      <w:r w:rsidR="0023367E" w:rsidRPr="00ED6435">
        <w:rPr>
          <w:rFonts w:ascii="Arial" w:hAnsi="Arial" w:cs="Arial"/>
          <w:szCs w:val="22"/>
        </w:rPr>
        <w:t>íla</w:t>
      </w:r>
      <w:proofErr w:type="spellEnd"/>
      <w:r w:rsidRPr="00ED6435">
        <w:rPr>
          <w:rFonts w:ascii="Arial" w:hAnsi="Arial" w:cs="Arial"/>
          <w:szCs w:val="22"/>
        </w:rPr>
        <w:t>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dohodly, že bude-li z jakéhokoliv důvodu nezbytné nebo účelné určit výši odměny za poskytnutí oprávnění dle tohoto </w:t>
      </w:r>
      <w:r w:rsidR="007C5142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11</w:t>
      </w:r>
      <w:r w:rsidRPr="00ED6435">
        <w:rPr>
          <w:rFonts w:ascii="Arial" w:hAnsi="Arial" w:cs="Arial"/>
          <w:szCs w:val="22"/>
        </w:rPr>
        <w:t xml:space="preserve">, pak </w:t>
      </w:r>
      <w:r w:rsidR="00D07784">
        <w:rPr>
          <w:rFonts w:ascii="Arial" w:hAnsi="Arial" w:cs="Arial"/>
          <w:szCs w:val="22"/>
        </w:rPr>
        <w:t>s</w:t>
      </w:r>
      <w:r w:rsidR="005A3095" w:rsidRPr="00ED6435">
        <w:rPr>
          <w:rFonts w:ascii="Arial" w:hAnsi="Arial" w:cs="Arial"/>
          <w:szCs w:val="22"/>
        </w:rPr>
        <w:t xml:space="preserve">mluvní </w:t>
      </w:r>
      <w:r w:rsidR="00EC5B3B" w:rsidRPr="00ED643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trany prohlašují, že taková odměna činí deset procent (10</w:t>
      </w:r>
      <w:r w:rsidR="007D7E5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%) z </w:t>
      </w:r>
      <w:r w:rsidR="00D07784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eny </w:t>
      </w:r>
      <w:r w:rsidR="00D07784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zaplacené za plnění této </w:t>
      </w:r>
      <w:r w:rsidR="00D0778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do okamžiku potřeby určení výše takové odměny.</w:t>
      </w:r>
    </w:p>
    <w:p w14:paraId="4A80427E" w14:textId="6C73E917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 ohledem na povahu výnosů z poskytnutých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 nemohou vzniknout podmínky pro uplatnění § 2374 Občanského zákoníku, tedy že odměna za udělení oprávnění k jednotlivým </w:t>
      </w:r>
      <w:r w:rsidR="00D07784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nemůže být ve zřejmém nepoměru k zisku z využití oprávnění a významu příslušného </w:t>
      </w:r>
      <w:r w:rsidR="00D07784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díla pro dosažení takového zisku.</w:t>
      </w:r>
    </w:p>
    <w:p w14:paraId="3583AEA5" w14:textId="70F2076C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oprávněné zájmy autora nemohou být značně nepříznivě dotčeny tím, že </w:t>
      </w:r>
      <w:r w:rsidR="00D0778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nebude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>vcelku či zčásti užívat.</w:t>
      </w:r>
    </w:p>
    <w:p w14:paraId="17CFC5BD" w14:textId="70CC836E" w:rsidR="002732E4" w:rsidRPr="00ED6435" w:rsidRDefault="002732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Licence anebo </w:t>
      </w:r>
      <w:r w:rsidR="00D0778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ublicence dle této </w:t>
      </w:r>
      <w:r w:rsidR="00D0778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se použije v maximální možné míře přípustné českým právem nejen na </w:t>
      </w:r>
      <w:r w:rsidR="00D07784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utorská díla, ale také na jakékoliv jiné výsledky provádění </w:t>
      </w:r>
      <w:r w:rsidR="00D0778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jsou předmětem právní ochrany nehmotných statků, zejména na know-how, které </w:t>
      </w:r>
      <w:r w:rsidR="00D0778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vytvoří</w:t>
      </w:r>
      <w:proofErr w:type="gramEnd"/>
      <w:r w:rsidRPr="00ED6435">
        <w:rPr>
          <w:rFonts w:ascii="Arial" w:hAnsi="Arial" w:cs="Arial"/>
          <w:szCs w:val="22"/>
        </w:rPr>
        <w:t xml:space="preserve"> v rámci nebo v souvislosti s prováděním </w:t>
      </w:r>
      <w:r w:rsidR="00D0778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="008D21DB">
        <w:rPr>
          <w:rFonts w:ascii="Arial" w:hAnsi="Arial" w:cs="Arial"/>
          <w:szCs w:val="22"/>
        </w:rPr>
        <w:t xml:space="preserve"> v rozsahu, v jakém není možné použít čl. </w:t>
      </w:r>
      <w:r w:rsidR="00E60FBC">
        <w:rPr>
          <w:rFonts w:ascii="Arial" w:hAnsi="Arial" w:cs="Arial"/>
          <w:szCs w:val="22"/>
        </w:rPr>
        <w:t xml:space="preserve">11.7. </w:t>
      </w:r>
      <w:r w:rsidRPr="00ED6435">
        <w:rPr>
          <w:rFonts w:ascii="Arial" w:hAnsi="Arial" w:cs="Arial"/>
          <w:szCs w:val="22"/>
        </w:rPr>
        <w:t>Zhotovitel tak tímto uděluje</w:t>
      </w:r>
      <w:r w:rsidR="00D07784">
        <w:rPr>
          <w:rFonts w:ascii="Arial" w:hAnsi="Arial" w:cs="Arial"/>
          <w:szCs w:val="22"/>
        </w:rPr>
        <w:t xml:space="preserve"> l</w:t>
      </w:r>
      <w:r w:rsidRPr="00ED6435">
        <w:rPr>
          <w:rFonts w:ascii="Arial" w:hAnsi="Arial" w:cs="Arial"/>
          <w:szCs w:val="22"/>
        </w:rPr>
        <w:t xml:space="preserve">icenci anebo </w:t>
      </w:r>
      <w:r w:rsidR="00D0778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ublicenci rovněž k</w:t>
      </w:r>
      <w:r w:rsidR="00EC5B3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takovým předmětům práv k nehmotným statkům. Smluvní strany přitom pro zamezení pochybnostem prohlašují, že veškerá data předaná či zpřístupněná </w:t>
      </w:r>
      <w:r w:rsidR="00D0778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zpracovávaná </w:t>
      </w:r>
      <w:r w:rsidR="00D0778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při plnění této </w:t>
      </w:r>
      <w:r w:rsidR="00D0778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nadále náleží </w:t>
      </w:r>
      <w:r w:rsidR="00D0778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</w:t>
      </w:r>
    </w:p>
    <w:p w14:paraId="18E19650" w14:textId="77777777" w:rsidR="00462F18" w:rsidRPr="00ED6435" w:rsidRDefault="00462F18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4" w:name="_Ref40712548"/>
      <w:bookmarkStart w:id="125" w:name="_Ref50746594"/>
      <w:bookmarkStart w:id="126" w:name="_Ref464484026"/>
      <w:r w:rsidRPr="00ED6435">
        <w:rPr>
          <w:rFonts w:ascii="Arial" w:hAnsi="Arial" w:cs="Arial"/>
          <w:szCs w:val="22"/>
        </w:rPr>
        <w:t>Ochrana osobních údajů</w:t>
      </w:r>
      <w:bookmarkEnd w:id="124"/>
      <w:r w:rsidRPr="00ED6435">
        <w:rPr>
          <w:rFonts w:ascii="Arial" w:hAnsi="Arial" w:cs="Arial"/>
          <w:szCs w:val="22"/>
        </w:rPr>
        <w:t xml:space="preserve"> a Důvěrných informací</w:t>
      </w:r>
      <w:bookmarkEnd w:id="125"/>
    </w:p>
    <w:p w14:paraId="21504CD0" w14:textId="06A2CD9D" w:rsidR="00462F18" w:rsidRPr="00ED6435" w:rsidRDefault="00462F18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Plnění dle této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zahrnuje aktivity, při kterých se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, jeho zaměstnanci či </w:t>
      </w:r>
      <w:r w:rsidR="009D6F6F">
        <w:rPr>
          <w:rFonts w:ascii="Arial" w:hAnsi="Arial" w:cs="Arial"/>
          <w:szCs w:val="22"/>
        </w:rPr>
        <w:t>p</w:t>
      </w:r>
      <w:r w:rsidR="004C4550" w:rsidRPr="00ED6435">
        <w:rPr>
          <w:rFonts w:ascii="Arial" w:hAnsi="Arial" w:cs="Arial"/>
          <w:szCs w:val="22"/>
        </w:rPr>
        <w:t xml:space="preserve">oddodavatelé </w:t>
      </w:r>
      <w:r w:rsidRPr="00ED6435">
        <w:rPr>
          <w:rFonts w:ascii="Arial" w:hAnsi="Arial" w:cs="Arial"/>
          <w:szCs w:val="22"/>
        </w:rPr>
        <w:t xml:space="preserve">mohou dostat do styku s důvěrnými informacemi včetně </w:t>
      </w:r>
      <w:r w:rsidR="004B15FF" w:rsidRPr="00ED6435">
        <w:rPr>
          <w:rFonts w:ascii="Arial" w:hAnsi="Arial" w:cs="Arial"/>
          <w:szCs w:val="22"/>
        </w:rPr>
        <w:t>osobních údajů ve smyslu nařízení Evropského parlamentu a Rady (EU) 2016/679 o ochraně fyzických osob v</w:t>
      </w:r>
      <w:r w:rsidR="00D7135F" w:rsidRPr="00ED6435">
        <w:rPr>
          <w:rFonts w:ascii="Arial" w:hAnsi="Arial" w:cs="Arial"/>
          <w:szCs w:val="22"/>
        </w:rPr>
        <w:t> </w:t>
      </w:r>
      <w:r w:rsidR="004B15FF" w:rsidRPr="00ED6435">
        <w:rPr>
          <w:rFonts w:ascii="Arial" w:hAnsi="Arial" w:cs="Arial"/>
          <w:szCs w:val="22"/>
        </w:rPr>
        <w:t>souvislosti se zpracováním osobních údajů a o volném pohybu těchto údajů a o zrušení směrnice 95/46/ES (obecné nařízení o ochraně osobních údajů) („</w:t>
      </w:r>
      <w:r w:rsidR="009D6F6F" w:rsidRPr="009D6F6F">
        <w:rPr>
          <w:rFonts w:ascii="Arial" w:hAnsi="Arial" w:cs="Arial"/>
          <w:b/>
          <w:bCs/>
          <w:szCs w:val="22"/>
        </w:rPr>
        <w:t>n</w:t>
      </w:r>
      <w:r w:rsidR="004B15FF" w:rsidRPr="00ED6435">
        <w:rPr>
          <w:rFonts w:ascii="Arial" w:hAnsi="Arial" w:cs="Arial"/>
          <w:b/>
          <w:bCs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 xml:space="preserve">“) včetně osobních údajů ve smyslu čl. </w:t>
      </w:r>
      <w:r w:rsidR="00055348" w:rsidRPr="00ED6435">
        <w:rPr>
          <w:rFonts w:ascii="Arial" w:hAnsi="Arial" w:cs="Arial"/>
          <w:szCs w:val="22"/>
        </w:rPr>
        <w:t>4 bod 1)</w:t>
      </w:r>
      <w:r w:rsidR="004B15FF" w:rsidRPr="00ED6435">
        <w:rPr>
          <w:rFonts w:ascii="Arial" w:hAnsi="Arial" w:cs="Arial"/>
          <w:szCs w:val="22"/>
        </w:rPr>
        <w:t xml:space="preserve"> </w:t>
      </w:r>
      <w:r w:rsidR="009D6F6F">
        <w:rPr>
          <w:rFonts w:ascii="Arial" w:hAnsi="Arial" w:cs="Arial"/>
          <w:szCs w:val="22"/>
        </w:rPr>
        <w:t>n</w:t>
      </w:r>
      <w:r w:rsidR="004B15FF" w:rsidRPr="00ED6435">
        <w:rPr>
          <w:rFonts w:ascii="Arial" w:hAnsi="Arial" w:cs="Arial"/>
          <w:szCs w:val="22"/>
        </w:rPr>
        <w:t>ařízení („</w:t>
      </w:r>
      <w:r w:rsidR="009D6F6F" w:rsidRPr="009D6F6F">
        <w:rPr>
          <w:rFonts w:ascii="Arial" w:hAnsi="Arial" w:cs="Arial"/>
          <w:b/>
          <w:bCs/>
          <w:szCs w:val="22"/>
        </w:rPr>
        <w:t>o</w:t>
      </w:r>
      <w:r w:rsidRPr="00ED6435">
        <w:rPr>
          <w:rFonts w:ascii="Arial" w:hAnsi="Arial" w:cs="Arial"/>
          <w:b/>
          <w:bCs/>
          <w:szCs w:val="22"/>
        </w:rPr>
        <w:t>sobní</w:t>
      </w:r>
      <w:r w:rsidR="004B15FF" w:rsidRPr="00ED6435">
        <w:rPr>
          <w:rFonts w:ascii="Arial" w:hAnsi="Arial" w:cs="Arial"/>
          <w:b/>
          <w:bCs/>
          <w:szCs w:val="22"/>
        </w:rPr>
        <w:t xml:space="preserve"> </w:t>
      </w:r>
      <w:r w:rsidRPr="00ED6435">
        <w:rPr>
          <w:rFonts w:ascii="Arial" w:hAnsi="Arial" w:cs="Arial"/>
          <w:b/>
          <w:bCs/>
          <w:szCs w:val="22"/>
        </w:rPr>
        <w:t>údaj</w:t>
      </w:r>
      <w:r w:rsidR="004B15FF" w:rsidRPr="00ED6435">
        <w:rPr>
          <w:rFonts w:ascii="Arial" w:hAnsi="Arial" w:cs="Arial"/>
          <w:b/>
          <w:bCs/>
          <w:szCs w:val="22"/>
        </w:rPr>
        <w:t>e</w:t>
      </w:r>
      <w:r w:rsidR="004B15FF" w:rsidRPr="00ED6435">
        <w:rPr>
          <w:rFonts w:ascii="Arial" w:hAnsi="Arial" w:cs="Arial"/>
          <w:szCs w:val="22"/>
        </w:rPr>
        <w:t>“)</w:t>
      </w:r>
      <w:r w:rsidRPr="00ED6435">
        <w:rPr>
          <w:rFonts w:ascii="Arial" w:hAnsi="Arial" w:cs="Arial"/>
          <w:szCs w:val="22"/>
        </w:rPr>
        <w:t xml:space="preserve">. Předmětem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není pověření, ani z ní nijak nevyplývá nutnost za účelem splnění předmětu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systematicky zpracovávat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údaje, které by stavělo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do role zpracovatele osobních údajů ve smyslu čl. 4 bodu 8 </w:t>
      </w:r>
      <w:r w:rsidR="009D6F6F">
        <w:rPr>
          <w:rFonts w:ascii="Arial" w:hAnsi="Arial" w:cs="Arial"/>
          <w:szCs w:val="22"/>
        </w:rPr>
        <w:t>n</w:t>
      </w:r>
      <w:r w:rsidR="00EF5225" w:rsidRPr="00ED6435">
        <w:rPr>
          <w:rFonts w:ascii="Arial" w:hAnsi="Arial" w:cs="Arial"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>.</w:t>
      </w:r>
    </w:p>
    <w:p w14:paraId="209F818F" w14:textId="5D0FFA60" w:rsidR="00462F18" w:rsidRPr="006E07BC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7" w:name="_Ref500533363"/>
      <w:r w:rsidRPr="006E07BC">
        <w:rPr>
          <w:rFonts w:ascii="Arial" w:hAnsi="Arial" w:cs="Arial"/>
          <w:szCs w:val="22"/>
        </w:rPr>
        <w:t xml:space="preserve">Pro účely této </w:t>
      </w:r>
      <w:r w:rsidR="009D6F6F">
        <w:rPr>
          <w:rFonts w:ascii="Arial" w:hAnsi="Arial" w:cs="Arial"/>
          <w:szCs w:val="22"/>
        </w:rPr>
        <w:t>s</w:t>
      </w:r>
      <w:r w:rsidRPr="006E07BC">
        <w:rPr>
          <w:rFonts w:ascii="Arial" w:hAnsi="Arial" w:cs="Arial"/>
          <w:szCs w:val="22"/>
        </w:rPr>
        <w:t>mlouvy důvěrné informace („</w:t>
      </w:r>
      <w:r w:rsidR="009D6F6F" w:rsidRPr="009D6F6F">
        <w:rPr>
          <w:rFonts w:ascii="Arial" w:hAnsi="Arial" w:cs="Arial"/>
          <w:b/>
          <w:bCs/>
          <w:szCs w:val="22"/>
        </w:rPr>
        <w:t>d</w:t>
      </w:r>
      <w:r w:rsidRPr="006E07BC">
        <w:rPr>
          <w:rFonts w:ascii="Arial" w:hAnsi="Arial" w:cs="Arial"/>
          <w:b/>
          <w:szCs w:val="22"/>
        </w:rPr>
        <w:t>ůvěrné informace</w:t>
      </w:r>
      <w:r w:rsidRPr="006E07BC">
        <w:rPr>
          <w:rFonts w:ascii="Arial" w:hAnsi="Arial" w:cs="Arial"/>
          <w:szCs w:val="22"/>
        </w:rPr>
        <w:t>“) zahrnují:</w:t>
      </w:r>
      <w:bookmarkEnd w:id="127"/>
    </w:p>
    <w:p w14:paraId="223A150E" w14:textId="766FFB96" w:rsidR="00462F18" w:rsidRPr="00ED6435" w:rsidRDefault="00462F18" w:rsidP="00024EBF">
      <w:pPr>
        <w:pStyle w:val="Claneka"/>
        <w:keepLines w:val="0"/>
        <w:widowControl/>
        <w:numPr>
          <w:ilvl w:val="2"/>
          <w:numId w:val="24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veškeré informace jakékoliv povahy týkající se </w:t>
      </w:r>
      <w:r w:rsidR="009D6F6F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bjednatele, k nimž získá </w:t>
      </w:r>
      <w:r w:rsidR="009D6F6F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 xml:space="preserve"> přístup v rámci komunikace s </w:t>
      </w:r>
      <w:r w:rsidR="009D6F6F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bjednatelem </w:t>
      </w:r>
      <w:r w:rsidR="00055348" w:rsidRPr="00ED6435">
        <w:rPr>
          <w:rFonts w:ascii="Arial" w:hAnsi="Arial" w:cs="Arial"/>
        </w:rPr>
        <w:t>a</w:t>
      </w:r>
      <w:r w:rsidRPr="00ED6435">
        <w:rPr>
          <w:rFonts w:ascii="Arial" w:hAnsi="Arial" w:cs="Arial"/>
        </w:rPr>
        <w:t xml:space="preserve">nebo v rámci plnění předmětu </w:t>
      </w:r>
      <w:r w:rsidR="009D6F6F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 xml:space="preserve">mlouvy, nebo které </w:t>
      </w:r>
      <w:r w:rsidR="009D6F6F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</w:t>
      </w:r>
      <w:r w:rsidR="009D6F6F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>i sdělí, a to</w:t>
      </w:r>
      <w:r w:rsidR="005B58A9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pokud se nejedná o veřejně přístupné nebo všeobecně známé informace;</w:t>
      </w:r>
    </w:p>
    <w:p w14:paraId="29468637" w14:textId="73DCE786" w:rsidR="00462F18" w:rsidRPr="00ED6435" w:rsidRDefault="009D6F6F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462F18" w:rsidRPr="5784E4A4">
        <w:rPr>
          <w:rFonts w:ascii="Arial" w:hAnsi="Arial" w:cs="Arial"/>
        </w:rPr>
        <w:t>sobní údaje týkající se především</w:t>
      </w:r>
      <w:r w:rsidR="0097017D" w:rsidRPr="5784E4A4">
        <w:rPr>
          <w:rFonts w:ascii="Arial" w:hAnsi="Arial" w:cs="Arial"/>
        </w:rPr>
        <w:t xml:space="preserve"> </w:t>
      </w:r>
      <w:r w:rsidR="00462F18" w:rsidRPr="5784E4A4">
        <w:rPr>
          <w:rFonts w:ascii="Arial" w:hAnsi="Arial" w:cs="Arial"/>
        </w:rPr>
        <w:t xml:space="preserve">zákazníků, zaměstnanců, dodavatelů, distributorů či jiných obchodních partnerů </w:t>
      </w:r>
      <w:r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>bjednatele, nebo jakýchkoliv jiných fyzických osob („</w:t>
      </w:r>
      <w:r w:rsidRPr="009D6F6F">
        <w:rPr>
          <w:rFonts w:ascii="Arial" w:hAnsi="Arial" w:cs="Arial"/>
          <w:b/>
          <w:bCs/>
        </w:rPr>
        <w:t>s</w:t>
      </w:r>
      <w:r w:rsidR="00462F18" w:rsidRPr="5784E4A4">
        <w:rPr>
          <w:rFonts w:ascii="Arial" w:hAnsi="Arial" w:cs="Arial"/>
          <w:b/>
          <w:bCs/>
        </w:rPr>
        <w:t>ubjekty údajů</w:t>
      </w:r>
      <w:r w:rsidR="00462F18" w:rsidRPr="5784E4A4">
        <w:rPr>
          <w:rFonts w:ascii="Arial" w:hAnsi="Arial" w:cs="Arial"/>
        </w:rPr>
        <w:t xml:space="preserve">“) zpřístupněné v jakékoli formě </w:t>
      </w:r>
      <w:r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bjednatelem </w:t>
      </w:r>
      <w:r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 souvislosti s</w:t>
      </w:r>
      <w:r w:rsidR="00055348"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mlouvy; </w:t>
      </w:r>
    </w:p>
    <w:p w14:paraId="1197B470" w14:textId="7BE253BF" w:rsidR="00462F18" w:rsidRPr="00ED6435" w:rsidRDefault="00B1161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všechny informace, ať už v písemné, ústní, vizuální, elektronické nebo jiné podobě, které byly či budou poskytnuty </w:t>
      </w:r>
      <w:r w:rsidR="009D6F6F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</w:t>
      </w:r>
      <w:r w:rsidR="009D6F6F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nebo jeho jménem a dále </w:t>
      </w:r>
      <w:r w:rsidR="00462F18" w:rsidRPr="5784E4A4">
        <w:rPr>
          <w:rFonts w:ascii="Arial" w:hAnsi="Arial" w:cs="Arial"/>
        </w:rPr>
        <w:t>veškeré dokumenty a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záznamy týkající se </w:t>
      </w:r>
      <w:r w:rsidR="009D6F6F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bjednatele, jeho </w:t>
      </w:r>
      <w:r w:rsidR="00055348" w:rsidRPr="5784E4A4">
        <w:rPr>
          <w:rFonts w:ascii="Arial" w:hAnsi="Arial" w:cs="Arial"/>
        </w:rPr>
        <w:t>klientů</w:t>
      </w:r>
      <w:r w:rsidR="00462F18" w:rsidRPr="5784E4A4">
        <w:rPr>
          <w:rFonts w:ascii="Arial" w:hAnsi="Arial" w:cs="Arial"/>
        </w:rPr>
        <w:t>, zaměstnanců, dodavatelů, distributorů či jiných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obchodních partnerů, </w:t>
      </w:r>
      <w:r w:rsidR="009D6F6F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ubjektů údajů nebo jakýchkoliv jiných osob poskytnuté </w:t>
      </w:r>
      <w:r w:rsidR="009D6F6F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>souvislosti s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 w:rsidR="009D6F6F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>mlouvy.</w:t>
      </w:r>
    </w:p>
    <w:p w14:paraId="03F1F8F8" w14:textId="77777777" w:rsidR="00055348" w:rsidRPr="00ED6435" w:rsidRDefault="0005534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Důvěrné informace nezahrnují: </w:t>
      </w:r>
    </w:p>
    <w:p w14:paraId="74E8F21F" w14:textId="6EE4EB77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se staly obecně dostupnými veřejnosti jinak než následkem jejich zpřístupnění přímo či nepřímo </w:t>
      </w:r>
      <w:r w:rsidR="009D6F6F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hotovitelem; nebo</w:t>
      </w:r>
    </w:p>
    <w:p w14:paraId="279D79A9" w14:textId="653695EC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</w:t>
      </w:r>
      <w:r w:rsidR="009D6F6F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získá jako informace nikoliv neveřejného charakteru z jiného zdroje</w:t>
      </w:r>
      <w:r w:rsidR="00C51D29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než je </w:t>
      </w:r>
      <w:r w:rsidR="009D6F6F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nebo jeho poradci, a to za předpokladu, že takový zdroj není podle nejlepšího vědomí </w:t>
      </w:r>
      <w:r w:rsidR="009D6F6F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vázán </w:t>
      </w:r>
      <w:r w:rsidR="008205C2" w:rsidRPr="00ED6435">
        <w:rPr>
          <w:rFonts w:ascii="Arial" w:hAnsi="Arial" w:cs="Arial"/>
        </w:rPr>
        <w:t xml:space="preserve">povinností </w:t>
      </w:r>
      <w:r w:rsidRPr="00ED6435">
        <w:rPr>
          <w:rFonts w:ascii="Arial" w:hAnsi="Arial" w:cs="Arial"/>
        </w:rPr>
        <w:t>zachov</w:t>
      </w:r>
      <w:r w:rsidR="008205C2" w:rsidRPr="00ED6435">
        <w:rPr>
          <w:rFonts w:ascii="Arial" w:hAnsi="Arial" w:cs="Arial"/>
        </w:rPr>
        <w:t>at</w:t>
      </w:r>
      <w:r w:rsidRPr="00ED6435">
        <w:rPr>
          <w:rFonts w:ascii="Arial" w:hAnsi="Arial" w:cs="Arial"/>
        </w:rPr>
        <w:t xml:space="preserve"> neveřejn</w:t>
      </w:r>
      <w:r w:rsidR="008205C2" w:rsidRPr="00ED6435">
        <w:rPr>
          <w:rFonts w:ascii="Arial" w:hAnsi="Arial" w:cs="Arial"/>
        </w:rPr>
        <w:t>ou</w:t>
      </w:r>
      <w:r w:rsidRPr="00ED6435">
        <w:rPr>
          <w:rFonts w:ascii="Arial" w:hAnsi="Arial" w:cs="Arial"/>
        </w:rPr>
        <w:t xml:space="preserve"> povah</w:t>
      </w:r>
      <w:r w:rsidR="001E055A" w:rsidRPr="00ED6435">
        <w:rPr>
          <w:rFonts w:ascii="Arial" w:hAnsi="Arial" w:cs="Arial"/>
        </w:rPr>
        <w:t>u</w:t>
      </w:r>
      <w:r w:rsidRPr="00ED6435">
        <w:rPr>
          <w:rFonts w:ascii="Arial" w:hAnsi="Arial" w:cs="Arial"/>
        </w:rPr>
        <w:t xml:space="preserve"> příslušných informací nebo jinou povinností mlčenlivosti týkající se příslušných informací.</w:t>
      </w:r>
    </w:p>
    <w:p w14:paraId="5F511F89" w14:textId="4C27095C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 zachovávat mlčenlivost ke všem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</w:t>
      </w:r>
      <w:r w:rsidR="009F528B" w:rsidRPr="00ED6435">
        <w:rPr>
          <w:rFonts w:ascii="Arial" w:hAnsi="Arial" w:cs="Arial"/>
          <w:szCs w:val="22"/>
        </w:rPr>
        <w:t xml:space="preserve"> a použít </w:t>
      </w:r>
      <w:r w:rsidR="009D6F6F">
        <w:rPr>
          <w:rFonts w:ascii="Arial" w:hAnsi="Arial" w:cs="Arial"/>
          <w:szCs w:val="22"/>
        </w:rPr>
        <w:t>d</w:t>
      </w:r>
      <w:r w:rsidR="009F528B" w:rsidRPr="00ED6435">
        <w:rPr>
          <w:rFonts w:ascii="Arial" w:hAnsi="Arial" w:cs="Arial"/>
          <w:szCs w:val="22"/>
        </w:rPr>
        <w:t xml:space="preserve">ůvěrné informace výhradně v souvislosti s plněním této </w:t>
      </w:r>
      <w:r w:rsidR="009D6F6F">
        <w:rPr>
          <w:rFonts w:ascii="Arial" w:hAnsi="Arial" w:cs="Arial"/>
          <w:szCs w:val="22"/>
        </w:rPr>
        <w:t>sm</w:t>
      </w:r>
      <w:r w:rsidR="009F528B" w:rsidRPr="00ED6435">
        <w:rPr>
          <w:rFonts w:ascii="Arial" w:hAnsi="Arial" w:cs="Arial"/>
          <w:szCs w:val="22"/>
        </w:rPr>
        <w:t xml:space="preserve">louvy. </w:t>
      </w:r>
      <w:r w:rsidR="00462F18" w:rsidRPr="00ED6435">
        <w:rPr>
          <w:rFonts w:ascii="Arial" w:hAnsi="Arial" w:cs="Arial"/>
          <w:szCs w:val="22"/>
        </w:rPr>
        <w:t xml:space="preserve">S výjimkou případů výslovně stanovených touto </w:t>
      </w:r>
      <w:r w:rsidR="009D6F6F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 xml:space="preserve">mlouvou bez předchozího písemného souhlasu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</w:t>
      </w:r>
      <w:r w:rsidR="009D6F6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 nesdělí, nevyzradí ani jinak nezpřístupní žádné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třetí osobě; za </w:t>
      </w:r>
      <w:r w:rsidR="009D6F6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e přistupují k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 informacím pouze vybraní zaměstnanci </w:t>
      </w:r>
      <w:r w:rsidR="009D6F6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>e</w:t>
      </w:r>
      <w:r w:rsidR="000F208D" w:rsidRPr="00ED6435">
        <w:rPr>
          <w:rFonts w:ascii="Arial" w:hAnsi="Arial" w:cs="Arial"/>
          <w:szCs w:val="22"/>
        </w:rPr>
        <w:t xml:space="preserve"> anebo </w:t>
      </w:r>
      <w:r w:rsidR="009D6F6F">
        <w:rPr>
          <w:rFonts w:ascii="Arial" w:hAnsi="Arial" w:cs="Arial"/>
          <w:szCs w:val="22"/>
        </w:rPr>
        <w:t>p</w:t>
      </w:r>
      <w:r w:rsidR="000F208D" w:rsidRPr="00ED6435">
        <w:rPr>
          <w:rFonts w:ascii="Arial" w:hAnsi="Arial" w:cs="Arial"/>
          <w:szCs w:val="22"/>
        </w:rPr>
        <w:t>oddodavatelé</w:t>
      </w:r>
      <w:r w:rsidR="00462F18" w:rsidRPr="00ED6435">
        <w:rPr>
          <w:rFonts w:ascii="Arial" w:hAnsi="Arial" w:cs="Arial"/>
          <w:szCs w:val="22"/>
        </w:rPr>
        <w:t xml:space="preserve">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nezpřístupní žádné třetí osobě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 údaje, a to ani se souhlasem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také nebude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jakýmkoli způsobem bez právního důvodu nebo v rozporu s pokyny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shromažďovat, sbírat, uchovávat, rozšiřovat, zpřístupňovat, zpracovávat, využívat či sdružovat s jinými informacemi. </w:t>
      </w:r>
    </w:p>
    <w:p w14:paraId="4633AE20" w14:textId="162AF9D6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8" w:name="_Ref393989597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může v rámci plnění </w:t>
      </w:r>
      <w:r w:rsidR="009D6F6F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mlouvy přistupovat k 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 a na nahodilé bázi i</w:t>
      </w:r>
      <w:r w:rsidR="009F528B" w:rsidRPr="00ED6435">
        <w:rPr>
          <w:rFonts w:ascii="Arial" w:hAnsi="Arial" w:cs="Arial"/>
          <w:szCs w:val="22"/>
        </w:rPr>
        <w:t> </w:t>
      </w:r>
      <w:r w:rsidR="00462F18" w:rsidRPr="00ED6435">
        <w:rPr>
          <w:rFonts w:ascii="Arial" w:hAnsi="Arial" w:cs="Arial"/>
          <w:szCs w:val="22"/>
        </w:rPr>
        <w:t>k 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 pouze v rozsahu nezbytném</w:t>
      </w:r>
      <w:bookmarkEnd w:id="128"/>
      <w:r w:rsidR="00462F18" w:rsidRPr="00ED6435">
        <w:rPr>
          <w:rFonts w:ascii="Arial" w:hAnsi="Arial" w:cs="Arial"/>
          <w:szCs w:val="22"/>
        </w:rPr>
        <w:t xml:space="preserve"> pro řádné splnění povinností uložených </w:t>
      </w:r>
      <w:r w:rsidR="009D6F6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i touto </w:t>
      </w:r>
      <w:r w:rsidR="009D6F6F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mlouvou.</w:t>
      </w:r>
    </w:p>
    <w:p w14:paraId="47ABD5EB" w14:textId="0A3C349A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v rámci plnění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přijde do styku s 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sobními údaji, je povinen tyto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chránit v souladu s požadavky vyplývajícími (i) z </w:t>
      </w:r>
      <w:r w:rsidR="009D6F6F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>) ze zákona č. 110/2019 Sb., o</w:t>
      </w:r>
      <w:r w:rsidR="009F528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zpracování osobních údajů, a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z této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</w:p>
    <w:p w14:paraId="263A7F79" w14:textId="3DED331B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je při práci s 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ůvěrnými informacemi, zejména v rámci přistupování k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</w:t>
      </w:r>
      <w:r w:rsidR="009F528B" w:rsidRPr="00ED6435">
        <w:rPr>
          <w:rFonts w:ascii="Arial" w:hAnsi="Arial" w:cs="Arial"/>
          <w:szCs w:val="22"/>
        </w:rPr>
        <w:t>,</w:t>
      </w:r>
      <w:r w:rsidR="00462F18" w:rsidRPr="00ED6435">
        <w:rPr>
          <w:rFonts w:ascii="Arial" w:hAnsi="Arial" w:cs="Arial"/>
          <w:szCs w:val="22"/>
        </w:rPr>
        <w:t xml:space="preserve"> povinen postupovat s náležitou odbornou péčí tak, aby nezpůsobil nic, co by představova</w:t>
      </w:r>
      <w:r w:rsidR="000F208D" w:rsidRPr="00ED6435">
        <w:rPr>
          <w:rFonts w:ascii="Arial" w:hAnsi="Arial" w:cs="Arial"/>
          <w:szCs w:val="22"/>
        </w:rPr>
        <w:t>lo</w:t>
      </w:r>
      <w:r w:rsidR="00462F18" w:rsidRPr="00ED6435">
        <w:rPr>
          <w:rFonts w:ascii="Arial" w:hAnsi="Arial" w:cs="Arial"/>
          <w:szCs w:val="22"/>
        </w:rPr>
        <w:t xml:space="preserve"> porušení právních předpisů upravujících ochranu osobních údajů.</w:t>
      </w:r>
    </w:p>
    <w:p w14:paraId="2D391C66" w14:textId="0A12F711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9" w:name="_Ref500521776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zavazuje, že s přihlédnutím ke stavu techniky, nákladům na provedení, povaze, rozsahu, kontextu a účelům práce s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sobními údaji i k různě pravděpodobným a různě závažným rizikům pro práva a svobody fyzických osob přijme </w:t>
      </w:r>
      <w:r w:rsidR="00CF52B5" w:rsidRPr="00ED6435">
        <w:rPr>
          <w:rFonts w:ascii="Arial" w:hAnsi="Arial" w:cs="Arial"/>
          <w:szCs w:val="22"/>
        </w:rPr>
        <w:t xml:space="preserve">vhodná </w:t>
      </w:r>
      <w:r w:rsidR="00462F18" w:rsidRPr="00ED6435">
        <w:rPr>
          <w:rFonts w:ascii="Arial" w:hAnsi="Arial" w:cs="Arial"/>
          <w:szCs w:val="22"/>
        </w:rPr>
        <w:t>technická a organizační opatření k zabezpečení ochrany</w:t>
      </w:r>
      <w:r w:rsidR="009D6F6F">
        <w:rPr>
          <w:rFonts w:ascii="Arial" w:hAnsi="Arial" w:cs="Arial"/>
          <w:szCs w:val="22"/>
        </w:rPr>
        <w:t xml:space="preserve"> o</w:t>
      </w:r>
      <w:r w:rsidR="00462F18" w:rsidRPr="00ED6435">
        <w:rPr>
          <w:rFonts w:ascii="Arial" w:hAnsi="Arial" w:cs="Arial"/>
          <w:szCs w:val="22"/>
        </w:rPr>
        <w:t>sobních údajů k vyloučení možnosti neoprávněného nebo nahodilého přístupu třetích osob k 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 údajům, k jejich změně, zničení či ztrátě, neoprávněným přenosům, k jejich jinému neoprávněnému zpracování, jakož i k jinému zneužití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údajů. Tato povinnost platí i po ukončení přístupu k</w:t>
      </w:r>
      <w:r w:rsidR="009F528B" w:rsidRPr="00ED6435">
        <w:rPr>
          <w:rFonts w:ascii="Arial" w:hAnsi="Arial" w:cs="Arial"/>
          <w:szCs w:val="22"/>
        </w:rPr>
        <w:t> 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údajům.</w:t>
      </w:r>
      <w:bookmarkEnd w:id="129"/>
    </w:p>
    <w:p w14:paraId="03034DEC" w14:textId="588BFCB1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by pokyny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směřovaly k tomu, že by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měl systematicky zpracovávat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ve smyslu čl. 4 bodu 2 </w:t>
      </w:r>
      <w:r w:rsidR="009D6F6F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ařízení,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smí zpracovávat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dle těchto pokynů pouze na základě uzavřené smlouvy o zpracování osobních údajů dle čl. 28 </w:t>
      </w:r>
      <w:r w:rsidR="009D6F6F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ařízení.</w:t>
      </w:r>
    </w:p>
    <w:p w14:paraId="30D11A8C" w14:textId="7A607C68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</w:t>
      </w:r>
      <w:proofErr w:type="gramStart"/>
      <w:r w:rsidRPr="00ED6435">
        <w:rPr>
          <w:rFonts w:ascii="Arial" w:hAnsi="Arial" w:cs="Arial"/>
          <w:szCs w:val="22"/>
        </w:rPr>
        <w:t>poruší</w:t>
      </w:r>
      <w:proofErr w:type="gramEnd"/>
      <w:r w:rsidRPr="00ED6435">
        <w:rPr>
          <w:rFonts w:ascii="Arial" w:hAnsi="Arial" w:cs="Arial"/>
          <w:szCs w:val="22"/>
        </w:rPr>
        <w:t xml:space="preserve"> povinnost chránit </w:t>
      </w:r>
      <w:r w:rsidR="009D6F6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zejména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v souladu s tímto čl.</w:t>
      </w:r>
      <w:r w:rsidR="00602CF3">
        <w:rPr>
          <w:rFonts w:ascii="Arial" w:hAnsi="Arial" w:cs="Arial"/>
          <w:szCs w:val="22"/>
        </w:rPr>
        <w:t xml:space="preserve"> 12</w:t>
      </w:r>
      <w:r w:rsidRPr="00ED6435">
        <w:rPr>
          <w:rFonts w:ascii="Arial" w:hAnsi="Arial" w:cs="Arial"/>
          <w:szCs w:val="22"/>
        </w:rPr>
        <w:t xml:space="preserve">, vzniká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nárok </w:t>
      </w:r>
      <w:r w:rsidR="00523F48" w:rsidRPr="00ED6435">
        <w:rPr>
          <w:rFonts w:ascii="Arial" w:hAnsi="Arial" w:cs="Arial"/>
          <w:szCs w:val="22"/>
        </w:rPr>
        <w:t xml:space="preserve">i </w:t>
      </w:r>
      <w:r w:rsidRPr="00ED6435">
        <w:rPr>
          <w:rFonts w:ascii="Arial" w:hAnsi="Arial" w:cs="Arial"/>
          <w:szCs w:val="22"/>
        </w:rPr>
        <w:t>na zaplacení smluvní pokuty ve výši částky sankce případně uložené z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tohoto důvodu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ze strany Úřadu pro ochranu osobních údajů či jiným správním orgánem. Objednatel je však za předpokladu, že mu k tomu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poskytne </w:t>
      </w:r>
      <w:r w:rsidRPr="00ED6435">
        <w:rPr>
          <w:rFonts w:ascii="Arial" w:hAnsi="Arial" w:cs="Arial"/>
          <w:szCs w:val="22"/>
        </w:rPr>
        <w:lastRenderedPageBreak/>
        <w:t xml:space="preserve">nezbytnou součinnost, povinen uplatnit v příslušných řízeních veškeré přiměřené námitky, které mohl uplatnit ve svém zájmu, a v rámci řízení je povinen řádně hájit svá práva. </w:t>
      </w:r>
    </w:p>
    <w:p w14:paraId="60F42F19" w14:textId="373C4747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za účelem plnění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zpracovává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obsažené ve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(kontaktní údaje) anebo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zaměstnanců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e, které získal v souvislosti s plněním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které zpracovává v souladu s </w:t>
      </w:r>
      <w:r w:rsidR="009D6F6F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ařízením a příslušnými právními předpisy na ochranu osobních údajů. Osobní údaje poskytnuté </w:t>
      </w:r>
      <w:r w:rsidR="009D6F6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em dle této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bude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zpracovávat a uchovávat nejdéle po dobu platnosti </w:t>
      </w:r>
      <w:r w:rsidR="009D6F6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následně deset (10) let. Zaměstnanci </w:t>
      </w:r>
      <w:r w:rsidR="00885CE9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jako </w:t>
      </w:r>
      <w:r w:rsidR="00885CE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ubjekty údajů uplatňují veškerá práva vůči svému zaměstnavateli – </w:t>
      </w:r>
      <w:r w:rsidR="00885CE9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>i.</w:t>
      </w:r>
    </w:p>
    <w:bookmarkEnd w:id="126"/>
    <w:p w14:paraId="12BFB271" w14:textId="47CE543B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 případě, že se </w:t>
      </w:r>
      <w:r w:rsidR="007F594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767562" w:rsidRPr="00ED6435">
        <w:rPr>
          <w:rFonts w:ascii="Arial" w:hAnsi="Arial" w:cs="Arial"/>
          <w:szCs w:val="22"/>
        </w:rPr>
        <w:t xml:space="preserve"> dozví, </w:t>
      </w:r>
      <w:r w:rsidRPr="00ED6435">
        <w:rPr>
          <w:rFonts w:ascii="Arial" w:hAnsi="Arial" w:cs="Arial"/>
          <w:szCs w:val="22"/>
        </w:rPr>
        <w:t>popřípadě bude mít důvodné podezření, že došlo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zpřístupnění </w:t>
      </w:r>
      <w:r w:rsidR="007F594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nebo jejich částí neoprávněné osobě, je povinen o tom neprodleně informovat </w:t>
      </w:r>
      <w:r w:rsidR="007F594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F2D6327" w14:textId="6E052D1A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se zavazuje, že neprodleně na žádost </w:t>
      </w:r>
      <w:r w:rsidR="007F594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</w:t>
      </w:r>
      <w:r w:rsidR="00872593" w:rsidRPr="00ED6435">
        <w:rPr>
          <w:rFonts w:ascii="Arial" w:hAnsi="Arial" w:cs="Arial"/>
          <w:szCs w:val="22"/>
        </w:rPr>
        <w:t xml:space="preserve">a vždy v případě zániku </w:t>
      </w:r>
      <w:r w:rsidR="007F5942">
        <w:rPr>
          <w:rFonts w:ascii="Arial" w:hAnsi="Arial" w:cs="Arial"/>
          <w:szCs w:val="22"/>
        </w:rPr>
        <w:t>s</w:t>
      </w:r>
      <w:r w:rsidR="00872593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vrátí všechny písemné dokumenty obsahující </w:t>
      </w:r>
      <w:r w:rsidR="007F594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jakékoliv další materiály obsahující nebo odvozující jakékoliv informace neveřejného charakteru, rovněž </w:t>
      </w:r>
      <w:proofErr w:type="gramStart"/>
      <w:r w:rsidR="009816E6" w:rsidRPr="00ED6435">
        <w:rPr>
          <w:rFonts w:ascii="Arial" w:hAnsi="Arial" w:cs="Arial"/>
          <w:szCs w:val="22"/>
        </w:rPr>
        <w:t>zabezpečí</w:t>
      </w:r>
      <w:proofErr w:type="gramEnd"/>
      <w:r w:rsidRPr="00ED6435">
        <w:rPr>
          <w:rFonts w:ascii="Arial" w:hAnsi="Arial" w:cs="Arial"/>
          <w:szCs w:val="22"/>
        </w:rPr>
        <w:t xml:space="preserve">, že totéž učiní všechny další osoby, kterým byly </w:t>
      </w:r>
      <w:r w:rsidR="007F594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</w:t>
      </w:r>
      <w:r w:rsidR="007F594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zpřístupněny. Zhotovitel se zavazuje, že si v</w:t>
      </w:r>
      <w:r w:rsidR="00523F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takovém případě neponechá žádné kopie, výpisy nebo jiné celkové nebo částečné reprodukce či záznamy </w:t>
      </w:r>
      <w:r w:rsidR="007F594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informací. Všechny dokumenty, memoranda, poznámky a ostatní písemnosti vyhotovené </w:t>
      </w:r>
      <w:r w:rsidR="007F594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nebo jinými osobami na základě </w:t>
      </w:r>
      <w:r w:rsidR="007F594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je </w:t>
      </w:r>
      <w:r w:rsidR="007F594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bez zbytečného odkladu zničit. Zhotovitel se výslovně zavazuje zničit materiály uložené v počítačích, textových editorech nebo jiných zařízeních obsahujících neveřejné informace. Toto zničení a odstranění materiálů bude </w:t>
      </w:r>
      <w:r w:rsidR="007F594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písemně potvrzeno vedoucím zaměstnancem </w:t>
      </w:r>
      <w:r w:rsidR="007F594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který byl zničením a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odstraněním materiálů pověřen.</w:t>
      </w:r>
    </w:p>
    <w:p w14:paraId="6B41C1A8" w14:textId="77777777" w:rsidR="000967C9" w:rsidRPr="00C62699" w:rsidRDefault="000967C9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30" w:name="_Toc289800492"/>
      <w:bookmarkStart w:id="131" w:name="_Ref291179101"/>
      <w:bookmarkStart w:id="132" w:name="_Toc312929180"/>
      <w:bookmarkStart w:id="133" w:name="_Toc378536906"/>
      <w:bookmarkStart w:id="134" w:name="_Ref378613694"/>
      <w:bookmarkStart w:id="135" w:name="_Ref17209282"/>
      <w:bookmarkStart w:id="136" w:name="_Ref17237912"/>
      <w:bookmarkStart w:id="137" w:name="_Ref50745432"/>
      <w:bookmarkStart w:id="138" w:name="_Ref50753842"/>
      <w:bookmarkStart w:id="139" w:name="_Ref50762946"/>
      <w:r w:rsidRPr="00C62699">
        <w:rPr>
          <w:rFonts w:ascii="Arial" w:hAnsi="Arial" w:cs="Arial"/>
          <w:szCs w:val="22"/>
        </w:rPr>
        <w:t>Záruka za jakost, práva z vad</w:t>
      </w:r>
      <w:bookmarkEnd w:id="130"/>
      <w:bookmarkEnd w:id="131"/>
      <w:bookmarkEnd w:id="132"/>
      <w:r w:rsidRPr="00C62699">
        <w:rPr>
          <w:rFonts w:ascii="Arial" w:hAnsi="Arial" w:cs="Arial"/>
          <w:szCs w:val="22"/>
        </w:rPr>
        <w:t>ného plnění</w:t>
      </w:r>
      <w:bookmarkEnd w:id="133"/>
      <w:bookmarkEnd w:id="134"/>
      <w:bookmarkEnd w:id="135"/>
      <w:bookmarkEnd w:id="136"/>
      <w:bookmarkEnd w:id="137"/>
      <w:bookmarkEnd w:id="138"/>
      <w:bookmarkEnd w:id="139"/>
    </w:p>
    <w:p w14:paraId="54AF38D9" w14:textId="332945D1" w:rsidR="008D4ECD" w:rsidRPr="00C62699" w:rsidRDefault="008D4ECD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0" w:name="_Ref50763291"/>
      <w:bookmarkStart w:id="141" w:name="_Ref302998477"/>
      <w:r w:rsidRPr="00C62699">
        <w:rPr>
          <w:rFonts w:ascii="Arial" w:hAnsi="Arial" w:cs="Arial"/>
          <w:szCs w:val="22"/>
        </w:rPr>
        <w:t xml:space="preserve">Zhotovitel přejímá záruku za jakost </w:t>
      </w:r>
      <w:r w:rsidR="004C6ADB">
        <w:rPr>
          <w:rFonts w:ascii="Arial" w:hAnsi="Arial" w:cs="Arial"/>
          <w:szCs w:val="22"/>
        </w:rPr>
        <w:t>d</w:t>
      </w:r>
      <w:r w:rsidR="004667C6" w:rsidRPr="00C62699">
        <w:rPr>
          <w:rFonts w:ascii="Arial" w:hAnsi="Arial" w:cs="Arial"/>
          <w:szCs w:val="22"/>
        </w:rPr>
        <w:t xml:space="preserve">íla i </w:t>
      </w:r>
      <w:r w:rsidRPr="00C62699">
        <w:rPr>
          <w:rFonts w:ascii="Arial" w:hAnsi="Arial" w:cs="Arial"/>
          <w:szCs w:val="22"/>
        </w:rPr>
        <w:t xml:space="preserve">všech </w:t>
      </w:r>
      <w:r w:rsidR="00725CEC" w:rsidRPr="00C62699">
        <w:rPr>
          <w:rFonts w:ascii="Arial" w:hAnsi="Arial" w:cs="Arial"/>
          <w:szCs w:val="22"/>
        </w:rPr>
        <w:t xml:space="preserve">jeho </w:t>
      </w:r>
      <w:r w:rsidRPr="00C62699">
        <w:rPr>
          <w:rFonts w:ascii="Arial" w:hAnsi="Arial" w:cs="Arial"/>
          <w:szCs w:val="22"/>
        </w:rPr>
        <w:t>částí a</w:t>
      </w:r>
      <w:r w:rsidR="006A17A3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jakýchkoliv jiných výstupů plnění </w:t>
      </w:r>
      <w:r w:rsidR="004C6AD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a to ode dne provedení </w:t>
      </w:r>
      <w:r w:rsidR="004C6ADB">
        <w:rPr>
          <w:rFonts w:ascii="Arial" w:hAnsi="Arial" w:cs="Arial"/>
          <w:szCs w:val="22"/>
        </w:rPr>
        <w:t>d</w:t>
      </w:r>
      <w:r w:rsidR="00375D9D"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>resp.</w:t>
      </w:r>
      <w:r w:rsidR="00725CEC" w:rsidRPr="00C62699">
        <w:rPr>
          <w:rFonts w:ascii="Arial" w:hAnsi="Arial" w:cs="Arial"/>
          <w:szCs w:val="22"/>
        </w:rPr>
        <w:t xml:space="preserve"> jeho části</w:t>
      </w:r>
      <w:r w:rsidR="00073A55" w:rsidRPr="00C62699">
        <w:rPr>
          <w:rFonts w:ascii="Arial" w:hAnsi="Arial" w:cs="Arial"/>
          <w:szCs w:val="22"/>
        </w:rPr>
        <w:t xml:space="preserve">, </w:t>
      </w:r>
      <w:r w:rsidR="00B601B8" w:rsidRPr="00C62699">
        <w:rPr>
          <w:rFonts w:ascii="Arial" w:hAnsi="Arial" w:cs="Arial"/>
          <w:szCs w:val="22"/>
        </w:rPr>
        <w:t>vždy však až do</w:t>
      </w:r>
      <w:r w:rsidR="004667C6" w:rsidRPr="00C62699">
        <w:rPr>
          <w:rFonts w:ascii="Arial" w:hAnsi="Arial" w:cs="Arial"/>
          <w:szCs w:val="22"/>
        </w:rPr>
        <w:t xml:space="preserve"> uplynutí </w:t>
      </w:r>
      <w:r w:rsidR="006472F6" w:rsidRPr="00326EC6">
        <w:rPr>
          <w:rFonts w:ascii="Arial" w:hAnsi="Arial" w:cs="Arial"/>
          <w:b/>
          <w:bCs/>
          <w:szCs w:val="22"/>
        </w:rPr>
        <w:t>60 +</w:t>
      </w:r>
      <w:r w:rsidR="006472F6">
        <w:rPr>
          <w:rFonts w:ascii="Arial" w:hAnsi="Arial" w:cs="Arial"/>
          <w:b/>
          <w:bCs/>
          <w:szCs w:val="22"/>
        </w:rPr>
        <w:t> </w:t>
      </w:r>
      <w:r w:rsidR="006472F6" w:rsidRPr="00DB0A34">
        <w:rPr>
          <w:rFonts w:ascii="Arial" w:hAnsi="Arial" w:cs="Arial"/>
          <w:b/>
          <w:bCs/>
          <w:highlight w:val="yellow"/>
          <w:lang w:val="en-US"/>
        </w:rPr>
        <w:t>[DOPLNIT]</w:t>
      </w:r>
      <w:r w:rsidR="006472F6" w:rsidRPr="00C62699">
        <w:rPr>
          <w:rFonts w:ascii="Arial" w:hAnsi="Arial" w:cs="Arial"/>
          <w:szCs w:val="22"/>
        </w:rPr>
        <w:t xml:space="preserve"> </w:t>
      </w:r>
      <w:r w:rsidR="004667C6" w:rsidRPr="00C62699">
        <w:rPr>
          <w:rFonts w:ascii="Arial" w:hAnsi="Arial" w:cs="Arial"/>
          <w:szCs w:val="22"/>
        </w:rPr>
        <w:t xml:space="preserve">měsíců ode dne </w:t>
      </w:r>
      <w:r w:rsidR="00B601B8" w:rsidRPr="00C62699">
        <w:rPr>
          <w:rFonts w:ascii="Arial" w:hAnsi="Arial" w:cs="Arial"/>
          <w:szCs w:val="22"/>
        </w:rPr>
        <w:t xml:space="preserve">provedení </w:t>
      </w:r>
      <w:r w:rsidRPr="00C62699">
        <w:rPr>
          <w:rFonts w:ascii="Arial" w:hAnsi="Arial" w:cs="Arial"/>
          <w:szCs w:val="22"/>
        </w:rPr>
        <w:t xml:space="preserve">celého </w:t>
      </w:r>
      <w:r w:rsidR="004C6AD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jako celku a jeho akceptace </w:t>
      </w:r>
      <w:r w:rsidR="004C6AD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</w:t>
      </w:r>
      <w:r w:rsidR="00556845" w:rsidRPr="00C62699">
        <w:rPr>
          <w:rFonts w:ascii="Arial" w:hAnsi="Arial" w:cs="Arial"/>
          <w:szCs w:val="22"/>
        </w:rPr>
        <w:t xml:space="preserve"> dle čl. </w:t>
      </w:r>
      <w:r w:rsidR="00602CF3">
        <w:rPr>
          <w:rFonts w:ascii="Arial" w:hAnsi="Arial" w:cs="Arial"/>
          <w:szCs w:val="22"/>
        </w:rPr>
        <w:t xml:space="preserve">10.7 </w:t>
      </w:r>
      <w:r w:rsidRPr="004C6ADB">
        <w:rPr>
          <w:rFonts w:ascii="Arial" w:hAnsi="Arial" w:cs="Arial"/>
          <w:b/>
          <w:bCs/>
          <w:szCs w:val="22"/>
        </w:rPr>
        <w:t>(„</w:t>
      </w:r>
      <w:r w:rsidR="004C6ADB" w:rsidRPr="004C6ADB">
        <w:rPr>
          <w:rFonts w:ascii="Arial" w:hAnsi="Arial" w:cs="Arial"/>
          <w:b/>
          <w:bCs/>
          <w:szCs w:val="22"/>
        </w:rPr>
        <w:t>z</w:t>
      </w:r>
      <w:r w:rsidRPr="00C62699">
        <w:rPr>
          <w:rFonts w:ascii="Arial" w:hAnsi="Arial" w:cs="Arial"/>
          <w:b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“). Odstraňování záručních vad je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povinen zajišťovat bezúplatně.</w:t>
      </w:r>
      <w:bookmarkEnd w:id="140"/>
      <w:r w:rsidRPr="00C62699">
        <w:rPr>
          <w:rFonts w:ascii="Arial" w:hAnsi="Arial" w:cs="Arial"/>
          <w:szCs w:val="22"/>
        </w:rPr>
        <w:t xml:space="preserve"> </w:t>
      </w:r>
      <w:bookmarkEnd w:id="141"/>
    </w:p>
    <w:p w14:paraId="6124CF8C" w14:textId="5B19470D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V případě přerušení prací z důvodu na straně </w:t>
      </w:r>
      <w:r w:rsidR="004C6AD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</w:t>
      </w:r>
      <w:r w:rsidR="00BC1C33" w:rsidRPr="00C62699">
        <w:rPr>
          <w:rFonts w:ascii="Arial" w:hAnsi="Arial" w:cs="Arial"/>
          <w:szCs w:val="22"/>
        </w:rPr>
        <w:t xml:space="preserve"> či předčasného ukončení </w:t>
      </w:r>
      <w:r w:rsidR="004C6ADB">
        <w:rPr>
          <w:rFonts w:ascii="Arial" w:hAnsi="Arial" w:cs="Arial"/>
          <w:szCs w:val="22"/>
        </w:rPr>
        <w:t>s</w:t>
      </w:r>
      <w:r w:rsidR="00BC1C33" w:rsidRPr="00C62699">
        <w:rPr>
          <w:rFonts w:ascii="Arial" w:hAnsi="Arial" w:cs="Arial"/>
          <w:szCs w:val="22"/>
        </w:rPr>
        <w:t>mlouvy</w:t>
      </w:r>
      <w:r w:rsidR="00132DD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platí </w:t>
      </w:r>
      <w:r w:rsidR="004C6ADB">
        <w:rPr>
          <w:rFonts w:ascii="Arial" w:hAnsi="Arial" w:cs="Arial"/>
          <w:szCs w:val="22"/>
        </w:rPr>
        <w:t>z</w:t>
      </w:r>
      <w:r w:rsidR="00CD2612" w:rsidRPr="00C62699">
        <w:rPr>
          <w:rFonts w:ascii="Arial" w:hAnsi="Arial" w:cs="Arial"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 na dosud provedené</w:t>
      </w:r>
      <w:r w:rsidR="007F400B" w:rsidRPr="00C62699">
        <w:rPr>
          <w:rFonts w:ascii="Arial" w:hAnsi="Arial" w:cs="Arial"/>
          <w:szCs w:val="22"/>
        </w:rPr>
        <w:t xml:space="preserve"> dílčí</w:t>
      </w:r>
      <w:r w:rsidRPr="00C62699">
        <w:rPr>
          <w:rFonts w:ascii="Arial" w:hAnsi="Arial" w:cs="Arial"/>
          <w:szCs w:val="22"/>
        </w:rPr>
        <w:t xml:space="preserve"> </w:t>
      </w:r>
      <w:r w:rsidR="00CD2612" w:rsidRPr="00C62699">
        <w:rPr>
          <w:rFonts w:ascii="Arial" w:hAnsi="Arial" w:cs="Arial"/>
          <w:szCs w:val="22"/>
        </w:rPr>
        <w:t>části</w:t>
      </w:r>
      <w:r w:rsidR="00BB7263" w:rsidRPr="00C62699">
        <w:rPr>
          <w:rFonts w:ascii="Arial" w:hAnsi="Arial" w:cs="Arial"/>
          <w:szCs w:val="22"/>
        </w:rPr>
        <w:t xml:space="preserve"> Hlavního celku</w:t>
      </w:r>
      <w:r w:rsidR="00CD2612" w:rsidRPr="00C62699">
        <w:rPr>
          <w:rFonts w:ascii="Arial" w:hAnsi="Arial" w:cs="Arial"/>
          <w:szCs w:val="22"/>
        </w:rPr>
        <w:t xml:space="preserve">. </w:t>
      </w:r>
      <w:r w:rsidRPr="00C62699">
        <w:rPr>
          <w:rFonts w:ascii="Arial" w:hAnsi="Arial" w:cs="Arial"/>
          <w:szCs w:val="22"/>
        </w:rPr>
        <w:t xml:space="preserve">Počátkem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je následující den po vyhotovení </w:t>
      </w:r>
      <w:r w:rsidR="004C6AD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kceptačního protokolu k</w:t>
      </w:r>
      <w:r w:rsidR="00CD261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poslední </w:t>
      </w:r>
      <w:r w:rsidR="00CD2612" w:rsidRPr="00C62699">
        <w:rPr>
          <w:rFonts w:ascii="Arial" w:hAnsi="Arial" w:cs="Arial"/>
          <w:szCs w:val="22"/>
        </w:rPr>
        <w:t xml:space="preserve">provedené </w:t>
      </w:r>
      <w:r w:rsidR="007F400B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části</w:t>
      </w:r>
      <w:r w:rsidR="00B0281E" w:rsidRPr="00C62699">
        <w:rPr>
          <w:rFonts w:ascii="Arial" w:hAnsi="Arial" w:cs="Arial"/>
          <w:szCs w:val="22"/>
        </w:rPr>
        <w:t xml:space="preserve"> Hlavního celku</w:t>
      </w:r>
      <w:r w:rsidRPr="00C62699">
        <w:rPr>
          <w:rFonts w:ascii="Arial" w:hAnsi="Arial" w:cs="Arial"/>
          <w:szCs w:val="22"/>
        </w:rPr>
        <w:t xml:space="preserve">. V případě, že po dobu plynoucí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budou práce </w:t>
      </w:r>
      <w:r w:rsidR="00CD2612" w:rsidRPr="00C62699">
        <w:rPr>
          <w:rFonts w:ascii="Arial" w:hAnsi="Arial" w:cs="Arial"/>
          <w:szCs w:val="22"/>
        </w:rPr>
        <w:t xml:space="preserve">na </w:t>
      </w:r>
      <w:r w:rsidR="004C6ADB">
        <w:rPr>
          <w:rFonts w:ascii="Arial" w:hAnsi="Arial" w:cs="Arial"/>
          <w:szCs w:val="22"/>
        </w:rPr>
        <w:t>d</w:t>
      </w:r>
      <w:r w:rsidR="00CD2612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znovu obnoveny, prodlužuje se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doba na dříve dokončené ucelené části </w:t>
      </w:r>
      <w:r w:rsidR="00BB7263" w:rsidRPr="00C62699">
        <w:rPr>
          <w:rFonts w:ascii="Arial" w:hAnsi="Arial" w:cs="Arial"/>
          <w:szCs w:val="22"/>
        </w:rPr>
        <w:t xml:space="preserve">Hlavního celku </w:t>
      </w:r>
      <w:r w:rsidRPr="00C62699">
        <w:rPr>
          <w:rFonts w:ascii="Arial" w:hAnsi="Arial" w:cs="Arial"/>
          <w:szCs w:val="22"/>
        </w:rPr>
        <w:t>o</w:t>
      </w:r>
      <w:r w:rsidR="007F40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dobu přerušení prací. </w:t>
      </w:r>
    </w:p>
    <w:p w14:paraId="5C3B0B38" w14:textId="4AD71389" w:rsidR="005F0D7E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2" w:name="_Ref289698119"/>
      <w:r w:rsidRPr="00C62699">
        <w:rPr>
          <w:rFonts w:ascii="Arial" w:hAnsi="Arial" w:cs="Arial"/>
          <w:szCs w:val="22"/>
        </w:rPr>
        <w:t xml:space="preserve">Objednatel je povinen podat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zprávu o </w:t>
      </w:r>
      <w:r w:rsidR="0042646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adách </w:t>
      </w:r>
      <w:r w:rsidR="004C6AD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>část</w:t>
      </w:r>
      <w:r w:rsidR="0052360B" w:rsidRPr="00C62699">
        <w:rPr>
          <w:rFonts w:ascii="Arial" w:hAnsi="Arial" w:cs="Arial"/>
          <w:szCs w:val="22"/>
        </w:rPr>
        <w:t>í</w:t>
      </w:r>
      <w:r w:rsidR="00BB7263" w:rsidRPr="00C62699">
        <w:rPr>
          <w:rFonts w:ascii="Arial" w:hAnsi="Arial" w:cs="Arial"/>
          <w:szCs w:val="22"/>
        </w:rPr>
        <w:t xml:space="preserve"> Hlavní</w:t>
      </w:r>
      <w:r w:rsidR="00725CEC" w:rsidRPr="00C62699">
        <w:rPr>
          <w:rFonts w:ascii="Arial" w:hAnsi="Arial" w:cs="Arial"/>
          <w:szCs w:val="22"/>
        </w:rPr>
        <w:t>ch</w:t>
      </w:r>
      <w:r w:rsidR="00BB7263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Hlavního celku 3</w:t>
      </w:r>
      <w:r w:rsidR="00BB7263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</w:t>
      </w:r>
      <w:r w:rsidR="00073A55" w:rsidRPr="00C62699">
        <w:rPr>
          <w:rFonts w:ascii="Arial" w:hAnsi="Arial" w:cs="Arial"/>
          <w:szCs w:val="22"/>
        </w:rPr>
        <w:t xml:space="preserve">jakýchkoliv jiných výstupů plnění </w:t>
      </w:r>
      <w:r w:rsidR="004C6ADB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mlouvy, a to </w:t>
      </w:r>
      <w:r w:rsidRPr="00C62699">
        <w:rPr>
          <w:rFonts w:ascii="Arial" w:hAnsi="Arial" w:cs="Arial"/>
          <w:szCs w:val="22"/>
        </w:rPr>
        <w:t xml:space="preserve">do třiceti (30) dnů od okamžiku, kdy </w:t>
      </w:r>
      <w:r w:rsidR="004C6AD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zjistil, nejpozději však do okamžiku uplynutí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doby. </w:t>
      </w:r>
      <w:bookmarkStart w:id="143" w:name="_Ref310432732"/>
      <w:bookmarkStart w:id="144" w:name="_Ref312927527"/>
      <w:r w:rsidR="00426469" w:rsidRPr="00C62699">
        <w:rPr>
          <w:rFonts w:ascii="Arial" w:hAnsi="Arial" w:cs="Arial"/>
          <w:szCs w:val="22"/>
        </w:rPr>
        <w:t xml:space="preserve">Objednatel písemně oznámí </w:t>
      </w:r>
      <w:r w:rsidR="004C6ADB">
        <w:rPr>
          <w:rFonts w:ascii="Arial" w:hAnsi="Arial" w:cs="Arial"/>
          <w:szCs w:val="22"/>
        </w:rPr>
        <w:t>z</w:t>
      </w:r>
      <w:r w:rsidR="00426469" w:rsidRPr="00C62699">
        <w:rPr>
          <w:rFonts w:ascii="Arial" w:hAnsi="Arial" w:cs="Arial"/>
          <w:szCs w:val="22"/>
        </w:rPr>
        <w:t xml:space="preserve">hotoviteli vadu </w:t>
      </w:r>
      <w:r w:rsidR="004C6ADB">
        <w:rPr>
          <w:rFonts w:ascii="Arial" w:hAnsi="Arial" w:cs="Arial"/>
          <w:szCs w:val="22"/>
        </w:rPr>
        <w:t>d</w:t>
      </w:r>
      <w:r w:rsidR="00426469" w:rsidRPr="00C62699">
        <w:rPr>
          <w:rFonts w:ascii="Arial" w:hAnsi="Arial" w:cs="Arial"/>
          <w:szCs w:val="22"/>
        </w:rPr>
        <w:t xml:space="preserve">íla nebo jeho části a ten je povinen do patnácti (15) dnů písemně oznámit, zda vadu uznává, či nikoliv. </w:t>
      </w:r>
    </w:p>
    <w:p w14:paraId="602A499F" w14:textId="648C5914" w:rsidR="00132DD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5" w:name="_Ref50745091"/>
      <w:r w:rsidRPr="00C62699">
        <w:rPr>
          <w:rFonts w:ascii="Arial" w:hAnsi="Arial" w:cs="Arial"/>
          <w:szCs w:val="22"/>
        </w:rPr>
        <w:t xml:space="preserve">Dodá-li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4C6AD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</w:t>
      </w:r>
      <w:r w:rsidR="0098738C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725CEC" w:rsidRPr="00C62699">
        <w:rPr>
          <w:rFonts w:ascii="Arial" w:hAnsi="Arial" w:cs="Arial"/>
          <w:szCs w:val="22"/>
        </w:rPr>
        <w:t>i</w:t>
      </w:r>
      <w:r w:rsidRPr="00C62699">
        <w:rPr>
          <w:rFonts w:ascii="Arial" w:hAnsi="Arial" w:cs="Arial"/>
          <w:szCs w:val="22"/>
        </w:rPr>
        <w:t xml:space="preserve"> </w:t>
      </w:r>
      <w:r w:rsidR="00006591" w:rsidRPr="00C62699">
        <w:rPr>
          <w:rFonts w:ascii="Arial" w:hAnsi="Arial" w:cs="Arial"/>
          <w:szCs w:val="22"/>
        </w:rPr>
        <w:t>Hlavní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 cel</w:t>
      </w:r>
      <w:r w:rsidR="00FF3A30" w:rsidRPr="00C62699">
        <w:rPr>
          <w:rFonts w:ascii="Arial" w:hAnsi="Arial" w:cs="Arial"/>
          <w:szCs w:val="22"/>
        </w:rPr>
        <w:t>e</w:t>
      </w:r>
      <w:r w:rsidR="00725CEC" w:rsidRPr="00C62699">
        <w:rPr>
          <w:rFonts w:ascii="Arial" w:hAnsi="Arial" w:cs="Arial"/>
          <w:szCs w:val="22"/>
        </w:rPr>
        <w:t>k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 </w:t>
      </w:r>
      <w:r w:rsidR="00073A55" w:rsidRPr="00C62699">
        <w:rPr>
          <w:rFonts w:ascii="Arial" w:hAnsi="Arial" w:cs="Arial"/>
          <w:szCs w:val="22"/>
        </w:rPr>
        <w:t xml:space="preserve">plnění </w:t>
      </w:r>
      <w:r w:rsidR="004C6ADB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s 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adami, má </w:t>
      </w:r>
      <w:r w:rsidR="004C6AD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právo požadovat odstranění 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v přiměřené lhůtě pro odstranění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odpovídající povaze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stanovené </w:t>
      </w:r>
      <w:r w:rsidR="004C6AD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bjednatelem.</w:t>
      </w:r>
      <w:bookmarkEnd w:id="142"/>
      <w:bookmarkEnd w:id="143"/>
      <w:bookmarkEnd w:id="144"/>
      <w:bookmarkEnd w:id="145"/>
    </w:p>
    <w:p w14:paraId="51573047" w14:textId="5C134BDA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Neodstraní-li </w:t>
      </w:r>
      <w:r w:rsidR="004C6AD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</w:t>
      </w:r>
      <w:r w:rsidR="004C6AD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620B2E" w:rsidRPr="00C62699">
        <w:rPr>
          <w:rFonts w:ascii="Arial" w:hAnsi="Arial" w:cs="Arial"/>
          <w:szCs w:val="22"/>
        </w:rPr>
        <w:t xml:space="preserve">, dílčí části </w:t>
      </w:r>
      <w:r w:rsidR="00006591" w:rsidRPr="00C62699">
        <w:rPr>
          <w:rFonts w:ascii="Arial" w:hAnsi="Arial" w:cs="Arial"/>
          <w:szCs w:val="22"/>
        </w:rPr>
        <w:t>Hlavní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Hlavního celku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výstupu </w:t>
      </w:r>
      <w:r w:rsidR="00620B2E" w:rsidRPr="00C62699">
        <w:rPr>
          <w:rFonts w:ascii="Arial" w:hAnsi="Arial" w:cs="Arial"/>
          <w:szCs w:val="22"/>
        </w:rPr>
        <w:t xml:space="preserve">plnění </w:t>
      </w:r>
      <w:r w:rsidR="004C6ADB">
        <w:rPr>
          <w:rFonts w:ascii="Arial" w:hAnsi="Arial" w:cs="Arial"/>
          <w:szCs w:val="22"/>
        </w:rPr>
        <w:t>s</w:t>
      </w:r>
      <w:r w:rsidR="00620B2E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ve lhůtě dle čl.</w:t>
      </w:r>
      <w:r w:rsidR="00620B2E" w:rsidRPr="00C62699">
        <w:rPr>
          <w:rFonts w:ascii="Arial" w:hAnsi="Arial" w:cs="Arial"/>
          <w:szCs w:val="22"/>
        </w:rPr>
        <w:t> </w:t>
      </w:r>
      <w:r w:rsidR="00602CF3">
        <w:rPr>
          <w:rFonts w:ascii="Arial" w:hAnsi="Arial" w:cs="Arial"/>
          <w:szCs w:val="22"/>
        </w:rPr>
        <w:t>13. 4</w:t>
      </w:r>
      <w:r w:rsidRPr="00C62699">
        <w:rPr>
          <w:rFonts w:ascii="Arial" w:hAnsi="Arial" w:cs="Arial"/>
          <w:szCs w:val="22"/>
        </w:rPr>
        <w:t xml:space="preserve">, má </w:t>
      </w:r>
      <w:r w:rsidR="004C6AD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právo:</w:t>
      </w:r>
    </w:p>
    <w:p w14:paraId="18E3F3A1" w14:textId="2DC95E14" w:rsidR="000967C9" w:rsidRPr="00C62699" w:rsidRDefault="000967C9" w:rsidP="00024EBF">
      <w:pPr>
        <w:pStyle w:val="Claneka"/>
        <w:keepLines w:val="0"/>
        <w:widowControl/>
        <w:numPr>
          <w:ilvl w:val="2"/>
          <w:numId w:val="26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zajistit sám nebo prostřednictvím třetí osoby odstranění </w:t>
      </w:r>
      <w:r w:rsidR="00132DD9" w:rsidRPr="00C62699">
        <w:rPr>
          <w:rFonts w:ascii="Arial" w:hAnsi="Arial" w:cs="Arial"/>
        </w:rPr>
        <w:t>v</w:t>
      </w:r>
      <w:r w:rsidRPr="00C62699">
        <w:rPr>
          <w:rFonts w:ascii="Arial" w:hAnsi="Arial" w:cs="Arial"/>
        </w:rPr>
        <w:t xml:space="preserve">ad </w:t>
      </w:r>
      <w:r w:rsidR="004C6ADB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íla</w:t>
      </w:r>
      <w:r w:rsidR="00620B2E" w:rsidRPr="00C62699">
        <w:rPr>
          <w:rFonts w:ascii="Arial" w:hAnsi="Arial" w:cs="Arial"/>
        </w:rPr>
        <w:t>, dílčí</w:t>
      </w:r>
      <w:r w:rsidR="00725CEC" w:rsidRPr="00C62699">
        <w:rPr>
          <w:rFonts w:ascii="Arial" w:hAnsi="Arial" w:cs="Arial"/>
        </w:rPr>
        <w:t>ch</w:t>
      </w:r>
      <w:r w:rsidR="00620B2E" w:rsidRPr="00C62699">
        <w:rPr>
          <w:rFonts w:ascii="Arial" w:hAnsi="Arial" w:cs="Arial"/>
        </w:rPr>
        <w:t xml:space="preserve"> části </w:t>
      </w:r>
      <w:r w:rsidR="00006591" w:rsidRPr="00C62699">
        <w:rPr>
          <w:rFonts w:ascii="Arial" w:hAnsi="Arial" w:cs="Arial"/>
        </w:rPr>
        <w:t>Hlavní</w:t>
      </w:r>
      <w:r w:rsidR="00725CEC" w:rsidRPr="00C62699">
        <w:rPr>
          <w:rFonts w:ascii="Arial" w:hAnsi="Arial" w:cs="Arial"/>
        </w:rPr>
        <w:t>ch</w:t>
      </w:r>
      <w:r w:rsidR="00006591" w:rsidRPr="00C62699">
        <w:rPr>
          <w:rFonts w:ascii="Arial" w:hAnsi="Arial" w:cs="Arial"/>
        </w:rPr>
        <w:t xml:space="preserve"> celk</w:t>
      </w:r>
      <w:r w:rsidR="00725CEC" w:rsidRPr="00C62699">
        <w:rPr>
          <w:rFonts w:ascii="Arial" w:hAnsi="Arial" w:cs="Arial"/>
        </w:rPr>
        <w:t>ů a Hlavního celku 3</w:t>
      </w:r>
      <w:r w:rsidR="00620B2E" w:rsidRPr="00C62699">
        <w:rPr>
          <w:rFonts w:ascii="Arial" w:hAnsi="Arial" w:cs="Arial"/>
        </w:rPr>
        <w:t xml:space="preserve"> nebo výstupu plnění </w:t>
      </w:r>
      <w:r w:rsidR="004C6ADB">
        <w:rPr>
          <w:rFonts w:ascii="Arial" w:hAnsi="Arial" w:cs="Arial"/>
        </w:rPr>
        <w:t>s</w:t>
      </w:r>
      <w:r w:rsidR="00620B2E" w:rsidRPr="00C62699">
        <w:rPr>
          <w:rFonts w:ascii="Arial" w:hAnsi="Arial" w:cs="Arial"/>
        </w:rPr>
        <w:t xml:space="preserve">mlouvy </w:t>
      </w:r>
      <w:r w:rsidRPr="00C62699">
        <w:rPr>
          <w:rFonts w:ascii="Arial" w:hAnsi="Arial" w:cs="Arial"/>
        </w:rPr>
        <w:t xml:space="preserve">a požadovat úhradu vzniklých </w:t>
      </w:r>
      <w:r w:rsidRPr="00C62699">
        <w:rPr>
          <w:rFonts w:ascii="Arial" w:hAnsi="Arial" w:cs="Arial"/>
        </w:rPr>
        <w:lastRenderedPageBreak/>
        <w:t xml:space="preserve">nákladů po </w:t>
      </w:r>
      <w:r w:rsidR="004C6ADB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hotoviteli</w:t>
      </w:r>
      <w:r w:rsidR="00043B8E" w:rsidRPr="00C62699">
        <w:rPr>
          <w:rFonts w:ascii="Arial" w:hAnsi="Arial" w:cs="Arial"/>
        </w:rPr>
        <w:t xml:space="preserve"> (přičemž takové odstranění nebude mít vliv na práva </w:t>
      </w:r>
      <w:r w:rsidR="004C6ADB">
        <w:rPr>
          <w:rFonts w:ascii="Arial" w:hAnsi="Arial" w:cs="Arial"/>
        </w:rPr>
        <w:t>o</w:t>
      </w:r>
      <w:r w:rsidR="00043B8E" w:rsidRPr="00C62699">
        <w:rPr>
          <w:rFonts w:ascii="Arial" w:hAnsi="Arial" w:cs="Arial"/>
        </w:rPr>
        <w:t>bjednatele vyplývající z tohoto čl.</w:t>
      </w:r>
      <w:r w:rsidR="00602CF3">
        <w:rPr>
          <w:rFonts w:ascii="Arial" w:hAnsi="Arial" w:cs="Arial"/>
        </w:rPr>
        <w:t xml:space="preserve"> 13</w:t>
      </w:r>
      <w:r w:rsidR="00043B8E" w:rsidRPr="00C62699">
        <w:rPr>
          <w:rFonts w:ascii="Arial" w:hAnsi="Arial" w:cs="Arial"/>
        </w:rPr>
        <w:t>)</w:t>
      </w:r>
      <w:r w:rsidRPr="00C62699">
        <w:rPr>
          <w:rFonts w:ascii="Arial" w:hAnsi="Arial" w:cs="Arial"/>
        </w:rPr>
        <w:t>; nebo</w:t>
      </w:r>
    </w:p>
    <w:p w14:paraId="7C06272D" w14:textId="081F50C7" w:rsidR="000967C9" w:rsidRPr="00ED6435" w:rsidRDefault="000967C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odstoupit od této </w:t>
      </w:r>
      <w:r w:rsidR="004C6ADB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z důvodu jejího podstatného porušení.</w:t>
      </w:r>
    </w:p>
    <w:p w14:paraId="1319D253" w14:textId="7B02D593" w:rsidR="000967C9" w:rsidRPr="00ED6435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z vadného plnění nevylučují nárok </w:t>
      </w:r>
      <w:r w:rsidR="004C6AD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na náhradu újmy.</w:t>
      </w:r>
    </w:p>
    <w:p w14:paraId="60A6800F" w14:textId="58C6F831" w:rsidR="003279D4" w:rsidRPr="00ED6435" w:rsidRDefault="003279D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Záruka se nevztahuje na nedostatky a chyby plynoucí z chybných vstupních podkladů, zejména pak z</w:t>
      </w:r>
      <w:r w:rsidR="007B3BE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chybných údajů o vlastnictví (vlastnících) evidovaných v</w:t>
      </w:r>
      <w:r w:rsidR="00B83865" w:rsidRPr="00ED6435">
        <w:rPr>
          <w:rFonts w:ascii="Arial" w:hAnsi="Arial" w:cs="Arial"/>
          <w:szCs w:val="22"/>
        </w:rPr>
        <w:t> katastru nemovitostí</w:t>
      </w:r>
      <w:r w:rsidRPr="00ED6435">
        <w:rPr>
          <w:rFonts w:ascii="Arial" w:hAnsi="Arial" w:cs="Arial"/>
          <w:szCs w:val="22"/>
        </w:rPr>
        <w:t xml:space="preserve"> (chybné údaje o vlastnictví pozemků), které nebylo v době zpracování návrhů </w:t>
      </w:r>
      <w:proofErr w:type="spellStart"/>
      <w:r w:rsidRPr="00ED6435">
        <w:rPr>
          <w:rFonts w:ascii="Arial" w:hAnsi="Arial" w:cs="Arial"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 zpochybněno.</w:t>
      </w:r>
      <w:r w:rsidR="00620B2E" w:rsidRPr="00ED6435">
        <w:rPr>
          <w:rFonts w:ascii="Arial" w:hAnsi="Arial" w:cs="Arial"/>
          <w:szCs w:val="22"/>
        </w:rPr>
        <w:t xml:space="preserve"> </w:t>
      </w:r>
    </w:p>
    <w:p w14:paraId="6E8BAB58" w14:textId="77777777" w:rsidR="00BB62D9" w:rsidRPr="00ED6435" w:rsidRDefault="00BB62D9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6" w:name="_Ref517375268"/>
      <w:bookmarkStart w:id="147" w:name="_Toc532815641"/>
      <w:bookmarkStart w:id="148" w:name="_Toc48912290"/>
      <w:r w:rsidRPr="00ED6435">
        <w:rPr>
          <w:rFonts w:ascii="Arial" w:hAnsi="Arial" w:cs="Arial"/>
          <w:szCs w:val="22"/>
        </w:rPr>
        <w:t>Nárok na náhradu újmy</w:t>
      </w:r>
      <w:bookmarkEnd w:id="146"/>
      <w:bookmarkEnd w:id="147"/>
      <w:bookmarkEnd w:id="148"/>
    </w:p>
    <w:p w14:paraId="7F393E62" w14:textId="347C3D6F" w:rsidR="00BB62D9" w:rsidRPr="00ED6435" w:rsidRDefault="00BB62D9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Každá ze </w:t>
      </w:r>
      <w:r w:rsidR="004C6AD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 je povinna nahradit druhé </w:t>
      </w:r>
      <w:r w:rsidR="004C6AD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traně újmu způsobenou jejím porušením této </w:t>
      </w:r>
      <w:r w:rsidR="004C6AD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 souladu s obecně závaznými právními předpisy a touto </w:t>
      </w:r>
      <w:r w:rsidR="004C6AD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mlouvou. Případná újma bude nahrazena v penězích. </w:t>
      </w:r>
    </w:p>
    <w:p w14:paraId="521B39B3" w14:textId="43EECEA6" w:rsidR="00BB62D9" w:rsidRPr="00ED6435" w:rsidRDefault="00BB62D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Obě </w:t>
      </w:r>
      <w:r w:rsidR="004C6ADB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jsou povinny vyvinout maximální úsilí k zabránění vzniku újmy a k minimalizaci případně vzniklé újmy.</w:t>
      </w:r>
    </w:p>
    <w:p w14:paraId="79816ADB" w14:textId="70DE9326" w:rsidR="00BB62D9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bere na vědomí, že pokud neuvědomí </w:t>
      </w:r>
      <w:r w:rsidR="004C6ADB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bjednatele o jakékoli hrozící či vzniklé újmě a</w:t>
      </w:r>
      <w:r w:rsidRPr="00ED6435">
        <w:rPr>
          <w:rFonts w:ascii="Arial" w:hAnsi="Arial" w:cs="Arial"/>
          <w:szCs w:val="22"/>
        </w:rPr>
        <w:t> </w:t>
      </w:r>
      <w:r w:rsidR="00BB62D9" w:rsidRPr="00ED6435">
        <w:rPr>
          <w:rFonts w:ascii="Arial" w:hAnsi="Arial" w:cs="Arial"/>
          <w:szCs w:val="22"/>
        </w:rPr>
        <w:t xml:space="preserve">neumožní tak </w:t>
      </w:r>
      <w:r w:rsidR="004C6ADB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bjednateli, aby učinil kroky k zabránění vzniku újmy či k jejímu zmírnění, má </w:t>
      </w:r>
      <w:r w:rsidR="004C6ADB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 proti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i nárok na náhradu újmy, která tím </w:t>
      </w:r>
      <w:r w:rsidR="004C6ADB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vznikla. </w:t>
      </w:r>
    </w:p>
    <w:p w14:paraId="74ED43CC" w14:textId="5DC50E38" w:rsidR="004A2A64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nahradí </w:t>
      </w:r>
      <w:r w:rsidR="004C6ADB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prokazatelnou újmu v důsledku činnosti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e, a to vše včetně regresní náhrady případných přiznaných nároků třetích osob vůči </w:t>
      </w:r>
      <w:r w:rsidR="004C6ADB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bjednateli.</w:t>
      </w:r>
    </w:p>
    <w:p w14:paraId="4D4EED35" w14:textId="0F3FF11C" w:rsidR="007D13F1" w:rsidRPr="00ED6435" w:rsidRDefault="004A2A6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se zavazuje nahradit vlastníkům, příp. oprávněným uživatelům pozemků</w:t>
      </w:r>
      <w:r w:rsidR="0038007B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újmu, která jim vznikla v důsledku činnosti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v rámci pozemkov</w:t>
      </w:r>
      <w:r w:rsidR="00725F1B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úprav. Postup pro úhradu újmy musí být v souladu s § 6 odst. 10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ákona.</w:t>
      </w:r>
    </w:p>
    <w:p w14:paraId="67EEED15" w14:textId="1EB86599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Bude-li ze strany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porušena povinnost, která je stanovena touto </w:t>
      </w:r>
      <w:r w:rsidR="004C6AD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</w:t>
      </w:r>
      <w:r w:rsidR="009602DB" w:rsidRPr="00ED6435">
        <w:rPr>
          <w:rFonts w:ascii="Arial" w:hAnsi="Arial" w:cs="Arial"/>
          <w:szCs w:val="22"/>
        </w:rPr>
        <w:t> </w:t>
      </w:r>
      <w:r w:rsidR="004C6AD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učiní anebo opomene či nebude moci učinit pro porušení takové povinnosti následné činnosti, v jejichž důsledku bude sankcionován ze strany orgánů veřejné správy, je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tuto takto vzniklou újmu </w:t>
      </w:r>
      <w:r w:rsidR="004C6AD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nahradit, pokud nebyla způsobena zcela či zčásti v důsledku jednání či opomenutí </w:t>
      </w:r>
      <w:r w:rsidR="004C6AD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bjednatele, nebo pokud na možné porušení předpisů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4C6AD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předem neupozornil.</w:t>
      </w:r>
    </w:p>
    <w:p w14:paraId="540A2EDF" w14:textId="745820C8" w:rsidR="00946D31" w:rsidRPr="00ED6435" w:rsidRDefault="00946D31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9" w:name="_Ref50582832"/>
      <w:bookmarkStart w:id="150" w:name="_Hlk30403582"/>
      <w:r w:rsidRPr="00ED6435">
        <w:rPr>
          <w:rFonts w:ascii="Arial" w:hAnsi="Arial" w:cs="Arial"/>
          <w:szCs w:val="22"/>
        </w:rPr>
        <w:t>Okolnosti vylučující povinnost k náhradě újmy</w:t>
      </w:r>
      <w:bookmarkEnd w:id="149"/>
    </w:p>
    <w:p w14:paraId="25B4FE99" w14:textId="69009052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bookmarkStart w:id="151" w:name="_Ref478006328"/>
      <w:bookmarkStart w:id="152" w:name="_Ref50582481"/>
      <w:r w:rsidRPr="00C62699">
        <w:rPr>
          <w:rFonts w:ascii="Arial" w:hAnsi="Arial" w:cs="Arial"/>
          <w:szCs w:val="22"/>
        </w:rPr>
        <w:t xml:space="preserve">Zhotovitel se zavazuje upozornit </w:t>
      </w:r>
      <w:r w:rsidR="003D1DF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jakoukoliv událost, která by mohla způsobit zpoždění v provádění </w:t>
      </w:r>
      <w:r w:rsidR="003D1DF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715502" w:rsidRPr="00C62699">
        <w:rPr>
          <w:rFonts w:ascii="Arial" w:hAnsi="Arial" w:cs="Arial"/>
          <w:szCs w:val="22"/>
        </w:rPr>
        <w:t xml:space="preserve">anebo části </w:t>
      </w:r>
      <w:r w:rsidR="003D1DFB">
        <w:rPr>
          <w:rFonts w:ascii="Arial" w:hAnsi="Arial" w:cs="Arial"/>
          <w:szCs w:val="22"/>
        </w:rPr>
        <w:t>d</w:t>
      </w:r>
      <w:r w:rsidR="00715502" w:rsidRPr="00C62699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>v souladu</w:t>
      </w:r>
      <w:r w:rsidRPr="00ED6435">
        <w:rPr>
          <w:rFonts w:ascii="Arial" w:hAnsi="Arial" w:cs="Arial"/>
          <w:szCs w:val="22"/>
        </w:rPr>
        <w:t xml:space="preserve"> s </w:t>
      </w:r>
      <w:r w:rsidR="007B2DBA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oložkovým výkazem, případně jiný negativní dopad na </w:t>
      </w:r>
      <w:r w:rsidR="007B2DBA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ne později než deset (10) dní ode dne, kdy takové okolnosti mohly být zjištěny osobou jednající s odbornou péčí. Pokud tak neučiní, odpovídá </w:t>
      </w:r>
      <w:r w:rsidR="007B2DBA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za veškerou škodu či jinou újmu, zejména včetně nákladů na dodatečné provádění změn či jiných úprav </w:t>
      </w:r>
      <w:r w:rsidR="007B2DBA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bookmarkEnd w:id="151"/>
    </w:p>
    <w:p w14:paraId="2B980867" w14:textId="3F5E48E8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3" w:name="_Ref50745209"/>
      <w:r w:rsidRPr="00ED6435">
        <w:rPr>
          <w:rFonts w:ascii="Arial" w:hAnsi="Arial" w:cs="Arial"/>
          <w:szCs w:val="22"/>
        </w:rPr>
        <w:t xml:space="preserve">Ani jedna ze </w:t>
      </w:r>
      <w:r w:rsidR="007B2DB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 nebude v prodlení se splněním svých povinností vyplývajících z</w:t>
      </w:r>
      <w:r w:rsidR="00B620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7B2DB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nebo není povinna k náhradě případné újmy, pokud takové prodlení anebo újma vznikly z</w:t>
      </w:r>
      <w:r w:rsidR="001764E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důvodu existence okolnosti vylučující povinnost k náhradě újmy ve smyslu § 2913 odst. 2 </w:t>
      </w:r>
      <w:r w:rsidR="001764EC" w:rsidRPr="00ED6435">
        <w:rPr>
          <w:rFonts w:ascii="Arial" w:hAnsi="Arial" w:cs="Arial"/>
          <w:szCs w:val="22"/>
        </w:rPr>
        <w:t>Občanského zákoníku</w:t>
      </w:r>
      <w:r w:rsidRPr="00ED6435">
        <w:rPr>
          <w:rFonts w:ascii="Arial" w:hAnsi="Arial" w:cs="Arial"/>
          <w:szCs w:val="22"/>
        </w:rPr>
        <w:t xml:space="preserve">, pokud tato okolnost znemožní nebo podstatným způsobem ovlivní plnění povinností takovéto </w:t>
      </w:r>
      <w:r w:rsidR="007B2DB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vyplývající z této </w:t>
      </w:r>
      <w:r w:rsidR="007B2DB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Bezprostředně předcházející věta tohoto </w:t>
      </w:r>
      <w:r w:rsidR="001764EC" w:rsidRPr="00ED6435">
        <w:rPr>
          <w:rFonts w:ascii="Arial" w:hAnsi="Arial" w:cs="Arial"/>
          <w:szCs w:val="22"/>
        </w:rPr>
        <w:t>č</w:t>
      </w:r>
      <w:r w:rsidRPr="00ED6435">
        <w:rPr>
          <w:rFonts w:ascii="Arial" w:hAnsi="Arial" w:cs="Arial"/>
          <w:szCs w:val="22"/>
        </w:rPr>
        <w:t>lánku platí pouze po dobu existence takové okolnosti vylučující povinnost k náhradě újmy nebo trvání jejích následků a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pouze ve vztahu k povinnosti nebo povinnostem </w:t>
      </w:r>
      <w:r w:rsidR="007B2DBA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přímo nebo bezprostředně ovlivněných takovou okolností;</w:t>
      </w:r>
      <w:bookmarkEnd w:id="152"/>
      <w:bookmarkEnd w:id="153"/>
    </w:p>
    <w:p w14:paraId="02872293" w14:textId="3EBC34C4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Za okolnost vylučující povinnost k náhradě újmy dle předchozího </w:t>
      </w:r>
      <w:r w:rsidR="001764EC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15.2</w:t>
      </w:r>
      <w:r w:rsidRPr="00ED6435">
        <w:rPr>
          <w:rFonts w:ascii="Arial" w:hAnsi="Arial" w:cs="Arial"/>
          <w:szCs w:val="22"/>
        </w:rPr>
        <w:t xml:space="preserve"> se pokládají takové události, které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nemohla v době uzavření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předvídat, a které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straně objektivně brání v plnění jejích smluvních povinností vyplývajících ze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Za okolnosti vylučující povinnost k náhradě újmy se považují zejména válka, embargo, zásah státu </w:t>
      </w:r>
      <w:r w:rsidRPr="00ED6435">
        <w:rPr>
          <w:rFonts w:ascii="Arial" w:hAnsi="Arial" w:cs="Arial"/>
          <w:szCs w:val="22"/>
        </w:rPr>
        <w:lastRenderedPageBreak/>
        <w:t xml:space="preserve">nebo vlády, teroristický čin, živelné události a stávka zaměstnanců </w:t>
      </w:r>
      <w:r w:rsidR="004279C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bjednatele. Pro vyloučení pochybností se uvádí, že za okolnost vylučující povinnost k náhradě újmy se nepovažuje jakékoliv prodlení s plněním povinností smluvních partnerů </w:t>
      </w:r>
      <w:r w:rsidR="004279C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stávka zaměstnanců </w:t>
      </w:r>
      <w:r w:rsidR="004279C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jeho smluvních partnerů, jakož i insolvence, předlužení, konkurs, reorganizace, likvidace či jiná obdobná událost týkající se </w:t>
      </w:r>
      <w:r w:rsidR="004279C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4279C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exekuce majetku </w:t>
      </w:r>
      <w:r w:rsidR="004279C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4279C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hotovitele. Za okolnosti vylučující povinnost k náhradě újmy se nepokládají také okolnosti, jež vyplývají z osobních nebo hospodářských poměrů povinné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strany, a dále překážky plnění, které byla příslušná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povinna překonat nebo odstranit podle této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obchodních zvyklostí nebo obecně závazných právních předpisů, jakož i okolnosti, které se projevily až v době, kdy povinná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již byla v prodlení; </w:t>
      </w:r>
    </w:p>
    <w:p w14:paraId="15461C00" w14:textId="35244371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Nastane-li kterákoliv z okolností vylučujících povinnost k náhradě újmy dle této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podnikne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strana, na jejíž straně vznikla, veškeré kroky, které lze po takovéto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15753D" w:rsidRPr="00ED6435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 rozumně </w:t>
      </w:r>
      <w:r w:rsidR="00A03C4A" w:rsidRPr="00ED6435">
        <w:rPr>
          <w:rFonts w:ascii="Arial" w:hAnsi="Arial" w:cs="Arial"/>
          <w:szCs w:val="22"/>
        </w:rPr>
        <w:t xml:space="preserve">a spravedlivě </w:t>
      </w:r>
      <w:r w:rsidRPr="00ED6435">
        <w:rPr>
          <w:rFonts w:ascii="Arial" w:hAnsi="Arial" w:cs="Arial"/>
          <w:szCs w:val="22"/>
        </w:rPr>
        <w:t>požadovat, jež povedou k obnově normální činnosti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touto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 to co nejrychleji s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ohledem na okolnosti, které okolnost vylučující povinnost k náhradě újmy způsobily. Smluvní strana se zavazuje druhou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4D2BF2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informovat o tom, že nastala okolnost vylučující povinnost k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náhradě újmy, bez zbytečného odkladu poté, co bude objektivně možné takovouto komunikaci uskutečnit</w:t>
      </w:r>
      <w:r w:rsidR="00092449">
        <w:rPr>
          <w:rFonts w:ascii="Arial" w:hAnsi="Arial" w:cs="Arial"/>
          <w:szCs w:val="22"/>
        </w:rPr>
        <w:t>.</w:t>
      </w:r>
    </w:p>
    <w:p w14:paraId="2C457127" w14:textId="7982B9B3" w:rsidR="00946D31" w:rsidRPr="00ED6435" w:rsidRDefault="000C379F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4" w:name="_Ref50753852"/>
      <w:r w:rsidRPr="00ED6435">
        <w:rPr>
          <w:rFonts w:ascii="Arial" w:hAnsi="Arial" w:cs="Arial"/>
          <w:szCs w:val="22"/>
        </w:rPr>
        <w:t>Sankční ujednání</w:t>
      </w:r>
      <w:bookmarkEnd w:id="154"/>
      <w:r w:rsidR="00614CA3" w:rsidRPr="00ED6435">
        <w:rPr>
          <w:rFonts w:ascii="Arial" w:hAnsi="Arial" w:cs="Arial"/>
          <w:szCs w:val="22"/>
        </w:rPr>
        <w:t xml:space="preserve"> (SANKCE)</w:t>
      </w:r>
    </w:p>
    <w:p w14:paraId="7F12A78D" w14:textId="1118CA14" w:rsidR="00E365C7" w:rsidRPr="00C62699" w:rsidRDefault="00E365C7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5" w:name="_Ref50763390"/>
      <w:r w:rsidRPr="00C62699">
        <w:rPr>
          <w:rFonts w:ascii="Arial" w:hAnsi="Arial" w:cs="Arial"/>
          <w:szCs w:val="22"/>
        </w:rPr>
        <w:t>Smluvní strany sjednávají následující</w:t>
      </w:r>
      <w:r w:rsidR="0009244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>smluvní pokuty:</w:t>
      </w:r>
      <w:bookmarkEnd w:id="155"/>
    </w:p>
    <w:p w14:paraId="09B2C9E2" w14:textId="4887B164" w:rsidR="0027408D" w:rsidRPr="00032278" w:rsidRDefault="000D0D76" w:rsidP="00024EBF">
      <w:pPr>
        <w:pStyle w:val="Claneka"/>
        <w:keepNext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bookmarkStart w:id="156" w:name="_Ref50763015"/>
      <w:r w:rsidRPr="00032278">
        <w:rPr>
          <w:rFonts w:ascii="Arial" w:hAnsi="Arial" w:cs="Arial"/>
        </w:rPr>
        <w:t xml:space="preserve">poruší-li </w:t>
      </w:r>
      <w:r w:rsidR="00A16BDA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 povinnost </w:t>
      </w:r>
      <w:r w:rsidR="00B005D6" w:rsidRPr="00032278">
        <w:rPr>
          <w:rFonts w:ascii="Arial" w:hAnsi="Arial" w:cs="Arial"/>
        </w:rPr>
        <w:t xml:space="preserve">předat </w:t>
      </w:r>
      <w:r w:rsidR="00A16BDA">
        <w:rPr>
          <w:rFonts w:ascii="Arial" w:hAnsi="Arial" w:cs="Arial"/>
        </w:rPr>
        <w:t>d</w:t>
      </w:r>
      <w:r w:rsidRPr="00032278">
        <w:rPr>
          <w:rFonts w:ascii="Arial" w:hAnsi="Arial" w:cs="Arial"/>
        </w:rPr>
        <w:t>ílo</w:t>
      </w:r>
      <w:r w:rsidR="00BB50B8" w:rsidRPr="00032278">
        <w:rPr>
          <w:rFonts w:ascii="Arial" w:hAnsi="Arial" w:cs="Arial"/>
        </w:rPr>
        <w:t>, tj. Hlavní celek</w:t>
      </w:r>
      <w:r w:rsidRPr="00032278">
        <w:rPr>
          <w:rFonts w:ascii="Arial" w:hAnsi="Arial" w:cs="Arial"/>
        </w:rPr>
        <w:t xml:space="preserve"> </w:t>
      </w:r>
      <w:r w:rsidR="0027408D" w:rsidRPr="00032278">
        <w:rPr>
          <w:rFonts w:ascii="Arial" w:hAnsi="Arial" w:cs="Arial"/>
        </w:rPr>
        <w:t>anebo</w:t>
      </w:r>
      <w:r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dílčí část </w:t>
      </w:r>
      <w:r w:rsidR="00BB50B8" w:rsidRPr="00032278">
        <w:rPr>
          <w:rFonts w:ascii="Arial" w:hAnsi="Arial" w:cs="Arial"/>
        </w:rPr>
        <w:t xml:space="preserve">Hlavního celku </w:t>
      </w:r>
      <w:r w:rsidRPr="00032278">
        <w:rPr>
          <w:rFonts w:ascii="Arial" w:hAnsi="Arial" w:cs="Arial"/>
        </w:rPr>
        <w:t>v termínech uvedených v </w:t>
      </w:r>
      <w:r w:rsidR="00A16BDA">
        <w:rPr>
          <w:rFonts w:ascii="Arial" w:hAnsi="Arial" w:cs="Arial"/>
        </w:rPr>
        <w:t>p</w:t>
      </w:r>
      <w:r w:rsidRPr="00032278">
        <w:rPr>
          <w:rFonts w:ascii="Arial" w:hAnsi="Arial" w:cs="Arial"/>
        </w:rPr>
        <w:t>oložkovém výkazu</w:t>
      </w:r>
      <w:r w:rsidR="00EE532C"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anebo nedodrží-li </w:t>
      </w:r>
      <w:r w:rsidR="00A16BDA">
        <w:rPr>
          <w:rFonts w:ascii="Arial" w:hAnsi="Arial" w:cs="Arial"/>
        </w:rPr>
        <w:t>z</w:t>
      </w:r>
      <w:r w:rsidR="00B005D6" w:rsidRPr="00032278">
        <w:rPr>
          <w:rFonts w:ascii="Arial" w:hAnsi="Arial" w:cs="Arial"/>
        </w:rPr>
        <w:t xml:space="preserve">hotovitel jiný termín stanovený touto </w:t>
      </w:r>
      <w:r w:rsidR="00A16BDA">
        <w:rPr>
          <w:rFonts w:ascii="Arial" w:hAnsi="Arial" w:cs="Arial"/>
        </w:rPr>
        <w:t>s</w:t>
      </w:r>
      <w:r w:rsidR="00B005D6" w:rsidRPr="00032278">
        <w:rPr>
          <w:rFonts w:ascii="Arial" w:hAnsi="Arial" w:cs="Arial"/>
        </w:rPr>
        <w:t>mlouvou</w:t>
      </w:r>
      <w:r w:rsidR="0027408D" w:rsidRPr="00032278">
        <w:rPr>
          <w:rFonts w:ascii="Arial" w:hAnsi="Arial" w:cs="Arial"/>
        </w:rPr>
        <w:t>,</w:t>
      </w:r>
      <w:r w:rsidRPr="00032278">
        <w:rPr>
          <w:rFonts w:ascii="Arial" w:hAnsi="Arial" w:cs="Arial"/>
        </w:rPr>
        <w:t xml:space="preserve"> má </w:t>
      </w:r>
      <w:r w:rsidR="00A16BDA">
        <w:rPr>
          <w:rFonts w:ascii="Arial" w:hAnsi="Arial" w:cs="Arial"/>
        </w:rPr>
        <w:t>o</w:t>
      </w:r>
      <w:r w:rsidRPr="00032278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hotoviteli právo na zaplacení smluvní pokuty ve výši 0,2 % </w:t>
      </w:r>
      <w:r w:rsidR="00A16BDA">
        <w:rPr>
          <w:rFonts w:ascii="Arial" w:hAnsi="Arial" w:cs="Arial"/>
        </w:rPr>
        <w:t>c</w:t>
      </w:r>
      <w:r w:rsidR="003D4866" w:rsidRPr="00032278">
        <w:rPr>
          <w:rFonts w:ascii="Arial" w:hAnsi="Arial" w:cs="Arial"/>
        </w:rPr>
        <w:t>eny</w:t>
      </w:r>
      <w:r w:rsidR="00BB50B8" w:rsidRPr="00032278">
        <w:rPr>
          <w:rFonts w:ascii="Arial" w:hAnsi="Arial" w:cs="Arial"/>
        </w:rPr>
        <w:t xml:space="preserve"> dílčí části Hlavního celku </w:t>
      </w:r>
      <w:r w:rsidR="000F54A1" w:rsidRPr="00032278">
        <w:rPr>
          <w:rFonts w:ascii="Arial" w:hAnsi="Arial" w:cs="Arial"/>
        </w:rPr>
        <w:t>(bez DPH)</w:t>
      </w:r>
      <w:r w:rsidR="00CF52B5" w:rsidRPr="00032278">
        <w:rPr>
          <w:rFonts w:ascii="Arial" w:hAnsi="Arial" w:cs="Arial"/>
        </w:rPr>
        <w:t>, ke které se daný termín váže</w:t>
      </w:r>
      <w:r w:rsidR="0027408D" w:rsidRPr="00032278">
        <w:rPr>
          <w:rFonts w:ascii="Arial" w:hAnsi="Arial" w:cs="Arial"/>
        </w:rPr>
        <w:t xml:space="preserve">, </w:t>
      </w:r>
      <w:r w:rsidR="006C637B" w:rsidRPr="00032278">
        <w:rPr>
          <w:rFonts w:ascii="Arial" w:hAnsi="Arial" w:cs="Arial"/>
        </w:rPr>
        <w:t xml:space="preserve">anebo </w:t>
      </w:r>
      <w:r w:rsidR="00A16BDA">
        <w:rPr>
          <w:rFonts w:ascii="Arial" w:hAnsi="Arial" w:cs="Arial"/>
        </w:rPr>
        <w:t>c</w:t>
      </w:r>
      <w:r w:rsidR="006C637B" w:rsidRPr="00032278">
        <w:rPr>
          <w:rFonts w:ascii="Arial" w:hAnsi="Arial" w:cs="Arial"/>
        </w:rPr>
        <w:t xml:space="preserve">eny Hlavního celku 3 (bez DPH), </w:t>
      </w:r>
      <w:r w:rsidR="0027408D" w:rsidRPr="00032278">
        <w:rPr>
          <w:rFonts w:ascii="Arial" w:hAnsi="Arial" w:cs="Arial"/>
        </w:rPr>
        <w:t xml:space="preserve">a to za každý započatý kalendářní den prodlení, avšak nejvýše ve výši hodnoty </w:t>
      </w:r>
      <w:r w:rsidR="00FE4E76" w:rsidRPr="00032278">
        <w:rPr>
          <w:rFonts w:ascii="Arial" w:hAnsi="Arial" w:cs="Arial"/>
        </w:rPr>
        <w:t xml:space="preserve">80 % sjednané </w:t>
      </w:r>
      <w:r w:rsidR="00A16BDA">
        <w:rPr>
          <w:rFonts w:ascii="Arial" w:hAnsi="Arial" w:cs="Arial"/>
        </w:rPr>
        <w:t>c</w:t>
      </w:r>
      <w:r w:rsidR="00481BA2" w:rsidRPr="00032278">
        <w:rPr>
          <w:rFonts w:ascii="Arial" w:hAnsi="Arial" w:cs="Arial"/>
        </w:rPr>
        <w:t xml:space="preserve">eny </w:t>
      </w:r>
      <w:r w:rsidR="00BB50B8" w:rsidRPr="00032278">
        <w:rPr>
          <w:rFonts w:ascii="Arial" w:hAnsi="Arial" w:cs="Arial"/>
        </w:rPr>
        <w:t>dílčí části Hlavního celku</w:t>
      </w:r>
      <w:r w:rsidR="00BB50B8" w:rsidRPr="00032278" w:rsidDel="00BB50B8">
        <w:rPr>
          <w:rFonts w:ascii="Arial" w:hAnsi="Arial" w:cs="Arial"/>
        </w:rPr>
        <w:t xml:space="preserve"> </w:t>
      </w:r>
      <w:r w:rsidR="00481BA2" w:rsidRPr="00032278">
        <w:rPr>
          <w:rFonts w:ascii="Arial" w:hAnsi="Arial" w:cs="Arial"/>
        </w:rPr>
        <w:t>(bez DPH)</w:t>
      </w:r>
      <w:r w:rsidR="006C637B" w:rsidRPr="00032278">
        <w:rPr>
          <w:rFonts w:ascii="Arial" w:hAnsi="Arial" w:cs="Arial"/>
        </w:rPr>
        <w:t xml:space="preserve"> anebo </w:t>
      </w:r>
      <w:r w:rsidR="00A16BDA">
        <w:rPr>
          <w:rFonts w:ascii="Arial" w:hAnsi="Arial" w:cs="Arial"/>
        </w:rPr>
        <w:t>c</w:t>
      </w:r>
      <w:r w:rsidR="006C637B" w:rsidRPr="00032278">
        <w:rPr>
          <w:rFonts w:ascii="Arial" w:hAnsi="Arial" w:cs="Arial"/>
        </w:rPr>
        <w:t>eny Hlavního celku 3 (bez DPH)</w:t>
      </w:r>
      <w:r w:rsidR="0027408D" w:rsidRPr="00032278">
        <w:rPr>
          <w:rFonts w:ascii="Arial" w:hAnsi="Arial" w:cs="Arial"/>
        </w:rPr>
        <w:t>;</w:t>
      </w:r>
      <w:bookmarkEnd w:id="156"/>
      <w:r w:rsidR="00481BA2" w:rsidRPr="00032278">
        <w:rPr>
          <w:rFonts w:ascii="Arial" w:hAnsi="Arial" w:cs="Arial"/>
        </w:rPr>
        <w:t xml:space="preserve"> </w:t>
      </w:r>
    </w:p>
    <w:p w14:paraId="2AF787BE" w14:textId="0E57E42B" w:rsidR="003C4A0F" w:rsidRPr="00ED6435" w:rsidRDefault="003C4A0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</w:t>
      </w:r>
      <w:r w:rsidR="008B18A4" w:rsidRPr="00ED6435">
        <w:rPr>
          <w:rFonts w:ascii="Arial" w:hAnsi="Arial" w:cs="Arial"/>
        </w:rPr>
        <w:t> </w:t>
      </w:r>
      <w:r w:rsidR="00602CF3">
        <w:rPr>
          <w:rFonts w:ascii="Arial" w:hAnsi="Arial" w:cs="Arial"/>
        </w:rPr>
        <w:t>5.5</w:t>
      </w:r>
      <w:r w:rsidRPr="00ED6435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A16BDA">
        <w:rPr>
          <w:rFonts w:ascii="Arial" w:hAnsi="Arial" w:cs="Arial"/>
        </w:rPr>
        <w:t>c</w:t>
      </w:r>
      <w:r w:rsidR="00F46834" w:rsidRPr="00ED6435">
        <w:rPr>
          <w:rFonts w:ascii="Arial" w:hAnsi="Arial" w:cs="Arial"/>
        </w:rPr>
        <w:t xml:space="preserve">eny </w:t>
      </w:r>
      <w:r w:rsidR="00A16BDA">
        <w:rPr>
          <w:rFonts w:ascii="Arial" w:hAnsi="Arial" w:cs="Arial"/>
        </w:rPr>
        <w:t>d</w:t>
      </w:r>
      <w:r w:rsidR="00F46834" w:rsidRPr="00ED6435">
        <w:rPr>
          <w:rFonts w:ascii="Arial" w:hAnsi="Arial" w:cs="Arial"/>
        </w:rPr>
        <w:t xml:space="preserve">íla </w:t>
      </w:r>
      <w:r w:rsidR="00F8493A" w:rsidRPr="00ED6435">
        <w:rPr>
          <w:rFonts w:ascii="Arial" w:hAnsi="Arial" w:cs="Arial"/>
        </w:rPr>
        <w:t>(</w:t>
      </w:r>
      <w:r w:rsidR="00F46834" w:rsidRPr="00ED6435">
        <w:rPr>
          <w:rFonts w:ascii="Arial" w:hAnsi="Arial" w:cs="Arial"/>
        </w:rPr>
        <w:t>bez DPH</w:t>
      </w:r>
      <w:r w:rsidR="00F8493A" w:rsidRPr="00ED6435">
        <w:rPr>
          <w:rFonts w:ascii="Arial" w:hAnsi="Arial" w:cs="Arial"/>
        </w:rPr>
        <w:t>)</w:t>
      </w:r>
      <w:r w:rsidRPr="00ED6435">
        <w:rPr>
          <w:rFonts w:ascii="Arial" w:hAnsi="Arial" w:cs="Arial"/>
        </w:rPr>
        <w:t xml:space="preserve"> za každé jednotlivé porušení;</w:t>
      </w:r>
    </w:p>
    <w:p w14:paraId="4E5B24BA" w14:textId="366762B1" w:rsidR="00DE512F" w:rsidRPr="00ED6435" w:rsidRDefault="00DE512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9.1</w:t>
      </w:r>
      <w:r w:rsidRPr="00ED6435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>10 % z</w:t>
      </w:r>
      <w:r w:rsidR="00A16BDA">
        <w:rPr>
          <w:rFonts w:ascii="Arial" w:hAnsi="Arial" w:cs="Arial"/>
        </w:rPr>
        <w:t> </w:t>
      </w:r>
      <w:r w:rsidR="00F46834" w:rsidRPr="00ED6435">
        <w:rPr>
          <w:rFonts w:ascii="Arial" w:hAnsi="Arial" w:cs="Arial"/>
        </w:rPr>
        <w:t>celkové</w:t>
      </w:r>
      <w:r w:rsidR="00A16BDA">
        <w:rPr>
          <w:rFonts w:ascii="Arial" w:hAnsi="Arial" w:cs="Arial"/>
        </w:rPr>
        <w:t xml:space="preserve"> c</w:t>
      </w:r>
      <w:r w:rsidR="000F54A1" w:rsidRPr="00ED6435">
        <w:rPr>
          <w:rFonts w:ascii="Arial" w:hAnsi="Arial" w:cs="Arial"/>
        </w:rPr>
        <w:t xml:space="preserve">eny </w:t>
      </w:r>
      <w:r w:rsidR="00A16BD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199CC46C" w14:textId="012E02B5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9.4</w:t>
      </w:r>
      <w:r w:rsidRPr="00ED6435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A16BD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A16BD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2E281656" w14:textId="61196E0D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9.5</w:t>
      </w:r>
      <w:r w:rsidRPr="00ED6435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A16BD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A16BD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52EDB66F" w14:textId="2A88BC8C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udělit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bjednateli oprávnění v rozsahu dle čl. </w:t>
      </w:r>
      <w:r w:rsidR="00602CF3">
        <w:rPr>
          <w:rFonts w:ascii="Arial" w:hAnsi="Arial" w:cs="Arial"/>
        </w:rPr>
        <w:t>11</w:t>
      </w:r>
      <w:r w:rsidRPr="00ED6435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200</w:t>
      </w:r>
      <w:r w:rsidR="0070129E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dvě stě tisíc korun českých)</w:t>
      </w:r>
      <w:bookmarkStart w:id="157" w:name="_Ref291172751"/>
      <w:r w:rsidRPr="00ED6435">
        <w:rPr>
          <w:rFonts w:ascii="Arial" w:hAnsi="Arial" w:cs="Arial"/>
        </w:rPr>
        <w:t xml:space="preserve"> za každé jednotlivé porušení;</w:t>
      </w:r>
      <w:r w:rsidR="000D6242" w:rsidRPr="00ED6435">
        <w:rPr>
          <w:rFonts w:ascii="Arial" w:hAnsi="Arial" w:cs="Arial"/>
        </w:rPr>
        <w:t xml:space="preserve"> </w:t>
      </w:r>
    </w:p>
    <w:p w14:paraId="047CAE53" w14:textId="0CBCA382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ochrany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sobních údajů a </w:t>
      </w:r>
      <w:r w:rsidR="00A16BDA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 xml:space="preserve">ůvěrných </w:t>
      </w:r>
      <w:r w:rsidRPr="00691134">
        <w:rPr>
          <w:rFonts w:ascii="Arial" w:hAnsi="Arial" w:cs="Arial"/>
        </w:rPr>
        <w:t>informací důvěrnosti dle</w:t>
      </w:r>
      <w:r w:rsidRPr="00ED6435">
        <w:rPr>
          <w:rFonts w:ascii="Arial" w:hAnsi="Arial" w:cs="Arial"/>
        </w:rPr>
        <w:t xml:space="preserve"> čl. </w:t>
      </w:r>
      <w:r w:rsidR="00602CF3">
        <w:rPr>
          <w:rFonts w:ascii="Arial" w:hAnsi="Arial" w:cs="Arial"/>
        </w:rPr>
        <w:t>12</w:t>
      </w:r>
      <w:r w:rsidRPr="00ED6435">
        <w:rPr>
          <w:rFonts w:ascii="Arial" w:hAnsi="Arial" w:cs="Arial"/>
        </w:rPr>
        <w:t xml:space="preserve"> má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1</w:t>
      </w:r>
      <w:r w:rsidR="00D327AD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="00D327AD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jeden milion korun českých) za každé jednotlivé porušení</w:t>
      </w:r>
      <w:bookmarkEnd w:id="157"/>
      <w:r w:rsidRPr="00ED6435">
        <w:rPr>
          <w:rFonts w:ascii="Arial" w:hAnsi="Arial" w:cs="Arial"/>
        </w:rPr>
        <w:t>;</w:t>
      </w:r>
    </w:p>
    <w:p w14:paraId="3E384C24" w14:textId="050966C0" w:rsidR="00292813" w:rsidRPr="00ED6435" w:rsidRDefault="009E2ABA" w:rsidP="007D7E58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odstranění vad v</w:t>
      </w:r>
      <w:r w:rsidR="00C246ED" w:rsidRPr="00ED6435">
        <w:rPr>
          <w:rFonts w:ascii="Arial" w:hAnsi="Arial" w:cs="Arial"/>
        </w:rPr>
        <w:t xml:space="preserve"> záruční</w:t>
      </w:r>
      <w:r w:rsidRPr="00ED6435">
        <w:rPr>
          <w:rFonts w:ascii="Arial" w:hAnsi="Arial" w:cs="Arial"/>
        </w:rPr>
        <w:t xml:space="preserve"> lhůtě dle čl. </w:t>
      </w:r>
      <w:r w:rsidR="00602CF3">
        <w:rPr>
          <w:rFonts w:ascii="Arial" w:hAnsi="Arial" w:cs="Arial"/>
        </w:rPr>
        <w:t>13.4</w:t>
      </w:r>
      <w:r w:rsidRPr="00ED6435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0F54A1" w:rsidRPr="5784E4A4">
        <w:rPr>
          <w:rFonts w:ascii="Arial" w:hAnsi="Arial" w:cs="Arial"/>
        </w:rPr>
        <w:t>3</w:t>
      </w:r>
      <w:r w:rsidR="00D327AD" w:rsidRPr="5784E4A4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00</w:t>
      </w:r>
      <w:r w:rsidR="00292813" w:rsidRPr="00ED6435">
        <w:rPr>
          <w:rFonts w:ascii="Arial" w:hAnsi="Arial" w:cs="Arial"/>
        </w:rPr>
        <w:t>0</w:t>
      </w:r>
      <w:r w:rsidRPr="00ED6435">
        <w:rPr>
          <w:rFonts w:ascii="Arial" w:hAnsi="Arial" w:cs="Arial"/>
        </w:rPr>
        <w:t xml:space="preserve"> Kč</w:t>
      </w:r>
      <w:r w:rsidR="00D327AD">
        <w:rPr>
          <w:rFonts w:ascii="Arial" w:hAnsi="Arial" w:cs="Arial"/>
        </w:rPr>
        <w:t xml:space="preserve"> </w:t>
      </w:r>
      <w:r w:rsidR="00D327AD" w:rsidRPr="5784E4A4">
        <w:rPr>
          <w:rFonts w:ascii="Arial" w:hAnsi="Arial" w:cs="Arial"/>
        </w:rPr>
        <w:t>(slovy: tři tisíc</w:t>
      </w:r>
      <w:r w:rsidR="00386E0D" w:rsidRPr="5784E4A4">
        <w:rPr>
          <w:rFonts w:ascii="Arial" w:hAnsi="Arial" w:cs="Arial"/>
        </w:rPr>
        <w:t>e</w:t>
      </w:r>
      <w:r w:rsidR="00D327AD" w:rsidRPr="5784E4A4">
        <w:rPr>
          <w:rFonts w:ascii="Arial" w:hAnsi="Arial" w:cs="Arial"/>
        </w:rPr>
        <w:t xml:space="preserve"> korun českých)</w:t>
      </w:r>
      <w:r w:rsidR="00292813" w:rsidRPr="5784E4A4">
        <w:rPr>
          <w:rFonts w:ascii="Arial" w:hAnsi="Arial" w:cs="Arial"/>
        </w:rPr>
        <w:t>,</w:t>
      </w:r>
      <w:r w:rsidR="00A111D3" w:rsidRPr="00ED6435">
        <w:rPr>
          <w:rFonts w:ascii="Arial" w:hAnsi="Arial" w:cs="Arial"/>
        </w:rPr>
        <w:t xml:space="preserve"> </w:t>
      </w:r>
      <w:r w:rsidR="00292813" w:rsidRPr="00ED6435">
        <w:rPr>
          <w:rFonts w:ascii="Arial" w:hAnsi="Arial" w:cs="Arial"/>
        </w:rPr>
        <w:t>a to za každý započatý kalendářní den prodlení</w:t>
      </w:r>
      <w:r w:rsidR="00FD3B2B" w:rsidRPr="00ED6435">
        <w:rPr>
          <w:rFonts w:ascii="Arial" w:hAnsi="Arial" w:cs="Arial"/>
        </w:rPr>
        <w:t>;</w:t>
      </w:r>
    </w:p>
    <w:p w14:paraId="1474B6BE" w14:textId="30E5528E" w:rsidR="00FD3B2B" w:rsidRDefault="00FD3B2B" w:rsidP="007D7E58">
      <w:pPr>
        <w:pStyle w:val="Claneka"/>
        <w:jc w:val="both"/>
        <w:rPr>
          <w:rFonts w:ascii="Arial" w:hAnsi="Arial" w:cs="Arial"/>
        </w:rPr>
      </w:pPr>
      <w:proofErr w:type="gramStart"/>
      <w:r w:rsidRPr="003E39A8">
        <w:rPr>
          <w:rFonts w:ascii="Arial" w:hAnsi="Arial" w:cs="Arial"/>
        </w:rPr>
        <w:t>poruší</w:t>
      </w:r>
      <w:proofErr w:type="gramEnd"/>
      <w:r w:rsidRPr="003E39A8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3E39A8">
        <w:rPr>
          <w:rFonts w:ascii="Arial" w:hAnsi="Arial" w:cs="Arial"/>
        </w:rPr>
        <w:t xml:space="preserve">hotovitel povinnosti </w:t>
      </w:r>
      <w:r w:rsidR="000A226D" w:rsidRPr="5784E4A4">
        <w:rPr>
          <w:rFonts w:ascii="Arial" w:hAnsi="Arial" w:cs="Arial"/>
        </w:rPr>
        <w:t>dle</w:t>
      </w:r>
      <w:r w:rsidR="000A226D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 xml:space="preserve">čl. </w:t>
      </w:r>
      <w:r w:rsidR="00602CF3">
        <w:rPr>
          <w:rFonts w:ascii="Arial" w:hAnsi="Arial" w:cs="Arial"/>
        </w:rPr>
        <w:t>5.17</w:t>
      </w:r>
      <w:r w:rsidRPr="003E39A8">
        <w:rPr>
          <w:rFonts w:ascii="Arial" w:hAnsi="Arial" w:cs="Arial"/>
        </w:rPr>
        <w:t xml:space="preserve">, </w:t>
      </w:r>
      <w:r w:rsidR="002550D9" w:rsidRPr="5784E4A4">
        <w:rPr>
          <w:rFonts w:ascii="Arial" w:hAnsi="Arial" w:cs="Arial"/>
        </w:rPr>
        <w:t>má</w:t>
      </w:r>
      <w:r w:rsidR="002550D9" w:rsidRPr="003E39A8">
        <w:rPr>
          <w:rFonts w:ascii="Arial" w:hAnsi="Arial" w:cs="Arial"/>
        </w:rPr>
        <w:t xml:space="preserve"> </w:t>
      </w:r>
      <w:r w:rsidR="00A16BDA">
        <w:rPr>
          <w:rFonts w:ascii="Arial" w:hAnsi="Arial" w:cs="Arial"/>
        </w:rPr>
        <w:t>o</w:t>
      </w:r>
      <w:r w:rsidR="002550D9" w:rsidRPr="003E39A8">
        <w:rPr>
          <w:rFonts w:ascii="Arial" w:hAnsi="Arial" w:cs="Arial"/>
        </w:rPr>
        <w:t xml:space="preserve">bjednatel </w:t>
      </w:r>
      <w:r w:rsidR="002550D9" w:rsidRPr="5784E4A4">
        <w:rPr>
          <w:rFonts w:ascii="Arial" w:hAnsi="Arial" w:cs="Arial"/>
        </w:rPr>
        <w:t xml:space="preserve">vůči </w:t>
      </w:r>
      <w:r w:rsidR="00A16BDA">
        <w:rPr>
          <w:rFonts w:ascii="Arial" w:hAnsi="Arial" w:cs="Arial"/>
        </w:rPr>
        <w:t>z</w:t>
      </w:r>
      <w:r w:rsidR="002550D9" w:rsidRPr="5784E4A4">
        <w:rPr>
          <w:rFonts w:ascii="Arial" w:hAnsi="Arial" w:cs="Arial"/>
        </w:rPr>
        <w:t>hotoviteli právo na</w:t>
      </w:r>
      <w:r w:rsidR="002550D9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>zaplacení smluvní pokuty ve výši 2</w:t>
      </w:r>
      <w:r w:rsidR="007D7E58" w:rsidRPr="003E39A8">
        <w:rPr>
          <w:rFonts w:ascii="Arial" w:hAnsi="Arial" w:cs="Arial"/>
        </w:rPr>
        <w:t> </w:t>
      </w:r>
      <w:r w:rsidRPr="003E39A8">
        <w:rPr>
          <w:rFonts w:ascii="Arial" w:hAnsi="Arial" w:cs="Arial"/>
        </w:rPr>
        <w:t xml:space="preserve">% z </w:t>
      </w:r>
      <w:r w:rsidR="00A16BDA">
        <w:rPr>
          <w:rFonts w:ascii="Arial" w:hAnsi="Arial" w:cs="Arial"/>
        </w:rPr>
        <w:t>c</w:t>
      </w:r>
      <w:r w:rsidRPr="003E39A8">
        <w:rPr>
          <w:rFonts w:ascii="Arial" w:hAnsi="Arial" w:cs="Arial"/>
        </w:rPr>
        <w:t xml:space="preserve">eny </w:t>
      </w:r>
      <w:r w:rsidR="00A16BDA">
        <w:rPr>
          <w:rFonts w:ascii="Arial" w:hAnsi="Arial" w:cs="Arial"/>
        </w:rPr>
        <w:t>d</w:t>
      </w:r>
      <w:r w:rsidRPr="003E39A8">
        <w:rPr>
          <w:rFonts w:ascii="Arial" w:hAnsi="Arial" w:cs="Arial"/>
        </w:rPr>
        <w:t>íla</w:t>
      </w:r>
      <w:r w:rsidR="000F54A1" w:rsidRPr="5784E4A4">
        <w:rPr>
          <w:rFonts w:ascii="Arial" w:hAnsi="Arial" w:cs="Arial"/>
        </w:rPr>
        <w:t xml:space="preserve"> (bez DPH)</w:t>
      </w:r>
      <w:r w:rsidR="00FD47BC" w:rsidRPr="5784E4A4">
        <w:rPr>
          <w:rFonts w:ascii="Arial" w:hAnsi="Arial" w:cs="Arial"/>
        </w:rPr>
        <w:t>;</w:t>
      </w:r>
    </w:p>
    <w:p w14:paraId="290E688E" w14:textId="43191843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lastRenderedPageBreak/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5.18</w:t>
      </w:r>
      <w:r w:rsidRPr="5784E4A4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právo požadovat zaplacení smluvní pokuty ve výši 20 000 Kč (slovy: dvacet tisíc korun českých); </w:t>
      </w:r>
    </w:p>
    <w:p w14:paraId="28CDDDBD" w14:textId="45F31922" w:rsid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 povinnosti dle čl.</w:t>
      </w:r>
      <w:r w:rsidR="00602CF3">
        <w:rPr>
          <w:rFonts w:ascii="Arial" w:hAnsi="Arial" w:cs="Arial"/>
        </w:rPr>
        <w:t xml:space="preserve"> 5.19</w:t>
      </w:r>
      <w:r w:rsidRPr="5784E4A4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hotoviteli právo na zaplacení smluvní pokuty ve výši 10 000 Kč (slovy: deset tisíc korun českých) za každé jednotlivé porušení;</w:t>
      </w:r>
    </w:p>
    <w:p w14:paraId="3794F111" w14:textId="52EA53FB" w:rsidR="00515815" w:rsidRPr="00D34059" w:rsidRDefault="00515815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 xml:space="preserve">5.21 </w:t>
      </w:r>
      <w:r w:rsidRPr="00D34059">
        <w:rPr>
          <w:rFonts w:ascii="Arial" w:hAnsi="Arial" w:cs="Arial"/>
        </w:rPr>
        <w:t xml:space="preserve">má </w:t>
      </w:r>
      <w:r w:rsidR="00A16BDA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 zaplacení smluvní pokuty ve výši 200 000 Kč (slovy: dvě stě tisíc korun českých) za každé jednotlivé porušení;</w:t>
      </w:r>
    </w:p>
    <w:p w14:paraId="7CC06071" w14:textId="120033B8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5.22</w:t>
      </w:r>
      <w:r w:rsidRPr="00D34059">
        <w:rPr>
          <w:rFonts w:ascii="Arial" w:hAnsi="Arial" w:cs="Arial"/>
        </w:rPr>
        <w:t xml:space="preserve">, má </w:t>
      </w:r>
      <w:r w:rsidR="00A16BDA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A16BDA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 zaplacení smluvní pokuty ve výši 20 000 Kč</w:t>
      </w:r>
      <w:r w:rsidRPr="5784E4A4">
        <w:rPr>
          <w:rFonts w:ascii="Arial" w:hAnsi="Arial" w:cs="Arial"/>
        </w:rPr>
        <w:t xml:space="preserve"> (slovy: dvacet tisíc korun českých) za každé jednotlivé porušení. </w:t>
      </w:r>
    </w:p>
    <w:p w14:paraId="0C73A356" w14:textId="0162E417" w:rsidR="00BB11DA" w:rsidRPr="00ED6435" w:rsidRDefault="00BB11DA" w:rsidP="00BB11D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 prodlení </w:t>
      </w:r>
      <w:r w:rsidR="00C246ED" w:rsidRPr="00ED6435">
        <w:rPr>
          <w:rFonts w:ascii="Arial" w:hAnsi="Arial" w:cs="Arial"/>
          <w:szCs w:val="22"/>
        </w:rPr>
        <w:t xml:space="preserve">kterékoli </w:t>
      </w:r>
      <w:r w:rsidR="00A16BD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</w:t>
      </w:r>
      <w:r w:rsidR="00F93C92">
        <w:rPr>
          <w:rFonts w:ascii="Arial" w:hAnsi="Arial" w:cs="Arial"/>
          <w:szCs w:val="22"/>
        </w:rPr>
        <w:t xml:space="preserve"> </w:t>
      </w:r>
      <w:r w:rsidR="00DD6DCD" w:rsidRPr="00ED6435">
        <w:rPr>
          <w:rFonts w:ascii="Arial" w:hAnsi="Arial" w:cs="Arial"/>
          <w:szCs w:val="22"/>
        </w:rPr>
        <w:t xml:space="preserve">strany se zaplacením peněžité částky (např. na základě úplné a řádně vystavené </w:t>
      </w:r>
      <w:r w:rsidR="00A16BDA">
        <w:rPr>
          <w:rFonts w:ascii="Arial" w:hAnsi="Arial" w:cs="Arial"/>
          <w:szCs w:val="22"/>
        </w:rPr>
        <w:t>f</w:t>
      </w:r>
      <w:r w:rsidR="00DD6DCD" w:rsidRPr="00ED6435">
        <w:rPr>
          <w:rFonts w:ascii="Arial" w:hAnsi="Arial" w:cs="Arial"/>
          <w:szCs w:val="22"/>
        </w:rPr>
        <w:t xml:space="preserve">aktury, nebo řádně vyúčtované smluvní pokuty) vzniká oprávněné </w:t>
      </w:r>
      <w:r w:rsidR="00A16BDA">
        <w:rPr>
          <w:rFonts w:ascii="Arial" w:hAnsi="Arial" w:cs="Arial"/>
          <w:szCs w:val="22"/>
        </w:rPr>
        <w:t>s</w:t>
      </w:r>
      <w:r w:rsidR="00DD6DCD" w:rsidRPr="00ED6435">
        <w:rPr>
          <w:rFonts w:ascii="Arial" w:hAnsi="Arial" w:cs="Arial"/>
          <w:szCs w:val="22"/>
        </w:rPr>
        <w:t xml:space="preserve">mluvní straně nárok na úhradu úroku z prodlení v zákonné výši. </w:t>
      </w:r>
      <w:r w:rsidRPr="00ED6435">
        <w:rPr>
          <w:rFonts w:ascii="Arial" w:hAnsi="Arial" w:cs="Arial"/>
          <w:szCs w:val="22"/>
        </w:rPr>
        <w:t xml:space="preserve">Tím není dotčen ani omezen nárok na náhradu vzniklé </w:t>
      </w:r>
      <w:r w:rsidR="00D06DB7" w:rsidRPr="00ED6435">
        <w:rPr>
          <w:rFonts w:ascii="Arial" w:hAnsi="Arial" w:cs="Arial"/>
          <w:szCs w:val="22"/>
        </w:rPr>
        <w:t>újmy</w:t>
      </w:r>
      <w:r w:rsidRPr="00ED6435">
        <w:rPr>
          <w:rFonts w:ascii="Arial" w:hAnsi="Arial" w:cs="Arial"/>
          <w:szCs w:val="22"/>
        </w:rPr>
        <w:t>.</w:t>
      </w:r>
    </w:p>
    <w:p w14:paraId="10CDDE71" w14:textId="6197C9E6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Uplatněním smluvní pokuty není</w:t>
      </w:r>
      <w:r w:rsidR="00F93C92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dotčeno:</w:t>
      </w:r>
    </w:p>
    <w:p w14:paraId="44DB54F7" w14:textId="0CD43749" w:rsidR="00BB13C6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</w:t>
      </w:r>
      <w:r w:rsidR="00BB13C6" w:rsidRPr="00ED6435">
        <w:rPr>
          <w:rFonts w:ascii="Arial" w:hAnsi="Arial" w:cs="Arial"/>
        </w:rPr>
        <w:t>na náhradu újmy v plném rozsahu.</w:t>
      </w:r>
    </w:p>
    <w:p w14:paraId="2D575F40" w14:textId="0611B3DB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na odstoupení od této </w:t>
      </w:r>
      <w:r w:rsidR="00A16BDA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mlouvy; ani</w:t>
      </w:r>
    </w:p>
    <w:p w14:paraId="0BEDD3B9" w14:textId="1A10D979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povinnost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ke splnění povinnosti zajištěné smluvní pokutou, ledaže </w:t>
      </w:r>
      <w:r w:rsidR="00A16BD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>bjednatel výslovně písemně prohlásí, že na plnění dané povinnosti netrvá.</w:t>
      </w:r>
    </w:p>
    <w:p w14:paraId="3DE01FE6" w14:textId="2A066D1E" w:rsidR="005418D8" w:rsidRPr="00ED6435" w:rsidRDefault="00BB13C6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Smluvní pokuta je splatná do </w:t>
      </w:r>
      <w:r w:rsidR="005418D8" w:rsidRPr="00ED6435">
        <w:rPr>
          <w:rFonts w:ascii="Arial" w:hAnsi="Arial" w:cs="Arial"/>
          <w:szCs w:val="22"/>
        </w:rPr>
        <w:t xml:space="preserve">patnácti (15) </w:t>
      </w:r>
      <w:r w:rsidRPr="00ED6435">
        <w:rPr>
          <w:rFonts w:ascii="Arial" w:hAnsi="Arial" w:cs="Arial"/>
          <w:szCs w:val="22"/>
        </w:rPr>
        <w:t xml:space="preserve">dnů ode dne doručení písemné výzvy </w:t>
      </w:r>
      <w:r w:rsidR="00A64C78" w:rsidRPr="00ED6435">
        <w:rPr>
          <w:rFonts w:ascii="Arial" w:hAnsi="Arial" w:cs="Arial"/>
          <w:szCs w:val="22"/>
        </w:rPr>
        <w:t xml:space="preserve">oprávněné </w:t>
      </w:r>
      <w:r w:rsidR="00A16BDA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 xml:space="preserve">mluvní strany </w:t>
      </w:r>
      <w:r w:rsidRPr="00ED6435">
        <w:rPr>
          <w:rFonts w:ascii="Arial" w:hAnsi="Arial" w:cs="Arial"/>
          <w:szCs w:val="22"/>
        </w:rPr>
        <w:t>k jejímu uhrazení</w:t>
      </w:r>
      <w:r w:rsidR="00A64C78" w:rsidRPr="00ED6435">
        <w:rPr>
          <w:rFonts w:ascii="Arial" w:hAnsi="Arial" w:cs="Arial"/>
          <w:szCs w:val="22"/>
        </w:rPr>
        <w:t xml:space="preserve"> povinné </w:t>
      </w:r>
      <w:r w:rsidR="00A16BDA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>mluvní straně</w:t>
      </w:r>
      <w:r w:rsidR="005418D8" w:rsidRPr="00ED6435">
        <w:rPr>
          <w:rFonts w:ascii="Arial" w:hAnsi="Arial" w:cs="Arial"/>
          <w:szCs w:val="22"/>
        </w:rPr>
        <w:t>, není-li ve výzvě uvedena lhůta delší.</w:t>
      </w:r>
    </w:p>
    <w:p w14:paraId="2AB2A075" w14:textId="6F1A5FE3" w:rsidR="00F67F47" w:rsidRPr="00ED6435" w:rsidRDefault="00F67F47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8" w:name="_Ref50750007"/>
      <w:bookmarkStart w:id="159" w:name="_Ref18364689"/>
      <w:bookmarkEnd w:id="150"/>
      <w:r w:rsidRPr="00ED6435">
        <w:rPr>
          <w:rFonts w:ascii="Arial" w:hAnsi="Arial" w:cs="Arial"/>
          <w:szCs w:val="22"/>
        </w:rPr>
        <w:t>Vyhrazená změna závazku, změna smlouvy a odstoupení</w:t>
      </w:r>
      <w:bookmarkEnd w:id="158"/>
    </w:p>
    <w:p w14:paraId="3DCEF02B" w14:textId="36F73390" w:rsidR="003C0848" w:rsidRPr="003B2C08" w:rsidRDefault="00F664DA" w:rsidP="4CFF60DB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60" w:name="_Hlk145331201"/>
      <w:r w:rsidRPr="4CFF60DB">
        <w:rPr>
          <w:rFonts w:ascii="Arial" w:hAnsi="Arial" w:cs="Arial"/>
        </w:rPr>
        <w:t xml:space="preserve">Pokud v průběhu zhotovování </w:t>
      </w:r>
      <w:r w:rsidR="00FB697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</w:t>
      </w:r>
      <w:r w:rsidR="00F93C92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>dojde k novým skutečnostem, které nepředpokládala</w:t>
      </w:r>
      <w:r w:rsidR="008E636F" w:rsidRPr="4CFF60DB">
        <w:rPr>
          <w:rFonts w:ascii="Arial" w:hAnsi="Arial" w:cs="Arial"/>
        </w:rPr>
        <w:t xml:space="preserve"> a</w:t>
      </w:r>
      <w:r w:rsidR="0098738C" w:rsidRPr="4CFF60DB">
        <w:rPr>
          <w:rFonts w:ascii="Arial" w:hAnsi="Arial" w:cs="Arial"/>
        </w:rPr>
        <w:t> </w:t>
      </w:r>
      <w:r w:rsidR="008E636F" w:rsidRPr="4CFF60DB">
        <w:rPr>
          <w:rFonts w:ascii="Arial" w:hAnsi="Arial" w:cs="Arial"/>
        </w:rPr>
        <w:t>rozumně nemohla předvídat</w:t>
      </w:r>
      <w:r w:rsidRPr="4CFF60DB">
        <w:rPr>
          <w:rFonts w:ascii="Arial" w:hAnsi="Arial" w:cs="Arial"/>
        </w:rPr>
        <w:t xml:space="preserve"> </w:t>
      </w:r>
      <w:r w:rsidR="004A2A64" w:rsidRPr="4CFF60DB">
        <w:rPr>
          <w:rFonts w:ascii="Arial" w:hAnsi="Arial" w:cs="Arial"/>
        </w:rPr>
        <w:t xml:space="preserve">v době uzavření </w:t>
      </w:r>
      <w:r w:rsidR="00FB6975">
        <w:rPr>
          <w:rFonts w:ascii="Arial" w:hAnsi="Arial" w:cs="Arial"/>
        </w:rPr>
        <w:t>s</w:t>
      </w:r>
      <w:r w:rsidR="004A1F0A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 xml:space="preserve">žádná ze </w:t>
      </w:r>
      <w:r w:rsidR="00FB697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mluvních stran a které mohou mít vliv na </w:t>
      </w:r>
      <w:r w:rsidR="00FB6975">
        <w:rPr>
          <w:rFonts w:ascii="Arial" w:hAnsi="Arial" w:cs="Arial"/>
        </w:rPr>
        <w:t>c</w:t>
      </w:r>
      <w:r w:rsidRPr="4CFF60DB">
        <w:rPr>
          <w:rFonts w:ascii="Arial" w:hAnsi="Arial" w:cs="Arial"/>
        </w:rPr>
        <w:t xml:space="preserve">enu </w:t>
      </w:r>
      <w:r w:rsidR="00FB6975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a</w:t>
      </w:r>
      <w:r w:rsidR="008E636F" w:rsidRPr="4CFF60DB">
        <w:rPr>
          <w:rFonts w:ascii="Arial" w:hAnsi="Arial" w:cs="Arial"/>
        </w:rPr>
        <w:t> </w:t>
      </w:r>
      <w:r w:rsidR="00475B8F" w:rsidRPr="4CFF60DB">
        <w:rPr>
          <w:rFonts w:ascii="Arial" w:hAnsi="Arial" w:cs="Arial"/>
        </w:rPr>
        <w:t>termíny dokončení uvedené v</w:t>
      </w:r>
      <w:r w:rsidR="008E636F" w:rsidRPr="4CFF60DB">
        <w:rPr>
          <w:rFonts w:ascii="Arial" w:hAnsi="Arial" w:cs="Arial"/>
        </w:rPr>
        <w:t> </w:t>
      </w:r>
      <w:r w:rsidR="00FB6975">
        <w:rPr>
          <w:rFonts w:ascii="Arial" w:hAnsi="Arial" w:cs="Arial"/>
        </w:rPr>
        <w:t>p</w:t>
      </w:r>
      <w:r w:rsidR="00475B8F" w:rsidRPr="4CFF60DB">
        <w:rPr>
          <w:rFonts w:ascii="Arial" w:hAnsi="Arial" w:cs="Arial"/>
        </w:rPr>
        <w:t>oložkovém výkazu</w:t>
      </w:r>
      <w:r w:rsidRPr="4CFF60DB">
        <w:rPr>
          <w:rFonts w:ascii="Arial" w:hAnsi="Arial" w:cs="Arial"/>
        </w:rPr>
        <w:t xml:space="preserve">, zavazují se </w:t>
      </w:r>
      <w:r w:rsidR="00FB6975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i </w:t>
      </w:r>
      <w:r w:rsidR="00FB697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 na tyto skutečnosti písemně upozornit druhou </w:t>
      </w:r>
      <w:r w:rsidR="00FB697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 stranu, včetně písemného návrhu řešení v souladu se ZZVZ tak, aby byl naplněn účel této </w:t>
      </w:r>
      <w:r w:rsidR="00FB697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mlouvy.</w:t>
      </w:r>
      <w:r w:rsidR="003C0848" w:rsidRPr="4CFF60DB">
        <w:rPr>
          <w:rFonts w:ascii="Arial" w:hAnsi="Arial" w:cs="Arial"/>
        </w:rPr>
        <w:t xml:space="preserve"> Jakékoliv změny závazku ze </w:t>
      </w:r>
      <w:r w:rsidR="00FB697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 xml:space="preserve">mlouvy, které nejsou </w:t>
      </w:r>
      <w:r w:rsidR="00FB6975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yhrazenou změnou ve smyslu této </w:t>
      </w:r>
      <w:r w:rsidR="00FB697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>mlouvy, budou řešeny výhradně postupem a v souladu s § 222 ZZVZ.</w:t>
      </w:r>
      <w:r w:rsidR="00C61280" w:rsidRPr="4CFF60DB">
        <w:rPr>
          <w:rFonts w:ascii="Arial" w:hAnsi="Arial" w:cs="Arial"/>
        </w:rPr>
        <w:t xml:space="preserve"> Ustanovení tohoto čl. </w:t>
      </w:r>
      <w:r w:rsidR="00602CF3">
        <w:rPr>
          <w:rFonts w:ascii="Arial" w:hAnsi="Arial" w:cs="Arial"/>
        </w:rPr>
        <w:t>17</w:t>
      </w:r>
      <w:r w:rsidR="00C61280" w:rsidRPr="4CFF60DB">
        <w:rPr>
          <w:rFonts w:ascii="Arial" w:hAnsi="Arial" w:cs="Arial"/>
        </w:rPr>
        <w:t xml:space="preserve"> se nepoužije pro změnu jednotkových položkových cen (</w:t>
      </w:r>
      <w:r w:rsidR="00FB6975">
        <w:rPr>
          <w:rFonts w:ascii="Arial" w:hAnsi="Arial" w:cs="Arial"/>
        </w:rPr>
        <w:t>m</w:t>
      </w:r>
      <w:r w:rsidR="00C61280" w:rsidRPr="4CFF60DB">
        <w:rPr>
          <w:rFonts w:ascii="Arial" w:hAnsi="Arial" w:cs="Arial"/>
        </w:rPr>
        <w:t xml:space="preserve">ěrných jednotek) prováděnou dle čl. </w:t>
      </w:r>
      <w:r w:rsidR="00602CF3">
        <w:rPr>
          <w:rFonts w:ascii="Arial" w:hAnsi="Arial" w:cs="Arial"/>
        </w:rPr>
        <w:t>3.6</w:t>
      </w:r>
      <w:r w:rsidR="00C61280" w:rsidRPr="003B2C08">
        <w:rPr>
          <w:rFonts w:ascii="Arial" w:hAnsi="Arial" w:cs="Arial"/>
        </w:rPr>
        <w:t>.</w:t>
      </w:r>
    </w:p>
    <w:p w14:paraId="4A701915" w14:textId="139DE085" w:rsidR="004A1F0A" w:rsidRPr="00ED6435" w:rsidRDefault="004A1F0A" w:rsidP="004A1F0A">
      <w:pPr>
        <w:pStyle w:val="Level2"/>
        <w:tabs>
          <w:tab w:val="num" w:pos="68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1" w:name="_Ref137557828"/>
      <w:bookmarkEnd w:id="160"/>
      <w:r w:rsidRPr="00C62699">
        <w:rPr>
          <w:rFonts w:ascii="Arial" w:hAnsi="Arial" w:cs="Arial"/>
          <w:szCs w:val="22"/>
        </w:rPr>
        <w:t xml:space="preserve">Pokud po provedení a převzetí </w:t>
      </w:r>
      <w:r w:rsidR="00FB6975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resp. jednotlivých </w:t>
      </w:r>
      <w:r w:rsidR="0098738C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 xml:space="preserve">částí </w:t>
      </w:r>
      <w:r w:rsidR="00706352" w:rsidRPr="00C62699">
        <w:rPr>
          <w:rFonts w:ascii="Arial" w:hAnsi="Arial" w:cs="Arial"/>
          <w:szCs w:val="22"/>
        </w:rPr>
        <w:t>Hlavního celku</w:t>
      </w:r>
      <w:r w:rsidRPr="00C62699">
        <w:rPr>
          <w:rFonts w:ascii="Arial" w:hAnsi="Arial" w:cs="Arial"/>
          <w:szCs w:val="22"/>
        </w:rPr>
        <w:t xml:space="preserve">, ve smyslu </w:t>
      </w:r>
      <w:r w:rsidR="00803847" w:rsidRPr="00C62699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10.6</w:t>
      </w:r>
      <w:r w:rsidR="00803847" w:rsidRPr="00C62699">
        <w:rPr>
          <w:rFonts w:ascii="Arial" w:hAnsi="Arial" w:cs="Arial"/>
          <w:szCs w:val="22"/>
        </w:rPr>
        <w:t xml:space="preserve"> a</w:t>
      </w:r>
      <w:r w:rsidR="0098738C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splnění dluhu </w:t>
      </w:r>
      <w:r w:rsidR="00FB697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ve smyslu</w:t>
      </w:r>
      <w:r w:rsidR="00273D67" w:rsidRPr="00C6269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4.4 </w:t>
      </w:r>
      <w:r w:rsidR="00803847" w:rsidRPr="00C62699">
        <w:rPr>
          <w:rFonts w:ascii="Arial" w:hAnsi="Arial" w:cs="Arial"/>
          <w:szCs w:val="22"/>
        </w:rPr>
        <w:t xml:space="preserve">dojde </w:t>
      </w:r>
      <w:r w:rsidRPr="00C62699">
        <w:rPr>
          <w:rFonts w:ascii="Arial" w:hAnsi="Arial" w:cs="Arial"/>
          <w:szCs w:val="22"/>
        </w:rPr>
        <w:t xml:space="preserve">k novým skutečnostem, které nepředpokládala a rozumně nemohla předvídat v době uzavření </w:t>
      </w:r>
      <w:r w:rsidR="00FB697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žádná ze </w:t>
      </w:r>
      <w:r w:rsidR="00FB697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mluvních stran a na jejichž základě bude pro </w:t>
      </w:r>
      <w:r w:rsidR="00FB697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nezbytné anebo vhodné navýšit příslušný počet </w:t>
      </w:r>
      <w:r w:rsidR="00FB697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oproti počtu stanoveného touto </w:t>
      </w:r>
      <w:r w:rsidR="00FB697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mlouvou, je </w:t>
      </w:r>
      <w:r w:rsidR="00FB697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poskytnout </w:t>
      </w:r>
      <w:r w:rsidR="00FB697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součinnost nezbytnou k ujednání podmínek takového navýšení </w:t>
      </w:r>
      <w:r w:rsidR="00FB697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a k uzavření dodatku ke </w:t>
      </w:r>
      <w:r w:rsidR="00FB697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mlouvě; změnou závazku ze </w:t>
      </w:r>
      <w:r w:rsidR="00FB6975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provedenou na základě takového navýšení nesmí dojít ke změně celkové povahy </w:t>
      </w:r>
      <w:r w:rsidR="00FB6975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eřejné zakázky. Cena takto navýšených </w:t>
      </w:r>
      <w:r w:rsidR="00FB697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>ěrných jednotek bude odpovídat ceně obvyklé v daném místě a čase a</w:t>
      </w:r>
      <w:r w:rsidR="0098738C" w:rsidRPr="00C62699">
        <w:rPr>
          <w:rFonts w:ascii="Arial" w:hAnsi="Arial" w:cs="Arial"/>
          <w:szCs w:val="22"/>
        </w:rPr>
        <w:t> </w:t>
      </w:r>
      <w:proofErr w:type="gramStart"/>
      <w:r w:rsidRPr="00C62699">
        <w:rPr>
          <w:rFonts w:ascii="Arial" w:hAnsi="Arial" w:cs="Arial"/>
          <w:szCs w:val="22"/>
        </w:rPr>
        <w:t>nepřekročí</w:t>
      </w:r>
      <w:proofErr w:type="gramEnd"/>
      <w:r w:rsidRPr="00C62699">
        <w:rPr>
          <w:rFonts w:ascii="Arial" w:hAnsi="Arial" w:cs="Arial"/>
          <w:szCs w:val="22"/>
        </w:rPr>
        <w:t xml:space="preserve"> částku určenou </w:t>
      </w:r>
      <w:r w:rsidR="00FB697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jako průměr min. (3) srovnatelných nabídek obdržených v předcházejících třech (3) měsících od subjektů obdobných </w:t>
      </w:r>
      <w:r w:rsidR="00FB697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hotoviteli. Navýšení množství </w:t>
      </w:r>
      <w:r w:rsidR="00FB6975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jednotek, které lze provést na základě za podmínek tohoto článku, se týká příslušných dílčích částí </w:t>
      </w:r>
      <w:r w:rsidR="008379C3" w:rsidRPr="00C62699">
        <w:rPr>
          <w:rFonts w:ascii="Arial" w:hAnsi="Arial" w:cs="Arial"/>
          <w:szCs w:val="22"/>
        </w:rPr>
        <w:t xml:space="preserve">Hlavního celku </w:t>
      </w:r>
      <w:r w:rsidRPr="00C62699">
        <w:rPr>
          <w:rFonts w:ascii="Arial" w:hAnsi="Arial" w:cs="Arial"/>
          <w:szCs w:val="22"/>
        </w:rPr>
        <w:t>uvedených pod čl. </w:t>
      </w:r>
      <w:r w:rsidR="00602CF3">
        <w:rPr>
          <w:rFonts w:ascii="Arial" w:hAnsi="Arial" w:cs="Arial"/>
          <w:szCs w:val="22"/>
        </w:rPr>
        <w:t>6.2.1</w:t>
      </w:r>
      <w:r w:rsidRPr="00C62699">
        <w:rPr>
          <w:rFonts w:ascii="Arial" w:hAnsi="Arial" w:cs="Arial"/>
          <w:szCs w:val="22"/>
        </w:rPr>
        <w:t xml:space="preserve"> (</w:t>
      </w:r>
      <w:r w:rsidRPr="00C62699">
        <w:rPr>
          <w:rFonts w:ascii="Arial" w:hAnsi="Arial" w:cs="Arial"/>
          <w:i/>
          <w:iCs/>
          <w:szCs w:val="22"/>
        </w:rPr>
        <w:t>Revize a doplnění stávajícího bodového pole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6.2.2 </w:t>
      </w:r>
      <w:r w:rsidRPr="00C62699">
        <w:rPr>
          <w:rFonts w:ascii="Arial" w:hAnsi="Arial" w:cs="Arial"/>
          <w:szCs w:val="22"/>
        </w:rPr>
        <w:t>(</w:t>
      </w:r>
      <w:r w:rsidRPr="00C62699">
        <w:rPr>
          <w:rFonts w:ascii="Arial" w:hAnsi="Arial" w:cs="Arial"/>
          <w:i/>
          <w:iCs/>
          <w:szCs w:val="22"/>
        </w:rPr>
        <w:t xml:space="preserve">Podrobné měření polohopisu v obvodu </w:t>
      </w:r>
      <w:proofErr w:type="spellStart"/>
      <w:r w:rsidRPr="00C62699">
        <w:rPr>
          <w:rFonts w:ascii="Arial" w:hAnsi="Arial" w:cs="Arial"/>
          <w:i/>
          <w:iCs/>
          <w:szCs w:val="22"/>
        </w:rPr>
        <w:t>KoPÚ</w:t>
      </w:r>
      <w:proofErr w:type="spellEnd"/>
      <w:r w:rsidR="0072053E" w:rsidRPr="00C62699">
        <w:rPr>
          <w:rFonts w:ascii="Arial" w:hAnsi="Arial" w:cs="Arial"/>
          <w:i/>
          <w:iCs/>
          <w:szCs w:val="22"/>
        </w:rPr>
        <w:t xml:space="preserve"> mimo trvalé porosty a v trvalých porostech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čl.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6.2.4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Zjišťování hranic obvod</w:t>
      </w:r>
      <w:r w:rsidR="00FF0413">
        <w:rPr>
          <w:rFonts w:ascii="Arial" w:hAnsi="Arial" w:cs="Arial"/>
          <w:i/>
          <w:iCs/>
          <w:szCs w:val="22"/>
        </w:rPr>
        <w:t>u</w:t>
      </w:r>
      <w:r w:rsidRPr="00ED6435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ED6435">
        <w:rPr>
          <w:rFonts w:ascii="Arial" w:hAnsi="Arial" w:cs="Arial"/>
          <w:i/>
          <w:iCs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, </w:t>
      </w:r>
      <w:r w:rsidR="003D4999" w:rsidRPr="00F13BD3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6.2.5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 xml:space="preserve">Zjišťování hranic </w:t>
      </w:r>
      <w:r w:rsidR="003D4999" w:rsidRPr="00F13BD3">
        <w:rPr>
          <w:rFonts w:ascii="Arial" w:hAnsi="Arial" w:cs="Arial"/>
          <w:i/>
          <w:iCs/>
          <w:szCs w:val="22"/>
        </w:rPr>
        <w:lastRenderedPageBreak/>
        <w:t>pozemků neřešených dle § 2 Zákon</w:t>
      </w:r>
      <w:r w:rsidR="003D4999" w:rsidRPr="00F13BD3">
        <w:rPr>
          <w:rFonts w:ascii="Arial" w:hAnsi="Arial" w:cs="Arial"/>
          <w:szCs w:val="22"/>
        </w:rPr>
        <w:t xml:space="preserve">a), čl. </w:t>
      </w:r>
      <w:r w:rsidR="00602CF3">
        <w:rPr>
          <w:rFonts w:ascii="Arial" w:hAnsi="Arial" w:cs="Arial"/>
          <w:szCs w:val="22"/>
        </w:rPr>
        <w:t>6.2.6</w:t>
      </w:r>
      <w:r w:rsidR="00691134" w:rsidRPr="00691134">
        <w:rPr>
          <w:rFonts w:ascii="Arial" w:hAnsi="Arial" w:cs="Arial"/>
          <w:b/>
          <w:bCs/>
        </w:rPr>
        <w:t xml:space="preserve"> </w:t>
      </w:r>
      <w:r w:rsidR="00691134" w:rsidRPr="009B141F">
        <w:rPr>
          <w:rFonts w:ascii="Arial" w:hAnsi="Arial" w:cs="Arial"/>
          <w:b/>
          <w:bCs/>
        </w:rPr>
        <w:t>NENÍ PŘEDMĚTEM TÉTO SMLOUVY</w:t>
      </w:r>
      <w:r w:rsidR="003D4999">
        <w:rPr>
          <w:rFonts w:ascii="Arial" w:hAnsi="Arial" w:cs="Arial"/>
          <w:szCs w:val="22"/>
        </w:rPr>
        <w:t xml:space="preserve">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 xml:space="preserve">Šetření průběhu vlastnických hranic řešených pozemků </w:t>
      </w:r>
      <w:r w:rsidR="003D4999">
        <w:rPr>
          <w:rFonts w:ascii="Arial" w:hAnsi="Arial" w:cs="Arial"/>
          <w:i/>
          <w:iCs/>
          <w:szCs w:val="22"/>
        </w:rPr>
        <w:t xml:space="preserve">s porosty </w:t>
      </w:r>
      <w:r w:rsidR="003D4999" w:rsidRPr="00F13BD3">
        <w:rPr>
          <w:rFonts w:ascii="Arial" w:hAnsi="Arial" w:cs="Arial"/>
          <w:i/>
          <w:iCs/>
          <w:szCs w:val="22"/>
        </w:rPr>
        <w:t xml:space="preserve">pro účely návrhu </w:t>
      </w:r>
      <w:proofErr w:type="spellStart"/>
      <w:r w:rsidR="003D4999" w:rsidRPr="00F13BD3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F13BD3">
        <w:rPr>
          <w:rFonts w:ascii="Arial" w:hAnsi="Arial" w:cs="Arial"/>
          <w:szCs w:val="22"/>
        </w:rPr>
        <w:t xml:space="preserve">), </w:t>
      </w:r>
      <w:r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6.2.7 </w:t>
      </w:r>
      <w:r w:rsidR="003D4999">
        <w:rPr>
          <w:rFonts w:ascii="Arial" w:hAnsi="Arial" w:cs="Arial"/>
          <w:szCs w:val="22"/>
        </w:rPr>
        <w:fldChar w:fldCharType="begin"/>
      </w:r>
      <w:r w:rsidR="003D4999">
        <w:rPr>
          <w:rFonts w:ascii="Arial" w:hAnsi="Arial" w:cs="Arial"/>
          <w:szCs w:val="22"/>
        </w:rPr>
        <w:instrText xml:space="preserve"> REF _Ref51578325 \r \h </w:instrText>
      </w:r>
      <w:r w:rsidR="003D4999">
        <w:rPr>
          <w:rFonts w:ascii="Arial" w:hAnsi="Arial" w:cs="Arial"/>
          <w:szCs w:val="22"/>
        </w:rPr>
      </w:r>
      <w:r w:rsidR="004B6D43">
        <w:rPr>
          <w:rFonts w:ascii="Arial" w:hAnsi="Arial" w:cs="Arial"/>
          <w:szCs w:val="22"/>
        </w:rPr>
        <w:fldChar w:fldCharType="separate"/>
      </w:r>
      <w:r w:rsidR="003D4999">
        <w:rPr>
          <w:rFonts w:ascii="Arial" w:hAnsi="Arial" w:cs="Arial"/>
          <w:szCs w:val="22"/>
        </w:rPr>
        <w:fldChar w:fldCharType="end"/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Rozbor současného stavu</w:t>
      </w:r>
      <w:r w:rsidRPr="00ED6435">
        <w:rPr>
          <w:rFonts w:ascii="Arial" w:hAnsi="Arial" w:cs="Arial"/>
          <w:szCs w:val="22"/>
        </w:rPr>
        <w:t>) a</w:t>
      </w:r>
      <w:r w:rsidR="00D126E9">
        <w:rPr>
          <w:rFonts w:ascii="Arial" w:hAnsi="Arial" w:cs="Arial"/>
          <w:szCs w:val="22"/>
        </w:rPr>
        <w:t xml:space="preserve"> čl.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6.2.8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Dokumentace k soupisu nároků vlastníků pozemků</w:t>
      </w:r>
      <w:r w:rsidRPr="00ED6435">
        <w:rPr>
          <w:rFonts w:ascii="Arial" w:hAnsi="Arial" w:cs="Arial"/>
          <w:szCs w:val="22"/>
        </w:rPr>
        <w:t xml:space="preserve">). Navýšení </w:t>
      </w:r>
      <w:r w:rsidR="00FB6975">
        <w:rPr>
          <w:rFonts w:ascii="Arial" w:hAnsi="Arial" w:cs="Arial"/>
          <w:szCs w:val="22"/>
        </w:rPr>
        <w:t>m</w:t>
      </w:r>
      <w:r w:rsidRPr="00ED6435">
        <w:rPr>
          <w:rFonts w:ascii="Arial" w:hAnsi="Arial" w:cs="Arial"/>
          <w:szCs w:val="22"/>
        </w:rPr>
        <w:t xml:space="preserve">ěrných jednotek ve smyslu tohoto článku lze provádět pouze formou vzestupně číslovaných písemných dodatků k této </w:t>
      </w:r>
      <w:r w:rsidR="00FB69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uzavřených </w:t>
      </w:r>
      <w:r w:rsidR="00FB69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mluvními stranami v souladu s čl. </w:t>
      </w:r>
      <w:r w:rsidR="00602CF3">
        <w:rPr>
          <w:rFonts w:ascii="Arial" w:hAnsi="Arial" w:cs="Arial"/>
          <w:szCs w:val="22"/>
        </w:rPr>
        <w:t>20.2</w:t>
      </w:r>
      <w:r w:rsidRPr="00ED6435">
        <w:rPr>
          <w:rFonts w:ascii="Arial" w:hAnsi="Arial" w:cs="Arial"/>
          <w:szCs w:val="22"/>
        </w:rPr>
        <w:t>.</w:t>
      </w:r>
      <w:bookmarkEnd w:id="161"/>
      <w:r w:rsidR="008E1931" w:rsidRPr="00ED6435">
        <w:rPr>
          <w:rFonts w:ascii="Arial" w:hAnsi="Arial" w:cs="Arial"/>
          <w:szCs w:val="22"/>
        </w:rPr>
        <w:t xml:space="preserve"> </w:t>
      </w:r>
    </w:p>
    <w:p w14:paraId="39F8EAB7" w14:textId="6BE4C1E4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si v souladu s § 100 odst. 1 ZZVZ vyhrazuje možnost změny závazku ze </w:t>
      </w:r>
      <w:r w:rsidR="009224C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způsobem a za podmínek uvedených níže v tomto </w:t>
      </w:r>
      <w:r w:rsidR="00475B8F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17</w:t>
      </w:r>
      <w:r w:rsidRPr="00ED6435">
        <w:rPr>
          <w:rFonts w:ascii="Arial" w:hAnsi="Arial" w:cs="Arial"/>
          <w:szCs w:val="22"/>
        </w:rPr>
        <w:t xml:space="preserve">. Obsahem vyhrazené změny závazku je změna rozsahu </w:t>
      </w:r>
      <w:r w:rsidR="009224C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s tím související změna </w:t>
      </w:r>
      <w:r w:rsidR="009224C9">
        <w:rPr>
          <w:rFonts w:ascii="Arial" w:hAnsi="Arial" w:cs="Arial"/>
          <w:szCs w:val="22"/>
        </w:rPr>
        <w:t>ce</w:t>
      </w:r>
      <w:r w:rsidRPr="00ED6435">
        <w:rPr>
          <w:rFonts w:ascii="Arial" w:hAnsi="Arial" w:cs="Arial"/>
          <w:szCs w:val="22"/>
        </w:rPr>
        <w:t xml:space="preserve">ny </w:t>
      </w:r>
      <w:r w:rsidR="009224C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za skutečně realizovaný rozsah </w:t>
      </w:r>
      <w:r w:rsidR="009224C9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Pr="00ED6435" w:rsidDel="00B264A8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při zachování jednotkových položkových cen uvedených v </w:t>
      </w:r>
      <w:r w:rsidR="009224C9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>oložkovém výkazu</w:t>
      </w:r>
      <w:r w:rsidR="008E636F" w:rsidRPr="00ED6435">
        <w:rPr>
          <w:rFonts w:ascii="Arial" w:hAnsi="Arial" w:cs="Arial"/>
          <w:szCs w:val="22"/>
        </w:rPr>
        <w:t xml:space="preserve"> – tzv.</w:t>
      </w:r>
      <w:r w:rsidR="00333F24" w:rsidRPr="00ED6435">
        <w:rPr>
          <w:rFonts w:ascii="Arial" w:hAnsi="Arial" w:cs="Arial"/>
          <w:szCs w:val="22"/>
        </w:rPr>
        <w:t xml:space="preserve"> výhrada</w:t>
      </w:r>
      <w:r w:rsidR="008E636F" w:rsidRPr="00ED6435">
        <w:rPr>
          <w:rFonts w:ascii="Arial" w:hAnsi="Arial" w:cs="Arial"/>
          <w:szCs w:val="22"/>
        </w:rPr>
        <w:t xml:space="preserve"> měření</w:t>
      </w:r>
      <w:r w:rsidRPr="00ED6435">
        <w:rPr>
          <w:rFonts w:ascii="Arial" w:hAnsi="Arial" w:cs="Arial"/>
          <w:szCs w:val="22"/>
        </w:rPr>
        <w:t xml:space="preserve"> („</w:t>
      </w:r>
      <w:r w:rsidR="009224C9" w:rsidRPr="009224C9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bCs/>
          <w:szCs w:val="22"/>
        </w:rPr>
        <w:t>yhrazená změna</w:t>
      </w:r>
      <w:r w:rsidRPr="00ED6435">
        <w:rPr>
          <w:rFonts w:ascii="Arial" w:hAnsi="Arial" w:cs="Arial"/>
          <w:szCs w:val="22"/>
        </w:rPr>
        <w:t>“).</w:t>
      </w:r>
    </w:p>
    <w:p w14:paraId="1D514BC5" w14:textId="2A577E29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2" w:name="_Ref53644739"/>
      <w:bookmarkStart w:id="163" w:name="_Hlk145331225"/>
      <w:r w:rsidRPr="00ED6435">
        <w:rPr>
          <w:rFonts w:ascii="Arial" w:hAnsi="Arial" w:cs="Arial"/>
          <w:szCs w:val="22"/>
        </w:rPr>
        <w:t xml:space="preserve">Celková hodnota plnění </w:t>
      </w:r>
      <w:r w:rsidR="00475B8F" w:rsidRPr="00ED6435">
        <w:rPr>
          <w:rFonts w:ascii="Arial" w:hAnsi="Arial" w:cs="Arial"/>
          <w:szCs w:val="22"/>
        </w:rPr>
        <w:t xml:space="preserve">dle této </w:t>
      </w:r>
      <w:r w:rsidR="009224C9">
        <w:rPr>
          <w:rFonts w:ascii="Arial" w:hAnsi="Arial" w:cs="Arial"/>
          <w:szCs w:val="22"/>
        </w:rPr>
        <w:t>s</w:t>
      </w:r>
      <w:r w:rsidR="00475B8F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realizovaného na základě </w:t>
      </w:r>
      <w:r w:rsidR="009224C9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 xml:space="preserve">yhrazené změny nad </w:t>
      </w:r>
      <w:r w:rsidRPr="00C62699">
        <w:rPr>
          <w:rFonts w:ascii="Arial" w:hAnsi="Arial" w:cs="Arial"/>
          <w:szCs w:val="22"/>
        </w:rPr>
        <w:t xml:space="preserve">rámec rozsahu </w:t>
      </w:r>
      <w:r w:rsidR="009224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nesmí přesáhnout 20 % </w:t>
      </w:r>
      <w:r w:rsidR="009224C9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9224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bez DPH.</w:t>
      </w:r>
      <w:bookmarkEnd w:id="162"/>
      <w:r w:rsidR="0039121C">
        <w:rPr>
          <w:rFonts w:ascii="Arial" w:hAnsi="Arial" w:cs="Arial"/>
          <w:szCs w:val="22"/>
        </w:rPr>
        <w:t xml:space="preserve"> Do této hodnoty se nezapočítávají hodnoty změny </w:t>
      </w:r>
      <w:r w:rsidR="009224C9">
        <w:rPr>
          <w:rFonts w:ascii="Arial" w:hAnsi="Arial" w:cs="Arial"/>
          <w:szCs w:val="22"/>
        </w:rPr>
        <w:t>c</w:t>
      </w:r>
      <w:r w:rsidR="0039121C">
        <w:rPr>
          <w:rFonts w:ascii="Arial" w:hAnsi="Arial" w:cs="Arial"/>
          <w:szCs w:val="22"/>
        </w:rPr>
        <w:t xml:space="preserve">eny </w:t>
      </w:r>
      <w:r w:rsidR="009224C9">
        <w:rPr>
          <w:rFonts w:ascii="Arial" w:hAnsi="Arial" w:cs="Arial"/>
          <w:szCs w:val="22"/>
        </w:rPr>
        <w:t>d</w:t>
      </w:r>
      <w:r w:rsidR="0039121C">
        <w:rPr>
          <w:rFonts w:ascii="Arial" w:hAnsi="Arial" w:cs="Arial"/>
          <w:szCs w:val="22"/>
        </w:rPr>
        <w:t xml:space="preserve">íla bez DPH provedené na základě čl. </w:t>
      </w:r>
      <w:r w:rsidR="00602CF3">
        <w:rPr>
          <w:rFonts w:ascii="Arial" w:hAnsi="Arial" w:cs="Arial"/>
          <w:szCs w:val="22"/>
        </w:rPr>
        <w:t>3.6</w:t>
      </w:r>
      <w:r w:rsidR="0039121C">
        <w:rPr>
          <w:rFonts w:ascii="Arial" w:hAnsi="Arial" w:cs="Arial"/>
          <w:szCs w:val="22"/>
        </w:rPr>
        <w:t>.</w:t>
      </w:r>
    </w:p>
    <w:p w14:paraId="52D47D83" w14:textId="33236FF3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4" w:name="_Ref50750361"/>
      <w:bookmarkStart w:id="165" w:name="_Ref124842296"/>
      <w:bookmarkEnd w:id="163"/>
      <w:r w:rsidRPr="00C62699">
        <w:rPr>
          <w:rFonts w:ascii="Arial" w:hAnsi="Arial" w:cs="Arial"/>
          <w:szCs w:val="22"/>
        </w:rPr>
        <w:t xml:space="preserve">Na základě </w:t>
      </w:r>
      <w:r w:rsidR="003C0848" w:rsidRPr="00C62699">
        <w:rPr>
          <w:rFonts w:ascii="Arial" w:hAnsi="Arial" w:cs="Arial"/>
          <w:szCs w:val="22"/>
        </w:rPr>
        <w:t xml:space="preserve">Vyhrazené </w:t>
      </w:r>
      <w:r w:rsidRPr="00C62699">
        <w:rPr>
          <w:rFonts w:ascii="Arial" w:hAnsi="Arial" w:cs="Arial"/>
          <w:szCs w:val="22"/>
        </w:rPr>
        <w:t xml:space="preserve">změny dojde k úpravě počtu </w:t>
      </w:r>
      <w:r w:rsidR="009224C9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jednotlivých dílčích částí </w:t>
      </w:r>
      <w:r w:rsidR="00706352" w:rsidRPr="00C62699">
        <w:rPr>
          <w:rFonts w:ascii="Arial" w:hAnsi="Arial" w:cs="Arial"/>
          <w:szCs w:val="22"/>
        </w:rPr>
        <w:t xml:space="preserve">Hlavních celků </w:t>
      </w:r>
      <w:r w:rsidR="00D84A67" w:rsidRPr="00C62699">
        <w:rPr>
          <w:rFonts w:ascii="Arial" w:hAnsi="Arial" w:cs="Arial"/>
          <w:szCs w:val="22"/>
        </w:rPr>
        <w:t xml:space="preserve">dle </w:t>
      </w:r>
      <w:r w:rsidR="009224C9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oložkového výkazu</w:t>
      </w:r>
      <w:bookmarkStart w:id="166" w:name="_Ref52294104"/>
      <w:r w:rsidRPr="00C62699">
        <w:rPr>
          <w:rFonts w:ascii="Arial" w:hAnsi="Arial" w:cs="Arial"/>
          <w:szCs w:val="22"/>
        </w:rPr>
        <w:t xml:space="preserve">, a to v následujících situacích nezávislých na vůli </w:t>
      </w:r>
      <w:r w:rsidR="009224C9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mluvních stran:</w:t>
      </w:r>
      <w:bookmarkEnd w:id="164"/>
      <w:bookmarkEnd w:id="165"/>
      <w:bookmarkEnd w:id="166"/>
    </w:p>
    <w:p w14:paraId="3CDFE63A" w14:textId="019DC4BF" w:rsidR="00F67F47" w:rsidRPr="00ED6435" w:rsidRDefault="00F67F47" w:rsidP="00024EBF">
      <w:pPr>
        <w:pStyle w:val="Claneka"/>
        <w:keepLines w:val="0"/>
        <w:widowControl/>
        <w:numPr>
          <w:ilvl w:val="2"/>
          <w:numId w:val="28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pozemků, které mohou být předmětem pozemkových úprav podle § 3 odst. 3 </w:t>
      </w:r>
      <w:r w:rsidR="009224C9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ákona, a</w:t>
      </w:r>
      <w:r w:rsidR="00A50FEF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>to konkrétně pozemků zastavěných stavbou, které nejsou ve vlastnictví státu, pozemků</w:t>
      </w:r>
      <w:r w:rsidRPr="00ED6435">
        <w:rPr>
          <w:rFonts w:ascii="Arial" w:hAnsi="Arial" w:cs="Arial"/>
        </w:rPr>
        <w:t xml:space="preserve"> funkčně souvisejících s touto stavbou včetně přístupové cesty, zahrady, pozemků v zastavěném území, pozemků v zastavitelných plochách a pozemků, na nichž se nacházejí veřejná nebo neveřejná pohřebiště, lze provést změnu výměry pozemků řešených a neřešených dle § 2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změnu obvodu pozemkových úprav, pokud vlastníci takových pozemků nebudou souhlasit s</w:t>
      </w:r>
      <w:r w:rsidR="0076282E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řešením těchto pozemků v pozemkových úpravách podle § 3 odst. 3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ákona;</w:t>
      </w:r>
    </w:p>
    <w:p w14:paraId="74901E87" w14:textId="6F8107B4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budou třetími osobami realizovány stavební činnosti, na </w:t>
      </w:r>
      <w:r w:rsidR="00333F24" w:rsidRPr="00ED6435">
        <w:rPr>
          <w:rFonts w:ascii="Arial" w:hAnsi="Arial" w:cs="Arial"/>
        </w:rPr>
        <w:t xml:space="preserve">jejichž </w:t>
      </w:r>
      <w:r w:rsidRPr="00ED6435">
        <w:rPr>
          <w:rFonts w:ascii="Arial" w:hAnsi="Arial" w:cs="Arial"/>
        </w:rPr>
        <w:t xml:space="preserve">základě dojde ke změně výměry pozemků řešených a neřešených dle § 2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</w:p>
    <w:p w14:paraId="57F00A9E" w14:textId="5EC35D81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dojde ke schválení změny územního plánu </w:t>
      </w:r>
      <w:r w:rsidR="00D84A67" w:rsidRPr="00ED6435">
        <w:rPr>
          <w:rFonts w:ascii="Arial" w:hAnsi="Arial" w:cs="Arial"/>
        </w:rPr>
        <w:t>jakékoli</w:t>
      </w:r>
      <w:r w:rsidRPr="00ED6435">
        <w:rPr>
          <w:rFonts w:ascii="Arial" w:hAnsi="Arial" w:cs="Arial"/>
        </w:rPr>
        <w:t xml:space="preserve"> dotčené obce, jestliže taková změna územního plánu spočívá v rozšíření zastavitelného území až do již stanoveného obvodu pozemkových úprav a</w:t>
      </w:r>
      <w:r w:rsidR="00A50FEF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dojde ke změně výměry pozemků řešených a neřešených dle § 2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  <w:r w:rsidR="000E3CF7" w:rsidRPr="00ED6435">
        <w:rPr>
          <w:rFonts w:ascii="Arial" w:hAnsi="Arial" w:cs="Arial"/>
        </w:rPr>
        <w:t xml:space="preserve"> </w:t>
      </w:r>
    </w:p>
    <w:p w14:paraId="2ED426B1" w14:textId="45B90388" w:rsidR="00F67F47" w:rsidRPr="00032278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z důvodu vyřešení změny katastrální hranice, jejíž potřeba vyvstala až v průběhu </w:t>
      </w:r>
      <w:r w:rsidRPr="00032278">
        <w:rPr>
          <w:rFonts w:ascii="Arial" w:hAnsi="Arial" w:cs="Arial"/>
        </w:rPr>
        <w:t xml:space="preserve">zpracování návrhu pozemkových úprav nebo </w:t>
      </w:r>
      <w:r w:rsidR="0010728D">
        <w:rPr>
          <w:rFonts w:ascii="Arial" w:hAnsi="Arial" w:cs="Arial"/>
        </w:rPr>
        <w:t xml:space="preserve">z důvodu pozdější změny </w:t>
      </w:r>
      <w:r w:rsidRPr="00032278">
        <w:rPr>
          <w:rFonts w:ascii="Arial" w:hAnsi="Arial" w:cs="Arial"/>
        </w:rPr>
        <w:t>obvodu pozemkových úprav dojde ke změně výměry pozemků řešených a</w:t>
      </w:r>
      <w:r w:rsidR="0076282E" w:rsidRPr="00032278">
        <w:rPr>
          <w:rFonts w:ascii="Arial" w:hAnsi="Arial" w:cs="Arial"/>
        </w:rPr>
        <w:t> </w:t>
      </w:r>
      <w:r w:rsidRPr="00032278">
        <w:rPr>
          <w:rFonts w:ascii="Arial" w:hAnsi="Arial" w:cs="Arial"/>
        </w:rPr>
        <w:t xml:space="preserve">neřešených dle § 2 </w:t>
      </w:r>
      <w:r w:rsidR="009224C9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>ákona.</w:t>
      </w:r>
    </w:p>
    <w:p w14:paraId="1BDD1F3B" w14:textId="12965C2C" w:rsidR="002F012F" w:rsidRPr="00032278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032278">
        <w:rPr>
          <w:rFonts w:ascii="Arial" w:hAnsi="Arial" w:cs="Arial"/>
          <w:szCs w:val="22"/>
        </w:rPr>
        <w:t xml:space="preserve">Změna množství </w:t>
      </w:r>
      <w:r w:rsidR="009224C9">
        <w:rPr>
          <w:rFonts w:ascii="Arial" w:hAnsi="Arial" w:cs="Arial"/>
          <w:szCs w:val="22"/>
        </w:rPr>
        <w:t>m</w:t>
      </w:r>
      <w:r w:rsidRPr="00032278">
        <w:rPr>
          <w:rFonts w:ascii="Arial" w:hAnsi="Arial" w:cs="Arial"/>
          <w:szCs w:val="22"/>
        </w:rPr>
        <w:t>ěrných jednotek, kterou lze provést na základě</w:t>
      </w:r>
      <w:r w:rsidR="003C0848" w:rsidRPr="00032278">
        <w:rPr>
          <w:rFonts w:ascii="Arial" w:hAnsi="Arial" w:cs="Arial"/>
          <w:szCs w:val="22"/>
        </w:rPr>
        <w:t xml:space="preserve"> </w:t>
      </w:r>
      <w:r w:rsidR="009224C9">
        <w:rPr>
          <w:rFonts w:ascii="Arial" w:hAnsi="Arial" w:cs="Arial"/>
          <w:szCs w:val="22"/>
        </w:rPr>
        <w:t>v</w:t>
      </w:r>
      <w:r w:rsidR="003C0848" w:rsidRPr="00032278">
        <w:rPr>
          <w:rFonts w:ascii="Arial" w:hAnsi="Arial" w:cs="Arial"/>
          <w:szCs w:val="22"/>
        </w:rPr>
        <w:t xml:space="preserve">yhrazené </w:t>
      </w:r>
      <w:r w:rsidRPr="00032278">
        <w:rPr>
          <w:rFonts w:ascii="Arial" w:hAnsi="Arial" w:cs="Arial"/>
          <w:szCs w:val="22"/>
        </w:rPr>
        <w:t xml:space="preserve">změny za podmínek dle </w:t>
      </w:r>
      <w:r w:rsidR="00A50FEF" w:rsidRPr="00032278">
        <w:rPr>
          <w:rFonts w:ascii="Arial" w:hAnsi="Arial" w:cs="Arial"/>
          <w:szCs w:val="22"/>
        </w:rPr>
        <w:t>čl.</w:t>
      </w:r>
      <w:r w:rsidR="007F1B6E" w:rsidRPr="00032278">
        <w:rPr>
          <w:rFonts w:ascii="Arial" w:hAnsi="Arial" w:cs="Arial"/>
          <w:szCs w:val="22"/>
        </w:rPr>
        <w:t> </w:t>
      </w:r>
      <w:r w:rsidR="00E60FBC">
        <w:rPr>
          <w:rFonts w:ascii="Arial" w:hAnsi="Arial" w:cs="Arial"/>
          <w:szCs w:val="22"/>
        </w:rPr>
        <w:t>17.4,</w:t>
      </w:r>
      <w:r w:rsidRPr="00032278">
        <w:rPr>
          <w:rFonts w:ascii="Arial" w:hAnsi="Arial" w:cs="Arial"/>
          <w:szCs w:val="22"/>
        </w:rPr>
        <w:t xml:space="preserve"> se týká </w:t>
      </w:r>
      <w:r w:rsidR="001256DB" w:rsidRPr="00032278">
        <w:rPr>
          <w:rFonts w:ascii="Arial" w:hAnsi="Arial" w:cs="Arial"/>
          <w:szCs w:val="22"/>
        </w:rPr>
        <w:t>příslušných</w:t>
      </w:r>
      <w:r w:rsidR="00A50FEF" w:rsidRPr="00032278">
        <w:rPr>
          <w:rFonts w:ascii="Arial" w:hAnsi="Arial" w:cs="Arial"/>
          <w:szCs w:val="22"/>
        </w:rPr>
        <w:t> </w:t>
      </w:r>
      <w:r w:rsidRPr="00032278">
        <w:rPr>
          <w:rFonts w:ascii="Arial" w:hAnsi="Arial" w:cs="Arial"/>
          <w:szCs w:val="22"/>
        </w:rPr>
        <w:t xml:space="preserve">dílčích částí </w:t>
      </w:r>
      <w:r w:rsidR="008379C3" w:rsidRPr="00032278">
        <w:rPr>
          <w:rFonts w:ascii="Arial" w:hAnsi="Arial" w:cs="Arial"/>
          <w:szCs w:val="22"/>
        </w:rPr>
        <w:t>Hlavní</w:t>
      </w:r>
      <w:r w:rsidR="006C0736" w:rsidRPr="00032278">
        <w:rPr>
          <w:rFonts w:ascii="Arial" w:hAnsi="Arial" w:cs="Arial"/>
          <w:szCs w:val="22"/>
        </w:rPr>
        <w:t>ch</w:t>
      </w:r>
      <w:r w:rsidR="008379C3" w:rsidRPr="00032278">
        <w:rPr>
          <w:rFonts w:ascii="Arial" w:hAnsi="Arial" w:cs="Arial"/>
          <w:szCs w:val="22"/>
        </w:rPr>
        <w:t xml:space="preserve"> celk</w:t>
      </w:r>
      <w:r w:rsidR="006C0736" w:rsidRPr="00032278">
        <w:rPr>
          <w:rFonts w:ascii="Arial" w:hAnsi="Arial" w:cs="Arial"/>
          <w:szCs w:val="22"/>
        </w:rPr>
        <w:t>ů</w:t>
      </w:r>
      <w:r w:rsidR="008379C3" w:rsidRPr="00032278">
        <w:rPr>
          <w:rFonts w:ascii="Arial" w:hAnsi="Arial" w:cs="Arial"/>
          <w:szCs w:val="22"/>
        </w:rPr>
        <w:t xml:space="preserve"> </w:t>
      </w:r>
      <w:r w:rsidR="001256DB" w:rsidRPr="00032278">
        <w:rPr>
          <w:rFonts w:ascii="Arial" w:hAnsi="Arial" w:cs="Arial"/>
          <w:szCs w:val="22"/>
        </w:rPr>
        <w:t>u</w:t>
      </w:r>
      <w:r w:rsidR="002F012F" w:rsidRPr="00032278">
        <w:rPr>
          <w:rFonts w:ascii="Arial" w:hAnsi="Arial" w:cs="Arial"/>
          <w:szCs w:val="22"/>
        </w:rPr>
        <w:t>veden</w:t>
      </w:r>
      <w:r w:rsidR="001256DB" w:rsidRPr="00032278">
        <w:rPr>
          <w:rFonts w:ascii="Arial" w:hAnsi="Arial" w:cs="Arial"/>
          <w:szCs w:val="22"/>
        </w:rPr>
        <w:t xml:space="preserve">ých </w:t>
      </w:r>
      <w:r w:rsidR="002F012F" w:rsidRPr="00032278">
        <w:rPr>
          <w:rFonts w:ascii="Arial" w:hAnsi="Arial" w:cs="Arial"/>
          <w:szCs w:val="22"/>
        </w:rPr>
        <w:t xml:space="preserve">pod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6.2.4 </w:t>
      </w:r>
      <w:r w:rsidR="00ED191C" w:rsidRPr="00032278">
        <w:rPr>
          <w:rFonts w:ascii="Arial" w:hAnsi="Arial" w:cs="Arial"/>
          <w:szCs w:val="22"/>
        </w:rPr>
        <w:t>(</w:t>
      </w:r>
      <w:r w:rsidR="00F87D91" w:rsidRPr="00032278">
        <w:rPr>
          <w:rFonts w:ascii="Arial" w:hAnsi="Arial" w:cs="Arial"/>
          <w:bCs/>
          <w:i/>
          <w:iCs/>
          <w:szCs w:val="22"/>
        </w:rPr>
        <w:t>Zjišťování hranic obvod</w:t>
      </w:r>
      <w:r w:rsidR="00FF0413" w:rsidRPr="00032278">
        <w:rPr>
          <w:rFonts w:ascii="Arial" w:hAnsi="Arial" w:cs="Arial"/>
          <w:bCs/>
          <w:i/>
          <w:iCs/>
          <w:szCs w:val="22"/>
        </w:rPr>
        <w:t>u</w:t>
      </w:r>
      <w:r w:rsidR="00F87D91" w:rsidRPr="00032278">
        <w:rPr>
          <w:rFonts w:ascii="Arial" w:hAnsi="Arial" w:cs="Arial"/>
          <w:bCs/>
          <w:i/>
          <w:iCs/>
          <w:szCs w:val="22"/>
        </w:rPr>
        <w:t xml:space="preserve"> </w:t>
      </w:r>
      <w:proofErr w:type="spellStart"/>
      <w:r w:rsidR="00F87D91" w:rsidRPr="00032278">
        <w:rPr>
          <w:rFonts w:ascii="Arial" w:hAnsi="Arial" w:cs="Arial"/>
          <w:bCs/>
          <w:i/>
          <w:iCs/>
          <w:szCs w:val="22"/>
        </w:rPr>
        <w:t>KoPÚ</w:t>
      </w:r>
      <w:proofErr w:type="spellEnd"/>
      <w:r w:rsidR="000E7830" w:rsidRPr="00032278">
        <w:rPr>
          <w:rFonts w:ascii="Arial" w:hAnsi="Arial" w:cs="Arial"/>
          <w:szCs w:val="22"/>
        </w:rPr>
        <w:t>),</w:t>
      </w:r>
      <w:r w:rsidR="00701F48" w:rsidRPr="00032278">
        <w:rPr>
          <w:rFonts w:ascii="Arial" w:hAnsi="Arial" w:cs="Arial"/>
          <w:szCs w:val="22"/>
        </w:rPr>
        <w:t xml:space="preserve"> </w:t>
      </w:r>
      <w:r w:rsidR="003D4999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6.2.5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>Zjišťování hranic pozemků neřešených dle § 2 Zákon</w:t>
      </w:r>
      <w:r w:rsidR="003D4999" w:rsidRPr="00032278">
        <w:rPr>
          <w:rFonts w:ascii="Arial" w:hAnsi="Arial" w:cs="Arial"/>
          <w:szCs w:val="22"/>
        </w:rPr>
        <w:t xml:space="preserve">a), čl. </w:t>
      </w:r>
      <w:r w:rsidR="00E60FBC">
        <w:rPr>
          <w:rFonts w:ascii="Arial" w:hAnsi="Arial" w:cs="Arial"/>
          <w:szCs w:val="22"/>
        </w:rPr>
        <w:t xml:space="preserve">6.2.6 </w:t>
      </w:r>
      <w:r w:rsidR="00622CA6" w:rsidRPr="009B141F">
        <w:rPr>
          <w:rFonts w:ascii="Arial" w:hAnsi="Arial" w:cs="Arial"/>
          <w:b/>
          <w:bCs/>
        </w:rPr>
        <w:t>NENÍ PŘEDMĚTEM TÉTO SMLOUVY</w:t>
      </w:r>
      <w:r w:rsidR="00622CA6" w:rsidRPr="00032278">
        <w:rPr>
          <w:rFonts w:ascii="Arial" w:hAnsi="Arial" w:cs="Arial"/>
          <w:szCs w:val="22"/>
        </w:rPr>
        <w:t xml:space="preserve">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 xml:space="preserve">Šetření průběhu vlastnických hranic řešených pozemků s porosty pro účely návrhu </w:t>
      </w:r>
      <w:proofErr w:type="spellStart"/>
      <w:r w:rsidR="003D4999" w:rsidRPr="00032278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032278">
        <w:rPr>
          <w:rFonts w:ascii="Arial" w:hAnsi="Arial" w:cs="Arial"/>
          <w:szCs w:val="22"/>
        </w:rPr>
        <w:t xml:space="preserve">),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6.2.7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Rozbor současného stavu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 xml:space="preserve">,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6.2.8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Dokumentace k soupisu nároků vlastníků pozemků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čl.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>6.3.1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6C637B" w:rsidRPr="00032278">
        <w:rPr>
          <w:rFonts w:ascii="Arial" w:hAnsi="Arial" w:cs="Arial"/>
          <w:i/>
          <w:iCs/>
          <w:szCs w:val="22"/>
        </w:rPr>
        <w:t>(Vypracování plánu společných zařízení)</w:t>
      </w:r>
      <w:r w:rsidR="00995B7C">
        <w:rPr>
          <w:rFonts w:ascii="Arial" w:hAnsi="Arial" w:cs="Arial"/>
          <w:i/>
          <w:iCs/>
          <w:szCs w:val="22"/>
        </w:rPr>
        <w:t>,</w:t>
      </w:r>
      <w:r w:rsidR="006C637B" w:rsidRPr="00032278">
        <w:rPr>
          <w:rFonts w:ascii="Arial" w:hAnsi="Arial" w:cs="Arial"/>
          <w:szCs w:val="22"/>
        </w:rPr>
        <w:t xml:space="preserve"> čl. </w:t>
      </w:r>
      <w:r w:rsidR="00E60FBC">
        <w:rPr>
          <w:rFonts w:ascii="Arial" w:hAnsi="Arial" w:cs="Arial"/>
          <w:szCs w:val="22"/>
        </w:rPr>
        <w:t xml:space="preserve">6.3.1 i) a), </w:t>
      </w:r>
      <w:r w:rsidR="007C289E">
        <w:rPr>
          <w:rFonts w:ascii="Arial" w:hAnsi="Arial" w:cs="Arial"/>
          <w:szCs w:val="22"/>
        </w:rPr>
        <w:t>čl.</w:t>
      </w:r>
      <w:r w:rsidR="00E60FBC">
        <w:rPr>
          <w:rFonts w:ascii="Arial" w:hAnsi="Arial" w:cs="Arial"/>
          <w:szCs w:val="22"/>
        </w:rPr>
        <w:t xml:space="preserve"> 6.3.1. i) b), </w:t>
      </w:r>
      <w:r w:rsidR="00D126E9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>6.3.1. i) c)</w:t>
      </w:r>
      <w:r w:rsidR="006C637B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čl.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6.3.2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Vypracování návrhu nového uspořádání pozemků k</w:t>
      </w:r>
      <w:r w:rsidR="00D83A25" w:rsidRPr="00032278">
        <w:rPr>
          <w:rFonts w:ascii="Arial" w:hAnsi="Arial" w:cs="Arial"/>
          <w:bCs/>
          <w:i/>
          <w:iCs/>
          <w:szCs w:val="22"/>
        </w:rPr>
        <w:t xml:space="preserve"> jeho </w:t>
      </w:r>
      <w:r w:rsidR="00525960" w:rsidRPr="00032278">
        <w:rPr>
          <w:rFonts w:ascii="Arial" w:hAnsi="Arial" w:cs="Arial"/>
          <w:bCs/>
          <w:i/>
          <w:iCs/>
          <w:szCs w:val="22"/>
        </w:rPr>
        <w:t>vystavení dle § 11 odst. 1 Zákona</w:t>
      </w:r>
      <w:r w:rsidR="00525960" w:rsidRPr="00032278">
        <w:rPr>
          <w:rFonts w:ascii="Arial" w:hAnsi="Arial" w:cs="Arial"/>
          <w:bCs/>
          <w:szCs w:val="22"/>
        </w:rPr>
        <w:t>)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A138E4" w:rsidRPr="00032278">
        <w:rPr>
          <w:rFonts w:ascii="Arial" w:hAnsi="Arial" w:cs="Arial"/>
          <w:szCs w:val="22"/>
        </w:rPr>
        <w:t xml:space="preserve">a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>6.4</w:t>
      </w:r>
      <w:r w:rsidR="006D1B7B" w:rsidRPr="00032278">
        <w:rPr>
          <w:rFonts w:ascii="Arial" w:hAnsi="Arial" w:cs="Arial"/>
          <w:szCs w:val="22"/>
        </w:rPr>
        <w:t xml:space="preserve"> (</w:t>
      </w:r>
      <w:r w:rsidR="006D1B7B" w:rsidRPr="00032278">
        <w:rPr>
          <w:rFonts w:ascii="Arial" w:hAnsi="Arial" w:cs="Arial"/>
          <w:bCs/>
          <w:i/>
          <w:iCs/>
          <w:szCs w:val="22"/>
        </w:rPr>
        <w:t>Hlavní celek 3 „Mapové dílo</w:t>
      </w:r>
      <w:r w:rsidR="00A11D2A" w:rsidRPr="00032278">
        <w:rPr>
          <w:rFonts w:ascii="Arial" w:hAnsi="Arial" w:cs="Arial"/>
          <w:bCs/>
          <w:i/>
          <w:iCs/>
          <w:szCs w:val="22"/>
        </w:rPr>
        <w:t>“</w:t>
      </w:r>
      <w:r w:rsidR="006D1B7B" w:rsidRPr="00032278">
        <w:rPr>
          <w:rFonts w:ascii="Arial" w:hAnsi="Arial" w:cs="Arial"/>
          <w:bCs/>
          <w:szCs w:val="22"/>
        </w:rPr>
        <w:t>).</w:t>
      </w:r>
    </w:p>
    <w:p w14:paraId="3F68B665" w14:textId="1A39396D" w:rsidR="000838D5" w:rsidRPr="000838D5" w:rsidRDefault="000838D5" w:rsidP="000838D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7" w:name="_Ref124842844"/>
      <w:r w:rsidRPr="000838D5">
        <w:rPr>
          <w:rFonts w:ascii="Arial" w:hAnsi="Arial"/>
        </w:rPr>
        <w:t xml:space="preserve">Objednatel si v souladu s § 100 odst. </w:t>
      </w:r>
      <w:r w:rsidRPr="000838D5">
        <w:rPr>
          <w:rFonts w:ascii="Arial" w:hAnsi="Arial" w:cs="Arial"/>
          <w:bCs/>
          <w:szCs w:val="22"/>
        </w:rPr>
        <w:t xml:space="preserve">1 ZZVZ vyhrazuje rovněž změnu termínu plnění díla, a to v následujících situacích nezávislých na vůli </w:t>
      </w:r>
      <w:r w:rsidR="009224C9">
        <w:rPr>
          <w:rFonts w:ascii="Arial" w:hAnsi="Arial" w:cs="Arial"/>
          <w:bCs/>
          <w:szCs w:val="22"/>
        </w:rPr>
        <w:t>s</w:t>
      </w:r>
      <w:r w:rsidRPr="000838D5">
        <w:rPr>
          <w:rFonts w:ascii="Arial" w:hAnsi="Arial" w:cs="Arial"/>
          <w:bCs/>
          <w:szCs w:val="22"/>
        </w:rPr>
        <w:t>mluvních stran:</w:t>
      </w:r>
      <w:bookmarkEnd w:id="167"/>
    </w:p>
    <w:p w14:paraId="2F2A2638" w14:textId="1D2BCC63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lastRenderedPageBreak/>
        <w:t xml:space="preserve">v případě, že bude </w:t>
      </w:r>
      <w:r w:rsidR="009224C9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povinen podle čl.</w:t>
      </w:r>
      <w:r w:rsidR="00B56F6D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6.2.8 g) </w:t>
      </w:r>
      <w:r w:rsidRPr="000838D5">
        <w:rPr>
          <w:rFonts w:ascii="Arial" w:hAnsi="Arial" w:cs="Arial"/>
        </w:rPr>
        <w:t xml:space="preserve">nebo </w:t>
      </w:r>
      <w:r w:rsidR="00E60FBC">
        <w:rPr>
          <w:rFonts w:ascii="Arial" w:hAnsi="Arial" w:cs="Arial"/>
        </w:rPr>
        <w:t xml:space="preserve">h) </w:t>
      </w:r>
      <w:r w:rsidR="009224C9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 zajistit znalecké posudky na ocenění dřevin rostoucích mimo les či ocenění věcných břemen nebo výkupu pozemků, mohou být posunuty/prodlouženy termíny o dobu potřebnou pro zhotovení znaleckých posudků;</w:t>
      </w:r>
    </w:p>
    <w:p w14:paraId="7F0910E6" w14:textId="0F996045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v souladu s čl. </w:t>
      </w:r>
      <w:r w:rsidR="00E60FBC">
        <w:rPr>
          <w:rFonts w:ascii="Arial" w:hAnsi="Arial" w:cs="Arial"/>
        </w:rPr>
        <w:t>6.3.1</w:t>
      </w:r>
      <w:r w:rsidR="007430C5">
        <w:rPr>
          <w:rFonts w:ascii="Arial" w:hAnsi="Arial" w:cs="Arial"/>
        </w:rPr>
        <w:t xml:space="preserve"> </w:t>
      </w:r>
      <w:r w:rsidRPr="000838D5">
        <w:rPr>
          <w:rFonts w:ascii="Arial" w:hAnsi="Arial" w:cs="Arial"/>
        </w:rPr>
        <w:t>odst.</w:t>
      </w:r>
      <w:r w:rsidR="00E60FBC">
        <w:rPr>
          <w:rFonts w:ascii="Arial" w:hAnsi="Arial" w:cs="Arial"/>
        </w:rPr>
        <w:t xml:space="preserve"> d) </w:t>
      </w:r>
      <w:r w:rsidR="009224C9">
        <w:rPr>
          <w:rFonts w:ascii="Arial" w:hAnsi="Arial" w:cs="Arial"/>
        </w:rPr>
        <w:t>s</w:t>
      </w:r>
      <w:r w:rsidR="007430C5">
        <w:rPr>
          <w:rFonts w:ascii="Arial" w:hAnsi="Arial" w:cs="Arial"/>
        </w:rPr>
        <w:fldChar w:fldCharType="begin"/>
      </w:r>
      <w:r w:rsidR="007430C5">
        <w:rPr>
          <w:rFonts w:ascii="Arial" w:hAnsi="Arial" w:cs="Arial"/>
        </w:rPr>
        <w:instrText xml:space="preserve"> REF _Ref124842111 \r \h </w:instrText>
      </w:r>
      <w:r w:rsidR="007430C5">
        <w:rPr>
          <w:rFonts w:ascii="Arial" w:hAnsi="Arial" w:cs="Arial"/>
        </w:rPr>
      </w:r>
      <w:r w:rsidR="004B6D43">
        <w:rPr>
          <w:rFonts w:ascii="Arial" w:hAnsi="Arial" w:cs="Arial"/>
        </w:rPr>
        <w:fldChar w:fldCharType="separate"/>
      </w:r>
      <w:r w:rsidR="007430C5">
        <w:rPr>
          <w:rFonts w:ascii="Arial" w:hAnsi="Arial" w:cs="Arial"/>
        </w:rPr>
        <w:fldChar w:fldCharType="end"/>
      </w:r>
      <w:r w:rsidRPr="000838D5">
        <w:rPr>
          <w:rFonts w:ascii="Arial" w:hAnsi="Arial" w:cs="Arial"/>
        </w:rPr>
        <w:t xml:space="preserve">mlouvy bude </w:t>
      </w:r>
      <w:r w:rsidR="009224C9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zadá</w:t>
      </w:r>
      <w:r w:rsidR="007430C5">
        <w:rPr>
          <w:rFonts w:ascii="Arial" w:hAnsi="Arial" w:cs="Arial"/>
        </w:rPr>
        <w:t>vat</w:t>
      </w:r>
      <w:r w:rsidRPr="000838D5">
        <w:rPr>
          <w:rFonts w:ascii="Arial" w:hAnsi="Arial" w:cs="Arial"/>
        </w:rPr>
        <w:t xml:space="preserve"> zhotovení inženýrsko-geologického průzkumu, </w:t>
      </w:r>
      <w:r w:rsidRPr="009D2B79">
        <w:rPr>
          <w:rFonts w:ascii="Arial" w:hAnsi="Arial" w:cs="Arial"/>
        </w:rPr>
        <w:t>mohou být posunuty</w:t>
      </w:r>
      <w:r w:rsidR="004C4FFA">
        <w:rPr>
          <w:rFonts w:ascii="Arial" w:hAnsi="Arial" w:cs="Arial"/>
        </w:rPr>
        <w:t>/</w:t>
      </w:r>
      <w:r w:rsidRPr="009D2B79">
        <w:rPr>
          <w:rFonts w:ascii="Arial" w:hAnsi="Arial" w:cs="Arial"/>
        </w:rPr>
        <w:t>prodlouženy ter</w:t>
      </w:r>
      <w:r w:rsidRPr="000838D5">
        <w:rPr>
          <w:rFonts w:ascii="Arial" w:hAnsi="Arial" w:cs="Arial"/>
        </w:rPr>
        <w:t>míny o dobu potřebnou pro zhotovení tohoto inženýrsko-geologického průzkumu;</w:t>
      </w:r>
    </w:p>
    <w:p w14:paraId="19DA509A" w14:textId="7A59BBE1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nebude možné z objektivních důvodů ve stanovené lhůtě dle </w:t>
      </w:r>
      <w:r w:rsidR="009224C9">
        <w:rPr>
          <w:rFonts w:ascii="Arial" w:hAnsi="Arial" w:cs="Arial"/>
        </w:rPr>
        <w:t>p</w:t>
      </w:r>
      <w:r w:rsidRPr="000838D5">
        <w:rPr>
          <w:rFonts w:ascii="Arial" w:hAnsi="Arial" w:cs="Arial"/>
        </w:rPr>
        <w:t xml:space="preserve">oložkového výkazu schválit v souladu s čl. </w:t>
      </w:r>
      <w:r w:rsidR="00E60FBC">
        <w:rPr>
          <w:rFonts w:ascii="Arial" w:hAnsi="Arial" w:cs="Arial"/>
        </w:rPr>
        <w:t xml:space="preserve">6.3.1 </w:t>
      </w:r>
      <w:r w:rsidRPr="000838D5">
        <w:rPr>
          <w:rFonts w:ascii="Arial" w:hAnsi="Arial" w:cs="Arial"/>
        </w:rPr>
        <w:t xml:space="preserve">odst. </w:t>
      </w:r>
      <w:r w:rsidR="00E60FBC">
        <w:rPr>
          <w:rFonts w:ascii="Arial" w:hAnsi="Arial" w:cs="Arial"/>
        </w:rPr>
        <w:t xml:space="preserve">g) </w:t>
      </w:r>
      <w:r w:rsidRPr="000838D5">
        <w:rPr>
          <w:rFonts w:ascii="Arial" w:hAnsi="Arial" w:cs="Arial"/>
        </w:rPr>
        <w:t>PSZ zastupitelstvem obce, mohou být posunuty/prodlouženy termíny o dobu, po kterou nemohl být PSZ zastupitelstvem obce schválen;</w:t>
      </w:r>
    </w:p>
    <w:p w14:paraId="6752DFF6" w14:textId="34D5FFCD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budou uplatněny </w:t>
      </w:r>
      <w:r w:rsidR="009224C9">
        <w:rPr>
          <w:rFonts w:ascii="Arial" w:hAnsi="Arial" w:cs="Arial"/>
        </w:rPr>
        <w:t>v</w:t>
      </w:r>
      <w:r w:rsidRPr="000838D5">
        <w:rPr>
          <w:rFonts w:ascii="Arial" w:hAnsi="Arial" w:cs="Arial"/>
        </w:rPr>
        <w:t xml:space="preserve">yhrazené změny dle článku </w:t>
      </w:r>
      <w:r w:rsidR="00E60FBC">
        <w:rPr>
          <w:rFonts w:ascii="Arial" w:hAnsi="Arial" w:cs="Arial"/>
        </w:rPr>
        <w:t>17.5</w:t>
      </w:r>
      <w:r w:rsidR="00FD0D85">
        <w:rPr>
          <w:rFonts w:ascii="Arial" w:hAnsi="Arial" w:cs="Arial"/>
        </w:rPr>
        <w:t xml:space="preserve"> </w:t>
      </w:r>
      <w:r w:rsidR="009224C9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mlouvy, mohou být posunuty/prodlouženy termíny o dobu nezbytnou pro realizaci změny;</w:t>
      </w:r>
    </w:p>
    <w:p w14:paraId="7DAD8DD5" w14:textId="2ADE5B60" w:rsidR="002E1CE1" w:rsidRPr="009D2B79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budou v souladu s § 9 odst. 16 </w:t>
      </w:r>
      <w:r w:rsidR="009224C9">
        <w:rPr>
          <w:rFonts w:ascii="Arial" w:hAnsi="Arial" w:cs="Arial"/>
        </w:rPr>
        <w:t>z</w:t>
      </w:r>
      <w:r w:rsidRPr="000838D5">
        <w:rPr>
          <w:rFonts w:ascii="Arial" w:hAnsi="Arial" w:cs="Arial"/>
        </w:rPr>
        <w:t xml:space="preserve">ákona prováděny výkupy pozemků, mohou být termíny </w:t>
      </w:r>
      <w:r w:rsidRPr="009D2B79">
        <w:rPr>
          <w:rFonts w:ascii="Arial" w:hAnsi="Arial" w:cs="Arial"/>
        </w:rPr>
        <w:t>posunuty/prodlouženy o nezbytně nutnou dobu.</w:t>
      </w:r>
    </w:p>
    <w:p w14:paraId="328ACE38" w14:textId="55A78A7D" w:rsidR="00A905CC" w:rsidRPr="0035191A" w:rsidRDefault="007A5BC9" w:rsidP="00610D54">
      <w:pPr>
        <w:pStyle w:val="Level2"/>
        <w:tabs>
          <w:tab w:val="clear" w:pos="1390"/>
          <w:tab w:val="num" w:pos="1248"/>
        </w:tabs>
        <w:spacing w:after="120" w:line="240" w:lineRule="auto"/>
        <w:ind w:left="567" w:hanging="567"/>
        <w:jc w:val="both"/>
        <w:rPr>
          <w:rFonts w:ascii="Arial" w:hAnsi="Arial"/>
        </w:rPr>
      </w:pPr>
      <w:r w:rsidRPr="0035191A">
        <w:rPr>
          <w:rFonts w:ascii="Arial" w:hAnsi="Arial"/>
        </w:rPr>
        <w:t xml:space="preserve">Objednatel si v souladu s § 100 odst. 2 ZZVZ </w:t>
      </w:r>
      <w:r w:rsidR="00976A7B" w:rsidRPr="0035191A">
        <w:rPr>
          <w:rFonts w:ascii="Arial" w:hAnsi="Arial"/>
        </w:rPr>
        <w:t xml:space="preserve">vyhrazuje změnu dodavatele </w:t>
      </w:r>
      <w:r w:rsidR="00384181" w:rsidRPr="0035191A">
        <w:rPr>
          <w:rFonts w:ascii="Arial" w:hAnsi="Arial"/>
        </w:rPr>
        <w:t>(</w:t>
      </w:r>
      <w:r w:rsidR="00371975" w:rsidRPr="0035191A">
        <w:rPr>
          <w:rFonts w:ascii="Arial" w:hAnsi="Arial"/>
        </w:rPr>
        <w:t xml:space="preserve">resp. </w:t>
      </w:r>
      <w:r w:rsidR="009224C9">
        <w:rPr>
          <w:rFonts w:ascii="Arial" w:hAnsi="Arial"/>
        </w:rPr>
        <w:t>z</w:t>
      </w:r>
      <w:r w:rsidR="00371975" w:rsidRPr="0035191A">
        <w:rPr>
          <w:rFonts w:ascii="Arial" w:hAnsi="Arial"/>
        </w:rPr>
        <w:t xml:space="preserve">hotovitele) </w:t>
      </w:r>
      <w:r w:rsidR="00976A7B" w:rsidRPr="0035191A">
        <w:rPr>
          <w:rFonts w:ascii="Arial" w:hAnsi="Arial"/>
        </w:rPr>
        <w:t>v průběhu plnění veřejné zakázky</w:t>
      </w:r>
      <w:r w:rsidR="00F44472" w:rsidRPr="0035191A">
        <w:rPr>
          <w:rFonts w:ascii="Arial" w:hAnsi="Arial"/>
        </w:rPr>
        <w:t>.</w:t>
      </w:r>
      <w:r w:rsidR="00976A7B" w:rsidRPr="0035191A">
        <w:rPr>
          <w:rFonts w:ascii="Arial" w:hAnsi="Arial"/>
        </w:rPr>
        <w:t xml:space="preserve"> Objednatel však </w:t>
      </w:r>
      <w:r w:rsidR="009224C9">
        <w:rPr>
          <w:rFonts w:ascii="Arial" w:hAnsi="Arial"/>
        </w:rPr>
        <w:t>v</w:t>
      </w:r>
      <w:r w:rsidR="00976A7B" w:rsidRPr="0035191A">
        <w:rPr>
          <w:rFonts w:ascii="Arial" w:hAnsi="Arial"/>
        </w:rPr>
        <w:t>yhrazenou změnu nemusí využít a může se rozhodnout provést nové zadávací</w:t>
      </w:r>
      <w:r w:rsidR="00112F05" w:rsidRPr="0035191A">
        <w:rPr>
          <w:rFonts w:ascii="Arial" w:hAnsi="Arial"/>
        </w:rPr>
        <w:t xml:space="preserve"> </w:t>
      </w:r>
      <w:r w:rsidR="00976A7B" w:rsidRPr="0035191A">
        <w:rPr>
          <w:rFonts w:ascii="Arial" w:hAnsi="Arial"/>
        </w:rPr>
        <w:t xml:space="preserve">řízení. </w:t>
      </w:r>
      <w:r w:rsidR="00A905CC" w:rsidRPr="0035191A">
        <w:rPr>
          <w:rFonts w:ascii="Arial" w:hAnsi="Arial"/>
        </w:rPr>
        <w:t xml:space="preserve"> </w:t>
      </w:r>
    </w:p>
    <w:p w14:paraId="5E3EBE63" w14:textId="77777777" w:rsidR="00F55EF3" w:rsidRDefault="00F55EF3" w:rsidP="00610D54">
      <w:pPr>
        <w:pStyle w:val="Odstavecseseznamem"/>
        <w:spacing w:after="120" w:line="240" w:lineRule="auto"/>
        <w:ind w:left="0" w:firstLine="567"/>
        <w:contextualSpacing w:val="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Uplatnění vyhrazené změny dodavatele: </w:t>
      </w:r>
    </w:p>
    <w:p w14:paraId="28CDD72F" w14:textId="419B57CB" w:rsidR="00F55EF3" w:rsidRPr="00D328BE" w:rsidRDefault="00F55EF3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 xml:space="preserve">Změnou dodavatele v případě ukončení </w:t>
      </w:r>
      <w:r w:rsidR="009224C9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 xml:space="preserve">mlouvy uzavřené s vybraným dodavatelem, tzn. účastníkem zadávacího řízení, který byl </w:t>
      </w:r>
      <w:r w:rsidR="009224C9">
        <w:rPr>
          <w:rFonts w:ascii="Arial" w:hAnsi="Arial" w:cs="Arial"/>
        </w:rPr>
        <w:t>o</w:t>
      </w:r>
      <w:r w:rsidRPr="00D328BE">
        <w:rPr>
          <w:rFonts w:ascii="Arial" w:hAnsi="Arial" w:cs="Arial"/>
        </w:rPr>
        <w:t xml:space="preserve">bjednatelem vybrán k uzavření </w:t>
      </w:r>
      <w:r w:rsidR="009224C9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</w:t>
      </w:r>
      <w:r w:rsidR="00B24CE6" w:rsidRPr="00D328BE">
        <w:rPr>
          <w:rFonts w:ascii="Arial" w:hAnsi="Arial" w:cs="Arial"/>
        </w:rPr>
        <w:t xml:space="preserve">. </w:t>
      </w:r>
      <w:r w:rsidRPr="00D328BE">
        <w:rPr>
          <w:rFonts w:ascii="Arial" w:hAnsi="Arial" w:cs="Arial"/>
        </w:rPr>
        <w:t xml:space="preserve">Objednatel </w:t>
      </w:r>
      <w:r w:rsidR="00B24CE6" w:rsidRPr="00D328BE">
        <w:rPr>
          <w:rFonts w:ascii="Arial" w:hAnsi="Arial" w:cs="Arial"/>
        </w:rPr>
        <w:t xml:space="preserve">je </w:t>
      </w:r>
      <w:r w:rsidRPr="00D328BE">
        <w:rPr>
          <w:rFonts w:ascii="Arial" w:hAnsi="Arial" w:cs="Arial"/>
        </w:rPr>
        <w:t xml:space="preserve">oprávněn změnit dodavatele v průběhu plnění </w:t>
      </w:r>
      <w:r w:rsidR="009224C9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mlouvy, a to v případě, že </w:t>
      </w:r>
      <w:r w:rsidR="009224C9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mlouva s vybraným dodavatelem bude ukončena některým z dále uvedených důvodů:</w:t>
      </w:r>
    </w:p>
    <w:p w14:paraId="14017D1B" w14:textId="03B5B05D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>•</w:t>
      </w:r>
      <w:r w:rsidRPr="00D328BE">
        <w:rPr>
          <w:rFonts w:ascii="Arial" w:hAnsi="Arial" w:cs="Arial"/>
        </w:rPr>
        <w:tab/>
        <w:t>důvody uvedené v čl.</w:t>
      </w:r>
      <w:r w:rsidR="006E0442" w:rsidRPr="00D328BE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18.3 </w:t>
      </w:r>
      <w:r w:rsidR="009224C9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mlouvy;</w:t>
      </w:r>
    </w:p>
    <w:p w14:paraId="18292BE2" w14:textId="698230B0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odstoupení od smlouvy z důvodů dle § 223 odst.</w:t>
      </w:r>
      <w:r w:rsidR="00256455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2 ZZVZ;</w:t>
      </w:r>
    </w:p>
    <w:p w14:paraId="7E8543FB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 důvodu zániku závazku pro následnou nemožnost plnění, zánikem právnické osoby dodavatele bez právního nástupce;</w:t>
      </w:r>
    </w:p>
    <w:p w14:paraId="598DEDF1" w14:textId="14C7800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zániku účasti některého z dodavatelů v případě společné účasti dodavatelů dle § 82 ZZVZ, pokud zbývající dodavatelé nepřevezmou práva a povinnosti ze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smlouvy v plném rozsahu;</w:t>
      </w:r>
    </w:p>
    <w:p w14:paraId="34EE16D6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prohlášení insolvence na dodavatele, vstupu dodavatele do likvidace, vydání rozhodnutí o úpadku dodavatele, nařízení nucené správy podle jiného právního předpisu na dodavatele nebo nastane-li u dodavatele obdobná situace podle právního řádu země jeho sídla; a</w:t>
      </w:r>
    </w:p>
    <w:p w14:paraId="2CEED2E1" w14:textId="7B598F6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v důsledku zániku právnické osoby nebo smrti fyzické osoby, která je jinou osobou, prostřednictvím níž prokazoval dodavatel splnění kvalifikace dle § 83 ZZVZ. </w:t>
      </w:r>
    </w:p>
    <w:p w14:paraId="611CD1FC" w14:textId="508388F5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Nastane-li některý z důvodů ukončení </w:t>
      </w:r>
      <w:r w:rsidR="009224C9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 xml:space="preserve">mlouvy, je </w:t>
      </w:r>
      <w:r w:rsidR="009224C9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oprávněn uzavřít smlouvu na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plnění veřejné zakázky s novým dodavatelem za následujících podmínek:</w:t>
      </w:r>
    </w:p>
    <w:p w14:paraId="29B09EFE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za předpokladu, že s touto změnou bude nový dodavatel souhlasit, </w:t>
      </w:r>
    </w:p>
    <w:p w14:paraId="77D04612" w14:textId="77777777" w:rsidR="00792C1A" w:rsidRPr="00AE3E1B" w:rsidRDefault="00792C1A" w:rsidP="00610D54">
      <w:pPr>
        <w:spacing w:after="120" w:line="240" w:lineRule="auto"/>
        <w:ind w:left="709" w:firstLine="284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a současně</w:t>
      </w:r>
    </w:p>
    <w:p w14:paraId="0C1D0B8A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za dodržení dále popsaného postupu pro změnu dodavatele.</w:t>
      </w:r>
    </w:p>
    <w:p w14:paraId="51506F4B" w14:textId="192B0420" w:rsidR="00792C1A" w:rsidRPr="00AE3E1B" w:rsidRDefault="00792C1A" w:rsidP="00610D54">
      <w:pPr>
        <w:tabs>
          <w:tab w:val="left" w:pos="1134"/>
        </w:tabs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V případě ukončení </w:t>
      </w:r>
      <w:r w:rsidR="009224C9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>mlouvy s původním dodavatelem je</w:t>
      </w:r>
      <w:r w:rsidR="0074153F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Objednatel oprávněn vyzvat k</w:t>
      </w:r>
      <w:r w:rsidR="006E0442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 xml:space="preserve">uzavření smlouvy dalšího účastníka zadávacího řízení, jehož nabídka byla v zadávacím řízení vyhodnocena jako druhá v pořadí. Objednatel nebude provádět nové hodnocení nabídek, ale bude vycházet z pořadí nabídek, které bylo provedeno v zadávacím řízení. Objednatel však provede posouzení splnění podmínek účasti, pokud tak neučinil </w:t>
      </w:r>
      <w:r w:rsidRPr="00AE3E1B">
        <w:rPr>
          <w:rFonts w:ascii="Arial" w:hAnsi="Arial" w:cs="Arial"/>
        </w:rPr>
        <w:lastRenderedPageBreak/>
        <w:t>v</w:t>
      </w:r>
      <w:r w:rsidR="00610D54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 xml:space="preserve">zadávacím řízení s ohledem na § 37 ZZVZ a posoudí, zda v nabídce nejsou naplněny povinné důvody pro vyloučení vybraného dodavatele dle § 48 ZZVZ (dále jen „důvody, pro které by nebylo možno uzavřít smlouvy s druhým v pořadí“). Pokud jsou naplněny důvody, pro které by nebylo možno uzavřít smlouvu s druhým v pořadí v původním zadávacím řízení, může </w:t>
      </w:r>
      <w:r w:rsidR="009224C9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oslovit k uzavření smlouvy další účastníky řízení, a to v pořadí, které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vyplývá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z výsledku původního hodnocení nabídek. Každý z postupně vyzvaných účastníků zadávacího řízení je povinen splnit dále uvedené podmínky, aby se mohl stát novým dodavatelem:</w:t>
      </w:r>
    </w:p>
    <w:p w14:paraId="15CA7900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text smlouvy musí odpovídat textu smlouvy, který předložil nový dodavatel v rámci své nabídky;</w:t>
      </w:r>
    </w:p>
    <w:p w14:paraId="1390A5EE" w14:textId="768DD603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výpočet/stanovení cen bude odpovídat nabídce nového dodavatele;</w:t>
      </w:r>
      <w:r w:rsidR="00E13C57">
        <w:rPr>
          <w:rFonts w:ascii="Arial" w:hAnsi="Arial" w:cs="Arial"/>
        </w:rPr>
        <w:t xml:space="preserve"> a</w:t>
      </w:r>
    </w:p>
    <w:p w14:paraId="2F3A6664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nový dodavatel splní podmínky, které má povinnost splnit před zahájením plnění smlouvy;</w:t>
      </w:r>
    </w:p>
    <w:p w14:paraId="6E76D661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V případě změny dodavatele může dojít k tzv. povoleným změnám smlouvy, kterými jsou např. změna údajů vztahujících se k osobě nového dodavatele (kontaktní osoby, kontaktní údaje), apod.</w:t>
      </w:r>
    </w:p>
    <w:p w14:paraId="1BAC3389" w14:textId="56AA3DE7" w:rsidR="003B3249" w:rsidRPr="00EF6097" w:rsidRDefault="00792C1A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EF6097">
        <w:rPr>
          <w:rFonts w:ascii="Arial" w:hAnsi="Arial" w:cs="Arial"/>
        </w:rPr>
        <w:t xml:space="preserve">Změnou dodavatele v případě společné účasti dodavatelů. V případě zániku účasti některého z dodavatelů v případě společné účasti dodavatelů dle § 82 ZZVZ je </w:t>
      </w:r>
      <w:r w:rsidR="009224C9">
        <w:rPr>
          <w:rFonts w:ascii="Arial" w:hAnsi="Arial" w:cs="Arial"/>
        </w:rPr>
        <w:t>o</w:t>
      </w:r>
      <w:r w:rsidR="00E97128">
        <w:rPr>
          <w:rFonts w:ascii="Arial" w:hAnsi="Arial" w:cs="Arial"/>
        </w:rPr>
        <w:t>bjednatel</w:t>
      </w:r>
      <w:r w:rsidRPr="00EF6097">
        <w:rPr>
          <w:rFonts w:ascii="Arial" w:hAnsi="Arial" w:cs="Arial"/>
        </w:rPr>
        <w:t xml:space="preserve"> oprávněn uzavřít smlouvu se zbývajícími dodavateli, pokud zbývající dodavatelé převezmou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práva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a povinnosti ze smlouvy v plném rozsahu. Zbývající dodavatelé musí splňovat podmínky, které má vybraný dodavatel povinnost splnit před zahájením plnění smlouvy.</w:t>
      </w:r>
    </w:p>
    <w:p w14:paraId="0D03E67D" w14:textId="52375FE5" w:rsidR="00F67F47" w:rsidRPr="00C62699" w:rsidRDefault="00F67F47" w:rsidP="00610D54">
      <w:pPr>
        <w:pStyle w:val="Level2"/>
        <w:spacing w:after="120"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Vyhrazené změny lze provádět pouze formou vzestupně číslovaných písemných dodatků k této </w:t>
      </w:r>
      <w:r w:rsidR="009224C9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 uzavřených </w:t>
      </w:r>
      <w:r w:rsidR="009224C9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mluvními stranami v souladu s</w:t>
      </w:r>
      <w:r w:rsidR="00A50FEF" w:rsidRPr="4CFF60DB">
        <w:rPr>
          <w:rFonts w:ascii="Arial" w:hAnsi="Arial" w:cs="Arial"/>
        </w:rPr>
        <w:t> čl.</w:t>
      </w:r>
      <w:r w:rsidRPr="4CFF60DB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>20.2</w:t>
      </w:r>
      <w:r w:rsidRPr="4CFF60DB">
        <w:rPr>
          <w:rFonts w:ascii="Arial" w:hAnsi="Arial" w:cs="Arial"/>
        </w:rPr>
        <w:t xml:space="preserve">; </w:t>
      </w:r>
      <w:r w:rsidR="009224C9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je povinen poskytnout </w:t>
      </w:r>
      <w:r w:rsidR="009224C9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bjednateli součinnost nezbytnou k ujednání podmínek </w:t>
      </w:r>
      <w:r w:rsidR="009224C9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 xml:space="preserve">yhrazené změny a k uzavření dodatku ke </w:t>
      </w:r>
      <w:r w:rsidR="009224C9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mlouvě. Změnou závazku ze </w:t>
      </w:r>
      <w:r w:rsidR="009224C9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provedenou na základě</w:t>
      </w:r>
      <w:r w:rsidR="009224C9">
        <w:rPr>
          <w:rFonts w:ascii="Arial" w:hAnsi="Arial" w:cs="Arial"/>
        </w:rPr>
        <w:t xml:space="preserve"> v</w:t>
      </w:r>
      <w:r w:rsidR="003C0848" w:rsidRPr="4CFF60DB">
        <w:rPr>
          <w:rFonts w:ascii="Arial" w:hAnsi="Arial" w:cs="Arial"/>
        </w:rPr>
        <w:t xml:space="preserve">yhrazené změny </w:t>
      </w:r>
      <w:r w:rsidRPr="4CFF60DB">
        <w:rPr>
          <w:rFonts w:ascii="Arial" w:hAnsi="Arial" w:cs="Arial"/>
        </w:rPr>
        <w:t xml:space="preserve">nesmí dojít ke změně celkové povahy </w:t>
      </w:r>
      <w:r w:rsidR="009224C9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eřejné zakázky</w:t>
      </w:r>
      <w:r w:rsidR="00A50FEF" w:rsidRPr="4CFF60DB">
        <w:rPr>
          <w:rFonts w:ascii="Arial" w:hAnsi="Arial" w:cs="Arial"/>
        </w:rPr>
        <w:t>.</w:t>
      </w:r>
    </w:p>
    <w:p w14:paraId="69AE0AE5" w14:textId="4D9AEDA6" w:rsidR="0021275B" w:rsidRPr="00A67ADB" w:rsidRDefault="2AC1CD78" w:rsidP="5784E4A4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</w:rPr>
      </w:pPr>
      <w:r w:rsidRPr="00A67ADB">
        <w:rPr>
          <w:rFonts w:ascii="Arial" w:hAnsi="Arial" w:cs="Arial"/>
        </w:rPr>
        <w:t>ODSTOUPENÍ OD SMLOUVY</w:t>
      </w:r>
      <w:r w:rsidR="00704FB3" w:rsidRPr="00A67ADB">
        <w:rPr>
          <w:rFonts w:ascii="Arial" w:hAnsi="Arial" w:cs="Arial"/>
        </w:rPr>
        <w:t xml:space="preserve"> a zánik </w:t>
      </w:r>
      <w:r w:rsidR="0021275B" w:rsidRPr="00A67ADB">
        <w:rPr>
          <w:rFonts w:ascii="Arial" w:hAnsi="Arial" w:cs="Arial"/>
        </w:rPr>
        <w:t>smlouvy</w:t>
      </w:r>
      <w:bookmarkEnd w:id="159"/>
    </w:p>
    <w:p w14:paraId="6CF00BA8" w14:textId="36FFF507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Smluvní vztah založený touto </w:t>
      </w:r>
      <w:r w:rsidR="006E43D3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zaniká vedle řádného splnění pouze:</w:t>
      </w:r>
    </w:p>
    <w:p w14:paraId="4FFC19F3" w14:textId="6EDCE686" w:rsidR="0021275B" w:rsidRPr="00C62699" w:rsidRDefault="0021275B" w:rsidP="00024EBF">
      <w:pPr>
        <w:pStyle w:val="Claneka"/>
        <w:keepLines w:val="0"/>
        <w:widowControl/>
        <w:numPr>
          <w:ilvl w:val="2"/>
          <w:numId w:val="29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písemnou dohodou </w:t>
      </w:r>
      <w:r w:rsidR="006E43D3">
        <w:rPr>
          <w:rFonts w:ascii="Arial" w:hAnsi="Arial" w:cs="Arial"/>
        </w:rPr>
        <w:t>s</w:t>
      </w:r>
      <w:r w:rsidR="00704FB3" w:rsidRPr="00C62699">
        <w:rPr>
          <w:rFonts w:ascii="Arial" w:hAnsi="Arial" w:cs="Arial"/>
        </w:rPr>
        <w:t>mluvních s</w:t>
      </w:r>
      <w:r w:rsidRPr="00C62699">
        <w:rPr>
          <w:rFonts w:ascii="Arial" w:hAnsi="Arial" w:cs="Arial"/>
        </w:rPr>
        <w:t xml:space="preserve">tran; </w:t>
      </w:r>
    </w:p>
    <w:p w14:paraId="157C6B1A" w14:textId="298AE882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výpovědí kteroukoliv ze </w:t>
      </w:r>
      <w:r w:rsidR="006E43D3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 případech uvedených v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mlouvě; </w:t>
      </w:r>
    </w:p>
    <w:p w14:paraId="61258688" w14:textId="28D37301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odstoupením od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kteroukoliv ze </w:t>
      </w:r>
      <w:r w:rsidR="006E43D3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 případech uvedených v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</w:t>
      </w:r>
      <w:r w:rsidR="00C22223" w:rsidRPr="5784E4A4">
        <w:rPr>
          <w:rFonts w:ascii="Arial" w:hAnsi="Arial" w:cs="Arial"/>
        </w:rPr>
        <w:t>.</w:t>
      </w:r>
    </w:p>
    <w:p w14:paraId="77A6F12F" w14:textId="50BD49F6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Obecná pravidla k odstoupení od</w:t>
      </w:r>
      <w:r w:rsidR="00B0281E" w:rsidRPr="00C62699">
        <w:rPr>
          <w:rFonts w:ascii="Arial" w:hAnsi="Arial" w:cs="Arial"/>
          <w:szCs w:val="22"/>
        </w:rPr>
        <w:t xml:space="preserve"> </w:t>
      </w:r>
      <w:r w:rsidR="006E43D3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mlouvy:</w:t>
      </w:r>
    </w:p>
    <w:p w14:paraId="5A7F99D9" w14:textId="7B0D69AD" w:rsidR="0021275B" w:rsidRPr="00C62699" w:rsidRDefault="0021275B" w:rsidP="00024EBF">
      <w:pPr>
        <w:pStyle w:val="Claneka"/>
        <w:keepLines w:val="0"/>
        <w:widowControl/>
        <w:numPr>
          <w:ilvl w:val="2"/>
          <w:numId w:val="30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odstoupení od této </w:t>
      </w:r>
      <w:r w:rsidR="006E43D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se takové ukončení bude týkat pouze probíhající </w:t>
      </w:r>
      <w:r w:rsidR="0098738C" w:rsidRPr="00C62699">
        <w:rPr>
          <w:rFonts w:ascii="Arial" w:hAnsi="Arial" w:cs="Arial"/>
        </w:rPr>
        <w:t xml:space="preserve">dílčí </w:t>
      </w:r>
      <w:r w:rsidRPr="00C62699">
        <w:rPr>
          <w:rFonts w:ascii="Arial" w:hAnsi="Arial" w:cs="Arial"/>
        </w:rPr>
        <w:t>část</w:t>
      </w:r>
      <w:r w:rsidR="00B0281E" w:rsidRPr="00C62699">
        <w:rPr>
          <w:rFonts w:ascii="Arial" w:hAnsi="Arial" w:cs="Arial"/>
        </w:rPr>
        <w:t>i</w:t>
      </w:r>
      <w:r w:rsidR="00706352" w:rsidRPr="00C62699">
        <w:rPr>
          <w:rFonts w:ascii="Arial" w:hAnsi="Arial" w:cs="Arial"/>
        </w:rPr>
        <w:t xml:space="preserve"> </w:t>
      </w:r>
      <w:r w:rsidR="008379C3" w:rsidRPr="00C62699">
        <w:rPr>
          <w:rFonts w:ascii="Arial" w:hAnsi="Arial" w:cs="Arial"/>
        </w:rPr>
        <w:t>Hlavníh</w:t>
      </w:r>
      <w:r w:rsidR="00B0281E" w:rsidRPr="00C62699">
        <w:rPr>
          <w:rFonts w:ascii="Arial" w:hAnsi="Arial" w:cs="Arial"/>
        </w:rPr>
        <w:t>o</w:t>
      </w:r>
      <w:r w:rsidR="008379C3" w:rsidRPr="00C62699">
        <w:rPr>
          <w:rFonts w:ascii="Arial" w:hAnsi="Arial" w:cs="Arial"/>
        </w:rPr>
        <w:t xml:space="preserve"> celk</w:t>
      </w:r>
      <w:r w:rsidR="00B0281E" w:rsidRPr="00C62699">
        <w:rPr>
          <w:rFonts w:ascii="Arial" w:hAnsi="Arial" w:cs="Arial"/>
        </w:rPr>
        <w:t>u</w:t>
      </w:r>
      <w:r w:rsidR="008379C3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a částí následných;</w:t>
      </w:r>
    </w:p>
    <w:p w14:paraId="6C3E0ABF" w14:textId="1AB80B1C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trany se dohodly na vyloučení použití § 1978 odst. 2 Občanského zákoníku, který stanoví, že marné uplynutí dodatečné lhůty stanovené k plnění má za následek odstoupení od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bez dalšího;</w:t>
      </w:r>
      <w:r w:rsidR="009663E6" w:rsidRPr="5784E4A4">
        <w:rPr>
          <w:rFonts w:ascii="Arial" w:hAnsi="Arial" w:cs="Arial"/>
        </w:rPr>
        <w:t xml:space="preserve"> </w:t>
      </w:r>
    </w:p>
    <w:p w14:paraId="232F3753" w14:textId="027BFBA2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 od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je účinné a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zaniká dnem doručení odstoupení druhé </w:t>
      </w:r>
      <w:r w:rsidR="006E43D3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traně, není-li v odstoupení stanoveno pozdější datum. </w:t>
      </w:r>
    </w:p>
    <w:p w14:paraId="656A4165" w14:textId="6533B09A" w:rsidR="0021275B" w:rsidRPr="00C62699" w:rsidRDefault="0060183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8" w:name="_Ref93321339"/>
      <w:bookmarkStart w:id="169" w:name="_Ref288757061"/>
      <w:r w:rsidRPr="00C62699">
        <w:rPr>
          <w:rFonts w:ascii="Arial" w:hAnsi="Arial" w:cs="Arial"/>
          <w:szCs w:val="22"/>
        </w:rPr>
        <w:t xml:space="preserve">Není-li v této </w:t>
      </w:r>
      <w:r w:rsidR="006E43D3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6E43D3">
        <w:rPr>
          <w:rFonts w:ascii="Arial" w:hAnsi="Arial" w:cs="Arial"/>
          <w:szCs w:val="22"/>
        </w:rPr>
        <w:t>o</w:t>
      </w:r>
      <w:r w:rsidR="0021275B" w:rsidRPr="00C62699">
        <w:rPr>
          <w:rFonts w:ascii="Arial" w:hAnsi="Arial" w:cs="Arial"/>
          <w:szCs w:val="22"/>
        </w:rPr>
        <w:t xml:space="preserve">bjednatel je oprávněn odstoupit od této </w:t>
      </w:r>
      <w:r w:rsidR="006E43D3">
        <w:rPr>
          <w:rFonts w:ascii="Arial" w:hAnsi="Arial" w:cs="Arial"/>
          <w:szCs w:val="22"/>
        </w:rPr>
        <w:t>s</w:t>
      </w:r>
      <w:r w:rsidR="0021275B" w:rsidRPr="00C62699">
        <w:rPr>
          <w:rFonts w:ascii="Arial" w:hAnsi="Arial" w:cs="Arial"/>
          <w:szCs w:val="22"/>
        </w:rPr>
        <w:t>mlouvy v případě, že:</w:t>
      </w:r>
      <w:bookmarkEnd w:id="168"/>
      <w:r w:rsidR="0021275B" w:rsidRPr="00C62699">
        <w:rPr>
          <w:rFonts w:ascii="Arial" w:hAnsi="Arial" w:cs="Arial"/>
          <w:szCs w:val="22"/>
          <w:u w:val="single"/>
        </w:rPr>
        <w:t xml:space="preserve"> </w:t>
      </w:r>
    </w:p>
    <w:bookmarkEnd w:id="169"/>
    <w:p w14:paraId="385B9C27" w14:textId="3BA90829" w:rsidR="009663E6" w:rsidRPr="00C62699" w:rsidRDefault="009663E6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Zhotovitel </w:t>
      </w:r>
      <w:proofErr w:type="gramStart"/>
      <w:r w:rsidRPr="00C62699">
        <w:rPr>
          <w:rFonts w:ascii="Arial" w:hAnsi="Arial" w:cs="Arial"/>
        </w:rPr>
        <w:t>poruší</w:t>
      </w:r>
      <w:proofErr w:type="gramEnd"/>
      <w:r w:rsidRPr="00C62699">
        <w:rPr>
          <w:rFonts w:ascii="Arial" w:hAnsi="Arial" w:cs="Arial"/>
        </w:rPr>
        <w:t xml:space="preserve"> kteroukoliv svoji povinnost dle této </w:t>
      </w:r>
      <w:r w:rsidR="006E43D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mlouvy podstatným způsobem;</w:t>
      </w:r>
    </w:p>
    <w:p w14:paraId="2D82638E" w14:textId="76286A31" w:rsidR="006C2957" w:rsidRPr="00C62699" w:rsidRDefault="006C2957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lastRenderedPageBreak/>
        <w:t xml:space="preserve">Zhotovitel neoprávněné zastaví či </w:t>
      </w:r>
      <w:proofErr w:type="gramStart"/>
      <w:r w:rsidRPr="00C62699">
        <w:rPr>
          <w:rFonts w:ascii="Arial" w:hAnsi="Arial" w:cs="Arial"/>
        </w:rPr>
        <w:t>přeruší</w:t>
      </w:r>
      <w:proofErr w:type="gramEnd"/>
      <w:r w:rsidRPr="00C62699">
        <w:rPr>
          <w:rFonts w:ascii="Arial" w:hAnsi="Arial" w:cs="Arial"/>
        </w:rPr>
        <w:t xml:space="preserve"> práce na </w:t>
      </w:r>
      <w:r w:rsidR="006E43D3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íle na dobu delší než dva (2) po sobě jdoucí kalendářní měsíc</w:t>
      </w:r>
      <w:r w:rsidR="005A3095" w:rsidRPr="00C62699">
        <w:rPr>
          <w:rFonts w:ascii="Arial" w:hAnsi="Arial" w:cs="Arial"/>
        </w:rPr>
        <w:t>e</w:t>
      </w:r>
      <w:r w:rsidRPr="00C62699">
        <w:rPr>
          <w:rFonts w:ascii="Arial" w:hAnsi="Arial" w:cs="Arial"/>
        </w:rPr>
        <w:t xml:space="preserve"> v rozporu s touto </w:t>
      </w:r>
      <w:r w:rsidR="006E43D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mlouvou;</w:t>
      </w:r>
    </w:p>
    <w:p w14:paraId="7E31FAD3" w14:textId="781E16E9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kteroukoliv svoji povinnost dle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jiným než podstatným způsobem a ve lhůtě </w:t>
      </w:r>
      <w:r w:rsidR="00A64C78" w:rsidRPr="5784E4A4">
        <w:rPr>
          <w:rFonts w:ascii="Arial" w:hAnsi="Arial" w:cs="Arial"/>
        </w:rPr>
        <w:t>třiceti</w:t>
      </w:r>
      <w:r w:rsidRPr="5784E4A4">
        <w:rPr>
          <w:rFonts w:ascii="Arial" w:hAnsi="Arial" w:cs="Arial"/>
        </w:rPr>
        <w:t xml:space="preserve"> (</w:t>
      </w:r>
      <w:r w:rsidR="00A64C78" w:rsidRPr="5784E4A4">
        <w:rPr>
          <w:rFonts w:ascii="Arial" w:hAnsi="Arial" w:cs="Arial"/>
        </w:rPr>
        <w:t>30</w:t>
      </w:r>
      <w:r w:rsidRPr="5784E4A4">
        <w:rPr>
          <w:rFonts w:ascii="Arial" w:hAnsi="Arial" w:cs="Arial"/>
        </w:rPr>
        <w:t xml:space="preserve">) dnů od doručení písemného oznámení </w:t>
      </w:r>
      <w:r w:rsidR="006E43D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 toto své porušení nenapraví;</w:t>
      </w:r>
    </w:p>
    <w:p w14:paraId="5E70725A" w14:textId="055D1EF8" w:rsidR="004C4899" w:rsidRPr="00ED6435" w:rsidRDefault="004C489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kteroukoliv svoji povinnost dle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jiným než podstatným způsobem opakovaně;</w:t>
      </w:r>
    </w:p>
    <w:p w14:paraId="1ADFD0B9" w14:textId="06F79262" w:rsidR="001A668F" w:rsidRPr="00ED6435" w:rsidRDefault="001A668F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využil k plnění předmětu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třetí osobu v rozporu s </w:t>
      </w:r>
      <w:r w:rsidR="006E43D3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abídkou nebo bez předchozího souhlasu </w:t>
      </w:r>
      <w:r w:rsidR="006E43D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bjednatele;</w:t>
      </w:r>
    </w:p>
    <w:p w14:paraId="1756FD83" w14:textId="310BB382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prodlení s plněním ze strany </w:t>
      </w:r>
      <w:r w:rsidR="006E43D3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 důsledku </w:t>
      </w:r>
      <w:r w:rsidR="00C632C5" w:rsidRPr="00ED6435">
        <w:rPr>
          <w:rFonts w:ascii="Arial" w:hAnsi="Arial" w:cs="Arial"/>
        </w:rPr>
        <w:t>okolností vylučujících povinnost k náhradě újmy dle</w:t>
      </w:r>
      <w:r w:rsidRPr="00ED6435">
        <w:rPr>
          <w:rFonts w:ascii="Arial" w:hAnsi="Arial" w:cs="Arial"/>
        </w:rPr>
        <w:t xml:space="preserve"> </w:t>
      </w:r>
      <w:r w:rsidR="00C632C5" w:rsidRPr="00ED6435">
        <w:rPr>
          <w:rFonts w:ascii="Arial" w:hAnsi="Arial" w:cs="Arial"/>
        </w:rPr>
        <w:t xml:space="preserve">čl. </w:t>
      </w:r>
      <w:r w:rsidR="00E60FBC">
        <w:rPr>
          <w:rFonts w:ascii="Arial" w:hAnsi="Arial" w:cs="Arial"/>
        </w:rPr>
        <w:t>15</w:t>
      </w:r>
      <w:r w:rsidR="00C632C5"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bude trvat déle než šest (6) měsíců;</w:t>
      </w:r>
    </w:p>
    <w:p w14:paraId="7F4835D2" w14:textId="5D3591EB" w:rsidR="006C2957" w:rsidRPr="00ED6435" w:rsidRDefault="006C295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vyjde-li najevo, že </w:t>
      </w:r>
      <w:r w:rsidR="006E43D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uvedl v </w:t>
      </w:r>
      <w:r w:rsidR="006E43D3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abídce nepravdivé či zkreslené informace, které by měly zřejmý vliv na výběr </w:t>
      </w:r>
      <w:r w:rsidR="006E43D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pro uzavření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</w:p>
    <w:p w14:paraId="1045B214" w14:textId="77777777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podá insolvenční návrh jako dlužník ve smyslu § 98 Insolvenčního zákona;</w:t>
      </w:r>
    </w:p>
    <w:p w14:paraId="5CCD553F" w14:textId="0815F054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nerozhodne o insolvenčním návrhu na </w:t>
      </w:r>
      <w:r w:rsidR="006E43D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do </w:t>
      </w:r>
      <w:r w:rsidR="00401952" w:rsidRPr="5784E4A4">
        <w:rPr>
          <w:rFonts w:ascii="Arial" w:hAnsi="Arial" w:cs="Arial"/>
        </w:rPr>
        <w:t xml:space="preserve">šesti </w:t>
      </w:r>
      <w:r w:rsidRPr="5784E4A4">
        <w:rPr>
          <w:rFonts w:ascii="Arial" w:hAnsi="Arial" w:cs="Arial"/>
        </w:rPr>
        <w:t>(</w:t>
      </w:r>
      <w:r w:rsidR="00401952" w:rsidRPr="5784E4A4">
        <w:rPr>
          <w:rFonts w:ascii="Arial" w:hAnsi="Arial" w:cs="Arial"/>
        </w:rPr>
        <w:t>6</w:t>
      </w:r>
      <w:r w:rsidRPr="5784E4A4">
        <w:rPr>
          <w:rFonts w:ascii="Arial" w:hAnsi="Arial" w:cs="Arial"/>
        </w:rPr>
        <w:t>) měsíců od zahájení insolvenčního řízení;</w:t>
      </w:r>
    </w:p>
    <w:p w14:paraId="4C4C43A1" w14:textId="4EC760C6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vydá rozhodnutí o úpadku </w:t>
      </w:r>
      <w:r w:rsidR="006E43D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ve smyslu § 136 Insolvenčního zákona; </w:t>
      </w:r>
    </w:p>
    <w:p w14:paraId="24CB46FD" w14:textId="76A53E26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prohlásí konkurs na majetek </w:t>
      </w:r>
      <w:r w:rsidR="006E43D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hotovitele; nebo</w:t>
      </w:r>
    </w:p>
    <w:p w14:paraId="256F2709" w14:textId="1D889057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 přijato rozhodnutí o povinném nebo dobrovolném zrušení </w:t>
      </w:r>
      <w:r w:rsidR="006E43D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 (vyjma případů sloučení nebo splynutí).</w:t>
      </w:r>
    </w:p>
    <w:p w14:paraId="343956EB" w14:textId="3BC3A4FA" w:rsidR="0021275B" w:rsidRPr="00ED6435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0" w:name="_Ref370146871"/>
      <w:r w:rsidRPr="00ED6435">
        <w:rPr>
          <w:rFonts w:ascii="Arial" w:hAnsi="Arial" w:cs="Arial"/>
          <w:szCs w:val="22"/>
        </w:rPr>
        <w:t xml:space="preserve">Zhotovitel je oprávněn odstoupit od této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pouze v případě jejího podstatného porušení, jestliže:</w:t>
      </w:r>
      <w:bookmarkEnd w:id="170"/>
    </w:p>
    <w:p w14:paraId="16C83643" w14:textId="2CFFD8F0" w:rsidR="0021275B" w:rsidRPr="00ED6435" w:rsidRDefault="0021275B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Objednatel nezaplatil jakoukoli dlužnou částku dle této </w:t>
      </w:r>
      <w:r w:rsidR="006E43D3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 řádně a včas a toto porušení nenapravil ani do třiceti (30) dnů ode dne obdržení písemné výzvy k nápravě; nebo</w:t>
      </w:r>
    </w:p>
    <w:p w14:paraId="19D6675B" w14:textId="19790B1B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Objednatel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jinou povinnost dle této </w:t>
      </w:r>
      <w:r w:rsidR="006E43D3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podstatným způsobem a ve lhůtě třiceti (30) dnů ode dne obdržení písemné výzvy k nápravě toto své porušení nenapraví. </w:t>
      </w:r>
    </w:p>
    <w:p w14:paraId="5147DEAE" w14:textId="7C3B1365" w:rsidR="00601832" w:rsidRPr="00ED6435" w:rsidRDefault="0021275B" w:rsidP="00DB6B26">
      <w:pPr>
        <w:pStyle w:val="Level2"/>
        <w:tabs>
          <w:tab w:val="num" w:pos="595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není oprávněn odstoupit od této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 vztahu k části plnění, za které mu již bylo </w:t>
      </w:r>
      <w:r w:rsidR="006E43D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zaplaceno.</w:t>
      </w:r>
    </w:p>
    <w:p w14:paraId="4D36A422" w14:textId="46EC01AB" w:rsidR="00F65669" w:rsidRPr="00ED6435" w:rsidRDefault="003044F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1" w:name="_Ref50536468"/>
      <w:bookmarkStart w:id="172" w:name="_Ref50886550"/>
      <w:r w:rsidRPr="00ED6435">
        <w:rPr>
          <w:rFonts w:ascii="Arial" w:hAnsi="Arial" w:cs="Arial"/>
          <w:szCs w:val="22"/>
        </w:rPr>
        <w:t xml:space="preserve">Pokud odstoupí od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některá ze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mluvních stran,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</w:t>
      </w:r>
      <w:proofErr w:type="gramStart"/>
      <w:r w:rsidRPr="00ED6435">
        <w:rPr>
          <w:rFonts w:ascii="Arial" w:hAnsi="Arial" w:cs="Arial"/>
          <w:szCs w:val="22"/>
        </w:rPr>
        <w:t>sepíší</w:t>
      </w:r>
      <w:proofErr w:type="gramEnd"/>
      <w:r w:rsidRPr="00ED6435">
        <w:rPr>
          <w:rFonts w:ascii="Arial" w:hAnsi="Arial" w:cs="Arial"/>
          <w:szCs w:val="22"/>
        </w:rPr>
        <w:t xml:space="preserve"> protokol o stavu prováděného </w:t>
      </w:r>
      <w:r w:rsidR="006E43D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ke dni odstoupení od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  <w:bookmarkEnd w:id="171"/>
      <w:r w:rsidRPr="00ED6435">
        <w:rPr>
          <w:rFonts w:ascii="Arial" w:hAnsi="Arial" w:cs="Arial"/>
          <w:szCs w:val="22"/>
        </w:rPr>
        <w:t xml:space="preserve"> Protokol musí obsahovat zejména</w:t>
      </w:r>
      <w:r w:rsidR="00F65669" w:rsidRPr="00ED6435">
        <w:rPr>
          <w:rFonts w:ascii="Arial" w:hAnsi="Arial" w:cs="Arial"/>
          <w:szCs w:val="22"/>
        </w:rPr>
        <w:t>:</w:t>
      </w:r>
      <w:bookmarkEnd w:id="172"/>
    </w:p>
    <w:p w14:paraId="44438DE9" w14:textId="79832745" w:rsidR="00F65669" w:rsidRPr="00ED6435" w:rsidRDefault="003044F0" w:rsidP="00024EBF">
      <w:pPr>
        <w:pStyle w:val="Claneka"/>
        <w:keepLines w:val="0"/>
        <w:widowControl/>
        <w:numPr>
          <w:ilvl w:val="2"/>
          <w:numId w:val="33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soupis veškerých uskutečněných prací </w:t>
      </w:r>
      <w:r w:rsidR="00B17559" w:rsidRPr="00ED6435">
        <w:rPr>
          <w:rFonts w:ascii="Arial" w:hAnsi="Arial" w:cs="Arial"/>
        </w:rPr>
        <w:t xml:space="preserve">na </w:t>
      </w:r>
      <w:r w:rsidR="006E43D3">
        <w:rPr>
          <w:rFonts w:ascii="Arial" w:hAnsi="Arial" w:cs="Arial"/>
        </w:rPr>
        <w:t>d</w:t>
      </w:r>
      <w:r w:rsidR="00B17559" w:rsidRPr="00ED6435">
        <w:rPr>
          <w:rFonts w:ascii="Arial" w:hAnsi="Arial" w:cs="Arial"/>
        </w:rPr>
        <w:t>íle</w:t>
      </w:r>
      <w:r w:rsidRPr="00ED6435">
        <w:rPr>
          <w:rFonts w:ascii="Arial" w:hAnsi="Arial" w:cs="Arial"/>
        </w:rPr>
        <w:t xml:space="preserve"> ke dni odstoupení od </w:t>
      </w:r>
      <w:r w:rsidR="006E43D3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</w:t>
      </w:r>
      <w:r w:rsidR="00EC71EF" w:rsidRPr="00ED6435">
        <w:rPr>
          <w:rFonts w:ascii="Arial" w:hAnsi="Arial" w:cs="Arial"/>
        </w:rPr>
        <w:t>y</w:t>
      </w:r>
      <w:r w:rsidR="00F65669" w:rsidRPr="00ED6435">
        <w:rPr>
          <w:rFonts w:ascii="Arial" w:hAnsi="Arial" w:cs="Arial"/>
        </w:rPr>
        <w:t xml:space="preserve">; </w:t>
      </w:r>
    </w:p>
    <w:p w14:paraId="6EA7EA26" w14:textId="468D155C" w:rsidR="00E2147A" w:rsidRPr="00ED6435" w:rsidRDefault="003044F0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finanční hodnotu dosud provedeného</w:t>
      </w:r>
      <w:r w:rsidR="006E43D3">
        <w:rPr>
          <w:rFonts w:ascii="Arial" w:hAnsi="Arial" w:cs="Arial"/>
        </w:rPr>
        <w:t xml:space="preserve"> d</w:t>
      </w:r>
      <w:r w:rsidRPr="00ED6435">
        <w:rPr>
          <w:rFonts w:ascii="Arial" w:hAnsi="Arial" w:cs="Arial"/>
        </w:rPr>
        <w:t>íla</w:t>
      </w:r>
      <w:r w:rsidR="004440B2" w:rsidRPr="00ED6435">
        <w:rPr>
          <w:rFonts w:ascii="Arial" w:hAnsi="Arial" w:cs="Arial"/>
        </w:rPr>
        <w:t xml:space="preserve"> a návrh finančního vypořádání </w:t>
      </w:r>
      <w:r w:rsidR="006E43D3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 xml:space="preserve">mluvních stran s přihlédnutím k okamžiku zániku </w:t>
      </w:r>
      <w:r w:rsidR="006E43D3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>mlouvy</w:t>
      </w:r>
      <w:r w:rsidRPr="00ED6435">
        <w:rPr>
          <w:rFonts w:ascii="Arial" w:hAnsi="Arial" w:cs="Arial"/>
        </w:rPr>
        <w:t>.</w:t>
      </w:r>
      <w:r w:rsidR="00E2147A" w:rsidRPr="00ED6435">
        <w:rPr>
          <w:rFonts w:ascii="Arial" w:hAnsi="Arial" w:cs="Arial"/>
        </w:rPr>
        <w:t xml:space="preserve"> V případě, že se </w:t>
      </w:r>
      <w:r w:rsidR="006E43D3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na finanční hodnotě </w:t>
      </w:r>
      <w:r w:rsidR="006E43D3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 xml:space="preserve">íla neshodnou, nechají vypracovat znalecký posudek příslušným soudním znalcem v oboru: Ekonomika, odvětví: Ceny a odhady. Nedohodnou-li se </w:t>
      </w:r>
      <w:r w:rsidR="006E43D3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jinak, bude osoba znalce vybrána tak, že </w:t>
      </w:r>
      <w:r w:rsidR="006E43D3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>bjednatel navrhne tři (3) znalce ze seznamu znalců a </w:t>
      </w:r>
      <w:r w:rsidR="006E43D3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z tohoto seznamu vybere jednoho (1) z nich. Nevybere-li </w:t>
      </w:r>
      <w:r w:rsidR="006E43D3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osobu znalce dle předchozí věty do deseti (10) dnů od doručení písemného návrhu osob tří (3) znalců ze strany </w:t>
      </w:r>
      <w:r w:rsidR="006E43D3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bjednatele, </w:t>
      </w:r>
      <w:proofErr w:type="gramStart"/>
      <w:r w:rsidR="00E2147A" w:rsidRPr="00ED6435">
        <w:rPr>
          <w:rFonts w:ascii="Arial" w:hAnsi="Arial" w:cs="Arial"/>
        </w:rPr>
        <w:t>určí</w:t>
      </w:r>
      <w:proofErr w:type="gramEnd"/>
      <w:r w:rsidR="00E2147A" w:rsidRPr="00ED6435">
        <w:rPr>
          <w:rFonts w:ascii="Arial" w:hAnsi="Arial" w:cs="Arial"/>
        </w:rPr>
        <w:t xml:space="preserve"> osobu znalce </w:t>
      </w:r>
      <w:r w:rsidR="006E43D3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bjednatel. Náklady na posouzení znalcem budou nést poměrně obě </w:t>
      </w:r>
      <w:r w:rsidR="006E43D3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strany. Smluvní strany se zavazují přijmout tento posudek jako konečný ke stanovení finanční hodnoty dosud provedeného </w:t>
      </w:r>
      <w:r w:rsidR="006E43D3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>íla</w:t>
      </w:r>
      <w:r w:rsidR="005A3095" w:rsidRPr="00ED6435">
        <w:rPr>
          <w:rFonts w:ascii="Arial" w:hAnsi="Arial" w:cs="Arial"/>
        </w:rPr>
        <w:t>.</w:t>
      </w:r>
    </w:p>
    <w:p w14:paraId="266C6772" w14:textId="7741B774" w:rsidR="00772740" w:rsidRPr="00ED6435" w:rsidRDefault="0077274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3" w:name="_Ref50970324"/>
      <w:r w:rsidRPr="00ED6435">
        <w:rPr>
          <w:rFonts w:ascii="Arial" w:hAnsi="Arial" w:cs="Arial"/>
          <w:szCs w:val="22"/>
        </w:rPr>
        <w:lastRenderedPageBreak/>
        <w:t xml:space="preserve">V případě, že smluvní vztah založený touto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</w:t>
      </w:r>
      <w:r w:rsidR="005E68A5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zanikne v části zahrnující předmět duševního vlastnictví jinak než splněním a</w:t>
      </w:r>
      <w:r w:rsidR="00713209" w:rsidRPr="00ED6435">
        <w:rPr>
          <w:rFonts w:ascii="Arial" w:hAnsi="Arial" w:cs="Arial"/>
          <w:szCs w:val="22"/>
        </w:rPr>
        <w:t> </w:t>
      </w:r>
      <w:r w:rsidR="006E43D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si takový nehotový předmět duševního vlastnictví</w:t>
      </w:r>
      <w:r w:rsidR="00EE1EA2" w:rsidRPr="00ED6435">
        <w:rPr>
          <w:rFonts w:ascii="Arial" w:hAnsi="Arial" w:cs="Arial"/>
          <w:szCs w:val="22"/>
        </w:rPr>
        <w:t xml:space="preserve"> ponechá</w:t>
      </w:r>
      <w:r w:rsidRPr="00ED6435">
        <w:rPr>
          <w:rFonts w:ascii="Arial" w:hAnsi="Arial" w:cs="Arial"/>
          <w:szCs w:val="22"/>
        </w:rPr>
        <w:t xml:space="preserve">, vztahuje se na takový nehotový předmět duševního vlastnictví oprávnění dle čl. </w:t>
      </w:r>
      <w:r w:rsidR="00E60FBC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, přičemž tato oprávnění v sobě zahrnují též oprávnění Objednatele dokončit takový předmět duševního vlastnictví vlastní činností nebo prostřednictvím třetí osoby. Zhotovitel se zavazuje zabezpečit, že oprávnění podle předchozí věty </w:t>
      </w:r>
      <w:r w:rsidR="006E43D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obdobně udělí rovněž třetí osob</w:t>
      </w:r>
      <w:r w:rsidR="006E43D3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, není-li </w:t>
      </w:r>
      <w:r w:rsidR="006E43D3">
        <w:rPr>
          <w:rFonts w:ascii="Arial" w:hAnsi="Arial" w:cs="Arial"/>
          <w:szCs w:val="22"/>
        </w:rPr>
        <w:t>z</w:t>
      </w:r>
      <w:r w:rsidR="00EE1EA2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tato oprávnění objektivně schopen, bez jeho zavinění, udělit sám.</w:t>
      </w:r>
      <w:bookmarkEnd w:id="173"/>
      <w:r w:rsidRPr="00ED6435">
        <w:rPr>
          <w:rFonts w:ascii="Arial" w:hAnsi="Arial" w:cs="Arial"/>
          <w:szCs w:val="22"/>
        </w:rPr>
        <w:t xml:space="preserve"> </w:t>
      </w:r>
    </w:p>
    <w:p w14:paraId="27C93AB6" w14:textId="269CF3B7" w:rsidR="00EC71EF" w:rsidRPr="00ED6435" w:rsidRDefault="00EC71E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4" w:name="_Ref50753902"/>
      <w:bookmarkStart w:id="175" w:name="_Ref450559147"/>
      <w:bookmarkStart w:id="176" w:name="_Ref469512616"/>
      <w:bookmarkStart w:id="177" w:name="_Ref64871784"/>
      <w:bookmarkStart w:id="178" w:name="_Ref351106686"/>
      <w:r w:rsidRPr="00ED6435">
        <w:rPr>
          <w:rFonts w:ascii="Arial" w:hAnsi="Arial" w:cs="Arial"/>
          <w:szCs w:val="22"/>
        </w:rPr>
        <w:t xml:space="preserve">Zánik smluvního vztahu založeného touto </w:t>
      </w:r>
      <w:r w:rsidR="006E43D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nemá vliv na </w:t>
      </w:r>
      <w:r w:rsidR="005A3095" w:rsidRPr="00ED6435">
        <w:rPr>
          <w:rFonts w:ascii="Arial" w:hAnsi="Arial" w:cs="Arial"/>
          <w:szCs w:val="22"/>
        </w:rPr>
        <w:t xml:space="preserve">platnost a účinnost </w:t>
      </w:r>
      <w:r w:rsidRPr="00ED6435">
        <w:rPr>
          <w:rFonts w:ascii="Arial" w:hAnsi="Arial" w:cs="Arial"/>
          <w:szCs w:val="22"/>
        </w:rPr>
        <w:t>její</w:t>
      </w:r>
      <w:r w:rsidR="005A3095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ustanovení, která dle své povahy mají trvat i po jejím zániku, zejména čl. </w:t>
      </w:r>
      <w:r w:rsidR="00E60FBC">
        <w:rPr>
          <w:rFonts w:ascii="Arial" w:hAnsi="Arial" w:cs="Arial"/>
          <w:szCs w:val="22"/>
        </w:rPr>
        <w:t>11</w:t>
      </w:r>
      <w:r w:rsidR="001231F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szCs w:val="22"/>
        </w:rPr>
        <w:t>Práva duševního vlastnictví</w:t>
      </w:r>
      <w:r w:rsidRPr="00ED6435">
        <w:rPr>
          <w:rFonts w:ascii="Arial" w:hAnsi="Arial" w:cs="Arial"/>
          <w:szCs w:val="22"/>
        </w:rPr>
        <w:t>),</w:t>
      </w:r>
      <w:r w:rsidR="003A6EAA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Ochrana osobních údajů a Důvěrných informací</w:t>
      </w:r>
      <w:r w:rsidRPr="00ED6435">
        <w:rPr>
          <w:rFonts w:ascii="Arial" w:hAnsi="Arial" w:cs="Arial"/>
          <w:szCs w:val="22"/>
        </w:rPr>
        <w:t>), čl. </w:t>
      </w:r>
      <w:r w:rsidR="00E60FBC">
        <w:rPr>
          <w:rFonts w:ascii="Arial" w:hAnsi="Arial" w:cs="Arial"/>
          <w:szCs w:val="22"/>
        </w:rPr>
        <w:t>13</w:t>
      </w:r>
      <w:r w:rsidRPr="00ED6435">
        <w:rPr>
          <w:rFonts w:ascii="Arial" w:hAnsi="Arial" w:cs="Arial"/>
          <w:szCs w:val="22"/>
        </w:rPr>
        <w:t xml:space="preserve"> (</w:t>
      </w:r>
      <w:r w:rsidRPr="00ED6435">
        <w:rPr>
          <w:rFonts w:ascii="Arial" w:hAnsi="Arial" w:cs="Arial"/>
          <w:i/>
          <w:szCs w:val="22"/>
        </w:rPr>
        <w:t>Záruka za jakost, práva z vadného plnění</w:t>
      </w:r>
      <w:r w:rsidRPr="00ED6435">
        <w:rPr>
          <w:rFonts w:ascii="Arial" w:hAnsi="Arial" w:cs="Arial"/>
          <w:szCs w:val="22"/>
        </w:rPr>
        <w:t xml:space="preserve">), čl. </w:t>
      </w:r>
      <w:r w:rsidR="00E60FBC">
        <w:rPr>
          <w:rFonts w:ascii="Arial" w:hAnsi="Arial" w:cs="Arial"/>
          <w:szCs w:val="22"/>
        </w:rPr>
        <w:t xml:space="preserve">14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Nárok na náhradu újmy</w:t>
      </w:r>
      <w:r w:rsidRPr="00ED6435">
        <w:rPr>
          <w:rFonts w:ascii="Arial" w:hAnsi="Arial" w:cs="Arial"/>
          <w:szCs w:val="22"/>
        </w:rPr>
        <w:t>)</w:t>
      </w:r>
      <w:r w:rsidR="00E25E4A" w:rsidRPr="00ED6435">
        <w:rPr>
          <w:rFonts w:ascii="Arial" w:hAnsi="Arial" w:cs="Arial"/>
          <w:szCs w:val="22"/>
        </w:rPr>
        <w:t xml:space="preserve">, </w:t>
      </w:r>
      <w:r w:rsidR="00C73A5B" w:rsidRPr="00ED6435">
        <w:rPr>
          <w:rFonts w:ascii="Arial" w:hAnsi="Arial" w:cs="Arial"/>
          <w:szCs w:val="22"/>
        </w:rPr>
        <w:t>čl. </w:t>
      </w:r>
      <w:r w:rsidR="00E60FBC">
        <w:rPr>
          <w:rFonts w:ascii="Arial" w:hAnsi="Arial" w:cs="Arial"/>
          <w:szCs w:val="22"/>
        </w:rPr>
        <w:t>16</w:t>
      </w:r>
      <w:r w:rsidR="00C73A5B" w:rsidRPr="00ED6435">
        <w:rPr>
          <w:rFonts w:ascii="Arial" w:hAnsi="Arial" w:cs="Arial"/>
          <w:szCs w:val="22"/>
        </w:rPr>
        <w:t xml:space="preserve"> (</w:t>
      </w:r>
      <w:r w:rsidR="00C73A5B" w:rsidRPr="00ED6435">
        <w:rPr>
          <w:rFonts w:ascii="Arial" w:hAnsi="Arial" w:cs="Arial"/>
          <w:i/>
          <w:szCs w:val="22"/>
        </w:rPr>
        <w:t>Sankční ujednání (Sankce)</w:t>
      </w:r>
      <w:r w:rsidR="00C73A5B" w:rsidRPr="00ED6435">
        <w:rPr>
          <w:rFonts w:ascii="Arial" w:hAnsi="Arial" w:cs="Arial"/>
          <w:szCs w:val="22"/>
        </w:rPr>
        <w:t xml:space="preserve">), </w:t>
      </w:r>
      <w:r w:rsidR="00E25E4A" w:rsidRPr="00ED6435">
        <w:rPr>
          <w:rFonts w:ascii="Arial" w:hAnsi="Arial" w:cs="Arial"/>
          <w:szCs w:val="22"/>
        </w:rPr>
        <w:t>čl.</w:t>
      </w:r>
      <w:r w:rsidR="00C73A5B" w:rsidRPr="00ED6435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17 </w:t>
      </w:r>
      <w:r w:rsidR="00C73A5B" w:rsidRPr="00ED6435">
        <w:rPr>
          <w:rFonts w:ascii="Arial" w:hAnsi="Arial" w:cs="Arial"/>
          <w:szCs w:val="22"/>
        </w:rPr>
        <w:t>(</w:t>
      </w:r>
      <w:r w:rsidR="00C73A5B" w:rsidRPr="00ED6435">
        <w:rPr>
          <w:rFonts w:ascii="Arial" w:hAnsi="Arial" w:cs="Arial"/>
          <w:i/>
          <w:iCs/>
          <w:szCs w:val="22"/>
        </w:rPr>
        <w:t xml:space="preserve">Vyhrazená změna závazku, změna </w:t>
      </w:r>
      <w:r w:rsidR="00934370">
        <w:rPr>
          <w:rFonts w:ascii="Arial" w:hAnsi="Arial" w:cs="Arial"/>
          <w:i/>
          <w:iCs/>
          <w:szCs w:val="22"/>
        </w:rPr>
        <w:t>S</w:t>
      </w:r>
      <w:r w:rsidR="00C73A5B" w:rsidRPr="00ED6435">
        <w:rPr>
          <w:rFonts w:ascii="Arial" w:hAnsi="Arial" w:cs="Arial"/>
          <w:i/>
          <w:iCs/>
          <w:szCs w:val="22"/>
        </w:rPr>
        <w:t>mlouvy a odstoupení</w:t>
      </w:r>
      <w:r w:rsidR="00C73A5B" w:rsidRPr="00ED6435">
        <w:rPr>
          <w:rFonts w:ascii="Arial" w:hAnsi="Arial" w:cs="Arial"/>
          <w:szCs w:val="22"/>
        </w:rPr>
        <w:t>), čl.</w:t>
      </w:r>
      <w:r w:rsidR="004E5C47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18.7 </w:t>
      </w:r>
      <w:r w:rsidRPr="00ED6435">
        <w:rPr>
          <w:rFonts w:ascii="Arial" w:hAnsi="Arial" w:cs="Arial"/>
          <w:szCs w:val="22"/>
        </w:rPr>
        <w:t>a ustanovení tohoto čl.</w:t>
      </w:r>
      <w:bookmarkEnd w:id="174"/>
      <w:bookmarkEnd w:id="175"/>
      <w:bookmarkEnd w:id="176"/>
      <w:r w:rsidR="00E60FBC">
        <w:rPr>
          <w:rFonts w:ascii="Arial" w:hAnsi="Arial" w:cs="Arial"/>
          <w:szCs w:val="22"/>
        </w:rPr>
        <w:t>18.8</w:t>
      </w:r>
      <w:r w:rsidR="00A111D3" w:rsidRPr="00ED6435">
        <w:rPr>
          <w:rFonts w:ascii="Arial" w:hAnsi="Arial" w:cs="Arial"/>
          <w:szCs w:val="22"/>
        </w:rPr>
        <w:t>.</w:t>
      </w:r>
      <w:bookmarkEnd w:id="177"/>
    </w:p>
    <w:p w14:paraId="6DDE17BB" w14:textId="29B72204" w:rsidR="002D1314" w:rsidRPr="00ED6435" w:rsidRDefault="002D1314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Rozhodné právo a řešení sporů</w:t>
      </w:r>
      <w:bookmarkEnd w:id="178"/>
    </w:p>
    <w:p w14:paraId="7C4142F0" w14:textId="7608FC33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Smlouva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se řídí a bude vykládána v souladu právním řádem České republiky, zejména </w:t>
      </w:r>
      <w:r w:rsidR="002C1F54">
        <w:rPr>
          <w:rFonts w:ascii="Arial" w:hAnsi="Arial" w:cs="Arial"/>
          <w:szCs w:val="22"/>
        </w:rPr>
        <w:t>z</w:t>
      </w:r>
      <w:r w:rsidR="00D8478D" w:rsidRPr="00ED6435">
        <w:rPr>
          <w:rFonts w:ascii="Arial" w:hAnsi="Arial" w:cs="Arial"/>
          <w:szCs w:val="22"/>
        </w:rPr>
        <w:t xml:space="preserve">ákonem, </w:t>
      </w:r>
      <w:r w:rsidRPr="00ED6435">
        <w:rPr>
          <w:rFonts w:ascii="Arial" w:hAnsi="Arial" w:cs="Arial"/>
          <w:szCs w:val="22"/>
        </w:rPr>
        <w:t>Občanským zákoníkem</w:t>
      </w:r>
      <w:r w:rsidR="00A111D3" w:rsidRPr="00ED6435">
        <w:rPr>
          <w:rFonts w:ascii="Arial" w:hAnsi="Arial" w:cs="Arial"/>
          <w:szCs w:val="22"/>
        </w:rPr>
        <w:t xml:space="preserve"> a Z</w:t>
      </w:r>
      <w:r w:rsidR="003F2D51" w:rsidRPr="00ED6435">
        <w:rPr>
          <w:rFonts w:ascii="Arial" w:hAnsi="Arial" w:cs="Arial"/>
          <w:szCs w:val="22"/>
        </w:rPr>
        <w:t>Z</w:t>
      </w:r>
      <w:r w:rsidR="00A111D3" w:rsidRPr="00ED6435">
        <w:rPr>
          <w:rFonts w:ascii="Arial" w:hAnsi="Arial" w:cs="Arial"/>
          <w:szCs w:val="22"/>
        </w:rPr>
        <w:t>VZ.</w:t>
      </w:r>
    </w:p>
    <w:p w14:paraId="6EB1E181" w14:textId="1376D2D1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</w:t>
      </w:r>
      <w:r w:rsidR="00A111D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se zavazují řešit veškeré spory, které mezi nimi mohou vzniknout v souvislosti s</w:t>
      </w:r>
      <w:r w:rsidR="00A111D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prováděním nebo výkladem této </w:t>
      </w:r>
      <w:r w:rsidR="002C1F5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jednáním a vzájemnou dohodou. Pokud se </w:t>
      </w:r>
      <w:proofErr w:type="gramStart"/>
      <w:r w:rsidRPr="00ED6435">
        <w:rPr>
          <w:rFonts w:ascii="Arial" w:hAnsi="Arial" w:cs="Arial"/>
          <w:szCs w:val="22"/>
        </w:rPr>
        <w:t>nepodaří</w:t>
      </w:r>
      <w:proofErr w:type="gramEnd"/>
      <w:r w:rsidRPr="00ED6435">
        <w:rPr>
          <w:rFonts w:ascii="Arial" w:hAnsi="Arial" w:cs="Arial"/>
          <w:szCs w:val="22"/>
        </w:rPr>
        <w:t xml:space="preserve"> vyřešit předmětný spor vzájemnou dohodou </w:t>
      </w:r>
      <w:r w:rsidR="002C1F54">
        <w:rPr>
          <w:rFonts w:ascii="Arial" w:hAnsi="Arial" w:cs="Arial"/>
          <w:szCs w:val="22"/>
        </w:rPr>
        <w:t>s</w:t>
      </w:r>
      <w:r w:rsidR="008512C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tran, bude takový spor předložen jednou ze </w:t>
      </w:r>
      <w:r w:rsidR="002C1F54">
        <w:rPr>
          <w:rFonts w:ascii="Arial" w:hAnsi="Arial" w:cs="Arial"/>
          <w:szCs w:val="22"/>
        </w:rPr>
        <w:t>s</w:t>
      </w:r>
      <w:r w:rsidR="00A44610" w:rsidRPr="00ED6435">
        <w:rPr>
          <w:rFonts w:ascii="Arial" w:hAnsi="Arial" w:cs="Arial"/>
          <w:szCs w:val="22"/>
        </w:rPr>
        <w:t>mluvních stra</w:t>
      </w:r>
      <w:r w:rsidR="005A3095" w:rsidRPr="00ED6435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 věcně a místně příslušnému soudu České republiky.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si tímto sjednávají místní příslušnost obecného soudu </w:t>
      </w:r>
      <w:r w:rsidR="002C1F5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3924F67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9" w:name="_Ref50585481"/>
      <w:r w:rsidRPr="00ED6435">
        <w:rPr>
          <w:rFonts w:ascii="Arial" w:hAnsi="Arial" w:cs="Arial"/>
          <w:szCs w:val="22"/>
        </w:rPr>
        <w:t>Závěrečná ustanovení</w:t>
      </w:r>
      <w:bookmarkEnd w:id="179"/>
    </w:p>
    <w:p w14:paraId="37688364" w14:textId="18F48545" w:rsidR="00805374" w:rsidRPr="00ED6435" w:rsidRDefault="00805374" w:rsidP="0080537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80" w:name="_Ref50762777"/>
      <w:r w:rsidRPr="00ED6435">
        <w:rPr>
          <w:rFonts w:ascii="Arial" w:hAnsi="Arial" w:cs="Arial"/>
          <w:szCs w:val="22"/>
        </w:rPr>
        <w:t xml:space="preserve">Zhotovitel je oprávněn na základě předchozího písemného schválení </w:t>
      </w:r>
      <w:r w:rsidR="002C1F5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uvádět </w:t>
      </w:r>
      <w:r w:rsidR="002C1F5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anebo </w:t>
      </w:r>
      <w:r w:rsidR="002C1F5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ke své vlastní prezentaci jako referenci. Pokud </w:t>
      </w:r>
      <w:r w:rsidR="002C1F5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bude mít následně výhrady k uvedení reference, </w:t>
      </w:r>
      <w:r w:rsidR="002C1F54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takovou referenci na základě oznámení </w:t>
      </w:r>
      <w:r w:rsidR="002C1F5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bez zbytečného odkladu odstraní.</w:t>
      </w:r>
    </w:p>
    <w:p w14:paraId="5A111783" w14:textId="27F588B8" w:rsidR="004D3FFB" w:rsidRPr="00ED6435" w:rsidRDefault="004D3FF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Nestanoví-li tato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</w:t>
      </w:r>
      <w:bookmarkStart w:id="181" w:name="_Ref52294071"/>
      <w:r w:rsidRPr="5784E4A4">
        <w:rPr>
          <w:rFonts w:ascii="Arial" w:hAnsi="Arial" w:cs="Arial"/>
        </w:rPr>
        <w:t>jinak, může být měněna nebo zrušena pouze v písemné podobě, a</w:t>
      </w:r>
      <w:r w:rsidR="00401952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to v případě změn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</w:t>
      </w:r>
      <w:r w:rsidR="00081C18" w:rsidRPr="5784E4A4">
        <w:rPr>
          <w:rFonts w:ascii="Arial" w:hAnsi="Arial" w:cs="Arial"/>
        </w:rPr>
        <w:t xml:space="preserve">vzestupně </w:t>
      </w:r>
      <w:r w:rsidRPr="5784E4A4">
        <w:rPr>
          <w:rFonts w:ascii="Arial" w:hAnsi="Arial" w:cs="Arial"/>
        </w:rPr>
        <w:t xml:space="preserve">číslovanými dodatky, které musí být podepsány </w:t>
      </w:r>
      <w:r w:rsidR="00081C18" w:rsidRPr="5784E4A4">
        <w:rPr>
          <w:rFonts w:ascii="Arial" w:hAnsi="Arial" w:cs="Arial"/>
        </w:rPr>
        <w:t xml:space="preserve">oběma </w:t>
      </w:r>
      <w:r w:rsidR="002C1F54">
        <w:rPr>
          <w:rFonts w:ascii="Arial" w:hAnsi="Arial" w:cs="Arial"/>
        </w:rPr>
        <w:t>s</w:t>
      </w:r>
      <w:r w:rsidR="00081C18" w:rsidRPr="5784E4A4">
        <w:rPr>
          <w:rFonts w:ascii="Arial" w:hAnsi="Arial" w:cs="Arial"/>
        </w:rPr>
        <w:t>mluvními stranami</w:t>
      </w:r>
      <w:r w:rsidRPr="5784E4A4">
        <w:rPr>
          <w:rFonts w:ascii="Arial" w:hAnsi="Arial" w:cs="Arial"/>
        </w:rPr>
        <w:t>.</w:t>
      </w:r>
      <w:bookmarkEnd w:id="180"/>
      <w:bookmarkEnd w:id="181"/>
    </w:p>
    <w:p w14:paraId="5CBFF154" w14:textId="18EFC157" w:rsidR="00081C18" w:rsidRPr="003C4299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Pro případ uzavírání této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jakýchkoli jejích dodatků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 strany vylučují uzavření smluvního závazku tehdy, kdy nedojde k úplné shodě projevů vůle </w:t>
      </w:r>
      <w:r w:rsidR="002C1F54">
        <w:rPr>
          <w:rFonts w:ascii="Arial" w:hAnsi="Arial" w:cs="Arial"/>
        </w:rPr>
        <w:t>s</w:t>
      </w:r>
      <w:r w:rsidR="003A44AA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tran. </w:t>
      </w:r>
      <w:r w:rsidR="003A44AA" w:rsidRPr="5784E4A4">
        <w:rPr>
          <w:rFonts w:ascii="Arial" w:hAnsi="Arial" w:cs="Arial"/>
        </w:rPr>
        <w:t>Zhotovitel</w:t>
      </w:r>
      <w:r w:rsidRPr="5784E4A4">
        <w:rPr>
          <w:rFonts w:ascii="Arial" w:hAnsi="Arial" w:cs="Arial"/>
        </w:rPr>
        <w:t xml:space="preserve"> </w:t>
      </w:r>
      <w:r w:rsidRPr="003C4299">
        <w:rPr>
          <w:rFonts w:ascii="Arial" w:hAnsi="Arial" w:cs="Arial"/>
        </w:rPr>
        <w:t xml:space="preserve">potvrzuje, že všechny doložky obsažené v této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mlouvě jsou mu srozumitelné, nejsou pro něj nevýhodné a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mlouva se neodchyluje od obvyklých podmínek ujednávaných v obdobných případech. </w:t>
      </w:r>
    </w:p>
    <w:p w14:paraId="4A99FD34" w14:textId="1165D730" w:rsidR="00081C18" w:rsidRPr="003C4299" w:rsidRDefault="000E34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2" w:name="_Hlk57980945"/>
      <w:bookmarkStart w:id="183" w:name="_Ref378752179"/>
      <w:bookmarkStart w:id="184" w:name="_Toc289800496"/>
      <w:bookmarkStart w:id="185" w:name="_Toc312929184"/>
      <w:r w:rsidRPr="003C4299">
        <w:rPr>
          <w:rFonts w:ascii="Arial" w:eastAsia="Times New Roman" w:hAnsi="Arial" w:cs="Arial"/>
        </w:rPr>
        <w:t xml:space="preserve">Žádná ze </w:t>
      </w:r>
      <w:r w:rsidR="002C1F54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mluvních stran není oprávněna započíst jakoukoliv svoji pohledávku ze </w:t>
      </w:r>
      <w:r w:rsidR="002C1F54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mlouvy proti pohledávce druhé </w:t>
      </w:r>
      <w:r w:rsidR="002C1F54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>mluvní strany.</w:t>
      </w:r>
      <w:r w:rsidR="00D241FA" w:rsidRPr="003C4299">
        <w:rPr>
          <w:rFonts w:ascii="Arial" w:eastAsia="Times New Roman" w:hAnsi="Arial" w:cs="Arial"/>
        </w:rPr>
        <w:t xml:space="preserve"> </w:t>
      </w:r>
      <w:bookmarkEnd w:id="182"/>
      <w:bookmarkEnd w:id="183"/>
      <w:bookmarkEnd w:id="184"/>
      <w:bookmarkEnd w:id="185"/>
    </w:p>
    <w:p w14:paraId="10939DFE" w14:textId="38197B15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6" w:name="_Ref50544717"/>
      <w:r w:rsidRPr="003C4299">
        <w:rPr>
          <w:rFonts w:ascii="Arial" w:hAnsi="Arial" w:cs="Arial"/>
        </w:rPr>
        <w:t xml:space="preserve">V případě změny v označení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stran, změn pověřených/oprávněných osob, </w:t>
      </w:r>
      <w:r w:rsidR="00D337A8">
        <w:rPr>
          <w:rFonts w:ascii="Arial" w:hAnsi="Arial" w:cs="Arial"/>
        </w:rPr>
        <w:t>vedoucího</w:t>
      </w:r>
      <w:r w:rsidR="005C24F6">
        <w:rPr>
          <w:rFonts w:ascii="Arial" w:hAnsi="Arial" w:cs="Arial"/>
        </w:rPr>
        <w:t xml:space="preserve"> týmu, </w:t>
      </w:r>
      <w:r w:rsidR="00B86CFB">
        <w:rPr>
          <w:rFonts w:ascii="Arial" w:hAnsi="Arial" w:cs="Arial"/>
        </w:rPr>
        <w:t xml:space="preserve">zástupce vedoucího týmu, </w:t>
      </w:r>
      <w:r w:rsidRPr="003C4299">
        <w:rPr>
          <w:rFonts w:ascii="Arial" w:hAnsi="Arial" w:cs="Arial"/>
        </w:rPr>
        <w:t xml:space="preserve">statutárních orgánů a dalších údajů uvedených v označení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 a osob oprávněných k jednání z této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</w:t>
      </w:r>
      <w:r w:rsidR="005A3095" w:rsidRPr="003C4299">
        <w:rPr>
          <w:rFonts w:ascii="Arial" w:hAnsi="Arial" w:cs="Arial"/>
        </w:rPr>
        <w:t xml:space="preserve"> není nezbytné uzavírat dodatek ke </w:t>
      </w:r>
      <w:r w:rsidR="002C1F54">
        <w:rPr>
          <w:rFonts w:ascii="Arial" w:hAnsi="Arial" w:cs="Arial"/>
        </w:rPr>
        <w:t>s</w:t>
      </w:r>
      <w:r w:rsidR="005A3095" w:rsidRPr="003C4299">
        <w:rPr>
          <w:rFonts w:ascii="Arial" w:hAnsi="Arial" w:cs="Arial"/>
        </w:rPr>
        <w:t xml:space="preserve">mlouvě, ale </w:t>
      </w:r>
      <w:r w:rsidRPr="003C4299">
        <w:rPr>
          <w:rFonts w:ascii="Arial" w:hAnsi="Arial" w:cs="Arial"/>
        </w:rPr>
        <w:t xml:space="preserve">postačuje oznámení druhé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 straně ve formě doporučeného dopisu s doručenkou nebo </w:t>
      </w:r>
      <w:r w:rsidRPr="5784E4A4">
        <w:rPr>
          <w:rFonts w:ascii="Arial" w:hAnsi="Arial" w:cs="Arial"/>
        </w:rPr>
        <w:t>prostřednictvím datové schránky („</w:t>
      </w:r>
      <w:r w:rsidR="002C1F54">
        <w:rPr>
          <w:rFonts w:ascii="Arial" w:hAnsi="Arial" w:cs="Arial"/>
          <w:b/>
          <w:bCs/>
        </w:rPr>
        <w:t>o</w:t>
      </w:r>
      <w:r w:rsidR="001E6713" w:rsidRPr="5784E4A4">
        <w:rPr>
          <w:rFonts w:ascii="Arial" w:hAnsi="Arial" w:cs="Arial"/>
          <w:b/>
          <w:bCs/>
        </w:rPr>
        <w:t>známení</w:t>
      </w:r>
      <w:r w:rsidRPr="5784E4A4">
        <w:rPr>
          <w:rFonts w:ascii="Arial" w:hAnsi="Arial" w:cs="Arial"/>
        </w:rPr>
        <w:t>“). K</w:t>
      </w:r>
      <w:r w:rsidR="009663E6" w:rsidRPr="5784E4A4">
        <w:rPr>
          <w:rFonts w:ascii="Arial" w:hAnsi="Arial" w:cs="Arial"/>
        </w:rPr>
        <w:t> </w:t>
      </w:r>
      <w:r w:rsidR="002C1F54">
        <w:rPr>
          <w:rFonts w:ascii="Arial" w:hAnsi="Arial" w:cs="Arial"/>
        </w:rPr>
        <w:t>o</w:t>
      </w:r>
      <w:r w:rsidR="001E6713" w:rsidRPr="5784E4A4">
        <w:rPr>
          <w:rFonts w:ascii="Arial" w:hAnsi="Arial" w:cs="Arial"/>
        </w:rPr>
        <w:t>známení</w:t>
      </w:r>
      <w:r w:rsidRPr="5784E4A4">
        <w:rPr>
          <w:rFonts w:ascii="Arial" w:hAnsi="Arial" w:cs="Arial"/>
        </w:rPr>
        <w:t xml:space="preserve"> musí být přiložena ověřená </w:t>
      </w:r>
      <w:r w:rsidR="001E6713" w:rsidRPr="5784E4A4">
        <w:rPr>
          <w:rFonts w:ascii="Arial" w:hAnsi="Arial" w:cs="Arial"/>
        </w:rPr>
        <w:t xml:space="preserve">kopie nebo originál </w:t>
      </w:r>
      <w:r w:rsidRPr="5784E4A4">
        <w:rPr>
          <w:rFonts w:ascii="Arial" w:hAnsi="Arial" w:cs="Arial"/>
        </w:rPr>
        <w:t>listin</w:t>
      </w:r>
      <w:r w:rsidR="001E6713" w:rsidRPr="5784E4A4">
        <w:rPr>
          <w:rFonts w:ascii="Arial" w:hAnsi="Arial" w:cs="Arial"/>
        </w:rPr>
        <w:t>y</w:t>
      </w:r>
      <w:r w:rsidRPr="5784E4A4">
        <w:rPr>
          <w:rFonts w:ascii="Arial" w:hAnsi="Arial" w:cs="Arial"/>
        </w:rPr>
        <w:t xml:space="preserve">, dokládající oznamovanou změnu údajů. Ustanovení tohoto </w:t>
      </w:r>
      <w:r w:rsidR="00081C18" w:rsidRPr="5784E4A4">
        <w:rPr>
          <w:rFonts w:ascii="Arial" w:hAnsi="Arial" w:cs="Arial"/>
        </w:rPr>
        <w:t>č</w:t>
      </w:r>
      <w:r w:rsidRPr="5784E4A4">
        <w:rPr>
          <w:rFonts w:ascii="Arial" w:hAnsi="Arial" w:cs="Arial"/>
        </w:rPr>
        <w:t>lán</w:t>
      </w:r>
      <w:r w:rsidR="000F0212" w:rsidRPr="5784E4A4">
        <w:rPr>
          <w:rFonts w:ascii="Arial" w:hAnsi="Arial" w:cs="Arial"/>
        </w:rPr>
        <w:t>ku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>se použije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i v případě změny právní formy některé ze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mluvních stran, zániku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 s likvidací nebo bez likvidace, kdy práva a</w:t>
      </w:r>
      <w:r w:rsidR="00081C18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povinnosti podle obecně závazných právních předpisů přechází na právního nástupce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strany. Příslušné listiny, které dokládají oznamovanou</w:t>
      </w:r>
      <w:r w:rsidR="000F0212" w:rsidRPr="5784E4A4">
        <w:rPr>
          <w:rFonts w:ascii="Arial" w:hAnsi="Arial" w:cs="Arial"/>
        </w:rPr>
        <w:t xml:space="preserve"> skutečnost</w:t>
      </w:r>
      <w:r w:rsidRPr="5784E4A4">
        <w:rPr>
          <w:rFonts w:ascii="Arial" w:hAnsi="Arial" w:cs="Arial"/>
        </w:rPr>
        <w:t xml:space="preserve"> se stanou součástí této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formou přílohy.</w:t>
      </w:r>
      <w:bookmarkEnd w:id="186"/>
    </w:p>
    <w:p w14:paraId="0A20D48C" w14:textId="72F07EA4" w:rsidR="00081C18" w:rsidRPr="00ED6435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lastRenderedPageBreak/>
        <w:t xml:space="preserve">Je-li nebo stane-li se jakékoli ustanovení této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zdánlivým, neplatným či nevymahatelným, nebude to mít vliv na platnost a vymahatelnost ostatních ustanovení této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mlouvy. Smluvní strany se zavazují nahradit zdánlivé, neplatné nebo nevymahatelné ustanovení novým ustanovením, jehož znění bude odpovídat úmyslu vyjádřenému původním ustanovením a touto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jako celkem.</w:t>
      </w:r>
    </w:p>
    <w:p w14:paraId="2886A5F9" w14:textId="5592036B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Smluvní strany jsou si plně vědomy zákonné povinnosti uveřejnit </w:t>
      </w:r>
      <w:r w:rsidR="001E6713" w:rsidRPr="5784E4A4">
        <w:rPr>
          <w:rFonts w:ascii="Arial" w:hAnsi="Arial" w:cs="Arial"/>
        </w:rPr>
        <w:t xml:space="preserve">v souladu s ustanoveními </w:t>
      </w:r>
      <w:r w:rsidRPr="5784E4A4">
        <w:rPr>
          <w:rFonts w:ascii="Arial" w:hAnsi="Arial" w:cs="Arial"/>
        </w:rPr>
        <w:t>zákona č.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340/2015 Sb., o zvláštních podmínkách účinnosti některých smluv, uveřejňování těchto smluv a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o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 (zákon o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smluv), ve znění pozdějších předpisů</w:t>
      </w:r>
      <w:r w:rsidR="001E6713" w:rsidRPr="5784E4A4">
        <w:rPr>
          <w:rFonts w:ascii="Arial" w:hAnsi="Arial" w:cs="Arial"/>
        </w:rPr>
        <w:t xml:space="preserve"> („</w:t>
      </w:r>
      <w:r w:rsidR="001E6713" w:rsidRPr="5784E4A4">
        <w:rPr>
          <w:rFonts w:ascii="Arial" w:hAnsi="Arial" w:cs="Arial"/>
          <w:b/>
          <w:bCs/>
        </w:rPr>
        <w:t>ZRS</w:t>
      </w:r>
      <w:r w:rsidR="001E6713" w:rsidRPr="5784E4A4">
        <w:rPr>
          <w:rFonts w:ascii="Arial" w:hAnsi="Arial" w:cs="Arial"/>
        </w:rPr>
        <w:t>“)</w:t>
      </w:r>
      <w:r w:rsidRPr="5784E4A4">
        <w:rPr>
          <w:rFonts w:ascii="Arial" w:hAnsi="Arial" w:cs="Arial"/>
        </w:rPr>
        <w:t xml:space="preserve">, tuto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mlouvu včetně všech případných dohod, kterými se tato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doplňuje, mění, nahrazuje nebo </w:t>
      </w:r>
      <w:proofErr w:type="gramStart"/>
      <w:r w:rsidRPr="5784E4A4">
        <w:rPr>
          <w:rFonts w:ascii="Arial" w:hAnsi="Arial" w:cs="Arial"/>
        </w:rPr>
        <w:t>ruší</w:t>
      </w:r>
      <w:proofErr w:type="gramEnd"/>
      <w:r w:rsidRPr="5784E4A4">
        <w:rPr>
          <w:rFonts w:ascii="Arial" w:hAnsi="Arial" w:cs="Arial"/>
        </w:rPr>
        <w:t xml:space="preserve">, a to prostřednictvím registru smluv. Smluvní strany se dále dohodly, že tuto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mlouvu zašle správci registru smluv k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uveřejnění prostřednictvím registru smluv </w:t>
      </w:r>
      <w:r w:rsidR="002C1F54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bjednatel.</w:t>
      </w:r>
    </w:p>
    <w:p w14:paraId="509A1441" w14:textId="7CBEF7A6" w:rsidR="00574CA9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Smlouva nabývá platnosti dnem podpisu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mluvních stran a účinnosti dnem jejího uveřejnění v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registru smluv dle § 6 odst. 1 </w:t>
      </w:r>
      <w:r w:rsidR="001E6713" w:rsidRPr="5784E4A4">
        <w:rPr>
          <w:rFonts w:ascii="Arial" w:hAnsi="Arial" w:cs="Arial"/>
        </w:rPr>
        <w:t>ZRS</w:t>
      </w:r>
      <w:r w:rsidRPr="5784E4A4">
        <w:rPr>
          <w:rFonts w:ascii="Arial" w:hAnsi="Arial" w:cs="Arial"/>
        </w:rPr>
        <w:t>.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Bude-li dán zákonný důvod pro neuveřejnění této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ani jejich dodatků, </w:t>
      </w:r>
      <w:r w:rsidR="001E6713" w:rsidRPr="5784E4A4">
        <w:rPr>
          <w:rFonts w:ascii="Arial" w:hAnsi="Arial" w:cs="Arial"/>
        </w:rPr>
        <w:t xml:space="preserve">stává se </w:t>
      </w:r>
      <w:r w:rsidR="002C1F54">
        <w:rPr>
          <w:rFonts w:ascii="Arial" w:hAnsi="Arial" w:cs="Arial"/>
        </w:rPr>
        <w:t>s</w:t>
      </w:r>
      <w:r w:rsidR="001E6713" w:rsidRPr="5784E4A4">
        <w:rPr>
          <w:rFonts w:ascii="Arial" w:hAnsi="Arial" w:cs="Arial"/>
        </w:rPr>
        <w:t>mlouva účinnou jejím vstupem v platnost</w:t>
      </w:r>
      <w:r w:rsidRPr="5784E4A4">
        <w:rPr>
          <w:rFonts w:ascii="Arial" w:hAnsi="Arial" w:cs="Arial"/>
        </w:rPr>
        <w:t>.</w:t>
      </w:r>
    </w:p>
    <w:p w14:paraId="4207D070" w14:textId="33629CCC" w:rsidR="007E0EAC" w:rsidRPr="003C4299" w:rsidRDefault="007E0EAC" w:rsidP="00C3578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bere na vědomí, že </w:t>
      </w:r>
      <w:r w:rsidR="002C1F5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jako povinný subjekt musí na žádost poskytnout informace podle zákona č. 106/1999 Sb., o svobodném přístupu k informacím, ve znění pozdějších předpisů, a to zejména informace týkající se identifikace </w:t>
      </w:r>
      <w:r w:rsidR="002C1F5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stran, informace o</w:t>
      </w:r>
      <w:r w:rsidR="00941E7C" w:rsidRPr="00ED6435">
        <w:rPr>
          <w:rFonts w:ascii="Arial" w:hAnsi="Arial" w:cs="Arial"/>
          <w:szCs w:val="22"/>
        </w:rPr>
        <w:t> </w:t>
      </w:r>
      <w:r w:rsidR="002C1F54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eně </w:t>
      </w:r>
      <w:r w:rsidR="002C1F54">
        <w:rPr>
          <w:rFonts w:ascii="Arial" w:hAnsi="Arial" w:cs="Arial"/>
          <w:szCs w:val="22"/>
        </w:rPr>
        <w:t>d</w:t>
      </w:r>
      <w:r w:rsidR="001F76DA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a rámcovou informaci o předmětu </w:t>
      </w:r>
      <w:r w:rsidR="002C1F5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 Informace poskytnuté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citovaným zákonem nelze považovat za porušení </w:t>
      </w:r>
      <w:r w:rsidR="00411CDE"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="000F0212" w:rsidRPr="00ED6435">
        <w:rPr>
          <w:rFonts w:ascii="Arial" w:hAnsi="Arial" w:cs="Arial"/>
          <w:szCs w:val="22"/>
        </w:rPr>
        <w:t xml:space="preserve">ani </w:t>
      </w:r>
      <w:r w:rsidRPr="00ED6435">
        <w:rPr>
          <w:rFonts w:ascii="Arial" w:hAnsi="Arial" w:cs="Arial"/>
          <w:szCs w:val="22"/>
        </w:rPr>
        <w:t xml:space="preserve">závazku mlčenlivosti o </w:t>
      </w:r>
      <w:r w:rsidR="00E6601B" w:rsidRPr="00ED643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</w:t>
      </w:r>
      <w:r w:rsidRPr="003C4299">
        <w:rPr>
          <w:rFonts w:ascii="Arial" w:hAnsi="Arial" w:cs="Arial"/>
          <w:szCs w:val="22"/>
        </w:rPr>
        <w:t xml:space="preserve">informacích dle § 1730 odst. 2 </w:t>
      </w:r>
      <w:r w:rsidR="00411CDE" w:rsidRPr="003C4299">
        <w:rPr>
          <w:rFonts w:ascii="Arial" w:hAnsi="Arial" w:cs="Arial"/>
          <w:szCs w:val="22"/>
        </w:rPr>
        <w:t>Občanského zákoníku</w:t>
      </w:r>
      <w:r w:rsidRPr="003C4299">
        <w:rPr>
          <w:rFonts w:ascii="Arial" w:hAnsi="Arial" w:cs="Arial"/>
          <w:szCs w:val="22"/>
        </w:rPr>
        <w:t>.</w:t>
      </w:r>
    </w:p>
    <w:p w14:paraId="40D435D3" w14:textId="73E4E8CB" w:rsidR="00A44610" w:rsidRPr="003C4299" w:rsidRDefault="00A4461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7" w:name="_Ref93389603"/>
      <w:r w:rsidRPr="003C4299">
        <w:rPr>
          <w:rFonts w:ascii="Arial" w:hAnsi="Arial" w:cs="Arial"/>
        </w:rPr>
        <w:t xml:space="preserve">Nedílnou součástí této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 jsou následující příloh</w:t>
      </w:r>
      <w:r w:rsidR="0032605F" w:rsidRPr="003C4299">
        <w:rPr>
          <w:rFonts w:ascii="Arial" w:hAnsi="Arial" w:cs="Arial"/>
        </w:rPr>
        <w:t>y</w:t>
      </w:r>
      <w:r w:rsidRPr="003C4299">
        <w:rPr>
          <w:rFonts w:ascii="Arial" w:hAnsi="Arial" w:cs="Arial"/>
        </w:rPr>
        <w:t>:</w:t>
      </w:r>
      <w:bookmarkEnd w:id="187"/>
    </w:p>
    <w:p w14:paraId="2821B107" w14:textId="7F6B841C" w:rsidR="00321220" w:rsidRPr="003C4299" w:rsidRDefault="00321220" w:rsidP="00024EBF">
      <w:pPr>
        <w:pStyle w:val="Claneka"/>
        <w:keepLines w:val="0"/>
        <w:widowControl/>
        <w:numPr>
          <w:ilvl w:val="2"/>
          <w:numId w:val="34"/>
        </w:numPr>
        <w:tabs>
          <w:tab w:val="clear" w:pos="992"/>
        </w:tabs>
        <w:spacing w:line="240" w:lineRule="auto"/>
        <w:jc w:val="both"/>
        <w:rPr>
          <w:rFonts w:ascii="Arial" w:hAnsi="Arial" w:cs="Arial"/>
        </w:rPr>
      </w:pPr>
      <w:r w:rsidRPr="003C4299">
        <w:rPr>
          <w:rFonts w:ascii="Arial" w:hAnsi="Arial" w:cs="Arial"/>
        </w:rPr>
        <w:t xml:space="preserve">Příloha č. </w:t>
      </w:r>
      <w:r w:rsidR="00F87D91" w:rsidRPr="003C4299">
        <w:rPr>
          <w:rFonts w:ascii="Arial" w:hAnsi="Arial" w:cs="Arial"/>
        </w:rPr>
        <w:t>1</w:t>
      </w:r>
      <w:r w:rsidRPr="003C4299">
        <w:rPr>
          <w:rFonts w:ascii="Arial" w:hAnsi="Arial" w:cs="Arial"/>
        </w:rPr>
        <w:t xml:space="preserve">: </w:t>
      </w:r>
      <w:r w:rsidRPr="003C4299">
        <w:rPr>
          <w:rFonts w:ascii="Arial" w:hAnsi="Arial" w:cs="Arial"/>
          <w:iCs/>
        </w:rPr>
        <w:t>Položkový výkaz</w:t>
      </w:r>
      <w:r w:rsidR="00C4651F" w:rsidRPr="003C4299">
        <w:rPr>
          <w:rFonts w:ascii="Arial" w:hAnsi="Arial" w:cs="Arial"/>
          <w:iCs/>
        </w:rPr>
        <w:t xml:space="preserve"> činností</w:t>
      </w:r>
      <w:r w:rsidR="00941E7C" w:rsidRPr="003C4299">
        <w:rPr>
          <w:rFonts w:ascii="Arial" w:hAnsi="Arial" w:cs="Arial"/>
          <w:iCs/>
        </w:rPr>
        <w:t>.</w:t>
      </w:r>
    </w:p>
    <w:p w14:paraId="1ADC7B04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b/>
        </w:rPr>
      </w:pPr>
    </w:p>
    <w:p w14:paraId="6A3308B4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7EE996CD" w14:textId="77777777" w:rsidR="00F80421" w:rsidRPr="003C4299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i/>
          <w:iCs/>
          <w:szCs w:val="22"/>
        </w:rPr>
      </w:pPr>
      <w:r w:rsidRPr="003C4299">
        <w:rPr>
          <w:rFonts w:ascii="Arial" w:hAnsi="Arial" w:cs="Arial"/>
          <w:i/>
          <w:iCs/>
          <w:szCs w:val="22"/>
        </w:rPr>
        <w:t>ZBYTEK STRÁNKY PONECHÁN ÚMYSLNĚ PRÁZDNÝ</w:t>
      </w:r>
    </w:p>
    <w:p w14:paraId="6B372848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34785FE2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5B9FE53B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03AEF407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10E6805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0FE7190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0E31517D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CACE28D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45552317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41CC7449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22D7863C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D31146F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7B6A1DE6" w14:textId="77777777" w:rsidR="00F80421" w:rsidRPr="00ED6435" w:rsidRDefault="00F80421" w:rsidP="00F80421">
      <w:pPr>
        <w:spacing w:after="0" w:line="240" w:lineRule="auto"/>
        <w:jc w:val="both"/>
        <w:rPr>
          <w:rFonts w:ascii="Arial" w:hAnsi="Arial" w:cs="Arial"/>
          <w:b/>
        </w:rPr>
      </w:pPr>
      <w:r w:rsidRPr="005A4B1D">
        <w:rPr>
          <w:rFonts w:ascii="Arial" w:hAnsi="Arial" w:cs="Arial"/>
          <w:b/>
        </w:rPr>
        <w:t>PODPISOVÁ STRANA</w:t>
      </w:r>
    </w:p>
    <w:p w14:paraId="310A07E0" w14:textId="77777777" w:rsidR="00F80421" w:rsidRPr="00ED6435" w:rsidRDefault="00F80421" w:rsidP="00F80421">
      <w:pPr>
        <w:spacing w:before="240" w:line="240" w:lineRule="auto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Smluvní strany tímto výslovně prohlašují, že tato Smlouva vyjadřuje jejich pravou a svobodnou vůli, na důkaz čehož připojují níže své podpisy.</w:t>
      </w:r>
    </w:p>
    <w:p w14:paraId="68DCF803" w14:textId="77777777" w:rsidR="00F80421" w:rsidRPr="00ED6435" w:rsidRDefault="00F80421" w:rsidP="00F80421">
      <w:pPr>
        <w:spacing w:before="240" w:line="240" w:lineRule="auto"/>
        <w:jc w:val="both"/>
        <w:rPr>
          <w:rFonts w:ascii="Arial" w:hAnsi="Arial" w:cs="Arial"/>
          <w:b/>
        </w:rPr>
      </w:pPr>
    </w:p>
    <w:p w14:paraId="00236A8D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ED6435">
        <w:rPr>
          <w:rFonts w:ascii="Arial" w:eastAsia="Times New Roman" w:hAnsi="Arial" w:cs="Arial"/>
          <w:b/>
          <w:lang w:eastAsia="cs-CZ"/>
        </w:rPr>
        <w:t xml:space="preserve">Česká republika </w:t>
      </w:r>
      <w:r w:rsidRPr="00ED6435">
        <w:rPr>
          <w:rFonts w:ascii="Arial" w:hAnsi="Arial" w:cs="Arial"/>
          <w:b/>
          <w:bCs/>
        </w:rPr>
        <w:t>–</w:t>
      </w:r>
      <w:r w:rsidRPr="00ED6435">
        <w:rPr>
          <w:rFonts w:ascii="Arial" w:eastAsia="Times New Roman" w:hAnsi="Arial" w:cs="Arial"/>
          <w:b/>
          <w:lang w:eastAsia="cs-CZ"/>
        </w:rPr>
        <w:t xml:space="preserve"> Státní pozemkový úřad </w:t>
      </w:r>
      <w:r w:rsidRPr="00ED6435">
        <w:rPr>
          <w:rFonts w:ascii="Arial" w:eastAsia="Times New Roman" w:hAnsi="Arial" w:cs="Arial"/>
          <w:b/>
          <w:lang w:eastAsia="cs-CZ"/>
        </w:rPr>
        <w:tab/>
        <w:t>[Obchodní firma Zhotovitele]</w:t>
      </w:r>
      <w:r w:rsidRPr="00D3641D">
        <w:rPr>
          <w:rFonts w:cs="Arial"/>
          <w:b/>
          <w:bCs/>
          <w:snapToGrid w:val="0"/>
          <w:highlight w:val="yellow"/>
          <w:lang w:val="en-US"/>
        </w:rPr>
        <w:t xml:space="preserve"> </w:t>
      </w:r>
      <w:r w:rsidRPr="00C0718D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69BB666E" w14:textId="77777777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5555878B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V Brně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Místo: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4D3DB1D8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>Datum: …………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Datum: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52DC76D9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6EC83254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113FB602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54361702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 xml:space="preserve">________________________________ </w:t>
      </w:r>
      <w:r w:rsidRPr="00ED6435">
        <w:rPr>
          <w:rFonts w:ascii="Arial" w:eastAsia="Times New Roman" w:hAnsi="Arial" w:cs="Arial"/>
          <w:bCs/>
          <w:lang w:eastAsia="cs-CZ"/>
        </w:rPr>
        <w:tab/>
        <w:t>___________________________</w:t>
      </w:r>
    </w:p>
    <w:p w14:paraId="3A1D8EFA" w14:textId="77777777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hAnsi="Arial" w:cs="Arial"/>
          <w:b/>
          <w:bCs/>
          <w:snapToGrid w:val="0"/>
          <w:lang w:val="en-US"/>
        </w:rPr>
      </w:pPr>
      <w:r w:rsidRPr="008550E7">
        <w:rPr>
          <w:rFonts w:ascii="Arial" w:eastAsia="Times New Roman" w:hAnsi="Arial" w:cs="Arial"/>
          <w:bCs/>
          <w:lang w:eastAsia="cs-CZ"/>
        </w:rPr>
        <w:t>Ing. Renata Číhalová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</w:r>
      <w:proofErr w:type="gramStart"/>
      <w:r w:rsidRPr="00ED6435">
        <w:rPr>
          <w:rFonts w:ascii="Arial" w:eastAsia="Times New Roman" w:hAnsi="Arial" w:cs="Arial"/>
          <w:bCs/>
          <w:lang w:eastAsia="cs-CZ"/>
        </w:rPr>
        <w:t xml:space="preserve">Jméno: 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DOPLNIT]</w:t>
      </w:r>
    </w:p>
    <w:p w14:paraId="1B02F233" w14:textId="77777777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ř</w:t>
      </w:r>
      <w:r w:rsidRPr="008550E7">
        <w:rPr>
          <w:rFonts w:ascii="Arial" w:eastAsia="Times New Roman" w:hAnsi="Arial" w:cs="Arial"/>
          <w:bCs/>
          <w:lang w:eastAsia="cs-CZ"/>
        </w:rPr>
        <w:t>editelka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8550E7">
        <w:rPr>
          <w:rFonts w:ascii="Arial" w:eastAsia="Times New Roman" w:hAnsi="Arial" w:cs="Arial"/>
          <w:bCs/>
          <w:lang w:eastAsia="cs-CZ"/>
        </w:rPr>
        <w:t>Krajského pozemkového úřadu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Funkce: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5B125F26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8550E7">
        <w:rPr>
          <w:rFonts w:ascii="Arial" w:eastAsia="Times New Roman" w:hAnsi="Arial" w:cs="Arial"/>
          <w:bCs/>
          <w:lang w:eastAsia="cs-CZ"/>
        </w:rPr>
        <w:t>pro Jihomoravský kraj</w:t>
      </w:r>
    </w:p>
    <w:sectPr w:rsidR="00F80421" w:rsidRPr="00ED6435" w:rsidSect="007936E4">
      <w:headerReference w:type="default" r:id="rId13"/>
      <w:footerReference w:type="default" r:id="rId14"/>
      <w:headerReference w:type="first" r:id="rId15"/>
      <w:pgSz w:w="11907" w:h="16839" w:code="9"/>
      <w:pgMar w:top="1418" w:right="1077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EA74" w14:textId="77777777" w:rsidR="000349FC" w:rsidRDefault="000349FC" w:rsidP="007936E4">
      <w:pPr>
        <w:spacing w:after="0"/>
      </w:pPr>
      <w:r>
        <w:separator/>
      </w:r>
    </w:p>
  </w:endnote>
  <w:endnote w:type="continuationSeparator" w:id="0">
    <w:p w14:paraId="3FF48658" w14:textId="77777777" w:rsidR="000349FC" w:rsidRDefault="000349FC" w:rsidP="007936E4">
      <w:pPr>
        <w:spacing w:after="0"/>
      </w:pPr>
      <w:r>
        <w:continuationSeparator/>
      </w:r>
    </w:p>
  </w:endnote>
  <w:endnote w:type="continuationNotice" w:id="1">
    <w:p w14:paraId="065B8EF9" w14:textId="77777777" w:rsidR="000349FC" w:rsidRDefault="000349FC" w:rsidP="007936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912F" w14:textId="5B8C67B3" w:rsidR="00043079" w:rsidRPr="00330188" w:rsidRDefault="00043079" w:rsidP="00020623">
    <w:pPr>
      <w:jc w:val="right"/>
      <w:rPr>
        <w:rFonts w:ascii="Arial" w:hAnsi="Arial" w:cs="Arial"/>
      </w:rPr>
    </w:pP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PAGE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  <w:r w:rsidRPr="00330188">
      <w:rPr>
        <w:rFonts w:ascii="Arial" w:hAnsi="Arial" w:cs="Arial"/>
        <w:sz w:val="16"/>
      </w:rPr>
      <w:t xml:space="preserve"> / </w:t>
    </w: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NUMPAGES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7F89C" w14:textId="77777777" w:rsidR="000349FC" w:rsidRDefault="000349FC" w:rsidP="007936E4">
      <w:pPr>
        <w:spacing w:after="0"/>
      </w:pPr>
      <w:r>
        <w:separator/>
      </w:r>
    </w:p>
  </w:footnote>
  <w:footnote w:type="continuationSeparator" w:id="0">
    <w:p w14:paraId="575A7207" w14:textId="77777777" w:rsidR="000349FC" w:rsidRDefault="000349FC" w:rsidP="007936E4">
      <w:pPr>
        <w:spacing w:after="0"/>
      </w:pPr>
      <w:r>
        <w:continuationSeparator/>
      </w:r>
    </w:p>
  </w:footnote>
  <w:footnote w:type="continuationNotice" w:id="1">
    <w:p w14:paraId="686B5D6E" w14:textId="77777777" w:rsidR="000349FC" w:rsidRDefault="000349FC" w:rsidP="007936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AC78" w14:textId="101E9ACB" w:rsidR="00043079" w:rsidRPr="001D4BED" w:rsidRDefault="00043079" w:rsidP="006E66F2">
    <w:pPr>
      <w:pStyle w:val="Zhlav"/>
      <w:pBdr>
        <w:bottom w:val="single" w:sz="6" w:space="1" w:color="auto"/>
      </w:pBdr>
      <w:tabs>
        <w:tab w:val="left" w:pos="3374"/>
      </w:tabs>
      <w:spacing w:before="120" w:after="120"/>
      <w:jc w:val="right"/>
      <w:rPr>
        <w:szCs w:val="16"/>
      </w:rPr>
    </w:pPr>
    <w:r w:rsidRPr="001D4BED">
      <w:rPr>
        <w:szCs w:val="16"/>
      </w:rPr>
      <w:t xml:space="preserve">Smlouva o dílo </w:t>
    </w:r>
    <w:r>
      <w:rPr>
        <w:rFonts w:cs="Arial"/>
        <w:sz w:val="20"/>
        <w:szCs w:val="20"/>
      </w:rPr>
      <w:t>–</w:t>
    </w:r>
    <w:r w:rsidRPr="001D4BED">
      <w:rPr>
        <w:szCs w:val="16"/>
      </w:rPr>
      <w:t xml:space="preserve"> Komplexní pozemkové úpravy </w:t>
    </w:r>
    <w:r w:rsidR="006E66F2">
      <w:rPr>
        <w:szCs w:val="16"/>
      </w:rPr>
      <w:t xml:space="preserve">v k. </w:t>
    </w:r>
    <w:proofErr w:type="spellStart"/>
    <w:r w:rsidR="006E66F2">
      <w:rPr>
        <w:szCs w:val="16"/>
      </w:rPr>
      <w:t>ú.</w:t>
    </w:r>
    <w:proofErr w:type="spellEnd"/>
    <w:r w:rsidR="006E66F2">
      <w:rPr>
        <w:szCs w:val="16"/>
      </w:rPr>
      <w:t xml:space="preserve"> Velká Roudka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1E23" w14:textId="45CE1F39" w:rsidR="00156F19" w:rsidRDefault="004B6D43" w:rsidP="004B6D43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rPr>
        <w:rFonts w:cs="Arial"/>
        <w:szCs w:val="16"/>
        <w:lang w:val="fr-FR" w:eastAsia="cs-CZ"/>
      </w:rPr>
    </w:pPr>
    <w:r>
      <w:rPr>
        <w:rFonts w:cs="Arial"/>
        <w:szCs w:val="16"/>
        <w:lang w:val="fr-FR" w:eastAsia="cs-CZ"/>
      </w:rPr>
      <w:t xml:space="preserve">Příloha č. 2                                                                                                             </w:t>
    </w:r>
    <w:r w:rsidR="00043079" w:rsidRPr="001D4BED">
      <w:rPr>
        <w:rFonts w:cs="Arial"/>
        <w:szCs w:val="16"/>
        <w:lang w:val="fr-FR" w:eastAsia="cs-CZ"/>
      </w:rPr>
      <w:t xml:space="preserve">Číslo </w:t>
    </w:r>
    <w:r w:rsidR="00156F19">
      <w:rPr>
        <w:rFonts w:cs="Arial"/>
        <w:szCs w:val="16"/>
        <w:lang w:val="fr-FR" w:eastAsia="cs-CZ"/>
      </w:rPr>
      <w:t>s</w:t>
    </w:r>
    <w:r w:rsidR="00043079" w:rsidRPr="001D4BED">
      <w:rPr>
        <w:rFonts w:cs="Arial"/>
        <w:szCs w:val="16"/>
        <w:lang w:val="fr-FR" w:eastAsia="cs-CZ"/>
      </w:rPr>
      <w:t xml:space="preserve">mlouvy </w:t>
    </w:r>
    <w:r w:rsidR="00156F19">
      <w:rPr>
        <w:rFonts w:cs="Arial"/>
        <w:szCs w:val="16"/>
        <w:lang w:val="fr-FR" w:eastAsia="cs-CZ"/>
      </w:rPr>
      <w:t>o</w:t>
    </w:r>
    <w:r w:rsidR="00043079" w:rsidRPr="001D4BED">
      <w:rPr>
        <w:rFonts w:cs="Arial"/>
        <w:szCs w:val="16"/>
        <w:lang w:val="fr-FR" w:eastAsia="cs-CZ"/>
      </w:rPr>
      <w:t xml:space="preserve">bjednatele: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>bude 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0540FD6C" w14:textId="080EAD1A" w:rsidR="00156F19" w:rsidRDefault="00156F1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5F10ED">
      <w:rPr>
        <w:rFonts w:cs="Arial"/>
        <w:szCs w:val="16"/>
        <w:lang w:val="fr-FR" w:eastAsia="cs-CZ"/>
      </w:rPr>
      <w:t>UID:</w:t>
    </w:r>
    <w:r w:rsidR="005F10ED">
      <w:rPr>
        <w:rFonts w:cs="Arial"/>
        <w:szCs w:val="16"/>
        <w:lang w:val="fr-FR" w:eastAsia="cs-CZ"/>
      </w:rPr>
      <w:t xml:space="preserve">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 xml:space="preserve">bude </w:t>
    </w:r>
    <w:r w:rsidR="008C7E4E" w:rsidRPr="005F10ED">
      <w:rPr>
        <w:rFonts w:cs="Arial"/>
        <w:color w:val="FF0000"/>
        <w:szCs w:val="16"/>
        <w:highlight w:val="lightGray"/>
        <w:lang w:val="fr-FR" w:eastAsia="cs-CZ"/>
      </w:rPr>
      <w:t>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74754813" w14:textId="7C961CE3" w:rsidR="00156F19" w:rsidRDefault="0004307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Číslo </w:t>
    </w:r>
    <w:r w:rsidR="00156F19">
      <w:rPr>
        <w:rFonts w:cs="Arial"/>
        <w:szCs w:val="16"/>
        <w:lang w:val="fr-FR" w:eastAsia="cs-CZ"/>
      </w:rPr>
      <w:t>s</w:t>
    </w:r>
    <w:r w:rsidRPr="001D4BED">
      <w:rPr>
        <w:rFonts w:cs="Arial"/>
        <w:szCs w:val="16"/>
        <w:lang w:val="fr-FR" w:eastAsia="cs-CZ"/>
      </w:rPr>
      <w:t xml:space="preserve">mlouvy </w:t>
    </w:r>
    <w:r w:rsidR="00156F19">
      <w:rPr>
        <w:rFonts w:cs="Arial"/>
        <w:szCs w:val="16"/>
        <w:lang w:val="fr-FR" w:eastAsia="cs-CZ"/>
      </w:rPr>
      <w:t>z</w:t>
    </w:r>
    <w:r w:rsidRPr="001D4BED">
      <w:rPr>
        <w:rFonts w:cs="Arial"/>
        <w:szCs w:val="16"/>
        <w:lang w:val="fr-FR" w:eastAsia="cs-CZ"/>
      </w:rPr>
      <w:t>hotovitele:</w:t>
    </w:r>
    <w:r w:rsidR="005F10ED">
      <w:rPr>
        <w:rFonts w:cs="Arial"/>
        <w:szCs w:val="16"/>
        <w:lang w:val="fr-FR" w:eastAsia="cs-CZ"/>
      </w:rPr>
      <w:t xml:space="preserve">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 xml:space="preserve">bude </w:t>
    </w:r>
    <w:r w:rsidR="008C7E4E" w:rsidRPr="005F10ED">
      <w:rPr>
        <w:rFonts w:cs="Arial"/>
        <w:color w:val="FF0000"/>
        <w:szCs w:val="16"/>
        <w:highlight w:val="lightGray"/>
        <w:lang w:val="fr-FR" w:eastAsia="cs-CZ"/>
      </w:rPr>
      <w:t>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6F75F815" w14:textId="68829404" w:rsidR="00043079" w:rsidRPr="001D4BED" w:rsidRDefault="0004307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Komplexní pozemkové úpravy </w:t>
    </w:r>
    <w:r w:rsidR="00156F19">
      <w:rPr>
        <w:rFonts w:cs="Arial"/>
        <w:szCs w:val="16"/>
        <w:lang w:val="fr-FR" w:eastAsia="cs-CZ"/>
      </w:rPr>
      <w:t>v k. ú. Velká Roudka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CAF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3D26F2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25705E"/>
    <w:multiLevelType w:val="hybridMultilevel"/>
    <w:tmpl w:val="6674F15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1A288F"/>
    <w:multiLevelType w:val="hybridMultilevel"/>
    <w:tmpl w:val="5D4A50FC"/>
    <w:lvl w:ilvl="0" w:tplc="82F8D30C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A781676"/>
    <w:multiLevelType w:val="hybridMultilevel"/>
    <w:tmpl w:val="C90E95CA"/>
    <w:lvl w:ilvl="0" w:tplc="E0ACA1DE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54A6A"/>
    <w:multiLevelType w:val="hybridMultilevel"/>
    <w:tmpl w:val="6D9A1E72"/>
    <w:lvl w:ilvl="0" w:tplc="6CF46EC8">
      <w:start w:val="1"/>
      <w:numFmt w:val="lowerLetter"/>
      <w:lvlText w:val="6.3.1 i) %1) "/>
      <w:lvlJc w:val="left"/>
      <w:pPr>
        <w:ind w:left="9858" w:hanging="360"/>
      </w:pPr>
      <w:rPr>
        <w:rFonts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F643F0"/>
    <w:multiLevelType w:val="multilevel"/>
    <w:tmpl w:val="861421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1" w15:restartNumberingAfterBreak="0">
    <w:nsid w:val="22FD7F10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5417690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561447C"/>
    <w:multiLevelType w:val="hybridMultilevel"/>
    <w:tmpl w:val="4AF05812"/>
    <w:lvl w:ilvl="0" w:tplc="1E086A94">
      <w:start w:val="1"/>
      <w:numFmt w:val="lowerRoman"/>
      <w:pStyle w:val="Level4"/>
      <w:lvlText w:val="(%1)"/>
      <w:lvlJc w:val="left"/>
      <w:pPr>
        <w:ind w:left="2488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208" w:hanging="360"/>
      </w:pPr>
    </w:lvl>
    <w:lvl w:ilvl="2" w:tplc="0405001B" w:tentative="1">
      <w:start w:val="1"/>
      <w:numFmt w:val="lowerRoman"/>
      <w:lvlText w:val="%3."/>
      <w:lvlJc w:val="right"/>
      <w:pPr>
        <w:ind w:left="3928" w:hanging="180"/>
      </w:pPr>
    </w:lvl>
    <w:lvl w:ilvl="3" w:tplc="0405000F" w:tentative="1">
      <w:start w:val="1"/>
      <w:numFmt w:val="decimal"/>
      <w:lvlText w:val="%4."/>
      <w:lvlJc w:val="left"/>
      <w:pPr>
        <w:ind w:left="4648" w:hanging="360"/>
      </w:pPr>
    </w:lvl>
    <w:lvl w:ilvl="4" w:tplc="04050019" w:tentative="1">
      <w:start w:val="1"/>
      <w:numFmt w:val="lowerLetter"/>
      <w:lvlText w:val="%5."/>
      <w:lvlJc w:val="left"/>
      <w:pPr>
        <w:ind w:left="5368" w:hanging="360"/>
      </w:pPr>
    </w:lvl>
    <w:lvl w:ilvl="5" w:tplc="0405001B" w:tentative="1">
      <w:start w:val="1"/>
      <w:numFmt w:val="lowerRoman"/>
      <w:lvlText w:val="%6."/>
      <w:lvlJc w:val="right"/>
      <w:pPr>
        <w:ind w:left="6088" w:hanging="180"/>
      </w:pPr>
    </w:lvl>
    <w:lvl w:ilvl="6" w:tplc="0405000F" w:tentative="1">
      <w:start w:val="1"/>
      <w:numFmt w:val="decimal"/>
      <w:lvlText w:val="%7."/>
      <w:lvlJc w:val="left"/>
      <w:pPr>
        <w:ind w:left="6808" w:hanging="360"/>
      </w:pPr>
    </w:lvl>
    <w:lvl w:ilvl="7" w:tplc="04050019" w:tentative="1">
      <w:start w:val="1"/>
      <w:numFmt w:val="lowerLetter"/>
      <w:lvlText w:val="%8."/>
      <w:lvlJc w:val="left"/>
      <w:pPr>
        <w:ind w:left="7528" w:hanging="360"/>
      </w:pPr>
    </w:lvl>
    <w:lvl w:ilvl="8" w:tplc="040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14" w15:restartNumberingAfterBreak="0">
    <w:nsid w:val="26E14B13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72D2C0E"/>
    <w:multiLevelType w:val="multilevel"/>
    <w:tmpl w:val="101A2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2"/>
        <w:szCs w:val="22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8B3184C"/>
    <w:multiLevelType w:val="multilevel"/>
    <w:tmpl w:val="28EC57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F260204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05C7C8D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C1532E1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D86587"/>
    <w:multiLevelType w:val="hybridMultilevel"/>
    <w:tmpl w:val="AAA64DD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5925F1"/>
    <w:multiLevelType w:val="multilevel"/>
    <w:tmpl w:val="FF82E6B2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247" w:hanging="680"/>
      </w:pPr>
      <w:rPr>
        <w:rFonts w:hint="default"/>
      </w:rPr>
    </w:lvl>
    <w:lvl w:ilvl="3">
      <w:start w:val="1"/>
      <w:numFmt w:val="lowerLetter"/>
      <w:pStyle w:val="clanekivdefinicich"/>
      <w:lvlText w:val="%4)"/>
      <w:lvlJc w:val="left"/>
      <w:pPr>
        <w:tabs>
          <w:tab w:val="num" w:pos="993"/>
        </w:tabs>
        <w:ind w:left="993" w:hanging="283"/>
      </w:pPr>
      <w:rPr>
        <w:rFonts w:hint="default"/>
        <w:b w:val="0"/>
        <w:color w:val="auto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1B63105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1A03CB0"/>
    <w:multiLevelType w:val="multilevel"/>
    <w:tmpl w:val="0C765DD2"/>
    <w:lvl w:ilvl="0">
      <w:start w:val="1"/>
      <w:numFmt w:val="decimal"/>
      <w:pStyle w:val="02lnek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03Pod-lnek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5Odd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06Pod-odd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none"/>
      <w:lvlRestart w:val="0"/>
      <w:pStyle w:val="07Zkladntext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08Psmeno"/>
      <w:lvlText w:val="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none"/>
      <w:lvlRestart w:val="0"/>
      <w:pStyle w:val="09Textpodpsmeno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7">
      <w:start w:val="1"/>
      <w:numFmt w:val="lowerRoman"/>
      <w:lvlRestart w:val="6"/>
      <w:pStyle w:val="10Odrka"/>
      <w:lvlText w:val="%8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8">
      <w:start w:val="1"/>
      <w:numFmt w:val="none"/>
      <w:lvlRestart w:val="0"/>
      <w:pStyle w:val="11Textpododrku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26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7" w15:restartNumberingAfterBreak="0">
    <w:nsid w:val="54B9780C"/>
    <w:multiLevelType w:val="hybridMultilevel"/>
    <w:tmpl w:val="4AAC3B40"/>
    <w:lvl w:ilvl="0" w:tplc="97CA91F8">
      <w:start w:val="1"/>
      <w:numFmt w:val="lowerLetter"/>
      <w:pStyle w:val="Level5"/>
      <w:lvlText w:val="(%1)"/>
      <w:lvlJc w:val="left"/>
      <w:pPr>
        <w:ind w:left="27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424" w:hanging="360"/>
      </w:pPr>
    </w:lvl>
    <w:lvl w:ilvl="2" w:tplc="0405001B" w:tentative="1">
      <w:start w:val="1"/>
      <w:numFmt w:val="lowerRoman"/>
      <w:lvlText w:val="%3."/>
      <w:lvlJc w:val="right"/>
      <w:pPr>
        <w:ind w:left="4144" w:hanging="180"/>
      </w:pPr>
    </w:lvl>
    <w:lvl w:ilvl="3" w:tplc="0405000F" w:tentative="1">
      <w:start w:val="1"/>
      <w:numFmt w:val="decimal"/>
      <w:lvlText w:val="%4."/>
      <w:lvlJc w:val="left"/>
      <w:pPr>
        <w:ind w:left="4864" w:hanging="360"/>
      </w:pPr>
    </w:lvl>
    <w:lvl w:ilvl="4" w:tplc="04050019" w:tentative="1">
      <w:start w:val="1"/>
      <w:numFmt w:val="lowerLetter"/>
      <w:lvlText w:val="%5."/>
      <w:lvlJc w:val="left"/>
      <w:pPr>
        <w:ind w:left="5584" w:hanging="360"/>
      </w:pPr>
    </w:lvl>
    <w:lvl w:ilvl="5" w:tplc="0405001B" w:tentative="1">
      <w:start w:val="1"/>
      <w:numFmt w:val="lowerRoman"/>
      <w:lvlText w:val="%6."/>
      <w:lvlJc w:val="right"/>
      <w:pPr>
        <w:ind w:left="6304" w:hanging="180"/>
      </w:pPr>
    </w:lvl>
    <w:lvl w:ilvl="6" w:tplc="0405000F" w:tentative="1">
      <w:start w:val="1"/>
      <w:numFmt w:val="decimal"/>
      <w:lvlText w:val="%7."/>
      <w:lvlJc w:val="left"/>
      <w:pPr>
        <w:ind w:left="7024" w:hanging="360"/>
      </w:pPr>
    </w:lvl>
    <w:lvl w:ilvl="7" w:tplc="04050019" w:tentative="1">
      <w:start w:val="1"/>
      <w:numFmt w:val="lowerLetter"/>
      <w:lvlText w:val="%8."/>
      <w:lvlJc w:val="left"/>
      <w:pPr>
        <w:ind w:left="7744" w:hanging="360"/>
      </w:pPr>
    </w:lvl>
    <w:lvl w:ilvl="8" w:tplc="0405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28" w15:restartNumberingAfterBreak="0">
    <w:nsid w:val="54D117F9"/>
    <w:multiLevelType w:val="hybridMultilevel"/>
    <w:tmpl w:val="102E2A4A"/>
    <w:lvl w:ilvl="0" w:tplc="DEFC06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8F738B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CDA5551"/>
    <w:multiLevelType w:val="multilevel"/>
    <w:tmpl w:val="35322988"/>
    <w:lvl w:ilvl="0">
      <w:start w:val="1"/>
      <w:numFmt w:val="decimal"/>
      <w:pStyle w:val="slovanseznam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l1"/>
      <w:lvlText w:val="%2."/>
      <w:lvlJc w:val="left"/>
      <w:pPr>
        <w:ind w:left="765" w:hanging="340"/>
      </w:pPr>
      <w:rPr>
        <w:rFonts w:hint="default"/>
      </w:rPr>
    </w:lvl>
    <w:lvl w:ilvl="2">
      <w:start w:val="1"/>
      <w:numFmt w:val="decimal"/>
      <w:lvlRestart w:val="1"/>
      <w:pStyle w:val="sl10"/>
      <w:lvlText w:val="(%3)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lvlRestart w:val="1"/>
      <w:pStyle w:val="Psma"/>
      <w:lvlText w:val="%4)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3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16407"/>
    <w:multiLevelType w:val="hybridMultilevel"/>
    <w:tmpl w:val="35C42D36"/>
    <w:lvl w:ilvl="0" w:tplc="E902A66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88E5B01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1D1232"/>
    <w:multiLevelType w:val="multilevel"/>
    <w:tmpl w:val="6B0E9734"/>
    <w:lvl w:ilvl="0">
      <w:start w:val="1"/>
      <w:numFmt w:val="decimal"/>
      <w:pStyle w:val="Level1"/>
      <w:lvlText w:val="%1."/>
      <w:lvlJc w:val="left"/>
      <w:pPr>
        <w:ind w:left="645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194"/>
        </w:tabs>
        <w:ind w:left="8194" w:hanging="680"/>
      </w:pPr>
      <w:rPr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5047"/>
        </w:tabs>
        <w:ind w:left="5047" w:hanging="79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decimal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decimal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decimal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5" w15:restartNumberingAfterBreak="0">
    <w:nsid w:val="6B2A75AE"/>
    <w:multiLevelType w:val="hybridMultilevel"/>
    <w:tmpl w:val="12C4486C"/>
    <w:lvl w:ilvl="0" w:tplc="B478FA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F1F8D"/>
    <w:multiLevelType w:val="multilevel"/>
    <w:tmpl w:val="7AA0A884"/>
    <w:styleLink w:val="SOD201509"/>
    <w:lvl w:ilvl="0">
      <w:start w:val="1"/>
      <w:numFmt w:val="upperRoman"/>
      <w:lvlText w:val="Článek %1. "/>
      <w:lvlJc w:val="left"/>
      <w:pPr>
        <w:ind w:left="4536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right"/>
      <w:pPr>
        <w:ind w:left="737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65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217" w:hanging="180"/>
      </w:pPr>
      <w:rPr>
        <w:rFonts w:hint="default"/>
      </w:rPr>
    </w:lvl>
  </w:abstractNum>
  <w:abstractNum w:abstractNumId="37" w15:restartNumberingAfterBreak="0">
    <w:nsid w:val="6F4B5D6A"/>
    <w:multiLevelType w:val="multilevel"/>
    <w:tmpl w:val="9FF4D8D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20E52C9"/>
    <w:multiLevelType w:val="hybridMultilevel"/>
    <w:tmpl w:val="61625D76"/>
    <w:lvl w:ilvl="0" w:tplc="82F8D3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="Calibri" w:hAnsi="Calibr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E8533E"/>
    <w:multiLevelType w:val="hybridMultilevel"/>
    <w:tmpl w:val="8B92EABC"/>
    <w:lvl w:ilvl="0" w:tplc="B246ACD4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600809">
    <w:abstractNumId w:val="32"/>
  </w:num>
  <w:num w:numId="2" w16cid:durableId="1532572628">
    <w:abstractNumId w:val="37"/>
  </w:num>
  <w:num w:numId="3" w16cid:durableId="2107381581">
    <w:abstractNumId w:val="19"/>
  </w:num>
  <w:num w:numId="4" w16cid:durableId="376590071">
    <w:abstractNumId w:val="23"/>
  </w:num>
  <w:num w:numId="5" w16cid:durableId="907034161">
    <w:abstractNumId w:val="34"/>
  </w:num>
  <w:num w:numId="6" w16cid:durableId="2001225391">
    <w:abstractNumId w:val="10"/>
  </w:num>
  <w:num w:numId="7" w16cid:durableId="1251088131">
    <w:abstractNumId w:val="26"/>
  </w:num>
  <w:num w:numId="8" w16cid:durableId="708072732">
    <w:abstractNumId w:val="5"/>
  </w:num>
  <w:num w:numId="9" w16cid:durableId="2088570880">
    <w:abstractNumId w:val="0"/>
  </w:num>
  <w:num w:numId="10" w16cid:durableId="695468307">
    <w:abstractNumId w:val="6"/>
  </w:num>
  <w:num w:numId="11" w16cid:durableId="901017247">
    <w:abstractNumId w:val="40"/>
  </w:num>
  <w:num w:numId="12" w16cid:durableId="1639145949">
    <w:abstractNumId w:val="20"/>
  </w:num>
  <w:num w:numId="13" w16cid:durableId="713506796">
    <w:abstractNumId w:val="39"/>
  </w:num>
  <w:num w:numId="14" w16cid:durableId="684092465">
    <w:abstractNumId w:val="31"/>
  </w:num>
  <w:num w:numId="15" w16cid:durableId="1864975807">
    <w:abstractNumId w:val="13"/>
  </w:num>
  <w:num w:numId="16" w16cid:durableId="982346941">
    <w:abstractNumId w:val="27"/>
  </w:num>
  <w:num w:numId="17" w16cid:durableId="1893956775">
    <w:abstractNumId w:val="13"/>
    <w:lvlOverride w:ilvl="0">
      <w:startOverride w:val="1"/>
    </w:lvlOverride>
  </w:num>
  <w:num w:numId="18" w16cid:durableId="1175270292">
    <w:abstractNumId w:val="22"/>
  </w:num>
  <w:num w:numId="19" w16cid:durableId="1742673720">
    <w:abstractNumId w:val="36"/>
  </w:num>
  <w:num w:numId="20" w16cid:durableId="2104715768">
    <w:abstractNumId w:val="29"/>
  </w:num>
  <w:num w:numId="21" w16cid:durableId="1538272932">
    <w:abstractNumId w:val="12"/>
  </w:num>
  <w:num w:numId="22" w16cid:durableId="18384207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33486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88524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9308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94292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0315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09274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05552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35502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45368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00844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1438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8043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93572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6873419">
    <w:abstractNumId w:val="18"/>
  </w:num>
  <w:num w:numId="37" w16cid:durableId="768548920">
    <w:abstractNumId w:val="7"/>
  </w:num>
  <w:num w:numId="38" w16cid:durableId="1852328353">
    <w:abstractNumId w:val="21"/>
  </w:num>
  <w:num w:numId="39" w16cid:durableId="1565943629">
    <w:abstractNumId w:val="17"/>
  </w:num>
  <w:num w:numId="40" w16cid:durableId="1550454410">
    <w:abstractNumId w:val="24"/>
  </w:num>
  <w:num w:numId="41" w16cid:durableId="505943286">
    <w:abstractNumId w:val="2"/>
  </w:num>
  <w:num w:numId="42" w16cid:durableId="1051228909">
    <w:abstractNumId w:val="15"/>
  </w:num>
  <w:num w:numId="43" w16cid:durableId="1747652545">
    <w:abstractNumId w:val="14"/>
  </w:num>
  <w:num w:numId="44" w16cid:durableId="1934050768">
    <w:abstractNumId w:val="1"/>
  </w:num>
  <w:num w:numId="45" w16cid:durableId="866913175">
    <w:abstractNumId w:val="30"/>
  </w:num>
  <w:num w:numId="46" w16cid:durableId="1530990176">
    <w:abstractNumId w:val="28"/>
  </w:num>
  <w:num w:numId="47" w16cid:durableId="223417196">
    <w:abstractNumId w:val="3"/>
  </w:num>
  <w:num w:numId="48" w16cid:durableId="83235064">
    <w:abstractNumId w:val="8"/>
  </w:num>
  <w:num w:numId="49" w16cid:durableId="97526229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37615098">
    <w:abstractNumId w:val="35"/>
  </w:num>
  <w:num w:numId="51" w16cid:durableId="612437958">
    <w:abstractNumId w:val="25"/>
  </w:num>
  <w:num w:numId="52" w16cid:durableId="1669749533">
    <w:abstractNumId w:val="33"/>
  </w:num>
  <w:num w:numId="53" w16cid:durableId="1086534754">
    <w:abstractNumId w:val="9"/>
  </w:num>
  <w:num w:numId="54" w16cid:durableId="1626159790">
    <w:abstractNumId w:val="11"/>
  </w:num>
  <w:num w:numId="55" w16cid:durableId="2117558074">
    <w:abstractNumId w:val="4"/>
  </w:num>
  <w:num w:numId="56" w16cid:durableId="878708565">
    <w:abstractNumId w:val="16"/>
  </w:num>
  <w:num w:numId="57" w16cid:durableId="1909610784">
    <w:abstractNumId w:val="3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92"/>
    <w:rsid w:val="00001A81"/>
    <w:rsid w:val="00001B85"/>
    <w:rsid w:val="00002053"/>
    <w:rsid w:val="000035BF"/>
    <w:rsid w:val="000043C9"/>
    <w:rsid w:val="00004EE5"/>
    <w:rsid w:val="00004FA2"/>
    <w:rsid w:val="00006588"/>
    <w:rsid w:val="00006591"/>
    <w:rsid w:val="00006795"/>
    <w:rsid w:val="000125A9"/>
    <w:rsid w:val="0001270D"/>
    <w:rsid w:val="0001281B"/>
    <w:rsid w:val="000129D0"/>
    <w:rsid w:val="00012F3E"/>
    <w:rsid w:val="0001351E"/>
    <w:rsid w:val="0001397B"/>
    <w:rsid w:val="00015425"/>
    <w:rsid w:val="0001592E"/>
    <w:rsid w:val="0001701D"/>
    <w:rsid w:val="0001770C"/>
    <w:rsid w:val="00017F4E"/>
    <w:rsid w:val="000205F9"/>
    <w:rsid w:val="00020623"/>
    <w:rsid w:val="00020FE5"/>
    <w:rsid w:val="00021146"/>
    <w:rsid w:val="00021B06"/>
    <w:rsid w:val="00021D59"/>
    <w:rsid w:val="0002363A"/>
    <w:rsid w:val="0002419A"/>
    <w:rsid w:val="00024EBF"/>
    <w:rsid w:val="00025481"/>
    <w:rsid w:val="0002692A"/>
    <w:rsid w:val="00026CDB"/>
    <w:rsid w:val="00026E13"/>
    <w:rsid w:val="00030D77"/>
    <w:rsid w:val="0003113C"/>
    <w:rsid w:val="0003130D"/>
    <w:rsid w:val="00031DCC"/>
    <w:rsid w:val="00032278"/>
    <w:rsid w:val="000326F1"/>
    <w:rsid w:val="00032A8F"/>
    <w:rsid w:val="00032C41"/>
    <w:rsid w:val="000349FC"/>
    <w:rsid w:val="000359CC"/>
    <w:rsid w:val="0003666F"/>
    <w:rsid w:val="00036E73"/>
    <w:rsid w:val="00036EDB"/>
    <w:rsid w:val="00036F01"/>
    <w:rsid w:val="000371C6"/>
    <w:rsid w:val="0004037C"/>
    <w:rsid w:val="00040A92"/>
    <w:rsid w:val="0004108E"/>
    <w:rsid w:val="00041241"/>
    <w:rsid w:val="00041688"/>
    <w:rsid w:val="0004257F"/>
    <w:rsid w:val="00042790"/>
    <w:rsid w:val="00042CA0"/>
    <w:rsid w:val="00042D8E"/>
    <w:rsid w:val="00043079"/>
    <w:rsid w:val="000436AD"/>
    <w:rsid w:val="00043B8E"/>
    <w:rsid w:val="00044A1C"/>
    <w:rsid w:val="00044CBE"/>
    <w:rsid w:val="00045DA8"/>
    <w:rsid w:val="00046459"/>
    <w:rsid w:val="00046C44"/>
    <w:rsid w:val="00050FA0"/>
    <w:rsid w:val="000514AB"/>
    <w:rsid w:val="00051DEB"/>
    <w:rsid w:val="00052027"/>
    <w:rsid w:val="0005310A"/>
    <w:rsid w:val="00054FA7"/>
    <w:rsid w:val="00055348"/>
    <w:rsid w:val="00055462"/>
    <w:rsid w:val="00055649"/>
    <w:rsid w:val="000556BC"/>
    <w:rsid w:val="000557B4"/>
    <w:rsid w:val="00056E69"/>
    <w:rsid w:val="00057832"/>
    <w:rsid w:val="00057C75"/>
    <w:rsid w:val="000604D3"/>
    <w:rsid w:val="00060674"/>
    <w:rsid w:val="00061985"/>
    <w:rsid w:val="00061A57"/>
    <w:rsid w:val="000622D1"/>
    <w:rsid w:val="00062DF2"/>
    <w:rsid w:val="00063CE1"/>
    <w:rsid w:val="0006560F"/>
    <w:rsid w:val="00065B61"/>
    <w:rsid w:val="000669FB"/>
    <w:rsid w:val="00067072"/>
    <w:rsid w:val="0007122E"/>
    <w:rsid w:val="00071467"/>
    <w:rsid w:val="00071ADD"/>
    <w:rsid w:val="00072457"/>
    <w:rsid w:val="000725EF"/>
    <w:rsid w:val="00072804"/>
    <w:rsid w:val="00073465"/>
    <w:rsid w:val="00073A55"/>
    <w:rsid w:val="00073E29"/>
    <w:rsid w:val="00074F05"/>
    <w:rsid w:val="00075E30"/>
    <w:rsid w:val="000761DD"/>
    <w:rsid w:val="00076844"/>
    <w:rsid w:val="00076871"/>
    <w:rsid w:val="00076C2C"/>
    <w:rsid w:val="00076DA8"/>
    <w:rsid w:val="000772BA"/>
    <w:rsid w:val="00077673"/>
    <w:rsid w:val="00077D27"/>
    <w:rsid w:val="00080761"/>
    <w:rsid w:val="00080D74"/>
    <w:rsid w:val="00081776"/>
    <w:rsid w:val="00081C18"/>
    <w:rsid w:val="000825D0"/>
    <w:rsid w:val="000830C2"/>
    <w:rsid w:val="00083169"/>
    <w:rsid w:val="000838D5"/>
    <w:rsid w:val="00084E8C"/>
    <w:rsid w:val="0008597D"/>
    <w:rsid w:val="000862BF"/>
    <w:rsid w:val="000863F6"/>
    <w:rsid w:val="0008656A"/>
    <w:rsid w:val="00090891"/>
    <w:rsid w:val="00090C0A"/>
    <w:rsid w:val="00091BF3"/>
    <w:rsid w:val="00091D71"/>
    <w:rsid w:val="00092449"/>
    <w:rsid w:val="0009322A"/>
    <w:rsid w:val="0009491D"/>
    <w:rsid w:val="00094E7D"/>
    <w:rsid w:val="00095558"/>
    <w:rsid w:val="00095ED6"/>
    <w:rsid w:val="00095FA9"/>
    <w:rsid w:val="000967C9"/>
    <w:rsid w:val="000969C4"/>
    <w:rsid w:val="00096D20"/>
    <w:rsid w:val="000A03AE"/>
    <w:rsid w:val="000A0980"/>
    <w:rsid w:val="000A0DA0"/>
    <w:rsid w:val="000A2018"/>
    <w:rsid w:val="000A226D"/>
    <w:rsid w:val="000A2322"/>
    <w:rsid w:val="000A2328"/>
    <w:rsid w:val="000A36C1"/>
    <w:rsid w:val="000A37B0"/>
    <w:rsid w:val="000A3A5F"/>
    <w:rsid w:val="000A3D72"/>
    <w:rsid w:val="000A4816"/>
    <w:rsid w:val="000A684E"/>
    <w:rsid w:val="000A7F81"/>
    <w:rsid w:val="000B0209"/>
    <w:rsid w:val="000B02C4"/>
    <w:rsid w:val="000B0FBF"/>
    <w:rsid w:val="000B1138"/>
    <w:rsid w:val="000B1A31"/>
    <w:rsid w:val="000B1E86"/>
    <w:rsid w:val="000B219F"/>
    <w:rsid w:val="000B38A9"/>
    <w:rsid w:val="000B40EE"/>
    <w:rsid w:val="000B55E4"/>
    <w:rsid w:val="000B604E"/>
    <w:rsid w:val="000B60F3"/>
    <w:rsid w:val="000B61D9"/>
    <w:rsid w:val="000B6251"/>
    <w:rsid w:val="000B6577"/>
    <w:rsid w:val="000B7228"/>
    <w:rsid w:val="000B773F"/>
    <w:rsid w:val="000B7EAB"/>
    <w:rsid w:val="000C09AF"/>
    <w:rsid w:val="000C0BD2"/>
    <w:rsid w:val="000C1902"/>
    <w:rsid w:val="000C2369"/>
    <w:rsid w:val="000C2F93"/>
    <w:rsid w:val="000C33CC"/>
    <w:rsid w:val="000C379F"/>
    <w:rsid w:val="000C3BA4"/>
    <w:rsid w:val="000C3EDD"/>
    <w:rsid w:val="000C4475"/>
    <w:rsid w:val="000C65AB"/>
    <w:rsid w:val="000C68CA"/>
    <w:rsid w:val="000C6C36"/>
    <w:rsid w:val="000C72B4"/>
    <w:rsid w:val="000D0C30"/>
    <w:rsid w:val="000D0D76"/>
    <w:rsid w:val="000D10F6"/>
    <w:rsid w:val="000D1382"/>
    <w:rsid w:val="000D24BD"/>
    <w:rsid w:val="000D27D5"/>
    <w:rsid w:val="000D2B45"/>
    <w:rsid w:val="000D377C"/>
    <w:rsid w:val="000D3A4B"/>
    <w:rsid w:val="000D3F8A"/>
    <w:rsid w:val="000D4631"/>
    <w:rsid w:val="000D6242"/>
    <w:rsid w:val="000D6595"/>
    <w:rsid w:val="000D6EF4"/>
    <w:rsid w:val="000D749B"/>
    <w:rsid w:val="000D74B9"/>
    <w:rsid w:val="000D751D"/>
    <w:rsid w:val="000D759F"/>
    <w:rsid w:val="000E1231"/>
    <w:rsid w:val="000E1560"/>
    <w:rsid w:val="000E1FA0"/>
    <w:rsid w:val="000E2074"/>
    <w:rsid w:val="000E2380"/>
    <w:rsid w:val="000E2883"/>
    <w:rsid w:val="000E2AC4"/>
    <w:rsid w:val="000E2E9E"/>
    <w:rsid w:val="000E3497"/>
    <w:rsid w:val="000E37BC"/>
    <w:rsid w:val="000E3BED"/>
    <w:rsid w:val="000E3C52"/>
    <w:rsid w:val="000E3CF7"/>
    <w:rsid w:val="000E4080"/>
    <w:rsid w:val="000E51CE"/>
    <w:rsid w:val="000E550D"/>
    <w:rsid w:val="000E560F"/>
    <w:rsid w:val="000E5947"/>
    <w:rsid w:val="000E5A85"/>
    <w:rsid w:val="000E5C91"/>
    <w:rsid w:val="000E628C"/>
    <w:rsid w:val="000E62B4"/>
    <w:rsid w:val="000E63BD"/>
    <w:rsid w:val="000E6765"/>
    <w:rsid w:val="000E6D75"/>
    <w:rsid w:val="000E7830"/>
    <w:rsid w:val="000F0212"/>
    <w:rsid w:val="000F0F57"/>
    <w:rsid w:val="000F1317"/>
    <w:rsid w:val="000F208D"/>
    <w:rsid w:val="000F339E"/>
    <w:rsid w:val="000F3508"/>
    <w:rsid w:val="000F3D2B"/>
    <w:rsid w:val="000F4185"/>
    <w:rsid w:val="000F4862"/>
    <w:rsid w:val="000F54A1"/>
    <w:rsid w:val="00100121"/>
    <w:rsid w:val="0010023B"/>
    <w:rsid w:val="00101717"/>
    <w:rsid w:val="001020B7"/>
    <w:rsid w:val="00102AD4"/>
    <w:rsid w:val="0010384D"/>
    <w:rsid w:val="001046B2"/>
    <w:rsid w:val="0010472F"/>
    <w:rsid w:val="00104927"/>
    <w:rsid w:val="001056E2"/>
    <w:rsid w:val="00105B55"/>
    <w:rsid w:val="00105C71"/>
    <w:rsid w:val="0010608D"/>
    <w:rsid w:val="0010619E"/>
    <w:rsid w:val="00106710"/>
    <w:rsid w:val="00106CC8"/>
    <w:rsid w:val="0010704F"/>
    <w:rsid w:val="0010728D"/>
    <w:rsid w:val="0010767A"/>
    <w:rsid w:val="00110CCB"/>
    <w:rsid w:val="00110FC7"/>
    <w:rsid w:val="00111732"/>
    <w:rsid w:val="001128F2"/>
    <w:rsid w:val="00112F05"/>
    <w:rsid w:val="00113334"/>
    <w:rsid w:val="00115F52"/>
    <w:rsid w:val="00117076"/>
    <w:rsid w:val="00117696"/>
    <w:rsid w:val="001208EE"/>
    <w:rsid w:val="00120D0A"/>
    <w:rsid w:val="001212CE"/>
    <w:rsid w:val="00121AD3"/>
    <w:rsid w:val="00122C6A"/>
    <w:rsid w:val="001231F2"/>
    <w:rsid w:val="00123815"/>
    <w:rsid w:val="00124681"/>
    <w:rsid w:val="00124B55"/>
    <w:rsid w:val="001256DB"/>
    <w:rsid w:val="001258B6"/>
    <w:rsid w:val="001259C0"/>
    <w:rsid w:val="001260CB"/>
    <w:rsid w:val="001268CA"/>
    <w:rsid w:val="00126A8F"/>
    <w:rsid w:val="00126DA5"/>
    <w:rsid w:val="00127765"/>
    <w:rsid w:val="00127C34"/>
    <w:rsid w:val="001313B9"/>
    <w:rsid w:val="0013226B"/>
    <w:rsid w:val="00132C75"/>
    <w:rsid w:val="00132DD9"/>
    <w:rsid w:val="00133D07"/>
    <w:rsid w:val="00134D05"/>
    <w:rsid w:val="00134FCF"/>
    <w:rsid w:val="00135400"/>
    <w:rsid w:val="00136F16"/>
    <w:rsid w:val="001372EB"/>
    <w:rsid w:val="001405B8"/>
    <w:rsid w:val="001412D0"/>
    <w:rsid w:val="00141820"/>
    <w:rsid w:val="00141CD5"/>
    <w:rsid w:val="00142303"/>
    <w:rsid w:val="0014312A"/>
    <w:rsid w:val="00143A09"/>
    <w:rsid w:val="001447FA"/>
    <w:rsid w:val="001452A9"/>
    <w:rsid w:val="00146BD7"/>
    <w:rsid w:val="00147595"/>
    <w:rsid w:val="001500FF"/>
    <w:rsid w:val="001501D9"/>
    <w:rsid w:val="00150A54"/>
    <w:rsid w:val="00151E68"/>
    <w:rsid w:val="00151E7E"/>
    <w:rsid w:val="00151F38"/>
    <w:rsid w:val="00152135"/>
    <w:rsid w:val="001525B8"/>
    <w:rsid w:val="0015279B"/>
    <w:rsid w:val="00152EA1"/>
    <w:rsid w:val="001539B7"/>
    <w:rsid w:val="00153B49"/>
    <w:rsid w:val="00153BEC"/>
    <w:rsid w:val="00154EA9"/>
    <w:rsid w:val="00155CC2"/>
    <w:rsid w:val="00155CFB"/>
    <w:rsid w:val="00156D86"/>
    <w:rsid w:val="00156E1D"/>
    <w:rsid w:val="00156F19"/>
    <w:rsid w:val="00157048"/>
    <w:rsid w:val="0015753D"/>
    <w:rsid w:val="00160C0B"/>
    <w:rsid w:val="00160D1D"/>
    <w:rsid w:val="00161C0B"/>
    <w:rsid w:val="001627B1"/>
    <w:rsid w:val="00162DF2"/>
    <w:rsid w:val="001639E5"/>
    <w:rsid w:val="001641D6"/>
    <w:rsid w:val="001644D3"/>
    <w:rsid w:val="0016536B"/>
    <w:rsid w:val="00165673"/>
    <w:rsid w:val="00165D18"/>
    <w:rsid w:val="001679C6"/>
    <w:rsid w:val="00170628"/>
    <w:rsid w:val="0017116A"/>
    <w:rsid w:val="00173074"/>
    <w:rsid w:val="001731C7"/>
    <w:rsid w:val="00173B98"/>
    <w:rsid w:val="00173CF0"/>
    <w:rsid w:val="001746E6"/>
    <w:rsid w:val="0017606A"/>
    <w:rsid w:val="001764EC"/>
    <w:rsid w:val="00176AD7"/>
    <w:rsid w:val="00176C7D"/>
    <w:rsid w:val="0017725A"/>
    <w:rsid w:val="001779BB"/>
    <w:rsid w:val="00177D28"/>
    <w:rsid w:val="001801A3"/>
    <w:rsid w:val="0018058C"/>
    <w:rsid w:val="001805C9"/>
    <w:rsid w:val="00180CD5"/>
    <w:rsid w:val="0018121A"/>
    <w:rsid w:val="00181DCB"/>
    <w:rsid w:val="00182C66"/>
    <w:rsid w:val="001831A8"/>
    <w:rsid w:val="00183AC1"/>
    <w:rsid w:val="00183B33"/>
    <w:rsid w:val="00184546"/>
    <w:rsid w:val="001845A3"/>
    <w:rsid w:val="00184756"/>
    <w:rsid w:val="001847C7"/>
    <w:rsid w:val="00184B3A"/>
    <w:rsid w:val="001850C9"/>
    <w:rsid w:val="001854FB"/>
    <w:rsid w:val="00185879"/>
    <w:rsid w:val="00185D00"/>
    <w:rsid w:val="00186343"/>
    <w:rsid w:val="00186D1D"/>
    <w:rsid w:val="00187918"/>
    <w:rsid w:val="00187D94"/>
    <w:rsid w:val="00190101"/>
    <w:rsid w:val="0019063D"/>
    <w:rsid w:val="00190D35"/>
    <w:rsid w:val="00190DD1"/>
    <w:rsid w:val="0019136F"/>
    <w:rsid w:val="00191AB3"/>
    <w:rsid w:val="00194E36"/>
    <w:rsid w:val="0019545E"/>
    <w:rsid w:val="00195B92"/>
    <w:rsid w:val="00195CD3"/>
    <w:rsid w:val="00195F2D"/>
    <w:rsid w:val="00195FFE"/>
    <w:rsid w:val="00196F71"/>
    <w:rsid w:val="00196F99"/>
    <w:rsid w:val="00197346"/>
    <w:rsid w:val="001A0084"/>
    <w:rsid w:val="001A08EF"/>
    <w:rsid w:val="001A0C23"/>
    <w:rsid w:val="001A1786"/>
    <w:rsid w:val="001A1BFD"/>
    <w:rsid w:val="001A2E31"/>
    <w:rsid w:val="001A37B9"/>
    <w:rsid w:val="001A48F2"/>
    <w:rsid w:val="001A49E4"/>
    <w:rsid w:val="001A4D2A"/>
    <w:rsid w:val="001A668F"/>
    <w:rsid w:val="001A6C76"/>
    <w:rsid w:val="001A7276"/>
    <w:rsid w:val="001A76D3"/>
    <w:rsid w:val="001B026B"/>
    <w:rsid w:val="001B085F"/>
    <w:rsid w:val="001B0A7A"/>
    <w:rsid w:val="001B11D2"/>
    <w:rsid w:val="001B178C"/>
    <w:rsid w:val="001B1C9F"/>
    <w:rsid w:val="001B2BBC"/>
    <w:rsid w:val="001B2C51"/>
    <w:rsid w:val="001B3074"/>
    <w:rsid w:val="001B3B51"/>
    <w:rsid w:val="001B405B"/>
    <w:rsid w:val="001B4F46"/>
    <w:rsid w:val="001B4FDD"/>
    <w:rsid w:val="001B5A9F"/>
    <w:rsid w:val="001B6410"/>
    <w:rsid w:val="001B6B43"/>
    <w:rsid w:val="001B6F37"/>
    <w:rsid w:val="001B743C"/>
    <w:rsid w:val="001B7695"/>
    <w:rsid w:val="001B7833"/>
    <w:rsid w:val="001B7EB2"/>
    <w:rsid w:val="001B7F0E"/>
    <w:rsid w:val="001C3151"/>
    <w:rsid w:val="001C3D2D"/>
    <w:rsid w:val="001C409A"/>
    <w:rsid w:val="001C4DD2"/>
    <w:rsid w:val="001C658F"/>
    <w:rsid w:val="001C6636"/>
    <w:rsid w:val="001C66DE"/>
    <w:rsid w:val="001C685F"/>
    <w:rsid w:val="001C6C1D"/>
    <w:rsid w:val="001C6E8E"/>
    <w:rsid w:val="001C733D"/>
    <w:rsid w:val="001C77BC"/>
    <w:rsid w:val="001D0842"/>
    <w:rsid w:val="001D09E6"/>
    <w:rsid w:val="001D09F0"/>
    <w:rsid w:val="001D1F3D"/>
    <w:rsid w:val="001D2151"/>
    <w:rsid w:val="001D2861"/>
    <w:rsid w:val="001D3991"/>
    <w:rsid w:val="001D3F05"/>
    <w:rsid w:val="001D4BED"/>
    <w:rsid w:val="001D4D39"/>
    <w:rsid w:val="001D4E3B"/>
    <w:rsid w:val="001D4FAC"/>
    <w:rsid w:val="001D512A"/>
    <w:rsid w:val="001D603B"/>
    <w:rsid w:val="001D73F6"/>
    <w:rsid w:val="001D7D4E"/>
    <w:rsid w:val="001E055A"/>
    <w:rsid w:val="001E078A"/>
    <w:rsid w:val="001E0D0C"/>
    <w:rsid w:val="001E18E0"/>
    <w:rsid w:val="001E2356"/>
    <w:rsid w:val="001E2410"/>
    <w:rsid w:val="001E2B1E"/>
    <w:rsid w:val="001E3A1B"/>
    <w:rsid w:val="001E435A"/>
    <w:rsid w:val="001E4B15"/>
    <w:rsid w:val="001E51F8"/>
    <w:rsid w:val="001E5D29"/>
    <w:rsid w:val="001E5FDB"/>
    <w:rsid w:val="001E615A"/>
    <w:rsid w:val="001E6713"/>
    <w:rsid w:val="001E67F7"/>
    <w:rsid w:val="001E7AD4"/>
    <w:rsid w:val="001F029A"/>
    <w:rsid w:val="001F02BE"/>
    <w:rsid w:val="001F0491"/>
    <w:rsid w:val="001F0712"/>
    <w:rsid w:val="001F09CB"/>
    <w:rsid w:val="001F09EB"/>
    <w:rsid w:val="001F1318"/>
    <w:rsid w:val="001F18CA"/>
    <w:rsid w:val="001F2406"/>
    <w:rsid w:val="001F2C17"/>
    <w:rsid w:val="001F2D3F"/>
    <w:rsid w:val="001F3749"/>
    <w:rsid w:val="001F47F5"/>
    <w:rsid w:val="001F4E64"/>
    <w:rsid w:val="001F4F49"/>
    <w:rsid w:val="001F55AF"/>
    <w:rsid w:val="001F5AF2"/>
    <w:rsid w:val="001F6A26"/>
    <w:rsid w:val="001F76DA"/>
    <w:rsid w:val="002026D7"/>
    <w:rsid w:val="00202FB8"/>
    <w:rsid w:val="0020553F"/>
    <w:rsid w:val="002057AB"/>
    <w:rsid w:val="00205DFC"/>
    <w:rsid w:val="00206D9D"/>
    <w:rsid w:val="00207846"/>
    <w:rsid w:val="00207B39"/>
    <w:rsid w:val="00210B7C"/>
    <w:rsid w:val="0021157D"/>
    <w:rsid w:val="002126E2"/>
    <w:rsid w:val="0021275B"/>
    <w:rsid w:val="00212AF6"/>
    <w:rsid w:val="00213868"/>
    <w:rsid w:val="00213F86"/>
    <w:rsid w:val="002146CA"/>
    <w:rsid w:val="00214D25"/>
    <w:rsid w:val="00214ED4"/>
    <w:rsid w:val="00214FB3"/>
    <w:rsid w:val="00215588"/>
    <w:rsid w:val="00216E03"/>
    <w:rsid w:val="0021777A"/>
    <w:rsid w:val="00217A40"/>
    <w:rsid w:val="00217CC6"/>
    <w:rsid w:val="00217E8B"/>
    <w:rsid w:val="00221417"/>
    <w:rsid w:val="002226BB"/>
    <w:rsid w:val="00222ABD"/>
    <w:rsid w:val="00222B9F"/>
    <w:rsid w:val="00222BCD"/>
    <w:rsid w:val="00223395"/>
    <w:rsid w:val="002233FC"/>
    <w:rsid w:val="00225DBD"/>
    <w:rsid w:val="00225DD2"/>
    <w:rsid w:val="00226532"/>
    <w:rsid w:val="00226BA5"/>
    <w:rsid w:val="00227252"/>
    <w:rsid w:val="002274BE"/>
    <w:rsid w:val="00227DB7"/>
    <w:rsid w:val="00227E3F"/>
    <w:rsid w:val="0023089D"/>
    <w:rsid w:val="00230D01"/>
    <w:rsid w:val="00231609"/>
    <w:rsid w:val="00231B96"/>
    <w:rsid w:val="002322BF"/>
    <w:rsid w:val="002324AC"/>
    <w:rsid w:val="00232B98"/>
    <w:rsid w:val="0023338B"/>
    <w:rsid w:val="0023367E"/>
    <w:rsid w:val="00233C6C"/>
    <w:rsid w:val="00233E65"/>
    <w:rsid w:val="00233ED7"/>
    <w:rsid w:val="00234B50"/>
    <w:rsid w:val="0023503B"/>
    <w:rsid w:val="002352BB"/>
    <w:rsid w:val="00237BE0"/>
    <w:rsid w:val="00240461"/>
    <w:rsid w:val="00240B25"/>
    <w:rsid w:val="00240BD6"/>
    <w:rsid w:val="00240BFF"/>
    <w:rsid w:val="002416C4"/>
    <w:rsid w:val="00241BD8"/>
    <w:rsid w:val="00242179"/>
    <w:rsid w:val="00242212"/>
    <w:rsid w:val="002425C7"/>
    <w:rsid w:val="0024266D"/>
    <w:rsid w:val="002427ED"/>
    <w:rsid w:val="002429E8"/>
    <w:rsid w:val="0024410F"/>
    <w:rsid w:val="0024439C"/>
    <w:rsid w:val="00244904"/>
    <w:rsid w:val="0024556B"/>
    <w:rsid w:val="00245660"/>
    <w:rsid w:val="002458CD"/>
    <w:rsid w:val="0024709E"/>
    <w:rsid w:val="0025010C"/>
    <w:rsid w:val="00250E4A"/>
    <w:rsid w:val="002514C0"/>
    <w:rsid w:val="00251DD1"/>
    <w:rsid w:val="00251F7D"/>
    <w:rsid w:val="0025260E"/>
    <w:rsid w:val="00253DEB"/>
    <w:rsid w:val="002544C1"/>
    <w:rsid w:val="002550D9"/>
    <w:rsid w:val="00255151"/>
    <w:rsid w:val="00256455"/>
    <w:rsid w:val="00256693"/>
    <w:rsid w:val="00256DC7"/>
    <w:rsid w:val="00257093"/>
    <w:rsid w:val="00260BC9"/>
    <w:rsid w:val="00262BA3"/>
    <w:rsid w:val="002631D7"/>
    <w:rsid w:val="00263544"/>
    <w:rsid w:val="00264B62"/>
    <w:rsid w:val="00264F91"/>
    <w:rsid w:val="002657FA"/>
    <w:rsid w:val="00265825"/>
    <w:rsid w:val="002659CD"/>
    <w:rsid w:val="00265F18"/>
    <w:rsid w:val="0026631B"/>
    <w:rsid w:val="0026755B"/>
    <w:rsid w:val="0026762A"/>
    <w:rsid w:val="00270045"/>
    <w:rsid w:val="00270683"/>
    <w:rsid w:val="00270A04"/>
    <w:rsid w:val="00270E48"/>
    <w:rsid w:val="00271D1C"/>
    <w:rsid w:val="002732E4"/>
    <w:rsid w:val="002734A2"/>
    <w:rsid w:val="00273825"/>
    <w:rsid w:val="00273D67"/>
    <w:rsid w:val="0027408D"/>
    <w:rsid w:val="0027490D"/>
    <w:rsid w:val="00274B37"/>
    <w:rsid w:val="002756C5"/>
    <w:rsid w:val="002768BB"/>
    <w:rsid w:val="002768EB"/>
    <w:rsid w:val="00276E15"/>
    <w:rsid w:val="00277224"/>
    <w:rsid w:val="0027727D"/>
    <w:rsid w:val="00277AFE"/>
    <w:rsid w:val="00280575"/>
    <w:rsid w:val="00281976"/>
    <w:rsid w:val="00281A06"/>
    <w:rsid w:val="0028248E"/>
    <w:rsid w:val="00282B4C"/>
    <w:rsid w:val="00282C85"/>
    <w:rsid w:val="00282D67"/>
    <w:rsid w:val="00283BC4"/>
    <w:rsid w:val="00283C94"/>
    <w:rsid w:val="00283F1C"/>
    <w:rsid w:val="002840C7"/>
    <w:rsid w:val="00284163"/>
    <w:rsid w:val="0028504E"/>
    <w:rsid w:val="00286400"/>
    <w:rsid w:val="00291113"/>
    <w:rsid w:val="0029164A"/>
    <w:rsid w:val="00291E5B"/>
    <w:rsid w:val="00292813"/>
    <w:rsid w:val="00293887"/>
    <w:rsid w:val="00294430"/>
    <w:rsid w:val="002953CD"/>
    <w:rsid w:val="00295465"/>
    <w:rsid w:val="00295DC7"/>
    <w:rsid w:val="00295FFD"/>
    <w:rsid w:val="00296C06"/>
    <w:rsid w:val="00296CB8"/>
    <w:rsid w:val="0029707A"/>
    <w:rsid w:val="00297100"/>
    <w:rsid w:val="00297A6D"/>
    <w:rsid w:val="00297F44"/>
    <w:rsid w:val="002A051C"/>
    <w:rsid w:val="002A08E6"/>
    <w:rsid w:val="002A1264"/>
    <w:rsid w:val="002A16BB"/>
    <w:rsid w:val="002A1C71"/>
    <w:rsid w:val="002A31E6"/>
    <w:rsid w:val="002A35E4"/>
    <w:rsid w:val="002A3F42"/>
    <w:rsid w:val="002A46EA"/>
    <w:rsid w:val="002A5340"/>
    <w:rsid w:val="002A5411"/>
    <w:rsid w:val="002A589C"/>
    <w:rsid w:val="002A5D94"/>
    <w:rsid w:val="002A6849"/>
    <w:rsid w:val="002A6F0A"/>
    <w:rsid w:val="002B0F69"/>
    <w:rsid w:val="002B13CE"/>
    <w:rsid w:val="002B1C8D"/>
    <w:rsid w:val="002B1D63"/>
    <w:rsid w:val="002B2B06"/>
    <w:rsid w:val="002B33F6"/>
    <w:rsid w:val="002B374B"/>
    <w:rsid w:val="002B3C2A"/>
    <w:rsid w:val="002B3FF1"/>
    <w:rsid w:val="002B4112"/>
    <w:rsid w:val="002B4573"/>
    <w:rsid w:val="002B463A"/>
    <w:rsid w:val="002B4DA1"/>
    <w:rsid w:val="002B54AE"/>
    <w:rsid w:val="002B64A1"/>
    <w:rsid w:val="002B735B"/>
    <w:rsid w:val="002B79CF"/>
    <w:rsid w:val="002C01B8"/>
    <w:rsid w:val="002C064B"/>
    <w:rsid w:val="002C06EF"/>
    <w:rsid w:val="002C0D2D"/>
    <w:rsid w:val="002C0EB2"/>
    <w:rsid w:val="002C1225"/>
    <w:rsid w:val="002C1F54"/>
    <w:rsid w:val="002C396D"/>
    <w:rsid w:val="002C3A56"/>
    <w:rsid w:val="002C3B63"/>
    <w:rsid w:val="002C3BFA"/>
    <w:rsid w:val="002C4857"/>
    <w:rsid w:val="002C515C"/>
    <w:rsid w:val="002C51D7"/>
    <w:rsid w:val="002C5999"/>
    <w:rsid w:val="002C5F4C"/>
    <w:rsid w:val="002C7287"/>
    <w:rsid w:val="002D02B2"/>
    <w:rsid w:val="002D07B9"/>
    <w:rsid w:val="002D1314"/>
    <w:rsid w:val="002D21C5"/>
    <w:rsid w:val="002D3094"/>
    <w:rsid w:val="002D3562"/>
    <w:rsid w:val="002D48A3"/>
    <w:rsid w:val="002D52E7"/>
    <w:rsid w:val="002D600D"/>
    <w:rsid w:val="002D6287"/>
    <w:rsid w:val="002D798F"/>
    <w:rsid w:val="002E03D6"/>
    <w:rsid w:val="002E1131"/>
    <w:rsid w:val="002E12CF"/>
    <w:rsid w:val="002E1583"/>
    <w:rsid w:val="002E16B2"/>
    <w:rsid w:val="002E1CE1"/>
    <w:rsid w:val="002E21D0"/>
    <w:rsid w:val="002E257F"/>
    <w:rsid w:val="002E26DE"/>
    <w:rsid w:val="002E3910"/>
    <w:rsid w:val="002E41C2"/>
    <w:rsid w:val="002E4DC9"/>
    <w:rsid w:val="002E5D8D"/>
    <w:rsid w:val="002E6659"/>
    <w:rsid w:val="002E6B1D"/>
    <w:rsid w:val="002E6B79"/>
    <w:rsid w:val="002E7B9B"/>
    <w:rsid w:val="002F012F"/>
    <w:rsid w:val="002F0A03"/>
    <w:rsid w:val="002F1900"/>
    <w:rsid w:val="002F20B9"/>
    <w:rsid w:val="002F2620"/>
    <w:rsid w:val="002F2B82"/>
    <w:rsid w:val="002F3921"/>
    <w:rsid w:val="002F3E07"/>
    <w:rsid w:val="002F5958"/>
    <w:rsid w:val="002F7ADC"/>
    <w:rsid w:val="002F7EE5"/>
    <w:rsid w:val="0030021B"/>
    <w:rsid w:val="00300329"/>
    <w:rsid w:val="003003B9"/>
    <w:rsid w:val="00300DAC"/>
    <w:rsid w:val="003010ED"/>
    <w:rsid w:val="0030413D"/>
    <w:rsid w:val="003044F0"/>
    <w:rsid w:val="00305AD0"/>
    <w:rsid w:val="00306A7C"/>
    <w:rsid w:val="003071D5"/>
    <w:rsid w:val="003073D3"/>
    <w:rsid w:val="003077E0"/>
    <w:rsid w:val="00307B48"/>
    <w:rsid w:val="00310F4E"/>
    <w:rsid w:val="00311147"/>
    <w:rsid w:val="00311376"/>
    <w:rsid w:val="003119E1"/>
    <w:rsid w:val="00312425"/>
    <w:rsid w:val="00313240"/>
    <w:rsid w:val="00313870"/>
    <w:rsid w:val="00313C9C"/>
    <w:rsid w:val="00314DCE"/>
    <w:rsid w:val="0031588C"/>
    <w:rsid w:val="00315B30"/>
    <w:rsid w:val="003177EF"/>
    <w:rsid w:val="00317E4D"/>
    <w:rsid w:val="00320B98"/>
    <w:rsid w:val="00321220"/>
    <w:rsid w:val="00321241"/>
    <w:rsid w:val="0032237D"/>
    <w:rsid w:val="003227DC"/>
    <w:rsid w:val="00323A7B"/>
    <w:rsid w:val="003242CE"/>
    <w:rsid w:val="003244C5"/>
    <w:rsid w:val="003247A7"/>
    <w:rsid w:val="0032488B"/>
    <w:rsid w:val="00324E7A"/>
    <w:rsid w:val="003252A9"/>
    <w:rsid w:val="003256CA"/>
    <w:rsid w:val="0032605F"/>
    <w:rsid w:val="003266AD"/>
    <w:rsid w:val="00327110"/>
    <w:rsid w:val="0032734F"/>
    <w:rsid w:val="003279D4"/>
    <w:rsid w:val="00330181"/>
    <w:rsid w:val="00330188"/>
    <w:rsid w:val="00331B49"/>
    <w:rsid w:val="00331DE5"/>
    <w:rsid w:val="0033229F"/>
    <w:rsid w:val="00332B1C"/>
    <w:rsid w:val="0033379C"/>
    <w:rsid w:val="00333F24"/>
    <w:rsid w:val="00334361"/>
    <w:rsid w:val="00334FEA"/>
    <w:rsid w:val="00335416"/>
    <w:rsid w:val="00335B16"/>
    <w:rsid w:val="00336455"/>
    <w:rsid w:val="0033718B"/>
    <w:rsid w:val="00337332"/>
    <w:rsid w:val="0034134A"/>
    <w:rsid w:val="0034150A"/>
    <w:rsid w:val="00341FAE"/>
    <w:rsid w:val="003420A8"/>
    <w:rsid w:val="0034244B"/>
    <w:rsid w:val="003424A9"/>
    <w:rsid w:val="00342E09"/>
    <w:rsid w:val="00343835"/>
    <w:rsid w:val="00344A8B"/>
    <w:rsid w:val="0034595D"/>
    <w:rsid w:val="00351721"/>
    <w:rsid w:val="00351759"/>
    <w:rsid w:val="0035191A"/>
    <w:rsid w:val="003521DD"/>
    <w:rsid w:val="00352374"/>
    <w:rsid w:val="003525AE"/>
    <w:rsid w:val="0035299A"/>
    <w:rsid w:val="00352BF2"/>
    <w:rsid w:val="00352E09"/>
    <w:rsid w:val="00353157"/>
    <w:rsid w:val="00353F04"/>
    <w:rsid w:val="00354192"/>
    <w:rsid w:val="003543A0"/>
    <w:rsid w:val="00354BC6"/>
    <w:rsid w:val="00355040"/>
    <w:rsid w:val="00355261"/>
    <w:rsid w:val="0035612C"/>
    <w:rsid w:val="003562D8"/>
    <w:rsid w:val="00356A1D"/>
    <w:rsid w:val="00360010"/>
    <w:rsid w:val="00360A36"/>
    <w:rsid w:val="0036140B"/>
    <w:rsid w:val="003614EB"/>
    <w:rsid w:val="003623C2"/>
    <w:rsid w:val="00362587"/>
    <w:rsid w:val="00362A0D"/>
    <w:rsid w:val="0036302A"/>
    <w:rsid w:val="0036315A"/>
    <w:rsid w:val="0036335F"/>
    <w:rsid w:val="00363385"/>
    <w:rsid w:val="00363483"/>
    <w:rsid w:val="0036541B"/>
    <w:rsid w:val="00365773"/>
    <w:rsid w:val="00366BBE"/>
    <w:rsid w:val="00366FC7"/>
    <w:rsid w:val="00367654"/>
    <w:rsid w:val="00367FF8"/>
    <w:rsid w:val="0037023C"/>
    <w:rsid w:val="00371666"/>
    <w:rsid w:val="00371975"/>
    <w:rsid w:val="00371F2D"/>
    <w:rsid w:val="0037250A"/>
    <w:rsid w:val="00372568"/>
    <w:rsid w:val="00372955"/>
    <w:rsid w:val="003736E7"/>
    <w:rsid w:val="0037386F"/>
    <w:rsid w:val="00373AE7"/>
    <w:rsid w:val="00375304"/>
    <w:rsid w:val="0037551A"/>
    <w:rsid w:val="00375856"/>
    <w:rsid w:val="00375D9D"/>
    <w:rsid w:val="003763FC"/>
    <w:rsid w:val="00377A3D"/>
    <w:rsid w:val="00380011"/>
    <w:rsid w:val="0038007B"/>
    <w:rsid w:val="003800BD"/>
    <w:rsid w:val="00381DA3"/>
    <w:rsid w:val="00383155"/>
    <w:rsid w:val="003832AE"/>
    <w:rsid w:val="00383C40"/>
    <w:rsid w:val="00383C87"/>
    <w:rsid w:val="00384181"/>
    <w:rsid w:val="00386C75"/>
    <w:rsid w:val="00386D1A"/>
    <w:rsid w:val="00386E0D"/>
    <w:rsid w:val="00390120"/>
    <w:rsid w:val="00390270"/>
    <w:rsid w:val="00390DC9"/>
    <w:rsid w:val="0039121C"/>
    <w:rsid w:val="0039229F"/>
    <w:rsid w:val="00393AB7"/>
    <w:rsid w:val="00394855"/>
    <w:rsid w:val="00395278"/>
    <w:rsid w:val="00396379"/>
    <w:rsid w:val="00397924"/>
    <w:rsid w:val="00397A36"/>
    <w:rsid w:val="003A0C5F"/>
    <w:rsid w:val="003A1E59"/>
    <w:rsid w:val="003A25A8"/>
    <w:rsid w:val="003A287C"/>
    <w:rsid w:val="003A28CB"/>
    <w:rsid w:val="003A301E"/>
    <w:rsid w:val="003A3237"/>
    <w:rsid w:val="003A32BC"/>
    <w:rsid w:val="003A44AA"/>
    <w:rsid w:val="003A47AA"/>
    <w:rsid w:val="003A6BFA"/>
    <w:rsid w:val="003A6C3C"/>
    <w:rsid w:val="003A6EAA"/>
    <w:rsid w:val="003B0249"/>
    <w:rsid w:val="003B0646"/>
    <w:rsid w:val="003B0AFB"/>
    <w:rsid w:val="003B1F64"/>
    <w:rsid w:val="003B2AC9"/>
    <w:rsid w:val="003B2C08"/>
    <w:rsid w:val="003B2E84"/>
    <w:rsid w:val="003B3249"/>
    <w:rsid w:val="003B3586"/>
    <w:rsid w:val="003B3727"/>
    <w:rsid w:val="003B3A7A"/>
    <w:rsid w:val="003B3F8E"/>
    <w:rsid w:val="003B416A"/>
    <w:rsid w:val="003B489F"/>
    <w:rsid w:val="003B4EF5"/>
    <w:rsid w:val="003B50A4"/>
    <w:rsid w:val="003B53FD"/>
    <w:rsid w:val="003B5655"/>
    <w:rsid w:val="003B593C"/>
    <w:rsid w:val="003B721F"/>
    <w:rsid w:val="003B7DFB"/>
    <w:rsid w:val="003C0848"/>
    <w:rsid w:val="003C093E"/>
    <w:rsid w:val="003C172D"/>
    <w:rsid w:val="003C340D"/>
    <w:rsid w:val="003C3A66"/>
    <w:rsid w:val="003C4299"/>
    <w:rsid w:val="003C4A0F"/>
    <w:rsid w:val="003C4ABB"/>
    <w:rsid w:val="003C56D3"/>
    <w:rsid w:val="003C579E"/>
    <w:rsid w:val="003C6F12"/>
    <w:rsid w:val="003C7339"/>
    <w:rsid w:val="003D0904"/>
    <w:rsid w:val="003D1DFB"/>
    <w:rsid w:val="003D2307"/>
    <w:rsid w:val="003D2FD2"/>
    <w:rsid w:val="003D3820"/>
    <w:rsid w:val="003D424A"/>
    <w:rsid w:val="003D4866"/>
    <w:rsid w:val="003D4999"/>
    <w:rsid w:val="003D4B85"/>
    <w:rsid w:val="003D52DD"/>
    <w:rsid w:val="003D54E2"/>
    <w:rsid w:val="003D55C1"/>
    <w:rsid w:val="003D684D"/>
    <w:rsid w:val="003D719E"/>
    <w:rsid w:val="003D7597"/>
    <w:rsid w:val="003D7646"/>
    <w:rsid w:val="003D765A"/>
    <w:rsid w:val="003D7D78"/>
    <w:rsid w:val="003E03D0"/>
    <w:rsid w:val="003E12AF"/>
    <w:rsid w:val="003E2A6D"/>
    <w:rsid w:val="003E2CB2"/>
    <w:rsid w:val="003E3117"/>
    <w:rsid w:val="003E3825"/>
    <w:rsid w:val="003E39A8"/>
    <w:rsid w:val="003E3AC7"/>
    <w:rsid w:val="003E3E1E"/>
    <w:rsid w:val="003E4033"/>
    <w:rsid w:val="003E4070"/>
    <w:rsid w:val="003E443B"/>
    <w:rsid w:val="003E47BF"/>
    <w:rsid w:val="003E5C3D"/>
    <w:rsid w:val="003E5E53"/>
    <w:rsid w:val="003E5E9F"/>
    <w:rsid w:val="003E61C5"/>
    <w:rsid w:val="003E64F8"/>
    <w:rsid w:val="003E6CA5"/>
    <w:rsid w:val="003E717B"/>
    <w:rsid w:val="003E76BF"/>
    <w:rsid w:val="003E7C3C"/>
    <w:rsid w:val="003E7FEB"/>
    <w:rsid w:val="003F086D"/>
    <w:rsid w:val="003F0DCE"/>
    <w:rsid w:val="003F0DEB"/>
    <w:rsid w:val="003F1004"/>
    <w:rsid w:val="003F14CF"/>
    <w:rsid w:val="003F1549"/>
    <w:rsid w:val="003F2720"/>
    <w:rsid w:val="003F2D51"/>
    <w:rsid w:val="003F3CC8"/>
    <w:rsid w:val="003F3FB6"/>
    <w:rsid w:val="003F47FD"/>
    <w:rsid w:val="003F48E8"/>
    <w:rsid w:val="003F5507"/>
    <w:rsid w:val="003F6BBA"/>
    <w:rsid w:val="00400364"/>
    <w:rsid w:val="00400CE8"/>
    <w:rsid w:val="00400F6F"/>
    <w:rsid w:val="0040105F"/>
    <w:rsid w:val="0040187F"/>
    <w:rsid w:val="00401952"/>
    <w:rsid w:val="00402168"/>
    <w:rsid w:val="00402863"/>
    <w:rsid w:val="00403357"/>
    <w:rsid w:val="004035A5"/>
    <w:rsid w:val="00404486"/>
    <w:rsid w:val="0040495D"/>
    <w:rsid w:val="00404FB1"/>
    <w:rsid w:val="004051C8"/>
    <w:rsid w:val="004073F4"/>
    <w:rsid w:val="004076BB"/>
    <w:rsid w:val="00411819"/>
    <w:rsid w:val="00411CDE"/>
    <w:rsid w:val="00411FA7"/>
    <w:rsid w:val="004122C6"/>
    <w:rsid w:val="0041252C"/>
    <w:rsid w:val="00412E62"/>
    <w:rsid w:val="00413339"/>
    <w:rsid w:val="004145D1"/>
    <w:rsid w:val="00414F89"/>
    <w:rsid w:val="004158D8"/>
    <w:rsid w:val="0041764F"/>
    <w:rsid w:val="00417838"/>
    <w:rsid w:val="004204EF"/>
    <w:rsid w:val="00420EEB"/>
    <w:rsid w:val="004212B9"/>
    <w:rsid w:val="00422489"/>
    <w:rsid w:val="00423292"/>
    <w:rsid w:val="0042338D"/>
    <w:rsid w:val="00423887"/>
    <w:rsid w:val="004252ED"/>
    <w:rsid w:val="00425A0F"/>
    <w:rsid w:val="00426469"/>
    <w:rsid w:val="004271AB"/>
    <w:rsid w:val="00427861"/>
    <w:rsid w:val="004278DF"/>
    <w:rsid w:val="004279C6"/>
    <w:rsid w:val="00427ABE"/>
    <w:rsid w:val="0043079B"/>
    <w:rsid w:val="00430B72"/>
    <w:rsid w:val="0043134B"/>
    <w:rsid w:val="004316E9"/>
    <w:rsid w:val="0043186D"/>
    <w:rsid w:val="00431F44"/>
    <w:rsid w:val="004324AC"/>
    <w:rsid w:val="00432686"/>
    <w:rsid w:val="00433077"/>
    <w:rsid w:val="00433A4B"/>
    <w:rsid w:val="00433B3C"/>
    <w:rsid w:val="00433C76"/>
    <w:rsid w:val="00434083"/>
    <w:rsid w:val="00435696"/>
    <w:rsid w:val="004362E3"/>
    <w:rsid w:val="0044100B"/>
    <w:rsid w:val="004416DF"/>
    <w:rsid w:val="00441890"/>
    <w:rsid w:val="004440B2"/>
    <w:rsid w:val="00445322"/>
    <w:rsid w:val="0044572B"/>
    <w:rsid w:val="00445CC1"/>
    <w:rsid w:val="00446D15"/>
    <w:rsid w:val="0044709E"/>
    <w:rsid w:val="004473A4"/>
    <w:rsid w:val="00447F54"/>
    <w:rsid w:val="00450440"/>
    <w:rsid w:val="00450EA4"/>
    <w:rsid w:val="00451EB1"/>
    <w:rsid w:val="00454051"/>
    <w:rsid w:val="00454100"/>
    <w:rsid w:val="004545C4"/>
    <w:rsid w:val="00454A69"/>
    <w:rsid w:val="00454B55"/>
    <w:rsid w:val="00454C2E"/>
    <w:rsid w:val="00455BEB"/>
    <w:rsid w:val="00455FD5"/>
    <w:rsid w:val="0045784F"/>
    <w:rsid w:val="00460566"/>
    <w:rsid w:val="00461F25"/>
    <w:rsid w:val="00462A6F"/>
    <w:rsid w:val="00462F02"/>
    <w:rsid w:val="00462F18"/>
    <w:rsid w:val="004645BD"/>
    <w:rsid w:val="00464F3D"/>
    <w:rsid w:val="00465327"/>
    <w:rsid w:val="00465B5A"/>
    <w:rsid w:val="0046606F"/>
    <w:rsid w:val="004662C1"/>
    <w:rsid w:val="004665F1"/>
    <w:rsid w:val="004667C6"/>
    <w:rsid w:val="00467AFB"/>
    <w:rsid w:val="00470070"/>
    <w:rsid w:val="0047084A"/>
    <w:rsid w:val="0047149C"/>
    <w:rsid w:val="004715F7"/>
    <w:rsid w:val="0047180D"/>
    <w:rsid w:val="0047432A"/>
    <w:rsid w:val="004748CE"/>
    <w:rsid w:val="00475203"/>
    <w:rsid w:val="004755D9"/>
    <w:rsid w:val="004758C4"/>
    <w:rsid w:val="00475B8F"/>
    <w:rsid w:val="004760C7"/>
    <w:rsid w:val="00476537"/>
    <w:rsid w:val="00476E79"/>
    <w:rsid w:val="00480150"/>
    <w:rsid w:val="004812FF"/>
    <w:rsid w:val="00481BA2"/>
    <w:rsid w:val="0048228C"/>
    <w:rsid w:val="00482641"/>
    <w:rsid w:val="004832A1"/>
    <w:rsid w:val="00483450"/>
    <w:rsid w:val="00483DDB"/>
    <w:rsid w:val="004843D6"/>
    <w:rsid w:val="00484A9D"/>
    <w:rsid w:val="00484EFC"/>
    <w:rsid w:val="00485C74"/>
    <w:rsid w:val="00485E28"/>
    <w:rsid w:val="004867E1"/>
    <w:rsid w:val="00486FE3"/>
    <w:rsid w:val="00487E52"/>
    <w:rsid w:val="004922F1"/>
    <w:rsid w:val="004923DB"/>
    <w:rsid w:val="00492A10"/>
    <w:rsid w:val="004935D3"/>
    <w:rsid w:val="00493F5E"/>
    <w:rsid w:val="00493FF9"/>
    <w:rsid w:val="00494069"/>
    <w:rsid w:val="00494633"/>
    <w:rsid w:val="00494A27"/>
    <w:rsid w:val="004964CA"/>
    <w:rsid w:val="0049654A"/>
    <w:rsid w:val="00497BA8"/>
    <w:rsid w:val="00497BE2"/>
    <w:rsid w:val="004A004B"/>
    <w:rsid w:val="004A13C8"/>
    <w:rsid w:val="004A1DA5"/>
    <w:rsid w:val="004A1F0A"/>
    <w:rsid w:val="004A2040"/>
    <w:rsid w:val="004A293B"/>
    <w:rsid w:val="004A2A64"/>
    <w:rsid w:val="004A32B0"/>
    <w:rsid w:val="004A354F"/>
    <w:rsid w:val="004A36C4"/>
    <w:rsid w:val="004A5217"/>
    <w:rsid w:val="004A592A"/>
    <w:rsid w:val="004A6BC1"/>
    <w:rsid w:val="004B157A"/>
    <w:rsid w:val="004B15FF"/>
    <w:rsid w:val="004B2171"/>
    <w:rsid w:val="004B41A3"/>
    <w:rsid w:val="004B51C7"/>
    <w:rsid w:val="004B546A"/>
    <w:rsid w:val="004B6103"/>
    <w:rsid w:val="004B6869"/>
    <w:rsid w:val="004B6A55"/>
    <w:rsid w:val="004B6D43"/>
    <w:rsid w:val="004B731F"/>
    <w:rsid w:val="004B7960"/>
    <w:rsid w:val="004B7DCE"/>
    <w:rsid w:val="004C005C"/>
    <w:rsid w:val="004C03EE"/>
    <w:rsid w:val="004C0532"/>
    <w:rsid w:val="004C0917"/>
    <w:rsid w:val="004C190E"/>
    <w:rsid w:val="004C1C50"/>
    <w:rsid w:val="004C1C56"/>
    <w:rsid w:val="004C1EF3"/>
    <w:rsid w:val="004C2EFD"/>
    <w:rsid w:val="004C4550"/>
    <w:rsid w:val="004C4899"/>
    <w:rsid w:val="004C49DC"/>
    <w:rsid w:val="004C4CBC"/>
    <w:rsid w:val="004C4FFA"/>
    <w:rsid w:val="004C52F6"/>
    <w:rsid w:val="004C6ADB"/>
    <w:rsid w:val="004C6B32"/>
    <w:rsid w:val="004C6E9C"/>
    <w:rsid w:val="004C6FA0"/>
    <w:rsid w:val="004C701F"/>
    <w:rsid w:val="004C704F"/>
    <w:rsid w:val="004C712A"/>
    <w:rsid w:val="004C799F"/>
    <w:rsid w:val="004D030B"/>
    <w:rsid w:val="004D10C9"/>
    <w:rsid w:val="004D1E9A"/>
    <w:rsid w:val="004D27E0"/>
    <w:rsid w:val="004D2BF2"/>
    <w:rsid w:val="004D332A"/>
    <w:rsid w:val="004D3440"/>
    <w:rsid w:val="004D3FFB"/>
    <w:rsid w:val="004D44B2"/>
    <w:rsid w:val="004D4A44"/>
    <w:rsid w:val="004D53A8"/>
    <w:rsid w:val="004D6A49"/>
    <w:rsid w:val="004D6BDD"/>
    <w:rsid w:val="004D734B"/>
    <w:rsid w:val="004E0DEB"/>
    <w:rsid w:val="004E11C2"/>
    <w:rsid w:val="004E1924"/>
    <w:rsid w:val="004E2652"/>
    <w:rsid w:val="004E2DEB"/>
    <w:rsid w:val="004E4C8C"/>
    <w:rsid w:val="004E4E6C"/>
    <w:rsid w:val="004E5C47"/>
    <w:rsid w:val="004E5ECF"/>
    <w:rsid w:val="004E68E3"/>
    <w:rsid w:val="004E6EE6"/>
    <w:rsid w:val="004F04AB"/>
    <w:rsid w:val="004F08F1"/>
    <w:rsid w:val="004F0BCD"/>
    <w:rsid w:val="004F2454"/>
    <w:rsid w:val="004F26A7"/>
    <w:rsid w:val="004F31ED"/>
    <w:rsid w:val="004F450B"/>
    <w:rsid w:val="004F488D"/>
    <w:rsid w:val="004F541C"/>
    <w:rsid w:val="004F5C66"/>
    <w:rsid w:val="004F5D1F"/>
    <w:rsid w:val="004F5D45"/>
    <w:rsid w:val="004F67D1"/>
    <w:rsid w:val="004F6C82"/>
    <w:rsid w:val="004F7BC0"/>
    <w:rsid w:val="005014B1"/>
    <w:rsid w:val="005014CC"/>
    <w:rsid w:val="00501EB3"/>
    <w:rsid w:val="00503229"/>
    <w:rsid w:val="00503312"/>
    <w:rsid w:val="00504ADE"/>
    <w:rsid w:val="0050639C"/>
    <w:rsid w:val="005063B1"/>
    <w:rsid w:val="00506763"/>
    <w:rsid w:val="00506D94"/>
    <w:rsid w:val="0050748F"/>
    <w:rsid w:val="00510E41"/>
    <w:rsid w:val="00510F2A"/>
    <w:rsid w:val="005113AC"/>
    <w:rsid w:val="00511BDF"/>
    <w:rsid w:val="00511EB0"/>
    <w:rsid w:val="005121FE"/>
    <w:rsid w:val="0051293F"/>
    <w:rsid w:val="0051355A"/>
    <w:rsid w:val="00514227"/>
    <w:rsid w:val="00514C05"/>
    <w:rsid w:val="00515815"/>
    <w:rsid w:val="005158CC"/>
    <w:rsid w:val="00516487"/>
    <w:rsid w:val="00516F62"/>
    <w:rsid w:val="00516FB5"/>
    <w:rsid w:val="0051703F"/>
    <w:rsid w:val="00517223"/>
    <w:rsid w:val="0052072B"/>
    <w:rsid w:val="00520932"/>
    <w:rsid w:val="005209B0"/>
    <w:rsid w:val="0052150C"/>
    <w:rsid w:val="00521875"/>
    <w:rsid w:val="00521924"/>
    <w:rsid w:val="00521B26"/>
    <w:rsid w:val="0052360B"/>
    <w:rsid w:val="00523F48"/>
    <w:rsid w:val="005243CF"/>
    <w:rsid w:val="005244A8"/>
    <w:rsid w:val="005244FD"/>
    <w:rsid w:val="00524A1A"/>
    <w:rsid w:val="00525960"/>
    <w:rsid w:val="00525997"/>
    <w:rsid w:val="0052652F"/>
    <w:rsid w:val="005265FC"/>
    <w:rsid w:val="00527229"/>
    <w:rsid w:val="00527712"/>
    <w:rsid w:val="00527966"/>
    <w:rsid w:val="00531CFF"/>
    <w:rsid w:val="00531D8A"/>
    <w:rsid w:val="005323C5"/>
    <w:rsid w:val="005325B5"/>
    <w:rsid w:val="00532AAC"/>
    <w:rsid w:val="00532B91"/>
    <w:rsid w:val="0053333B"/>
    <w:rsid w:val="00533A4B"/>
    <w:rsid w:val="00533A8F"/>
    <w:rsid w:val="00534348"/>
    <w:rsid w:val="00534435"/>
    <w:rsid w:val="0053488D"/>
    <w:rsid w:val="00535AF1"/>
    <w:rsid w:val="0053604B"/>
    <w:rsid w:val="00537A46"/>
    <w:rsid w:val="00537D03"/>
    <w:rsid w:val="00537D34"/>
    <w:rsid w:val="0054016B"/>
    <w:rsid w:val="00540AE4"/>
    <w:rsid w:val="005418D8"/>
    <w:rsid w:val="005426BB"/>
    <w:rsid w:val="00545F54"/>
    <w:rsid w:val="005464E3"/>
    <w:rsid w:val="00546F23"/>
    <w:rsid w:val="00547AF4"/>
    <w:rsid w:val="00547FD3"/>
    <w:rsid w:val="005502C0"/>
    <w:rsid w:val="00551DFC"/>
    <w:rsid w:val="00553621"/>
    <w:rsid w:val="00553DE3"/>
    <w:rsid w:val="00554498"/>
    <w:rsid w:val="00555D75"/>
    <w:rsid w:val="0055670A"/>
    <w:rsid w:val="00556845"/>
    <w:rsid w:val="00557202"/>
    <w:rsid w:val="005574E8"/>
    <w:rsid w:val="00560201"/>
    <w:rsid w:val="00560698"/>
    <w:rsid w:val="00560916"/>
    <w:rsid w:val="00560FF3"/>
    <w:rsid w:val="00561043"/>
    <w:rsid w:val="0056162D"/>
    <w:rsid w:val="005616B2"/>
    <w:rsid w:val="005617AC"/>
    <w:rsid w:val="005620A8"/>
    <w:rsid w:val="0056223A"/>
    <w:rsid w:val="0056227A"/>
    <w:rsid w:val="005622B6"/>
    <w:rsid w:val="00563119"/>
    <w:rsid w:val="00564D21"/>
    <w:rsid w:val="00564D30"/>
    <w:rsid w:val="00565450"/>
    <w:rsid w:val="00565D8F"/>
    <w:rsid w:val="00566B8B"/>
    <w:rsid w:val="00566CAF"/>
    <w:rsid w:val="00567122"/>
    <w:rsid w:val="00567813"/>
    <w:rsid w:val="00567D8D"/>
    <w:rsid w:val="00570385"/>
    <w:rsid w:val="005715BF"/>
    <w:rsid w:val="00571B92"/>
    <w:rsid w:val="00573A5A"/>
    <w:rsid w:val="0057447C"/>
    <w:rsid w:val="00574CA9"/>
    <w:rsid w:val="00575755"/>
    <w:rsid w:val="00575EF3"/>
    <w:rsid w:val="00576C45"/>
    <w:rsid w:val="00580145"/>
    <w:rsid w:val="00581AD9"/>
    <w:rsid w:val="0058268E"/>
    <w:rsid w:val="00582E32"/>
    <w:rsid w:val="00582E7C"/>
    <w:rsid w:val="00584713"/>
    <w:rsid w:val="0058513B"/>
    <w:rsid w:val="0058516F"/>
    <w:rsid w:val="0058538D"/>
    <w:rsid w:val="0058565F"/>
    <w:rsid w:val="00586673"/>
    <w:rsid w:val="00586931"/>
    <w:rsid w:val="00586BF7"/>
    <w:rsid w:val="00586EF4"/>
    <w:rsid w:val="00587C99"/>
    <w:rsid w:val="00590640"/>
    <w:rsid w:val="00590E29"/>
    <w:rsid w:val="0059184F"/>
    <w:rsid w:val="00591C36"/>
    <w:rsid w:val="00591F23"/>
    <w:rsid w:val="005922DA"/>
    <w:rsid w:val="00592421"/>
    <w:rsid w:val="00592660"/>
    <w:rsid w:val="00592821"/>
    <w:rsid w:val="00592FD5"/>
    <w:rsid w:val="00593039"/>
    <w:rsid w:val="00593076"/>
    <w:rsid w:val="00593469"/>
    <w:rsid w:val="00593582"/>
    <w:rsid w:val="005935D6"/>
    <w:rsid w:val="00595269"/>
    <w:rsid w:val="00596441"/>
    <w:rsid w:val="00596B2C"/>
    <w:rsid w:val="005975CA"/>
    <w:rsid w:val="005978E8"/>
    <w:rsid w:val="00597AFF"/>
    <w:rsid w:val="00597FEB"/>
    <w:rsid w:val="005A0A14"/>
    <w:rsid w:val="005A1E87"/>
    <w:rsid w:val="005A2300"/>
    <w:rsid w:val="005A3095"/>
    <w:rsid w:val="005A3AA7"/>
    <w:rsid w:val="005A470D"/>
    <w:rsid w:val="005A4B1D"/>
    <w:rsid w:val="005A4EFF"/>
    <w:rsid w:val="005A51AD"/>
    <w:rsid w:val="005A5BB8"/>
    <w:rsid w:val="005A61DA"/>
    <w:rsid w:val="005A62D4"/>
    <w:rsid w:val="005A673D"/>
    <w:rsid w:val="005A6814"/>
    <w:rsid w:val="005A6A7A"/>
    <w:rsid w:val="005A74DE"/>
    <w:rsid w:val="005A770A"/>
    <w:rsid w:val="005B000C"/>
    <w:rsid w:val="005B0214"/>
    <w:rsid w:val="005B1E81"/>
    <w:rsid w:val="005B3431"/>
    <w:rsid w:val="005B4099"/>
    <w:rsid w:val="005B4359"/>
    <w:rsid w:val="005B447F"/>
    <w:rsid w:val="005B4921"/>
    <w:rsid w:val="005B508C"/>
    <w:rsid w:val="005B58A9"/>
    <w:rsid w:val="005B5BCD"/>
    <w:rsid w:val="005B6360"/>
    <w:rsid w:val="005B69E8"/>
    <w:rsid w:val="005B6C64"/>
    <w:rsid w:val="005B6E4D"/>
    <w:rsid w:val="005B7AFC"/>
    <w:rsid w:val="005C01C8"/>
    <w:rsid w:val="005C06AE"/>
    <w:rsid w:val="005C10D7"/>
    <w:rsid w:val="005C15EF"/>
    <w:rsid w:val="005C1CA3"/>
    <w:rsid w:val="005C24E9"/>
    <w:rsid w:val="005C24F6"/>
    <w:rsid w:val="005C2886"/>
    <w:rsid w:val="005C46C3"/>
    <w:rsid w:val="005C471D"/>
    <w:rsid w:val="005C4DF4"/>
    <w:rsid w:val="005C4E28"/>
    <w:rsid w:val="005C5B3C"/>
    <w:rsid w:val="005C61DB"/>
    <w:rsid w:val="005C6B87"/>
    <w:rsid w:val="005C6B89"/>
    <w:rsid w:val="005C710B"/>
    <w:rsid w:val="005C7BF8"/>
    <w:rsid w:val="005D0B9B"/>
    <w:rsid w:val="005D1810"/>
    <w:rsid w:val="005D18DD"/>
    <w:rsid w:val="005D2213"/>
    <w:rsid w:val="005D22F0"/>
    <w:rsid w:val="005D27AF"/>
    <w:rsid w:val="005D3563"/>
    <w:rsid w:val="005D3C19"/>
    <w:rsid w:val="005D4CDC"/>
    <w:rsid w:val="005D5278"/>
    <w:rsid w:val="005D582F"/>
    <w:rsid w:val="005D6077"/>
    <w:rsid w:val="005D655F"/>
    <w:rsid w:val="005D6629"/>
    <w:rsid w:val="005E006B"/>
    <w:rsid w:val="005E048E"/>
    <w:rsid w:val="005E1D92"/>
    <w:rsid w:val="005E220A"/>
    <w:rsid w:val="005E23FD"/>
    <w:rsid w:val="005E378A"/>
    <w:rsid w:val="005E4DBF"/>
    <w:rsid w:val="005E5435"/>
    <w:rsid w:val="005E6150"/>
    <w:rsid w:val="005E6482"/>
    <w:rsid w:val="005E651B"/>
    <w:rsid w:val="005E68A5"/>
    <w:rsid w:val="005E6C74"/>
    <w:rsid w:val="005E71AF"/>
    <w:rsid w:val="005E742E"/>
    <w:rsid w:val="005F042E"/>
    <w:rsid w:val="005F0699"/>
    <w:rsid w:val="005F0D7E"/>
    <w:rsid w:val="005F1050"/>
    <w:rsid w:val="005F10ED"/>
    <w:rsid w:val="005F280B"/>
    <w:rsid w:val="005F36C5"/>
    <w:rsid w:val="005F3750"/>
    <w:rsid w:val="005F432A"/>
    <w:rsid w:val="005F450F"/>
    <w:rsid w:val="005F4706"/>
    <w:rsid w:val="005F4BFA"/>
    <w:rsid w:val="005F52C9"/>
    <w:rsid w:val="005F54A2"/>
    <w:rsid w:val="005F566E"/>
    <w:rsid w:val="005F7117"/>
    <w:rsid w:val="005F726A"/>
    <w:rsid w:val="005F7432"/>
    <w:rsid w:val="00600E64"/>
    <w:rsid w:val="00601832"/>
    <w:rsid w:val="0060260E"/>
    <w:rsid w:val="00602774"/>
    <w:rsid w:val="00602CF3"/>
    <w:rsid w:val="0060300C"/>
    <w:rsid w:val="006043D8"/>
    <w:rsid w:val="006046B7"/>
    <w:rsid w:val="00604BDD"/>
    <w:rsid w:val="00605292"/>
    <w:rsid w:val="0060664B"/>
    <w:rsid w:val="00606745"/>
    <w:rsid w:val="0060734A"/>
    <w:rsid w:val="00607C42"/>
    <w:rsid w:val="00607D4C"/>
    <w:rsid w:val="00610D54"/>
    <w:rsid w:val="0061109F"/>
    <w:rsid w:val="00611B85"/>
    <w:rsid w:val="006120A8"/>
    <w:rsid w:val="00612DC3"/>
    <w:rsid w:val="00613EFC"/>
    <w:rsid w:val="0061454C"/>
    <w:rsid w:val="00614712"/>
    <w:rsid w:val="00614CA3"/>
    <w:rsid w:val="00615542"/>
    <w:rsid w:val="00615FCA"/>
    <w:rsid w:val="00616338"/>
    <w:rsid w:val="006171D3"/>
    <w:rsid w:val="00617631"/>
    <w:rsid w:val="00617C68"/>
    <w:rsid w:val="00620B2E"/>
    <w:rsid w:val="00622CA6"/>
    <w:rsid w:val="00622F03"/>
    <w:rsid w:val="00623AB5"/>
    <w:rsid w:val="0062419E"/>
    <w:rsid w:val="006246B0"/>
    <w:rsid w:val="00625710"/>
    <w:rsid w:val="00625F29"/>
    <w:rsid w:val="00626291"/>
    <w:rsid w:val="0062652E"/>
    <w:rsid w:val="00626C66"/>
    <w:rsid w:val="00627255"/>
    <w:rsid w:val="00627AC3"/>
    <w:rsid w:val="00630996"/>
    <w:rsid w:val="00630E42"/>
    <w:rsid w:val="0063245B"/>
    <w:rsid w:val="00632885"/>
    <w:rsid w:val="00633825"/>
    <w:rsid w:val="00633FAA"/>
    <w:rsid w:val="00634522"/>
    <w:rsid w:val="00636267"/>
    <w:rsid w:val="00636544"/>
    <w:rsid w:val="00636685"/>
    <w:rsid w:val="00637201"/>
    <w:rsid w:val="00640295"/>
    <w:rsid w:val="00640BAC"/>
    <w:rsid w:val="00640DCF"/>
    <w:rsid w:val="00642029"/>
    <w:rsid w:val="00642125"/>
    <w:rsid w:val="00643111"/>
    <w:rsid w:val="00644016"/>
    <w:rsid w:val="0064404C"/>
    <w:rsid w:val="00645F2A"/>
    <w:rsid w:val="00646A93"/>
    <w:rsid w:val="00646DA4"/>
    <w:rsid w:val="00646EE1"/>
    <w:rsid w:val="0064703D"/>
    <w:rsid w:val="006472F6"/>
    <w:rsid w:val="00647E6D"/>
    <w:rsid w:val="00650B73"/>
    <w:rsid w:val="00650F73"/>
    <w:rsid w:val="006515D6"/>
    <w:rsid w:val="00652313"/>
    <w:rsid w:val="00652423"/>
    <w:rsid w:val="00652FCA"/>
    <w:rsid w:val="00653039"/>
    <w:rsid w:val="0065307E"/>
    <w:rsid w:val="006531F0"/>
    <w:rsid w:val="00653C59"/>
    <w:rsid w:val="0065449A"/>
    <w:rsid w:val="006558A7"/>
    <w:rsid w:val="00655D2B"/>
    <w:rsid w:val="00657CEB"/>
    <w:rsid w:val="00660E44"/>
    <w:rsid w:val="00662169"/>
    <w:rsid w:val="00662180"/>
    <w:rsid w:val="00662DBF"/>
    <w:rsid w:val="00664216"/>
    <w:rsid w:val="00664D6B"/>
    <w:rsid w:val="006654EA"/>
    <w:rsid w:val="00665837"/>
    <w:rsid w:val="0066595D"/>
    <w:rsid w:val="00665DE0"/>
    <w:rsid w:val="00670043"/>
    <w:rsid w:val="00670A1F"/>
    <w:rsid w:val="00670EE4"/>
    <w:rsid w:val="00671CE0"/>
    <w:rsid w:val="00671D49"/>
    <w:rsid w:val="00671D97"/>
    <w:rsid w:val="00672EC3"/>
    <w:rsid w:val="00673C2D"/>
    <w:rsid w:val="006744AF"/>
    <w:rsid w:val="00674D1B"/>
    <w:rsid w:val="006767ED"/>
    <w:rsid w:val="006776A2"/>
    <w:rsid w:val="006806AC"/>
    <w:rsid w:val="006810E8"/>
    <w:rsid w:val="00682382"/>
    <w:rsid w:val="006846A3"/>
    <w:rsid w:val="00687085"/>
    <w:rsid w:val="00687958"/>
    <w:rsid w:val="00687B53"/>
    <w:rsid w:val="00691134"/>
    <w:rsid w:val="006917EB"/>
    <w:rsid w:val="0069188B"/>
    <w:rsid w:val="0069280F"/>
    <w:rsid w:val="00692FDC"/>
    <w:rsid w:val="00693141"/>
    <w:rsid w:val="0069460B"/>
    <w:rsid w:val="00694A74"/>
    <w:rsid w:val="00694C97"/>
    <w:rsid w:val="006958C8"/>
    <w:rsid w:val="00696AF1"/>
    <w:rsid w:val="006976E6"/>
    <w:rsid w:val="00697906"/>
    <w:rsid w:val="00697CD7"/>
    <w:rsid w:val="006A0C07"/>
    <w:rsid w:val="006A0DB9"/>
    <w:rsid w:val="006A11D6"/>
    <w:rsid w:val="006A11D8"/>
    <w:rsid w:val="006A13A6"/>
    <w:rsid w:val="006A17A3"/>
    <w:rsid w:val="006A2168"/>
    <w:rsid w:val="006A2295"/>
    <w:rsid w:val="006A25F9"/>
    <w:rsid w:val="006A2733"/>
    <w:rsid w:val="006A3484"/>
    <w:rsid w:val="006A432C"/>
    <w:rsid w:val="006A4CC4"/>
    <w:rsid w:val="006A5915"/>
    <w:rsid w:val="006A5E0F"/>
    <w:rsid w:val="006A617C"/>
    <w:rsid w:val="006B0E6B"/>
    <w:rsid w:val="006B1ACE"/>
    <w:rsid w:val="006B1DE5"/>
    <w:rsid w:val="006B2AC7"/>
    <w:rsid w:val="006B36FE"/>
    <w:rsid w:val="006B3E3C"/>
    <w:rsid w:val="006B4459"/>
    <w:rsid w:val="006B518C"/>
    <w:rsid w:val="006B71EE"/>
    <w:rsid w:val="006B7272"/>
    <w:rsid w:val="006B7B62"/>
    <w:rsid w:val="006B7D1E"/>
    <w:rsid w:val="006B7F59"/>
    <w:rsid w:val="006C0736"/>
    <w:rsid w:val="006C124F"/>
    <w:rsid w:val="006C13D4"/>
    <w:rsid w:val="006C1544"/>
    <w:rsid w:val="006C17B9"/>
    <w:rsid w:val="006C18DA"/>
    <w:rsid w:val="006C2957"/>
    <w:rsid w:val="006C2C6A"/>
    <w:rsid w:val="006C323D"/>
    <w:rsid w:val="006C43AD"/>
    <w:rsid w:val="006C5351"/>
    <w:rsid w:val="006C54B1"/>
    <w:rsid w:val="006C56D0"/>
    <w:rsid w:val="006C637B"/>
    <w:rsid w:val="006C7BBC"/>
    <w:rsid w:val="006D186A"/>
    <w:rsid w:val="006D1923"/>
    <w:rsid w:val="006D1B7B"/>
    <w:rsid w:val="006D30DD"/>
    <w:rsid w:val="006D36B0"/>
    <w:rsid w:val="006D5515"/>
    <w:rsid w:val="006D579F"/>
    <w:rsid w:val="006D779F"/>
    <w:rsid w:val="006D7FA5"/>
    <w:rsid w:val="006D7FB1"/>
    <w:rsid w:val="006E0442"/>
    <w:rsid w:val="006E0560"/>
    <w:rsid w:val="006E07B5"/>
    <w:rsid w:val="006E07BC"/>
    <w:rsid w:val="006E164C"/>
    <w:rsid w:val="006E2619"/>
    <w:rsid w:val="006E312F"/>
    <w:rsid w:val="006E31FD"/>
    <w:rsid w:val="006E390E"/>
    <w:rsid w:val="006E3C0F"/>
    <w:rsid w:val="006E3C85"/>
    <w:rsid w:val="006E3E2B"/>
    <w:rsid w:val="006E43D3"/>
    <w:rsid w:val="006E65CF"/>
    <w:rsid w:val="006E66F2"/>
    <w:rsid w:val="006E71B1"/>
    <w:rsid w:val="006E7601"/>
    <w:rsid w:val="006E761D"/>
    <w:rsid w:val="006F0084"/>
    <w:rsid w:val="006F062B"/>
    <w:rsid w:val="006F1B7B"/>
    <w:rsid w:val="006F1DAA"/>
    <w:rsid w:val="006F2CCF"/>
    <w:rsid w:val="006F2D22"/>
    <w:rsid w:val="006F2E79"/>
    <w:rsid w:val="006F3325"/>
    <w:rsid w:val="006F382C"/>
    <w:rsid w:val="006F3D14"/>
    <w:rsid w:val="006F43F4"/>
    <w:rsid w:val="006F4B2B"/>
    <w:rsid w:val="006F51A7"/>
    <w:rsid w:val="006F5C49"/>
    <w:rsid w:val="006F6595"/>
    <w:rsid w:val="006F707E"/>
    <w:rsid w:val="006F7F46"/>
    <w:rsid w:val="00700210"/>
    <w:rsid w:val="007004F3"/>
    <w:rsid w:val="007007DF"/>
    <w:rsid w:val="00700C46"/>
    <w:rsid w:val="0070129E"/>
    <w:rsid w:val="007017AB"/>
    <w:rsid w:val="00701F48"/>
    <w:rsid w:val="00702146"/>
    <w:rsid w:val="00702F1E"/>
    <w:rsid w:val="007032F7"/>
    <w:rsid w:val="00703DD4"/>
    <w:rsid w:val="0070400C"/>
    <w:rsid w:val="00704641"/>
    <w:rsid w:val="00704FB3"/>
    <w:rsid w:val="00705716"/>
    <w:rsid w:val="00705F75"/>
    <w:rsid w:val="00706352"/>
    <w:rsid w:val="00706824"/>
    <w:rsid w:val="007078AC"/>
    <w:rsid w:val="0071075B"/>
    <w:rsid w:val="00713209"/>
    <w:rsid w:val="00713442"/>
    <w:rsid w:val="00715502"/>
    <w:rsid w:val="00715A58"/>
    <w:rsid w:val="00716025"/>
    <w:rsid w:val="0071608A"/>
    <w:rsid w:val="00716A03"/>
    <w:rsid w:val="00716EA9"/>
    <w:rsid w:val="00717101"/>
    <w:rsid w:val="00717E30"/>
    <w:rsid w:val="0072053E"/>
    <w:rsid w:val="007207C4"/>
    <w:rsid w:val="00720F80"/>
    <w:rsid w:val="007233D7"/>
    <w:rsid w:val="00723841"/>
    <w:rsid w:val="0072399C"/>
    <w:rsid w:val="00724E7C"/>
    <w:rsid w:val="00725411"/>
    <w:rsid w:val="0072554F"/>
    <w:rsid w:val="00725CEC"/>
    <w:rsid w:val="00725F1B"/>
    <w:rsid w:val="007274EC"/>
    <w:rsid w:val="007278AB"/>
    <w:rsid w:val="00727FB2"/>
    <w:rsid w:val="00730242"/>
    <w:rsid w:val="007303DF"/>
    <w:rsid w:val="00730AC1"/>
    <w:rsid w:val="007321D5"/>
    <w:rsid w:val="0073239A"/>
    <w:rsid w:val="007351BB"/>
    <w:rsid w:val="00735554"/>
    <w:rsid w:val="00736073"/>
    <w:rsid w:val="00736568"/>
    <w:rsid w:val="00737124"/>
    <w:rsid w:val="00737783"/>
    <w:rsid w:val="00737E37"/>
    <w:rsid w:val="007400FD"/>
    <w:rsid w:val="00741178"/>
    <w:rsid w:val="0074153F"/>
    <w:rsid w:val="00742AB4"/>
    <w:rsid w:val="007430C5"/>
    <w:rsid w:val="007447B4"/>
    <w:rsid w:val="00745388"/>
    <w:rsid w:val="00745C7F"/>
    <w:rsid w:val="00746A86"/>
    <w:rsid w:val="00746FD8"/>
    <w:rsid w:val="007470A1"/>
    <w:rsid w:val="00750065"/>
    <w:rsid w:val="0075186F"/>
    <w:rsid w:val="007521B0"/>
    <w:rsid w:val="00752E8B"/>
    <w:rsid w:val="00752FE4"/>
    <w:rsid w:val="007533A8"/>
    <w:rsid w:val="007538BB"/>
    <w:rsid w:val="00753F8E"/>
    <w:rsid w:val="00755D81"/>
    <w:rsid w:val="00756E3A"/>
    <w:rsid w:val="00757230"/>
    <w:rsid w:val="0075737B"/>
    <w:rsid w:val="007605EF"/>
    <w:rsid w:val="00760C0C"/>
    <w:rsid w:val="00761195"/>
    <w:rsid w:val="0076168F"/>
    <w:rsid w:val="00761A6E"/>
    <w:rsid w:val="00761CF6"/>
    <w:rsid w:val="00761EB1"/>
    <w:rsid w:val="0076200B"/>
    <w:rsid w:val="0076282E"/>
    <w:rsid w:val="00762871"/>
    <w:rsid w:val="007633DD"/>
    <w:rsid w:val="007636D0"/>
    <w:rsid w:val="007639C7"/>
    <w:rsid w:val="00764100"/>
    <w:rsid w:val="0076416E"/>
    <w:rsid w:val="00766E6D"/>
    <w:rsid w:val="00767514"/>
    <w:rsid w:val="00767562"/>
    <w:rsid w:val="00770C7C"/>
    <w:rsid w:val="00770D1D"/>
    <w:rsid w:val="00771757"/>
    <w:rsid w:val="00771B00"/>
    <w:rsid w:val="00772310"/>
    <w:rsid w:val="00772740"/>
    <w:rsid w:val="00772B3B"/>
    <w:rsid w:val="00772F4C"/>
    <w:rsid w:val="0077377A"/>
    <w:rsid w:val="007740C5"/>
    <w:rsid w:val="007748D3"/>
    <w:rsid w:val="0077525B"/>
    <w:rsid w:val="007760C7"/>
    <w:rsid w:val="00776743"/>
    <w:rsid w:val="007770A5"/>
    <w:rsid w:val="00777763"/>
    <w:rsid w:val="0077784B"/>
    <w:rsid w:val="007778FB"/>
    <w:rsid w:val="00777D86"/>
    <w:rsid w:val="00777F04"/>
    <w:rsid w:val="00780557"/>
    <w:rsid w:val="00780A4A"/>
    <w:rsid w:val="00780A59"/>
    <w:rsid w:val="0078132B"/>
    <w:rsid w:val="0078253D"/>
    <w:rsid w:val="007828B4"/>
    <w:rsid w:val="00783448"/>
    <w:rsid w:val="00783826"/>
    <w:rsid w:val="00783C0D"/>
    <w:rsid w:val="00783FBB"/>
    <w:rsid w:val="007846E1"/>
    <w:rsid w:val="00784C3F"/>
    <w:rsid w:val="00785CD9"/>
    <w:rsid w:val="00785DC0"/>
    <w:rsid w:val="007873A5"/>
    <w:rsid w:val="00790A74"/>
    <w:rsid w:val="00791617"/>
    <w:rsid w:val="00791A94"/>
    <w:rsid w:val="00791D37"/>
    <w:rsid w:val="00792397"/>
    <w:rsid w:val="0079249D"/>
    <w:rsid w:val="00792C1A"/>
    <w:rsid w:val="007932BE"/>
    <w:rsid w:val="007936E4"/>
    <w:rsid w:val="0079402A"/>
    <w:rsid w:val="007940FD"/>
    <w:rsid w:val="00794539"/>
    <w:rsid w:val="00794FBA"/>
    <w:rsid w:val="00795A7D"/>
    <w:rsid w:val="007A098E"/>
    <w:rsid w:val="007A15EB"/>
    <w:rsid w:val="007A1F3A"/>
    <w:rsid w:val="007A3470"/>
    <w:rsid w:val="007A39E4"/>
    <w:rsid w:val="007A4CFB"/>
    <w:rsid w:val="007A54E4"/>
    <w:rsid w:val="007A5640"/>
    <w:rsid w:val="007A5660"/>
    <w:rsid w:val="007A5799"/>
    <w:rsid w:val="007A5BC9"/>
    <w:rsid w:val="007A6230"/>
    <w:rsid w:val="007A6ABA"/>
    <w:rsid w:val="007A6E3D"/>
    <w:rsid w:val="007A6E7C"/>
    <w:rsid w:val="007A7A16"/>
    <w:rsid w:val="007B10A3"/>
    <w:rsid w:val="007B1146"/>
    <w:rsid w:val="007B115C"/>
    <w:rsid w:val="007B15A5"/>
    <w:rsid w:val="007B196F"/>
    <w:rsid w:val="007B2DBA"/>
    <w:rsid w:val="007B38B9"/>
    <w:rsid w:val="007B3BE2"/>
    <w:rsid w:val="007B3ED7"/>
    <w:rsid w:val="007B47B9"/>
    <w:rsid w:val="007B4B2A"/>
    <w:rsid w:val="007B58F6"/>
    <w:rsid w:val="007B6225"/>
    <w:rsid w:val="007B6BAF"/>
    <w:rsid w:val="007B7609"/>
    <w:rsid w:val="007B7B97"/>
    <w:rsid w:val="007B7C33"/>
    <w:rsid w:val="007C067F"/>
    <w:rsid w:val="007C205A"/>
    <w:rsid w:val="007C205C"/>
    <w:rsid w:val="007C24EE"/>
    <w:rsid w:val="007C289E"/>
    <w:rsid w:val="007C2F90"/>
    <w:rsid w:val="007C3A8C"/>
    <w:rsid w:val="007C3FE5"/>
    <w:rsid w:val="007C4076"/>
    <w:rsid w:val="007C4F63"/>
    <w:rsid w:val="007C5142"/>
    <w:rsid w:val="007C6102"/>
    <w:rsid w:val="007C6429"/>
    <w:rsid w:val="007C6AC2"/>
    <w:rsid w:val="007C6AF2"/>
    <w:rsid w:val="007C7169"/>
    <w:rsid w:val="007C721A"/>
    <w:rsid w:val="007C74DA"/>
    <w:rsid w:val="007C78C3"/>
    <w:rsid w:val="007C78F5"/>
    <w:rsid w:val="007C7ECB"/>
    <w:rsid w:val="007C7EDA"/>
    <w:rsid w:val="007D041D"/>
    <w:rsid w:val="007D0661"/>
    <w:rsid w:val="007D0B30"/>
    <w:rsid w:val="007D0CB4"/>
    <w:rsid w:val="007D13F1"/>
    <w:rsid w:val="007D14EE"/>
    <w:rsid w:val="007D1B99"/>
    <w:rsid w:val="007D33C7"/>
    <w:rsid w:val="007D4211"/>
    <w:rsid w:val="007D4242"/>
    <w:rsid w:val="007D4886"/>
    <w:rsid w:val="007D50EC"/>
    <w:rsid w:val="007D5136"/>
    <w:rsid w:val="007D53F3"/>
    <w:rsid w:val="007D582E"/>
    <w:rsid w:val="007D6902"/>
    <w:rsid w:val="007D72B0"/>
    <w:rsid w:val="007D7E58"/>
    <w:rsid w:val="007E0604"/>
    <w:rsid w:val="007E0EAC"/>
    <w:rsid w:val="007E322B"/>
    <w:rsid w:val="007E3673"/>
    <w:rsid w:val="007E36E4"/>
    <w:rsid w:val="007E3924"/>
    <w:rsid w:val="007E3C41"/>
    <w:rsid w:val="007E3ECB"/>
    <w:rsid w:val="007E40E6"/>
    <w:rsid w:val="007E4C9F"/>
    <w:rsid w:val="007E4D69"/>
    <w:rsid w:val="007E5AF1"/>
    <w:rsid w:val="007E5FEC"/>
    <w:rsid w:val="007E6A45"/>
    <w:rsid w:val="007E6C99"/>
    <w:rsid w:val="007E72B5"/>
    <w:rsid w:val="007F02DF"/>
    <w:rsid w:val="007F1B6E"/>
    <w:rsid w:val="007F349E"/>
    <w:rsid w:val="007F3DAC"/>
    <w:rsid w:val="007F400B"/>
    <w:rsid w:val="007F408F"/>
    <w:rsid w:val="007F471B"/>
    <w:rsid w:val="007F4DF0"/>
    <w:rsid w:val="007F5942"/>
    <w:rsid w:val="007F5D41"/>
    <w:rsid w:val="007F6F98"/>
    <w:rsid w:val="00800AA6"/>
    <w:rsid w:val="00800BA9"/>
    <w:rsid w:val="008011F8"/>
    <w:rsid w:val="0080127D"/>
    <w:rsid w:val="00801536"/>
    <w:rsid w:val="00802079"/>
    <w:rsid w:val="0080220B"/>
    <w:rsid w:val="008026B8"/>
    <w:rsid w:val="0080349D"/>
    <w:rsid w:val="008034AC"/>
    <w:rsid w:val="008037D2"/>
    <w:rsid w:val="00803847"/>
    <w:rsid w:val="00803A5C"/>
    <w:rsid w:val="008047DE"/>
    <w:rsid w:val="00804BA3"/>
    <w:rsid w:val="00805374"/>
    <w:rsid w:val="00805BD9"/>
    <w:rsid w:val="00806596"/>
    <w:rsid w:val="008067C1"/>
    <w:rsid w:val="008104F8"/>
    <w:rsid w:val="00811041"/>
    <w:rsid w:val="00811197"/>
    <w:rsid w:val="00812741"/>
    <w:rsid w:val="00814A2D"/>
    <w:rsid w:val="00815095"/>
    <w:rsid w:val="00816AD6"/>
    <w:rsid w:val="008178E0"/>
    <w:rsid w:val="00817F10"/>
    <w:rsid w:val="00820570"/>
    <w:rsid w:val="008205C2"/>
    <w:rsid w:val="00820F36"/>
    <w:rsid w:val="00822189"/>
    <w:rsid w:val="00823082"/>
    <w:rsid w:val="008237C8"/>
    <w:rsid w:val="0082383C"/>
    <w:rsid w:val="008239D6"/>
    <w:rsid w:val="00823A6C"/>
    <w:rsid w:val="0082403C"/>
    <w:rsid w:val="008243FE"/>
    <w:rsid w:val="00824EB4"/>
    <w:rsid w:val="008253B3"/>
    <w:rsid w:val="0082579F"/>
    <w:rsid w:val="00825E84"/>
    <w:rsid w:val="00826034"/>
    <w:rsid w:val="008265DF"/>
    <w:rsid w:val="00826611"/>
    <w:rsid w:val="00826A5F"/>
    <w:rsid w:val="00827599"/>
    <w:rsid w:val="00830273"/>
    <w:rsid w:val="00832502"/>
    <w:rsid w:val="00832DB0"/>
    <w:rsid w:val="00833091"/>
    <w:rsid w:val="0083309B"/>
    <w:rsid w:val="008331BB"/>
    <w:rsid w:val="00833336"/>
    <w:rsid w:val="0083412F"/>
    <w:rsid w:val="008344A6"/>
    <w:rsid w:val="008347FC"/>
    <w:rsid w:val="008352FB"/>
    <w:rsid w:val="008379C3"/>
    <w:rsid w:val="008379EB"/>
    <w:rsid w:val="00837F34"/>
    <w:rsid w:val="0084162F"/>
    <w:rsid w:val="008419E2"/>
    <w:rsid w:val="008424EB"/>
    <w:rsid w:val="00843526"/>
    <w:rsid w:val="008440EE"/>
    <w:rsid w:val="008445BE"/>
    <w:rsid w:val="008461A0"/>
    <w:rsid w:val="00846774"/>
    <w:rsid w:val="00847357"/>
    <w:rsid w:val="0085026E"/>
    <w:rsid w:val="00850D47"/>
    <w:rsid w:val="008512C3"/>
    <w:rsid w:val="00851D6E"/>
    <w:rsid w:val="008522D0"/>
    <w:rsid w:val="008527FF"/>
    <w:rsid w:val="00853097"/>
    <w:rsid w:val="00853376"/>
    <w:rsid w:val="00853E7C"/>
    <w:rsid w:val="00855F12"/>
    <w:rsid w:val="00856781"/>
    <w:rsid w:val="00857781"/>
    <w:rsid w:val="008600D1"/>
    <w:rsid w:val="00860FA5"/>
    <w:rsid w:val="008624EC"/>
    <w:rsid w:val="008630AA"/>
    <w:rsid w:val="00864F8D"/>
    <w:rsid w:val="008658B9"/>
    <w:rsid w:val="008658DE"/>
    <w:rsid w:val="00865BD1"/>
    <w:rsid w:val="00865F0C"/>
    <w:rsid w:val="0086658F"/>
    <w:rsid w:val="00867C63"/>
    <w:rsid w:val="00870A7C"/>
    <w:rsid w:val="00872593"/>
    <w:rsid w:val="00873478"/>
    <w:rsid w:val="00873E55"/>
    <w:rsid w:val="00873E7A"/>
    <w:rsid w:val="0087402D"/>
    <w:rsid w:val="008741D3"/>
    <w:rsid w:val="0087451F"/>
    <w:rsid w:val="008748D6"/>
    <w:rsid w:val="00875190"/>
    <w:rsid w:val="00875305"/>
    <w:rsid w:val="00875735"/>
    <w:rsid w:val="00877793"/>
    <w:rsid w:val="00877D59"/>
    <w:rsid w:val="00880C07"/>
    <w:rsid w:val="00881731"/>
    <w:rsid w:val="00881CCD"/>
    <w:rsid w:val="008831F4"/>
    <w:rsid w:val="00883B09"/>
    <w:rsid w:val="00884A7C"/>
    <w:rsid w:val="00885CE9"/>
    <w:rsid w:val="008867E3"/>
    <w:rsid w:val="00886ADD"/>
    <w:rsid w:val="00887302"/>
    <w:rsid w:val="00887760"/>
    <w:rsid w:val="00887D83"/>
    <w:rsid w:val="00891EE6"/>
    <w:rsid w:val="00892B8D"/>
    <w:rsid w:val="00892D01"/>
    <w:rsid w:val="00893F3B"/>
    <w:rsid w:val="00895BF5"/>
    <w:rsid w:val="00895DC6"/>
    <w:rsid w:val="00895E59"/>
    <w:rsid w:val="00896A6E"/>
    <w:rsid w:val="00897CD0"/>
    <w:rsid w:val="008A0543"/>
    <w:rsid w:val="008A1579"/>
    <w:rsid w:val="008A1A17"/>
    <w:rsid w:val="008A1E2B"/>
    <w:rsid w:val="008A24F8"/>
    <w:rsid w:val="008A2680"/>
    <w:rsid w:val="008A2C95"/>
    <w:rsid w:val="008A390B"/>
    <w:rsid w:val="008A5038"/>
    <w:rsid w:val="008A7266"/>
    <w:rsid w:val="008A774F"/>
    <w:rsid w:val="008B0420"/>
    <w:rsid w:val="008B084C"/>
    <w:rsid w:val="008B1338"/>
    <w:rsid w:val="008B18A4"/>
    <w:rsid w:val="008B2509"/>
    <w:rsid w:val="008B30AD"/>
    <w:rsid w:val="008B3145"/>
    <w:rsid w:val="008B3F52"/>
    <w:rsid w:val="008B60C6"/>
    <w:rsid w:val="008B6918"/>
    <w:rsid w:val="008B6E61"/>
    <w:rsid w:val="008B6FEC"/>
    <w:rsid w:val="008B7933"/>
    <w:rsid w:val="008C02B2"/>
    <w:rsid w:val="008C0591"/>
    <w:rsid w:val="008C19B8"/>
    <w:rsid w:val="008C20A4"/>
    <w:rsid w:val="008C219F"/>
    <w:rsid w:val="008C235E"/>
    <w:rsid w:val="008C2CB8"/>
    <w:rsid w:val="008C32F4"/>
    <w:rsid w:val="008C3435"/>
    <w:rsid w:val="008C34FC"/>
    <w:rsid w:val="008C3722"/>
    <w:rsid w:val="008C47EE"/>
    <w:rsid w:val="008C4935"/>
    <w:rsid w:val="008C4AB9"/>
    <w:rsid w:val="008C5D7B"/>
    <w:rsid w:val="008C6DF9"/>
    <w:rsid w:val="008C76AB"/>
    <w:rsid w:val="008C794C"/>
    <w:rsid w:val="008C7E4E"/>
    <w:rsid w:val="008D1061"/>
    <w:rsid w:val="008D2138"/>
    <w:rsid w:val="008D21DB"/>
    <w:rsid w:val="008D2DA8"/>
    <w:rsid w:val="008D399A"/>
    <w:rsid w:val="008D4ECD"/>
    <w:rsid w:val="008D5269"/>
    <w:rsid w:val="008D60F8"/>
    <w:rsid w:val="008D743C"/>
    <w:rsid w:val="008E0443"/>
    <w:rsid w:val="008E17C3"/>
    <w:rsid w:val="008E1931"/>
    <w:rsid w:val="008E343A"/>
    <w:rsid w:val="008E35DE"/>
    <w:rsid w:val="008E502E"/>
    <w:rsid w:val="008E523D"/>
    <w:rsid w:val="008E527D"/>
    <w:rsid w:val="008E5965"/>
    <w:rsid w:val="008E5F1A"/>
    <w:rsid w:val="008E636F"/>
    <w:rsid w:val="008E7106"/>
    <w:rsid w:val="008E72EB"/>
    <w:rsid w:val="008F2D4B"/>
    <w:rsid w:val="008F2EDF"/>
    <w:rsid w:val="008F3EE5"/>
    <w:rsid w:val="008F4254"/>
    <w:rsid w:val="008F4522"/>
    <w:rsid w:val="008F6438"/>
    <w:rsid w:val="00900CDC"/>
    <w:rsid w:val="009025E9"/>
    <w:rsid w:val="00902D7C"/>
    <w:rsid w:val="00902EBC"/>
    <w:rsid w:val="00903A3F"/>
    <w:rsid w:val="00903DE9"/>
    <w:rsid w:val="0090447A"/>
    <w:rsid w:val="0090466C"/>
    <w:rsid w:val="00904EBD"/>
    <w:rsid w:val="00905398"/>
    <w:rsid w:val="009058B7"/>
    <w:rsid w:val="009060BB"/>
    <w:rsid w:val="009063A6"/>
    <w:rsid w:val="00912090"/>
    <w:rsid w:val="0091239E"/>
    <w:rsid w:val="00912CBC"/>
    <w:rsid w:val="0091306D"/>
    <w:rsid w:val="009139FE"/>
    <w:rsid w:val="00914C54"/>
    <w:rsid w:val="00915FFC"/>
    <w:rsid w:val="00916E37"/>
    <w:rsid w:val="009178CD"/>
    <w:rsid w:val="00920359"/>
    <w:rsid w:val="0092060F"/>
    <w:rsid w:val="00921C8C"/>
    <w:rsid w:val="00921D5E"/>
    <w:rsid w:val="009222DF"/>
    <w:rsid w:val="00922384"/>
    <w:rsid w:val="009224C9"/>
    <w:rsid w:val="00922688"/>
    <w:rsid w:val="00923F7D"/>
    <w:rsid w:val="00925260"/>
    <w:rsid w:val="009252CC"/>
    <w:rsid w:val="00925BB8"/>
    <w:rsid w:val="009263F2"/>
    <w:rsid w:val="009266E5"/>
    <w:rsid w:val="009267F8"/>
    <w:rsid w:val="00927C0B"/>
    <w:rsid w:val="00927D99"/>
    <w:rsid w:val="00930719"/>
    <w:rsid w:val="0093302C"/>
    <w:rsid w:val="0093305D"/>
    <w:rsid w:val="00934370"/>
    <w:rsid w:val="00934B5D"/>
    <w:rsid w:val="009353C8"/>
    <w:rsid w:val="00935518"/>
    <w:rsid w:val="009355C9"/>
    <w:rsid w:val="00935DCA"/>
    <w:rsid w:val="00935E5B"/>
    <w:rsid w:val="00936429"/>
    <w:rsid w:val="009372CE"/>
    <w:rsid w:val="0094057D"/>
    <w:rsid w:val="00940601"/>
    <w:rsid w:val="00940CAD"/>
    <w:rsid w:val="00940E69"/>
    <w:rsid w:val="00940EB1"/>
    <w:rsid w:val="00941387"/>
    <w:rsid w:val="00941672"/>
    <w:rsid w:val="00941E7C"/>
    <w:rsid w:val="009424EE"/>
    <w:rsid w:val="009425DB"/>
    <w:rsid w:val="00942F5F"/>
    <w:rsid w:val="0094348C"/>
    <w:rsid w:val="009436AA"/>
    <w:rsid w:val="009438B9"/>
    <w:rsid w:val="00943D4D"/>
    <w:rsid w:val="009461B5"/>
    <w:rsid w:val="00946D31"/>
    <w:rsid w:val="00947AF2"/>
    <w:rsid w:val="00947B35"/>
    <w:rsid w:val="00951CB5"/>
    <w:rsid w:val="009524AF"/>
    <w:rsid w:val="00952831"/>
    <w:rsid w:val="00952B75"/>
    <w:rsid w:val="0095379E"/>
    <w:rsid w:val="00954A5E"/>
    <w:rsid w:val="00954D69"/>
    <w:rsid w:val="00954D78"/>
    <w:rsid w:val="00954F47"/>
    <w:rsid w:val="009555F4"/>
    <w:rsid w:val="0095632F"/>
    <w:rsid w:val="00956DBD"/>
    <w:rsid w:val="00957147"/>
    <w:rsid w:val="009572CE"/>
    <w:rsid w:val="00957D33"/>
    <w:rsid w:val="00957DAA"/>
    <w:rsid w:val="00957EB0"/>
    <w:rsid w:val="009602DB"/>
    <w:rsid w:val="00960D56"/>
    <w:rsid w:val="0096146A"/>
    <w:rsid w:val="00961573"/>
    <w:rsid w:val="00961F1F"/>
    <w:rsid w:val="00962A2E"/>
    <w:rsid w:val="00963C0C"/>
    <w:rsid w:val="00963F02"/>
    <w:rsid w:val="0096416E"/>
    <w:rsid w:val="009644DA"/>
    <w:rsid w:val="0096475C"/>
    <w:rsid w:val="00965041"/>
    <w:rsid w:val="00965922"/>
    <w:rsid w:val="009663E6"/>
    <w:rsid w:val="009668D6"/>
    <w:rsid w:val="00966E7F"/>
    <w:rsid w:val="009670F8"/>
    <w:rsid w:val="00967984"/>
    <w:rsid w:val="00967DF5"/>
    <w:rsid w:val="0097017D"/>
    <w:rsid w:val="00970D3B"/>
    <w:rsid w:val="00971D79"/>
    <w:rsid w:val="0097260A"/>
    <w:rsid w:val="00972A3C"/>
    <w:rsid w:val="00973572"/>
    <w:rsid w:val="00974940"/>
    <w:rsid w:val="00976429"/>
    <w:rsid w:val="00976A7B"/>
    <w:rsid w:val="00977771"/>
    <w:rsid w:val="00977980"/>
    <w:rsid w:val="00977A25"/>
    <w:rsid w:val="009813DC"/>
    <w:rsid w:val="009816E6"/>
    <w:rsid w:val="00982110"/>
    <w:rsid w:val="00982B90"/>
    <w:rsid w:val="00982F36"/>
    <w:rsid w:val="0098337B"/>
    <w:rsid w:val="0098603E"/>
    <w:rsid w:val="00986FE0"/>
    <w:rsid w:val="0098738C"/>
    <w:rsid w:val="00987DB9"/>
    <w:rsid w:val="009901EA"/>
    <w:rsid w:val="009908AC"/>
    <w:rsid w:val="00991EC7"/>
    <w:rsid w:val="009927D7"/>
    <w:rsid w:val="00993142"/>
    <w:rsid w:val="00993395"/>
    <w:rsid w:val="00993D6C"/>
    <w:rsid w:val="00993EAF"/>
    <w:rsid w:val="0099407E"/>
    <w:rsid w:val="009958AC"/>
    <w:rsid w:val="00995B7C"/>
    <w:rsid w:val="00995C13"/>
    <w:rsid w:val="0099638D"/>
    <w:rsid w:val="00996814"/>
    <w:rsid w:val="00996E5D"/>
    <w:rsid w:val="0099736B"/>
    <w:rsid w:val="00997885"/>
    <w:rsid w:val="00997C11"/>
    <w:rsid w:val="009A1A0A"/>
    <w:rsid w:val="009A47DA"/>
    <w:rsid w:val="009A4A81"/>
    <w:rsid w:val="009A5581"/>
    <w:rsid w:val="009A5AB1"/>
    <w:rsid w:val="009A5DCA"/>
    <w:rsid w:val="009A5DE6"/>
    <w:rsid w:val="009A62AE"/>
    <w:rsid w:val="009A6DC7"/>
    <w:rsid w:val="009A6EB0"/>
    <w:rsid w:val="009A7F06"/>
    <w:rsid w:val="009B0D50"/>
    <w:rsid w:val="009B1CF0"/>
    <w:rsid w:val="009B2733"/>
    <w:rsid w:val="009B2D62"/>
    <w:rsid w:val="009B312D"/>
    <w:rsid w:val="009B3417"/>
    <w:rsid w:val="009B368D"/>
    <w:rsid w:val="009B38C6"/>
    <w:rsid w:val="009B424F"/>
    <w:rsid w:val="009B4A89"/>
    <w:rsid w:val="009B50A2"/>
    <w:rsid w:val="009B5E32"/>
    <w:rsid w:val="009B61DB"/>
    <w:rsid w:val="009C0A39"/>
    <w:rsid w:val="009C1836"/>
    <w:rsid w:val="009C1C0B"/>
    <w:rsid w:val="009C209E"/>
    <w:rsid w:val="009C2796"/>
    <w:rsid w:val="009C3147"/>
    <w:rsid w:val="009C34AA"/>
    <w:rsid w:val="009C39C5"/>
    <w:rsid w:val="009C3DA9"/>
    <w:rsid w:val="009C40C9"/>
    <w:rsid w:val="009C413B"/>
    <w:rsid w:val="009C4257"/>
    <w:rsid w:val="009C6169"/>
    <w:rsid w:val="009C651F"/>
    <w:rsid w:val="009C7E98"/>
    <w:rsid w:val="009D03E6"/>
    <w:rsid w:val="009D1489"/>
    <w:rsid w:val="009D1842"/>
    <w:rsid w:val="009D187E"/>
    <w:rsid w:val="009D1E8C"/>
    <w:rsid w:val="009D2513"/>
    <w:rsid w:val="009D2B79"/>
    <w:rsid w:val="009D35CB"/>
    <w:rsid w:val="009D371E"/>
    <w:rsid w:val="009D4227"/>
    <w:rsid w:val="009D465F"/>
    <w:rsid w:val="009D4773"/>
    <w:rsid w:val="009D50B2"/>
    <w:rsid w:val="009D521C"/>
    <w:rsid w:val="009D6539"/>
    <w:rsid w:val="009D6566"/>
    <w:rsid w:val="009D6F6F"/>
    <w:rsid w:val="009D7AC8"/>
    <w:rsid w:val="009E02CD"/>
    <w:rsid w:val="009E113C"/>
    <w:rsid w:val="009E145E"/>
    <w:rsid w:val="009E1B34"/>
    <w:rsid w:val="009E271F"/>
    <w:rsid w:val="009E2ABA"/>
    <w:rsid w:val="009E345F"/>
    <w:rsid w:val="009E4038"/>
    <w:rsid w:val="009E4228"/>
    <w:rsid w:val="009E46D6"/>
    <w:rsid w:val="009E47DE"/>
    <w:rsid w:val="009E4CDB"/>
    <w:rsid w:val="009E66EF"/>
    <w:rsid w:val="009E686E"/>
    <w:rsid w:val="009E7ADC"/>
    <w:rsid w:val="009F064F"/>
    <w:rsid w:val="009F1562"/>
    <w:rsid w:val="009F16F5"/>
    <w:rsid w:val="009F1CF4"/>
    <w:rsid w:val="009F2B8C"/>
    <w:rsid w:val="009F2FA2"/>
    <w:rsid w:val="009F392C"/>
    <w:rsid w:val="009F395B"/>
    <w:rsid w:val="009F3DEC"/>
    <w:rsid w:val="009F48F7"/>
    <w:rsid w:val="009F528B"/>
    <w:rsid w:val="009F5473"/>
    <w:rsid w:val="009F66C2"/>
    <w:rsid w:val="009F73F1"/>
    <w:rsid w:val="009F77FA"/>
    <w:rsid w:val="00A003B1"/>
    <w:rsid w:val="00A00485"/>
    <w:rsid w:val="00A004F4"/>
    <w:rsid w:val="00A00695"/>
    <w:rsid w:val="00A015C5"/>
    <w:rsid w:val="00A0355E"/>
    <w:rsid w:val="00A03C4A"/>
    <w:rsid w:val="00A04699"/>
    <w:rsid w:val="00A0473E"/>
    <w:rsid w:val="00A0539B"/>
    <w:rsid w:val="00A055CA"/>
    <w:rsid w:val="00A05FFA"/>
    <w:rsid w:val="00A07CBA"/>
    <w:rsid w:val="00A103C0"/>
    <w:rsid w:val="00A111D3"/>
    <w:rsid w:val="00A11491"/>
    <w:rsid w:val="00A11AF8"/>
    <w:rsid w:val="00A11D2A"/>
    <w:rsid w:val="00A127F4"/>
    <w:rsid w:val="00A138E4"/>
    <w:rsid w:val="00A151EE"/>
    <w:rsid w:val="00A153C8"/>
    <w:rsid w:val="00A1565A"/>
    <w:rsid w:val="00A16549"/>
    <w:rsid w:val="00A16BDA"/>
    <w:rsid w:val="00A17AE4"/>
    <w:rsid w:val="00A21469"/>
    <w:rsid w:val="00A22349"/>
    <w:rsid w:val="00A22BB4"/>
    <w:rsid w:val="00A238BE"/>
    <w:rsid w:val="00A25D5D"/>
    <w:rsid w:val="00A26B27"/>
    <w:rsid w:val="00A26D12"/>
    <w:rsid w:val="00A30589"/>
    <w:rsid w:val="00A3084C"/>
    <w:rsid w:val="00A30942"/>
    <w:rsid w:val="00A31A82"/>
    <w:rsid w:val="00A32500"/>
    <w:rsid w:val="00A33700"/>
    <w:rsid w:val="00A34112"/>
    <w:rsid w:val="00A34798"/>
    <w:rsid w:val="00A35E8F"/>
    <w:rsid w:val="00A366D6"/>
    <w:rsid w:val="00A367F7"/>
    <w:rsid w:val="00A36D24"/>
    <w:rsid w:val="00A378D6"/>
    <w:rsid w:val="00A4198C"/>
    <w:rsid w:val="00A435A0"/>
    <w:rsid w:val="00A43D87"/>
    <w:rsid w:val="00A44610"/>
    <w:rsid w:val="00A4505A"/>
    <w:rsid w:val="00A45451"/>
    <w:rsid w:val="00A45517"/>
    <w:rsid w:val="00A45F6A"/>
    <w:rsid w:val="00A50FEF"/>
    <w:rsid w:val="00A51CBD"/>
    <w:rsid w:val="00A5206B"/>
    <w:rsid w:val="00A52BE4"/>
    <w:rsid w:val="00A530FD"/>
    <w:rsid w:val="00A55377"/>
    <w:rsid w:val="00A556FF"/>
    <w:rsid w:val="00A5783C"/>
    <w:rsid w:val="00A578D6"/>
    <w:rsid w:val="00A601A9"/>
    <w:rsid w:val="00A60CAF"/>
    <w:rsid w:val="00A613F3"/>
    <w:rsid w:val="00A61619"/>
    <w:rsid w:val="00A62CA7"/>
    <w:rsid w:val="00A62D08"/>
    <w:rsid w:val="00A62D33"/>
    <w:rsid w:val="00A6393D"/>
    <w:rsid w:val="00A64C78"/>
    <w:rsid w:val="00A6557B"/>
    <w:rsid w:val="00A660E8"/>
    <w:rsid w:val="00A66986"/>
    <w:rsid w:val="00A66DE3"/>
    <w:rsid w:val="00A674F2"/>
    <w:rsid w:val="00A679CA"/>
    <w:rsid w:val="00A67AC7"/>
    <w:rsid w:val="00A67ADB"/>
    <w:rsid w:val="00A67C90"/>
    <w:rsid w:val="00A70A46"/>
    <w:rsid w:val="00A70A90"/>
    <w:rsid w:val="00A70B9C"/>
    <w:rsid w:val="00A71E62"/>
    <w:rsid w:val="00A73ABE"/>
    <w:rsid w:val="00A74D88"/>
    <w:rsid w:val="00A75003"/>
    <w:rsid w:val="00A7533B"/>
    <w:rsid w:val="00A75BB0"/>
    <w:rsid w:val="00A760A3"/>
    <w:rsid w:val="00A7611F"/>
    <w:rsid w:val="00A7703F"/>
    <w:rsid w:val="00A77461"/>
    <w:rsid w:val="00A774E0"/>
    <w:rsid w:val="00A77E4C"/>
    <w:rsid w:val="00A8040D"/>
    <w:rsid w:val="00A81564"/>
    <w:rsid w:val="00A82017"/>
    <w:rsid w:val="00A820CD"/>
    <w:rsid w:val="00A841D0"/>
    <w:rsid w:val="00A844E8"/>
    <w:rsid w:val="00A85F2D"/>
    <w:rsid w:val="00A873A5"/>
    <w:rsid w:val="00A87A6E"/>
    <w:rsid w:val="00A904A4"/>
    <w:rsid w:val="00A905CC"/>
    <w:rsid w:val="00A92F44"/>
    <w:rsid w:val="00A93283"/>
    <w:rsid w:val="00A937CF"/>
    <w:rsid w:val="00A94598"/>
    <w:rsid w:val="00A94700"/>
    <w:rsid w:val="00A94C48"/>
    <w:rsid w:val="00A959C8"/>
    <w:rsid w:val="00A963E6"/>
    <w:rsid w:val="00A9693D"/>
    <w:rsid w:val="00A97B33"/>
    <w:rsid w:val="00A97FF8"/>
    <w:rsid w:val="00AA02A0"/>
    <w:rsid w:val="00AA05A7"/>
    <w:rsid w:val="00AA07EE"/>
    <w:rsid w:val="00AA085A"/>
    <w:rsid w:val="00AA141E"/>
    <w:rsid w:val="00AA16AE"/>
    <w:rsid w:val="00AA1859"/>
    <w:rsid w:val="00AA38D4"/>
    <w:rsid w:val="00AA3D8D"/>
    <w:rsid w:val="00AA483C"/>
    <w:rsid w:val="00AA6A3C"/>
    <w:rsid w:val="00AA707B"/>
    <w:rsid w:val="00AA7FCD"/>
    <w:rsid w:val="00AB095C"/>
    <w:rsid w:val="00AB1575"/>
    <w:rsid w:val="00AB217C"/>
    <w:rsid w:val="00AB3C95"/>
    <w:rsid w:val="00AB4826"/>
    <w:rsid w:val="00AB565B"/>
    <w:rsid w:val="00AB6361"/>
    <w:rsid w:val="00AB73DE"/>
    <w:rsid w:val="00AC09E6"/>
    <w:rsid w:val="00AC0B5E"/>
    <w:rsid w:val="00AC1BD2"/>
    <w:rsid w:val="00AC27CF"/>
    <w:rsid w:val="00AC40B5"/>
    <w:rsid w:val="00AC4980"/>
    <w:rsid w:val="00AC4B6A"/>
    <w:rsid w:val="00AC54FA"/>
    <w:rsid w:val="00AC5D2F"/>
    <w:rsid w:val="00AC6F47"/>
    <w:rsid w:val="00AC7165"/>
    <w:rsid w:val="00AC74BE"/>
    <w:rsid w:val="00AC7E2E"/>
    <w:rsid w:val="00AD0FFC"/>
    <w:rsid w:val="00AD1B73"/>
    <w:rsid w:val="00AD2BC8"/>
    <w:rsid w:val="00AD36F0"/>
    <w:rsid w:val="00AD3A63"/>
    <w:rsid w:val="00AD55B3"/>
    <w:rsid w:val="00AD5799"/>
    <w:rsid w:val="00AD602D"/>
    <w:rsid w:val="00AD69FC"/>
    <w:rsid w:val="00AE08CC"/>
    <w:rsid w:val="00AE19D7"/>
    <w:rsid w:val="00AE1A31"/>
    <w:rsid w:val="00AE1B63"/>
    <w:rsid w:val="00AE202D"/>
    <w:rsid w:val="00AE2345"/>
    <w:rsid w:val="00AE32BD"/>
    <w:rsid w:val="00AE3832"/>
    <w:rsid w:val="00AE3F41"/>
    <w:rsid w:val="00AE4063"/>
    <w:rsid w:val="00AE4416"/>
    <w:rsid w:val="00AE556D"/>
    <w:rsid w:val="00AF0789"/>
    <w:rsid w:val="00AF24A5"/>
    <w:rsid w:val="00AF2513"/>
    <w:rsid w:val="00AF316F"/>
    <w:rsid w:val="00AF3412"/>
    <w:rsid w:val="00AF37E5"/>
    <w:rsid w:val="00AF49AE"/>
    <w:rsid w:val="00AF4A5A"/>
    <w:rsid w:val="00AF4BE4"/>
    <w:rsid w:val="00AF4C02"/>
    <w:rsid w:val="00AF50E7"/>
    <w:rsid w:val="00AF5392"/>
    <w:rsid w:val="00AF611A"/>
    <w:rsid w:val="00AF662F"/>
    <w:rsid w:val="00AF6C63"/>
    <w:rsid w:val="00AF7CEF"/>
    <w:rsid w:val="00B005D6"/>
    <w:rsid w:val="00B00F5C"/>
    <w:rsid w:val="00B012D1"/>
    <w:rsid w:val="00B013A8"/>
    <w:rsid w:val="00B02229"/>
    <w:rsid w:val="00B022EF"/>
    <w:rsid w:val="00B02333"/>
    <w:rsid w:val="00B0281E"/>
    <w:rsid w:val="00B031C7"/>
    <w:rsid w:val="00B05271"/>
    <w:rsid w:val="00B068A5"/>
    <w:rsid w:val="00B07E75"/>
    <w:rsid w:val="00B10AF3"/>
    <w:rsid w:val="00B110A7"/>
    <w:rsid w:val="00B1161B"/>
    <w:rsid w:val="00B1328A"/>
    <w:rsid w:val="00B13383"/>
    <w:rsid w:val="00B13597"/>
    <w:rsid w:val="00B14883"/>
    <w:rsid w:val="00B15BC8"/>
    <w:rsid w:val="00B15C35"/>
    <w:rsid w:val="00B163A8"/>
    <w:rsid w:val="00B17559"/>
    <w:rsid w:val="00B218E3"/>
    <w:rsid w:val="00B21A18"/>
    <w:rsid w:val="00B21E8C"/>
    <w:rsid w:val="00B227F1"/>
    <w:rsid w:val="00B22C0F"/>
    <w:rsid w:val="00B22C7D"/>
    <w:rsid w:val="00B22E26"/>
    <w:rsid w:val="00B23FCD"/>
    <w:rsid w:val="00B243E2"/>
    <w:rsid w:val="00B24733"/>
    <w:rsid w:val="00B2482F"/>
    <w:rsid w:val="00B24CE6"/>
    <w:rsid w:val="00B25846"/>
    <w:rsid w:val="00B25A5F"/>
    <w:rsid w:val="00B25B8A"/>
    <w:rsid w:val="00B25E0E"/>
    <w:rsid w:val="00B26035"/>
    <w:rsid w:val="00B262F3"/>
    <w:rsid w:val="00B305E3"/>
    <w:rsid w:val="00B310BF"/>
    <w:rsid w:val="00B31808"/>
    <w:rsid w:val="00B321EF"/>
    <w:rsid w:val="00B3284D"/>
    <w:rsid w:val="00B3524E"/>
    <w:rsid w:val="00B35A10"/>
    <w:rsid w:val="00B369FF"/>
    <w:rsid w:val="00B3745E"/>
    <w:rsid w:val="00B40314"/>
    <w:rsid w:val="00B41347"/>
    <w:rsid w:val="00B415EE"/>
    <w:rsid w:val="00B42DED"/>
    <w:rsid w:val="00B43737"/>
    <w:rsid w:val="00B43890"/>
    <w:rsid w:val="00B43B3F"/>
    <w:rsid w:val="00B43FF1"/>
    <w:rsid w:val="00B4612A"/>
    <w:rsid w:val="00B46279"/>
    <w:rsid w:val="00B463E7"/>
    <w:rsid w:val="00B46B7A"/>
    <w:rsid w:val="00B4708C"/>
    <w:rsid w:val="00B470D9"/>
    <w:rsid w:val="00B47265"/>
    <w:rsid w:val="00B476CC"/>
    <w:rsid w:val="00B47773"/>
    <w:rsid w:val="00B504D5"/>
    <w:rsid w:val="00B5072A"/>
    <w:rsid w:val="00B50A0A"/>
    <w:rsid w:val="00B50BD9"/>
    <w:rsid w:val="00B50D7E"/>
    <w:rsid w:val="00B515AC"/>
    <w:rsid w:val="00B522BE"/>
    <w:rsid w:val="00B52466"/>
    <w:rsid w:val="00B52699"/>
    <w:rsid w:val="00B528C9"/>
    <w:rsid w:val="00B5318F"/>
    <w:rsid w:val="00B532FE"/>
    <w:rsid w:val="00B538CE"/>
    <w:rsid w:val="00B5404C"/>
    <w:rsid w:val="00B54157"/>
    <w:rsid w:val="00B54772"/>
    <w:rsid w:val="00B551A9"/>
    <w:rsid w:val="00B5615F"/>
    <w:rsid w:val="00B566FC"/>
    <w:rsid w:val="00B56F6D"/>
    <w:rsid w:val="00B57189"/>
    <w:rsid w:val="00B571F7"/>
    <w:rsid w:val="00B601B8"/>
    <w:rsid w:val="00B601D0"/>
    <w:rsid w:val="00B613DF"/>
    <w:rsid w:val="00B614B5"/>
    <w:rsid w:val="00B615D1"/>
    <w:rsid w:val="00B618BF"/>
    <w:rsid w:val="00B61A77"/>
    <w:rsid w:val="00B62048"/>
    <w:rsid w:val="00B6261B"/>
    <w:rsid w:val="00B63AC7"/>
    <w:rsid w:val="00B64EAB"/>
    <w:rsid w:val="00B66FB1"/>
    <w:rsid w:val="00B67221"/>
    <w:rsid w:val="00B67F90"/>
    <w:rsid w:val="00B70A10"/>
    <w:rsid w:val="00B714A6"/>
    <w:rsid w:val="00B71B7E"/>
    <w:rsid w:val="00B72125"/>
    <w:rsid w:val="00B72888"/>
    <w:rsid w:val="00B728CC"/>
    <w:rsid w:val="00B7330F"/>
    <w:rsid w:val="00B736FE"/>
    <w:rsid w:val="00B73854"/>
    <w:rsid w:val="00B73EC4"/>
    <w:rsid w:val="00B743BD"/>
    <w:rsid w:val="00B747ED"/>
    <w:rsid w:val="00B75F2E"/>
    <w:rsid w:val="00B75F9A"/>
    <w:rsid w:val="00B77235"/>
    <w:rsid w:val="00B77593"/>
    <w:rsid w:val="00B7765A"/>
    <w:rsid w:val="00B77A07"/>
    <w:rsid w:val="00B8010B"/>
    <w:rsid w:val="00B806A8"/>
    <w:rsid w:val="00B806AA"/>
    <w:rsid w:val="00B80771"/>
    <w:rsid w:val="00B807C2"/>
    <w:rsid w:val="00B80BB4"/>
    <w:rsid w:val="00B819D8"/>
    <w:rsid w:val="00B8217F"/>
    <w:rsid w:val="00B83865"/>
    <w:rsid w:val="00B841B9"/>
    <w:rsid w:val="00B84419"/>
    <w:rsid w:val="00B84450"/>
    <w:rsid w:val="00B84D5D"/>
    <w:rsid w:val="00B85766"/>
    <w:rsid w:val="00B8594E"/>
    <w:rsid w:val="00B85AA9"/>
    <w:rsid w:val="00B861A6"/>
    <w:rsid w:val="00B86477"/>
    <w:rsid w:val="00B86CEE"/>
    <w:rsid w:val="00B86CFB"/>
    <w:rsid w:val="00B87106"/>
    <w:rsid w:val="00B90DBE"/>
    <w:rsid w:val="00B9128B"/>
    <w:rsid w:val="00B921C5"/>
    <w:rsid w:val="00B92AE7"/>
    <w:rsid w:val="00B93A9E"/>
    <w:rsid w:val="00B93C4A"/>
    <w:rsid w:val="00B93DC4"/>
    <w:rsid w:val="00B9406A"/>
    <w:rsid w:val="00B941C3"/>
    <w:rsid w:val="00B94A99"/>
    <w:rsid w:val="00B94B77"/>
    <w:rsid w:val="00B954A9"/>
    <w:rsid w:val="00B95798"/>
    <w:rsid w:val="00B973B9"/>
    <w:rsid w:val="00B97C12"/>
    <w:rsid w:val="00BA0138"/>
    <w:rsid w:val="00BA2F6B"/>
    <w:rsid w:val="00BA30C8"/>
    <w:rsid w:val="00BA3FD7"/>
    <w:rsid w:val="00BA4305"/>
    <w:rsid w:val="00BA46DA"/>
    <w:rsid w:val="00BA4856"/>
    <w:rsid w:val="00BA53E8"/>
    <w:rsid w:val="00BA5B1D"/>
    <w:rsid w:val="00BA5E59"/>
    <w:rsid w:val="00BA6F39"/>
    <w:rsid w:val="00BB02D5"/>
    <w:rsid w:val="00BB034B"/>
    <w:rsid w:val="00BB0AA2"/>
    <w:rsid w:val="00BB0C7E"/>
    <w:rsid w:val="00BB11DA"/>
    <w:rsid w:val="00BB13C6"/>
    <w:rsid w:val="00BB50B8"/>
    <w:rsid w:val="00BB62D9"/>
    <w:rsid w:val="00BB6349"/>
    <w:rsid w:val="00BB6681"/>
    <w:rsid w:val="00BB6CB2"/>
    <w:rsid w:val="00BB7263"/>
    <w:rsid w:val="00BB73A2"/>
    <w:rsid w:val="00BC07DA"/>
    <w:rsid w:val="00BC0A8A"/>
    <w:rsid w:val="00BC0CB3"/>
    <w:rsid w:val="00BC1907"/>
    <w:rsid w:val="00BC1C33"/>
    <w:rsid w:val="00BC2011"/>
    <w:rsid w:val="00BC2584"/>
    <w:rsid w:val="00BC2FFE"/>
    <w:rsid w:val="00BC3C64"/>
    <w:rsid w:val="00BC3CBC"/>
    <w:rsid w:val="00BC4142"/>
    <w:rsid w:val="00BC54BD"/>
    <w:rsid w:val="00BC57ED"/>
    <w:rsid w:val="00BC732D"/>
    <w:rsid w:val="00BC7B0A"/>
    <w:rsid w:val="00BD0032"/>
    <w:rsid w:val="00BD0257"/>
    <w:rsid w:val="00BD3EEA"/>
    <w:rsid w:val="00BD3F01"/>
    <w:rsid w:val="00BD50DE"/>
    <w:rsid w:val="00BD51D9"/>
    <w:rsid w:val="00BD59C3"/>
    <w:rsid w:val="00BD6C07"/>
    <w:rsid w:val="00BD6CD3"/>
    <w:rsid w:val="00BD7BD4"/>
    <w:rsid w:val="00BD7DD8"/>
    <w:rsid w:val="00BE0367"/>
    <w:rsid w:val="00BE16A9"/>
    <w:rsid w:val="00BE1895"/>
    <w:rsid w:val="00BE199D"/>
    <w:rsid w:val="00BE1F8C"/>
    <w:rsid w:val="00BE267F"/>
    <w:rsid w:val="00BE270C"/>
    <w:rsid w:val="00BE3B98"/>
    <w:rsid w:val="00BE3BFE"/>
    <w:rsid w:val="00BE4687"/>
    <w:rsid w:val="00BE4B16"/>
    <w:rsid w:val="00BE5BD9"/>
    <w:rsid w:val="00BE6134"/>
    <w:rsid w:val="00BE645E"/>
    <w:rsid w:val="00BF0C57"/>
    <w:rsid w:val="00BF1525"/>
    <w:rsid w:val="00BF17C1"/>
    <w:rsid w:val="00BF187B"/>
    <w:rsid w:val="00BF1F63"/>
    <w:rsid w:val="00BF39C5"/>
    <w:rsid w:val="00BF3CA9"/>
    <w:rsid w:val="00BF4151"/>
    <w:rsid w:val="00BF4CB7"/>
    <w:rsid w:val="00BF5731"/>
    <w:rsid w:val="00BF6373"/>
    <w:rsid w:val="00BF63BE"/>
    <w:rsid w:val="00BF75F9"/>
    <w:rsid w:val="00BF7C39"/>
    <w:rsid w:val="00C007B3"/>
    <w:rsid w:val="00C018AA"/>
    <w:rsid w:val="00C023E6"/>
    <w:rsid w:val="00C028D5"/>
    <w:rsid w:val="00C03E22"/>
    <w:rsid w:val="00C040E0"/>
    <w:rsid w:val="00C04A3E"/>
    <w:rsid w:val="00C0529B"/>
    <w:rsid w:val="00C052EA"/>
    <w:rsid w:val="00C05312"/>
    <w:rsid w:val="00C064A7"/>
    <w:rsid w:val="00C06CCD"/>
    <w:rsid w:val="00C06DCD"/>
    <w:rsid w:val="00C06E6F"/>
    <w:rsid w:val="00C10295"/>
    <w:rsid w:val="00C111A3"/>
    <w:rsid w:val="00C112AF"/>
    <w:rsid w:val="00C117AD"/>
    <w:rsid w:val="00C11E33"/>
    <w:rsid w:val="00C1245F"/>
    <w:rsid w:val="00C12814"/>
    <w:rsid w:val="00C12F87"/>
    <w:rsid w:val="00C15AEB"/>
    <w:rsid w:val="00C15B28"/>
    <w:rsid w:val="00C163D8"/>
    <w:rsid w:val="00C170DD"/>
    <w:rsid w:val="00C173B7"/>
    <w:rsid w:val="00C201DE"/>
    <w:rsid w:val="00C21655"/>
    <w:rsid w:val="00C21D55"/>
    <w:rsid w:val="00C2211D"/>
    <w:rsid w:val="00C22223"/>
    <w:rsid w:val="00C22266"/>
    <w:rsid w:val="00C22641"/>
    <w:rsid w:val="00C227C4"/>
    <w:rsid w:val="00C227EE"/>
    <w:rsid w:val="00C2330D"/>
    <w:rsid w:val="00C23ABC"/>
    <w:rsid w:val="00C23E4B"/>
    <w:rsid w:val="00C246ED"/>
    <w:rsid w:val="00C2535D"/>
    <w:rsid w:val="00C268B8"/>
    <w:rsid w:val="00C26CC5"/>
    <w:rsid w:val="00C31289"/>
    <w:rsid w:val="00C31423"/>
    <w:rsid w:val="00C31600"/>
    <w:rsid w:val="00C31C5E"/>
    <w:rsid w:val="00C31DB6"/>
    <w:rsid w:val="00C34565"/>
    <w:rsid w:val="00C345D9"/>
    <w:rsid w:val="00C356F4"/>
    <w:rsid w:val="00C35782"/>
    <w:rsid w:val="00C36BE3"/>
    <w:rsid w:val="00C373C1"/>
    <w:rsid w:val="00C37878"/>
    <w:rsid w:val="00C40480"/>
    <w:rsid w:val="00C40584"/>
    <w:rsid w:val="00C411CC"/>
    <w:rsid w:val="00C41341"/>
    <w:rsid w:val="00C42155"/>
    <w:rsid w:val="00C42201"/>
    <w:rsid w:val="00C4240F"/>
    <w:rsid w:val="00C426D8"/>
    <w:rsid w:val="00C429C7"/>
    <w:rsid w:val="00C432AA"/>
    <w:rsid w:val="00C43C31"/>
    <w:rsid w:val="00C44475"/>
    <w:rsid w:val="00C444E4"/>
    <w:rsid w:val="00C44BCD"/>
    <w:rsid w:val="00C45324"/>
    <w:rsid w:val="00C45606"/>
    <w:rsid w:val="00C45B22"/>
    <w:rsid w:val="00C46218"/>
    <w:rsid w:val="00C463F6"/>
    <w:rsid w:val="00C4651F"/>
    <w:rsid w:val="00C47079"/>
    <w:rsid w:val="00C47971"/>
    <w:rsid w:val="00C50586"/>
    <w:rsid w:val="00C51295"/>
    <w:rsid w:val="00C51899"/>
    <w:rsid w:val="00C51D29"/>
    <w:rsid w:val="00C52200"/>
    <w:rsid w:val="00C52510"/>
    <w:rsid w:val="00C5264C"/>
    <w:rsid w:val="00C536A4"/>
    <w:rsid w:val="00C53D70"/>
    <w:rsid w:val="00C54091"/>
    <w:rsid w:val="00C54394"/>
    <w:rsid w:val="00C54604"/>
    <w:rsid w:val="00C558EE"/>
    <w:rsid w:val="00C56EB7"/>
    <w:rsid w:val="00C574F1"/>
    <w:rsid w:val="00C57D0B"/>
    <w:rsid w:val="00C57DFF"/>
    <w:rsid w:val="00C608B3"/>
    <w:rsid w:val="00C61280"/>
    <w:rsid w:val="00C623DB"/>
    <w:rsid w:val="00C62699"/>
    <w:rsid w:val="00C62758"/>
    <w:rsid w:val="00C62CB2"/>
    <w:rsid w:val="00C62F0F"/>
    <w:rsid w:val="00C63085"/>
    <w:rsid w:val="00C632C5"/>
    <w:rsid w:val="00C63517"/>
    <w:rsid w:val="00C6426F"/>
    <w:rsid w:val="00C643A6"/>
    <w:rsid w:val="00C64A1B"/>
    <w:rsid w:val="00C64AA0"/>
    <w:rsid w:val="00C7041B"/>
    <w:rsid w:val="00C70492"/>
    <w:rsid w:val="00C708CB"/>
    <w:rsid w:val="00C72084"/>
    <w:rsid w:val="00C727BA"/>
    <w:rsid w:val="00C733F6"/>
    <w:rsid w:val="00C73A5B"/>
    <w:rsid w:val="00C73A82"/>
    <w:rsid w:val="00C74000"/>
    <w:rsid w:val="00C74299"/>
    <w:rsid w:val="00C7438B"/>
    <w:rsid w:val="00C74D0B"/>
    <w:rsid w:val="00C755A4"/>
    <w:rsid w:val="00C7749F"/>
    <w:rsid w:val="00C77769"/>
    <w:rsid w:val="00C77DDC"/>
    <w:rsid w:val="00C81485"/>
    <w:rsid w:val="00C82D5B"/>
    <w:rsid w:val="00C83211"/>
    <w:rsid w:val="00C8325F"/>
    <w:rsid w:val="00C832AB"/>
    <w:rsid w:val="00C83406"/>
    <w:rsid w:val="00C83856"/>
    <w:rsid w:val="00C8391D"/>
    <w:rsid w:val="00C83921"/>
    <w:rsid w:val="00C85179"/>
    <w:rsid w:val="00C8722D"/>
    <w:rsid w:val="00C914EA"/>
    <w:rsid w:val="00C91E3B"/>
    <w:rsid w:val="00C943F5"/>
    <w:rsid w:val="00C94479"/>
    <w:rsid w:val="00C94CBD"/>
    <w:rsid w:val="00C95519"/>
    <w:rsid w:val="00C955F6"/>
    <w:rsid w:val="00C96382"/>
    <w:rsid w:val="00C9645D"/>
    <w:rsid w:val="00C964F3"/>
    <w:rsid w:val="00C96D5A"/>
    <w:rsid w:val="00CA0153"/>
    <w:rsid w:val="00CA02A6"/>
    <w:rsid w:val="00CA052B"/>
    <w:rsid w:val="00CA0951"/>
    <w:rsid w:val="00CA0C30"/>
    <w:rsid w:val="00CA2386"/>
    <w:rsid w:val="00CA3379"/>
    <w:rsid w:val="00CA3A35"/>
    <w:rsid w:val="00CA4458"/>
    <w:rsid w:val="00CA4DE2"/>
    <w:rsid w:val="00CA5215"/>
    <w:rsid w:val="00CA5520"/>
    <w:rsid w:val="00CA56E5"/>
    <w:rsid w:val="00CA7319"/>
    <w:rsid w:val="00CA7858"/>
    <w:rsid w:val="00CA7BBD"/>
    <w:rsid w:val="00CB06F9"/>
    <w:rsid w:val="00CB2B60"/>
    <w:rsid w:val="00CB334D"/>
    <w:rsid w:val="00CB33EF"/>
    <w:rsid w:val="00CB3475"/>
    <w:rsid w:val="00CB3625"/>
    <w:rsid w:val="00CB3B7F"/>
    <w:rsid w:val="00CB44E5"/>
    <w:rsid w:val="00CB467C"/>
    <w:rsid w:val="00CB4C1B"/>
    <w:rsid w:val="00CB6687"/>
    <w:rsid w:val="00CB66C7"/>
    <w:rsid w:val="00CB770C"/>
    <w:rsid w:val="00CB7F5D"/>
    <w:rsid w:val="00CC079C"/>
    <w:rsid w:val="00CC11F9"/>
    <w:rsid w:val="00CC20CC"/>
    <w:rsid w:val="00CC2753"/>
    <w:rsid w:val="00CC28C2"/>
    <w:rsid w:val="00CC3224"/>
    <w:rsid w:val="00CC41E6"/>
    <w:rsid w:val="00CC4596"/>
    <w:rsid w:val="00CC6081"/>
    <w:rsid w:val="00CC60BA"/>
    <w:rsid w:val="00CC65B6"/>
    <w:rsid w:val="00CC6D38"/>
    <w:rsid w:val="00CC78B7"/>
    <w:rsid w:val="00CD00B1"/>
    <w:rsid w:val="00CD0D37"/>
    <w:rsid w:val="00CD0DF7"/>
    <w:rsid w:val="00CD0FD2"/>
    <w:rsid w:val="00CD1E8E"/>
    <w:rsid w:val="00CD2612"/>
    <w:rsid w:val="00CD2F19"/>
    <w:rsid w:val="00CD35E9"/>
    <w:rsid w:val="00CD3DEA"/>
    <w:rsid w:val="00CD4024"/>
    <w:rsid w:val="00CD4955"/>
    <w:rsid w:val="00CD54C0"/>
    <w:rsid w:val="00CD6334"/>
    <w:rsid w:val="00CD6A36"/>
    <w:rsid w:val="00CD6F48"/>
    <w:rsid w:val="00CD7484"/>
    <w:rsid w:val="00CE0A3A"/>
    <w:rsid w:val="00CE1090"/>
    <w:rsid w:val="00CE2034"/>
    <w:rsid w:val="00CE2B32"/>
    <w:rsid w:val="00CE2BE6"/>
    <w:rsid w:val="00CE2E1E"/>
    <w:rsid w:val="00CE3C88"/>
    <w:rsid w:val="00CE455B"/>
    <w:rsid w:val="00CE52EE"/>
    <w:rsid w:val="00CE5C12"/>
    <w:rsid w:val="00CE62D7"/>
    <w:rsid w:val="00CE68E6"/>
    <w:rsid w:val="00CE7A84"/>
    <w:rsid w:val="00CE7A91"/>
    <w:rsid w:val="00CE7B15"/>
    <w:rsid w:val="00CE7D2E"/>
    <w:rsid w:val="00CF0710"/>
    <w:rsid w:val="00CF0F21"/>
    <w:rsid w:val="00CF13ED"/>
    <w:rsid w:val="00CF142B"/>
    <w:rsid w:val="00CF23EE"/>
    <w:rsid w:val="00CF2883"/>
    <w:rsid w:val="00CF2AD3"/>
    <w:rsid w:val="00CF2F91"/>
    <w:rsid w:val="00CF3357"/>
    <w:rsid w:val="00CF4732"/>
    <w:rsid w:val="00CF4D97"/>
    <w:rsid w:val="00CF4F60"/>
    <w:rsid w:val="00CF52B5"/>
    <w:rsid w:val="00CF5DEF"/>
    <w:rsid w:val="00CF78DF"/>
    <w:rsid w:val="00CF7E55"/>
    <w:rsid w:val="00D00847"/>
    <w:rsid w:val="00D00FF7"/>
    <w:rsid w:val="00D014C4"/>
    <w:rsid w:val="00D01D2D"/>
    <w:rsid w:val="00D03715"/>
    <w:rsid w:val="00D03784"/>
    <w:rsid w:val="00D03FF1"/>
    <w:rsid w:val="00D043FD"/>
    <w:rsid w:val="00D05308"/>
    <w:rsid w:val="00D05BEE"/>
    <w:rsid w:val="00D0625E"/>
    <w:rsid w:val="00D066FC"/>
    <w:rsid w:val="00D06CED"/>
    <w:rsid w:val="00D06DB7"/>
    <w:rsid w:val="00D071BD"/>
    <w:rsid w:val="00D07784"/>
    <w:rsid w:val="00D07F47"/>
    <w:rsid w:val="00D10181"/>
    <w:rsid w:val="00D1092E"/>
    <w:rsid w:val="00D126E9"/>
    <w:rsid w:val="00D12864"/>
    <w:rsid w:val="00D13336"/>
    <w:rsid w:val="00D13490"/>
    <w:rsid w:val="00D138A8"/>
    <w:rsid w:val="00D13B57"/>
    <w:rsid w:val="00D1478C"/>
    <w:rsid w:val="00D14C28"/>
    <w:rsid w:val="00D158D5"/>
    <w:rsid w:val="00D15E3B"/>
    <w:rsid w:val="00D15F51"/>
    <w:rsid w:val="00D16176"/>
    <w:rsid w:val="00D167AD"/>
    <w:rsid w:val="00D16C8E"/>
    <w:rsid w:val="00D2036C"/>
    <w:rsid w:val="00D204D7"/>
    <w:rsid w:val="00D20747"/>
    <w:rsid w:val="00D21D89"/>
    <w:rsid w:val="00D22353"/>
    <w:rsid w:val="00D22546"/>
    <w:rsid w:val="00D2290F"/>
    <w:rsid w:val="00D22BB2"/>
    <w:rsid w:val="00D22F3C"/>
    <w:rsid w:val="00D23D68"/>
    <w:rsid w:val="00D241FA"/>
    <w:rsid w:val="00D24382"/>
    <w:rsid w:val="00D24698"/>
    <w:rsid w:val="00D2507C"/>
    <w:rsid w:val="00D25154"/>
    <w:rsid w:val="00D25200"/>
    <w:rsid w:val="00D25AE3"/>
    <w:rsid w:val="00D25F81"/>
    <w:rsid w:val="00D26B38"/>
    <w:rsid w:val="00D26D5C"/>
    <w:rsid w:val="00D30C8D"/>
    <w:rsid w:val="00D327AD"/>
    <w:rsid w:val="00D3281B"/>
    <w:rsid w:val="00D3281C"/>
    <w:rsid w:val="00D328BE"/>
    <w:rsid w:val="00D33027"/>
    <w:rsid w:val="00D3334C"/>
    <w:rsid w:val="00D337A8"/>
    <w:rsid w:val="00D33C77"/>
    <w:rsid w:val="00D34059"/>
    <w:rsid w:val="00D34197"/>
    <w:rsid w:val="00D34E1D"/>
    <w:rsid w:val="00D35E54"/>
    <w:rsid w:val="00D3674F"/>
    <w:rsid w:val="00D378C1"/>
    <w:rsid w:val="00D408C1"/>
    <w:rsid w:val="00D40B72"/>
    <w:rsid w:val="00D40DAE"/>
    <w:rsid w:val="00D41C00"/>
    <w:rsid w:val="00D41CF2"/>
    <w:rsid w:val="00D41DE4"/>
    <w:rsid w:val="00D425B3"/>
    <w:rsid w:val="00D4260E"/>
    <w:rsid w:val="00D42D95"/>
    <w:rsid w:val="00D42EA8"/>
    <w:rsid w:val="00D434EE"/>
    <w:rsid w:val="00D4393D"/>
    <w:rsid w:val="00D44207"/>
    <w:rsid w:val="00D45103"/>
    <w:rsid w:val="00D46AC5"/>
    <w:rsid w:val="00D46BC9"/>
    <w:rsid w:val="00D478F2"/>
    <w:rsid w:val="00D47981"/>
    <w:rsid w:val="00D47C5C"/>
    <w:rsid w:val="00D50402"/>
    <w:rsid w:val="00D51124"/>
    <w:rsid w:val="00D51256"/>
    <w:rsid w:val="00D513D1"/>
    <w:rsid w:val="00D52A3D"/>
    <w:rsid w:val="00D52F38"/>
    <w:rsid w:val="00D53367"/>
    <w:rsid w:val="00D53632"/>
    <w:rsid w:val="00D539BF"/>
    <w:rsid w:val="00D54AD2"/>
    <w:rsid w:val="00D54C28"/>
    <w:rsid w:val="00D56FD5"/>
    <w:rsid w:val="00D57BFA"/>
    <w:rsid w:val="00D57DCE"/>
    <w:rsid w:val="00D60114"/>
    <w:rsid w:val="00D60DAE"/>
    <w:rsid w:val="00D6155E"/>
    <w:rsid w:val="00D61996"/>
    <w:rsid w:val="00D61AB8"/>
    <w:rsid w:val="00D61AE9"/>
    <w:rsid w:val="00D61B5F"/>
    <w:rsid w:val="00D63236"/>
    <w:rsid w:val="00D63DDE"/>
    <w:rsid w:val="00D63E05"/>
    <w:rsid w:val="00D6438F"/>
    <w:rsid w:val="00D6505F"/>
    <w:rsid w:val="00D6651A"/>
    <w:rsid w:val="00D669EC"/>
    <w:rsid w:val="00D6720E"/>
    <w:rsid w:val="00D6763B"/>
    <w:rsid w:val="00D702AE"/>
    <w:rsid w:val="00D702BB"/>
    <w:rsid w:val="00D70763"/>
    <w:rsid w:val="00D7113E"/>
    <w:rsid w:val="00D712BD"/>
    <w:rsid w:val="00D7135F"/>
    <w:rsid w:val="00D725CE"/>
    <w:rsid w:val="00D73046"/>
    <w:rsid w:val="00D73FD3"/>
    <w:rsid w:val="00D7446E"/>
    <w:rsid w:val="00D744C2"/>
    <w:rsid w:val="00D7500B"/>
    <w:rsid w:val="00D752CF"/>
    <w:rsid w:val="00D75E48"/>
    <w:rsid w:val="00D76281"/>
    <w:rsid w:val="00D76F4B"/>
    <w:rsid w:val="00D80119"/>
    <w:rsid w:val="00D80B97"/>
    <w:rsid w:val="00D80D4B"/>
    <w:rsid w:val="00D8256E"/>
    <w:rsid w:val="00D82CE7"/>
    <w:rsid w:val="00D831F2"/>
    <w:rsid w:val="00D8360A"/>
    <w:rsid w:val="00D83A25"/>
    <w:rsid w:val="00D83B59"/>
    <w:rsid w:val="00D83F16"/>
    <w:rsid w:val="00D846B6"/>
    <w:rsid w:val="00D8478D"/>
    <w:rsid w:val="00D84A67"/>
    <w:rsid w:val="00D866B9"/>
    <w:rsid w:val="00D86E17"/>
    <w:rsid w:val="00D86FBA"/>
    <w:rsid w:val="00D90171"/>
    <w:rsid w:val="00D90376"/>
    <w:rsid w:val="00D904A2"/>
    <w:rsid w:val="00D924D0"/>
    <w:rsid w:val="00D9250E"/>
    <w:rsid w:val="00D937B6"/>
    <w:rsid w:val="00D93CEE"/>
    <w:rsid w:val="00D94572"/>
    <w:rsid w:val="00D94687"/>
    <w:rsid w:val="00D949E7"/>
    <w:rsid w:val="00D94F0D"/>
    <w:rsid w:val="00D95257"/>
    <w:rsid w:val="00D95335"/>
    <w:rsid w:val="00D968BF"/>
    <w:rsid w:val="00D96F52"/>
    <w:rsid w:val="00D97171"/>
    <w:rsid w:val="00DA0AE0"/>
    <w:rsid w:val="00DA1CD9"/>
    <w:rsid w:val="00DA21FD"/>
    <w:rsid w:val="00DA2215"/>
    <w:rsid w:val="00DA2968"/>
    <w:rsid w:val="00DA301D"/>
    <w:rsid w:val="00DA386C"/>
    <w:rsid w:val="00DA4335"/>
    <w:rsid w:val="00DA502E"/>
    <w:rsid w:val="00DA5099"/>
    <w:rsid w:val="00DA513E"/>
    <w:rsid w:val="00DA69F0"/>
    <w:rsid w:val="00DA71D2"/>
    <w:rsid w:val="00DA75B2"/>
    <w:rsid w:val="00DA7C76"/>
    <w:rsid w:val="00DB0057"/>
    <w:rsid w:val="00DB01CB"/>
    <w:rsid w:val="00DB0D3D"/>
    <w:rsid w:val="00DB0E18"/>
    <w:rsid w:val="00DB2376"/>
    <w:rsid w:val="00DB2542"/>
    <w:rsid w:val="00DB2B42"/>
    <w:rsid w:val="00DB3172"/>
    <w:rsid w:val="00DB3E5B"/>
    <w:rsid w:val="00DB4D92"/>
    <w:rsid w:val="00DB562A"/>
    <w:rsid w:val="00DB5D6A"/>
    <w:rsid w:val="00DB6B26"/>
    <w:rsid w:val="00DB753A"/>
    <w:rsid w:val="00DB7F55"/>
    <w:rsid w:val="00DC18F9"/>
    <w:rsid w:val="00DC21DF"/>
    <w:rsid w:val="00DC25FD"/>
    <w:rsid w:val="00DC2EA6"/>
    <w:rsid w:val="00DC2F02"/>
    <w:rsid w:val="00DC32A8"/>
    <w:rsid w:val="00DC3306"/>
    <w:rsid w:val="00DC3F84"/>
    <w:rsid w:val="00DC4DE2"/>
    <w:rsid w:val="00DC61D4"/>
    <w:rsid w:val="00DC6572"/>
    <w:rsid w:val="00DC71BA"/>
    <w:rsid w:val="00DD0B0F"/>
    <w:rsid w:val="00DD12A7"/>
    <w:rsid w:val="00DD1F00"/>
    <w:rsid w:val="00DD1FE9"/>
    <w:rsid w:val="00DD236F"/>
    <w:rsid w:val="00DD45FF"/>
    <w:rsid w:val="00DD49C7"/>
    <w:rsid w:val="00DD4FEB"/>
    <w:rsid w:val="00DD5980"/>
    <w:rsid w:val="00DD6DCD"/>
    <w:rsid w:val="00DE093A"/>
    <w:rsid w:val="00DE149D"/>
    <w:rsid w:val="00DE16F3"/>
    <w:rsid w:val="00DE1D1B"/>
    <w:rsid w:val="00DE20A0"/>
    <w:rsid w:val="00DE26B7"/>
    <w:rsid w:val="00DE379C"/>
    <w:rsid w:val="00DE3B2E"/>
    <w:rsid w:val="00DE3BDE"/>
    <w:rsid w:val="00DE512F"/>
    <w:rsid w:val="00DE5A3F"/>
    <w:rsid w:val="00DF0D53"/>
    <w:rsid w:val="00DF0EC5"/>
    <w:rsid w:val="00DF1266"/>
    <w:rsid w:val="00DF2BDB"/>
    <w:rsid w:val="00DF4626"/>
    <w:rsid w:val="00DF62B2"/>
    <w:rsid w:val="00DF7402"/>
    <w:rsid w:val="00DF75B8"/>
    <w:rsid w:val="00DF7CA1"/>
    <w:rsid w:val="00E002B1"/>
    <w:rsid w:val="00E00411"/>
    <w:rsid w:val="00E006FC"/>
    <w:rsid w:val="00E0086F"/>
    <w:rsid w:val="00E00FAC"/>
    <w:rsid w:val="00E014A3"/>
    <w:rsid w:val="00E017AE"/>
    <w:rsid w:val="00E01AA7"/>
    <w:rsid w:val="00E0462E"/>
    <w:rsid w:val="00E0611F"/>
    <w:rsid w:val="00E064C6"/>
    <w:rsid w:val="00E066E8"/>
    <w:rsid w:val="00E07264"/>
    <w:rsid w:val="00E073AB"/>
    <w:rsid w:val="00E07A26"/>
    <w:rsid w:val="00E07A6F"/>
    <w:rsid w:val="00E1275C"/>
    <w:rsid w:val="00E137F4"/>
    <w:rsid w:val="00E13C57"/>
    <w:rsid w:val="00E13F4E"/>
    <w:rsid w:val="00E15BFC"/>
    <w:rsid w:val="00E1676A"/>
    <w:rsid w:val="00E16DB0"/>
    <w:rsid w:val="00E16E86"/>
    <w:rsid w:val="00E171A3"/>
    <w:rsid w:val="00E2015F"/>
    <w:rsid w:val="00E20170"/>
    <w:rsid w:val="00E2038D"/>
    <w:rsid w:val="00E2121C"/>
    <w:rsid w:val="00E2147A"/>
    <w:rsid w:val="00E2156D"/>
    <w:rsid w:val="00E21F5D"/>
    <w:rsid w:val="00E223E2"/>
    <w:rsid w:val="00E239BC"/>
    <w:rsid w:val="00E23E1B"/>
    <w:rsid w:val="00E2498D"/>
    <w:rsid w:val="00E24BDC"/>
    <w:rsid w:val="00E24C2D"/>
    <w:rsid w:val="00E25E4A"/>
    <w:rsid w:val="00E261BF"/>
    <w:rsid w:val="00E278E7"/>
    <w:rsid w:val="00E301E0"/>
    <w:rsid w:val="00E30312"/>
    <w:rsid w:val="00E304DD"/>
    <w:rsid w:val="00E30BAE"/>
    <w:rsid w:val="00E31FA5"/>
    <w:rsid w:val="00E33017"/>
    <w:rsid w:val="00E34395"/>
    <w:rsid w:val="00E34442"/>
    <w:rsid w:val="00E345AC"/>
    <w:rsid w:val="00E346DD"/>
    <w:rsid w:val="00E34945"/>
    <w:rsid w:val="00E34CD0"/>
    <w:rsid w:val="00E34EE7"/>
    <w:rsid w:val="00E35226"/>
    <w:rsid w:val="00E35DFE"/>
    <w:rsid w:val="00E362F0"/>
    <w:rsid w:val="00E365C7"/>
    <w:rsid w:val="00E378A2"/>
    <w:rsid w:val="00E400B0"/>
    <w:rsid w:val="00E400F4"/>
    <w:rsid w:val="00E40233"/>
    <w:rsid w:val="00E40905"/>
    <w:rsid w:val="00E41CA2"/>
    <w:rsid w:val="00E4262A"/>
    <w:rsid w:val="00E427B2"/>
    <w:rsid w:val="00E4469A"/>
    <w:rsid w:val="00E447F1"/>
    <w:rsid w:val="00E44ED7"/>
    <w:rsid w:val="00E45AB1"/>
    <w:rsid w:val="00E478D3"/>
    <w:rsid w:val="00E50DCD"/>
    <w:rsid w:val="00E50E16"/>
    <w:rsid w:val="00E5155E"/>
    <w:rsid w:val="00E516C8"/>
    <w:rsid w:val="00E51B14"/>
    <w:rsid w:val="00E51B49"/>
    <w:rsid w:val="00E52135"/>
    <w:rsid w:val="00E52863"/>
    <w:rsid w:val="00E5291F"/>
    <w:rsid w:val="00E5400B"/>
    <w:rsid w:val="00E54808"/>
    <w:rsid w:val="00E55CCC"/>
    <w:rsid w:val="00E55EB0"/>
    <w:rsid w:val="00E56C36"/>
    <w:rsid w:val="00E56E07"/>
    <w:rsid w:val="00E57019"/>
    <w:rsid w:val="00E57477"/>
    <w:rsid w:val="00E5752D"/>
    <w:rsid w:val="00E60ABC"/>
    <w:rsid w:val="00E60FBC"/>
    <w:rsid w:val="00E61970"/>
    <w:rsid w:val="00E62EB2"/>
    <w:rsid w:val="00E63F4D"/>
    <w:rsid w:val="00E65963"/>
    <w:rsid w:val="00E65FC6"/>
    <w:rsid w:val="00E6601B"/>
    <w:rsid w:val="00E6762B"/>
    <w:rsid w:val="00E70361"/>
    <w:rsid w:val="00E715B8"/>
    <w:rsid w:val="00E71639"/>
    <w:rsid w:val="00E7175E"/>
    <w:rsid w:val="00E71951"/>
    <w:rsid w:val="00E71A62"/>
    <w:rsid w:val="00E725E0"/>
    <w:rsid w:val="00E725FC"/>
    <w:rsid w:val="00E73909"/>
    <w:rsid w:val="00E74541"/>
    <w:rsid w:val="00E75049"/>
    <w:rsid w:val="00E75270"/>
    <w:rsid w:val="00E7558F"/>
    <w:rsid w:val="00E757CC"/>
    <w:rsid w:val="00E764E3"/>
    <w:rsid w:val="00E774CF"/>
    <w:rsid w:val="00E77CC5"/>
    <w:rsid w:val="00E80528"/>
    <w:rsid w:val="00E80C53"/>
    <w:rsid w:val="00E80D2E"/>
    <w:rsid w:val="00E81C8C"/>
    <w:rsid w:val="00E81EA6"/>
    <w:rsid w:val="00E8265C"/>
    <w:rsid w:val="00E85062"/>
    <w:rsid w:val="00E85730"/>
    <w:rsid w:val="00E85C9E"/>
    <w:rsid w:val="00E86382"/>
    <w:rsid w:val="00E864D3"/>
    <w:rsid w:val="00E86890"/>
    <w:rsid w:val="00E87A0D"/>
    <w:rsid w:val="00E87EEA"/>
    <w:rsid w:val="00E93011"/>
    <w:rsid w:val="00E9368E"/>
    <w:rsid w:val="00E94BEA"/>
    <w:rsid w:val="00E952EA"/>
    <w:rsid w:val="00E961DB"/>
    <w:rsid w:val="00E969B5"/>
    <w:rsid w:val="00E97128"/>
    <w:rsid w:val="00EA046B"/>
    <w:rsid w:val="00EA0639"/>
    <w:rsid w:val="00EA10D6"/>
    <w:rsid w:val="00EA13DB"/>
    <w:rsid w:val="00EA1D15"/>
    <w:rsid w:val="00EA343A"/>
    <w:rsid w:val="00EA37B2"/>
    <w:rsid w:val="00EA3B4B"/>
    <w:rsid w:val="00EA48A0"/>
    <w:rsid w:val="00EA5770"/>
    <w:rsid w:val="00EA64B6"/>
    <w:rsid w:val="00EA7618"/>
    <w:rsid w:val="00EA77F3"/>
    <w:rsid w:val="00EA7AA7"/>
    <w:rsid w:val="00EB1C00"/>
    <w:rsid w:val="00EB2673"/>
    <w:rsid w:val="00EB26CB"/>
    <w:rsid w:val="00EB27FC"/>
    <w:rsid w:val="00EB2E63"/>
    <w:rsid w:val="00EB3C88"/>
    <w:rsid w:val="00EB3D49"/>
    <w:rsid w:val="00EB6FF2"/>
    <w:rsid w:val="00EB75F7"/>
    <w:rsid w:val="00EB7758"/>
    <w:rsid w:val="00EB783B"/>
    <w:rsid w:val="00EC0805"/>
    <w:rsid w:val="00EC1291"/>
    <w:rsid w:val="00EC1750"/>
    <w:rsid w:val="00EC1D29"/>
    <w:rsid w:val="00EC304F"/>
    <w:rsid w:val="00EC39F1"/>
    <w:rsid w:val="00EC401E"/>
    <w:rsid w:val="00EC40A9"/>
    <w:rsid w:val="00EC40DB"/>
    <w:rsid w:val="00EC4199"/>
    <w:rsid w:val="00EC598D"/>
    <w:rsid w:val="00EC5B3B"/>
    <w:rsid w:val="00EC62EB"/>
    <w:rsid w:val="00EC685C"/>
    <w:rsid w:val="00EC6B38"/>
    <w:rsid w:val="00EC71EF"/>
    <w:rsid w:val="00EC7A0A"/>
    <w:rsid w:val="00ED08DF"/>
    <w:rsid w:val="00ED09BD"/>
    <w:rsid w:val="00ED0CF3"/>
    <w:rsid w:val="00ED191C"/>
    <w:rsid w:val="00ED258D"/>
    <w:rsid w:val="00ED266B"/>
    <w:rsid w:val="00ED2A14"/>
    <w:rsid w:val="00ED32BD"/>
    <w:rsid w:val="00ED4E56"/>
    <w:rsid w:val="00ED6435"/>
    <w:rsid w:val="00ED7346"/>
    <w:rsid w:val="00EE1BF1"/>
    <w:rsid w:val="00EE1EA2"/>
    <w:rsid w:val="00EE339A"/>
    <w:rsid w:val="00EE3D88"/>
    <w:rsid w:val="00EE517F"/>
    <w:rsid w:val="00EE532C"/>
    <w:rsid w:val="00EE5863"/>
    <w:rsid w:val="00EE5EA7"/>
    <w:rsid w:val="00EE6C4B"/>
    <w:rsid w:val="00EF0640"/>
    <w:rsid w:val="00EF081C"/>
    <w:rsid w:val="00EF0A78"/>
    <w:rsid w:val="00EF2245"/>
    <w:rsid w:val="00EF2837"/>
    <w:rsid w:val="00EF37ED"/>
    <w:rsid w:val="00EF3839"/>
    <w:rsid w:val="00EF3B8B"/>
    <w:rsid w:val="00EF48F4"/>
    <w:rsid w:val="00EF4C07"/>
    <w:rsid w:val="00EF5106"/>
    <w:rsid w:val="00EF5225"/>
    <w:rsid w:val="00EF55B3"/>
    <w:rsid w:val="00EF5DCD"/>
    <w:rsid w:val="00EF6097"/>
    <w:rsid w:val="00EF662E"/>
    <w:rsid w:val="00EF69CC"/>
    <w:rsid w:val="00EF7F19"/>
    <w:rsid w:val="00EF7FE5"/>
    <w:rsid w:val="00F0057F"/>
    <w:rsid w:val="00F00929"/>
    <w:rsid w:val="00F010A4"/>
    <w:rsid w:val="00F0202E"/>
    <w:rsid w:val="00F0348F"/>
    <w:rsid w:val="00F040F4"/>
    <w:rsid w:val="00F0511C"/>
    <w:rsid w:val="00F05210"/>
    <w:rsid w:val="00F05BBB"/>
    <w:rsid w:val="00F061C4"/>
    <w:rsid w:val="00F07F49"/>
    <w:rsid w:val="00F100D7"/>
    <w:rsid w:val="00F10300"/>
    <w:rsid w:val="00F10B88"/>
    <w:rsid w:val="00F1117F"/>
    <w:rsid w:val="00F111EA"/>
    <w:rsid w:val="00F119E4"/>
    <w:rsid w:val="00F127AC"/>
    <w:rsid w:val="00F12B03"/>
    <w:rsid w:val="00F148B2"/>
    <w:rsid w:val="00F1495C"/>
    <w:rsid w:val="00F151B5"/>
    <w:rsid w:val="00F154F4"/>
    <w:rsid w:val="00F165A8"/>
    <w:rsid w:val="00F165E6"/>
    <w:rsid w:val="00F166AB"/>
    <w:rsid w:val="00F16B64"/>
    <w:rsid w:val="00F178C3"/>
    <w:rsid w:val="00F17F6C"/>
    <w:rsid w:val="00F17FEF"/>
    <w:rsid w:val="00F20137"/>
    <w:rsid w:val="00F219C7"/>
    <w:rsid w:val="00F21B2B"/>
    <w:rsid w:val="00F227A3"/>
    <w:rsid w:val="00F22D6F"/>
    <w:rsid w:val="00F23169"/>
    <w:rsid w:val="00F241DF"/>
    <w:rsid w:val="00F249A4"/>
    <w:rsid w:val="00F263F4"/>
    <w:rsid w:val="00F27578"/>
    <w:rsid w:val="00F277EA"/>
    <w:rsid w:val="00F3041C"/>
    <w:rsid w:val="00F30953"/>
    <w:rsid w:val="00F32EA7"/>
    <w:rsid w:val="00F333D3"/>
    <w:rsid w:val="00F3361D"/>
    <w:rsid w:val="00F33AB1"/>
    <w:rsid w:val="00F33B88"/>
    <w:rsid w:val="00F342EB"/>
    <w:rsid w:val="00F34418"/>
    <w:rsid w:val="00F34724"/>
    <w:rsid w:val="00F34BC2"/>
    <w:rsid w:val="00F34C2B"/>
    <w:rsid w:val="00F35CD6"/>
    <w:rsid w:val="00F35D3D"/>
    <w:rsid w:val="00F36083"/>
    <w:rsid w:val="00F362AC"/>
    <w:rsid w:val="00F42000"/>
    <w:rsid w:val="00F4249B"/>
    <w:rsid w:val="00F424BF"/>
    <w:rsid w:val="00F42842"/>
    <w:rsid w:val="00F43BD4"/>
    <w:rsid w:val="00F43CCF"/>
    <w:rsid w:val="00F440D3"/>
    <w:rsid w:val="00F44472"/>
    <w:rsid w:val="00F4472B"/>
    <w:rsid w:val="00F45AC5"/>
    <w:rsid w:val="00F45C6A"/>
    <w:rsid w:val="00F46834"/>
    <w:rsid w:val="00F47B8C"/>
    <w:rsid w:val="00F47BA1"/>
    <w:rsid w:val="00F5067E"/>
    <w:rsid w:val="00F5071E"/>
    <w:rsid w:val="00F50DCD"/>
    <w:rsid w:val="00F50F0B"/>
    <w:rsid w:val="00F521B7"/>
    <w:rsid w:val="00F52519"/>
    <w:rsid w:val="00F52CD9"/>
    <w:rsid w:val="00F52DCA"/>
    <w:rsid w:val="00F52EC3"/>
    <w:rsid w:val="00F536B2"/>
    <w:rsid w:val="00F539F2"/>
    <w:rsid w:val="00F53CD1"/>
    <w:rsid w:val="00F53F8E"/>
    <w:rsid w:val="00F54109"/>
    <w:rsid w:val="00F547CF"/>
    <w:rsid w:val="00F55DEE"/>
    <w:rsid w:val="00F55EF3"/>
    <w:rsid w:val="00F5605E"/>
    <w:rsid w:val="00F560FD"/>
    <w:rsid w:val="00F56A6F"/>
    <w:rsid w:val="00F56E25"/>
    <w:rsid w:val="00F60159"/>
    <w:rsid w:val="00F61235"/>
    <w:rsid w:val="00F61CCE"/>
    <w:rsid w:val="00F62BC8"/>
    <w:rsid w:val="00F631F7"/>
    <w:rsid w:val="00F639C3"/>
    <w:rsid w:val="00F64A51"/>
    <w:rsid w:val="00F65596"/>
    <w:rsid w:val="00F65669"/>
    <w:rsid w:val="00F656CF"/>
    <w:rsid w:val="00F6638C"/>
    <w:rsid w:val="00F664DA"/>
    <w:rsid w:val="00F66E53"/>
    <w:rsid w:val="00F66FA4"/>
    <w:rsid w:val="00F67ADF"/>
    <w:rsid w:val="00F67B76"/>
    <w:rsid w:val="00F67F47"/>
    <w:rsid w:val="00F701FB"/>
    <w:rsid w:val="00F7092D"/>
    <w:rsid w:val="00F70ACF"/>
    <w:rsid w:val="00F72E75"/>
    <w:rsid w:val="00F72FCD"/>
    <w:rsid w:val="00F73B4A"/>
    <w:rsid w:val="00F73EF7"/>
    <w:rsid w:val="00F73FB9"/>
    <w:rsid w:val="00F759A5"/>
    <w:rsid w:val="00F75BD4"/>
    <w:rsid w:val="00F75E08"/>
    <w:rsid w:val="00F768B7"/>
    <w:rsid w:val="00F77027"/>
    <w:rsid w:val="00F80062"/>
    <w:rsid w:val="00F80421"/>
    <w:rsid w:val="00F813DD"/>
    <w:rsid w:val="00F8158B"/>
    <w:rsid w:val="00F818E8"/>
    <w:rsid w:val="00F821DF"/>
    <w:rsid w:val="00F82378"/>
    <w:rsid w:val="00F82568"/>
    <w:rsid w:val="00F82BFC"/>
    <w:rsid w:val="00F832D4"/>
    <w:rsid w:val="00F83322"/>
    <w:rsid w:val="00F83550"/>
    <w:rsid w:val="00F83EC8"/>
    <w:rsid w:val="00F841E2"/>
    <w:rsid w:val="00F8493A"/>
    <w:rsid w:val="00F84ADA"/>
    <w:rsid w:val="00F84EB8"/>
    <w:rsid w:val="00F84F5D"/>
    <w:rsid w:val="00F85F9D"/>
    <w:rsid w:val="00F86A7E"/>
    <w:rsid w:val="00F87291"/>
    <w:rsid w:val="00F87D91"/>
    <w:rsid w:val="00F87EE9"/>
    <w:rsid w:val="00F903F4"/>
    <w:rsid w:val="00F910DF"/>
    <w:rsid w:val="00F911B6"/>
    <w:rsid w:val="00F92492"/>
    <w:rsid w:val="00F92E1A"/>
    <w:rsid w:val="00F93C92"/>
    <w:rsid w:val="00F94FCF"/>
    <w:rsid w:val="00F9668C"/>
    <w:rsid w:val="00F96F47"/>
    <w:rsid w:val="00F970E1"/>
    <w:rsid w:val="00F977E1"/>
    <w:rsid w:val="00F97C1F"/>
    <w:rsid w:val="00FA0DD6"/>
    <w:rsid w:val="00FA1D0C"/>
    <w:rsid w:val="00FA3054"/>
    <w:rsid w:val="00FA3379"/>
    <w:rsid w:val="00FA5F68"/>
    <w:rsid w:val="00FA70B8"/>
    <w:rsid w:val="00FA71D9"/>
    <w:rsid w:val="00FA7440"/>
    <w:rsid w:val="00FA786C"/>
    <w:rsid w:val="00FB0542"/>
    <w:rsid w:val="00FB0862"/>
    <w:rsid w:val="00FB2583"/>
    <w:rsid w:val="00FB28E0"/>
    <w:rsid w:val="00FB29BF"/>
    <w:rsid w:val="00FB3143"/>
    <w:rsid w:val="00FB36AB"/>
    <w:rsid w:val="00FB3E3E"/>
    <w:rsid w:val="00FB5371"/>
    <w:rsid w:val="00FB6975"/>
    <w:rsid w:val="00FB6F4D"/>
    <w:rsid w:val="00FB77E1"/>
    <w:rsid w:val="00FC02AA"/>
    <w:rsid w:val="00FC0351"/>
    <w:rsid w:val="00FC074A"/>
    <w:rsid w:val="00FC0B8B"/>
    <w:rsid w:val="00FC1DD7"/>
    <w:rsid w:val="00FC31D3"/>
    <w:rsid w:val="00FC3C7C"/>
    <w:rsid w:val="00FC3FAD"/>
    <w:rsid w:val="00FC420D"/>
    <w:rsid w:val="00FC52DB"/>
    <w:rsid w:val="00FC5674"/>
    <w:rsid w:val="00FC6BB1"/>
    <w:rsid w:val="00FC725C"/>
    <w:rsid w:val="00FD0D85"/>
    <w:rsid w:val="00FD0E75"/>
    <w:rsid w:val="00FD1357"/>
    <w:rsid w:val="00FD1762"/>
    <w:rsid w:val="00FD1B71"/>
    <w:rsid w:val="00FD1DAF"/>
    <w:rsid w:val="00FD1F1E"/>
    <w:rsid w:val="00FD2316"/>
    <w:rsid w:val="00FD36A3"/>
    <w:rsid w:val="00FD37F2"/>
    <w:rsid w:val="00FD3B2B"/>
    <w:rsid w:val="00FD41D1"/>
    <w:rsid w:val="00FD45B6"/>
    <w:rsid w:val="00FD47BC"/>
    <w:rsid w:val="00FD4C57"/>
    <w:rsid w:val="00FD5036"/>
    <w:rsid w:val="00FD5093"/>
    <w:rsid w:val="00FD53DD"/>
    <w:rsid w:val="00FD5510"/>
    <w:rsid w:val="00FD6B53"/>
    <w:rsid w:val="00FD6F6F"/>
    <w:rsid w:val="00FD7894"/>
    <w:rsid w:val="00FD7B38"/>
    <w:rsid w:val="00FD7B9F"/>
    <w:rsid w:val="00FE0964"/>
    <w:rsid w:val="00FE10C8"/>
    <w:rsid w:val="00FE1197"/>
    <w:rsid w:val="00FE11EF"/>
    <w:rsid w:val="00FE12A2"/>
    <w:rsid w:val="00FE3FEB"/>
    <w:rsid w:val="00FE438D"/>
    <w:rsid w:val="00FE4544"/>
    <w:rsid w:val="00FE457C"/>
    <w:rsid w:val="00FE4E0B"/>
    <w:rsid w:val="00FE4E76"/>
    <w:rsid w:val="00FE599F"/>
    <w:rsid w:val="00FE5EE5"/>
    <w:rsid w:val="00FF0089"/>
    <w:rsid w:val="00FF027C"/>
    <w:rsid w:val="00FF0413"/>
    <w:rsid w:val="00FF06B4"/>
    <w:rsid w:val="00FF139D"/>
    <w:rsid w:val="00FF13E1"/>
    <w:rsid w:val="00FF149B"/>
    <w:rsid w:val="00FF23F2"/>
    <w:rsid w:val="00FF33D5"/>
    <w:rsid w:val="00FF3750"/>
    <w:rsid w:val="00FF3A30"/>
    <w:rsid w:val="00FF697D"/>
    <w:rsid w:val="00FF79DC"/>
    <w:rsid w:val="00FF7CCA"/>
    <w:rsid w:val="0398D1E9"/>
    <w:rsid w:val="05C0CF31"/>
    <w:rsid w:val="06D86898"/>
    <w:rsid w:val="0931681D"/>
    <w:rsid w:val="0ABFD887"/>
    <w:rsid w:val="0B114463"/>
    <w:rsid w:val="0EDA8AB6"/>
    <w:rsid w:val="0F71C911"/>
    <w:rsid w:val="10EFE7B2"/>
    <w:rsid w:val="111D1974"/>
    <w:rsid w:val="1515EABF"/>
    <w:rsid w:val="182D77FA"/>
    <w:rsid w:val="1AFCA568"/>
    <w:rsid w:val="1CD23741"/>
    <w:rsid w:val="20FDE2F7"/>
    <w:rsid w:val="225B482E"/>
    <w:rsid w:val="228535B3"/>
    <w:rsid w:val="26CFD7ED"/>
    <w:rsid w:val="2AC1CD78"/>
    <w:rsid w:val="2B81095B"/>
    <w:rsid w:val="316C6E2E"/>
    <w:rsid w:val="31BC7D0D"/>
    <w:rsid w:val="35D79E12"/>
    <w:rsid w:val="3EDA95F8"/>
    <w:rsid w:val="3EFAEC2A"/>
    <w:rsid w:val="4118A7B3"/>
    <w:rsid w:val="41DE5EF7"/>
    <w:rsid w:val="41F1C4DD"/>
    <w:rsid w:val="485A9647"/>
    <w:rsid w:val="4916C2D1"/>
    <w:rsid w:val="4A2D38DB"/>
    <w:rsid w:val="4BC046D5"/>
    <w:rsid w:val="4CFF60DB"/>
    <w:rsid w:val="4DDFBD86"/>
    <w:rsid w:val="4DE8D233"/>
    <w:rsid w:val="4F22F643"/>
    <w:rsid w:val="50A2C47F"/>
    <w:rsid w:val="5784E4A4"/>
    <w:rsid w:val="5B004D65"/>
    <w:rsid w:val="6083B97C"/>
    <w:rsid w:val="60D770BC"/>
    <w:rsid w:val="690A4CD2"/>
    <w:rsid w:val="6CBA2F16"/>
    <w:rsid w:val="6CF69852"/>
    <w:rsid w:val="6EC7D742"/>
    <w:rsid w:val="7841C15C"/>
    <w:rsid w:val="7B98840A"/>
    <w:rsid w:val="7C7D690B"/>
    <w:rsid w:val="7E50A7C8"/>
    <w:rsid w:val="7E898EB3"/>
    <w:rsid w:val="7F909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21E2E"/>
  <w15:docId w15:val="{2066C777-4E8E-4956-BA15-DFC27383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D43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Clanek11"/>
    <w:link w:val="Nadpis1Char"/>
    <w:uiPriority w:val="9"/>
    <w:qFormat/>
    <w:rsid w:val="00434083"/>
    <w:pPr>
      <w:keepNext/>
      <w:numPr>
        <w:numId w:val="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aliases w:val="Podkapitola1,H2,hlavicka,Podkapitola základní kapitoly,h2,V_Head2,V_Head21,V_Head22,Podkapitola 1,Podkapitola 11,Podkapitola 12,Podkapitola 13,Podkapitola 14,Podkapitola 15,Podkapitola 111,Podkapitola 121,Podkapitola 131,Podkapitola 141,h21,l2"/>
    <w:basedOn w:val="Normln"/>
    <w:next w:val="Normln"/>
    <w:link w:val="Nadpis2Char"/>
    <w:rsid w:val="0043408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rsid w:val="00434083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rsid w:val="00434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rsid w:val="00434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434083"/>
    <w:p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semiHidden/>
    <w:rsid w:val="0043408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semiHidden/>
    <w:rsid w:val="0043408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rsid w:val="00434083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  <w:rsid w:val="004B6D4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B6D43"/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link w:val="Nadpis1"/>
    <w:uiPriority w:val="9"/>
    <w:rsid w:val="009025E9"/>
    <w:rPr>
      <w:rFonts w:asciiTheme="minorHAnsi" w:eastAsiaTheme="minorHAnsi" w:hAnsiTheme="minorHAnsi" w:cs="Arial"/>
      <w:b/>
      <w:bCs/>
      <w:caps/>
      <w:kern w:val="32"/>
      <w:sz w:val="22"/>
      <w:szCs w:val="32"/>
      <w:lang w:eastAsia="en-US"/>
    </w:rPr>
  </w:style>
  <w:style w:type="paragraph" w:customStyle="1" w:styleId="Claneka">
    <w:name w:val="Clanek (a)"/>
    <w:basedOn w:val="Normln"/>
    <w:link w:val="ClanekaChar"/>
    <w:qFormat/>
    <w:rsid w:val="00434083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link w:val="ClanekiChar"/>
    <w:qFormat/>
    <w:rsid w:val="00434083"/>
    <w:pPr>
      <w:keepNext/>
      <w:numPr>
        <w:ilvl w:val="3"/>
        <w:numId w:val="2"/>
      </w:numPr>
    </w:pPr>
    <w:rPr>
      <w:color w:val="000000"/>
    </w:rPr>
  </w:style>
  <w:style w:type="paragraph" w:customStyle="1" w:styleId="Clanek11">
    <w:name w:val="Clanek 1.1"/>
    <w:basedOn w:val="Nadpis2"/>
    <w:link w:val="Clanek11Char"/>
    <w:qFormat/>
    <w:rsid w:val="00434083"/>
    <w:pPr>
      <w:keepNext w:val="0"/>
      <w:widowControl w:val="0"/>
      <w:numPr>
        <w:numId w:val="2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character" w:customStyle="1" w:styleId="Nadpis2Char">
    <w:name w:val="Nadpis 2 Char"/>
    <w:aliases w:val="Podkapitola1 Char,H2 Char,hlavicka Char,Podkapitola základní kapitoly Char,h2 Char,V_Head2 Char,V_Head21 Char,V_Head22 Char,Podkapitola 1 Char,Podkapitola 11 Char,Podkapitola 12 Char,Podkapitola 13 Char,Podkapitola 14 Char,h21 Char,l2 Char"/>
    <w:link w:val="Nadpis2"/>
    <w:rsid w:val="009025E9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styleId="slostrnky">
    <w:name w:val="page number"/>
    <w:basedOn w:val="Standardnpsmoodstavce"/>
    <w:semiHidden/>
    <w:rsid w:val="00434083"/>
  </w:style>
  <w:style w:type="paragraph" w:styleId="Nzev">
    <w:name w:val="Title"/>
    <w:basedOn w:val="Normln"/>
    <w:link w:val="NzevChar"/>
    <w:qFormat/>
    <w:rsid w:val="00434083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NzevChar">
    <w:name w:val="Název Char"/>
    <w:link w:val="Nzev"/>
    <w:rsid w:val="009025E9"/>
    <w:rPr>
      <w:rFonts w:ascii="Times New Roman" w:eastAsia="Times New Roman" w:hAnsi="Times New Roman" w:cs="Arial"/>
      <w:b/>
      <w:bCs/>
      <w:caps/>
      <w:kern w:val="28"/>
      <w:sz w:val="22"/>
      <w:szCs w:val="32"/>
      <w:lang w:eastAsia="en-US"/>
    </w:rPr>
  </w:style>
  <w:style w:type="paragraph" w:customStyle="1" w:styleId="HHTitle2">
    <w:name w:val="HH Title 2"/>
    <w:basedOn w:val="Nzev"/>
    <w:rsid w:val="00434083"/>
    <w:pPr>
      <w:spacing w:after="120"/>
    </w:pPr>
  </w:style>
  <w:style w:type="paragraph" w:customStyle="1" w:styleId="HHTitleTitulnistrana">
    <w:name w:val="HH_Title_Titulni_strana"/>
    <w:basedOn w:val="Nzev"/>
    <w:next w:val="Normln"/>
    <w:rsid w:val="00434083"/>
    <w:pPr>
      <w:spacing w:before="1080" w:after="840"/>
    </w:pPr>
    <w:rPr>
      <w:sz w:val="44"/>
    </w:rPr>
  </w:style>
  <w:style w:type="character" w:styleId="Hypertextovodkaz">
    <w:name w:val="Hyperlink"/>
    <w:basedOn w:val="Standardnpsmoodstavce"/>
    <w:uiPriority w:val="99"/>
    <w:rsid w:val="00434083"/>
    <w:rPr>
      <w:rFonts w:ascii="Times New Roman" w:hAnsi="Times New Roman"/>
      <w:color w:val="0000FF"/>
      <w:sz w:val="22"/>
      <w:u w:val="single"/>
    </w:rPr>
  </w:style>
  <w:style w:type="paragraph" w:customStyle="1" w:styleId="Nadpis11">
    <w:name w:val="Nadpis 11"/>
    <w:basedOn w:val="Nadpis1"/>
    <w:next w:val="Clanek11"/>
    <w:semiHidden/>
    <w:unhideWhenUsed/>
    <w:qFormat/>
    <w:rsid w:val="00434083"/>
    <w:pPr>
      <w:ind w:firstLine="0"/>
    </w:pPr>
  </w:style>
  <w:style w:type="paragraph" w:styleId="Obsah1">
    <w:name w:val="toc 1"/>
    <w:basedOn w:val="Normln"/>
    <w:next w:val="Normln"/>
    <w:autoRedefine/>
    <w:uiPriority w:val="39"/>
    <w:rsid w:val="00434083"/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434083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434083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434083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34083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34083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34083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34083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34083"/>
    <w:pPr>
      <w:spacing w:after="0"/>
      <w:ind w:left="1760"/>
    </w:pPr>
    <w:rPr>
      <w:sz w:val="18"/>
      <w:szCs w:val="18"/>
    </w:rPr>
  </w:style>
  <w:style w:type="paragraph" w:customStyle="1" w:styleId="Texta">
    <w:name w:val="Text (a)"/>
    <w:basedOn w:val="Normln"/>
    <w:link w:val="TextaChar"/>
    <w:qFormat/>
    <w:rsid w:val="00434083"/>
    <w:pPr>
      <w:keepNext/>
      <w:ind w:left="992"/>
    </w:pPr>
    <w:rPr>
      <w:szCs w:val="20"/>
    </w:rPr>
  </w:style>
  <w:style w:type="character" w:customStyle="1" w:styleId="TextaChar">
    <w:name w:val="Text (a) Char"/>
    <w:basedOn w:val="Standardnpsmoodstavce"/>
    <w:link w:val="Texta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a">
    <w:name w:val="Odrazka pro (a)"/>
    <w:basedOn w:val="Texta"/>
    <w:link w:val="OdrazkaproaChar"/>
    <w:qFormat/>
    <w:rsid w:val="00434083"/>
    <w:pPr>
      <w:numPr>
        <w:numId w:val="7"/>
      </w:numPr>
      <w:tabs>
        <w:tab w:val="left" w:pos="1418"/>
      </w:tabs>
      <w:ind w:left="1418" w:hanging="425"/>
    </w:pPr>
  </w:style>
  <w:style w:type="character" w:customStyle="1" w:styleId="OdrazkaproaChar">
    <w:name w:val="Odrazka pro (a) Char"/>
    <w:basedOn w:val="TextaChar"/>
    <w:link w:val="Odrazkaproa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Texti">
    <w:name w:val="Text (i)"/>
    <w:basedOn w:val="Normln"/>
    <w:link w:val="TextiChar"/>
    <w:qFormat/>
    <w:rsid w:val="00434083"/>
    <w:pPr>
      <w:keepNext/>
      <w:ind w:left="1418"/>
    </w:pPr>
    <w:rPr>
      <w:szCs w:val="20"/>
    </w:rPr>
  </w:style>
  <w:style w:type="paragraph" w:styleId="Revize">
    <w:name w:val="Revision"/>
    <w:hidden/>
    <w:uiPriority w:val="99"/>
    <w:semiHidden/>
    <w:rsid w:val="007936E4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TextiChar">
    <w:name w:val="Text (i) Char"/>
    <w:basedOn w:val="Standardnpsmoodstavce"/>
    <w:link w:val="Texti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434083"/>
    <w:pPr>
      <w:numPr>
        <w:numId w:val="8"/>
      </w:numPr>
      <w:tabs>
        <w:tab w:val="left" w:pos="1843"/>
      </w:tabs>
      <w:ind w:left="1843" w:hanging="425"/>
    </w:pPr>
  </w:style>
  <w:style w:type="character" w:customStyle="1" w:styleId="OdrazkaproiChar">
    <w:name w:val="Odrazka pro (i) Char"/>
    <w:basedOn w:val="TextiChar"/>
    <w:link w:val="Odrazkaproi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Odrazkapro1a11">
    <w:name w:val="Odrazka pro 1 a 1.1"/>
    <w:basedOn w:val="Normln"/>
    <w:link w:val="Odrazkapro1a11Char"/>
    <w:qFormat/>
    <w:rsid w:val="00434083"/>
    <w:pPr>
      <w:numPr>
        <w:numId w:val="9"/>
      </w:numPr>
      <w:tabs>
        <w:tab w:val="left" w:pos="992"/>
      </w:tabs>
      <w:ind w:left="992" w:hanging="425"/>
    </w:pPr>
  </w:style>
  <w:style w:type="character" w:customStyle="1" w:styleId="Odrazkapro1a11Char">
    <w:name w:val="Odrazka pro 1 a 1.1 Char"/>
    <w:basedOn w:val="Standardnpsmoodstavce"/>
    <w:link w:val="Odrazkapro1a11"/>
    <w:rsid w:val="004340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reambule">
    <w:name w:val="Preambule"/>
    <w:basedOn w:val="Normln"/>
    <w:qFormat/>
    <w:rsid w:val="00434083"/>
    <w:pPr>
      <w:widowControl w:val="0"/>
      <w:numPr>
        <w:numId w:val="11"/>
      </w:numPr>
      <w:ind w:hanging="567"/>
    </w:pPr>
  </w:style>
  <w:style w:type="paragraph" w:styleId="Rozloendokumentu">
    <w:name w:val="Document Map"/>
    <w:basedOn w:val="Normln"/>
    <w:link w:val="RozloendokumentuChar"/>
    <w:semiHidden/>
    <w:rsid w:val="004340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semiHidden/>
    <w:rsid w:val="009025E9"/>
    <w:rPr>
      <w:rFonts w:ascii="Tahoma" w:eastAsia="Times New Roman" w:hAnsi="Tahoma" w:cs="Tahoma"/>
      <w:shd w:val="clear" w:color="auto" w:fill="000080"/>
      <w:lang w:eastAsia="en-US"/>
    </w:rPr>
  </w:style>
  <w:style w:type="paragraph" w:customStyle="1" w:styleId="Text11">
    <w:name w:val="Text 1.1"/>
    <w:basedOn w:val="Normln"/>
    <w:link w:val="Text11Char"/>
    <w:qFormat/>
    <w:rsid w:val="00434083"/>
    <w:pPr>
      <w:keepNext/>
      <w:ind w:left="561"/>
    </w:pPr>
    <w:rPr>
      <w:szCs w:val="20"/>
    </w:rPr>
  </w:style>
  <w:style w:type="character" w:customStyle="1" w:styleId="Nadpis3Char">
    <w:name w:val="Nadpis 3 Char"/>
    <w:link w:val="Nadpis3"/>
    <w:rsid w:val="009025E9"/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semiHidden/>
    <w:rsid w:val="007B4B2A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rsid w:val="009025E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rsid w:val="009025E9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7B4B2A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Nadpis8Char">
    <w:name w:val="Nadpis 8 Char"/>
    <w:link w:val="Nadpis8"/>
    <w:semiHidden/>
    <w:rsid w:val="007B4B2A"/>
    <w:rPr>
      <w:rFonts w:ascii="Times New Roman" w:eastAsia="Times New Roman" w:hAnsi="Times New Roman"/>
      <w:i/>
      <w:iCs/>
      <w:sz w:val="22"/>
      <w:szCs w:val="24"/>
      <w:lang w:eastAsia="en-US"/>
    </w:rPr>
  </w:style>
  <w:style w:type="character" w:customStyle="1" w:styleId="Nadpis9Char">
    <w:name w:val="Nadpis 9 Char"/>
    <w:link w:val="Nadpis9"/>
    <w:semiHidden/>
    <w:rsid w:val="009025E9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Smluvstranya">
    <w:name w:val="Smluv.strany_&quot;a&quot;"/>
    <w:basedOn w:val="Text11"/>
    <w:semiHidden/>
    <w:rsid w:val="00434083"/>
    <w:pPr>
      <w:spacing w:before="360" w:after="360"/>
      <w:ind w:left="567"/>
    </w:pPr>
  </w:style>
  <w:style w:type="paragraph" w:customStyle="1" w:styleId="Smluvnistranypreambule">
    <w:name w:val="Smluvni_strany_preambule"/>
    <w:basedOn w:val="Normln"/>
    <w:next w:val="Normln"/>
    <w:semiHidden/>
    <w:rsid w:val="00434083"/>
    <w:pPr>
      <w:spacing w:before="480" w:after="240"/>
    </w:pPr>
    <w:rPr>
      <w:b/>
      <w:caps/>
    </w:rPr>
  </w:style>
  <w:style w:type="paragraph" w:customStyle="1" w:styleId="Spolecnost">
    <w:name w:val="Spolecnost"/>
    <w:basedOn w:val="Normln"/>
    <w:semiHidden/>
    <w:rsid w:val="00434083"/>
    <w:pPr>
      <w:spacing w:before="240" w:after="240"/>
      <w:jc w:val="center"/>
    </w:pPr>
    <w:rPr>
      <w:b/>
      <w:sz w:val="32"/>
    </w:rPr>
  </w:style>
  <w:style w:type="paragraph" w:customStyle="1" w:styleId="StyleBefore4ptAfter4pt">
    <w:name w:val="Style Before:  4 pt After:  4 pt"/>
    <w:basedOn w:val="Normln"/>
    <w:semiHidden/>
    <w:rsid w:val="00434083"/>
    <w:rPr>
      <w:szCs w:val="20"/>
    </w:rPr>
  </w:style>
  <w:style w:type="paragraph" w:customStyle="1" w:styleId="StyleClanekaBold">
    <w:name w:val="Style Clanek (a) + Bold"/>
    <w:basedOn w:val="Claneka"/>
    <w:semiHidden/>
    <w:rsid w:val="00434083"/>
    <w:rPr>
      <w:b/>
      <w:bCs/>
    </w:rPr>
  </w:style>
  <w:style w:type="paragraph" w:styleId="Textbubliny">
    <w:name w:val="Balloon Text"/>
    <w:basedOn w:val="Normln"/>
    <w:link w:val="TextbublinyChar"/>
    <w:rsid w:val="004340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34083"/>
    <w:rPr>
      <w:rFonts w:ascii="Tahoma" w:eastAsia="Times New Roman" w:hAnsi="Tahoma" w:cs="Tahoma"/>
      <w:sz w:val="16"/>
      <w:szCs w:val="16"/>
      <w:lang w:eastAsia="en-US"/>
    </w:rPr>
  </w:style>
  <w:style w:type="paragraph" w:styleId="Textpoznpodarou">
    <w:name w:val="footnote text"/>
    <w:aliases w:val="fn"/>
    <w:basedOn w:val="Normln"/>
    <w:link w:val="TextpoznpodarouChar"/>
    <w:rsid w:val="00434083"/>
    <w:rPr>
      <w:sz w:val="18"/>
      <w:szCs w:val="20"/>
    </w:rPr>
  </w:style>
  <w:style w:type="character" w:customStyle="1" w:styleId="TextpoznpodarouChar">
    <w:name w:val="Text pozn. pod čarou Char"/>
    <w:aliases w:val="fn Char"/>
    <w:link w:val="Textpoznpodarou"/>
    <w:rsid w:val="00434083"/>
    <w:rPr>
      <w:rFonts w:ascii="Times New Roman" w:eastAsia="Times New Roman" w:hAnsi="Times New Roman"/>
      <w:sz w:val="18"/>
      <w:lang w:eastAsia="en-US"/>
    </w:rPr>
  </w:style>
  <w:style w:type="paragraph" w:customStyle="1" w:styleId="Titulka">
    <w:name w:val="Titulka"/>
    <w:aliases w:val="popisy"/>
    <w:basedOn w:val="Spolecnost"/>
    <w:semiHidden/>
    <w:rsid w:val="00434083"/>
    <w:pPr>
      <w:spacing w:before="360"/>
    </w:pPr>
    <w:rPr>
      <w:sz w:val="28"/>
    </w:rPr>
  </w:style>
  <w:style w:type="paragraph" w:styleId="Zhlav">
    <w:name w:val="header"/>
    <w:aliases w:val="HH Header"/>
    <w:basedOn w:val="Normln"/>
    <w:link w:val="ZhlavChar"/>
    <w:uiPriority w:val="99"/>
    <w:rsid w:val="00434083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character" w:customStyle="1" w:styleId="ZhlavChar">
    <w:name w:val="Záhlaví Char"/>
    <w:aliases w:val="HH Header Char"/>
    <w:link w:val="Zhlav"/>
    <w:uiPriority w:val="99"/>
    <w:rsid w:val="009025E9"/>
    <w:rPr>
      <w:rFonts w:ascii="Arial" w:eastAsia="Times New Roman" w:hAnsi="Arial"/>
      <w:sz w:val="16"/>
      <w:szCs w:val="24"/>
      <w:lang w:eastAsia="en-US"/>
    </w:rPr>
  </w:style>
  <w:style w:type="paragraph" w:styleId="Zpat">
    <w:name w:val="footer"/>
    <w:basedOn w:val="Normln"/>
    <w:link w:val="ZpatChar"/>
    <w:rsid w:val="00434083"/>
    <w:pPr>
      <w:tabs>
        <w:tab w:val="center" w:pos="4703"/>
        <w:tab w:val="right" w:pos="9406"/>
      </w:tabs>
    </w:pPr>
    <w:rPr>
      <w:sz w:val="20"/>
    </w:rPr>
  </w:style>
  <w:style w:type="character" w:customStyle="1" w:styleId="ZpatChar">
    <w:name w:val="Zápatí Char"/>
    <w:link w:val="Zpat"/>
    <w:rsid w:val="009025E9"/>
    <w:rPr>
      <w:rFonts w:ascii="Times New Roman" w:eastAsia="Times New Roman" w:hAnsi="Times New Roman"/>
      <w:szCs w:val="24"/>
      <w:lang w:eastAsia="en-US"/>
    </w:rPr>
  </w:style>
  <w:style w:type="character" w:styleId="Znakapoznpodarou">
    <w:name w:val="footnote reference"/>
    <w:basedOn w:val="Standardnpsmoodstavce"/>
    <w:rsid w:val="00434083"/>
    <w:rPr>
      <w:vertAlign w:val="superscript"/>
    </w:rPr>
  </w:style>
  <w:style w:type="character" w:styleId="Odkaznakoment">
    <w:name w:val="annotation reference"/>
    <w:aliases w:val="Comment Reference (Czech Tourism)"/>
    <w:uiPriority w:val="99"/>
    <w:rsid w:val="007936E4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7936E4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link w:val="Textkomente"/>
    <w:rsid w:val="009025E9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936E4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025E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lnodsazen">
    <w:name w:val="Normal Indent"/>
    <w:basedOn w:val="Normln"/>
    <w:rsid w:val="009025E9"/>
    <w:pPr>
      <w:tabs>
        <w:tab w:val="left" w:pos="3402"/>
      </w:tabs>
      <w:spacing w:after="0"/>
      <w:ind w:left="1440"/>
    </w:pPr>
    <w:rPr>
      <w:rFonts w:ascii="NimbusRoman" w:hAnsi="NimbusRoman"/>
      <w:sz w:val="20"/>
      <w:szCs w:val="20"/>
      <w:lang w:val="en-GB" w:eastAsia="cs-CZ"/>
    </w:rPr>
  </w:style>
  <w:style w:type="character" w:customStyle="1" w:styleId="Clanek11Char">
    <w:name w:val="Clanek 1.1 Char"/>
    <w:link w:val="Clanek11"/>
    <w:locked/>
    <w:rsid w:val="009025E9"/>
    <w:rPr>
      <w:rFonts w:ascii="Times New Roman" w:eastAsiaTheme="minorHAnsi" w:hAnsi="Times New Roman" w:cs="Arial"/>
      <w:bCs/>
      <w:iCs/>
      <w:sz w:val="22"/>
      <w:szCs w:val="28"/>
      <w:lang w:eastAsia="en-US"/>
    </w:rPr>
  </w:style>
  <w:style w:type="paragraph" w:customStyle="1" w:styleId="Styl30">
    <w:name w:val="Styl3"/>
    <w:basedOn w:val="Clanek11"/>
    <w:qFormat/>
    <w:rsid w:val="009025E9"/>
    <w:pPr>
      <w:numPr>
        <w:ilvl w:val="0"/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  <w:szCs w:val="22"/>
    </w:rPr>
  </w:style>
  <w:style w:type="paragraph" w:customStyle="1" w:styleId="Styl7">
    <w:name w:val="Styl7"/>
    <w:basedOn w:val="Nadpis1"/>
    <w:qFormat/>
    <w:rsid w:val="009025E9"/>
    <w:pPr>
      <w:numPr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</w:rPr>
  </w:style>
  <w:style w:type="paragraph" w:customStyle="1" w:styleId="Level1">
    <w:name w:val="Level 1"/>
    <w:basedOn w:val="Normln"/>
    <w:next w:val="Normln"/>
    <w:qFormat/>
    <w:rsid w:val="004E2652"/>
    <w:pPr>
      <w:keepNext/>
      <w:numPr>
        <w:numId w:val="5"/>
      </w:numPr>
      <w:spacing w:before="240"/>
      <w:ind w:left="360"/>
      <w:outlineLvl w:val="0"/>
    </w:pPr>
    <w:rPr>
      <w:b/>
      <w:bCs/>
      <w:caps/>
      <w:kern w:val="20"/>
      <w:szCs w:val="32"/>
    </w:rPr>
  </w:style>
  <w:style w:type="paragraph" w:customStyle="1" w:styleId="Level2">
    <w:name w:val="Level 2"/>
    <w:basedOn w:val="Normln"/>
    <w:qFormat/>
    <w:rsid w:val="00853376"/>
    <w:pPr>
      <w:numPr>
        <w:ilvl w:val="1"/>
        <w:numId w:val="5"/>
      </w:numPr>
      <w:tabs>
        <w:tab w:val="clear" w:pos="8194"/>
        <w:tab w:val="num" w:pos="1390"/>
      </w:tabs>
      <w:ind w:left="1390"/>
      <w:outlineLvl w:val="1"/>
    </w:pPr>
    <w:rPr>
      <w:snapToGrid w:val="0"/>
      <w:kern w:val="20"/>
      <w:szCs w:val="28"/>
    </w:rPr>
  </w:style>
  <w:style w:type="paragraph" w:customStyle="1" w:styleId="Level3">
    <w:name w:val="Level 3"/>
    <w:basedOn w:val="Normln"/>
    <w:qFormat/>
    <w:rsid w:val="00853376"/>
    <w:pPr>
      <w:numPr>
        <w:ilvl w:val="2"/>
        <w:numId w:val="5"/>
      </w:numPr>
      <w:tabs>
        <w:tab w:val="clear" w:pos="5047"/>
        <w:tab w:val="num" w:pos="2041"/>
      </w:tabs>
      <w:ind w:left="2041"/>
      <w:outlineLvl w:val="2"/>
    </w:pPr>
    <w:rPr>
      <w:kern w:val="20"/>
      <w:szCs w:val="32"/>
    </w:rPr>
  </w:style>
  <w:style w:type="paragraph" w:customStyle="1" w:styleId="Level4">
    <w:name w:val="Level 4"/>
    <w:basedOn w:val="Normln"/>
    <w:next w:val="Level5"/>
    <w:qFormat/>
    <w:rsid w:val="0053333B"/>
    <w:pPr>
      <w:numPr>
        <w:numId w:val="15"/>
      </w:numPr>
      <w:outlineLvl w:val="3"/>
    </w:pPr>
    <w:rPr>
      <w:kern w:val="20"/>
      <w:szCs w:val="28"/>
    </w:rPr>
  </w:style>
  <w:style w:type="paragraph" w:customStyle="1" w:styleId="Level5">
    <w:name w:val="Level 5"/>
    <w:qFormat/>
    <w:rsid w:val="0053333B"/>
    <w:pPr>
      <w:numPr>
        <w:numId w:val="16"/>
      </w:numPr>
      <w:spacing w:before="120" w:after="120"/>
      <w:jc w:val="both"/>
    </w:pPr>
    <w:rPr>
      <w:rFonts w:ascii="Times New Roman" w:eastAsia="Times New Roman" w:hAnsi="Times New Roman"/>
      <w:sz w:val="22"/>
      <w:szCs w:val="24"/>
      <w:lang w:eastAsia="en-US"/>
    </w:rPr>
  </w:style>
  <w:style w:type="paragraph" w:customStyle="1" w:styleId="Level7">
    <w:name w:val="Level 7"/>
    <w:basedOn w:val="Normln"/>
    <w:rsid w:val="009025E9"/>
    <w:pPr>
      <w:numPr>
        <w:ilvl w:val="6"/>
        <w:numId w:val="5"/>
      </w:numPr>
      <w:spacing w:after="140" w:line="290" w:lineRule="auto"/>
      <w:outlineLvl w:val="6"/>
    </w:pPr>
    <w:rPr>
      <w:rFonts w:ascii="Arial" w:hAnsi="Arial"/>
      <w:kern w:val="20"/>
      <w:sz w:val="20"/>
    </w:rPr>
  </w:style>
  <w:style w:type="paragraph" w:customStyle="1" w:styleId="Level8">
    <w:name w:val="Level 8"/>
    <w:basedOn w:val="Normln"/>
    <w:rsid w:val="009025E9"/>
    <w:pPr>
      <w:numPr>
        <w:ilvl w:val="7"/>
        <w:numId w:val="5"/>
      </w:numPr>
      <w:spacing w:after="140" w:line="290" w:lineRule="auto"/>
      <w:outlineLvl w:val="7"/>
    </w:pPr>
    <w:rPr>
      <w:rFonts w:ascii="Arial" w:hAnsi="Arial"/>
      <w:kern w:val="20"/>
      <w:sz w:val="20"/>
    </w:rPr>
  </w:style>
  <w:style w:type="paragraph" w:customStyle="1" w:styleId="Level9">
    <w:name w:val="Level 9"/>
    <w:basedOn w:val="Normln"/>
    <w:rsid w:val="009025E9"/>
    <w:pPr>
      <w:numPr>
        <w:ilvl w:val="8"/>
        <w:numId w:val="5"/>
      </w:numPr>
      <w:spacing w:after="140" w:line="290" w:lineRule="auto"/>
      <w:outlineLvl w:val="8"/>
    </w:pPr>
    <w:rPr>
      <w:rFonts w:ascii="Arial" w:hAnsi="Arial"/>
      <w:kern w:val="20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 1.1."/>
    <w:basedOn w:val="Normln"/>
    <w:link w:val="OdstavecseseznamemChar"/>
    <w:uiPriority w:val="34"/>
    <w:qFormat/>
    <w:rsid w:val="007936E4"/>
    <w:pPr>
      <w:ind w:left="720"/>
      <w:contextualSpacing/>
    </w:pPr>
  </w:style>
  <w:style w:type="table" w:styleId="Mkatabulky">
    <w:name w:val="Table Grid"/>
    <w:basedOn w:val="Normlntabulka"/>
    <w:uiPriority w:val="39"/>
    <w:rsid w:val="009025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lanekaChar">
    <w:name w:val="Clanek (a) Char"/>
    <w:link w:val="Claneka"/>
    <w:rsid w:val="00C314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7936E4"/>
    <w:pPr>
      <w:widowControl w:val="0"/>
      <w:spacing w:before="360" w:line="240" w:lineRule="atLeast"/>
      <w:ind w:right="851"/>
    </w:pPr>
    <w:rPr>
      <w:sz w:val="20"/>
      <w:szCs w:val="20"/>
      <w:lang w:eastAsia="x-none"/>
    </w:rPr>
  </w:style>
  <w:style w:type="character" w:customStyle="1" w:styleId="ZkladntextChar">
    <w:name w:val="Základní text Char"/>
    <w:link w:val="Zkladntext"/>
    <w:rsid w:val="009025E9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Text11Char">
    <w:name w:val="Text 1.1 Char"/>
    <w:link w:val="Text11"/>
    <w:rsid w:val="009025E9"/>
    <w:rPr>
      <w:rFonts w:ascii="Times New Roman" w:eastAsia="Times New Roman" w:hAnsi="Times New Roman"/>
      <w:sz w:val="22"/>
      <w:lang w:eastAsia="en-US"/>
    </w:rPr>
  </w:style>
  <w:style w:type="paragraph" w:customStyle="1" w:styleId="Body1">
    <w:name w:val="Body 1"/>
    <w:basedOn w:val="Normln"/>
    <w:rsid w:val="009025E9"/>
    <w:pPr>
      <w:spacing w:after="140" w:line="290" w:lineRule="auto"/>
      <w:ind w:left="567"/>
    </w:pPr>
    <w:rPr>
      <w:rFonts w:ascii="Arial" w:hAnsi="Arial"/>
      <w:kern w:val="20"/>
      <w:sz w:val="18"/>
    </w:rPr>
  </w:style>
  <w:style w:type="paragraph" w:customStyle="1" w:styleId="RLTextlnkuslovan">
    <w:name w:val="RL Text článku číslovaný"/>
    <w:basedOn w:val="Normln"/>
    <w:link w:val="RLTextlnkuslovanChar"/>
    <w:qFormat/>
    <w:rsid w:val="009025E9"/>
    <w:pPr>
      <w:numPr>
        <w:ilvl w:val="1"/>
        <w:numId w:val="12"/>
      </w:numPr>
      <w:spacing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9025E9"/>
    <w:pPr>
      <w:keepNext/>
      <w:numPr>
        <w:numId w:val="12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RLTextlnkuslovanChar">
    <w:name w:val="RL Text článku číslovaný Char"/>
    <w:link w:val="RLTextlnkuslovan"/>
    <w:rsid w:val="009025E9"/>
    <w:rPr>
      <w:rFonts w:eastAsiaTheme="minorHAnsi" w:cstheme="minorBidi"/>
      <w:sz w:val="22"/>
      <w:szCs w:val="22"/>
      <w:lang w:val="x-none" w:eastAsia="x-none"/>
    </w:rPr>
  </w:style>
  <w:style w:type="paragraph" w:customStyle="1" w:styleId="Odrka">
    <w:name w:val="Odrážka"/>
    <w:basedOn w:val="Nadpis2"/>
    <w:qFormat/>
    <w:rsid w:val="009025E9"/>
    <w:pPr>
      <w:keepNext w:val="0"/>
      <w:widowControl w:val="0"/>
      <w:numPr>
        <w:ilvl w:val="0"/>
        <w:numId w:val="10"/>
      </w:numPr>
      <w:tabs>
        <w:tab w:val="left" w:pos="567"/>
      </w:tabs>
      <w:spacing w:before="60" w:after="0"/>
      <w:ind w:left="851" w:hanging="284"/>
    </w:pPr>
    <w:rPr>
      <w:b w:val="0"/>
      <w:bCs w:val="0"/>
      <w:i w:val="0"/>
      <w:iCs w:val="0"/>
      <w:sz w:val="14"/>
      <w:szCs w:val="16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rsid w:val="009025E9"/>
    <w:rPr>
      <w:rFonts w:ascii="Times New Roman" w:eastAsia="Times New Roman" w:hAnsi="Times New Roman" w:cs="Times New Roman"/>
      <w:szCs w:val="24"/>
    </w:rPr>
  </w:style>
  <w:style w:type="paragraph" w:customStyle="1" w:styleId="Styl1">
    <w:name w:val="Styl 1"/>
    <w:basedOn w:val="Odstavecseseznamem"/>
    <w:qFormat/>
    <w:rsid w:val="009025E9"/>
    <w:pPr>
      <w:numPr>
        <w:numId w:val="13"/>
      </w:numPr>
      <w:tabs>
        <w:tab w:val="num" w:pos="737"/>
        <w:tab w:val="left" w:pos="1276"/>
      </w:tabs>
      <w:spacing w:before="240" w:after="0" w:line="276" w:lineRule="auto"/>
      <w:ind w:left="357" w:hanging="357"/>
      <w:contextualSpacing w:val="0"/>
      <w:jc w:val="center"/>
    </w:pPr>
    <w:rPr>
      <w:rFonts w:ascii="Calibri" w:hAnsi="Calibri" w:cs="Arial"/>
      <w:b/>
    </w:rPr>
  </w:style>
  <w:style w:type="paragraph" w:customStyle="1" w:styleId="Styl2">
    <w:name w:val="Styl 2"/>
    <w:basedOn w:val="Odstavecseseznamem"/>
    <w:link w:val="Styl2Char"/>
    <w:qFormat/>
    <w:rsid w:val="009025E9"/>
    <w:pPr>
      <w:numPr>
        <w:ilvl w:val="1"/>
        <w:numId w:val="13"/>
      </w:numPr>
      <w:spacing w:after="0" w:line="276" w:lineRule="auto"/>
      <w:ind w:left="567" w:hanging="567"/>
      <w:contextualSpacing w:val="0"/>
    </w:pPr>
    <w:rPr>
      <w:rFonts w:ascii="Calibri" w:hAnsi="Calibri" w:cs="Arial"/>
    </w:rPr>
  </w:style>
  <w:style w:type="paragraph" w:customStyle="1" w:styleId="Styl3">
    <w:name w:val="Styl 3"/>
    <w:basedOn w:val="Styl2"/>
    <w:link w:val="Styl3Char"/>
    <w:qFormat/>
    <w:rsid w:val="009025E9"/>
    <w:pPr>
      <w:numPr>
        <w:ilvl w:val="2"/>
      </w:numPr>
      <w:tabs>
        <w:tab w:val="num" w:pos="2211"/>
      </w:tabs>
      <w:ind w:left="1224" w:hanging="657"/>
    </w:pPr>
  </w:style>
  <w:style w:type="character" w:customStyle="1" w:styleId="Styl2Char">
    <w:name w:val="Styl 2 Char"/>
    <w:link w:val="Styl2"/>
    <w:rsid w:val="009025E9"/>
    <w:rPr>
      <w:rFonts w:eastAsiaTheme="minorHAnsi" w:cs="Arial"/>
      <w:sz w:val="22"/>
      <w:szCs w:val="22"/>
      <w:lang w:eastAsia="en-US"/>
    </w:rPr>
  </w:style>
  <w:style w:type="character" w:customStyle="1" w:styleId="Styl3Char">
    <w:name w:val="Styl 3 Char"/>
    <w:link w:val="Styl3"/>
    <w:rsid w:val="009025E9"/>
    <w:rPr>
      <w:rFonts w:eastAsiaTheme="minorHAnsi" w:cs="Arial"/>
      <w:sz w:val="22"/>
      <w:szCs w:val="22"/>
      <w:lang w:eastAsia="en-US"/>
    </w:rPr>
  </w:style>
  <w:style w:type="paragraph" w:customStyle="1" w:styleId="clanekavdefinicich">
    <w:name w:val="clanek (a) v definicich"/>
    <w:basedOn w:val="Clanek11"/>
    <w:link w:val="clanekavdefinicichChar"/>
    <w:qFormat/>
    <w:rsid w:val="009025E9"/>
    <w:pPr>
      <w:numPr>
        <w:ilvl w:val="0"/>
        <w:numId w:val="0"/>
      </w:numPr>
      <w:tabs>
        <w:tab w:val="num" w:pos="1419"/>
      </w:tabs>
      <w:ind w:left="1418" w:hanging="851"/>
    </w:pPr>
  </w:style>
  <w:style w:type="character" w:customStyle="1" w:styleId="clanekavdefinicichChar">
    <w:name w:val="clanek (a) v definicich Char"/>
    <w:link w:val="clanekavdefinicich"/>
    <w:rsid w:val="009025E9"/>
    <w:rPr>
      <w:rFonts w:ascii="Times New Roman" w:eastAsia="Times New Roman" w:hAnsi="Times New Roman" w:cs="Arial"/>
      <w:bCs/>
      <w:iCs/>
      <w:szCs w:val="28"/>
    </w:rPr>
  </w:style>
  <w:style w:type="paragraph" w:customStyle="1" w:styleId="Normln-odrky">
    <w:name w:val="Normální - odrážky"/>
    <w:basedOn w:val="Normln"/>
    <w:link w:val="Normln-odrkyChar"/>
    <w:rsid w:val="009025E9"/>
    <w:pPr>
      <w:numPr>
        <w:numId w:val="6"/>
      </w:numPr>
      <w:spacing w:after="140" w:line="300" w:lineRule="auto"/>
      <w:contextualSpacing/>
    </w:pPr>
    <w:rPr>
      <w:rFonts w:ascii="Arial" w:hAnsi="Arial"/>
      <w:sz w:val="18"/>
      <w:lang w:eastAsia="cs-CZ"/>
    </w:rPr>
  </w:style>
  <w:style w:type="character" w:customStyle="1" w:styleId="Normln-odrkyChar">
    <w:name w:val="Normální - odrážky Char"/>
    <w:link w:val="Normln-odrky"/>
    <w:rsid w:val="009025E9"/>
    <w:rPr>
      <w:rFonts w:ascii="Arial" w:eastAsiaTheme="minorHAnsi" w:hAnsi="Arial" w:cstheme="minorBidi"/>
      <w:sz w:val="18"/>
      <w:szCs w:val="22"/>
    </w:rPr>
  </w:style>
  <w:style w:type="character" w:customStyle="1" w:styleId="ClanekiChar">
    <w:name w:val="Clanek (i) Char"/>
    <w:link w:val="Claneki"/>
    <w:rsid w:val="004B546A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Normln1">
    <w:name w:val="Normální1"/>
    <w:rsid w:val="009025E9"/>
    <w:pPr>
      <w:spacing w:line="276" w:lineRule="auto"/>
      <w:ind w:left="708"/>
    </w:pPr>
    <w:rPr>
      <w:rFonts w:ascii="Arial" w:eastAsia="Arial" w:hAnsi="Arial" w:cs="Arial"/>
      <w:color w:val="00000A"/>
    </w:rPr>
  </w:style>
  <w:style w:type="character" w:customStyle="1" w:styleId="normaltextrun1">
    <w:name w:val="normaltextrun1"/>
    <w:basedOn w:val="Standardnpsmoodstavce"/>
    <w:rsid w:val="009025E9"/>
  </w:style>
  <w:style w:type="character" w:styleId="Sledovanodkaz">
    <w:name w:val="FollowedHyperlink"/>
    <w:semiHidden/>
    <w:unhideWhenUsed/>
    <w:rsid w:val="009025E9"/>
    <w:rPr>
      <w:color w:val="800080"/>
      <w:u w:val="single"/>
    </w:rPr>
  </w:style>
  <w:style w:type="paragraph" w:customStyle="1" w:styleId="clanekivdefinicich">
    <w:name w:val="clanek(i) v definicich"/>
    <w:basedOn w:val="Claneki"/>
    <w:link w:val="clanekivdefinicichChar"/>
    <w:rsid w:val="009025E9"/>
    <w:pPr>
      <w:numPr>
        <w:numId w:val="4"/>
      </w:numPr>
      <w:ind w:left="1701"/>
    </w:pPr>
  </w:style>
  <w:style w:type="character" w:customStyle="1" w:styleId="clanekivdefinicichChar">
    <w:name w:val="clanek(i) v definicich Char"/>
    <w:link w:val="clanekivdefinicich"/>
    <w:rsid w:val="009025E9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dpis40">
    <w:name w:val="Nadpis #4_"/>
    <w:link w:val="Nadpis41"/>
    <w:rsid w:val="009025E9"/>
    <w:rPr>
      <w:rFonts w:ascii="Franklin Gothic Book" w:eastAsia="Franklin Gothic Book" w:hAnsi="Franklin Gothic Book" w:cs="Franklin Gothic Book"/>
      <w:sz w:val="27"/>
      <w:szCs w:val="27"/>
      <w:shd w:val="clear" w:color="auto" w:fill="FFFFFF"/>
    </w:rPr>
  </w:style>
  <w:style w:type="paragraph" w:customStyle="1" w:styleId="Nadpis41">
    <w:name w:val="Nadpis #4"/>
    <w:basedOn w:val="Normln"/>
    <w:link w:val="Nadpis40"/>
    <w:rsid w:val="009025E9"/>
    <w:pPr>
      <w:shd w:val="clear" w:color="auto" w:fill="FFFFFF"/>
      <w:spacing w:before="720" w:after="360" w:line="0" w:lineRule="atLeast"/>
      <w:outlineLvl w:val="3"/>
    </w:pPr>
    <w:rPr>
      <w:rFonts w:ascii="Franklin Gothic Book" w:eastAsia="Franklin Gothic Book" w:hAnsi="Franklin Gothic Book" w:cs="Franklin Gothic Book"/>
      <w:sz w:val="27"/>
      <w:szCs w:val="27"/>
    </w:rPr>
  </w:style>
  <w:style w:type="character" w:customStyle="1" w:styleId="Zkladntext0">
    <w:name w:val="Základní text_"/>
    <w:link w:val="Zkladntext3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Nadpis50">
    <w:name w:val="Nadpis #5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dpis51">
    <w:name w:val="Nadpis #5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Zkladntext3">
    <w:name w:val="Základní text3"/>
    <w:basedOn w:val="Normln"/>
    <w:link w:val="Zkladntext0"/>
    <w:rsid w:val="009025E9"/>
    <w:pPr>
      <w:shd w:val="clear" w:color="auto" w:fill="FFFFFF"/>
      <w:spacing w:after="0" w:line="461" w:lineRule="exact"/>
      <w:ind w:hanging="460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30">
    <w:name w:val="Základní text (3)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Nadpis60">
    <w:name w:val="Nadpis #6_"/>
    <w:link w:val="Nadpis61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Zkladntext31">
    <w:name w:val="Základní text (3)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paragraph" w:customStyle="1" w:styleId="Nadpis61">
    <w:name w:val="Nadpis #6"/>
    <w:basedOn w:val="Normln"/>
    <w:link w:val="Nadpis60"/>
    <w:rsid w:val="009025E9"/>
    <w:pPr>
      <w:shd w:val="clear" w:color="auto" w:fill="FFFFFF"/>
      <w:spacing w:after="0" w:line="389" w:lineRule="exact"/>
      <w:ind w:hanging="360"/>
      <w:outlineLvl w:val="5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9ptTun">
    <w:name w:val="Základní text + 9 pt;Tučné"/>
    <w:rsid w:val="009025E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Preambule0">
    <w:name w:val="Preambule_"/>
    <w:basedOn w:val="Nadpis1"/>
    <w:link w:val="PreambuleChar"/>
    <w:rsid w:val="007F349E"/>
    <w:pPr>
      <w:numPr>
        <w:numId w:val="0"/>
      </w:numPr>
      <w:tabs>
        <w:tab w:val="num" w:pos="567"/>
      </w:tabs>
      <w:ind w:left="567" w:hanging="567"/>
    </w:pPr>
    <w:rPr>
      <w:rFonts w:cs="Times New Roman"/>
      <w:b w:val="0"/>
      <w:bCs w:val="0"/>
      <w:caps w:val="0"/>
    </w:rPr>
  </w:style>
  <w:style w:type="character" w:customStyle="1" w:styleId="PreambuleChar">
    <w:name w:val="Preambule_ Char"/>
    <w:link w:val="Preambule0"/>
    <w:rsid w:val="007F349E"/>
    <w:rPr>
      <w:rFonts w:ascii="Times New Roman" w:eastAsia="Times New Roman" w:hAnsi="Times New Roman" w:cs="Times New Roman"/>
      <w:b w:val="0"/>
      <w:bCs w:val="0"/>
      <w:caps w:val="0"/>
      <w:kern w:val="32"/>
      <w:szCs w:val="32"/>
    </w:rPr>
  </w:style>
  <w:style w:type="character" w:styleId="Nevyeenzmnka">
    <w:name w:val="Unresolved Mention"/>
    <w:uiPriority w:val="99"/>
    <w:semiHidden/>
    <w:unhideWhenUsed/>
    <w:rsid w:val="00EC7A0A"/>
    <w:rPr>
      <w:color w:val="605E5C"/>
      <w:shd w:val="clear" w:color="auto" w:fill="E1DFDD"/>
    </w:rPr>
  </w:style>
  <w:style w:type="paragraph" w:customStyle="1" w:styleId="Odstavec111">
    <w:name w:val="Odstavec 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a">
    <w:name w:val="Odstavec a)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11111">
    <w:name w:val="Odstavec 1.1.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Tabulka-buky11">
    <w:name w:val="Tabulka - buňky (1/1)"/>
    <w:basedOn w:val="Normln"/>
    <w:rsid w:val="007936E4"/>
    <w:pPr>
      <w:spacing w:before="20" w:after="20"/>
    </w:pPr>
    <w:rPr>
      <w:rFonts w:ascii="Calibri" w:hAnsi="Calibri"/>
      <w:sz w:val="20"/>
      <w:szCs w:val="20"/>
      <w:lang w:val="fr-FR" w:eastAsia="cs-CZ"/>
    </w:rPr>
  </w:style>
  <w:style w:type="character" w:styleId="Siln">
    <w:name w:val="Strong"/>
    <w:uiPriority w:val="22"/>
    <w:qFormat/>
    <w:rsid w:val="007936E4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36E4"/>
    <w:pPr>
      <w:numPr>
        <w:ilvl w:val="1"/>
      </w:numPr>
      <w:jc w:val="center"/>
    </w:pPr>
    <w:rPr>
      <w:rFonts w:ascii="Calibri" w:hAnsi="Calibri"/>
      <w:color w:val="5A5A5A"/>
      <w:spacing w:val="15"/>
      <w:lang w:val="fr-FR" w:eastAsia="cs-CZ"/>
    </w:rPr>
  </w:style>
  <w:style w:type="character" w:customStyle="1" w:styleId="PodnadpisChar">
    <w:name w:val="Podnadpis Char"/>
    <w:link w:val="Podnadpis"/>
    <w:uiPriority w:val="11"/>
    <w:rsid w:val="007936E4"/>
    <w:rPr>
      <w:rFonts w:eastAsia="Times New Roman"/>
      <w:color w:val="5A5A5A"/>
      <w:spacing w:val="15"/>
      <w:lang w:val="fr-FR" w:eastAsia="cs-CZ"/>
    </w:rPr>
  </w:style>
  <w:style w:type="table" w:customStyle="1" w:styleId="Prosttabulka41">
    <w:name w:val="Prostá tabulka 41"/>
    <w:basedOn w:val="Normlntabulka"/>
    <w:uiPriority w:val="44"/>
    <w:rsid w:val="007936E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SOD201509">
    <w:name w:val="SOD201509"/>
    <w:uiPriority w:val="99"/>
    <w:rsid w:val="007936E4"/>
    <w:pPr>
      <w:numPr>
        <w:numId w:val="19"/>
      </w:numPr>
    </w:pPr>
  </w:style>
  <w:style w:type="paragraph" w:customStyle="1" w:styleId="ZkladntextIMP">
    <w:name w:val="Základní text_IMP"/>
    <w:basedOn w:val="Normln"/>
    <w:rsid w:val="007936E4"/>
    <w:pPr>
      <w:suppressAutoHyphens/>
      <w:overflowPunct w:val="0"/>
      <w:autoSpaceDE w:val="0"/>
      <w:autoSpaceDN w:val="0"/>
      <w:adjustRightInd w:val="0"/>
      <w:spacing w:after="0" w:line="276" w:lineRule="auto"/>
      <w:textAlignment w:val="baseline"/>
    </w:pPr>
    <w:rPr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7936E4"/>
  </w:style>
  <w:style w:type="character" w:customStyle="1" w:styleId="normalchar">
    <w:name w:val="normal__char"/>
    <w:basedOn w:val="Standardnpsmoodstavce"/>
    <w:rsid w:val="007936E4"/>
  </w:style>
  <w:style w:type="paragraph" w:styleId="Bezmezer">
    <w:name w:val="No Spacing"/>
    <w:link w:val="BezmezerChar"/>
    <w:uiPriority w:val="1"/>
    <w:qFormat/>
    <w:rsid w:val="007936E4"/>
    <w:pPr>
      <w:ind w:left="851"/>
      <w:jc w:val="both"/>
    </w:pPr>
    <w:rPr>
      <w:rFonts w:ascii="Times New Roman" w:eastAsia="Times New Roman" w:hAnsi="Times New Roman"/>
    </w:rPr>
  </w:style>
  <w:style w:type="character" w:customStyle="1" w:styleId="BezmezerChar">
    <w:name w:val="Bez mezer Char"/>
    <w:link w:val="Bezmezer"/>
    <w:uiPriority w:val="1"/>
    <w:rsid w:val="007936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0">
    <w:name w:val="Styl1"/>
    <w:basedOn w:val="Nadpis1"/>
    <w:link w:val="Styl1Char"/>
    <w:qFormat/>
    <w:rsid w:val="007936E4"/>
    <w:pPr>
      <w:keepLines/>
      <w:jc w:val="center"/>
    </w:pPr>
    <w:rPr>
      <w:rFonts w:ascii="Arial" w:hAnsi="Arial" w:cs="Times New Roman"/>
      <w:bCs w:val="0"/>
      <w:caps w:val="0"/>
      <w:sz w:val="20"/>
      <w:szCs w:val="28"/>
      <w:lang w:eastAsia="cs-CZ"/>
    </w:rPr>
  </w:style>
  <w:style w:type="character" w:customStyle="1" w:styleId="Styl1Char">
    <w:name w:val="Styl1 Char"/>
    <w:link w:val="Styl10"/>
    <w:rsid w:val="007936E4"/>
    <w:rPr>
      <w:rFonts w:ascii="Arial" w:eastAsiaTheme="minorHAnsi" w:hAnsi="Arial"/>
      <w:b/>
      <w:kern w:val="32"/>
      <w:szCs w:val="28"/>
    </w:rPr>
  </w:style>
  <w:style w:type="character" w:styleId="Zdraznn">
    <w:name w:val="Emphasis"/>
    <w:uiPriority w:val="20"/>
    <w:qFormat/>
    <w:rsid w:val="007936E4"/>
    <w:rPr>
      <w:b/>
      <w:bCs/>
      <w:i w:val="0"/>
      <w:iCs w:val="0"/>
    </w:rPr>
  </w:style>
  <w:style w:type="character" w:customStyle="1" w:styleId="st1">
    <w:name w:val="st1"/>
    <w:basedOn w:val="Standardnpsmoodstavce"/>
    <w:rsid w:val="007936E4"/>
  </w:style>
  <w:style w:type="character" w:customStyle="1" w:styleId="h1a5">
    <w:name w:val="h1a5"/>
    <w:rsid w:val="007936E4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sl10">
    <w:name w:val="Čísl. (1)"/>
    <w:basedOn w:val="slovanseznam"/>
    <w:qFormat/>
    <w:rsid w:val="00B3745E"/>
    <w:pPr>
      <w:numPr>
        <w:ilvl w:val="2"/>
      </w:numPr>
      <w:tabs>
        <w:tab w:val="num" w:pos="360"/>
      </w:tabs>
      <w:contextualSpacing w:val="0"/>
    </w:pPr>
  </w:style>
  <w:style w:type="paragraph" w:customStyle="1" w:styleId="sl1">
    <w:name w:val="Čísl. 1."/>
    <w:basedOn w:val="slovanseznam"/>
    <w:qFormat/>
    <w:rsid w:val="00B3745E"/>
    <w:pPr>
      <w:numPr>
        <w:ilvl w:val="1"/>
      </w:numPr>
      <w:tabs>
        <w:tab w:val="num" w:pos="360"/>
      </w:tabs>
      <w:contextualSpacing w:val="0"/>
    </w:pPr>
  </w:style>
  <w:style w:type="paragraph" w:customStyle="1" w:styleId="Psma">
    <w:name w:val="Písm. a)"/>
    <w:basedOn w:val="slovanseznam"/>
    <w:qFormat/>
    <w:rsid w:val="00B3745E"/>
    <w:pPr>
      <w:numPr>
        <w:ilvl w:val="3"/>
      </w:numPr>
      <w:contextualSpacing w:val="0"/>
    </w:pPr>
  </w:style>
  <w:style w:type="paragraph" w:styleId="slovanseznam">
    <w:name w:val="List Number"/>
    <w:basedOn w:val="Normln"/>
    <w:uiPriority w:val="99"/>
    <w:unhideWhenUsed/>
    <w:rsid w:val="00B3745E"/>
    <w:pPr>
      <w:numPr>
        <w:numId w:val="45"/>
      </w:numPr>
      <w:spacing w:before="120" w:after="120" w:line="240" w:lineRule="auto"/>
      <w:contextualSpacing/>
      <w:jc w:val="both"/>
    </w:pPr>
    <w:rPr>
      <w:rFonts w:ascii="Arial" w:hAnsi="Arial"/>
      <w:sz w:val="20"/>
    </w:rPr>
  </w:style>
  <w:style w:type="paragraph" w:customStyle="1" w:styleId="star">
    <w:name w:val="starý"/>
    <w:basedOn w:val="Normln"/>
    <w:link w:val="starChar"/>
    <w:qFormat/>
    <w:rsid w:val="009E40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trike/>
      <w:color w:val="FF0000"/>
      <w:sz w:val="20"/>
      <w:szCs w:val="20"/>
      <w:lang w:eastAsia="cs-CZ"/>
    </w:rPr>
  </w:style>
  <w:style w:type="paragraph" w:customStyle="1" w:styleId="Nov">
    <w:name w:val="Nový"/>
    <w:basedOn w:val="star"/>
    <w:link w:val="NovChar"/>
    <w:qFormat/>
    <w:rsid w:val="009E4038"/>
    <w:rPr>
      <w:strike w:val="0"/>
      <w:color w:val="00B050"/>
      <w:u w:val="single"/>
    </w:rPr>
  </w:style>
  <w:style w:type="character" w:customStyle="1" w:styleId="starChar">
    <w:name w:val="starý Char"/>
    <w:basedOn w:val="Standardnpsmoodstavce"/>
    <w:link w:val="star"/>
    <w:locked/>
    <w:rsid w:val="009E4038"/>
    <w:rPr>
      <w:rFonts w:ascii="Arial" w:eastAsiaTheme="minorEastAsia" w:hAnsi="Arial" w:cs="Arial"/>
      <w:strike/>
      <w:color w:val="FF0000"/>
    </w:rPr>
  </w:style>
  <w:style w:type="character" w:customStyle="1" w:styleId="NovChar">
    <w:name w:val="Nový Char"/>
    <w:basedOn w:val="starChar"/>
    <w:link w:val="Nov"/>
    <w:locked/>
    <w:rsid w:val="009E4038"/>
    <w:rPr>
      <w:rFonts w:ascii="Arial" w:eastAsiaTheme="minorEastAsia" w:hAnsi="Arial" w:cs="Arial"/>
      <w:strike w:val="0"/>
      <w:color w:val="00B050"/>
      <w:u w:val="single"/>
    </w:rPr>
  </w:style>
  <w:style w:type="paragraph" w:customStyle="1" w:styleId="Default">
    <w:name w:val="Default"/>
    <w:rsid w:val="00F67AD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02lnek">
    <w:name w:val="02_Článek"/>
    <w:basedOn w:val="Bezmezer"/>
    <w:qFormat/>
    <w:rsid w:val="008445BE"/>
    <w:pPr>
      <w:numPr>
        <w:numId w:val="51"/>
      </w:numPr>
      <w:tabs>
        <w:tab w:val="clear" w:pos="425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8"/>
      <w:szCs w:val="22"/>
    </w:rPr>
  </w:style>
  <w:style w:type="paragraph" w:customStyle="1" w:styleId="03Pod-lnek">
    <w:name w:val="03_Pod-článek"/>
    <w:basedOn w:val="Bezmezer"/>
    <w:qFormat/>
    <w:rsid w:val="008445BE"/>
    <w:pPr>
      <w:numPr>
        <w:ilvl w:val="1"/>
        <w:numId w:val="51"/>
      </w:numPr>
      <w:tabs>
        <w:tab w:val="clear" w:pos="567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4"/>
      <w:szCs w:val="22"/>
      <w:u w:val="single"/>
    </w:rPr>
  </w:style>
  <w:style w:type="paragraph" w:customStyle="1" w:styleId="05Oddl">
    <w:name w:val="05_Oddíl"/>
    <w:basedOn w:val="Bezmezer"/>
    <w:qFormat/>
    <w:rsid w:val="008445BE"/>
    <w:pPr>
      <w:numPr>
        <w:ilvl w:val="2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  <w:u w:val="single"/>
    </w:rPr>
  </w:style>
  <w:style w:type="paragraph" w:customStyle="1" w:styleId="06Pod-oddl">
    <w:name w:val="06_Pod-oddíl"/>
    <w:basedOn w:val="Bezmezer"/>
    <w:qFormat/>
    <w:rsid w:val="008445BE"/>
    <w:pPr>
      <w:numPr>
        <w:ilvl w:val="3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</w:rPr>
  </w:style>
  <w:style w:type="paragraph" w:customStyle="1" w:styleId="07Zkladntext">
    <w:name w:val="07_Základní text"/>
    <w:basedOn w:val="Bezmezer"/>
    <w:link w:val="07ZkladntextChar"/>
    <w:qFormat/>
    <w:rsid w:val="008445BE"/>
    <w:pPr>
      <w:numPr>
        <w:ilvl w:val="4"/>
        <w:numId w:val="51"/>
      </w:numPr>
      <w:spacing w:after="1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8Psmeno">
    <w:name w:val="08_Písmeno"/>
    <w:basedOn w:val="Bezmezer"/>
    <w:link w:val="08PsmenoChar"/>
    <w:qFormat/>
    <w:rsid w:val="008445BE"/>
    <w:pPr>
      <w:numPr>
        <w:ilvl w:val="5"/>
        <w:numId w:val="51"/>
      </w:numPr>
      <w:spacing w:after="1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7ZkladntextChar">
    <w:name w:val="07_Základní text Char"/>
    <w:basedOn w:val="Standardnpsmoodstavce"/>
    <w:link w:val="07Zkladntext"/>
    <w:rsid w:val="008445BE"/>
    <w:rPr>
      <w:rFonts w:asciiTheme="minorHAnsi" w:eastAsiaTheme="minorEastAsia" w:hAnsiTheme="minorHAnsi" w:cstheme="minorBidi"/>
      <w:sz w:val="22"/>
      <w:szCs w:val="22"/>
    </w:rPr>
  </w:style>
  <w:style w:type="paragraph" w:customStyle="1" w:styleId="09Textpodpsmeno">
    <w:name w:val="09_Text pod písmeno"/>
    <w:basedOn w:val="Bezmezer"/>
    <w:qFormat/>
    <w:rsid w:val="008445BE"/>
    <w:pPr>
      <w:numPr>
        <w:ilvl w:val="6"/>
        <w:numId w:val="51"/>
      </w:numPr>
      <w:tabs>
        <w:tab w:val="clear" w:pos="425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0Odrka">
    <w:name w:val="10_Odrážka"/>
    <w:basedOn w:val="Bezmezer"/>
    <w:qFormat/>
    <w:rsid w:val="008445BE"/>
    <w:pPr>
      <w:numPr>
        <w:ilvl w:val="7"/>
        <w:numId w:val="51"/>
      </w:numPr>
      <w:tabs>
        <w:tab w:val="clear" w:pos="851"/>
        <w:tab w:val="num" w:pos="360"/>
      </w:tabs>
      <w:spacing w:after="120"/>
      <w:ind w:left="0" w:firstLine="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Textpododrku">
    <w:name w:val="11_Text pod odrážku"/>
    <w:basedOn w:val="Bezmezer"/>
    <w:qFormat/>
    <w:rsid w:val="008445BE"/>
    <w:pPr>
      <w:numPr>
        <w:ilvl w:val="8"/>
        <w:numId w:val="51"/>
      </w:numPr>
      <w:tabs>
        <w:tab w:val="clear" w:pos="851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8PsmenoChar">
    <w:name w:val="08_Písmeno Char"/>
    <w:basedOn w:val="Standardnpsmoodstavce"/>
    <w:link w:val="08Psmeno"/>
    <w:rsid w:val="008445B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Style11">
    <w:name w:val="Char Style 11"/>
    <w:basedOn w:val="Standardnpsmoodstavce"/>
    <w:link w:val="Style10"/>
    <w:locked/>
    <w:rsid w:val="00F80062"/>
    <w:rPr>
      <w:rFonts w:ascii="Arial" w:hAnsi="Arial" w:cs="Arial"/>
      <w:i/>
      <w:iCs/>
      <w:shd w:val="clear" w:color="auto" w:fill="FFFFFF"/>
    </w:rPr>
  </w:style>
  <w:style w:type="paragraph" w:customStyle="1" w:styleId="Style10">
    <w:name w:val="Style 10"/>
    <w:basedOn w:val="Normln"/>
    <w:link w:val="CharStyle11"/>
    <w:rsid w:val="00F80062"/>
    <w:pPr>
      <w:shd w:val="clear" w:color="auto" w:fill="FFFFFF"/>
      <w:spacing w:before="240" w:after="660" w:line="379" w:lineRule="exact"/>
    </w:pPr>
    <w:rPr>
      <w:rFonts w:ascii="Arial" w:eastAsia="Calibri" w:hAnsi="Arial" w:cs="Arial"/>
      <w:i/>
      <w:iCs/>
      <w:sz w:val="20"/>
      <w:szCs w:val="20"/>
      <w:lang w:eastAsia="cs-CZ"/>
    </w:rPr>
  </w:style>
  <w:style w:type="character" w:customStyle="1" w:styleId="CharStyle16">
    <w:name w:val="Char Style 16"/>
    <w:basedOn w:val="Standardnpsmoodstavce"/>
    <w:link w:val="Style15"/>
    <w:locked/>
    <w:rsid w:val="00F80062"/>
    <w:rPr>
      <w:rFonts w:ascii="Arial" w:hAnsi="Arial" w:cs="Arial"/>
      <w:shd w:val="clear" w:color="auto" w:fill="FFFFFF"/>
    </w:rPr>
  </w:style>
  <w:style w:type="paragraph" w:customStyle="1" w:styleId="Style15">
    <w:name w:val="Style 15"/>
    <w:basedOn w:val="Normln"/>
    <w:link w:val="CharStyle16"/>
    <w:rsid w:val="00F80062"/>
    <w:pPr>
      <w:shd w:val="clear" w:color="auto" w:fill="FFFFFF"/>
      <w:spacing w:before="240" w:after="240" w:line="254" w:lineRule="exact"/>
      <w:ind w:hanging="360"/>
    </w:pPr>
    <w:rPr>
      <w:rFonts w:ascii="Arial" w:eastAsia="Calibri" w:hAnsi="Arial" w:cs="Arial"/>
      <w:sz w:val="20"/>
      <w:szCs w:val="20"/>
      <w:lang w:eastAsia="cs-CZ"/>
    </w:rPr>
  </w:style>
  <w:style w:type="character" w:customStyle="1" w:styleId="CharStyle17">
    <w:name w:val="Char Style 17"/>
    <w:basedOn w:val="Standardnpsmoodstavce"/>
    <w:rsid w:val="00F80062"/>
    <w:rPr>
      <w:rFonts w:ascii="Arial" w:hAnsi="Arial" w:cs="Arial" w:hint="default"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19">
    <w:name w:val="Char Style 19"/>
    <w:basedOn w:val="Standardnpsmoodstavce"/>
    <w:rsid w:val="00F80062"/>
    <w:rPr>
      <w:rFonts w:ascii="Arial" w:hAnsi="Arial" w:cs="Arial" w:hint="default"/>
      <w:b/>
      <w:bCs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1">
    <w:name w:val="Char Style 21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2">
    <w:name w:val="Char Style 22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u w:val="single"/>
      <w:shd w:val="clear" w:color="auto" w:fill="FFFFFF"/>
      <w:lang w:eastAsia="cs-CZ"/>
    </w:rPr>
  </w:style>
  <w:style w:type="character" w:customStyle="1" w:styleId="CharStyle23">
    <w:name w:val="Char Style 23"/>
    <w:basedOn w:val="Standardnpsmoodstavce"/>
    <w:rsid w:val="00F80062"/>
    <w:rPr>
      <w:rFonts w:ascii="Arial" w:hAnsi="Arial" w:cs="Arial" w:hint="default"/>
      <w:color w:val="000000"/>
      <w:spacing w:val="0"/>
      <w:position w:val="0"/>
      <w:u w:val="single"/>
      <w:shd w:val="clear" w:color="auto" w:fill="FFFFFF"/>
      <w:lang w:eastAsia="cs-CZ"/>
    </w:rPr>
  </w:style>
  <w:style w:type="paragraph" w:customStyle="1" w:styleId="Mj-normln">
    <w:name w:val="Můj - normální"/>
    <w:basedOn w:val="Normln"/>
    <w:link w:val="Mj-normlnChar"/>
    <w:qFormat/>
    <w:rsid w:val="008A774F"/>
    <w:pPr>
      <w:widowControl w:val="0"/>
      <w:spacing w:after="120" w:line="276" w:lineRule="auto"/>
      <w:jc w:val="both"/>
    </w:pPr>
    <w:rPr>
      <w:rFonts w:ascii="Arial" w:hAnsi="Arial" w:cs="Arial"/>
      <w:iCs/>
      <w:sz w:val="20"/>
      <w:szCs w:val="20"/>
      <w:lang w:eastAsia="cs-CZ"/>
    </w:rPr>
  </w:style>
  <w:style w:type="character" w:customStyle="1" w:styleId="Mj-normlnChar">
    <w:name w:val="Můj - normální Char"/>
    <w:basedOn w:val="Standardnpsmoodstavce"/>
    <w:link w:val="Mj-normln"/>
    <w:rsid w:val="008A774F"/>
    <w:rPr>
      <w:rFonts w:ascii="Arial" w:eastAsiaTheme="minorHAnsi" w:hAnsi="Arial" w:cs="Arial"/>
      <w:iCs/>
    </w:rPr>
  </w:style>
  <w:style w:type="character" w:styleId="PromnnHTML">
    <w:name w:val="HTML Variable"/>
    <w:basedOn w:val="Standardnpsmoodstavce"/>
    <w:uiPriority w:val="99"/>
    <w:semiHidden/>
    <w:unhideWhenUsed/>
    <w:rsid w:val="000E5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 xsi:nil="true"/>
    <_dlc_DocId xmlns="85f4b5cc-4033-44c7-b405-f5eed34c8154">HCUZCRXN6NH5-927520346-10628</_dlc_DocId>
    <_dlc_DocIdUrl xmlns="85f4b5cc-4033-44c7-b405-f5eed34c8154">
      <Url>https://spucr.sharepoint.com/sites/Portal/rd/_layouts/15/DocIdRedir.aspx?ID=HCUZCRXN6NH5-927520346-10628</Url>
      <Description>HCUZCRXN6NH5-927520346-10628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5574611-3F72-4B12-BD8B-93556B15506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8C1AAEC3-6C72-47DF-B76F-CE808BC05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7D85C-BAEE-494E-8222-4C2FB6787DF2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ADCA170D-7C4B-4C65-B831-A94FD86A4D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EC21EA-E369-4103-A7F8-C52C62AD2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3576A02-2424-41D4-8940-6519D19FD3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16416</Words>
  <Characters>96855</Characters>
  <Application>Microsoft Office Word</Application>
  <DocSecurity>0</DocSecurity>
  <Lines>807</Lines>
  <Paragraphs>226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1 - VZOR_Smlouva_KoPÚ (16. 10. 2020) ČISTOPIS</vt:lpstr>
    </vt:vector>
  </TitlesOfParts>
  <Company/>
  <LinksUpToDate>false</LinksUpToDate>
  <CharactersWithSpaces>113045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1 - VZOR_Smlouva_KoPÚ (16. 10. 2020) ČISTOPIS</dc:title>
  <dc:subject/>
  <dc:creator>Strolená Irena Ing.</dc:creator>
  <cp:keywords/>
  <dc:description/>
  <cp:lastModifiedBy>Chválová Marika Ing.</cp:lastModifiedBy>
  <cp:revision>2</cp:revision>
  <cp:lastPrinted>2023-09-08T11:21:00Z</cp:lastPrinted>
  <dcterms:created xsi:type="dcterms:W3CDTF">2024-05-02T10:13:00Z</dcterms:created>
  <dcterms:modified xsi:type="dcterms:W3CDTF">2024-05-02T10:13:00Z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SPUAttachmentType">
    <vt:lpwstr>Příloha</vt:lpwstr>
  </property>
  <property fmtid="{D5CDD505-2E9C-101B-9397-08002B2CF9AE}" pid="4" name="_dlc_DocIdItemGuid">
    <vt:lpwstr>cbcaa51a-5f88-43b4-a2c9-b28fc3f94d2c</vt:lpwstr>
  </property>
</Properties>
</file>