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0092A4DE" w14:textId="2EF1FBFB" w:rsidR="00FB40B2" w:rsidRPr="00F776B4"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F776B4">
        <w:rPr>
          <w:rFonts w:ascii="Arial" w:hAnsi="Arial" w:cs="Arial"/>
          <w:b w:val="0"/>
          <w:bCs/>
          <w:sz w:val="22"/>
          <w:szCs w:val="22"/>
        </w:rPr>
        <w:t xml:space="preserve">Krajský pozemkový úřad </w:t>
      </w:r>
      <w:r w:rsidR="00C970FF" w:rsidRPr="00F776B4">
        <w:rPr>
          <w:rFonts w:ascii="Arial" w:hAnsi="Arial" w:cs="Arial"/>
          <w:b w:val="0"/>
          <w:bCs/>
          <w:sz w:val="22"/>
          <w:szCs w:val="22"/>
        </w:rPr>
        <w:t>pro Pardubický kraj</w:t>
      </w:r>
    </w:p>
    <w:p w14:paraId="744B98E9" w14:textId="1C4D970B" w:rsidR="00E6214B" w:rsidRPr="00F776B4" w:rsidRDefault="00E6214B" w:rsidP="00FB40B2">
      <w:pPr>
        <w:pStyle w:val="Zkladntext"/>
        <w:spacing w:line="276" w:lineRule="auto"/>
        <w:ind w:left="2124" w:hanging="1764"/>
        <w:jc w:val="both"/>
        <w:rPr>
          <w:rFonts w:ascii="Arial" w:hAnsi="Arial" w:cs="Arial"/>
          <w:b w:val="0"/>
          <w:bCs/>
          <w:i/>
          <w:sz w:val="22"/>
          <w:szCs w:val="22"/>
        </w:rPr>
      </w:pPr>
      <w:r w:rsidRPr="00F776B4">
        <w:rPr>
          <w:rFonts w:ascii="Arial" w:hAnsi="Arial" w:cs="Arial"/>
          <w:b w:val="0"/>
          <w:bCs/>
          <w:sz w:val="22"/>
          <w:szCs w:val="22"/>
        </w:rPr>
        <w:t>Adresa:</w:t>
      </w:r>
      <w:r w:rsidR="00F776B4">
        <w:rPr>
          <w:rFonts w:ascii="Arial" w:hAnsi="Arial" w:cs="Arial"/>
          <w:b w:val="0"/>
          <w:bCs/>
          <w:sz w:val="22"/>
          <w:szCs w:val="22"/>
        </w:rPr>
        <w:t xml:space="preserve"> B. Němcové 231, 530 02 Pardubice</w:t>
      </w:r>
    </w:p>
    <w:p w14:paraId="6AEDA3A6" w14:textId="67CAF933"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F776B4">
        <w:rPr>
          <w:rFonts w:ascii="Arial" w:hAnsi="Arial" w:cs="Arial"/>
          <w:sz w:val="22"/>
          <w:szCs w:val="22"/>
        </w:rPr>
        <w:t>Ústí nad Orlicí</w:t>
      </w:r>
    </w:p>
    <w:p w14:paraId="14CB9A5D" w14:textId="622764A9" w:rsidR="00FB40B2" w:rsidRPr="00F776B4" w:rsidRDefault="00F776B4" w:rsidP="00F776B4">
      <w:pPr>
        <w:pStyle w:val="Zkladntext"/>
        <w:spacing w:line="276" w:lineRule="auto"/>
        <w:ind w:firstLine="284"/>
        <w:jc w:val="both"/>
        <w:rPr>
          <w:rFonts w:ascii="Arial" w:hAnsi="Arial" w:cs="Arial"/>
          <w:bCs/>
          <w:i/>
          <w:sz w:val="22"/>
          <w:szCs w:val="22"/>
        </w:rPr>
      </w:pPr>
      <w:r w:rsidRPr="00F776B4">
        <w:rPr>
          <w:rFonts w:ascii="Arial" w:hAnsi="Arial" w:cs="Arial"/>
          <w:bCs/>
          <w:sz w:val="22"/>
          <w:szCs w:val="22"/>
        </w:rPr>
        <w:t xml:space="preserve"> </w:t>
      </w:r>
      <w:r w:rsidR="00E6214B" w:rsidRPr="00F776B4">
        <w:rPr>
          <w:rFonts w:ascii="Arial" w:hAnsi="Arial" w:cs="Arial"/>
          <w:bCs/>
          <w:sz w:val="22"/>
          <w:szCs w:val="22"/>
        </w:rPr>
        <w:t>Adresa:</w:t>
      </w:r>
      <w:r w:rsidRPr="00F776B4">
        <w:rPr>
          <w:rFonts w:ascii="Arial" w:hAnsi="Arial" w:cs="Arial"/>
          <w:bCs/>
          <w:sz w:val="22"/>
          <w:szCs w:val="22"/>
        </w:rPr>
        <w:t xml:space="preserve"> </w:t>
      </w:r>
      <w:proofErr w:type="gramStart"/>
      <w:r w:rsidRPr="00F776B4">
        <w:rPr>
          <w:rFonts w:ascii="Arial" w:hAnsi="Arial" w:cs="Arial"/>
          <w:bCs/>
          <w:sz w:val="22"/>
          <w:szCs w:val="22"/>
        </w:rPr>
        <w:t>Tvardkova  1191</w:t>
      </w:r>
      <w:proofErr w:type="gramEnd"/>
      <w:r w:rsidRPr="00F776B4">
        <w:rPr>
          <w:rFonts w:ascii="Arial" w:hAnsi="Arial" w:cs="Arial"/>
          <w:bCs/>
          <w:sz w:val="22"/>
          <w:szCs w:val="22"/>
        </w:rPr>
        <w:t>, 562 01 Ústí nad Orlicí</w:t>
      </w:r>
    </w:p>
    <w:p w14:paraId="61EDA0B9" w14:textId="54F4BEBD" w:rsidR="00FB40B2" w:rsidRPr="00D53952" w:rsidRDefault="00FB40B2" w:rsidP="00F776B4">
      <w:pPr>
        <w:pStyle w:val="Bezmezer"/>
        <w:tabs>
          <w:tab w:val="left" w:pos="3119"/>
        </w:tabs>
        <w:ind w:left="3119" w:hanging="3119"/>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F776B4">
        <w:rPr>
          <w:rFonts w:ascii="Arial" w:hAnsi="Arial" w:cs="Arial"/>
          <w:sz w:val="22"/>
          <w:szCs w:val="22"/>
        </w:rPr>
        <w:t>Ing. Renata Čadová, vedoucí Pobočky Ústí nad Orlicí</w:t>
      </w:r>
    </w:p>
    <w:p w14:paraId="743BD4B9" w14:textId="5BDAEB89" w:rsidR="00FB40B2" w:rsidRPr="00D53952" w:rsidRDefault="00FB40B2" w:rsidP="00F776B4">
      <w:pPr>
        <w:pStyle w:val="Bezmezer"/>
        <w:tabs>
          <w:tab w:val="left" w:pos="3119"/>
        </w:tabs>
        <w:ind w:left="3119" w:hanging="3119"/>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r w:rsidR="00F776B4">
        <w:rPr>
          <w:rFonts w:ascii="Arial" w:hAnsi="Arial" w:cs="Arial"/>
          <w:sz w:val="22"/>
          <w:szCs w:val="22"/>
        </w:rPr>
        <w:t>Ing. Renata Čadová, vedoucí Pobočky Ústí nad Orlicí</w:t>
      </w:r>
    </w:p>
    <w:p w14:paraId="365CBAF0" w14:textId="3B8BAE49" w:rsidR="00FB40B2" w:rsidRPr="00D53952" w:rsidRDefault="00FB40B2" w:rsidP="00F776B4">
      <w:pPr>
        <w:pStyle w:val="Bezmezer"/>
        <w:tabs>
          <w:tab w:val="left" w:pos="3119"/>
        </w:tabs>
        <w:ind w:left="3119" w:hanging="3119"/>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sidR="003877AA">
        <w:rPr>
          <w:rFonts w:ascii="Arial" w:hAnsi="Arial" w:cs="Arial"/>
          <w:snapToGrid w:val="0"/>
          <w:sz w:val="22"/>
          <w:szCs w:val="22"/>
        </w:rPr>
        <w:t>Ing. Alexandr Mikuláš</w:t>
      </w:r>
      <w:r w:rsidRPr="00D53952">
        <w:rPr>
          <w:rFonts w:ascii="Arial" w:hAnsi="Arial" w:cs="Arial"/>
          <w:sz w:val="22"/>
          <w:szCs w:val="22"/>
        </w:rPr>
        <w:t xml:space="preserve"> </w:t>
      </w:r>
    </w:p>
    <w:p w14:paraId="23C4E2AB" w14:textId="1B87941A" w:rsidR="00FB40B2" w:rsidRPr="00D53952" w:rsidRDefault="00FB40B2" w:rsidP="00F776B4">
      <w:pPr>
        <w:pStyle w:val="Bezmezer"/>
        <w:tabs>
          <w:tab w:val="left" w:pos="3119"/>
        </w:tabs>
        <w:ind w:left="3119" w:hanging="3119"/>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3877AA">
        <w:rPr>
          <w:rFonts w:ascii="Arial" w:hAnsi="Arial" w:cs="Arial"/>
          <w:sz w:val="22"/>
          <w:szCs w:val="22"/>
        </w:rPr>
        <w:t> 602 311 545</w:t>
      </w:r>
    </w:p>
    <w:p w14:paraId="533873BD" w14:textId="116EBA77" w:rsidR="00FB40B2" w:rsidRPr="00D53952" w:rsidRDefault="00FB40B2" w:rsidP="00F776B4">
      <w:pPr>
        <w:pStyle w:val="Bezmezer"/>
        <w:tabs>
          <w:tab w:val="left" w:pos="3119"/>
        </w:tabs>
        <w:ind w:left="3119" w:hanging="3119"/>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3877AA">
        <w:rPr>
          <w:rFonts w:ascii="Arial" w:hAnsi="Arial" w:cs="Arial"/>
          <w:sz w:val="22"/>
          <w:szCs w:val="22"/>
        </w:rPr>
        <w:t>ustino.pk@spucr.cz</w:t>
      </w:r>
    </w:p>
    <w:p w14:paraId="37BD0DA6" w14:textId="77777777" w:rsidR="00FB40B2" w:rsidRPr="00D53952" w:rsidRDefault="00FB40B2" w:rsidP="00F776B4">
      <w:pPr>
        <w:pStyle w:val="Bezmezer"/>
        <w:tabs>
          <w:tab w:val="left" w:pos="3119"/>
        </w:tabs>
        <w:ind w:left="3119" w:hanging="3119"/>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776B4">
      <w:pPr>
        <w:pStyle w:val="Bezmezer"/>
        <w:tabs>
          <w:tab w:val="left" w:pos="3119"/>
        </w:tabs>
        <w:ind w:left="3119" w:hanging="3119"/>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776B4">
      <w:pPr>
        <w:pStyle w:val="Bezmezer"/>
        <w:tabs>
          <w:tab w:val="left" w:pos="3119"/>
        </w:tabs>
        <w:ind w:left="3119" w:hanging="3119"/>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776B4">
      <w:pPr>
        <w:pStyle w:val="Bezmezer"/>
        <w:tabs>
          <w:tab w:val="left" w:pos="3119"/>
        </w:tabs>
        <w:ind w:left="3119" w:hanging="3119"/>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776B4">
      <w:pPr>
        <w:pStyle w:val="Bezmezer"/>
        <w:tabs>
          <w:tab w:val="left" w:pos="3119"/>
        </w:tabs>
        <w:ind w:left="3119" w:hanging="3119"/>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3E419F98" w14:textId="1A8149C7" w:rsidR="00B83F26" w:rsidRPr="00D53952" w:rsidRDefault="002B171C" w:rsidP="003877AA">
      <w:pPr>
        <w:tabs>
          <w:tab w:val="left" w:pos="3544"/>
        </w:tabs>
        <w:rPr>
          <w:rFonts w:ascii="Arial" w:hAnsi="Arial" w:cs="Arial"/>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3877AA">
        <w:rPr>
          <w:rFonts w:ascii="Arial" w:hAnsi="Arial" w:cs="Arial"/>
          <w:b/>
          <w:sz w:val="22"/>
          <w:szCs w:val="22"/>
        </w:rPr>
        <w:tab/>
      </w:r>
      <w:r w:rsidR="003877AA" w:rsidRPr="00D53952">
        <w:rPr>
          <w:rFonts w:ascii="Arial" w:hAnsi="Arial" w:cs="Arial"/>
          <w:b/>
          <w:sz w:val="22"/>
          <w:szCs w:val="22"/>
          <w:highlight w:val="yellow"/>
          <w:lang w:val="en-US"/>
        </w:rPr>
        <w:t>[DOPLNIT]</w:t>
      </w:r>
    </w:p>
    <w:p w14:paraId="76945CF0" w14:textId="25656384" w:rsidR="007C5C7F" w:rsidRPr="00D53952" w:rsidRDefault="00B83F26" w:rsidP="003877AA">
      <w:pPr>
        <w:tabs>
          <w:tab w:val="left" w:pos="3544"/>
        </w:tabs>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Sídlo</w:t>
      </w:r>
      <w:r w:rsidR="003877AA">
        <w:rPr>
          <w:rFonts w:ascii="Arial" w:hAnsi="Arial" w:cs="Arial"/>
          <w:bCs/>
          <w:sz w:val="22"/>
          <w:szCs w:val="22"/>
        </w:rPr>
        <w:t xml:space="preserve">: </w:t>
      </w:r>
      <w:r w:rsidR="003877AA">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3364AF1C" w:rsidR="00B83F26" w:rsidRPr="00D53952" w:rsidRDefault="007C5C7F" w:rsidP="003877AA">
      <w:pPr>
        <w:tabs>
          <w:tab w:val="left" w:pos="3544"/>
        </w:tabs>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p>
    <w:p w14:paraId="0445E41E" w14:textId="5C0E956F" w:rsidR="00B83F26" w:rsidRPr="00D53952" w:rsidRDefault="00B83F26" w:rsidP="003877AA">
      <w:pPr>
        <w:tabs>
          <w:tab w:val="left" w:pos="3544"/>
        </w:tabs>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3877AA">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34927271" w:rsidR="00B83F26" w:rsidRPr="00D53952" w:rsidRDefault="00B83F26" w:rsidP="003877AA">
      <w:pPr>
        <w:tabs>
          <w:tab w:val="left" w:pos="3544"/>
        </w:tabs>
        <w:ind w:left="360" w:hanging="360"/>
        <w:jc w:val="both"/>
        <w:rPr>
          <w:rFonts w:ascii="Arial" w:hAnsi="Arial" w:cs="Arial"/>
          <w:sz w:val="22"/>
          <w:szCs w:val="22"/>
        </w:rPr>
      </w:pPr>
      <w:r w:rsidRPr="00D53952">
        <w:rPr>
          <w:rFonts w:ascii="Arial" w:hAnsi="Arial" w:cs="Arial"/>
          <w:sz w:val="22"/>
          <w:szCs w:val="22"/>
        </w:rPr>
        <w:t>Zastoupen ve věcech technických</w:t>
      </w:r>
      <w:r w:rsidR="003877AA">
        <w:rPr>
          <w:rFonts w:ascii="Arial" w:hAnsi="Arial" w:cs="Arial"/>
          <w:sz w:val="22"/>
          <w:szCs w:val="22"/>
        </w:rPr>
        <w:t xml:space="preserve">: </w:t>
      </w:r>
      <w:r w:rsidR="003877AA">
        <w:rPr>
          <w:rFonts w:ascii="Arial" w:hAnsi="Arial" w:cs="Arial"/>
          <w:sz w:val="22"/>
          <w:szCs w:val="22"/>
        </w:rPr>
        <w:tab/>
      </w:r>
      <w:r w:rsidR="00EF315E" w:rsidRPr="00D53952">
        <w:rPr>
          <w:rFonts w:ascii="Arial" w:hAnsi="Arial" w:cs="Arial"/>
          <w:b/>
          <w:sz w:val="22"/>
          <w:szCs w:val="22"/>
          <w:highlight w:val="yellow"/>
          <w:lang w:val="en-US"/>
        </w:rPr>
        <w:t>[DOPLNIT]</w:t>
      </w:r>
      <w:r w:rsidRPr="00D53952">
        <w:rPr>
          <w:rFonts w:ascii="Arial" w:hAnsi="Arial" w:cs="Arial"/>
          <w:sz w:val="22"/>
          <w:szCs w:val="22"/>
        </w:rPr>
        <w:t xml:space="preserve"> </w:t>
      </w:r>
    </w:p>
    <w:p w14:paraId="0DB285C9" w14:textId="509A4BBF" w:rsidR="00B83F26" w:rsidRPr="00D53952" w:rsidRDefault="00B83F26" w:rsidP="003877AA">
      <w:pPr>
        <w:pStyle w:val="Zkladntext3"/>
        <w:tabs>
          <w:tab w:val="left" w:pos="3544"/>
        </w:tabs>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3877AA">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1DF55B7D" w:rsidR="00B83F26" w:rsidRPr="00D53952" w:rsidRDefault="00B83F26" w:rsidP="003877AA">
      <w:pPr>
        <w:pStyle w:val="Zkladntext3"/>
        <w:tabs>
          <w:tab w:val="left" w:pos="3544"/>
        </w:tabs>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003877AA">
        <w:rPr>
          <w:rFonts w:ascii="Arial" w:hAnsi="Arial" w:cs="Arial"/>
          <w:bCs/>
          <w:sz w:val="22"/>
          <w:szCs w:val="22"/>
        </w:rPr>
        <w:tab/>
      </w:r>
      <w:r w:rsidR="00006EE5" w:rsidRPr="00D53952">
        <w:rPr>
          <w:rFonts w:ascii="Arial" w:hAnsi="Arial" w:cs="Arial"/>
          <w:b/>
          <w:sz w:val="22"/>
          <w:szCs w:val="22"/>
          <w:highlight w:val="yellow"/>
          <w:lang w:val="en-US"/>
        </w:rPr>
        <w:t>[DOPLNIT]</w:t>
      </w:r>
    </w:p>
    <w:p w14:paraId="1B558669" w14:textId="6C00FC4F" w:rsidR="00B83F26" w:rsidRPr="00D53952" w:rsidRDefault="00B83F26" w:rsidP="003877AA">
      <w:pPr>
        <w:pStyle w:val="Nadpis2"/>
        <w:tabs>
          <w:tab w:val="left" w:pos="3544"/>
        </w:tabs>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0F1446D5" w:rsidR="00B83F26" w:rsidRPr="00D53952" w:rsidRDefault="00B83F26" w:rsidP="003877AA">
      <w:pPr>
        <w:pStyle w:val="Nadpis2"/>
        <w:tabs>
          <w:tab w:val="left" w:pos="2127"/>
          <w:tab w:val="left" w:pos="3544"/>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532E0594" w:rsidR="00E75F8D" w:rsidRPr="00D53952" w:rsidRDefault="00B83F26" w:rsidP="003877AA">
      <w:pPr>
        <w:pStyle w:val="Zkladntext3"/>
        <w:tabs>
          <w:tab w:val="left" w:pos="2127"/>
          <w:tab w:val="left" w:pos="3544"/>
          <w:tab w:val="left" w:pos="4800"/>
        </w:tabs>
        <w:ind w:hanging="360"/>
        <w:rPr>
          <w:rFonts w:ascii="Arial" w:hAnsi="Arial" w:cs="Arial"/>
          <w:bCs/>
          <w:sz w:val="22"/>
          <w:szCs w:val="22"/>
        </w:rPr>
      </w:pPr>
      <w:r w:rsidRPr="00D53952">
        <w:rPr>
          <w:rFonts w:ascii="Arial" w:hAnsi="Arial" w:cs="Arial"/>
          <w:bCs/>
          <w:sz w:val="22"/>
          <w:szCs w:val="22"/>
        </w:rPr>
        <w:t xml:space="preserve">      E-mail</w:t>
      </w:r>
      <w:r w:rsidR="003877AA">
        <w:rPr>
          <w:rFonts w:ascii="Arial" w:hAnsi="Arial" w:cs="Arial"/>
          <w:bCs/>
          <w:sz w:val="22"/>
          <w:szCs w:val="22"/>
        </w:rPr>
        <w:t xml:space="preserve">: </w:t>
      </w:r>
      <w:r w:rsidR="003877AA">
        <w:rPr>
          <w:rFonts w:ascii="Arial" w:hAnsi="Arial" w:cs="Arial"/>
          <w:bCs/>
          <w:sz w:val="22"/>
          <w:szCs w:val="22"/>
        </w:rPr>
        <w:tab/>
      </w:r>
      <w:r w:rsidR="003877AA">
        <w:rPr>
          <w:rFonts w:ascii="Arial" w:hAnsi="Arial" w:cs="Arial"/>
          <w:bCs/>
          <w:sz w:val="22"/>
          <w:szCs w:val="22"/>
        </w:rPr>
        <w:tab/>
      </w:r>
      <w:r w:rsidR="003877AA" w:rsidRPr="00D53952">
        <w:rPr>
          <w:rFonts w:ascii="Arial" w:hAnsi="Arial" w:cs="Arial"/>
          <w:b/>
          <w:sz w:val="22"/>
          <w:szCs w:val="22"/>
          <w:highlight w:val="yellow"/>
          <w:lang w:val="en-US"/>
        </w:rPr>
        <w:t xml:space="preserve">[DOPLNIT] </w:t>
      </w:r>
    </w:p>
    <w:p w14:paraId="5B5FE3C2" w14:textId="49BF7DA7" w:rsidR="00006EE5" w:rsidRPr="00D53952" w:rsidRDefault="00E75F8D" w:rsidP="003877AA">
      <w:pPr>
        <w:pStyle w:val="Zkladntext3"/>
        <w:tabs>
          <w:tab w:val="left" w:pos="2127"/>
          <w:tab w:val="left" w:pos="3544"/>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3877AA">
        <w:rPr>
          <w:rFonts w:ascii="Arial" w:hAnsi="Arial" w:cs="Arial"/>
          <w:bCs/>
          <w:sz w:val="22"/>
          <w:szCs w:val="22"/>
        </w:rPr>
        <w:tab/>
      </w:r>
      <w:r w:rsidR="003877AA">
        <w:rPr>
          <w:rFonts w:ascii="Arial" w:hAnsi="Arial" w:cs="Arial"/>
          <w:bCs/>
          <w:sz w:val="22"/>
          <w:szCs w:val="22"/>
        </w:rPr>
        <w:tab/>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4929B43A" w:rsidR="000B3316" w:rsidRPr="00D53952" w:rsidRDefault="000B3316" w:rsidP="003877AA">
      <w:pPr>
        <w:tabs>
          <w:tab w:val="left" w:pos="2552"/>
        </w:tabs>
        <w:spacing w:before="60" w:line="280" w:lineRule="atLeast"/>
        <w:ind w:left="851"/>
        <w:jc w:val="both"/>
        <w:rPr>
          <w:rFonts w:ascii="Arial" w:hAnsi="Arial" w:cs="Arial"/>
          <w:b/>
          <w:sz w:val="22"/>
          <w:szCs w:val="22"/>
          <w:lang w:val="en-US"/>
        </w:rPr>
      </w:pPr>
      <w:r w:rsidRPr="00D53952">
        <w:rPr>
          <w:rFonts w:ascii="Arial" w:hAnsi="Arial" w:cs="Arial"/>
          <w:sz w:val="22"/>
          <w:szCs w:val="22"/>
        </w:rPr>
        <w:t>Název stavby:</w:t>
      </w:r>
      <w:r w:rsidR="003877AA">
        <w:rPr>
          <w:rFonts w:ascii="Arial" w:hAnsi="Arial" w:cs="Arial"/>
          <w:sz w:val="22"/>
          <w:szCs w:val="22"/>
        </w:rPr>
        <w:t xml:space="preserve"> </w:t>
      </w:r>
      <w:r w:rsidR="003877AA">
        <w:rPr>
          <w:rFonts w:ascii="Arial" w:hAnsi="Arial" w:cs="Arial"/>
          <w:sz w:val="22"/>
          <w:szCs w:val="22"/>
        </w:rPr>
        <w:tab/>
      </w:r>
      <w:r w:rsidR="005310DE">
        <w:rPr>
          <w:rFonts w:ascii="Arial" w:hAnsi="Arial" w:cs="Arial"/>
          <w:b/>
          <w:bCs/>
          <w:sz w:val="22"/>
          <w:szCs w:val="22"/>
        </w:rPr>
        <w:t>Vodohospodářské a protierozní opatření</w:t>
      </w:r>
    </w:p>
    <w:p w14:paraId="15A75C99" w14:textId="5F6C3C1E" w:rsidR="000B3316" w:rsidRPr="00D53952" w:rsidRDefault="000B3316" w:rsidP="003877AA">
      <w:pPr>
        <w:tabs>
          <w:tab w:val="left" w:pos="2552"/>
        </w:tabs>
        <w:spacing w:before="60" w:line="280" w:lineRule="atLeast"/>
        <w:ind w:left="569" w:firstLine="282"/>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r w:rsidR="003877AA">
        <w:rPr>
          <w:rFonts w:ascii="Arial" w:hAnsi="Arial" w:cs="Arial"/>
          <w:sz w:val="22"/>
          <w:szCs w:val="22"/>
          <w:lang w:val="en-US"/>
        </w:rPr>
        <w:tab/>
      </w:r>
      <w:r w:rsidR="005310DE" w:rsidRPr="005310DE">
        <w:rPr>
          <w:rFonts w:ascii="Arial" w:hAnsi="Arial" w:cs="Arial"/>
          <w:b/>
          <w:bCs/>
          <w:sz w:val="22"/>
          <w:szCs w:val="22"/>
          <w:lang w:val="en-US"/>
        </w:rPr>
        <w:t>k</w:t>
      </w:r>
      <w:r w:rsidR="003877AA">
        <w:rPr>
          <w:rFonts w:ascii="Arial" w:hAnsi="Arial" w:cs="Arial"/>
          <w:b/>
          <w:sz w:val="22"/>
          <w:szCs w:val="22"/>
          <w:lang w:val="en-US"/>
        </w:rPr>
        <w:t xml:space="preserve">.ú. </w:t>
      </w:r>
      <w:proofErr w:type="spellStart"/>
      <w:r w:rsidR="003877AA">
        <w:rPr>
          <w:rFonts w:ascii="Arial" w:hAnsi="Arial" w:cs="Arial"/>
          <w:b/>
          <w:sz w:val="22"/>
          <w:szCs w:val="22"/>
          <w:lang w:val="en-US"/>
        </w:rPr>
        <w:t>České</w:t>
      </w:r>
      <w:proofErr w:type="spellEnd"/>
      <w:r w:rsidR="003877AA">
        <w:rPr>
          <w:rFonts w:ascii="Arial" w:hAnsi="Arial" w:cs="Arial"/>
          <w:b/>
          <w:sz w:val="22"/>
          <w:szCs w:val="22"/>
          <w:lang w:val="en-US"/>
        </w:rPr>
        <w:t xml:space="preserve"> </w:t>
      </w:r>
      <w:proofErr w:type="spellStart"/>
      <w:r w:rsidR="003877AA">
        <w:rPr>
          <w:rFonts w:ascii="Arial" w:hAnsi="Arial" w:cs="Arial"/>
          <w:b/>
          <w:sz w:val="22"/>
          <w:szCs w:val="22"/>
          <w:lang w:val="en-US"/>
        </w:rPr>
        <w:t>Heřmanice</w:t>
      </w:r>
      <w:proofErr w:type="spellEnd"/>
    </w:p>
    <w:p w14:paraId="7445499A" w14:textId="6C0D180D" w:rsidR="000B3316" w:rsidRDefault="000B3316" w:rsidP="003877AA">
      <w:pPr>
        <w:tabs>
          <w:tab w:val="left" w:pos="2552"/>
        </w:tabs>
        <w:spacing w:before="60" w:line="280" w:lineRule="atLeast"/>
        <w:ind w:left="2410" w:hanging="1559"/>
        <w:jc w:val="both"/>
        <w:rPr>
          <w:rFonts w:ascii="Arial" w:hAnsi="Arial" w:cs="Arial"/>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roofErr w:type="gramStart"/>
      <w:r w:rsidR="003877AA">
        <w:rPr>
          <w:rFonts w:ascii="Arial" w:hAnsi="Arial" w:cs="Arial"/>
          <w:sz w:val="22"/>
          <w:szCs w:val="22"/>
          <w:lang w:val="en-US"/>
        </w:rPr>
        <w:tab/>
      </w:r>
      <w:r w:rsidR="005310DE">
        <w:rPr>
          <w:rFonts w:ascii="Arial" w:hAnsi="Arial" w:cs="Arial"/>
          <w:sz w:val="22"/>
          <w:szCs w:val="22"/>
          <w:lang w:val="en-US"/>
        </w:rPr>
        <w:t xml:space="preserve">  </w:t>
      </w:r>
      <w:proofErr w:type="spellStart"/>
      <w:r w:rsidR="005310DE">
        <w:rPr>
          <w:rFonts w:ascii="Arial" w:hAnsi="Arial" w:cs="Arial"/>
          <w:sz w:val="22"/>
          <w:szCs w:val="22"/>
          <w:lang w:val="en-US"/>
        </w:rPr>
        <w:t>Jedná</w:t>
      </w:r>
      <w:proofErr w:type="spellEnd"/>
      <w:proofErr w:type="gramEnd"/>
      <w:r w:rsidR="005310DE">
        <w:rPr>
          <w:rFonts w:ascii="Arial" w:hAnsi="Arial" w:cs="Arial"/>
          <w:sz w:val="22"/>
          <w:szCs w:val="22"/>
          <w:lang w:val="en-US"/>
        </w:rPr>
        <w:t xml:space="preserve"> se </w:t>
      </w:r>
      <w:proofErr w:type="spellStart"/>
      <w:r w:rsidR="005310DE">
        <w:rPr>
          <w:rFonts w:ascii="Arial" w:hAnsi="Arial" w:cs="Arial"/>
          <w:sz w:val="22"/>
          <w:szCs w:val="22"/>
          <w:lang w:val="en-US"/>
        </w:rPr>
        <w:t>nově</w:t>
      </w:r>
      <w:proofErr w:type="spellEnd"/>
      <w:r w:rsidR="005310DE">
        <w:rPr>
          <w:rFonts w:ascii="Arial" w:hAnsi="Arial" w:cs="Arial"/>
          <w:sz w:val="22"/>
          <w:szCs w:val="22"/>
          <w:lang w:val="en-US"/>
        </w:rPr>
        <w:t xml:space="preserve"> </w:t>
      </w:r>
      <w:proofErr w:type="spellStart"/>
      <w:r w:rsidR="005310DE">
        <w:rPr>
          <w:rFonts w:ascii="Arial" w:hAnsi="Arial" w:cs="Arial"/>
          <w:sz w:val="22"/>
          <w:szCs w:val="22"/>
          <w:lang w:val="en-US"/>
        </w:rPr>
        <w:t>navrhovaná</w:t>
      </w:r>
      <w:proofErr w:type="spellEnd"/>
      <w:r w:rsidR="005310DE">
        <w:rPr>
          <w:rFonts w:ascii="Arial" w:hAnsi="Arial" w:cs="Arial"/>
          <w:sz w:val="22"/>
          <w:szCs w:val="22"/>
          <w:lang w:val="en-US"/>
        </w:rPr>
        <w:t xml:space="preserve"> </w:t>
      </w:r>
      <w:proofErr w:type="spellStart"/>
      <w:r w:rsidR="005310DE">
        <w:rPr>
          <w:rFonts w:ascii="Arial" w:hAnsi="Arial" w:cs="Arial"/>
          <w:sz w:val="22"/>
          <w:szCs w:val="22"/>
          <w:lang w:val="en-US"/>
        </w:rPr>
        <w:t>vodohospodářská</w:t>
      </w:r>
      <w:proofErr w:type="spellEnd"/>
      <w:r w:rsidR="005310DE">
        <w:rPr>
          <w:rFonts w:ascii="Arial" w:hAnsi="Arial" w:cs="Arial"/>
          <w:sz w:val="22"/>
          <w:szCs w:val="22"/>
          <w:lang w:val="en-US"/>
        </w:rPr>
        <w:t xml:space="preserve"> a </w:t>
      </w:r>
      <w:proofErr w:type="spellStart"/>
      <w:r w:rsidR="005310DE">
        <w:rPr>
          <w:rFonts w:ascii="Arial" w:hAnsi="Arial" w:cs="Arial"/>
          <w:sz w:val="22"/>
          <w:szCs w:val="22"/>
          <w:lang w:val="en-US"/>
        </w:rPr>
        <w:t>protierozní</w:t>
      </w:r>
      <w:proofErr w:type="spellEnd"/>
      <w:r w:rsidR="005310DE">
        <w:rPr>
          <w:rFonts w:ascii="Arial" w:hAnsi="Arial" w:cs="Arial"/>
          <w:sz w:val="22"/>
          <w:szCs w:val="22"/>
          <w:lang w:val="en-US"/>
        </w:rPr>
        <w:t xml:space="preserve"> </w:t>
      </w:r>
      <w:proofErr w:type="spellStart"/>
      <w:r w:rsidR="005310DE">
        <w:rPr>
          <w:rFonts w:ascii="Arial" w:hAnsi="Arial" w:cs="Arial"/>
          <w:sz w:val="22"/>
          <w:szCs w:val="22"/>
          <w:lang w:val="en-US"/>
        </w:rPr>
        <w:t>opatření</w:t>
      </w:r>
      <w:proofErr w:type="spellEnd"/>
      <w:r w:rsidR="005310DE">
        <w:rPr>
          <w:rFonts w:ascii="Arial" w:hAnsi="Arial" w:cs="Arial"/>
          <w:sz w:val="22"/>
          <w:szCs w:val="22"/>
          <w:lang w:val="en-US"/>
        </w:rPr>
        <w:t>.</w:t>
      </w:r>
    </w:p>
    <w:p w14:paraId="5736C32F" w14:textId="77777777" w:rsidR="005310DE" w:rsidRDefault="005310DE" w:rsidP="005310DE">
      <w:pPr>
        <w:spacing w:before="60" w:line="280" w:lineRule="atLeast"/>
        <w:ind w:left="851"/>
        <w:jc w:val="both"/>
        <w:rPr>
          <w:rFonts w:ascii="Arial" w:hAnsi="Arial" w:cs="Arial"/>
          <w:sz w:val="22"/>
          <w:szCs w:val="22"/>
        </w:rPr>
      </w:pPr>
    </w:p>
    <w:p w14:paraId="2BC0F5E3" w14:textId="77777777" w:rsidR="007F0750" w:rsidRDefault="007F0750" w:rsidP="007F0750">
      <w:pPr>
        <w:pStyle w:val="l-L1"/>
        <w:keepNext w:val="0"/>
        <w:numPr>
          <w:ilvl w:val="0"/>
          <w:numId w:val="0"/>
        </w:numPr>
        <w:spacing w:before="120" w:after="120"/>
        <w:ind w:left="709" w:firstLine="28"/>
        <w:jc w:val="both"/>
        <w:rPr>
          <w:rFonts w:ascii="Arial" w:hAnsi="Arial" w:cs="Arial"/>
          <w:b w:val="0"/>
          <w:bCs/>
          <w:szCs w:val="22"/>
          <w:u w:val="none"/>
          <w:lang w:val="en-US"/>
        </w:rPr>
      </w:pPr>
      <w:proofErr w:type="spellStart"/>
      <w:r>
        <w:rPr>
          <w:rFonts w:ascii="Arial" w:hAnsi="Arial" w:cs="Arial"/>
          <w:b w:val="0"/>
          <w:bCs/>
          <w:szCs w:val="22"/>
          <w:lang w:val="en-US"/>
        </w:rPr>
        <w:t>Poldr</w:t>
      </w:r>
      <w:proofErr w:type="spellEnd"/>
      <w:r>
        <w:rPr>
          <w:rFonts w:ascii="Arial" w:hAnsi="Arial" w:cs="Arial"/>
          <w:b w:val="0"/>
          <w:bCs/>
          <w:szCs w:val="22"/>
          <w:lang w:val="en-US"/>
        </w:rPr>
        <w:t xml:space="preserve"> VHO1</w:t>
      </w:r>
      <w:r>
        <w:rPr>
          <w:rFonts w:ascii="Arial" w:hAnsi="Arial" w:cs="Arial"/>
          <w:b w:val="0"/>
          <w:bCs/>
          <w:szCs w:val="22"/>
          <w:u w:val="none"/>
          <w:lang w:val="en-US"/>
        </w:rPr>
        <w:t xml:space="preserve"> – </w:t>
      </w:r>
      <w:proofErr w:type="spellStart"/>
      <w:r>
        <w:rPr>
          <w:rFonts w:ascii="Arial" w:hAnsi="Arial" w:cs="Arial"/>
          <w:b w:val="0"/>
          <w:bCs/>
          <w:szCs w:val="22"/>
          <w:u w:val="none"/>
          <w:lang w:val="en-US"/>
        </w:rPr>
        <w:t>Jedná</w:t>
      </w:r>
      <w:proofErr w:type="spellEnd"/>
      <w:r>
        <w:rPr>
          <w:rFonts w:ascii="Arial" w:hAnsi="Arial" w:cs="Arial"/>
          <w:b w:val="0"/>
          <w:bCs/>
          <w:szCs w:val="22"/>
          <w:u w:val="none"/>
          <w:lang w:val="en-US"/>
        </w:rPr>
        <w:t xml:space="preserve"> se o </w:t>
      </w:r>
      <w:proofErr w:type="spellStart"/>
      <w:r>
        <w:rPr>
          <w:rFonts w:ascii="Arial" w:hAnsi="Arial" w:cs="Arial"/>
          <w:b w:val="0"/>
          <w:bCs/>
          <w:szCs w:val="22"/>
          <w:u w:val="none"/>
          <w:lang w:val="en-US"/>
        </w:rPr>
        <w:t>nově</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navržený</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poldr</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který</w:t>
      </w:r>
      <w:proofErr w:type="spellEnd"/>
      <w:r>
        <w:rPr>
          <w:rFonts w:ascii="Arial" w:hAnsi="Arial" w:cs="Arial"/>
          <w:b w:val="0"/>
          <w:bCs/>
          <w:szCs w:val="22"/>
          <w:u w:val="none"/>
          <w:lang w:val="en-US"/>
        </w:rPr>
        <w:t xml:space="preserve"> je </w:t>
      </w:r>
      <w:proofErr w:type="spellStart"/>
      <w:r>
        <w:rPr>
          <w:rFonts w:ascii="Arial" w:hAnsi="Arial" w:cs="Arial"/>
          <w:b w:val="0"/>
          <w:bCs/>
          <w:szCs w:val="22"/>
          <w:u w:val="none"/>
          <w:lang w:val="en-US"/>
        </w:rPr>
        <w:t>umístěn</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jihovýchodně</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od</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obce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České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Heřmanice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Sloupnickém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potoce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Jedná</w:t>
      </w:r>
      <w:proofErr w:type="spellEnd"/>
      <w:r>
        <w:rPr>
          <w:rFonts w:ascii="Arial" w:hAnsi="Arial" w:cs="Arial"/>
          <w:b w:val="0"/>
          <w:bCs/>
          <w:szCs w:val="22"/>
          <w:u w:val="none"/>
          <w:lang w:val="en-US"/>
        </w:rPr>
        <w:t xml:space="preserve"> se o </w:t>
      </w:r>
      <w:proofErr w:type="spellStart"/>
      <w:r>
        <w:rPr>
          <w:rFonts w:ascii="Arial" w:hAnsi="Arial" w:cs="Arial"/>
          <w:b w:val="0"/>
          <w:bCs/>
          <w:szCs w:val="22"/>
          <w:u w:val="none"/>
          <w:lang w:val="en-US"/>
        </w:rPr>
        <w:t>zemní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homogenní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sypanou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hráz</w:t>
      </w:r>
      <w:proofErr w:type="spellEnd"/>
      <w:r>
        <w:rPr>
          <w:rFonts w:ascii="Arial" w:hAnsi="Arial" w:cs="Arial"/>
          <w:b w:val="0"/>
          <w:bCs/>
          <w:szCs w:val="22"/>
          <w:u w:val="none"/>
          <w:lang w:val="en-US"/>
        </w:rPr>
        <w:t xml:space="preserve"> se </w:t>
      </w:r>
      <w:proofErr w:type="spellStart"/>
      <w:r>
        <w:rPr>
          <w:rFonts w:ascii="Arial" w:hAnsi="Arial" w:cs="Arial"/>
          <w:b w:val="0"/>
          <w:bCs/>
          <w:szCs w:val="22"/>
          <w:u w:val="none"/>
          <w:lang w:val="en-US"/>
        </w:rPr>
        <w:t>šířkou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koruny</w:t>
      </w:r>
      <w:proofErr w:type="spellEnd"/>
      <w:r>
        <w:rPr>
          <w:rFonts w:ascii="Arial" w:hAnsi="Arial" w:cs="Arial"/>
          <w:b w:val="0"/>
          <w:bCs/>
          <w:szCs w:val="22"/>
          <w:u w:val="none"/>
          <w:lang w:val="en-US"/>
        </w:rPr>
        <w:t xml:space="preserve"> 4,5 m. </w:t>
      </w:r>
      <w:proofErr w:type="spellStart"/>
      <w:r>
        <w:rPr>
          <w:rFonts w:ascii="Arial" w:hAnsi="Arial" w:cs="Arial"/>
          <w:b w:val="0"/>
          <w:bCs/>
          <w:szCs w:val="22"/>
          <w:u w:val="none"/>
          <w:lang w:val="en-US"/>
        </w:rPr>
        <w:t>Sklony</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svahů</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jsou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navrženy</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vzdšeném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svahu</w:t>
      </w:r>
      <w:proofErr w:type="spellEnd"/>
      <w:r>
        <w:rPr>
          <w:rFonts w:ascii="Arial" w:hAnsi="Arial" w:cs="Arial"/>
          <w:b w:val="0"/>
          <w:bCs/>
          <w:szCs w:val="22"/>
          <w:u w:val="none"/>
          <w:lang w:val="en-US"/>
        </w:rPr>
        <w:t xml:space="preserve"> 1:2,7 a </w:t>
      </w:r>
      <w:proofErr w:type="spellStart"/>
      <w:r>
        <w:rPr>
          <w:rFonts w:ascii="Arial" w:hAnsi="Arial" w:cs="Arial"/>
          <w:b w:val="0"/>
          <w:bCs/>
          <w:szCs w:val="22"/>
          <w:u w:val="none"/>
          <w:lang w:val="en-US"/>
        </w:rPr>
        <w:t>na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návodním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líci</w:t>
      </w:r>
      <w:proofErr w:type="spellEnd"/>
      <w:r>
        <w:rPr>
          <w:rFonts w:ascii="Arial" w:hAnsi="Arial" w:cs="Arial"/>
          <w:b w:val="0"/>
          <w:bCs/>
          <w:szCs w:val="22"/>
          <w:u w:val="none"/>
          <w:lang w:val="en-US"/>
        </w:rPr>
        <w:t xml:space="preserve"> 1:35. </w:t>
      </w:r>
      <w:proofErr w:type="spellStart"/>
      <w:r>
        <w:rPr>
          <w:rFonts w:ascii="Arial" w:hAnsi="Arial" w:cs="Arial"/>
          <w:b w:val="0"/>
          <w:bCs/>
          <w:szCs w:val="22"/>
          <w:u w:val="none"/>
          <w:lang w:val="en-US"/>
        </w:rPr>
        <w:t>Bezpečnostní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přeliv</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bude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umístěn</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pravém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břehu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Poldr</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bude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mít</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stálou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hladinu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Povrch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tělesa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hráze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bude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ohumusován</w:t>
      </w:r>
      <w:proofErr w:type="spellEnd"/>
      <w:r>
        <w:rPr>
          <w:rFonts w:ascii="Arial" w:hAnsi="Arial" w:cs="Arial"/>
          <w:b w:val="0"/>
          <w:bCs/>
          <w:szCs w:val="22"/>
          <w:u w:val="none"/>
          <w:lang w:val="en-US"/>
        </w:rPr>
        <w:t xml:space="preserve"> </w:t>
      </w:r>
      <w:proofErr w:type="gramStart"/>
      <w:r>
        <w:rPr>
          <w:rFonts w:ascii="Arial" w:hAnsi="Arial" w:cs="Arial"/>
          <w:b w:val="0"/>
          <w:bCs/>
          <w:szCs w:val="22"/>
          <w:u w:val="none"/>
          <w:lang w:val="en-US"/>
        </w:rPr>
        <w:t>a</w:t>
      </w:r>
      <w:proofErr w:type="gramEnd"/>
      <w:r>
        <w:rPr>
          <w:rFonts w:ascii="Arial" w:hAnsi="Arial" w:cs="Arial"/>
          <w:b w:val="0"/>
          <w:bCs/>
          <w:szCs w:val="22"/>
          <w:u w:val="none"/>
          <w:lang w:val="en-US"/>
        </w:rPr>
        <w:t xml:space="preserve"> </w:t>
      </w:r>
      <w:proofErr w:type="spellStart"/>
      <w:r>
        <w:rPr>
          <w:rFonts w:ascii="Arial" w:hAnsi="Arial" w:cs="Arial"/>
          <w:b w:val="0"/>
          <w:bCs/>
          <w:szCs w:val="22"/>
          <w:u w:val="none"/>
          <w:lang w:val="en-US"/>
        </w:rPr>
        <w:t>oset</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Hráz</w:t>
      </w:r>
      <w:proofErr w:type="spellEnd"/>
      <w:r>
        <w:rPr>
          <w:rFonts w:ascii="Arial" w:hAnsi="Arial" w:cs="Arial"/>
          <w:b w:val="0"/>
          <w:bCs/>
          <w:szCs w:val="22"/>
          <w:u w:val="none"/>
          <w:lang w:val="en-US"/>
        </w:rPr>
        <w:t xml:space="preserve"> je </w:t>
      </w:r>
      <w:proofErr w:type="spellStart"/>
      <w:r>
        <w:rPr>
          <w:rFonts w:ascii="Arial" w:hAnsi="Arial" w:cs="Arial"/>
          <w:b w:val="0"/>
          <w:bCs/>
          <w:szCs w:val="22"/>
          <w:u w:val="none"/>
          <w:lang w:val="en-US"/>
        </w:rPr>
        <w:t>navržena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transformaci</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povodňové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vlny</w:t>
      </w:r>
      <w:proofErr w:type="spellEnd"/>
      <w:r>
        <w:rPr>
          <w:rFonts w:ascii="Arial" w:hAnsi="Arial" w:cs="Arial"/>
          <w:b w:val="0"/>
          <w:bCs/>
          <w:szCs w:val="22"/>
          <w:u w:val="none"/>
          <w:lang w:val="en-US"/>
        </w:rPr>
        <w:t xml:space="preserve"> Q</w:t>
      </w:r>
      <w:r w:rsidRPr="00D84988">
        <w:rPr>
          <w:rFonts w:ascii="Arial" w:hAnsi="Arial" w:cs="Arial"/>
          <w:b w:val="0"/>
          <w:bCs/>
          <w:szCs w:val="22"/>
          <w:u w:val="none"/>
          <w:vertAlign w:val="subscript"/>
          <w:lang w:val="en-US"/>
        </w:rPr>
        <w:t>100</w:t>
      </w:r>
      <w:r>
        <w:rPr>
          <w:rFonts w:ascii="Arial" w:hAnsi="Arial" w:cs="Arial"/>
          <w:b w:val="0"/>
          <w:bCs/>
          <w:szCs w:val="22"/>
          <w:u w:val="none"/>
          <w:lang w:val="en-US"/>
        </w:rPr>
        <w:t xml:space="preserve">. </w:t>
      </w:r>
      <w:proofErr w:type="spellStart"/>
      <w:r>
        <w:rPr>
          <w:rFonts w:ascii="Arial" w:hAnsi="Arial" w:cs="Arial"/>
          <w:b w:val="0"/>
          <w:bCs/>
          <w:szCs w:val="22"/>
          <w:u w:val="none"/>
          <w:lang w:val="en-US"/>
        </w:rPr>
        <w:t>Část</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toku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Sloupnického</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potoku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který</w:t>
      </w:r>
      <w:proofErr w:type="spellEnd"/>
      <w:r>
        <w:rPr>
          <w:rFonts w:ascii="Arial" w:hAnsi="Arial" w:cs="Arial"/>
          <w:b w:val="0"/>
          <w:bCs/>
          <w:szCs w:val="22"/>
          <w:u w:val="none"/>
          <w:lang w:val="en-US"/>
        </w:rPr>
        <w:t xml:space="preserve"> je v </w:t>
      </w:r>
      <w:proofErr w:type="spellStart"/>
      <w:r>
        <w:rPr>
          <w:rFonts w:ascii="Arial" w:hAnsi="Arial" w:cs="Arial"/>
          <w:b w:val="0"/>
          <w:bCs/>
          <w:szCs w:val="22"/>
          <w:u w:val="none"/>
          <w:lang w:val="en-US"/>
        </w:rPr>
        <w:t>zátopě</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poldru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bude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revitalizován</w:t>
      </w:r>
      <w:proofErr w:type="spellEnd"/>
      <w:r>
        <w:rPr>
          <w:rFonts w:ascii="Arial" w:hAnsi="Arial" w:cs="Arial"/>
          <w:b w:val="0"/>
          <w:bCs/>
          <w:szCs w:val="22"/>
          <w:u w:val="none"/>
          <w:lang w:val="en-US"/>
        </w:rPr>
        <w:t>.</w:t>
      </w:r>
    </w:p>
    <w:p w14:paraId="24A5C348" w14:textId="79839BB0" w:rsidR="007F0750" w:rsidRDefault="007F0750" w:rsidP="007F0750">
      <w:pPr>
        <w:pStyle w:val="l-L1"/>
        <w:keepNext w:val="0"/>
        <w:numPr>
          <w:ilvl w:val="0"/>
          <w:numId w:val="0"/>
        </w:numPr>
        <w:spacing w:before="120" w:after="120"/>
        <w:ind w:left="709" w:firstLine="28"/>
        <w:jc w:val="both"/>
        <w:rPr>
          <w:rStyle w:val="l-L2Char"/>
          <w:rFonts w:cs="Arial"/>
          <w:b w:val="0"/>
          <w:bCs/>
          <w:szCs w:val="22"/>
          <w:u w:val="none"/>
        </w:rPr>
      </w:pPr>
      <w:r>
        <w:rPr>
          <w:rFonts w:ascii="Arial" w:hAnsi="Arial" w:cs="Arial"/>
          <w:b w:val="0"/>
          <w:bCs/>
          <w:szCs w:val="22"/>
          <w:lang w:val="en-US"/>
        </w:rPr>
        <w:t xml:space="preserve">Cesta HC23 </w:t>
      </w:r>
      <w:r>
        <w:rPr>
          <w:rStyle w:val="l-L2Char"/>
          <w:b w:val="0"/>
          <w:bCs/>
          <w:szCs w:val="22"/>
          <w:u w:val="none"/>
        </w:rPr>
        <w:t>–</w:t>
      </w:r>
      <w:r w:rsidRPr="00D84988">
        <w:rPr>
          <w:rStyle w:val="l-L2Char"/>
          <w:rFonts w:cs="Arial"/>
          <w:b w:val="0"/>
          <w:bCs/>
          <w:szCs w:val="22"/>
          <w:u w:val="none"/>
        </w:rPr>
        <w:t xml:space="preserve"> </w:t>
      </w:r>
      <w:r>
        <w:rPr>
          <w:rStyle w:val="l-L2Char"/>
          <w:rFonts w:cs="Arial"/>
          <w:b w:val="0"/>
          <w:bCs/>
          <w:szCs w:val="22"/>
          <w:u w:val="none"/>
        </w:rPr>
        <w:t>Jedná se o nově navrženou cestu vycházející ze silnice III/379. Vede jižním směrem přes hráz poldru VHO1 a následně přes pole, kde se napojuje na silnice č. II/317. Cesta je navržena v kategorii P4,5/30 o šířce 4,5 m (3,5 m + 2 x 0,5 m krajnice). Délka cesty je plánovaná v délce 708 m s asfaltovým povrchem a maximálním sklonem 12,33 %. Na cestě je zamýšlena výhybna.</w:t>
      </w:r>
    </w:p>
    <w:p w14:paraId="06417561" w14:textId="77777777" w:rsidR="007F0750" w:rsidRDefault="007F0750" w:rsidP="007F0750">
      <w:pPr>
        <w:pStyle w:val="l-L1"/>
        <w:keepNext w:val="0"/>
        <w:numPr>
          <w:ilvl w:val="0"/>
          <w:numId w:val="0"/>
        </w:numPr>
        <w:spacing w:before="120" w:after="120"/>
        <w:ind w:left="709" w:firstLine="28"/>
        <w:jc w:val="both"/>
        <w:rPr>
          <w:rFonts w:ascii="Arial" w:hAnsi="Arial" w:cs="Arial"/>
          <w:b w:val="0"/>
          <w:bCs/>
          <w:szCs w:val="22"/>
          <w:u w:val="none"/>
          <w:lang w:val="en-US"/>
        </w:rPr>
      </w:pPr>
      <w:r>
        <w:rPr>
          <w:rFonts w:ascii="Arial" w:hAnsi="Arial" w:cs="Arial"/>
          <w:b w:val="0"/>
          <w:bCs/>
          <w:szCs w:val="22"/>
          <w:lang w:val="en-US"/>
        </w:rPr>
        <w:t xml:space="preserve">Cesta VC26 </w:t>
      </w:r>
      <w:r>
        <w:rPr>
          <w:rFonts w:ascii="Arial" w:hAnsi="Arial" w:cs="Arial"/>
          <w:b w:val="0"/>
          <w:bCs/>
          <w:szCs w:val="22"/>
          <w:u w:val="none"/>
          <w:lang w:val="en-US"/>
        </w:rPr>
        <w:t xml:space="preserve">– </w:t>
      </w:r>
      <w:proofErr w:type="spellStart"/>
      <w:r>
        <w:rPr>
          <w:rFonts w:ascii="Arial" w:hAnsi="Arial" w:cs="Arial"/>
          <w:b w:val="0"/>
          <w:bCs/>
          <w:szCs w:val="22"/>
          <w:u w:val="none"/>
          <w:lang w:val="en-US"/>
        </w:rPr>
        <w:t>Jedná</w:t>
      </w:r>
      <w:proofErr w:type="spellEnd"/>
      <w:r>
        <w:rPr>
          <w:rFonts w:ascii="Arial" w:hAnsi="Arial" w:cs="Arial"/>
          <w:b w:val="0"/>
          <w:bCs/>
          <w:szCs w:val="22"/>
          <w:u w:val="none"/>
          <w:lang w:val="en-US"/>
        </w:rPr>
        <w:t xml:space="preserve"> se o </w:t>
      </w:r>
      <w:proofErr w:type="spellStart"/>
      <w:r>
        <w:rPr>
          <w:rFonts w:ascii="Arial" w:hAnsi="Arial" w:cs="Arial"/>
          <w:b w:val="0"/>
          <w:bCs/>
          <w:szCs w:val="22"/>
          <w:u w:val="none"/>
          <w:lang w:val="en-US"/>
        </w:rPr>
        <w:t>nově</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navrženou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cestu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která</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vychází</w:t>
      </w:r>
      <w:proofErr w:type="spellEnd"/>
      <w:r>
        <w:rPr>
          <w:rFonts w:ascii="Arial" w:hAnsi="Arial" w:cs="Arial"/>
          <w:b w:val="0"/>
          <w:bCs/>
          <w:szCs w:val="22"/>
          <w:u w:val="none"/>
          <w:lang w:val="en-US"/>
        </w:rPr>
        <w:t xml:space="preserve"> z </w:t>
      </w:r>
      <w:proofErr w:type="spellStart"/>
      <w:r>
        <w:rPr>
          <w:rFonts w:ascii="Arial" w:hAnsi="Arial" w:cs="Arial"/>
          <w:b w:val="0"/>
          <w:bCs/>
          <w:szCs w:val="22"/>
          <w:u w:val="none"/>
          <w:lang w:val="en-US"/>
        </w:rPr>
        <w:t>budoucí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cesty</w:t>
      </w:r>
      <w:proofErr w:type="spellEnd"/>
      <w:r>
        <w:rPr>
          <w:rFonts w:ascii="Arial" w:hAnsi="Arial" w:cs="Arial"/>
          <w:b w:val="0"/>
          <w:bCs/>
          <w:szCs w:val="22"/>
          <w:u w:val="none"/>
          <w:lang w:val="en-US"/>
        </w:rPr>
        <w:t xml:space="preserve"> HC23 a </w:t>
      </w:r>
      <w:proofErr w:type="spellStart"/>
      <w:r>
        <w:rPr>
          <w:rFonts w:ascii="Arial" w:hAnsi="Arial" w:cs="Arial"/>
          <w:b w:val="0"/>
          <w:bCs/>
          <w:szCs w:val="22"/>
          <w:u w:val="none"/>
          <w:lang w:val="en-US"/>
        </w:rPr>
        <w:t>vede</w:t>
      </w:r>
      <w:proofErr w:type="spellEnd"/>
      <w:r>
        <w:rPr>
          <w:rFonts w:ascii="Arial" w:hAnsi="Arial" w:cs="Arial"/>
          <w:b w:val="0"/>
          <w:bCs/>
          <w:szCs w:val="22"/>
          <w:u w:val="none"/>
          <w:lang w:val="en-US"/>
        </w:rPr>
        <w:t xml:space="preserve"> za </w:t>
      </w:r>
      <w:proofErr w:type="spellStart"/>
      <w:r>
        <w:rPr>
          <w:rFonts w:ascii="Arial" w:hAnsi="Arial" w:cs="Arial"/>
          <w:b w:val="0"/>
          <w:bCs/>
          <w:szCs w:val="22"/>
          <w:u w:val="none"/>
          <w:lang w:val="en-US"/>
        </w:rPr>
        <w:t>tělesem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poldru</w:t>
      </w:r>
      <w:proofErr w:type="spellEnd"/>
      <w:r>
        <w:rPr>
          <w:rFonts w:ascii="Arial" w:hAnsi="Arial" w:cs="Arial"/>
          <w:b w:val="0"/>
          <w:bCs/>
          <w:szCs w:val="22"/>
          <w:u w:val="none"/>
          <w:lang w:val="en-US"/>
        </w:rPr>
        <w:t xml:space="preserve"> a </w:t>
      </w:r>
      <w:proofErr w:type="spellStart"/>
      <w:r>
        <w:rPr>
          <w:rFonts w:ascii="Arial" w:hAnsi="Arial" w:cs="Arial"/>
          <w:b w:val="0"/>
          <w:bCs/>
          <w:szCs w:val="22"/>
          <w:u w:val="none"/>
          <w:lang w:val="en-US"/>
        </w:rPr>
        <w:t>tím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bude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umožňovat</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přístup</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Sloupnickému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potoku</w:t>
      </w:r>
      <w:proofErr w:type="spellEnd"/>
      <w:r>
        <w:rPr>
          <w:rFonts w:ascii="Arial" w:hAnsi="Arial" w:cs="Arial"/>
          <w:b w:val="0"/>
          <w:bCs/>
          <w:szCs w:val="22"/>
          <w:u w:val="none"/>
          <w:lang w:val="en-US"/>
        </w:rPr>
        <w:t xml:space="preserve">. Cesta je </w:t>
      </w:r>
      <w:proofErr w:type="spellStart"/>
      <w:r>
        <w:rPr>
          <w:rFonts w:ascii="Arial" w:hAnsi="Arial" w:cs="Arial"/>
          <w:b w:val="0"/>
          <w:bCs/>
          <w:szCs w:val="22"/>
          <w:u w:val="none"/>
          <w:lang w:val="en-US"/>
        </w:rPr>
        <w:t>navrhovaná</w:t>
      </w:r>
      <w:proofErr w:type="spellEnd"/>
      <w:r>
        <w:rPr>
          <w:rFonts w:ascii="Arial" w:hAnsi="Arial" w:cs="Arial"/>
          <w:b w:val="0"/>
          <w:bCs/>
          <w:szCs w:val="22"/>
          <w:u w:val="none"/>
          <w:lang w:val="en-US"/>
        </w:rPr>
        <w:t xml:space="preserve"> v </w:t>
      </w:r>
      <w:proofErr w:type="spellStart"/>
      <w:r>
        <w:rPr>
          <w:rFonts w:ascii="Arial" w:hAnsi="Arial" w:cs="Arial"/>
          <w:b w:val="0"/>
          <w:bCs/>
          <w:szCs w:val="22"/>
          <w:u w:val="none"/>
          <w:lang w:val="en-US"/>
        </w:rPr>
        <w:t>kategorii</w:t>
      </w:r>
      <w:proofErr w:type="spellEnd"/>
      <w:r>
        <w:rPr>
          <w:rFonts w:ascii="Arial" w:hAnsi="Arial" w:cs="Arial"/>
          <w:b w:val="0"/>
          <w:bCs/>
          <w:szCs w:val="22"/>
          <w:u w:val="none"/>
          <w:lang w:val="en-US"/>
        </w:rPr>
        <w:t xml:space="preserve"> P4,0/20 v </w:t>
      </w:r>
      <w:proofErr w:type="spellStart"/>
      <w:r>
        <w:rPr>
          <w:rFonts w:ascii="Arial" w:hAnsi="Arial" w:cs="Arial"/>
          <w:b w:val="0"/>
          <w:bCs/>
          <w:szCs w:val="22"/>
          <w:u w:val="none"/>
          <w:lang w:val="en-US"/>
        </w:rPr>
        <w:t>šířce</w:t>
      </w:r>
      <w:proofErr w:type="spellEnd"/>
      <w:r>
        <w:rPr>
          <w:rFonts w:ascii="Arial" w:hAnsi="Arial" w:cs="Arial"/>
          <w:b w:val="0"/>
          <w:bCs/>
          <w:szCs w:val="22"/>
          <w:u w:val="none"/>
          <w:lang w:val="en-US"/>
        </w:rPr>
        <w:t xml:space="preserve"> 4,0 m (3 m + 2 x 0,5 m </w:t>
      </w:r>
      <w:proofErr w:type="spellStart"/>
      <w:r>
        <w:rPr>
          <w:rFonts w:ascii="Arial" w:hAnsi="Arial" w:cs="Arial"/>
          <w:b w:val="0"/>
          <w:bCs/>
          <w:szCs w:val="22"/>
          <w:u w:val="none"/>
          <w:lang w:val="en-US"/>
        </w:rPr>
        <w:t>krajnice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Délka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cesty</w:t>
      </w:r>
      <w:proofErr w:type="spellEnd"/>
      <w:r>
        <w:rPr>
          <w:rFonts w:ascii="Arial" w:hAnsi="Arial" w:cs="Arial"/>
          <w:b w:val="0"/>
          <w:bCs/>
          <w:szCs w:val="22"/>
          <w:u w:val="none"/>
          <w:lang w:val="en-US"/>
        </w:rPr>
        <w:t xml:space="preserve"> je </w:t>
      </w:r>
      <w:proofErr w:type="spellStart"/>
      <w:r>
        <w:rPr>
          <w:rFonts w:ascii="Arial" w:hAnsi="Arial" w:cs="Arial"/>
          <w:b w:val="0"/>
          <w:bCs/>
          <w:szCs w:val="22"/>
          <w:u w:val="none"/>
          <w:lang w:val="en-US"/>
        </w:rPr>
        <w:t>plánovaná</w:t>
      </w:r>
      <w:proofErr w:type="spellEnd"/>
      <w:r>
        <w:rPr>
          <w:rFonts w:ascii="Arial" w:hAnsi="Arial" w:cs="Arial"/>
          <w:b w:val="0"/>
          <w:bCs/>
          <w:szCs w:val="22"/>
          <w:u w:val="none"/>
          <w:lang w:val="en-US"/>
        </w:rPr>
        <w:t xml:space="preserve"> 158 m s </w:t>
      </w:r>
      <w:proofErr w:type="spellStart"/>
      <w:r>
        <w:rPr>
          <w:rFonts w:ascii="Arial" w:hAnsi="Arial" w:cs="Arial"/>
          <w:b w:val="0"/>
          <w:bCs/>
          <w:szCs w:val="22"/>
          <w:u w:val="none"/>
          <w:lang w:val="en-US"/>
        </w:rPr>
        <w:t>maximálním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sklonem</w:t>
      </w:r>
      <w:proofErr w:type="spellEnd"/>
      <w:r>
        <w:rPr>
          <w:rFonts w:ascii="Arial" w:hAnsi="Arial" w:cs="Arial"/>
          <w:b w:val="0"/>
          <w:bCs/>
          <w:szCs w:val="22"/>
          <w:u w:val="none"/>
          <w:lang w:val="en-US"/>
        </w:rPr>
        <w:t xml:space="preserve"> 10,23 %. </w:t>
      </w:r>
      <w:proofErr w:type="spellStart"/>
      <w:r>
        <w:rPr>
          <w:rFonts w:ascii="Arial" w:hAnsi="Arial" w:cs="Arial"/>
          <w:b w:val="0"/>
          <w:bCs/>
          <w:szCs w:val="22"/>
          <w:u w:val="none"/>
          <w:lang w:val="en-US"/>
        </w:rPr>
        <w:t>Navrhovaný</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povrch</w:t>
      </w:r>
      <w:proofErr w:type="spellEnd"/>
      <w:r>
        <w:rPr>
          <w:rFonts w:ascii="Arial" w:hAnsi="Arial" w:cs="Arial"/>
          <w:b w:val="0"/>
          <w:bCs/>
          <w:szCs w:val="22"/>
          <w:u w:val="none"/>
          <w:lang w:val="en-US"/>
        </w:rPr>
        <w:t xml:space="preserve"> je </w:t>
      </w:r>
      <w:proofErr w:type="spellStart"/>
      <w:r>
        <w:rPr>
          <w:rFonts w:ascii="Arial" w:hAnsi="Arial" w:cs="Arial"/>
          <w:b w:val="0"/>
          <w:bCs/>
          <w:szCs w:val="22"/>
          <w:u w:val="none"/>
          <w:lang w:val="en-US"/>
        </w:rPr>
        <w:t>asfaltový</w:t>
      </w:r>
      <w:proofErr w:type="spellEnd"/>
      <w:r>
        <w:rPr>
          <w:rFonts w:ascii="Arial" w:hAnsi="Arial" w:cs="Arial"/>
          <w:b w:val="0"/>
          <w:bCs/>
          <w:szCs w:val="22"/>
          <w:u w:val="none"/>
          <w:lang w:val="en-US"/>
        </w:rPr>
        <w:t xml:space="preserve">. Na </w:t>
      </w:r>
      <w:proofErr w:type="spellStart"/>
      <w:r>
        <w:rPr>
          <w:rFonts w:ascii="Arial" w:hAnsi="Arial" w:cs="Arial"/>
          <w:b w:val="0"/>
          <w:bCs/>
          <w:szCs w:val="22"/>
          <w:u w:val="none"/>
          <w:lang w:val="en-US"/>
        </w:rPr>
        <w:t>cestě</w:t>
      </w:r>
      <w:proofErr w:type="spellEnd"/>
      <w:r>
        <w:rPr>
          <w:rFonts w:ascii="Arial" w:hAnsi="Arial" w:cs="Arial"/>
          <w:b w:val="0"/>
          <w:bCs/>
          <w:szCs w:val="22"/>
          <w:u w:val="none"/>
          <w:lang w:val="en-US"/>
        </w:rPr>
        <w:t xml:space="preserve"> je </w:t>
      </w:r>
      <w:proofErr w:type="spellStart"/>
      <w:r>
        <w:rPr>
          <w:rFonts w:ascii="Arial" w:hAnsi="Arial" w:cs="Arial"/>
          <w:b w:val="0"/>
          <w:bCs/>
          <w:szCs w:val="22"/>
          <w:u w:val="none"/>
          <w:lang w:val="en-US"/>
        </w:rPr>
        <w:t>uvažovaný</w:t>
      </w:r>
      <w:proofErr w:type="spellEnd"/>
      <w:r>
        <w:rPr>
          <w:rFonts w:ascii="Arial" w:hAnsi="Arial" w:cs="Arial"/>
          <w:b w:val="0"/>
          <w:bCs/>
          <w:szCs w:val="22"/>
          <w:u w:val="none"/>
          <w:lang w:val="en-US"/>
        </w:rPr>
        <w:t xml:space="preserve"> proctor pro </w:t>
      </w:r>
      <w:proofErr w:type="spellStart"/>
      <w:r>
        <w:rPr>
          <w:rFonts w:ascii="Arial" w:hAnsi="Arial" w:cs="Arial"/>
          <w:b w:val="0"/>
          <w:bCs/>
          <w:szCs w:val="22"/>
          <w:u w:val="none"/>
          <w:lang w:val="en-US"/>
        </w:rPr>
        <w:t>otáčení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techniky</w:t>
      </w:r>
      <w:proofErr w:type="spellEnd"/>
      <w:r>
        <w:rPr>
          <w:rFonts w:ascii="Arial" w:hAnsi="Arial" w:cs="Arial"/>
          <w:b w:val="0"/>
          <w:bCs/>
          <w:szCs w:val="22"/>
          <w:u w:val="none"/>
          <w:lang w:val="en-US"/>
        </w:rPr>
        <w:t>.</w:t>
      </w:r>
    </w:p>
    <w:p w14:paraId="1840C403" w14:textId="77777777" w:rsidR="007F0750" w:rsidRDefault="007F0750" w:rsidP="007F0750">
      <w:pPr>
        <w:pStyle w:val="l-L1"/>
        <w:keepNext w:val="0"/>
        <w:numPr>
          <w:ilvl w:val="0"/>
          <w:numId w:val="0"/>
        </w:numPr>
        <w:spacing w:before="120" w:after="120"/>
        <w:ind w:left="709" w:firstLine="28"/>
        <w:jc w:val="both"/>
        <w:rPr>
          <w:rFonts w:ascii="Arial" w:hAnsi="Arial" w:cs="Arial"/>
          <w:b w:val="0"/>
          <w:bCs/>
          <w:szCs w:val="22"/>
          <w:u w:val="none"/>
          <w:lang w:val="en-US"/>
        </w:rPr>
      </w:pPr>
      <w:r>
        <w:rPr>
          <w:rFonts w:ascii="Arial" w:hAnsi="Arial" w:cs="Arial"/>
          <w:b w:val="0"/>
          <w:bCs/>
          <w:szCs w:val="22"/>
          <w:lang w:val="en-US"/>
        </w:rPr>
        <w:t>Cesta VC16a</w:t>
      </w:r>
      <w:r>
        <w:rPr>
          <w:rFonts w:ascii="Arial" w:hAnsi="Arial" w:cs="Arial"/>
          <w:b w:val="0"/>
          <w:bCs/>
          <w:szCs w:val="22"/>
          <w:u w:val="none"/>
          <w:lang w:val="en-US"/>
        </w:rPr>
        <w:t xml:space="preserve"> – </w:t>
      </w:r>
      <w:proofErr w:type="spellStart"/>
      <w:r>
        <w:rPr>
          <w:rFonts w:ascii="Arial" w:hAnsi="Arial" w:cs="Arial"/>
          <w:b w:val="0"/>
          <w:bCs/>
          <w:szCs w:val="22"/>
          <w:u w:val="none"/>
          <w:lang w:val="en-US"/>
        </w:rPr>
        <w:t>Jedná</w:t>
      </w:r>
      <w:proofErr w:type="spellEnd"/>
      <w:r>
        <w:rPr>
          <w:rFonts w:ascii="Arial" w:hAnsi="Arial" w:cs="Arial"/>
          <w:b w:val="0"/>
          <w:bCs/>
          <w:szCs w:val="22"/>
          <w:u w:val="none"/>
          <w:lang w:val="en-US"/>
        </w:rPr>
        <w:t xml:space="preserve"> se o </w:t>
      </w:r>
      <w:proofErr w:type="spellStart"/>
      <w:r>
        <w:rPr>
          <w:rFonts w:ascii="Arial" w:hAnsi="Arial" w:cs="Arial"/>
          <w:b w:val="0"/>
          <w:bCs/>
          <w:szCs w:val="22"/>
          <w:u w:val="none"/>
          <w:lang w:val="en-US"/>
        </w:rPr>
        <w:t>rekonstrukci</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stávají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částečně</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zpevněné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štěrkové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polní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cesty</w:t>
      </w:r>
      <w:proofErr w:type="spellEnd"/>
      <w:r>
        <w:rPr>
          <w:rFonts w:ascii="Arial" w:hAnsi="Arial" w:cs="Arial"/>
          <w:b w:val="0"/>
          <w:bCs/>
          <w:szCs w:val="22"/>
          <w:u w:val="none"/>
          <w:lang w:val="en-US"/>
        </w:rPr>
        <w:t xml:space="preserve">. Cesta </w:t>
      </w:r>
      <w:proofErr w:type="spellStart"/>
      <w:r>
        <w:rPr>
          <w:rFonts w:ascii="Arial" w:hAnsi="Arial" w:cs="Arial"/>
          <w:b w:val="0"/>
          <w:bCs/>
          <w:szCs w:val="22"/>
          <w:u w:val="none"/>
          <w:lang w:val="en-US"/>
        </w:rPr>
        <w:t>odbočuje</w:t>
      </w:r>
      <w:proofErr w:type="spellEnd"/>
      <w:r>
        <w:rPr>
          <w:rFonts w:ascii="Arial" w:hAnsi="Arial" w:cs="Arial"/>
          <w:b w:val="0"/>
          <w:bCs/>
          <w:szCs w:val="22"/>
          <w:u w:val="none"/>
          <w:lang w:val="en-US"/>
        </w:rPr>
        <w:t xml:space="preserve"> ze </w:t>
      </w:r>
      <w:proofErr w:type="spellStart"/>
      <w:r>
        <w:rPr>
          <w:rFonts w:ascii="Arial" w:hAnsi="Arial" w:cs="Arial"/>
          <w:b w:val="0"/>
          <w:bCs/>
          <w:szCs w:val="22"/>
          <w:u w:val="none"/>
          <w:lang w:val="en-US"/>
        </w:rPr>
        <w:t>silnice</w:t>
      </w:r>
      <w:proofErr w:type="spellEnd"/>
      <w:r>
        <w:rPr>
          <w:rFonts w:ascii="Arial" w:hAnsi="Arial" w:cs="Arial"/>
          <w:b w:val="0"/>
          <w:bCs/>
          <w:szCs w:val="22"/>
          <w:u w:val="none"/>
          <w:lang w:val="en-US"/>
        </w:rPr>
        <w:t xml:space="preserve"> III/3179 </w:t>
      </w:r>
      <w:proofErr w:type="spellStart"/>
      <w:r>
        <w:rPr>
          <w:rFonts w:ascii="Arial" w:hAnsi="Arial" w:cs="Arial"/>
          <w:b w:val="0"/>
          <w:bCs/>
          <w:szCs w:val="22"/>
          <w:u w:val="none"/>
          <w:lang w:val="en-US"/>
        </w:rPr>
        <w:t>západně</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od</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osady</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Borová</w:t>
      </w:r>
      <w:proofErr w:type="spellEnd"/>
      <w:r>
        <w:rPr>
          <w:rFonts w:ascii="Arial" w:hAnsi="Arial" w:cs="Arial"/>
          <w:b w:val="0"/>
          <w:bCs/>
          <w:szCs w:val="22"/>
          <w:u w:val="none"/>
          <w:lang w:val="en-US"/>
        </w:rPr>
        <w:t xml:space="preserve"> a </w:t>
      </w:r>
      <w:proofErr w:type="spellStart"/>
      <w:r>
        <w:rPr>
          <w:rFonts w:ascii="Arial" w:hAnsi="Arial" w:cs="Arial"/>
          <w:b w:val="0"/>
          <w:bCs/>
          <w:szCs w:val="22"/>
          <w:u w:val="none"/>
          <w:lang w:val="en-US"/>
        </w:rPr>
        <w:t>vede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jižním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směrem</w:t>
      </w:r>
      <w:proofErr w:type="spellEnd"/>
      <w:r>
        <w:rPr>
          <w:rFonts w:ascii="Arial" w:hAnsi="Arial" w:cs="Arial"/>
          <w:b w:val="0"/>
          <w:bCs/>
          <w:szCs w:val="22"/>
          <w:u w:val="none"/>
          <w:lang w:val="en-US"/>
        </w:rPr>
        <w:t xml:space="preserve">. Cesta </w:t>
      </w:r>
      <w:proofErr w:type="spellStart"/>
      <w:r>
        <w:rPr>
          <w:rFonts w:ascii="Arial" w:hAnsi="Arial" w:cs="Arial"/>
          <w:b w:val="0"/>
          <w:bCs/>
          <w:szCs w:val="22"/>
          <w:u w:val="none"/>
          <w:lang w:val="en-US"/>
        </w:rPr>
        <w:t>na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dvou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místech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přechází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přes</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Sloupnický</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potok</w:t>
      </w:r>
      <w:proofErr w:type="spellEnd"/>
      <w:r>
        <w:rPr>
          <w:rFonts w:ascii="Arial" w:hAnsi="Arial" w:cs="Arial"/>
          <w:b w:val="0"/>
          <w:bCs/>
          <w:szCs w:val="22"/>
          <w:u w:val="none"/>
          <w:lang w:val="en-US"/>
        </w:rPr>
        <w:t xml:space="preserve">. Cesta je </w:t>
      </w:r>
      <w:proofErr w:type="spellStart"/>
      <w:r>
        <w:rPr>
          <w:rFonts w:ascii="Arial" w:hAnsi="Arial" w:cs="Arial"/>
          <w:b w:val="0"/>
          <w:bCs/>
          <w:szCs w:val="22"/>
          <w:u w:val="none"/>
          <w:lang w:val="en-US"/>
        </w:rPr>
        <w:t>navržena</w:t>
      </w:r>
      <w:proofErr w:type="spellEnd"/>
      <w:r>
        <w:rPr>
          <w:rFonts w:ascii="Arial" w:hAnsi="Arial" w:cs="Arial"/>
          <w:b w:val="0"/>
          <w:bCs/>
          <w:szCs w:val="22"/>
          <w:u w:val="none"/>
          <w:lang w:val="en-US"/>
        </w:rPr>
        <w:t xml:space="preserve"> v </w:t>
      </w:r>
      <w:proofErr w:type="spellStart"/>
      <w:r>
        <w:rPr>
          <w:rFonts w:ascii="Arial" w:hAnsi="Arial" w:cs="Arial"/>
          <w:b w:val="0"/>
          <w:bCs/>
          <w:szCs w:val="22"/>
          <w:u w:val="none"/>
          <w:lang w:val="en-US"/>
        </w:rPr>
        <w:t>kategorii</w:t>
      </w:r>
      <w:proofErr w:type="spellEnd"/>
      <w:r>
        <w:rPr>
          <w:rFonts w:ascii="Arial" w:hAnsi="Arial" w:cs="Arial"/>
          <w:b w:val="0"/>
          <w:bCs/>
          <w:szCs w:val="22"/>
          <w:u w:val="none"/>
          <w:lang w:val="en-US"/>
        </w:rPr>
        <w:t xml:space="preserve"> P4,0/20 o </w:t>
      </w:r>
      <w:proofErr w:type="spellStart"/>
      <w:r>
        <w:rPr>
          <w:rFonts w:ascii="Arial" w:hAnsi="Arial" w:cs="Arial"/>
          <w:b w:val="0"/>
          <w:bCs/>
          <w:szCs w:val="22"/>
          <w:u w:val="none"/>
          <w:lang w:val="en-US"/>
        </w:rPr>
        <w:t>šířce</w:t>
      </w:r>
      <w:proofErr w:type="spellEnd"/>
      <w:r>
        <w:rPr>
          <w:rFonts w:ascii="Arial" w:hAnsi="Arial" w:cs="Arial"/>
          <w:b w:val="0"/>
          <w:bCs/>
          <w:szCs w:val="22"/>
          <w:u w:val="none"/>
          <w:lang w:val="en-US"/>
        </w:rPr>
        <w:t xml:space="preserve"> 4,0m (3,0 m + 2 x 0,5 m </w:t>
      </w:r>
      <w:proofErr w:type="spellStart"/>
      <w:r>
        <w:rPr>
          <w:rFonts w:ascii="Arial" w:hAnsi="Arial" w:cs="Arial"/>
          <w:b w:val="0"/>
          <w:bCs/>
          <w:szCs w:val="22"/>
          <w:u w:val="none"/>
          <w:lang w:val="en-US"/>
        </w:rPr>
        <w:t>krajnice</w:t>
      </w:r>
      <w:proofErr w:type="spellEnd"/>
      <w:r>
        <w:rPr>
          <w:rFonts w:ascii="Arial" w:hAnsi="Arial" w:cs="Arial"/>
          <w:b w:val="0"/>
          <w:bCs/>
          <w:szCs w:val="22"/>
          <w:u w:val="none"/>
          <w:lang w:val="en-US"/>
        </w:rPr>
        <w:t xml:space="preserve">) v </w:t>
      </w:r>
      <w:proofErr w:type="spellStart"/>
      <w:r>
        <w:rPr>
          <w:rFonts w:ascii="Arial" w:hAnsi="Arial" w:cs="Arial"/>
          <w:b w:val="0"/>
          <w:bCs/>
          <w:szCs w:val="22"/>
          <w:u w:val="none"/>
          <w:lang w:val="en-US"/>
        </w:rPr>
        <w:t>délce</w:t>
      </w:r>
      <w:proofErr w:type="spellEnd"/>
      <w:r>
        <w:rPr>
          <w:rFonts w:ascii="Arial" w:hAnsi="Arial" w:cs="Arial"/>
          <w:b w:val="0"/>
          <w:bCs/>
          <w:szCs w:val="22"/>
          <w:u w:val="none"/>
          <w:lang w:val="en-US"/>
        </w:rPr>
        <w:t xml:space="preserve"> 501 m s </w:t>
      </w:r>
      <w:proofErr w:type="spellStart"/>
      <w:r>
        <w:rPr>
          <w:rFonts w:ascii="Arial" w:hAnsi="Arial" w:cs="Arial"/>
          <w:b w:val="0"/>
          <w:bCs/>
          <w:szCs w:val="22"/>
          <w:u w:val="none"/>
          <w:lang w:val="en-US"/>
        </w:rPr>
        <w:t>maximálním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sklonem</w:t>
      </w:r>
      <w:proofErr w:type="spellEnd"/>
      <w:r>
        <w:rPr>
          <w:rFonts w:ascii="Arial" w:hAnsi="Arial" w:cs="Arial"/>
          <w:b w:val="0"/>
          <w:bCs/>
          <w:szCs w:val="22"/>
          <w:u w:val="none"/>
          <w:lang w:val="en-US"/>
        </w:rPr>
        <w:t xml:space="preserve"> 3,7 m. </w:t>
      </w:r>
      <w:proofErr w:type="spellStart"/>
      <w:r>
        <w:rPr>
          <w:rFonts w:ascii="Arial" w:hAnsi="Arial" w:cs="Arial"/>
          <w:b w:val="0"/>
          <w:bCs/>
          <w:szCs w:val="22"/>
          <w:u w:val="none"/>
          <w:lang w:val="en-US"/>
        </w:rPr>
        <w:t>Jsou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zde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zamýšleny</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dvě</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výhybny</w:t>
      </w:r>
      <w:proofErr w:type="spellEnd"/>
      <w:r>
        <w:rPr>
          <w:rFonts w:ascii="Arial" w:hAnsi="Arial" w:cs="Arial"/>
          <w:b w:val="0"/>
          <w:bCs/>
          <w:szCs w:val="22"/>
          <w:u w:val="none"/>
          <w:lang w:val="en-US"/>
        </w:rPr>
        <w:t>.</w:t>
      </w:r>
    </w:p>
    <w:p w14:paraId="07AC5C4B" w14:textId="77777777" w:rsidR="007F0750" w:rsidRDefault="007F0750" w:rsidP="007F0750">
      <w:pPr>
        <w:pStyle w:val="l-L1"/>
        <w:keepNext w:val="0"/>
        <w:numPr>
          <w:ilvl w:val="0"/>
          <w:numId w:val="0"/>
        </w:numPr>
        <w:spacing w:before="120" w:after="120"/>
        <w:ind w:left="709" w:firstLine="28"/>
        <w:jc w:val="both"/>
        <w:rPr>
          <w:rFonts w:ascii="Arial" w:hAnsi="Arial" w:cs="Arial"/>
          <w:b w:val="0"/>
          <w:bCs/>
          <w:szCs w:val="22"/>
          <w:u w:val="none"/>
          <w:lang w:val="en-US"/>
        </w:rPr>
      </w:pPr>
      <w:proofErr w:type="spellStart"/>
      <w:r>
        <w:rPr>
          <w:rFonts w:ascii="Arial" w:hAnsi="Arial" w:cs="Arial"/>
          <w:b w:val="0"/>
          <w:bCs/>
          <w:szCs w:val="22"/>
          <w:lang w:val="en-US"/>
        </w:rPr>
        <w:t>Víceúčelová</w:t>
      </w:r>
      <w:proofErr w:type="spellEnd"/>
      <w:r>
        <w:rPr>
          <w:rFonts w:ascii="Arial" w:hAnsi="Arial" w:cs="Arial"/>
          <w:b w:val="0"/>
          <w:bCs/>
          <w:szCs w:val="22"/>
          <w:lang w:val="en-US"/>
        </w:rPr>
        <w:t xml:space="preserve"> </w:t>
      </w:r>
      <w:proofErr w:type="spellStart"/>
      <w:r>
        <w:rPr>
          <w:rFonts w:ascii="Arial" w:hAnsi="Arial" w:cs="Arial"/>
          <w:b w:val="0"/>
          <w:bCs/>
          <w:szCs w:val="22"/>
          <w:lang w:val="en-US"/>
        </w:rPr>
        <w:t>nádrž</w:t>
      </w:r>
      <w:proofErr w:type="spellEnd"/>
      <w:r>
        <w:rPr>
          <w:rFonts w:ascii="Arial" w:hAnsi="Arial" w:cs="Arial"/>
          <w:b w:val="0"/>
          <w:bCs/>
          <w:szCs w:val="22"/>
          <w:lang w:val="en-US"/>
        </w:rPr>
        <w:t xml:space="preserve"> VHO2</w:t>
      </w:r>
      <w:r>
        <w:rPr>
          <w:rFonts w:ascii="Arial" w:hAnsi="Arial" w:cs="Arial"/>
          <w:b w:val="0"/>
          <w:bCs/>
          <w:szCs w:val="22"/>
          <w:u w:val="none"/>
          <w:lang w:val="en-US"/>
        </w:rPr>
        <w:t xml:space="preserve"> – </w:t>
      </w:r>
      <w:proofErr w:type="spellStart"/>
      <w:r>
        <w:rPr>
          <w:rFonts w:ascii="Arial" w:hAnsi="Arial" w:cs="Arial"/>
          <w:b w:val="0"/>
          <w:bCs/>
          <w:szCs w:val="22"/>
          <w:u w:val="none"/>
          <w:lang w:val="en-US"/>
        </w:rPr>
        <w:t>Jedná</w:t>
      </w:r>
      <w:proofErr w:type="spellEnd"/>
      <w:r>
        <w:rPr>
          <w:rFonts w:ascii="Arial" w:hAnsi="Arial" w:cs="Arial"/>
          <w:b w:val="0"/>
          <w:bCs/>
          <w:szCs w:val="22"/>
          <w:u w:val="none"/>
          <w:lang w:val="en-US"/>
        </w:rPr>
        <w:t xml:space="preserve"> se o </w:t>
      </w:r>
      <w:proofErr w:type="spellStart"/>
      <w:r>
        <w:rPr>
          <w:rFonts w:ascii="Arial" w:hAnsi="Arial" w:cs="Arial"/>
          <w:b w:val="0"/>
          <w:bCs/>
          <w:szCs w:val="22"/>
          <w:u w:val="none"/>
          <w:lang w:val="en-US"/>
        </w:rPr>
        <w:t>nově</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navrženou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víceúčelovou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vodní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nádrž</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která</w:t>
      </w:r>
      <w:proofErr w:type="spellEnd"/>
      <w:r>
        <w:rPr>
          <w:rFonts w:ascii="Arial" w:hAnsi="Arial" w:cs="Arial"/>
          <w:b w:val="0"/>
          <w:bCs/>
          <w:szCs w:val="22"/>
          <w:u w:val="none"/>
          <w:lang w:val="en-US"/>
        </w:rPr>
        <w:t xml:space="preserve"> je </w:t>
      </w:r>
      <w:proofErr w:type="spellStart"/>
      <w:r>
        <w:rPr>
          <w:rFonts w:ascii="Arial" w:hAnsi="Arial" w:cs="Arial"/>
          <w:b w:val="0"/>
          <w:bCs/>
          <w:szCs w:val="22"/>
          <w:u w:val="none"/>
          <w:lang w:val="en-US"/>
        </w:rPr>
        <w:t>umístěna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jihovýchodně</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od</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obce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České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Heřmanice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Sloupnickém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potoce</w:t>
      </w:r>
      <w:proofErr w:type="spellEnd"/>
      <w:r>
        <w:rPr>
          <w:rFonts w:ascii="Arial" w:hAnsi="Arial" w:cs="Arial"/>
          <w:b w:val="0"/>
          <w:bCs/>
          <w:szCs w:val="22"/>
          <w:u w:val="none"/>
          <w:lang w:val="en-US"/>
        </w:rPr>
        <w:t xml:space="preserve"> a </w:t>
      </w:r>
      <w:proofErr w:type="spellStart"/>
      <w:r>
        <w:rPr>
          <w:rFonts w:ascii="Arial" w:hAnsi="Arial" w:cs="Arial"/>
          <w:b w:val="0"/>
          <w:bCs/>
          <w:szCs w:val="22"/>
          <w:u w:val="none"/>
          <w:lang w:val="en-US"/>
        </w:rPr>
        <w:t>východně</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od</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poldru</w:t>
      </w:r>
      <w:proofErr w:type="spellEnd"/>
      <w:r>
        <w:rPr>
          <w:rFonts w:ascii="Arial" w:hAnsi="Arial" w:cs="Arial"/>
          <w:b w:val="0"/>
          <w:bCs/>
          <w:szCs w:val="22"/>
          <w:u w:val="none"/>
          <w:lang w:val="en-US"/>
        </w:rPr>
        <w:t xml:space="preserve"> VHO1. </w:t>
      </w:r>
      <w:proofErr w:type="spellStart"/>
      <w:r>
        <w:rPr>
          <w:rFonts w:ascii="Arial" w:hAnsi="Arial" w:cs="Arial"/>
          <w:b w:val="0"/>
          <w:bCs/>
          <w:szCs w:val="22"/>
          <w:u w:val="none"/>
          <w:lang w:val="en-US"/>
        </w:rPr>
        <w:t>Jedná</w:t>
      </w:r>
      <w:proofErr w:type="spellEnd"/>
      <w:r>
        <w:rPr>
          <w:rFonts w:ascii="Arial" w:hAnsi="Arial" w:cs="Arial"/>
          <w:b w:val="0"/>
          <w:bCs/>
          <w:szCs w:val="22"/>
          <w:u w:val="none"/>
          <w:lang w:val="en-US"/>
        </w:rPr>
        <w:t xml:space="preserve"> se o </w:t>
      </w:r>
      <w:proofErr w:type="spellStart"/>
      <w:r>
        <w:rPr>
          <w:rFonts w:ascii="Arial" w:hAnsi="Arial" w:cs="Arial"/>
          <w:b w:val="0"/>
          <w:bCs/>
          <w:szCs w:val="22"/>
          <w:u w:val="none"/>
          <w:lang w:val="en-US"/>
        </w:rPr>
        <w:t>boční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nádrž</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napájenou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rozdělovacím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objektem</w:t>
      </w:r>
      <w:proofErr w:type="spellEnd"/>
      <w:r>
        <w:rPr>
          <w:rFonts w:ascii="Arial" w:hAnsi="Arial" w:cs="Arial"/>
          <w:b w:val="0"/>
          <w:bCs/>
          <w:szCs w:val="22"/>
          <w:u w:val="none"/>
          <w:lang w:val="en-US"/>
        </w:rPr>
        <w:t xml:space="preserve"> ze </w:t>
      </w:r>
      <w:proofErr w:type="spellStart"/>
      <w:r>
        <w:rPr>
          <w:rFonts w:ascii="Arial" w:hAnsi="Arial" w:cs="Arial"/>
          <w:b w:val="0"/>
          <w:bCs/>
          <w:szCs w:val="22"/>
          <w:u w:val="none"/>
          <w:lang w:val="en-US"/>
        </w:rPr>
        <w:t>Sloupnického</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potoka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Hrázka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nádrže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bude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zemní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homogenní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Vypouštění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nádrže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bude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lastRenderedPageBreak/>
        <w:t>provedeno</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klasickým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požerákem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ukončeným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vývarem</w:t>
      </w:r>
      <w:proofErr w:type="spellEnd"/>
      <w:r>
        <w:rPr>
          <w:rFonts w:ascii="Arial" w:hAnsi="Arial" w:cs="Arial"/>
          <w:b w:val="0"/>
          <w:bCs/>
          <w:szCs w:val="22"/>
          <w:u w:val="none"/>
          <w:lang w:val="en-US"/>
        </w:rPr>
        <w:t xml:space="preserve"> a </w:t>
      </w:r>
      <w:proofErr w:type="spellStart"/>
      <w:r>
        <w:rPr>
          <w:rFonts w:ascii="Arial" w:hAnsi="Arial" w:cs="Arial"/>
          <w:b w:val="0"/>
          <w:bCs/>
          <w:szCs w:val="22"/>
          <w:u w:val="none"/>
          <w:lang w:val="en-US"/>
        </w:rPr>
        <w:t>vyústěním</w:t>
      </w:r>
      <w:proofErr w:type="spellEnd"/>
      <w:r>
        <w:rPr>
          <w:rFonts w:ascii="Arial" w:hAnsi="Arial" w:cs="Arial"/>
          <w:b w:val="0"/>
          <w:bCs/>
          <w:szCs w:val="22"/>
          <w:u w:val="none"/>
          <w:lang w:val="en-US"/>
        </w:rPr>
        <w:t xml:space="preserve"> do </w:t>
      </w:r>
      <w:proofErr w:type="spellStart"/>
      <w:r>
        <w:rPr>
          <w:rFonts w:ascii="Arial" w:hAnsi="Arial" w:cs="Arial"/>
          <w:b w:val="0"/>
          <w:bCs/>
          <w:szCs w:val="22"/>
          <w:u w:val="none"/>
          <w:lang w:val="en-US"/>
        </w:rPr>
        <w:t>revitalizovaného</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toku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Sloupnického</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potoka</w:t>
      </w:r>
      <w:proofErr w:type="spellEnd"/>
      <w:r>
        <w:rPr>
          <w:rFonts w:ascii="Arial" w:hAnsi="Arial" w:cs="Arial"/>
          <w:b w:val="0"/>
          <w:bCs/>
          <w:szCs w:val="22"/>
          <w:u w:val="none"/>
          <w:lang w:val="en-US"/>
        </w:rPr>
        <w:t>.</w:t>
      </w:r>
    </w:p>
    <w:p w14:paraId="7A5D5B5F" w14:textId="77777777" w:rsidR="007F0750" w:rsidRPr="00BA1939" w:rsidRDefault="007F0750" w:rsidP="007F0750">
      <w:pPr>
        <w:pStyle w:val="l-L1"/>
        <w:keepNext w:val="0"/>
        <w:numPr>
          <w:ilvl w:val="0"/>
          <w:numId w:val="0"/>
        </w:numPr>
        <w:spacing w:before="120" w:after="120"/>
        <w:ind w:left="709" w:firstLine="28"/>
        <w:jc w:val="both"/>
        <w:rPr>
          <w:rStyle w:val="l-L2Char"/>
          <w:rFonts w:cs="Arial"/>
          <w:szCs w:val="22"/>
          <w:u w:val="none"/>
        </w:rPr>
      </w:pPr>
      <w:proofErr w:type="spellStart"/>
      <w:r>
        <w:rPr>
          <w:rFonts w:ascii="Arial" w:hAnsi="Arial" w:cs="Arial"/>
          <w:b w:val="0"/>
          <w:bCs/>
          <w:szCs w:val="22"/>
          <w:lang w:val="en-US"/>
        </w:rPr>
        <w:t>Protierozní</w:t>
      </w:r>
      <w:proofErr w:type="spellEnd"/>
      <w:r>
        <w:rPr>
          <w:rFonts w:ascii="Arial" w:hAnsi="Arial" w:cs="Arial"/>
          <w:b w:val="0"/>
          <w:bCs/>
          <w:szCs w:val="22"/>
          <w:lang w:val="en-US"/>
        </w:rPr>
        <w:t xml:space="preserve"> </w:t>
      </w:r>
      <w:proofErr w:type="spellStart"/>
      <w:r>
        <w:rPr>
          <w:rFonts w:ascii="Arial" w:hAnsi="Arial" w:cs="Arial"/>
          <w:b w:val="0"/>
          <w:bCs/>
          <w:szCs w:val="22"/>
          <w:lang w:val="en-US"/>
        </w:rPr>
        <w:t>opatření</w:t>
      </w:r>
      <w:proofErr w:type="spellEnd"/>
      <w:r>
        <w:rPr>
          <w:rFonts w:ascii="Arial" w:hAnsi="Arial" w:cs="Arial"/>
          <w:b w:val="0"/>
          <w:bCs/>
          <w:szCs w:val="22"/>
          <w:lang w:val="en-US"/>
        </w:rPr>
        <w:t xml:space="preserve"> PEO1 a PEO2</w:t>
      </w:r>
      <w:r>
        <w:rPr>
          <w:rFonts w:ascii="Arial" w:hAnsi="Arial" w:cs="Arial"/>
          <w:b w:val="0"/>
          <w:bCs/>
          <w:szCs w:val="22"/>
          <w:u w:val="none"/>
          <w:lang w:val="en-US"/>
        </w:rPr>
        <w:t xml:space="preserve"> – </w:t>
      </w:r>
      <w:proofErr w:type="spellStart"/>
      <w:r>
        <w:rPr>
          <w:rFonts w:ascii="Arial" w:hAnsi="Arial" w:cs="Arial"/>
          <w:b w:val="0"/>
          <w:bCs/>
          <w:szCs w:val="22"/>
          <w:u w:val="none"/>
          <w:lang w:val="en-US"/>
        </w:rPr>
        <w:t>Jedná</w:t>
      </w:r>
      <w:proofErr w:type="spellEnd"/>
      <w:r>
        <w:rPr>
          <w:rFonts w:ascii="Arial" w:hAnsi="Arial" w:cs="Arial"/>
          <w:b w:val="0"/>
          <w:bCs/>
          <w:szCs w:val="22"/>
          <w:u w:val="none"/>
          <w:lang w:val="en-US"/>
        </w:rPr>
        <w:t xml:space="preserve"> se o </w:t>
      </w:r>
      <w:proofErr w:type="spellStart"/>
      <w:r>
        <w:rPr>
          <w:rFonts w:ascii="Arial" w:hAnsi="Arial" w:cs="Arial"/>
          <w:b w:val="0"/>
          <w:bCs/>
          <w:szCs w:val="22"/>
          <w:u w:val="none"/>
          <w:lang w:val="en-US"/>
        </w:rPr>
        <w:t>navržené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zatravěnní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údolnice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p.č</w:t>
      </w:r>
      <w:proofErr w:type="spellEnd"/>
      <w:r>
        <w:rPr>
          <w:rFonts w:ascii="Arial" w:hAnsi="Arial" w:cs="Arial"/>
          <w:b w:val="0"/>
          <w:bCs/>
          <w:szCs w:val="22"/>
          <w:u w:val="none"/>
          <w:lang w:val="en-US"/>
        </w:rPr>
        <w:t xml:space="preserve">. 4104 (o </w:t>
      </w:r>
      <w:proofErr w:type="spellStart"/>
      <w:r>
        <w:rPr>
          <w:rFonts w:ascii="Arial" w:hAnsi="Arial" w:cs="Arial"/>
          <w:b w:val="0"/>
          <w:bCs/>
          <w:szCs w:val="22"/>
          <w:u w:val="none"/>
          <w:lang w:val="en-US"/>
        </w:rPr>
        <w:t>celkové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výměře</w:t>
      </w:r>
      <w:proofErr w:type="spellEnd"/>
      <w:r>
        <w:rPr>
          <w:rFonts w:ascii="Arial" w:hAnsi="Arial" w:cs="Arial"/>
          <w:b w:val="0"/>
          <w:bCs/>
          <w:szCs w:val="22"/>
          <w:u w:val="none"/>
          <w:lang w:val="en-US"/>
        </w:rPr>
        <w:t xml:space="preserve"> 1,8328 ha) a </w:t>
      </w:r>
      <w:proofErr w:type="spellStart"/>
      <w:r>
        <w:rPr>
          <w:rFonts w:ascii="Arial" w:hAnsi="Arial" w:cs="Arial"/>
          <w:b w:val="0"/>
          <w:bCs/>
          <w:szCs w:val="22"/>
          <w:u w:val="none"/>
          <w:lang w:val="en-US"/>
        </w:rPr>
        <w:t>navržené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ochranné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zatravnění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části</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bloku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na</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p.č</w:t>
      </w:r>
      <w:proofErr w:type="spellEnd"/>
      <w:r>
        <w:rPr>
          <w:rFonts w:ascii="Arial" w:hAnsi="Arial" w:cs="Arial"/>
          <w:b w:val="0"/>
          <w:bCs/>
          <w:szCs w:val="22"/>
          <w:u w:val="none"/>
          <w:lang w:val="en-US"/>
        </w:rPr>
        <w:t xml:space="preserve">. 4095, 4101, 4108, 4116 a 4163 (o </w:t>
      </w:r>
      <w:proofErr w:type="spellStart"/>
      <w:r>
        <w:rPr>
          <w:rFonts w:ascii="Arial" w:hAnsi="Arial" w:cs="Arial"/>
          <w:b w:val="0"/>
          <w:bCs/>
          <w:szCs w:val="22"/>
          <w:u w:val="none"/>
          <w:lang w:val="en-US"/>
        </w:rPr>
        <w:t>celkové</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výměře</w:t>
      </w:r>
      <w:proofErr w:type="spellEnd"/>
      <w:r>
        <w:rPr>
          <w:rFonts w:ascii="Arial" w:hAnsi="Arial" w:cs="Arial"/>
          <w:b w:val="0"/>
          <w:bCs/>
          <w:szCs w:val="22"/>
          <w:u w:val="none"/>
          <w:lang w:val="en-US"/>
        </w:rPr>
        <w:t xml:space="preserve"> 3,8480 ha) s </w:t>
      </w:r>
      <w:proofErr w:type="spellStart"/>
      <w:r>
        <w:rPr>
          <w:rFonts w:ascii="Arial" w:hAnsi="Arial" w:cs="Arial"/>
          <w:b w:val="0"/>
          <w:bCs/>
          <w:szCs w:val="22"/>
          <w:u w:val="none"/>
          <w:lang w:val="en-US"/>
        </w:rPr>
        <w:t>navrženou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kulturou</w:t>
      </w:r>
      <w:proofErr w:type="spellEnd"/>
      <w:r>
        <w:rPr>
          <w:rFonts w:ascii="Arial" w:hAnsi="Arial" w:cs="Arial"/>
          <w:b w:val="0"/>
          <w:bCs/>
          <w:szCs w:val="22"/>
          <w:u w:val="none"/>
          <w:lang w:val="en-US"/>
        </w:rPr>
        <w:t xml:space="preserve"> TTP.</w:t>
      </w:r>
    </w:p>
    <w:p w14:paraId="0DFB785A" w14:textId="77777777" w:rsidR="003877AA" w:rsidRDefault="003877AA" w:rsidP="00BB4EEA">
      <w:pPr>
        <w:spacing w:before="60" w:line="280" w:lineRule="atLeast"/>
        <w:ind w:left="426" w:firstLine="425"/>
        <w:jc w:val="both"/>
        <w:rPr>
          <w:rFonts w:ascii="Arial" w:hAnsi="Arial" w:cs="Arial"/>
          <w:b/>
          <w:sz w:val="22"/>
          <w:szCs w:val="22"/>
          <w:lang w:val="en-US"/>
        </w:rPr>
      </w:pP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4052AAFA"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Pr="003877AA">
        <w:rPr>
          <w:rFonts w:ascii="Arial" w:hAnsi="Arial" w:cs="Arial"/>
          <w:bCs/>
          <w:snapToGrid w:val="0"/>
          <w:sz w:val="22"/>
          <w:szCs w:val="22"/>
        </w:rPr>
        <w:t>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w:t>
      </w:r>
      <w:r w:rsidR="003877AA">
        <w:rPr>
          <w:rFonts w:ascii="Arial" w:hAnsi="Arial" w:cs="Arial"/>
          <w:bCs/>
          <w:snapToGrid w:val="0"/>
          <w:sz w:val="22"/>
          <w:szCs w:val="22"/>
        </w:rPr>
        <w:t>e</w:t>
      </w:r>
      <w:r w:rsidRPr="00542A63">
        <w:rPr>
          <w:rFonts w:ascii="Arial" w:hAnsi="Arial" w:cs="Arial"/>
          <w:bCs/>
          <w:snapToGrid w:val="0"/>
          <w:sz w:val="22"/>
          <w:szCs w:val="22"/>
        </w:rPr>
        <w:t>b</w:t>
      </w:r>
      <w:r w:rsidR="002E2A05" w:rsidRPr="00542A63">
        <w:rPr>
          <w:rFonts w:ascii="Arial" w:hAnsi="Arial" w:cs="Arial"/>
          <w:bCs/>
          <w:snapToGrid w:val="0"/>
          <w:sz w:val="22"/>
          <w:szCs w:val="22"/>
        </w:rPr>
        <w:t xml:space="preserve"> </w:t>
      </w:r>
      <w:r w:rsidR="003877AA">
        <w:rPr>
          <w:rFonts w:ascii="Arial" w:hAnsi="Arial" w:cs="Arial"/>
          <w:bCs/>
          <w:snapToGrid w:val="0"/>
          <w:sz w:val="22"/>
          <w:szCs w:val="22"/>
        </w:rPr>
        <w:t>Cesty VC8, cesty VC9 a propustku P44</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lastRenderedPageBreak/>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06EC5B14"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w:t>
      </w:r>
      <w:r w:rsidR="007F0750">
        <w:rPr>
          <w:rFonts w:ascii="Arial" w:hAnsi="Arial" w:cs="Arial"/>
          <w:sz w:val="22"/>
          <w:szCs w:val="22"/>
        </w:rPr>
        <w:t xml:space="preserve"> ceny díla v Kč včetně DPH.</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0BB1FB65"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r w:rsidR="004129C6">
        <w:rPr>
          <w:rFonts w:ascii="Arial" w:hAnsi="Arial" w:cs="Arial"/>
          <w:b/>
          <w:i/>
          <w:sz w:val="22"/>
          <w:szCs w:val="22"/>
        </w:rPr>
        <w:t xml:space="preserve"> (je-li plátce DPH)</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4129C6" w:rsidRPr="00D53952" w14:paraId="242D3388" w14:textId="77777777" w:rsidTr="008640FA">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DF6B79D" w14:textId="77777777" w:rsidR="004129C6" w:rsidRPr="00D53952" w:rsidRDefault="004129C6" w:rsidP="008640FA">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3CEEDA9A" w14:textId="77777777" w:rsidR="004129C6" w:rsidRPr="00D53952" w:rsidRDefault="004129C6" w:rsidP="008640FA">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3245143F" w14:textId="77777777" w:rsidR="004129C6" w:rsidRPr="00D53952" w:rsidRDefault="004129C6" w:rsidP="008640FA">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F26879C" w14:textId="77777777" w:rsidR="004129C6" w:rsidRPr="00D53952" w:rsidRDefault="004129C6" w:rsidP="008640FA">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4129C6" w:rsidRPr="00D53952" w14:paraId="40CBBE92" w14:textId="77777777" w:rsidTr="008640FA">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751EA34C" w14:textId="77777777" w:rsidR="004129C6" w:rsidRPr="00D53952" w:rsidRDefault="004129C6" w:rsidP="008640FA">
            <w:pPr>
              <w:rPr>
                <w:rFonts w:ascii="Arial" w:hAnsi="Arial" w:cs="Arial"/>
                <w:b/>
                <w:bCs/>
                <w:color w:val="000000"/>
                <w:sz w:val="22"/>
                <w:szCs w:val="22"/>
              </w:rPr>
            </w:pPr>
            <w:r w:rsidRPr="00D53952">
              <w:rPr>
                <w:rFonts w:ascii="Arial" w:hAnsi="Arial" w:cs="Arial"/>
                <w:b/>
                <w:bCs/>
                <w:color w:val="000000"/>
                <w:sz w:val="22"/>
                <w:szCs w:val="22"/>
              </w:rPr>
              <w:t>Výkon autorského dozoru</w:t>
            </w:r>
          </w:p>
          <w:p w14:paraId="336B91F9" w14:textId="77777777" w:rsidR="004129C6" w:rsidRPr="00D53952" w:rsidRDefault="004129C6" w:rsidP="008640FA">
            <w:pPr>
              <w:rPr>
                <w:rFonts w:ascii="Arial" w:hAnsi="Arial" w:cs="Arial"/>
                <w:b/>
                <w:bCs/>
                <w:color w:val="000000"/>
                <w:sz w:val="22"/>
                <w:szCs w:val="22"/>
              </w:rPr>
            </w:pPr>
          </w:p>
        </w:tc>
      </w:tr>
      <w:tr w:rsidR="004129C6" w:rsidRPr="00D53952" w14:paraId="5A03D73D" w14:textId="77777777" w:rsidTr="008640FA">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635ABAF5" w14:textId="77777777" w:rsidR="004129C6" w:rsidRPr="00044EAF" w:rsidRDefault="004129C6" w:rsidP="008640FA">
            <w:pPr>
              <w:rPr>
                <w:rFonts w:ascii="Arial" w:hAnsi="Arial" w:cs="Arial"/>
                <w:color w:val="000000"/>
                <w:sz w:val="22"/>
                <w:szCs w:val="22"/>
              </w:rPr>
            </w:pPr>
            <w:r w:rsidRPr="00044EAF">
              <w:rPr>
                <w:rFonts w:ascii="Arial" w:hAnsi="Arial" w:cs="Arial"/>
                <w:color w:val="000000"/>
                <w:sz w:val="22"/>
                <w:szCs w:val="22"/>
              </w:rPr>
              <w:t xml:space="preserve">Poldr VHO1, HC23, VC26, revitalizace části toku </w:t>
            </w:r>
            <w:proofErr w:type="spellStart"/>
            <w:r w:rsidRPr="00044EAF">
              <w:rPr>
                <w:rFonts w:ascii="Arial" w:hAnsi="Arial" w:cs="Arial"/>
                <w:color w:val="000000"/>
                <w:sz w:val="22"/>
                <w:szCs w:val="22"/>
              </w:rPr>
              <w:t>Sloupnického</w:t>
            </w:r>
            <w:proofErr w:type="spellEnd"/>
            <w:r w:rsidRPr="00044EAF">
              <w:rPr>
                <w:rFonts w:ascii="Arial" w:hAnsi="Arial" w:cs="Arial"/>
                <w:color w:val="000000"/>
                <w:sz w:val="22"/>
                <w:szCs w:val="22"/>
              </w:rPr>
              <w:t xml:space="preserve"> potoka</w:t>
            </w:r>
          </w:p>
        </w:tc>
        <w:tc>
          <w:tcPr>
            <w:tcW w:w="2175" w:type="dxa"/>
            <w:tcBorders>
              <w:top w:val="nil"/>
              <w:left w:val="nil"/>
              <w:bottom w:val="single" w:sz="4" w:space="0" w:color="auto"/>
              <w:right w:val="single" w:sz="4" w:space="0" w:color="auto"/>
            </w:tcBorders>
            <w:shd w:val="clear" w:color="auto" w:fill="auto"/>
            <w:noWrap/>
            <w:vAlign w:val="bottom"/>
            <w:hideMark/>
          </w:tcPr>
          <w:p w14:paraId="2AC333A1" w14:textId="77777777" w:rsidR="004129C6" w:rsidRPr="00D53952" w:rsidRDefault="004129C6" w:rsidP="008640FA">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1DA06D2D" w14:textId="77777777" w:rsidR="004129C6" w:rsidRPr="00D53952" w:rsidRDefault="004129C6" w:rsidP="008640FA">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2E8907FA" w14:textId="77777777" w:rsidR="004129C6" w:rsidRPr="00D53952" w:rsidRDefault="004129C6" w:rsidP="008640FA">
            <w:pPr>
              <w:rPr>
                <w:rFonts w:ascii="Arial" w:hAnsi="Arial" w:cs="Arial"/>
                <w:color w:val="000000"/>
                <w:sz w:val="22"/>
                <w:szCs w:val="22"/>
              </w:rPr>
            </w:pPr>
            <w:r w:rsidRPr="00D53952">
              <w:rPr>
                <w:rFonts w:ascii="Arial" w:hAnsi="Arial" w:cs="Arial"/>
                <w:color w:val="000000"/>
                <w:sz w:val="22"/>
                <w:szCs w:val="22"/>
              </w:rPr>
              <w:t> </w:t>
            </w:r>
          </w:p>
        </w:tc>
      </w:tr>
      <w:tr w:rsidR="004129C6" w:rsidRPr="00D53952" w14:paraId="0E8B00FC" w14:textId="77777777" w:rsidTr="008640FA">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60651BB2" w14:textId="77777777" w:rsidR="004129C6" w:rsidRPr="00044EAF" w:rsidRDefault="004129C6" w:rsidP="008640FA">
            <w:pPr>
              <w:rPr>
                <w:rFonts w:ascii="Arial" w:hAnsi="Arial" w:cs="Arial"/>
                <w:color w:val="000000"/>
                <w:sz w:val="22"/>
                <w:szCs w:val="22"/>
              </w:rPr>
            </w:pPr>
            <w:r w:rsidRPr="00044EAF">
              <w:rPr>
                <w:rFonts w:ascii="Arial" w:hAnsi="Arial" w:cs="Arial"/>
                <w:color w:val="000000"/>
                <w:sz w:val="22"/>
                <w:szCs w:val="22"/>
              </w:rPr>
              <w:t>Víceúčelová nádrž VHO2</w:t>
            </w:r>
          </w:p>
        </w:tc>
        <w:tc>
          <w:tcPr>
            <w:tcW w:w="2175" w:type="dxa"/>
            <w:tcBorders>
              <w:top w:val="nil"/>
              <w:left w:val="nil"/>
              <w:bottom w:val="single" w:sz="4" w:space="0" w:color="auto"/>
              <w:right w:val="single" w:sz="4" w:space="0" w:color="auto"/>
            </w:tcBorders>
            <w:shd w:val="clear" w:color="auto" w:fill="auto"/>
            <w:noWrap/>
            <w:vAlign w:val="bottom"/>
          </w:tcPr>
          <w:p w14:paraId="21E46205" w14:textId="77777777" w:rsidR="004129C6" w:rsidRPr="00D53952" w:rsidRDefault="004129C6" w:rsidP="008640FA">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19111F0" w14:textId="77777777" w:rsidR="004129C6" w:rsidRPr="00D53952" w:rsidRDefault="004129C6" w:rsidP="008640FA">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4569FFE6" w14:textId="77777777" w:rsidR="004129C6" w:rsidRPr="00D53952" w:rsidRDefault="004129C6" w:rsidP="008640FA">
            <w:pPr>
              <w:rPr>
                <w:rFonts w:ascii="Arial" w:hAnsi="Arial" w:cs="Arial"/>
                <w:color w:val="000000"/>
                <w:sz w:val="22"/>
                <w:szCs w:val="22"/>
              </w:rPr>
            </w:pPr>
          </w:p>
        </w:tc>
      </w:tr>
      <w:tr w:rsidR="004129C6" w:rsidRPr="00D53952" w14:paraId="243C4ACC" w14:textId="77777777" w:rsidTr="008640FA">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05B182A4" w14:textId="77777777" w:rsidR="004129C6" w:rsidRPr="00044EAF" w:rsidRDefault="004129C6" w:rsidP="008640FA">
            <w:pPr>
              <w:rPr>
                <w:rFonts w:ascii="Arial" w:hAnsi="Arial" w:cs="Arial"/>
                <w:color w:val="000000"/>
                <w:sz w:val="22"/>
                <w:szCs w:val="22"/>
              </w:rPr>
            </w:pPr>
            <w:r>
              <w:rPr>
                <w:rFonts w:ascii="Arial" w:hAnsi="Arial" w:cs="Arial"/>
                <w:color w:val="000000"/>
                <w:sz w:val="22"/>
                <w:szCs w:val="22"/>
              </w:rPr>
              <w:lastRenderedPageBreak/>
              <w:t xml:space="preserve">Cesta </w:t>
            </w:r>
            <w:r w:rsidRPr="00044EAF">
              <w:rPr>
                <w:rFonts w:ascii="Arial" w:hAnsi="Arial" w:cs="Arial"/>
                <w:color w:val="000000"/>
                <w:sz w:val="22"/>
                <w:szCs w:val="22"/>
              </w:rPr>
              <w:t>VC16a</w:t>
            </w:r>
          </w:p>
        </w:tc>
        <w:tc>
          <w:tcPr>
            <w:tcW w:w="2175" w:type="dxa"/>
            <w:tcBorders>
              <w:top w:val="nil"/>
              <w:left w:val="nil"/>
              <w:bottom w:val="single" w:sz="4" w:space="0" w:color="auto"/>
              <w:right w:val="single" w:sz="4" w:space="0" w:color="auto"/>
            </w:tcBorders>
            <w:shd w:val="clear" w:color="auto" w:fill="auto"/>
            <w:noWrap/>
            <w:vAlign w:val="bottom"/>
          </w:tcPr>
          <w:p w14:paraId="05ED7ECF" w14:textId="77777777" w:rsidR="004129C6" w:rsidRPr="00D53952" w:rsidRDefault="004129C6" w:rsidP="008640FA">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3268BA4" w14:textId="77777777" w:rsidR="004129C6" w:rsidRPr="00D53952" w:rsidRDefault="004129C6" w:rsidP="008640FA">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8C7CE25" w14:textId="77777777" w:rsidR="004129C6" w:rsidRPr="00D53952" w:rsidRDefault="004129C6" w:rsidP="008640FA">
            <w:pPr>
              <w:rPr>
                <w:rFonts w:ascii="Arial" w:hAnsi="Arial" w:cs="Arial"/>
                <w:color w:val="000000"/>
                <w:sz w:val="22"/>
                <w:szCs w:val="22"/>
              </w:rPr>
            </w:pPr>
          </w:p>
        </w:tc>
      </w:tr>
      <w:tr w:rsidR="004129C6" w:rsidRPr="00D53952" w14:paraId="3BCAEDF2" w14:textId="77777777" w:rsidTr="008640FA">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380E2723" w14:textId="77777777" w:rsidR="004129C6" w:rsidRPr="00044EAF" w:rsidRDefault="004129C6" w:rsidP="008640FA">
            <w:pPr>
              <w:rPr>
                <w:rFonts w:ascii="Arial" w:hAnsi="Arial" w:cs="Arial"/>
                <w:color w:val="000000"/>
                <w:sz w:val="22"/>
                <w:szCs w:val="22"/>
              </w:rPr>
            </w:pPr>
            <w:r w:rsidRPr="00044EAF">
              <w:rPr>
                <w:rFonts w:ascii="Arial" w:hAnsi="Arial" w:cs="Arial"/>
                <w:color w:val="000000"/>
                <w:sz w:val="22"/>
                <w:szCs w:val="22"/>
              </w:rPr>
              <w:t>Protierozní opatření PEO1 a PEO2</w:t>
            </w:r>
          </w:p>
        </w:tc>
        <w:tc>
          <w:tcPr>
            <w:tcW w:w="2175" w:type="dxa"/>
            <w:tcBorders>
              <w:top w:val="nil"/>
              <w:left w:val="nil"/>
              <w:bottom w:val="single" w:sz="4" w:space="0" w:color="auto"/>
              <w:right w:val="single" w:sz="4" w:space="0" w:color="auto"/>
            </w:tcBorders>
            <w:shd w:val="clear" w:color="auto" w:fill="auto"/>
            <w:noWrap/>
            <w:vAlign w:val="bottom"/>
          </w:tcPr>
          <w:p w14:paraId="120037F1" w14:textId="77777777" w:rsidR="004129C6" w:rsidRPr="00D53952" w:rsidRDefault="004129C6" w:rsidP="008640FA">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D6EE44E" w14:textId="77777777" w:rsidR="004129C6" w:rsidRPr="00D53952" w:rsidRDefault="004129C6" w:rsidP="008640FA">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2395051" w14:textId="77777777" w:rsidR="004129C6" w:rsidRPr="00D53952" w:rsidRDefault="004129C6" w:rsidP="008640FA">
            <w:pPr>
              <w:rPr>
                <w:rFonts w:ascii="Arial" w:hAnsi="Arial" w:cs="Arial"/>
                <w:color w:val="000000"/>
                <w:sz w:val="22"/>
                <w:szCs w:val="22"/>
              </w:rPr>
            </w:pPr>
          </w:p>
        </w:tc>
      </w:tr>
      <w:tr w:rsidR="004129C6" w:rsidRPr="00D53952" w14:paraId="559A57F5" w14:textId="77777777" w:rsidTr="008640FA">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7317316E" w14:textId="77777777" w:rsidR="004129C6" w:rsidRPr="00D53952" w:rsidRDefault="004129C6" w:rsidP="008640FA">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5BD044F7" w14:textId="77777777" w:rsidR="004129C6" w:rsidRPr="00D53952" w:rsidRDefault="004129C6" w:rsidP="008640FA">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5FF2A93F" w14:textId="77777777" w:rsidR="004129C6" w:rsidRPr="00D53952" w:rsidRDefault="004129C6" w:rsidP="008640FA">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7B53B6D7" w14:textId="77777777" w:rsidR="004129C6" w:rsidRPr="00D53952" w:rsidRDefault="004129C6" w:rsidP="008640FA">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3CD21B7E" w:rsidR="007C5C7F" w:rsidRPr="004129C6" w:rsidRDefault="007C5C7F" w:rsidP="007C5C7F">
      <w:pPr>
        <w:ind w:left="426"/>
        <w:jc w:val="center"/>
        <w:rPr>
          <w:rFonts w:ascii="Arial" w:hAnsi="Arial" w:cs="Arial"/>
          <w:b/>
          <w:i/>
          <w:iCs/>
          <w:sz w:val="22"/>
          <w:szCs w:val="22"/>
        </w:rPr>
      </w:pPr>
      <w:r w:rsidRPr="004129C6">
        <w:rPr>
          <w:rFonts w:ascii="Arial" w:hAnsi="Arial" w:cs="Arial"/>
          <w:b/>
          <w:i/>
          <w:iCs/>
          <w:sz w:val="22"/>
          <w:szCs w:val="22"/>
        </w:rPr>
        <w:t>Varianta B</w:t>
      </w:r>
      <w:r w:rsidR="004129C6" w:rsidRPr="004129C6">
        <w:rPr>
          <w:rFonts w:ascii="Arial" w:hAnsi="Arial" w:cs="Arial"/>
          <w:b/>
          <w:i/>
          <w:iCs/>
          <w:sz w:val="22"/>
          <w:szCs w:val="22"/>
        </w:rPr>
        <w:t xml:space="preserve"> (není-li plátce DPH)</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4129C6" w:rsidRPr="00D53952" w14:paraId="1A1B6899" w14:textId="77777777" w:rsidTr="008640FA">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948C724" w14:textId="77777777" w:rsidR="004129C6" w:rsidRPr="00D53952" w:rsidRDefault="004129C6" w:rsidP="008640FA">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780CB227" w14:textId="77777777" w:rsidR="004129C6" w:rsidRPr="00D53952" w:rsidRDefault="004129C6" w:rsidP="008640FA">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4129C6" w:rsidRPr="00D53952" w14:paraId="3E98A398" w14:textId="77777777" w:rsidTr="008640FA">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288874C0" w14:textId="77777777" w:rsidR="004129C6" w:rsidRPr="00D53952" w:rsidRDefault="004129C6" w:rsidP="008640FA">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w:t>
            </w:r>
          </w:p>
          <w:p w14:paraId="15F3A1F3" w14:textId="77777777" w:rsidR="004129C6" w:rsidRPr="00D53952" w:rsidRDefault="004129C6" w:rsidP="008640FA">
            <w:pPr>
              <w:rPr>
                <w:rFonts w:ascii="Arial" w:hAnsi="Arial" w:cs="Arial"/>
                <w:color w:val="000000"/>
                <w:sz w:val="22"/>
                <w:szCs w:val="22"/>
              </w:rPr>
            </w:pPr>
            <w:r w:rsidRPr="00D53952">
              <w:rPr>
                <w:rFonts w:ascii="Arial" w:hAnsi="Arial" w:cs="Arial"/>
                <w:color w:val="000000"/>
                <w:sz w:val="22"/>
                <w:szCs w:val="22"/>
              </w:rPr>
              <w:t> </w:t>
            </w:r>
          </w:p>
        </w:tc>
      </w:tr>
      <w:tr w:rsidR="004129C6" w:rsidRPr="00D53952" w14:paraId="664F014C" w14:textId="77777777" w:rsidTr="008640FA">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00C8E087" w14:textId="77777777" w:rsidR="004129C6" w:rsidRPr="00D53952" w:rsidRDefault="004129C6" w:rsidP="008640FA">
            <w:pPr>
              <w:rPr>
                <w:rFonts w:ascii="Arial" w:hAnsi="Arial" w:cs="Arial"/>
                <w:b/>
                <w:bCs/>
                <w:color w:val="000000"/>
                <w:sz w:val="22"/>
                <w:szCs w:val="22"/>
              </w:rPr>
            </w:pPr>
            <w:r w:rsidRPr="00044EAF">
              <w:rPr>
                <w:rFonts w:ascii="Arial" w:hAnsi="Arial" w:cs="Arial"/>
                <w:color w:val="000000"/>
                <w:sz w:val="22"/>
                <w:szCs w:val="22"/>
              </w:rPr>
              <w:t xml:space="preserve">Poldr VHO1, HC23, VC26, revitalizace části toku </w:t>
            </w:r>
            <w:proofErr w:type="spellStart"/>
            <w:r w:rsidRPr="00044EAF">
              <w:rPr>
                <w:rFonts w:ascii="Arial" w:hAnsi="Arial" w:cs="Arial"/>
                <w:color w:val="000000"/>
                <w:sz w:val="22"/>
                <w:szCs w:val="22"/>
              </w:rPr>
              <w:t>Sloupnického</w:t>
            </w:r>
            <w:proofErr w:type="spellEnd"/>
            <w:r w:rsidRPr="00044EAF">
              <w:rPr>
                <w:rFonts w:ascii="Arial" w:hAnsi="Arial" w:cs="Arial"/>
                <w:color w:val="000000"/>
                <w:sz w:val="22"/>
                <w:szCs w:val="22"/>
              </w:rPr>
              <w:t xml:space="preserve"> potoka</w:t>
            </w:r>
          </w:p>
        </w:tc>
        <w:tc>
          <w:tcPr>
            <w:tcW w:w="3118" w:type="dxa"/>
            <w:tcBorders>
              <w:top w:val="nil"/>
              <w:left w:val="nil"/>
              <w:bottom w:val="single" w:sz="8" w:space="0" w:color="auto"/>
              <w:right w:val="single" w:sz="8" w:space="0" w:color="auto"/>
            </w:tcBorders>
            <w:shd w:val="clear" w:color="auto" w:fill="auto"/>
            <w:noWrap/>
            <w:vAlign w:val="center"/>
          </w:tcPr>
          <w:p w14:paraId="355A5A82" w14:textId="77777777" w:rsidR="004129C6" w:rsidRPr="00D53952" w:rsidRDefault="004129C6" w:rsidP="008640FA">
            <w:pPr>
              <w:rPr>
                <w:rFonts w:ascii="Arial" w:hAnsi="Arial" w:cs="Arial"/>
                <w:b/>
                <w:bCs/>
                <w:color w:val="000000"/>
                <w:sz w:val="22"/>
                <w:szCs w:val="22"/>
              </w:rPr>
            </w:pPr>
          </w:p>
        </w:tc>
      </w:tr>
      <w:tr w:rsidR="004129C6" w:rsidRPr="00D53952" w14:paraId="53867578" w14:textId="77777777" w:rsidTr="008640FA">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7FF19E4E" w14:textId="77777777" w:rsidR="004129C6" w:rsidRPr="00D53952" w:rsidRDefault="004129C6" w:rsidP="008640FA">
            <w:pPr>
              <w:rPr>
                <w:rFonts w:ascii="Arial" w:hAnsi="Arial" w:cs="Arial"/>
                <w:b/>
                <w:bCs/>
                <w:color w:val="000000"/>
                <w:sz w:val="22"/>
                <w:szCs w:val="22"/>
              </w:rPr>
            </w:pPr>
            <w:r w:rsidRPr="00044EAF">
              <w:rPr>
                <w:rFonts w:ascii="Arial" w:hAnsi="Arial" w:cs="Arial"/>
                <w:color w:val="000000"/>
                <w:sz w:val="22"/>
                <w:szCs w:val="22"/>
              </w:rPr>
              <w:t>Víceúčelová nádrž VHO2</w:t>
            </w:r>
          </w:p>
        </w:tc>
        <w:tc>
          <w:tcPr>
            <w:tcW w:w="3118" w:type="dxa"/>
            <w:tcBorders>
              <w:top w:val="nil"/>
              <w:left w:val="nil"/>
              <w:bottom w:val="single" w:sz="8" w:space="0" w:color="auto"/>
              <w:right w:val="single" w:sz="8" w:space="0" w:color="auto"/>
            </w:tcBorders>
            <w:shd w:val="clear" w:color="auto" w:fill="auto"/>
            <w:noWrap/>
            <w:vAlign w:val="center"/>
          </w:tcPr>
          <w:p w14:paraId="735308D3" w14:textId="77777777" w:rsidR="004129C6" w:rsidRPr="00D53952" w:rsidRDefault="004129C6" w:rsidP="008640FA">
            <w:pPr>
              <w:rPr>
                <w:rFonts w:ascii="Arial" w:hAnsi="Arial" w:cs="Arial"/>
                <w:b/>
                <w:bCs/>
                <w:color w:val="000000"/>
                <w:sz w:val="22"/>
                <w:szCs w:val="22"/>
              </w:rPr>
            </w:pPr>
          </w:p>
        </w:tc>
      </w:tr>
      <w:tr w:rsidR="004129C6" w:rsidRPr="00D53952" w14:paraId="6CC7B0B9" w14:textId="77777777" w:rsidTr="008640FA">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8556F4F" w14:textId="77777777" w:rsidR="004129C6" w:rsidRPr="00D53952" w:rsidRDefault="004129C6" w:rsidP="008640FA">
            <w:pPr>
              <w:rPr>
                <w:rFonts w:ascii="Arial" w:hAnsi="Arial" w:cs="Arial"/>
                <w:b/>
                <w:bCs/>
                <w:color w:val="000000"/>
                <w:sz w:val="22"/>
                <w:szCs w:val="22"/>
              </w:rPr>
            </w:pPr>
            <w:r>
              <w:rPr>
                <w:rFonts w:ascii="Arial" w:hAnsi="Arial" w:cs="Arial"/>
                <w:color w:val="000000"/>
                <w:sz w:val="22"/>
                <w:szCs w:val="22"/>
              </w:rPr>
              <w:t xml:space="preserve">Cesta </w:t>
            </w:r>
            <w:r w:rsidRPr="00044EAF">
              <w:rPr>
                <w:rFonts w:ascii="Arial" w:hAnsi="Arial" w:cs="Arial"/>
                <w:color w:val="000000"/>
                <w:sz w:val="22"/>
                <w:szCs w:val="22"/>
              </w:rPr>
              <w:t>VC16a</w:t>
            </w:r>
          </w:p>
        </w:tc>
        <w:tc>
          <w:tcPr>
            <w:tcW w:w="3118" w:type="dxa"/>
            <w:tcBorders>
              <w:top w:val="nil"/>
              <w:left w:val="nil"/>
              <w:bottom w:val="single" w:sz="8" w:space="0" w:color="auto"/>
              <w:right w:val="single" w:sz="8" w:space="0" w:color="auto"/>
            </w:tcBorders>
            <w:shd w:val="clear" w:color="auto" w:fill="auto"/>
            <w:noWrap/>
            <w:vAlign w:val="center"/>
          </w:tcPr>
          <w:p w14:paraId="309C0710" w14:textId="77777777" w:rsidR="004129C6" w:rsidRPr="00D53952" w:rsidRDefault="004129C6" w:rsidP="008640FA">
            <w:pPr>
              <w:rPr>
                <w:rFonts w:ascii="Arial" w:hAnsi="Arial" w:cs="Arial"/>
                <w:b/>
                <w:bCs/>
                <w:color w:val="000000"/>
                <w:sz w:val="22"/>
                <w:szCs w:val="22"/>
              </w:rPr>
            </w:pPr>
          </w:p>
        </w:tc>
      </w:tr>
      <w:tr w:rsidR="004129C6" w:rsidRPr="00D53952" w14:paraId="72E742B4" w14:textId="77777777" w:rsidTr="008640FA">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43D3A716" w14:textId="77777777" w:rsidR="004129C6" w:rsidRPr="00D53952" w:rsidRDefault="004129C6" w:rsidP="008640FA">
            <w:pPr>
              <w:rPr>
                <w:rFonts w:ascii="Arial" w:hAnsi="Arial" w:cs="Arial"/>
                <w:b/>
                <w:bCs/>
                <w:color w:val="000000"/>
                <w:sz w:val="22"/>
                <w:szCs w:val="22"/>
              </w:rPr>
            </w:pPr>
            <w:r w:rsidRPr="00044EAF">
              <w:rPr>
                <w:rFonts w:ascii="Arial" w:hAnsi="Arial" w:cs="Arial"/>
                <w:color w:val="000000"/>
                <w:sz w:val="22"/>
                <w:szCs w:val="22"/>
              </w:rPr>
              <w:t>Protierozní opatření PEO1 a PEO2</w:t>
            </w:r>
          </w:p>
        </w:tc>
        <w:tc>
          <w:tcPr>
            <w:tcW w:w="3118" w:type="dxa"/>
            <w:tcBorders>
              <w:top w:val="nil"/>
              <w:left w:val="nil"/>
              <w:bottom w:val="single" w:sz="8" w:space="0" w:color="auto"/>
              <w:right w:val="single" w:sz="8" w:space="0" w:color="auto"/>
            </w:tcBorders>
            <w:shd w:val="clear" w:color="auto" w:fill="auto"/>
            <w:noWrap/>
            <w:vAlign w:val="center"/>
          </w:tcPr>
          <w:p w14:paraId="29BDD6D4" w14:textId="77777777" w:rsidR="004129C6" w:rsidRPr="00D53952" w:rsidRDefault="004129C6" w:rsidP="008640FA">
            <w:pPr>
              <w:rPr>
                <w:rFonts w:ascii="Arial" w:hAnsi="Arial" w:cs="Arial"/>
                <w:b/>
                <w:bCs/>
                <w:color w:val="000000"/>
                <w:sz w:val="22"/>
                <w:szCs w:val="22"/>
              </w:rPr>
            </w:pPr>
          </w:p>
        </w:tc>
      </w:tr>
      <w:tr w:rsidR="004129C6" w:rsidRPr="00D53952" w14:paraId="22B7ACFC" w14:textId="77777777" w:rsidTr="008640FA">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CF6DC5E" w14:textId="77777777" w:rsidR="004129C6" w:rsidRPr="00D53952" w:rsidRDefault="004129C6" w:rsidP="008640FA">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1570C80F" w14:textId="77777777" w:rsidR="004129C6" w:rsidRPr="00D53952" w:rsidRDefault="004129C6" w:rsidP="008640FA">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3877AA" w:rsidRDefault="003D0CAE" w:rsidP="00BB4EEA">
      <w:pPr>
        <w:spacing w:after="60"/>
        <w:ind w:left="360" w:firstLine="348"/>
        <w:jc w:val="both"/>
        <w:rPr>
          <w:rFonts w:ascii="Arial" w:hAnsi="Arial" w:cs="Arial"/>
          <w:sz w:val="22"/>
          <w:szCs w:val="22"/>
        </w:rPr>
      </w:pPr>
      <w:r w:rsidRPr="00D53952">
        <w:rPr>
          <w:rFonts w:ascii="Arial" w:hAnsi="Arial" w:cs="Arial"/>
          <w:sz w:val="22"/>
          <w:szCs w:val="22"/>
        </w:rPr>
        <w:t xml:space="preserve">Odběratel: </w:t>
      </w:r>
      <w:r w:rsidRPr="003877AA">
        <w:rPr>
          <w:rFonts w:ascii="Arial" w:hAnsi="Arial" w:cs="Arial"/>
          <w:sz w:val="22"/>
          <w:szCs w:val="22"/>
        </w:rPr>
        <w:t>Státní pozemkový úřad, Praha 3, Husinecká 1024/</w:t>
      </w:r>
      <w:proofErr w:type="gramStart"/>
      <w:r w:rsidRPr="003877AA">
        <w:rPr>
          <w:rFonts w:ascii="Arial" w:hAnsi="Arial" w:cs="Arial"/>
          <w:sz w:val="22"/>
          <w:szCs w:val="22"/>
        </w:rPr>
        <w:t>11a</w:t>
      </w:r>
      <w:proofErr w:type="gramEnd"/>
      <w:r w:rsidRPr="003877AA">
        <w:rPr>
          <w:rFonts w:ascii="Arial" w:hAnsi="Arial" w:cs="Arial"/>
          <w:sz w:val="22"/>
          <w:szCs w:val="22"/>
        </w:rPr>
        <w:t>, PSČ 130 00</w:t>
      </w:r>
    </w:p>
    <w:p w14:paraId="244513EB" w14:textId="19343AD1" w:rsidR="00B83F26" w:rsidRPr="0098788E" w:rsidRDefault="00DF4A58" w:rsidP="0098788E">
      <w:pPr>
        <w:spacing w:after="60"/>
        <w:ind w:left="709"/>
        <w:jc w:val="both"/>
        <w:rPr>
          <w:rFonts w:ascii="Arial" w:hAnsi="Arial" w:cs="Arial"/>
          <w:bCs/>
          <w:sz w:val="22"/>
          <w:szCs w:val="22"/>
        </w:rPr>
      </w:pPr>
      <w:r w:rsidRPr="003877AA">
        <w:rPr>
          <w:rFonts w:ascii="Arial" w:hAnsi="Arial" w:cs="Arial"/>
          <w:sz w:val="22"/>
          <w:szCs w:val="22"/>
        </w:rPr>
        <w:t>Konečný příjemce</w:t>
      </w:r>
      <w:r w:rsidR="003877AA" w:rsidRPr="003877AA">
        <w:rPr>
          <w:rFonts w:ascii="Arial" w:hAnsi="Arial" w:cs="Arial"/>
          <w:sz w:val="22"/>
          <w:szCs w:val="22"/>
        </w:rPr>
        <w:t>:</w:t>
      </w:r>
      <w:r w:rsidR="0098788E" w:rsidRPr="003877AA">
        <w:rPr>
          <w:rFonts w:ascii="Arial" w:hAnsi="Arial" w:cs="Arial"/>
          <w:sz w:val="22"/>
          <w:szCs w:val="22"/>
        </w:rPr>
        <w:t xml:space="preserve"> </w:t>
      </w:r>
      <w:r w:rsidRPr="003877AA">
        <w:rPr>
          <w:rFonts w:ascii="Arial" w:hAnsi="Arial" w:cs="Arial"/>
          <w:sz w:val="22"/>
          <w:szCs w:val="22"/>
        </w:rPr>
        <w:t>Státní pozemkový úřad</w:t>
      </w:r>
      <w:r w:rsidR="003877AA" w:rsidRPr="003877AA">
        <w:rPr>
          <w:rFonts w:ascii="Arial" w:hAnsi="Arial" w:cs="Arial"/>
          <w:sz w:val="22"/>
          <w:szCs w:val="22"/>
        </w:rPr>
        <w:t>, Pobočka</w:t>
      </w:r>
      <w:r w:rsidR="003877AA">
        <w:rPr>
          <w:rFonts w:ascii="Arial" w:hAnsi="Arial" w:cs="Arial"/>
          <w:sz w:val="22"/>
          <w:szCs w:val="22"/>
        </w:rPr>
        <w:t xml:space="preserve"> Ústí nad Orlicí, Tvardkova 1191, 562 01 Ústí nad Orlic</w:t>
      </w:r>
      <w:r w:rsidRPr="0098788E">
        <w:rPr>
          <w:rFonts w:ascii="Arial" w:hAnsi="Arial" w:cs="Arial"/>
          <w:bCs/>
          <w:sz w:val="22"/>
          <w:szCs w:val="22"/>
        </w:rPr>
        <w:t xml:space="preserve"> </w:t>
      </w:r>
      <w:r w:rsidR="00B83F26" w:rsidRPr="0098788E">
        <w:rPr>
          <w:rFonts w:ascii="Arial" w:hAnsi="Arial" w:cs="Arial"/>
          <w:bCs/>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lastRenderedPageBreak/>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4DF41ABD"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7F0750">
        <w:rPr>
          <w:rFonts w:ascii="Arial" w:hAnsi="Arial" w:cs="Arial"/>
          <w:sz w:val="22"/>
          <w:szCs w:val="22"/>
        </w:rPr>
        <w:t xml:space="preserve"> 5.000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6CB2EC18"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 </w:t>
      </w:r>
      <w:r w:rsidR="002B2C6E">
        <w:rPr>
          <w:rStyle w:val="l-L2Char"/>
          <w:rFonts w:cs="Arial"/>
          <w:szCs w:val="22"/>
        </w:rPr>
        <w:t>5 let od nabití právní moci stavebního povolení.</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7F0750" w:rsidRPr="00B61FBC" w14:paraId="175F53DC" w14:textId="77777777" w:rsidTr="005C6DCA">
        <w:tc>
          <w:tcPr>
            <w:tcW w:w="4606" w:type="dxa"/>
            <w:shd w:val="clear" w:color="auto" w:fill="auto"/>
          </w:tcPr>
          <w:p w14:paraId="505A31B3" w14:textId="77777777" w:rsidR="007F0750" w:rsidRPr="00B61FBC" w:rsidRDefault="007F0750" w:rsidP="005C6DCA">
            <w:pPr>
              <w:spacing w:line="288" w:lineRule="auto"/>
              <w:jc w:val="center"/>
              <w:rPr>
                <w:rFonts w:ascii="Arial" w:hAnsi="Arial" w:cs="Arial"/>
                <w:sz w:val="22"/>
                <w:szCs w:val="22"/>
              </w:rPr>
            </w:pPr>
            <w:r w:rsidRPr="00B61FBC">
              <w:rPr>
                <w:rFonts w:ascii="Arial" w:hAnsi="Arial" w:cs="Arial"/>
                <w:sz w:val="22"/>
                <w:szCs w:val="22"/>
              </w:rPr>
              <w:t>V Ústí nad Orlicí dne………</w:t>
            </w:r>
          </w:p>
        </w:tc>
        <w:tc>
          <w:tcPr>
            <w:tcW w:w="4606" w:type="dxa"/>
            <w:shd w:val="clear" w:color="auto" w:fill="auto"/>
          </w:tcPr>
          <w:p w14:paraId="2F3174EC" w14:textId="77777777" w:rsidR="007F0750" w:rsidRPr="00B61FBC" w:rsidRDefault="007F0750" w:rsidP="005C6DCA">
            <w:pPr>
              <w:spacing w:line="288" w:lineRule="auto"/>
              <w:jc w:val="center"/>
              <w:rPr>
                <w:rFonts w:ascii="Arial" w:hAnsi="Arial" w:cs="Arial"/>
                <w:sz w:val="22"/>
                <w:szCs w:val="22"/>
              </w:rPr>
            </w:pPr>
            <w:r w:rsidRPr="00B61FBC">
              <w:rPr>
                <w:rFonts w:ascii="Arial" w:hAnsi="Arial" w:cs="Arial"/>
                <w:sz w:val="22"/>
                <w:szCs w:val="22"/>
              </w:rPr>
              <w:t>V……………</w:t>
            </w:r>
            <w:proofErr w:type="gramStart"/>
            <w:r w:rsidRPr="00B61FBC">
              <w:rPr>
                <w:rFonts w:ascii="Arial" w:hAnsi="Arial" w:cs="Arial"/>
                <w:sz w:val="22"/>
                <w:szCs w:val="22"/>
              </w:rPr>
              <w:t>…….</w:t>
            </w:r>
            <w:proofErr w:type="gramEnd"/>
            <w:r w:rsidRPr="00B61FBC">
              <w:rPr>
                <w:rFonts w:ascii="Arial" w:hAnsi="Arial" w:cs="Arial"/>
                <w:sz w:val="22"/>
                <w:szCs w:val="22"/>
              </w:rPr>
              <w:t>. dne………</w:t>
            </w:r>
          </w:p>
        </w:tc>
      </w:tr>
      <w:tr w:rsidR="007F0750" w:rsidRPr="00B61FBC" w14:paraId="6C2F8FB3" w14:textId="77777777" w:rsidTr="005C6DCA">
        <w:tc>
          <w:tcPr>
            <w:tcW w:w="4606" w:type="dxa"/>
            <w:shd w:val="clear" w:color="auto" w:fill="auto"/>
          </w:tcPr>
          <w:p w14:paraId="3F20D565" w14:textId="77777777" w:rsidR="007F0750" w:rsidRDefault="007F0750" w:rsidP="005C6DCA">
            <w:pPr>
              <w:spacing w:line="288" w:lineRule="auto"/>
              <w:jc w:val="center"/>
              <w:rPr>
                <w:rFonts w:ascii="Arial" w:hAnsi="Arial" w:cs="Arial"/>
                <w:sz w:val="22"/>
                <w:szCs w:val="22"/>
              </w:rPr>
            </w:pPr>
          </w:p>
          <w:p w14:paraId="69A75F8D" w14:textId="77777777" w:rsidR="007F0750" w:rsidRPr="00B61FBC" w:rsidRDefault="007F0750" w:rsidP="005C6DCA">
            <w:pPr>
              <w:spacing w:line="288" w:lineRule="auto"/>
              <w:jc w:val="center"/>
              <w:rPr>
                <w:rFonts w:ascii="Arial" w:hAnsi="Arial" w:cs="Arial"/>
                <w:sz w:val="22"/>
                <w:szCs w:val="22"/>
              </w:rPr>
            </w:pPr>
          </w:p>
        </w:tc>
        <w:tc>
          <w:tcPr>
            <w:tcW w:w="4606" w:type="dxa"/>
            <w:shd w:val="clear" w:color="auto" w:fill="auto"/>
          </w:tcPr>
          <w:p w14:paraId="55099896" w14:textId="77777777" w:rsidR="007F0750" w:rsidRPr="00B61FBC" w:rsidRDefault="007F0750" w:rsidP="005C6DCA">
            <w:pPr>
              <w:spacing w:line="288" w:lineRule="auto"/>
              <w:jc w:val="center"/>
              <w:rPr>
                <w:rFonts w:ascii="Arial" w:hAnsi="Arial" w:cs="Arial"/>
                <w:sz w:val="22"/>
                <w:szCs w:val="22"/>
              </w:rPr>
            </w:pPr>
          </w:p>
        </w:tc>
      </w:tr>
      <w:tr w:rsidR="007F0750" w:rsidRPr="00B61FBC" w14:paraId="53395A54" w14:textId="77777777" w:rsidTr="005C6DCA">
        <w:tc>
          <w:tcPr>
            <w:tcW w:w="4606" w:type="dxa"/>
            <w:shd w:val="clear" w:color="auto" w:fill="auto"/>
          </w:tcPr>
          <w:p w14:paraId="77A8C4BA" w14:textId="77777777" w:rsidR="007F0750" w:rsidRPr="00B61FBC" w:rsidRDefault="007F0750" w:rsidP="005C6DCA">
            <w:pPr>
              <w:spacing w:line="288" w:lineRule="auto"/>
              <w:jc w:val="center"/>
              <w:rPr>
                <w:rFonts w:ascii="Arial" w:hAnsi="Arial" w:cs="Arial"/>
                <w:sz w:val="22"/>
                <w:szCs w:val="22"/>
              </w:rPr>
            </w:pPr>
            <w:r w:rsidRPr="00B61FBC">
              <w:rPr>
                <w:rFonts w:ascii="Arial" w:hAnsi="Arial" w:cs="Arial"/>
                <w:sz w:val="22"/>
                <w:szCs w:val="22"/>
              </w:rPr>
              <w:t>……………………………………</w:t>
            </w:r>
          </w:p>
        </w:tc>
        <w:tc>
          <w:tcPr>
            <w:tcW w:w="4606" w:type="dxa"/>
            <w:shd w:val="clear" w:color="auto" w:fill="auto"/>
          </w:tcPr>
          <w:p w14:paraId="209019C5" w14:textId="77777777" w:rsidR="007F0750" w:rsidRPr="00B61FBC" w:rsidRDefault="007F0750" w:rsidP="005C6DCA">
            <w:pPr>
              <w:spacing w:line="288" w:lineRule="auto"/>
              <w:jc w:val="center"/>
              <w:rPr>
                <w:rFonts w:ascii="Arial" w:hAnsi="Arial" w:cs="Arial"/>
                <w:sz w:val="22"/>
                <w:szCs w:val="22"/>
              </w:rPr>
            </w:pPr>
            <w:r w:rsidRPr="00B61FBC">
              <w:rPr>
                <w:rFonts w:ascii="Arial" w:hAnsi="Arial" w:cs="Arial"/>
                <w:sz w:val="22"/>
                <w:szCs w:val="22"/>
              </w:rPr>
              <w:t>……………………………………</w:t>
            </w:r>
          </w:p>
        </w:tc>
      </w:tr>
      <w:tr w:rsidR="007F0750" w:rsidRPr="00B61FBC" w14:paraId="2F38BB12" w14:textId="77777777" w:rsidTr="005C6DCA">
        <w:tc>
          <w:tcPr>
            <w:tcW w:w="4606" w:type="dxa"/>
            <w:shd w:val="clear" w:color="auto" w:fill="auto"/>
          </w:tcPr>
          <w:p w14:paraId="5A4B3875" w14:textId="77777777" w:rsidR="007F0750" w:rsidRPr="00B61FBC" w:rsidRDefault="007F0750" w:rsidP="005C6DCA">
            <w:pPr>
              <w:spacing w:line="288" w:lineRule="auto"/>
              <w:jc w:val="center"/>
              <w:rPr>
                <w:rFonts w:ascii="Arial" w:hAnsi="Arial" w:cs="Arial"/>
                <w:b/>
                <w:sz w:val="22"/>
                <w:szCs w:val="22"/>
              </w:rPr>
            </w:pPr>
            <w:r w:rsidRPr="00B61FBC">
              <w:rPr>
                <w:rFonts w:ascii="Arial" w:hAnsi="Arial" w:cs="Arial"/>
                <w:b/>
                <w:sz w:val="22"/>
                <w:szCs w:val="22"/>
              </w:rPr>
              <w:t>objednatel</w:t>
            </w:r>
          </w:p>
        </w:tc>
        <w:tc>
          <w:tcPr>
            <w:tcW w:w="4606" w:type="dxa"/>
            <w:shd w:val="clear" w:color="auto" w:fill="auto"/>
          </w:tcPr>
          <w:p w14:paraId="12C1C895" w14:textId="77777777" w:rsidR="007F0750" w:rsidRPr="00B61FBC" w:rsidRDefault="007F0750" w:rsidP="005C6DCA">
            <w:pPr>
              <w:spacing w:line="288" w:lineRule="auto"/>
              <w:jc w:val="center"/>
              <w:rPr>
                <w:rFonts w:ascii="Arial" w:hAnsi="Arial" w:cs="Arial"/>
                <w:b/>
                <w:sz w:val="22"/>
                <w:szCs w:val="22"/>
              </w:rPr>
            </w:pPr>
            <w:r w:rsidRPr="00B61FBC">
              <w:rPr>
                <w:rFonts w:ascii="Arial" w:hAnsi="Arial" w:cs="Arial"/>
                <w:b/>
                <w:sz w:val="22"/>
                <w:szCs w:val="22"/>
              </w:rPr>
              <w:t>zhotovitel</w:t>
            </w:r>
          </w:p>
        </w:tc>
      </w:tr>
      <w:tr w:rsidR="007F0750" w:rsidRPr="00B61FBC" w14:paraId="31445830" w14:textId="77777777" w:rsidTr="005C6DCA">
        <w:tc>
          <w:tcPr>
            <w:tcW w:w="4606" w:type="dxa"/>
            <w:shd w:val="clear" w:color="auto" w:fill="auto"/>
          </w:tcPr>
          <w:p w14:paraId="2E6D6B32" w14:textId="77777777" w:rsidR="007F0750" w:rsidRPr="00B61FBC" w:rsidRDefault="007F0750" w:rsidP="005C6DCA">
            <w:pPr>
              <w:spacing w:line="288" w:lineRule="auto"/>
              <w:jc w:val="center"/>
              <w:rPr>
                <w:rFonts w:ascii="Arial" w:hAnsi="Arial" w:cs="Arial"/>
                <w:bCs/>
                <w:sz w:val="22"/>
                <w:szCs w:val="22"/>
              </w:rPr>
            </w:pPr>
            <w:r w:rsidRPr="00B61FBC">
              <w:rPr>
                <w:rFonts w:ascii="Arial" w:hAnsi="Arial" w:cs="Arial"/>
                <w:bCs/>
                <w:sz w:val="22"/>
                <w:szCs w:val="22"/>
              </w:rPr>
              <w:t>Ing. Renata Čadová</w:t>
            </w:r>
          </w:p>
          <w:p w14:paraId="36B625D8" w14:textId="77777777" w:rsidR="007F0750" w:rsidRPr="00B61FBC" w:rsidRDefault="007F0750" w:rsidP="005C6DCA">
            <w:pPr>
              <w:spacing w:line="288" w:lineRule="auto"/>
              <w:jc w:val="center"/>
              <w:rPr>
                <w:rFonts w:ascii="Arial" w:hAnsi="Arial" w:cs="Arial"/>
                <w:bCs/>
                <w:sz w:val="22"/>
                <w:szCs w:val="22"/>
              </w:rPr>
            </w:pPr>
            <w:r w:rsidRPr="00B61FBC">
              <w:rPr>
                <w:rFonts w:ascii="Arial" w:hAnsi="Arial" w:cs="Arial"/>
                <w:bCs/>
                <w:sz w:val="22"/>
                <w:szCs w:val="22"/>
              </w:rPr>
              <w:t>vedoucí Pobočky Ústí nad Orlicí</w:t>
            </w:r>
          </w:p>
          <w:p w14:paraId="04D6B0A8" w14:textId="77777777" w:rsidR="007F0750" w:rsidRPr="00B61FBC" w:rsidRDefault="007F0750" w:rsidP="005C6DCA">
            <w:pPr>
              <w:spacing w:line="288" w:lineRule="auto"/>
              <w:jc w:val="center"/>
              <w:rPr>
                <w:rFonts w:ascii="Arial" w:hAnsi="Arial" w:cs="Arial"/>
                <w:bCs/>
                <w:sz w:val="22"/>
                <w:szCs w:val="22"/>
              </w:rPr>
            </w:pPr>
            <w:r w:rsidRPr="00B61FBC">
              <w:rPr>
                <w:rFonts w:ascii="Arial" w:hAnsi="Arial" w:cs="Arial"/>
                <w:bCs/>
                <w:sz w:val="22"/>
                <w:szCs w:val="22"/>
              </w:rPr>
              <w:t>Státní pozemkový úřad</w:t>
            </w:r>
          </w:p>
        </w:tc>
        <w:tc>
          <w:tcPr>
            <w:tcW w:w="4606" w:type="dxa"/>
            <w:shd w:val="clear" w:color="auto" w:fill="auto"/>
          </w:tcPr>
          <w:p w14:paraId="3B43C0B3" w14:textId="77777777" w:rsidR="007F0750" w:rsidRPr="00B61FBC" w:rsidRDefault="007F0750" w:rsidP="005C6DCA">
            <w:pPr>
              <w:spacing w:line="288" w:lineRule="auto"/>
              <w:jc w:val="center"/>
              <w:rPr>
                <w:rFonts w:ascii="Arial" w:hAnsi="Arial" w:cs="Arial"/>
                <w:b/>
                <w:sz w:val="22"/>
                <w:szCs w:val="22"/>
              </w:rPr>
            </w:pPr>
            <w:r w:rsidRPr="00B61FBC">
              <w:rPr>
                <w:rFonts w:ascii="Arial" w:hAnsi="Arial" w:cs="Arial"/>
                <w:b/>
                <w:bCs/>
                <w:sz w:val="22"/>
                <w:szCs w:val="22"/>
                <w:highlight w:val="yellow"/>
              </w:rPr>
              <w:t>[DOPLNIT]</w:t>
            </w:r>
          </w:p>
        </w:tc>
      </w:tr>
    </w:tbl>
    <w:p w14:paraId="4A602808" w14:textId="462DC7C7" w:rsidR="003B7D9D" w:rsidRPr="003B7D9D" w:rsidRDefault="003B7D9D" w:rsidP="007F0750">
      <w:pPr>
        <w:jc w:val="both"/>
      </w:pPr>
    </w:p>
    <w:sectPr w:rsidR="003B7D9D"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62C5E" w14:textId="77777777" w:rsidR="00D03DA7" w:rsidRDefault="00D03DA7" w:rsidP="00B83F26">
      <w:r>
        <w:separator/>
      </w:r>
    </w:p>
  </w:endnote>
  <w:endnote w:type="continuationSeparator" w:id="0">
    <w:p w14:paraId="0BEAD307" w14:textId="77777777" w:rsidR="00D03DA7" w:rsidRDefault="00D03DA7"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39184BFD"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7F0750">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D8218" w14:textId="77777777" w:rsidR="00D03DA7" w:rsidRDefault="00D03DA7" w:rsidP="00B83F26">
      <w:r>
        <w:separator/>
      </w:r>
    </w:p>
  </w:footnote>
  <w:footnote w:type="continuationSeparator" w:id="0">
    <w:p w14:paraId="274FC0DA" w14:textId="77777777" w:rsidR="00D03DA7" w:rsidRDefault="00D03DA7"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0332" w14:textId="235B7D77" w:rsidR="007F0750" w:rsidRPr="007F0871" w:rsidRDefault="007F0750" w:rsidP="007F0750">
    <w:pPr>
      <w:pStyle w:val="Zhlav"/>
      <w:rPr>
        <w:rFonts w:ascii="Arial" w:hAnsi="Arial" w:cs="Arial"/>
      </w:rPr>
    </w:pPr>
    <w:r>
      <w:rPr>
        <w:rFonts w:ascii="Arial" w:hAnsi="Arial" w:cs="Arial"/>
      </w:rPr>
      <w:tab/>
    </w:r>
    <w:r>
      <w:rPr>
        <w:rFonts w:ascii="Arial" w:hAnsi="Arial" w:cs="Arial"/>
      </w:rPr>
      <w:tab/>
    </w:r>
    <w:r w:rsidRPr="007F0871">
      <w:rPr>
        <w:rFonts w:ascii="Arial" w:hAnsi="Arial" w:cs="Arial"/>
      </w:rPr>
      <w:t>Č.j. objednatele:</w:t>
    </w:r>
    <w:r w:rsidRPr="007F0871">
      <w:rPr>
        <w:rFonts w:cs="Arial"/>
        <w:bCs/>
        <w:highlight w:val="yellow"/>
        <w:lang w:val="en-US"/>
      </w:rPr>
      <w:t xml:space="preserve"> [</w:t>
    </w:r>
    <w:proofErr w:type="spellStart"/>
    <w:r w:rsidRPr="007F0871">
      <w:rPr>
        <w:rFonts w:cs="Arial"/>
        <w:bCs/>
        <w:highlight w:val="yellow"/>
        <w:lang w:val="en-US"/>
      </w:rPr>
      <w:t>bude</w:t>
    </w:r>
    <w:proofErr w:type="spellEnd"/>
    <w:r w:rsidRPr="007F0871">
      <w:rPr>
        <w:rFonts w:cs="Arial"/>
        <w:bCs/>
        <w:highlight w:val="yellow"/>
        <w:lang w:val="en-US"/>
      </w:rPr>
      <w:t xml:space="preserve"> </w:t>
    </w:r>
    <w:proofErr w:type="spellStart"/>
    <w:r w:rsidRPr="007F0871">
      <w:rPr>
        <w:rFonts w:cs="Arial"/>
        <w:bCs/>
        <w:highlight w:val="yellow"/>
        <w:lang w:val="en-US"/>
      </w:rPr>
      <w:t>doplněno</w:t>
    </w:r>
    <w:proofErr w:type="spellEnd"/>
    <w:r w:rsidRPr="007F0871">
      <w:rPr>
        <w:rFonts w:cs="Arial"/>
        <w:bCs/>
        <w:highlight w:val="yellow"/>
        <w:lang w:val="en-US"/>
      </w:rPr>
      <w:t xml:space="preserve"> </w:t>
    </w:r>
    <w:proofErr w:type="spellStart"/>
    <w:r w:rsidRPr="007F0871">
      <w:rPr>
        <w:rFonts w:cs="Arial"/>
        <w:bCs/>
        <w:highlight w:val="yellow"/>
        <w:lang w:val="en-US"/>
      </w:rPr>
      <w:t>před</w:t>
    </w:r>
    <w:proofErr w:type="spellEnd"/>
    <w:r w:rsidRPr="007F0871">
      <w:rPr>
        <w:rFonts w:cs="Arial"/>
        <w:bCs/>
        <w:highlight w:val="yellow"/>
        <w:lang w:val="en-US"/>
      </w:rPr>
      <w:t xml:space="preserve"> </w:t>
    </w:r>
    <w:proofErr w:type="spellStart"/>
    <w:r w:rsidRPr="007F0871">
      <w:rPr>
        <w:rFonts w:cs="Arial"/>
        <w:bCs/>
        <w:highlight w:val="yellow"/>
        <w:lang w:val="en-US"/>
      </w:rPr>
      <w:t>podpsem</w:t>
    </w:r>
    <w:proofErr w:type="spellEnd"/>
    <w:r w:rsidRPr="007F0871">
      <w:rPr>
        <w:rFonts w:cs="Arial"/>
        <w:bCs/>
        <w:highlight w:val="yellow"/>
        <w:lang w:val="en-US"/>
      </w:rPr>
      <w:t xml:space="preserve"> </w:t>
    </w:r>
    <w:proofErr w:type="spellStart"/>
    <w:r w:rsidRPr="007F0871">
      <w:rPr>
        <w:rFonts w:cs="Arial"/>
        <w:bCs/>
        <w:highlight w:val="yellow"/>
        <w:lang w:val="en-US"/>
      </w:rPr>
      <w:t>smlouvy</w:t>
    </w:r>
    <w:proofErr w:type="spellEnd"/>
    <w:r w:rsidRPr="007F0871">
      <w:rPr>
        <w:rFonts w:cs="Arial"/>
        <w:bCs/>
        <w:highlight w:val="yellow"/>
        <w:lang w:val="en-US"/>
      </w:rPr>
      <w:t>]</w:t>
    </w:r>
    <w:r w:rsidRPr="007F0871">
      <w:t xml:space="preserve">    </w:t>
    </w:r>
  </w:p>
  <w:p w14:paraId="0FE1921E" w14:textId="1133DFE8" w:rsidR="00012340" w:rsidRPr="007F0750" w:rsidRDefault="007F0750" w:rsidP="007F0750">
    <w:pPr>
      <w:pStyle w:val="Zhlav"/>
    </w:pPr>
    <w:r w:rsidRPr="007F0871">
      <w:rPr>
        <w:rFonts w:ascii="Arial" w:hAnsi="Arial" w:cs="Arial"/>
      </w:rPr>
      <w:t xml:space="preserve">                                                                     </w:t>
    </w:r>
    <w:r>
      <w:rPr>
        <w:rFonts w:ascii="Arial" w:hAnsi="Arial" w:cs="Arial"/>
      </w:rPr>
      <w:t xml:space="preserve">  </w:t>
    </w:r>
    <w:r w:rsidRPr="007F0871">
      <w:rPr>
        <w:rFonts w:ascii="Arial" w:hAnsi="Arial" w:cs="Arial"/>
      </w:rPr>
      <w:t xml:space="preserve">           Č.j. zhotovitele:</w:t>
    </w:r>
    <w:r w:rsidRPr="007F0871">
      <w:rPr>
        <w:rFonts w:cs="Arial"/>
        <w:bCs/>
        <w:highlight w:val="yellow"/>
        <w:lang w:val="en-US"/>
      </w:rPr>
      <w:t xml:space="preserve"> [</w:t>
    </w:r>
    <w:proofErr w:type="spellStart"/>
    <w:r w:rsidRPr="007F0871">
      <w:rPr>
        <w:rFonts w:cs="Arial"/>
        <w:bCs/>
        <w:highlight w:val="yellow"/>
        <w:lang w:val="en-US"/>
      </w:rPr>
      <w:t>bude</w:t>
    </w:r>
    <w:proofErr w:type="spellEnd"/>
    <w:r w:rsidRPr="007F0871">
      <w:rPr>
        <w:rFonts w:cs="Arial"/>
        <w:bCs/>
        <w:highlight w:val="yellow"/>
        <w:lang w:val="en-US"/>
      </w:rPr>
      <w:t xml:space="preserve"> </w:t>
    </w:r>
    <w:proofErr w:type="spellStart"/>
    <w:r w:rsidRPr="007F0871">
      <w:rPr>
        <w:rFonts w:cs="Arial"/>
        <w:bCs/>
        <w:highlight w:val="yellow"/>
        <w:lang w:val="en-US"/>
      </w:rPr>
      <w:t>doplněno</w:t>
    </w:r>
    <w:proofErr w:type="spellEnd"/>
    <w:r w:rsidRPr="007F0871">
      <w:rPr>
        <w:rFonts w:cs="Arial"/>
        <w:bCs/>
        <w:highlight w:val="yellow"/>
        <w:lang w:val="en-US"/>
      </w:rPr>
      <w:t xml:space="preserve"> </w:t>
    </w:r>
    <w:proofErr w:type="spellStart"/>
    <w:r w:rsidRPr="007F0871">
      <w:rPr>
        <w:rFonts w:cs="Arial"/>
        <w:bCs/>
        <w:highlight w:val="yellow"/>
        <w:lang w:val="en-US"/>
      </w:rPr>
      <w:t>před</w:t>
    </w:r>
    <w:proofErr w:type="spellEnd"/>
    <w:r w:rsidRPr="007F0871">
      <w:rPr>
        <w:rFonts w:cs="Arial"/>
        <w:bCs/>
        <w:highlight w:val="yellow"/>
        <w:lang w:val="en-US"/>
      </w:rPr>
      <w:t xml:space="preserve"> </w:t>
    </w:r>
    <w:proofErr w:type="spellStart"/>
    <w:r w:rsidRPr="007F0871">
      <w:rPr>
        <w:rFonts w:cs="Arial"/>
        <w:bCs/>
        <w:highlight w:val="yellow"/>
        <w:lang w:val="en-US"/>
      </w:rPr>
      <w:t>podpsem</w:t>
    </w:r>
    <w:proofErr w:type="spellEnd"/>
    <w:r w:rsidRPr="007F0871">
      <w:rPr>
        <w:rFonts w:cs="Arial"/>
        <w:bCs/>
        <w:highlight w:val="yellow"/>
        <w:lang w:val="en-US"/>
      </w:rPr>
      <w:t xml:space="preserve"> </w:t>
    </w:r>
    <w:proofErr w:type="spellStart"/>
    <w:r w:rsidRPr="007F0871">
      <w:rPr>
        <w:rFonts w:cs="Arial"/>
        <w:bCs/>
        <w:highlight w:val="yellow"/>
        <w:lang w:val="en-US"/>
      </w:rPr>
      <w:t>smlouvy</w:t>
    </w:r>
    <w:proofErr w:type="spellEnd"/>
    <w:r w:rsidRPr="007F0871">
      <w:rPr>
        <w:rFonts w:cs="Arial"/>
        <w:bCs/>
        <w:highlight w:val="yellow"/>
        <w:lang w:val="en-US"/>
      </w:rPr>
      <w:t>]</w:t>
    </w:r>
    <w:r w:rsidRPr="007F0871">
      <w:t xml:space="preserve">   </w:t>
    </w:r>
    <w:r w:rsidRPr="0087207B">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74D6ABA4"/>
    <w:lvl w:ilvl="0" w:tplc="3A7290F8">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3316"/>
    <w:rsid w:val="000B3EB9"/>
    <w:rsid w:val="000B47D7"/>
    <w:rsid w:val="000C0BDA"/>
    <w:rsid w:val="000C4B33"/>
    <w:rsid w:val="000D1818"/>
    <w:rsid w:val="000E6467"/>
    <w:rsid w:val="000F1247"/>
    <w:rsid w:val="00126A2D"/>
    <w:rsid w:val="0012753E"/>
    <w:rsid w:val="001348A2"/>
    <w:rsid w:val="00165F4C"/>
    <w:rsid w:val="00167323"/>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4078"/>
    <w:rsid w:val="0021725F"/>
    <w:rsid w:val="002213F5"/>
    <w:rsid w:val="002233D7"/>
    <w:rsid w:val="00223443"/>
    <w:rsid w:val="00223F47"/>
    <w:rsid w:val="00234282"/>
    <w:rsid w:val="00245A3C"/>
    <w:rsid w:val="00254993"/>
    <w:rsid w:val="00265FAA"/>
    <w:rsid w:val="00270033"/>
    <w:rsid w:val="002876AC"/>
    <w:rsid w:val="002A41D1"/>
    <w:rsid w:val="002B171C"/>
    <w:rsid w:val="002B1C6A"/>
    <w:rsid w:val="002B264E"/>
    <w:rsid w:val="002B2C6E"/>
    <w:rsid w:val="002B7370"/>
    <w:rsid w:val="002C491C"/>
    <w:rsid w:val="002C59E8"/>
    <w:rsid w:val="002D36A8"/>
    <w:rsid w:val="002E0BCE"/>
    <w:rsid w:val="002E2A05"/>
    <w:rsid w:val="00304813"/>
    <w:rsid w:val="00305045"/>
    <w:rsid w:val="00306498"/>
    <w:rsid w:val="0032529C"/>
    <w:rsid w:val="00331E57"/>
    <w:rsid w:val="00341911"/>
    <w:rsid w:val="00341FEF"/>
    <w:rsid w:val="003511BE"/>
    <w:rsid w:val="0035249E"/>
    <w:rsid w:val="00354996"/>
    <w:rsid w:val="00357E86"/>
    <w:rsid w:val="003611E2"/>
    <w:rsid w:val="003620AC"/>
    <w:rsid w:val="00363183"/>
    <w:rsid w:val="003877AA"/>
    <w:rsid w:val="003A4E29"/>
    <w:rsid w:val="003A6937"/>
    <w:rsid w:val="003B5990"/>
    <w:rsid w:val="003B7D9D"/>
    <w:rsid w:val="003C1770"/>
    <w:rsid w:val="003C703B"/>
    <w:rsid w:val="003D0CAE"/>
    <w:rsid w:val="003D0FED"/>
    <w:rsid w:val="003D68E8"/>
    <w:rsid w:val="003E6377"/>
    <w:rsid w:val="003E757C"/>
    <w:rsid w:val="00401DF6"/>
    <w:rsid w:val="004129C6"/>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2267"/>
    <w:rsid w:val="005077E5"/>
    <w:rsid w:val="0051649A"/>
    <w:rsid w:val="00523990"/>
    <w:rsid w:val="00530002"/>
    <w:rsid w:val="005310DE"/>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D328A"/>
    <w:rsid w:val="005E3D3B"/>
    <w:rsid w:val="005F687B"/>
    <w:rsid w:val="00616346"/>
    <w:rsid w:val="0061794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F0750"/>
    <w:rsid w:val="007F521D"/>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37C1D"/>
    <w:rsid w:val="00941C88"/>
    <w:rsid w:val="0094234F"/>
    <w:rsid w:val="00944D3F"/>
    <w:rsid w:val="009470ED"/>
    <w:rsid w:val="0096175E"/>
    <w:rsid w:val="009671A1"/>
    <w:rsid w:val="009736F8"/>
    <w:rsid w:val="0097470B"/>
    <w:rsid w:val="0098788E"/>
    <w:rsid w:val="00987DA1"/>
    <w:rsid w:val="00992D32"/>
    <w:rsid w:val="0099495F"/>
    <w:rsid w:val="009B4D42"/>
    <w:rsid w:val="009B7615"/>
    <w:rsid w:val="009C0CA5"/>
    <w:rsid w:val="009C3271"/>
    <w:rsid w:val="009C6AEC"/>
    <w:rsid w:val="009D3BAE"/>
    <w:rsid w:val="009D5790"/>
    <w:rsid w:val="009F145A"/>
    <w:rsid w:val="00A00B86"/>
    <w:rsid w:val="00A1694B"/>
    <w:rsid w:val="00A22E65"/>
    <w:rsid w:val="00A35BCB"/>
    <w:rsid w:val="00A375D5"/>
    <w:rsid w:val="00A45D1B"/>
    <w:rsid w:val="00A61E0B"/>
    <w:rsid w:val="00A87806"/>
    <w:rsid w:val="00AB0C9F"/>
    <w:rsid w:val="00AB3F7B"/>
    <w:rsid w:val="00AB6118"/>
    <w:rsid w:val="00AC32B2"/>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557D2"/>
    <w:rsid w:val="00C709CD"/>
    <w:rsid w:val="00C75068"/>
    <w:rsid w:val="00C8621E"/>
    <w:rsid w:val="00C95B0E"/>
    <w:rsid w:val="00C970FF"/>
    <w:rsid w:val="00CB3BB5"/>
    <w:rsid w:val="00CB4F7C"/>
    <w:rsid w:val="00CC3E8C"/>
    <w:rsid w:val="00CC45A0"/>
    <w:rsid w:val="00CE7F49"/>
    <w:rsid w:val="00CF0417"/>
    <w:rsid w:val="00CF116D"/>
    <w:rsid w:val="00CF205B"/>
    <w:rsid w:val="00CF38A5"/>
    <w:rsid w:val="00D0196C"/>
    <w:rsid w:val="00D01ACB"/>
    <w:rsid w:val="00D03DA7"/>
    <w:rsid w:val="00D1571A"/>
    <w:rsid w:val="00D2184E"/>
    <w:rsid w:val="00D274CE"/>
    <w:rsid w:val="00D32776"/>
    <w:rsid w:val="00D53952"/>
    <w:rsid w:val="00D5611A"/>
    <w:rsid w:val="00D64398"/>
    <w:rsid w:val="00D90CCC"/>
    <w:rsid w:val="00D91798"/>
    <w:rsid w:val="00D93301"/>
    <w:rsid w:val="00DA4548"/>
    <w:rsid w:val="00DC05CC"/>
    <w:rsid w:val="00DD34EC"/>
    <w:rsid w:val="00DE3942"/>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33FE9"/>
    <w:rsid w:val="00F60711"/>
    <w:rsid w:val="00F627CD"/>
    <w:rsid w:val="00F66E65"/>
    <w:rsid w:val="00F776B4"/>
    <w:rsid w:val="00FB40B2"/>
    <w:rsid w:val="00FC3888"/>
    <w:rsid w:val="00FC7980"/>
    <w:rsid w:val="00FD23A6"/>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9</Pages>
  <Words>3503</Words>
  <Characters>20671</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Hejlová Veronika Bc. DiS.</cp:lastModifiedBy>
  <cp:revision>18</cp:revision>
  <cp:lastPrinted>2022-06-15T12:51:00Z</cp:lastPrinted>
  <dcterms:created xsi:type="dcterms:W3CDTF">2023-05-04T11:53:00Z</dcterms:created>
  <dcterms:modified xsi:type="dcterms:W3CDTF">2024-04-16T08:35:00Z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