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D03" w:rsidRPr="00D07203" w:rsidRDefault="00A35D03" w:rsidP="00A35D03">
      <w:pPr>
        <w:rPr>
          <w:b/>
        </w:rPr>
      </w:pPr>
      <w:r w:rsidRPr="00D07203">
        <w:rPr>
          <w:b/>
        </w:rPr>
        <w:t>Podmínky správních úřadů</w:t>
      </w:r>
      <w:r>
        <w:rPr>
          <w:b/>
        </w:rPr>
        <w:t xml:space="preserve"> k. ú. Plumlov</w:t>
      </w:r>
    </w:p>
    <w:p w:rsidR="00A35D03" w:rsidRDefault="00A35D03" w:rsidP="00A35D03"/>
    <w:p w:rsidR="00A35D03" w:rsidRPr="00E50F39" w:rsidRDefault="00A35D03" w:rsidP="00A35D03">
      <w:pPr>
        <w:pStyle w:val="Odstavecseseznamem"/>
        <w:numPr>
          <w:ilvl w:val="0"/>
          <w:numId w:val="1"/>
        </w:numPr>
      </w:pPr>
      <w:r w:rsidRPr="00E50F39">
        <w:rPr>
          <w:b/>
        </w:rPr>
        <w:t xml:space="preserve">VAK svazku obcí Plumlov – Vícov, </w:t>
      </w:r>
      <w:r w:rsidRPr="00E50F39">
        <w:t>Ul. Rudé armády č. 302, 798 03 Plumlov</w:t>
      </w:r>
    </w:p>
    <w:p w:rsidR="00A35D03" w:rsidRPr="0003508C" w:rsidRDefault="00A35D03" w:rsidP="00A35D03">
      <w:pPr>
        <w:pStyle w:val="Odstavecseseznamem"/>
        <w:numPr>
          <w:ilvl w:val="0"/>
          <w:numId w:val="1"/>
        </w:numPr>
        <w:rPr>
          <w:b/>
          <w:bCs/>
        </w:rPr>
      </w:pPr>
      <w:r w:rsidRPr="0003508C">
        <w:rPr>
          <w:b/>
          <w:bCs/>
        </w:rPr>
        <w:t xml:space="preserve">Ministerstvo obrany ČR, agentura </w:t>
      </w:r>
      <w:proofErr w:type="gramStart"/>
      <w:r w:rsidRPr="0003508C">
        <w:rPr>
          <w:b/>
          <w:bCs/>
        </w:rPr>
        <w:t>hospod. s nemovitým</w:t>
      </w:r>
      <w:proofErr w:type="gramEnd"/>
      <w:r w:rsidRPr="0003508C">
        <w:rPr>
          <w:b/>
          <w:bCs/>
        </w:rPr>
        <w:t xml:space="preserve"> majetkem Praha,</w:t>
      </w:r>
    </w:p>
    <w:p w:rsidR="00A35D03" w:rsidRPr="00E50F39" w:rsidRDefault="00A35D03" w:rsidP="00A35D03">
      <w:pPr>
        <w:rPr>
          <w:bCs/>
        </w:rPr>
      </w:pPr>
      <w:r>
        <w:rPr>
          <w:b/>
          <w:bCs/>
        </w:rPr>
        <w:tab/>
      </w:r>
      <w:r w:rsidRPr="00BC25F2">
        <w:rPr>
          <w:b/>
          <w:bCs/>
        </w:rPr>
        <w:t xml:space="preserve">Odbor Územní správy majetku Brno, </w:t>
      </w:r>
      <w:r w:rsidRPr="00E50F39">
        <w:rPr>
          <w:bCs/>
        </w:rPr>
        <w:t>Svatoplukova 84, 615 00 Brno</w:t>
      </w:r>
    </w:p>
    <w:p w:rsidR="00A35D03" w:rsidRPr="0003508C" w:rsidRDefault="00A35D03" w:rsidP="00A35D03">
      <w:pPr>
        <w:pStyle w:val="Odstavecseseznamem"/>
        <w:numPr>
          <w:ilvl w:val="0"/>
          <w:numId w:val="1"/>
        </w:numPr>
        <w:rPr>
          <w:bCs/>
        </w:rPr>
      </w:pPr>
      <w:r w:rsidRPr="0003508C">
        <w:rPr>
          <w:b/>
          <w:bCs/>
        </w:rPr>
        <w:t xml:space="preserve">E-ON Servisní, s.r.o., RCDS Prostějov, </w:t>
      </w:r>
      <w:r w:rsidRPr="0003508C">
        <w:rPr>
          <w:bCs/>
        </w:rPr>
        <w:t>Poděbradovo nám. 1588/2</w:t>
      </w:r>
    </w:p>
    <w:p w:rsidR="00A35D03" w:rsidRPr="0003508C" w:rsidRDefault="00A35D03" w:rsidP="00A35D03">
      <w:pPr>
        <w:pStyle w:val="Odstavecseseznamem"/>
        <w:numPr>
          <w:ilvl w:val="0"/>
          <w:numId w:val="1"/>
        </w:numPr>
        <w:rPr>
          <w:bCs/>
        </w:rPr>
      </w:pPr>
      <w:r w:rsidRPr="0003508C">
        <w:rPr>
          <w:b/>
          <w:bCs/>
        </w:rPr>
        <w:t xml:space="preserve">Město Plumlov, </w:t>
      </w:r>
      <w:r w:rsidRPr="0003508C">
        <w:rPr>
          <w:bCs/>
        </w:rPr>
        <w:t>Rudé armády 302, 798 03 Plumlov, ze dne 12. 1. 2015</w:t>
      </w:r>
    </w:p>
    <w:p w:rsidR="00A35D03" w:rsidRPr="00E50F39" w:rsidRDefault="00A35D03" w:rsidP="00A35D03">
      <w:pPr>
        <w:pStyle w:val="Odstavecseseznamem"/>
        <w:numPr>
          <w:ilvl w:val="0"/>
          <w:numId w:val="1"/>
        </w:numPr>
        <w:rPr>
          <w:bCs/>
        </w:rPr>
      </w:pPr>
      <w:r w:rsidRPr="00E50F39">
        <w:rPr>
          <w:b/>
          <w:bCs/>
        </w:rPr>
        <w:t xml:space="preserve">Lesy České republiky, s. p., správa toků – oblast Povodí Moravy, </w:t>
      </w:r>
      <w:r w:rsidRPr="00E50F39">
        <w:rPr>
          <w:bCs/>
        </w:rPr>
        <w:t>Vsetín</w:t>
      </w:r>
    </w:p>
    <w:p w:rsidR="00A35D03" w:rsidRPr="00E50F39" w:rsidRDefault="00A35D03" w:rsidP="00A35D03">
      <w:pPr>
        <w:ind w:firstLine="708"/>
        <w:rPr>
          <w:bCs/>
        </w:rPr>
      </w:pPr>
      <w:r w:rsidRPr="00E50F39">
        <w:rPr>
          <w:bCs/>
        </w:rPr>
        <w:t>U skláren 781, 755 01 Vsetín, detašované pracoviště Šumperk, Potoční 61, 787 01</w:t>
      </w:r>
    </w:p>
    <w:p w:rsidR="00A35D03" w:rsidRPr="00E50F39" w:rsidRDefault="00A35D03" w:rsidP="00A35D03">
      <w:pPr>
        <w:pStyle w:val="Odstavecseseznamem"/>
        <w:numPr>
          <w:ilvl w:val="0"/>
          <w:numId w:val="1"/>
        </w:numPr>
        <w:rPr>
          <w:b/>
          <w:bCs/>
        </w:rPr>
      </w:pPr>
      <w:r w:rsidRPr="00E50F39">
        <w:rPr>
          <w:b/>
          <w:bCs/>
        </w:rPr>
        <w:t>Magistrát města Prostějov, stavební úřad města Prostějova</w:t>
      </w:r>
    </w:p>
    <w:p w:rsidR="00A35D03" w:rsidRPr="00E50F39" w:rsidRDefault="00A35D03" w:rsidP="00A35D03">
      <w:pPr>
        <w:ind w:left="360" w:firstLine="348"/>
        <w:rPr>
          <w:bCs/>
        </w:rPr>
      </w:pPr>
      <w:r w:rsidRPr="00E50F39">
        <w:rPr>
          <w:bCs/>
        </w:rPr>
        <w:t>Nám. T. G. Masaryka 130/14, 796 01 Prostějov</w:t>
      </w:r>
    </w:p>
    <w:p w:rsidR="00A35D03" w:rsidRPr="00E50F39" w:rsidRDefault="00A35D03" w:rsidP="00A35D03">
      <w:pPr>
        <w:pStyle w:val="Odstavecseseznamem"/>
        <w:numPr>
          <w:ilvl w:val="0"/>
          <w:numId w:val="1"/>
        </w:numPr>
        <w:rPr>
          <w:b/>
          <w:bCs/>
        </w:rPr>
      </w:pPr>
      <w:r w:rsidRPr="00E50F39">
        <w:rPr>
          <w:b/>
          <w:bCs/>
        </w:rPr>
        <w:t>Správa silnic olomouckého kraje, příspěvková organizace,</w:t>
      </w:r>
    </w:p>
    <w:p w:rsidR="00A35D03" w:rsidRPr="00E50F39" w:rsidRDefault="00A35D03" w:rsidP="00A35D03">
      <w:pPr>
        <w:ind w:left="708"/>
        <w:rPr>
          <w:bCs/>
        </w:rPr>
      </w:pPr>
      <w:r w:rsidRPr="00BC25F2">
        <w:rPr>
          <w:b/>
          <w:bCs/>
        </w:rPr>
        <w:t xml:space="preserve">Středisko údržby Jih, </w:t>
      </w:r>
      <w:r w:rsidRPr="00E50F39">
        <w:rPr>
          <w:bCs/>
        </w:rPr>
        <w:t>Kostelecká 55, 796 56 Prostějov</w:t>
      </w:r>
    </w:p>
    <w:p w:rsidR="00A35D03" w:rsidRPr="00E50F39" w:rsidRDefault="00A35D03" w:rsidP="00A35D03">
      <w:pPr>
        <w:pStyle w:val="Odstavecseseznamem"/>
        <w:numPr>
          <w:ilvl w:val="0"/>
          <w:numId w:val="1"/>
        </w:numPr>
        <w:rPr>
          <w:b/>
          <w:bCs/>
        </w:rPr>
      </w:pPr>
      <w:r w:rsidRPr="00E50F39">
        <w:rPr>
          <w:b/>
          <w:bCs/>
        </w:rPr>
        <w:t xml:space="preserve">Národní památkový ústav, územní pracoviště v Olomouci,  </w:t>
      </w:r>
    </w:p>
    <w:p w:rsidR="00A35D03" w:rsidRPr="00E50F39" w:rsidRDefault="00A35D03" w:rsidP="00A35D03">
      <w:pPr>
        <w:ind w:left="360" w:firstLine="348"/>
      </w:pPr>
      <w:r w:rsidRPr="00E50F39">
        <w:rPr>
          <w:bCs/>
        </w:rPr>
        <w:t>Horní nám. 25, 771 00 Olomouc</w:t>
      </w:r>
    </w:p>
    <w:p w:rsidR="00A35D03" w:rsidRPr="00E50F39" w:rsidRDefault="00A35D03" w:rsidP="00A35D03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jc w:val="both"/>
      </w:pPr>
      <w:r w:rsidRPr="0003508C">
        <w:rPr>
          <w:b/>
        </w:rPr>
        <w:t xml:space="preserve">RWE distribuční služby, s.r.o., </w:t>
      </w:r>
      <w:r w:rsidRPr="00E50F39">
        <w:t>Plynárenská 499/1, 657 02 Brno</w:t>
      </w:r>
    </w:p>
    <w:p w:rsidR="00A35D03" w:rsidRPr="00E50F39" w:rsidRDefault="00A35D03" w:rsidP="00A35D03">
      <w:pPr>
        <w:pStyle w:val="Odstavecseseznamem"/>
        <w:numPr>
          <w:ilvl w:val="0"/>
          <w:numId w:val="1"/>
        </w:numPr>
        <w:jc w:val="both"/>
        <w:rPr>
          <w:b/>
        </w:rPr>
      </w:pPr>
      <w:r w:rsidRPr="00E50F39">
        <w:rPr>
          <w:b/>
        </w:rPr>
        <w:t>Krajský úřad olomouckého kraje, odbor strategického rozvoje,</w:t>
      </w:r>
    </w:p>
    <w:p w:rsidR="00A35D03" w:rsidRPr="0003508C" w:rsidRDefault="00A35D03" w:rsidP="00A35D03">
      <w:pPr>
        <w:jc w:val="both"/>
      </w:pPr>
      <w:r w:rsidRPr="00BC25F2">
        <w:rPr>
          <w:b/>
        </w:rPr>
        <w:tab/>
        <w:t>Oddělení územního plánu a stavebního řádu</w:t>
      </w:r>
      <w:r>
        <w:rPr>
          <w:b/>
        </w:rPr>
        <w:t xml:space="preserve">, </w:t>
      </w:r>
      <w:r w:rsidRPr="0003508C">
        <w:t>Jeremenkova 40a, 779 11 Olomouc</w:t>
      </w:r>
    </w:p>
    <w:p w:rsidR="00A35D03" w:rsidRPr="0003508C" w:rsidRDefault="00A35D03" w:rsidP="00A35D03">
      <w:pPr>
        <w:pStyle w:val="Odstavecseseznamem"/>
        <w:numPr>
          <w:ilvl w:val="0"/>
          <w:numId w:val="1"/>
        </w:numPr>
        <w:jc w:val="both"/>
        <w:rPr>
          <w:b/>
        </w:rPr>
      </w:pPr>
      <w:r w:rsidRPr="0003508C">
        <w:rPr>
          <w:b/>
        </w:rPr>
        <w:t>Lesy ČR, s. p., lesní správa Prostějov,Riegrova 24, 796 01 Prostějov</w:t>
      </w:r>
    </w:p>
    <w:p w:rsidR="00A35D03" w:rsidRPr="0003508C" w:rsidRDefault="00A35D03" w:rsidP="00A35D03">
      <w:pPr>
        <w:pStyle w:val="Odstavecseseznamem"/>
        <w:numPr>
          <w:ilvl w:val="0"/>
          <w:numId w:val="1"/>
        </w:numPr>
        <w:jc w:val="both"/>
      </w:pPr>
      <w:r w:rsidRPr="0003508C">
        <w:rPr>
          <w:b/>
        </w:rPr>
        <w:t xml:space="preserve">Moravská vodárenská, a.s., </w:t>
      </w:r>
      <w:r w:rsidRPr="0003508C">
        <w:t>Tovární 41, 779 00 Olomouc</w:t>
      </w:r>
    </w:p>
    <w:p w:rsidR="00A35D03" w:rsidRPr="0003508C" w:rsidRDefault="00A35D03" w:rsidP="00A35D03">
      <w:pPr>
        <w:ind w:left="705" w:hanging="345"/>
        <w:jc w:val="both"/>
      </w:pPr>
      <w:r w:rsidRPr="00BC25F2">
        <w:rPr>
          <w:b/>
        </w:rPr>
        <w:t>13.</w:t>
      </w:r>
      <w:r w:rsidRPr="00BC25F2">
        <w:rPr>
          <w:b/>
        </w:rPr>
        <w:tab/>
        <w:t>Magistrát města Prostějova, odbor dopravy,</w:t>
      </w:r>
      <w:r w:rsidRPr="0003508C">
        <w:t>Nám. T. G. Masaryka 130/14, 796 01 Prostějov</w:t>
      </w:r>
    </w:p>
    <w:p w:rsidR="00A35D03" w:rsidRPr="0003508C" w:rsidRDefault="00A35D03" w:rsidP="00A35D03">
      <w:pPr>
        <w:ind w:left="705" w:hanging="345"/>
        <w:jc w:val="both"/>
      </w:pPr>
      <w:r w:rsidRPr="00BC25F2">
        <w:rPr>
          <w:b/>
        </w:rPr>
        <w:t>14.</w:t>
      </w:r>
      <w:r w:rsidRPr="00BC25F2">
        <w:rPr>
          <w:b/>
        </w:rPr>
        <w:tab/>
        <w:t>Magistrát města Prostějova, oddělení památkové péče,</w:t>
      </w:r>
      <w:r w:rsidRPr="00BC25F2">
        <w:rPr>
          <w:b/>
        </w:rPr>
        <w:tab/>
      </w:r>
      <w:r w:rsidRPr="0003508C">
        <w:t>Nám. T. G. Masaryka 130/14, 796 01 Prostějov</w:t>
      </w:r>
    </w:p>
    <w:p w:rsidR="00A35D03" w:rsidRPr="00BC25F2" w:rsidRDefault="00A35D03" w:rsidP="00A35D03">
      <w:pPr>
        <w:ind w:firstLine="360"/>
        <w:jc w:val="both"/>
        <w:rPr>
          <w:b/>
        </w:rPr>
      </w:pPr>
      <w:r w:rsidRPr="00BC25F2">
        <w:rPr>
          <w:b/>
        </w:rPr>
        <w:t>15.</w:t>
      </w:r>
      <w:r w:rsidRPr="00BC25F2">
        <w:rPr>
          <w:b/>
        </w:rPr>
        <w:tab/>
        <w:t>Magistrát města Prostějova, odbor životního prostředí,</w:t>
      </w:r>
      <w:r w:rsidRPr="0003508C">
        <w:t>Školní 4, 796 01 Prostějov</w:t>
      </w:r>
    </w:p>
    <w:p w:rsidR="00A35D03" w:rsidRPr="0003508C" w:rsidRDefault="00A35D03" w:rsidP="00A35D03">
      <w:pPr>
        <w:ind w:left="705" w:hanging="345"/>
        <w:jc w:val="both"/>
      </w:pPr>
      <w:r>
        <w:rPr>
          <w:b/>
        </w:rPr>
        <w:t>16.</w:t>
      </w:r>
      <w:r>
        <w:rPr>
          <w:b/>
        </w:rPr>
        <w:tab/>
        <w:t xml:space="preserve">Městský úřad Plumlov, stavební odbor – stavební úřad, </w:t>
      </w:r>
      <w:r w:rsidRPr="0003508C">
        <w:t>Rudé armády 302, 798 03 Plumlov</w:t>
      </w:r>
    </w:p>
    <w:p w:rsidR="00A35D03" w:rsidRDefault="00A35D03" w:rsidP="00A35D03">
      <w:pPr>
        <w:ind w:firstLine="360"/>
        <w:jc w:val="both"/>
        <w:rPr>
          <w:b/>
        </w:rPr>
      </w:pPr>
      <w:r>
        <w:rPr>
          <w:b/>
        </w:rPr>
        <w:t>17.</w:t>
      </w:r>
      <w:r>
        <w:rPr>
          <w:b/>
        </w:rPr>
        <w:tab/>
        <w:t>Obvodní báňský úřad pro území krajů moravskoslezského a Olomouckého,</w:t>
      </w:r>
    </w:p>
    <w:p w:rsidR="00A35D03" w:rsidRPr="0003508C" w:rsidRDefault="00A35D03" w:rsidP="00A35D03">
      <w:pPr>
        <w:jc w:val="both"/>
      </w:pPr>
      <w:r>
        <w:rPr>
          <w:b/>
        </w:rPr>
        <w:tab/>
      </w:r>
      <w:r w:rsidRPr="0003508C">
        <w:t>Veleslavínova 18, P. O. Box 103, 702 00 Ostrava Mor. Ostrava</w:t>
      </w:r>
    </w:p>
    <w:p w:rsidR="00A35D03" w:rsidRPr="00A35D03" w:rsidRDefault="00A35D03" w:rsidP="00A35D03">
      <w:pPr>
        <w:jc w:val="both"/>
      </w:pPr>
      <w:r>
        <w:rPr>
          <w:b/>
        </w:rPr>
        <w:t xml:space="preserve">      18.</w:t>
      </w:r>
      <w:r>
        <w:rPr>
          <w:b/>
        </w:rPr>
        <w:tab/>
        <w:t xml:space="preserve">Obecní úřad Mostkovice, </w:t>
      </w:r>
      <w:r>
        <w:t>Prostějovská 197, 798 02 Mostkovice</w:t>
      </w:r>
    </w:p>
    <w:p w:rsidR="00A35D03" w:rsidRDefault="00A35D03" w:rsidP="00A35D03">
      <w:pPr>
        <w:jc w:val="both"/>
        <w:rPr>
          <w:b/>
        </w:rPr>
      </w:pPr>
      <w:r>
        <w:rPr>
          <w:b/>
        </w:rPr>
        <w:t xml:space="preserve">      19. Ministerstvo životního prostředí, odbor výkonu státní správy VIII</w:t>
      </w:r>
    </w:p>
    <w:p w:rsidR="00A35D03" w:rsidRPr="0003508C" w:rsidRDefault="00A35D03" w:rsidP="00A35D03">
      <w:pPr>
        <w:jc w:val="both"/>
      </w:pPr>
      <w:r>
        <w:rPr>
          <w:b/>
        </w:rPr>
        <w:tab/>
      </w:r>
      <w:r w:rsidRPr="0003508C">
        <w:t>Krapkova 3, 779 00 Olomouc</w:t>
      </w:r>
    </w:p>
    <w:p w:rsidR="00A35D03" w:rsidRPr="00A35D03" w:rsidRDefault="00A35D03" w:rsidP="006334B3">
      <w:pPr>
        <w:tabs>
          <w:tab w:val="left" w:pos="851"/>
        </w:tabs>
        <w:ind w:left="709" w:hanging="709"/>
        <w:jc w:val="both"/>
      </w:pPr>
      <w:r>
        <w:rPr>
          <w:b/>
        </w:rPr>
        <w:t xml:space="preserve">      20. Agentura ochrana přírody a krajiny ČR, regionální pracoviště správa chráněné krajinné oblasti Litovelské Pomoraví, </w:t>
      </w:r>
      <w:r>
        <w:t>Husova 906/5, 784 01 Litovel</w:t>
      </w:r>
    </w:p>
    <w:p w:rsidR="00A35D03" w:rsidRDefault="006334B3" w:rsidP="006334B3">
      <w:pPr>
        <w:jc w:val="both"/>
        <w:rPr>
          <w:b/>
        </w:rPr>
      </w:pPr>
      <w:r>
        <w:rPr>
          <w:b/>
        </w:rPr>
        <w:t xml:space="preserve">      21.</w:t>
      </w:r>
      <w:r>
        <w:rPr>
          <w:b/>
        </w:rPr>
        <w:tab/>
      </w:r>
      <w:r w:rsidR="00A35D03">
        <w:rPr>
          <w:b/>
        </w:rPr>
        <w:t xml:space="preserve">Archeologický ústav, Akademie věd ČR, Brno, v. v. i., </w:t>
      </w:r>
      <w:r w:rsidR="00A35D03">
        <w:rPr>
          <w:b/>
        </w:rPr>
        <w:tab/>
      </w:r>
    </w:p>
    <w:p w:rsidR="00A35D03" w:rsidRPr="0003508C" w:rsidRDefault="00A35D03" w:rsidP="00A35D03">
      <w:pPr>
        <w:ind w:firstLine="708"/>
        <w:jc w:val="both"/>
      </w:pPr>
      <w:r w:rsidRPr="0003508C">
        <w:t>Čekyňská 363/19, 602 00 Brno</w:t>
      </w:r>
    </w:p>
    <w:p w:rsidR="00A35D03" w:rsidRDefault="00A35D03" w:rsidP="00A35D03">
      <w:pPr>
        <w:jc w:val="both"/>
      </w:pPr>
      <w:r>
        <w:rPr>
          <w:b/>
        </w:rPr>
        <w:t xml:space="preserve">      22.</w:t>
      </w:r>
      <w:r>
        <w:rPr>
          <w:b/>
        </w:rPr>
        <w:tab/>
        <w:t xml:space="preserve">Povodí Moravy, s. p., </w:t>
      </w:r>
      <w:r w:rsidRPr="0003508C">
        <w:t>Dřevařská 11, 602 00 Brno</w:t>
      </w:r>
    </w:p>
    <w:p w:rsidR="00606B61" w:rsidRPr="00606B61" w:rsidRDefault="00606B61" w:rsidP="00A35D03">
      <w:pPr>
        <w:jc w:val="both"/>
      </w:pPr>
      <w:r>
        <w:rPr>
          <w:b/>
        </w:rPr>
        <w:t xml:space="preserve">      23.</w:t>
      </w:r>
      <w:r>
        <w:rPr>
          <w:b/>
        </w:rPr>
        <w:tab/>
        <w:t xml:space="preserve">Police ČR, dopravní inspektorát Prostějov, </w:t>
      </w:r>
      <w:r w:rsidR="004E27A8">
        <w:t>Havlíčkova 16b, 796 01 Prostějov</w:t>
      </w:r>
    </w:p>
    <w:p w:rsidR="00040B0D" w:rsidRDefault="00040B0D" w:rsidP="00040B0D">
      <w:pPr>
        <w:jc w:val="both"/>
        <w:rPr>
          <w:b/>
        </w:rPr>
      </w:pPr>
      <w:r>
        <w:rPr>
          <w:b/>
        </w:rPr>
        <w:t xml:space="preserve">      </w:t>
      </w:r>
      <w:r>
        <w:rPr>
          <w:b/>
        </w:rPr>
        <w:t>2</w:t>
      </w:r>
      <w:r>
        <w:rPr>
          <w:b/>
        </w:rPr>
        <w:t>4</w:t>
      </w:r>
      <w:r>
        <w:rPr>
          <w:b/>
        </w:rPr>
        <w:t>.</w:t>
      </w:r>
      <w:r>
        <w:rPr>
          <w:b/>
        </w:rPr>
        <w:tab/>
        <w:t>Krajský úřad Olomouckého kraje, Odbor životního prostředí a zemědělství</w:t>
      </w:r>
    </w:p>
    <w:p w:rsidR="00040B0D" w:rsidRPr="003049B3" w:rsidRDefault="00040B0D" w:rsidP="00040B0D">
      <w:pPr>
        <w:jc w:val="both"/>
      </w:pPr>
      <w:r>
        <w:rPr>
          <w:b/>
        </w:rPr>
        <w:tab/>
      </w:r>
      <w:r w:rsidRPr="003049B3">
        <w:t>Jeremenkova 40a, 779 11 Olomouc</w:t>
      </w:r>
    </w:p>
    <w:p w:rsidR="00040B0D" w:rsidRDefault="00040B0D" w:rsidP="00040B0D">
      <w:pPr>
        <w:ind w:firstLine="284"/>
        <w:jc w:val="both"/>
        <w:rPr>
          <w:b/>
        </w:rPr>
      </w:pPr>
      <w:r>
        <w:rPr>
          <w:b/>
        </w:rPr>
        <w:t xml:space="preserve"> </w:t>
      </w:r>
      <w:r>
        <w:rPr>
          <w:b/>
        </w:rPr>
        <w:t>2</w:t>
      </w:r>
      <w:r>
        <w:rPr>
          <w:b/>
        </w:rPr>
        <w:t>5</w:t>
      </w:r>
      <w:r>
        <w:rPr>
          <w:b/>
        </w:rPr>
        <w:t>.</w:t>
      </w:r>
      <w:r>
        <w:rPr>
          <w:b/>
        </w:rPr>
        <w:tab/>
        <w:t>Krajský úřad Olomouckého kraje</w:t>
      </w:r>
    </w:p>
    <w:p w:rsidR="00040B0D" w:rsidRDefault="00040B0D" w:rsidP="00040B0D">
      <w:pPr>
        <w:jc w:val="both"/>
        <w:rPr>
          <w:b/>
        </w:rPr>
      </w:pPr>
      <w:r>
        <w:rPr>
          <w:b/>
        </w:rPr>
        <w:tab/>
        <w:t>Odbor dopravy a silničního hospodářství, Oddělení silničního hospodářství</w:t>
      </w:r>
    </w:p>
    <w:p w:rsidR="00040B0D" w:rsidRPr="003049B3" w:rsidRDefault="00040B0D" w:rsidP="00040B0D">
      <w:pPr>
        <w:jc w:val="both"/>
      </w:pPr>
      <w:r>
        <w:rPr>
          <w:b/>
        </w:rPr>
        <w:tab/>
      </w:r>
      <w:r w:rsidRPr="003049B3">
        <w:t>Jeremenkova 40a, 779 11 Olomouc</w:t>
      </w:r>
    </w:p>
    <w:p w:rsidR="00040B0D" w:rsidRDefault="00040B0D" w:rsidP="00040B0D">
      <w:pPr>
        <w:ind w:firstLine="284"/>
        <w:jc w:val="both"/>
        <w:rPr>
          <w:b/>
        </w:rPr>
      </w:pPr>
      <w:r>
        <w:rPr>
          <w:b/>
        </w:rPr>
        <w:t xml:space="preserve"> </w:t>
      </w:r>
      <w:r>
        <w:rPr>
          <w:b/>
        </w:rPr>
        <w:t>2</w:t>
      </w:r>
      <w:r>
        <w:rPr>
          <w:b/>
        </w:rPr>
        <w:t>6</w:t>
      </w:r>
      <w:r>
        <w:rPr>
          <w:b/>
        </w:rPr>
        <w:t>.</w:t>
      </w:r>
      <w:r>
        <w:rPr>
          <w:b/>
        </w:rPr>
        <w:tab/>
        <w:t>Státní pozemkový úřad</w:t>
      </w:r>
    </w:p>
    <w:p w:rsidR="00040B0D" w:rsidRDefault="00040B0D" w:rsidP="00040B0D">
      <w:pPr>
        <w:jc w:val="both"/>
        <w:rPr>
          <w:b/>
        </w:rPr>
      </w:pPr>
      <w:r>
        <w:rPr>
          <w:b/>
        </w:rPr>
        <w:tab/>
        <w:t>Odbor řízení správy nemovitostí, Oddělení správy vodohospodářských děl</w:t>
      </w:r>
    </w:p>
    <w:p w:rsidR="00040B0D" w:rsidRPr="00040B0D" w:rsidRDefault="00040B0D" w:rsidP="00040B0D">
      <w:pPr>
        <w:jc w:val="both"/>
      </w:pPr>
      <w:r>
        <w:rPr>
          <w:b/>
        </w:rPr>
        <w:tab/>
      </w:r>
      <w:r w:rsidRPr="00040B0D">
        <w:t>Husinecká 1024/11a, 130 00 Praha 3</w:t>
      </w:r>
    </w:p>
    <w:p w:rsidR="00040B0D" w:rsidRPr="003049B3" w:rsidRDefault="00040B0D" w:rsidP="00040B0D">
      <w:pPr>
        <w:jc w:val="both"/>
      </w:pPr>
      <w:bookmarkStart w:id="0" w:name="_GoBack"/>
      <w:bookmarkEnd w:id="0"/>
    </w:p>
    <w:p w:rsidR="00A35D03" w:rsidRDefault="00A35D03" w:rsidP="00A35D03">
      <w:pPr>
        <w:ind w:left="705" w:hanging="705"/>
        <w:jc w:val="both"/>
        <w:rPr>
          <w:b/>
        </w:rPr>
      </w:pPr>
    </w:p>
    <w:p w:rsidR="00A35D03" w:rsidRDefault="00A35D03" w:rsidP="00A35D03">
      <w:pPr>
        <w:jc w:val="both"/>
        <w:rPr>
          <w:b/>
        </w:rPr>
      </w:pPr>
      <w:r>
        <w:rPr>
          <w:b/>
        </w:rPr>
        <w:tab/>
      </w:r>
    </w:p>
    <w:p w:rsidR="00A35D03" w:rsidRPr="00E93539" w:rsidRDefault="00A35D03" w:rsidP="00A35D03">
      <w:pPr>
        <w:jc w:val="both"/>
        <w:rPr>
          <w:b/>
        </w:rPr>
      </w:pPr>
    </w:p>
    <w:p w:rsidR="00A35D03" w:rsidRDefault="00A35D03" w:rsidP="00A35D03">
      <w:pPr>
        <w:ind w:left="705" w:hanging="705"/>
      </w:pPr>
    </w:p>
    <w:p w:rsidR="00EB2BB9" w:rsidRDefault="00EB2BB9"/>
    <w:sectPr w:rsidR="00EB2BB9" w:rsidSect="000017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6D3B73"/>
    <w:multiLevelType w:val="hybridMultilevel"/>
    <w:tmpl w:val="42484DE6"/>
    <w:lvl w:ilvl="0" w:tplc="0A48B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5D03"/>
    <w:rsid w:val="000017AC"/>
    <w:rsid w:val="00040B0D"/>
    <w:rsid w:val="004E27A8"/>
    <w:rsid w:val="00606B61"/>
    <w:rsid w:val="006334B3"/>
    <w:rsid w:val="008A1F0B"/>
    <w:rsid w:val="00A35D03"/>
    <w:rsid w:val="00D92D1A"/>
    <w:rsid w:val="00EB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35D03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A1F0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adpis3">
    <w:name w:val="heading 3"/>
    <w:basedOn w:val="Normln"/>
    <w:next w:val="Normln"/>
    <w:link w:val="Nadpis3Char"/>
    <w:qFormat/>
    <w:rsid w:val="008A1F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1F0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3Char">
    <w:name w:val="Nadpis 3 Char"/>
    <w:link w:val="Nadpis3"/>
    <w:rsid w:val="008A1F0B"/>
    <w:rPr>
      <w:rFonts w:ascii="Arial" w:hAnsi="Arial" w:cs="Arial"/>
      <w:b/>
      <w:bCs/>
      <w:sz w:val="26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A35D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35D03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A1F0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adpis3">
    <w:name w:val="heading 3"/>
    <w:basedOn w:val="Normln"/>
    <w:next w:val="Normln"/>
    <w:link w:val="Nadpis3Char"/>
    <w:qFormat/>
    <w:rsid w:val="008A1F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1F0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3Char">
    <w:name w:val="Nadpis 3 Char"/>
    <w:link w:val="Nadpis3"/>
    <w:rsid w:val="008A1F0B"/>
    <w:rPr>
      <w:rFonts w:ascii="Arial" w:hAnsi="Arial" w:cs="Arial"/>
      <w:b/>
      <w:bCs/>
      <w:sz w:val="26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A35D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380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 Stejskalová</dc:creator>
  <cp:lastModifiedBy>Alena Stejskalová</cp:lastModifiedBy>
  <cp:revision>4</cp:revision>
  <dcterms:created xsi:type="dcterms:W3CDTF">2015-04-07T07:19:00Z</dcterms:created>
  <dcterms:modified xsi:type="dcterms:W3CDTF">2015-08-19T10:09:00Z</dcterms:modified>
</cp:coreProperties>
</file>