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>
        <w:rPr>
          <w:rFonts w:ascii="Arial" w:hAnsi="Arial" w:cs="Arial"/>
          <w:b/>
          <w:sz w:val="20"/>
        </w:rPr>
        <w:t xml:space="preserve">j)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p w:rsidR="008C0516" w:rsidRPr="008C0516" w:rsidRDefault="008C0516" w:rsidP="008C0516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150DF0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0DF0" w:rsidRPr="008C0516" w:rsidRDefault="00150DF0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F0" w:rsidRPr="00893052" w:rsidRDefault="00150DF0" w:rsidP="002545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DF0" w:rsidRPr="00893052" w:rsidRDefault="00150DF0" w:rsidP="002545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Jihočeský kraj</w:t>
            </w:r>
          </w:p>
        </w:tc>
      </w:tr>
      <w:tr w:rsidR="00150DF0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0DF0" w:rsidRPr="008C0516" w:rsidRDefault="00150DF0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F0" w:rsidRPr="00893052" w:rsidRDefault="00150DF0" w:rsidP="002545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493/80, 370 01 České Budějovice</w:t>
            </w:r>
          </w:p>
        </w:tc>
      </w:tr>
      <w:tr w:rsidR="00150DF0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0DF0" w:rsidRPr="008C0516" w:rsidRDefault="00150DF0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F0" w:rsidRPr="00893052" w:rsidRDefault="00150DF0" w:rsidP="002545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Evou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Schmidtmajerovou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CSc., ředitelkou KPÚ pro Jihočeský kraj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42349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8C0516" w:rsidRPr="008C0516" w:rsidRDefault="008C0516" w:rsidP="008C0516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3"/>
        <w:gridCol w:w="5737"/>
      </w:tblGrid>
      <w:tr w:rsidR="00F86509" w:rsidRPr="008C0516" w:rsidTr="00F86509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86509" w:rsidRPr="008C0516" w:rsidRDefault="00F86509" w:rsidP="008C051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C0516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09" w:rsidRPr="00893052" w:rsidRDefault="00F86509" w:rsidP="00EE4357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9E5F7B">
              <w:rPr>
                <w:b/>
              </w:rPr>
              <w:t>Komplexní pozemkové úpravy v </w:t>
            </w:r>
            <w:proofErr w:type="spellStart"/>
            <w:proofErr w:type="gramStart"/>
            <w:r w:rsidRPr="009E5F7B">
              <w:rPr>
                <w:b/>
              </w:rPr>
              <w:t>k.ú</w:t>
            </w:r>
            <w:proofErr w:type="spellEnd"/>
            <w:r w:rsidRPr="009E5F7B">
              <w:rPr>
                <w:b/>
              </w:rPr>
              <w:t>.</w:t>
            </w:r>
            <w:proofErr w:type="gramEnd"/>
            <w:r w:rsidRPr="009E5F7B">
              <w:rPr>
                <w:b/>
              </w:rPr>
              <w:t xml:space="preserve"> Popelín</w:t>
            </w:r>
          </w:p>
        </w:tc>
      </w:tr>
      <w:tr w:rsidR="00F86509" w:rsidRPr="008C0516" w:rsidTr="00F86509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86509" w:rsidRPr="008C0516" w:rsidRDefault="00F86509" w:rsidP="008C051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8C0516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8C0516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8C0516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8C0516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09" w:rsidRPr="00590AB8" w:rsidRDefault="00F86509" w:rsidP="00EE4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590AB8">
              <w:rPr>
                <w:rFonts w:ascii="Arial" w:hAnsi="Arial" w:cs="Arial"/>
                <w:sz w:val="20"/>
                <w:szCs w:val="20"/>
              </w:rPr>
              <w:t>2VZ12218/2015-505101; 24/2015</w:t>
            </w:r>
          </w:p>
        </w:tc>
      </w:tr>
      <w:tr w:rsidR="00F86509" w:rsidRPr="008C0516" w:rsidTr="00F86509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86509" w:rsidRPr="008C0516" w:rsidRDefault="00F86509" w:rsidP="008C0516">
            <w:pPr>
              <w:rPr>
                <w:b/>
                <w:i/>
              </w:rPr>
            </w:pPr>
            <w:r w:rsidRPr="008C0516">
              <w:rPr>
                <w:b/>
                <w:i/>
              </w:rPr>
              <w:t>Druh zadávacího řízení: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09" w:rsidRPr="00893052" w:rsidRDefault="00F86509" w:rsidP="00EE4357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532181">
              <w:rPr>
                <w:rFonts w:ascii="Arial" w:hAnsi="Arial" w:cs="Arial"/>
                <w:sz w:val="20"/>
                <w:szCs w:val="20"/>
              </w:rPr>
              <w:t xml:space="preserve"> zákona č. 137/2006 Sb., o veřejných zakázkách, ve znění pozdějších předpisů (dále jen "zákon"),</w:t>
            </w:r>
            <w:r>
              <w:rPr>
                <w:rFonts w:ascii="Arial" w:hAnsi="Arial" w:cs="Arial"/>
                <w:sz w:val="20"/>
                <w:szCs w:val="20"/>
              </w:rPr>
              <w:t xml:space="preserve"> otevřené řízení</w:t>
            </w:r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subdodavatel uchazeče o </w:t>
      </w:r>
      <w:r w:rsidR="00F56B04" w:rsidRPr="00150DF0">
        <w:rPr>
          <w:rFonts w:ascii="Arial" w:hAnsi="Arial" w:cs="Arial"/>
          <w:sz w:val="20"/>
          <w:szCs w:val="20"/>
        </w:rPr>
        <w:t>podlimitní</w:t>
      </w:r>
      <w:r>
        <w:rPr>
          <w:rFonts w:ascii="Arial" w:hAnsi="Arial" w:cs="Arial"/>
          <w:sz w:val="20"/>
          <w:szCs w:val="20"/>
        </w:rPr>
        <w:t xml:space="preserve"> veřejnou zakázku na </w:t>
      </w:r>
      <w:r w:rsidR="00150DF0">
        <w:rPr>
          <w:rFonts w:ascii="Arial" w:hAnsi="Arial" w:cs="Arial"/>
          <w:sz w:val="20"/>
          <w:szCs w:val="20"/>
        </w:rPr>
        <w:t>služby</w:t>
      </w:r>
      <w:r w:rsidR="00F56B04">
        <w:rPr>
          <w:rFonts w:ascii="Arial" w:hAnsi="Arial" w:cs="Arial"/>
          <w:sz w:val="20"/>
          <w:szCs w:val="20"/>
        </w:rPr>
        <w:t xml:space="preserve"> s názvem</w:t>
      </w:r>
      <w:r>
        <w:rPr>
          <w:rFonts w:ascii="Arial" w:hAnsi="Arial" w:cs="Arial"/>
          <w:sz w:val="20"/>
          <w:szCs w:val="20"/>
        </w:rPr>
        <w:t xml:space="preserve"> </w:t>
      </w:r>
      <w:r w:rsidRPr="00F56B04">
        <w:rPr>
          <w:rFonts w:ascii="Arial" w:hAnsi="Arial" w:cs="Arial"/>
          <w:b/>
          <w:sz w:val="20"/>
          <w:szCs w:val="20"/>
        </w:rPr>
        <w:t>„</w:t>
      </w:r>
      <w:r w:rsidR="00150DF0">
        <w:rPr>
          <w:rFonts w:ascii="Arial" w:hAnsi="Arial" w:cs="Arial"/>
          <w:sz w:val="20"/>
          <w:szCs w:val="20"/>
        </w:rPr>
        <w:t>Komplexní pozemkové úpravy v </w:t>
      </w:r>
      <w:proofErr w:type="spellStart"/>
      <w:proofErr w:type="gramStart"/>
      <w:r w:rsidR="00150DF0">
        <w:rPr>
          <w:rFonts w:ascii="Arial" w:hAnsi="Arial" w:cs="Arial"/>
          <w:sz w:val="20"/>
          <w:szCs w:val="20"/>
        </w:rPr>
        <w:t>k.ú</w:t>
      </w:r>
      <w:proofErr w:type="spellEnd"/>
      <w:r w:rsidR="00150DF0">
        <w:rPr>
          <w:rFonts w:ascii="Arial" w:hAnsi="Arial" w:cs="Arial"/>
          <w:sz w:val="20"/>
          <w:szCs w:val="20"/>
        </w:rPr>
        <w:t>.</w:t>
      </w:r>
      <w:proofErr w:type="gramEnd"/>
      <w:r w:rsidR="00150DF0">
        <w:rPr>
          <w:rFonts w:ascii="Arial" w:hAnsi="Arial" w:cs="Arial"/>
          <w:sz w:val="20"/>
          <w:szCs w:val="20"/>
        </w:rPr>
        <w:t xml:space="preserve"> </w:t>
      </w:r>
      <w:r w:rsidR="00F86509">
        <w:rPr>
          <w:rFonts w:ascii="Arial" w:hAnsi="Arial" w:cs="Arial"/>
          <w:sz w:val="20"/>
          <w:szCs w:val="20"/>
        </w:rPr>
        <w:t>Popelín</w:t>
      </w:r>
      <w:bookmarkStart w:id="0" w:name="_GoBack"/>
      <w:bookmarkEnd w:id="0"/>
      <w:r w:rsidRPr="00F56B04">
        <w:rPr>
          <w:rFonts w:ascii="Arial" w:hAnsi="Arial" w:cs="Arial"/>
          <w:b/>
          <w:sz w:val="20"/>
          <w:szCs w:val="20"/>
        </w:rPr>
        <w:t>“</w:t>
      </w:r>
      <w:r w:rsidR="004234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prohlašuji, že tento </w:t>
      </w:r>
      <w:r w:rsidR="00F56B04">
        <w:rPr>
          <w:rFonts w:ascii="Arial" w:hAnsi="Arial" w:cs="Arial"/>
          <w:sz w:val="20"/>
          <w:szCs w:val="20"/>
        </w:rPr>
        <w:t>subdodavatel</w:t>
      </w:r>
    </w:p>
    <w:p w:rsidR="00FC5FBE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není veden v rejstříku osob se zákazem plnění veřejných zakázek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B518A8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B518A8">
        <w:rPr>
          <w:rFonts w:ascii="Arial" w:hAnsi="Arial" w:cs="Arial"/>
          <w:sz w:val="20"/>
          <w:szCs w:val="20"/>
        </w:rPr>
      </w:r>
      <w:r w:rsidR="00B518A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B518A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CF5A66">
        <w:rPr>
          <w:rFonts w:ascii="Arial" w:hAnsi="Arial" w:cs="Arial"/>
          <w:sz w:val="20"/>
          <w:szCs w:val="20"/>
        </w:rPr>
        <w:t xml:space="preserve"> </w:t>
      </w:r>
      <w:r w:rsidR="00B518A8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CF5A66">
        <w:rPr>
          <w:rFonts w:ascii="Arial" w:hAnsi="Arial" w:cs="Arial"/>
          <w:sz w:val="20"/>
          <w:szCs w:val="20"/>
        </w:rPr>
        <w:instrText xml:space="preserve"> FORMTEXT </w:instrText>
      </w:r>
      <w:r w:rsidR="00B518A8">
        <w:rPr>
          <w:rFonts w:ascii="Arial" w:hAnsi="Arial" w:cs="Arial"/>
          <w:sz w:val="20"/>
          <w:szCs w:val="20"/>
        </w:rPr>
      </w:r>
      <w:r w:rsidR="00B518A8">
        <w:rPr>
          <w:rFonts w:ascii="Arial" w:hAnsi="Arial" w:cs="Arial"/>
          <w:sz w:val="20"/>
          <w:szCs w:val="20"/>
        </w:rPr>
        <w:fldChar w:fldCharType="separate"/>
      </w:r>
      <w:r w:rsidR="00CF5A6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B518A8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F56B04">
        <w:rPr>
          <w:rFonts w:ascii="Arial" w:hAnsi="Arial" w:cs="Arial"/>
        </w:rPr>
        <w:t>subdodavatele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28" w:rsidRDefault="00800F28" w:rsidP="008E4AD5">
      <w:r>
        <w:separator/>
      </w:r>
    </w:p>
  </w:endnote>
  <w:endnote w:type="continuationSeparator" w:id="0">
    <w:p w:rsidR="00800F28" w:rsidRDefault="00800F28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B518A8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86509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28" w:rsidRDefault="00800F28" w:rsidP="008E4AD5">
      <w:r>
        <w:separator/>
      </w:r>
    </w:p>
  </w:footnote>
  <w:footnote w:type="continuationSeparator" w:id="0">
    <w:p w:rsidR="00800F28" w:rsidRDefault="00800F28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EF304F">
      <w:t xml:space="preserve"> 6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87B1E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50DF0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0B31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271E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349F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E410C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0F28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0516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1D7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19A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518A8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5A66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304F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6509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93A85-28F3-4302-A801-7DA6FFE6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Talířová Lucie Ing.</cp:lastModifiedBy>
  <cp:revision>12</cp:revision>
  <cp:lastPrinted>2012-03-30T11:12:00Z</cp:lastPrinted>
  <dcterms:created xsi:type="dcterms:W3CDTF">2013-03-13T12:20:00Z</dcterms:created>
  <dcterms:modified xsi:type="dcterms:W3CDTF">2015-09-23T11:50:00Z</dcterms:modified>
</cp:coreProperties>
</file>