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EA93B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B231E" w:rsidRPr="004F59E6">
        <w:rPr>
          <w:rFonts w:cs="Arial"/>
          <w:bCs/>
          <w:szCs w:val="20"/>
        </w:rPr>
        <w:t xml:space="preserve">Zpracování znaleckých posudků v rozsahu činností KPÚ pro Zlínský kraj </w:t>
      </w:r>
      <w:proofErr w:type="gramStart"/>
      <w:r w:rsidR="002B231E" w:rsidRPr="004F59E6">
        <w:rPr>
          <w:rFonts w:cs="Arial"/>
          <w:bCs/>
          <w:szCs w:val="20"/>
        </w:rPr>
        <w:t>202</w:t>
      </w:r>
      <w:r w:rsidR="002B231E">
        <w:rPr>
          <w:rFonts w:cs="Arial"/>
          <w:bCs/>
          <w:szCs w:val="20"/>
        </w:rPr>
        <w:t>4</w:t>
      </w:r>
      <w:r w:rsidR="002B231E" w:rsidRPr="004F59E6">
        <w:rPr>
          <w:rFonts w:cs="Arial"/>
          <w:bCs/>
          <w:szCs w:val="20"/>
        </w:rPr>
        <w:t xml:space="preserve"> – 202</w:t>
      </w:r>
      <w:r w:rsidR="002B231E">
        <w:rPr>
          <w:rFonts w:cs="Arial"/>
          <w:bCs/>
          <w:szCs w:val="20"/>
        </w:rPr>
        <w:t>6</w:t>
      </w:r>
      <w:proofErr w:type="gramEnd"/>
    </w:p>
    <w:p w14:paraId="33661A81" w14:textId="30D90E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B231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52339" w14:textId="77777777" w:rsidR="00593251" w:rsidRDefault="00593251" w:rsidP="008E4AD5">
      <w:r>
        <w:separator/>
      </w:r>
    </w:p>
  </w:endnote>
  <w:endnote w:type="continuationSeparator" w:id="0">
    <w:p w14:paraId="6140252F" w14:textId="77777777" w:rsidR="00593251" w:rsidRDefault="005932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E887" w14:textId="77777777" w:rsidR="00593251" w:rsidRDefault="00593251" w:rsidP="008E4AD5">
      <w:r>
        <w:separator/>
      </w:r>
    </w:p>
  </w:footnote>
  <w:footnote w:type="continuationSeparator" w:id="0">
    <w:p w14:paraId="62D42A33" w14:textId="77777777" w:rsidR="00593251" w:rsidRDefault="005932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B059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5B9A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130703">
    <w:abstractNumId w:val="5"/>
  </w:num>
  <w:num w:numId="2" w16cid:durableId="429205497">
    <w:abstractNumId w:val="6"/>
  </w:num>
  <w:num w:numId="3" w16cid:durableId="991717893">
    <w:abstractNumId w:val="4"/>
  </w:num>
  <w:num w:numId="4" w16cid:durableId="319384455">
    <w:abstractNumId w:val="2"/>
  </w:num>
  <w:num w:numId="5" w16cid:durableId="383648854">
    <w:abstractNumId w:val="1"/>
  </w:num>
  <w:num w:numId="6" w16cid:durableId="694429647">
    <w:abstractNumId w:val="3"/>
  </w:num>
  <w:num w:numId="7" w16cid:durableId="917206578">
    <w:abstractNumId w:val="3"/>
  </w:num>
  <w:num w:numId="8" w16cid:durableId="13595499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B9A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231E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3251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15</cp:revision>
  <cp:lastPrinted>2022-02-09T07:14:00Z</cp:lastPrinted>
  <dcterms:created xsi:type="dcterms:W3CDTF">2022-02-20T09:23:00Z</dcterms:created>
  <dcterms:modified xsi:type="dcterms:W3CDTF">2024-02-28T14:01:00Z</dcterms:modified>
</cp:coreProperties>
</file>