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„SoD“)</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7F3192EE" w14:textId="32BC12C7" w:rsidR="006615F7" w:rsidRPr="00800EE4" w:rsidRDefault="006615F7" w:rsidP="004836FD">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1CF12E54" w14:textId="77777777" w:rsidR="00374703"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6B8AFF64"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E7485FB" w14:textId="77777777" w:rsidR="00374703" w:rsidRDefault="00374703" w:rsidP="00374703">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Česká republika - Státní pozemkový úřad</w:t>
      </w:r>
    </w:p>
    <w:p w14:paraId="6744C253"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1024/11a, 130 00 Praha 3</w:t>
      </w:r>
      <w:r>
        <w:rPr>
          <w:rFonts w:ascii="Arial" w:eastAsia="Times New Roman" w:hAnsi="Arial" w:cs="Arial"/>
          <w:b/>
          <w:lang w:eastAsia="cs-CZ"/>
        </w:rPr>
        <w:t xml:space="preserve"> </w:t>
      </w:r>
      <w:r w:rsidRPr="00800EE4">
        <w:rPr>
          <w:rFonts w:ascii="Arial" w:eastAsia="Times New Roman" w:hAnsi="Arial" w:cs="Arial"/>
          <w:b/>
          <w:lang w:eastAsia="cs-CZ"/>
        </w:rPr>
        <w:t xml:space="preserve"> </w:t>
      </w:r>
    </w:p>
    <w:p w14:paraId="53DFE9AE" w14:textId="77777777" w:rsidR="00374703" w:rsidRDefault="00374703" w:rsidP="00374703">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800EE4">
        <w:rPr>
          <w:rFonts w:ascii="Arial" w:eastAsia="Times New Roman" w:hAnsi="Arial" w:cs="Arial"/>
          <w:b/>
          <w:lang w:eastAsia="cs-CZ"/>
        </w:rPr>
        <w:t xml:space="preserve">Krajský pozemkový úřad </w:t>
      </w:r>
      <w:r>
        <w:rPr>
          <w:rFonts w:ascii="Arial" w:eastAsia="Times New Roman" w:hAnsi="Arial" w:cs="Arial"/>
          <w:b/>
          <w:lang w:eastAsia="cs-CZ"/>
        </w:rPr>
        <w:t xml:space="preserve">pro Plzeňský kraj </w:t>
      </w:r>
    </w:p>
    <w:p w14:paraId="501497E5" w14:textId="77777777" w:rsidR="00374703" w:rsidRPr="00800EE4" w:rsidRDefault="00374703" w:rsidP="00374703">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 Náměstí Generála Píky 8, 326 00 Plzeň</w:t>
      </w:r>
    </w:p>
    <w:p w14:paraId="4114044F" w14:textId="77777777" w:rsidR="00374703" w:rsidRPr="000E4421" w:rsidRDefault="00374703" w:rsidP="00374703">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Pr="000E4421">
        <w:rPr>
          <w:rFonts w:ascii="Arial" w:eastAsia="Times New Roman" w:hAnsi="Arial" w:cs="Arial"/>
          <w:b/>
          <w:snapToGrid w:val="0"/>
          <w:lang w:eastAsia="cs-CZ"/>
        </w:rPr>
        <w:t>Tachov</w:t>
      </w:r>
    </w:p>
    <w:p w14:paraId="37F6158E" w14:textId="77777777" w:rsidR="00374703" w:rsidRPr="00CF1080" w:rsidRDefault="00374703" w:rsidP="00374703">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Pr>
          <w:rFonts w:ascii="Arial" w:eastAsia="Times New Roman" w:hAnsi="Arial" w:cs="Arial"/>
          <w:b/>
          <w:lang w:eastAsia="cs-CZ"/>
        </w:rPr>
        <w:t xml:space="preserve"> </w:t>
      </w:r>
      <w:r w:rsidRPr="000E4421">
        <w:rPr>
          <w:rFonts w:ascii="Arial" w:eastAsia="Times New Roman" w:hAnsi="Arial" w:cs="Arial"/>
          <w:bCs/>
          <w:lang w:eastAsia="cs-CZ"/>
        </w:rPr>
        <w:t>T. G. Masaryka 1326, 347 01 Tachov</w:t>
      </w:r>
    </w:p>
    <w:p w14:paraId="76A5ADAB" w14:textId="77777777" w:rsidR="00374703" w:rsidRPr="00B109EB" w:rsidRDefault="00374703" w:rsidP="0037470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sidRPr="000E4421">
        <w:rPr>
          <w:rFonts w:ascii="Arial" w:eastAsia="Lucida Sans Unicode" w:hAnsi="Arial" w:cs="Arial"/>
          <w:b/>
          <w:bCs/>
          <w:lang w:eastAsia="cs-CZ"/>
        </w:rPr>
        <w:t>Ing. Jiřím Papežem</w:t>
      </w:r>
      <w:r>
        <w:rPr>
          <w:rFonts w:ascii="Arial" w:eastAsia="Lucida Sans Unicode" w:hAnsi="Arial" w:cs="Arial"/>
          <w:lang w:eastAsia="cs-CZ"/>
        </w:rPr>
        <w:t xml:space="preserve">, ředitelem Krajského pozemkového úřadu pro Plzeňský kraj </w:t>
      </w:r>
    </w:p>
    <w:p w14:paraId="4D046518" w14:textId="77777777" w:rsidR="00374703" w:rsidRPr="00B109EB" w:rsidRDefault="00374703" w:rsidP="00374703">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Pr>
          <w:rFonts w:ascii="Arial" w:eastAsia="Lucida Sans Unicode" w:hAnsi="Arial" w:cs="Arial"/>
          <w:lang w:eastAsia="cs-CZ"/>
        </w:rPr>
        <w:t xml:space="preserve"> Ing. Jiří Papež, ředitel KPÚ pro Plzeňský kraj </w:t>
      </w:r>
    </w:p>
    <w:p w14:paraId="3CA719D1" w14:textId="77777777" w:rsidR="00374703" w:rsidRPr="00B109EB" w:rsidRDefault="00374703" w:rsidP="0037470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196476E" w14:textId="679F28BB" w:rsidR="00374703" w:rsidRPr="004A6168" w:rsidRDefault="00374703" w:rsidP="00374703">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smlouvy včetně obsahu příloh je </w:t>
      </w:r>
      <w:r w:rsidRPr="00B109EB">
        <w:rPr>
          <w:rFonts w:ascii="Arial" w:eastAsia="Lucida Sans Unicode" w:hAnsi="Arial" w:cs="Arial"/>
          <w:snapToGrid w:val="0"/>
          <w:lang w:eastAsia="cs-CZ"/>
        </w:rPr>
        <w:t>oprávněn jednat</w:t>
      </w:r>
      <w:r w:rsidRPr="004A6168">
        <w:rPr>
          <w:rFonts w:ascii="Arial" w:eastAsia="Lucida Sans Unicode" w:hAnsi="Arial" w:cs="Arial"/>
          <w:snapToGrid w:val="0"/>
          <w:lang w:eastAsia="cs-CZ"/>
        </w:rPr>
        <w:t xml:space="preserve">: </w:t>
      </w:r>
      <w:r w:rsidR="00286CD6" w:rsidRPr="00286CD6">
        <w:rPr>
          <w:rFonts w:ascii="Arial" w:eastAsia="Lucida Sans Unicode" w:hAnsi="Arial" w:cs="Arial"/>
          <w:b/>
          <w:bCs/>
          <w:snapToGrid w:val="0"/>
          <w:lang w:eastAsia="cs-CZ"/>
        </w:rPr>
        <w:t>Ing. Dorota Šandová</w:t>
      </w:r>
      <w:r w:rsidRPr="004A6168">
        <w:rPr>
          <w:rFonts w:ascii="Arial" w:eastAsia="Lucida Sans Unicode" w:hAnsi="Arial" w:cs="Arial"/>
          <w:snapToGrid w:val="0"/>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t xml:space="preserve">  </w:t>
      </w:r>
      <w:r w:rsidRPr="004A6168">
        <w:rPr>
          <w:rFonts w:ascii="Arial" w:eastAsia="Lucida Sans Unicode" w:hAnsi="Arial" w:cs="Arial"/>
          <w:lang w:eastAsia="cs-CZ"/>
        </w:rPr>
        <w:tab/>
      </w:r>
    </w:p>
    <w:p w14:paraId="2D3F455E" w14:textId="066842B5" w:rsidR="00374703" w:rsidRPr="0084461F" w:rsidRDefault="00374703" w:rsidP="00374703">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r>
      <w:r w:rsidR="00914AB8" w:rsidRPr="0084461F">
        <w:rPr>
          <w:rFonts w:ascii="Arial" w:eastAsia="Lucida Sans Unicode" w:hAnsi="Arial" w:cs="Arial"/>
          <w:lang w:eastAsia="cs-CZ"/>
        </w:rPr>
        <w:t>+420 724 269</w:t>
      </w:r>
      <w:r w:rsidR="00914AB8" w:rsidRPr="0084461F">
        <w:rPr>
          <w:rFonts w:ascii="Arial" w:eastAsia="Lucida Sans Unicode" w:hAnsi="Arial" w:cs="Arial"/>
          <w:lang w:eastAsia="cs-CZ"/>
        </w:rPr>
        <w:t> </w:t>
      </w:r>
      <w:r w:rsidR="00914AB8" w:rsidRPr="0084461F">
        <w:rPr>
          <w:rFonts w:ascii="Arial" w:eastAsia="Lucida Sans Unicode" w:hAnsi="Arial" w:cs="Arial"/>
          <w:lang w:eastAsia="cs-CZ"/>
        </w:rPr>
        <w:t>137</w:t>
      </w:r>
      <w:r w:rsidR="00914AB8" w:rsidRPr="0084461F">
        <w:rPr>
          <w:rFonts w:ascii="Arial" w:eastAsia="Lucida Sans Unicode" w:hAnsi="Arial" w:cs="Arial"/>
          <w:lang w:eastAsia="cs-CZ"/>
        </w:rPr>
        <w:tab/>
      </w:r>
      <w:r w:rsidRPr="0084461F">
        <w:rPr>
          <w:rFonts w:ascii="Arial" w:eastAsia="Lucida Sans Unicode" w:hAnsi="Arial" w:cs="Arial"/>
          <w:lang w:eastAsia="cs-CZ"/>
        </w:rPr>
        <w:tab/>
        <w:t xml:space="preserve"> </w:t>
      </w:r>
    </w:p>
    <w:p w14:paraId="6F54EB1B" w14:textId="5B8218E7" w:rsidR="00374703" w:rsidRPr="0084461F" w:rsidRDefault="00374703" w:rsidP="00374703">
      <w:pPr>
        <w:widowControl w:val="0"/>
        <w:tabs>
          <w:tab w:val="left" w:pos="4536"/>
        </w:tabs>
        <w:suppressAutoHyphens/>
        <w:spacing w:after="0" w:line="240" w:lineRule="auto"/>
        <w:rPr>
          <w:rFonts w:ascii="Arial" w:eastAsia="Lucida Sans Unicode" w:hAnsi="Arial" w:cs="Arial"/>
          <w:lang w:eastAsia="cs-CZ"/>
        </w:rPr>
      </w:pPr>
      <w:r w:rsidRPr="0084461F">
        <w:rPr>
          <w:rFonts w:ascii="Arial" w:eastAsia="Lucida Sans Unicode" w:hAnsi="Arial" w:cs="Arial"/>
          <w:lang w:eastAsia="cs-CZ"/>
        </w:rPr>
        <w:t xml:space="preserve">      E-mail:</w:t>
      </w:r>
      <w:r w:rsidRPr="0084461F">
        <w:rPr>
          <w:rFonts w:ascii="Arial" w:eastAsia="Lucida Sans Unicode" w:hAnsi="Arial" w:cs="Arial"/>
          <w:lang w:eastAsia="cs-CZ"/>
        </w:rPr>
        <w:tab/>
      </w:r>
      <w:r w:rsidR="0084461F" w:rsidRPr="0084461F">
        <w:rPr>
          <w:rFonts w:ascii="Arial" w:hAnsi="Arial" w:cs="Arial"/>
        </w:rPr>
        <w:t>d.sandova@spucr.cz</w:t>
      </w:r>
      <w:r w:rsidRPr="0084461F">
        <w:rPr>
          <w:rFonts w:ascii="Arial" w:eastAsia="Lucida Sans Unicode" w:hAnsi="Arial" w:cs="Arial"/>
          <w:bCs/>
          <w:lang w:eastAsia="cs-CZ"/>
        </w:rPr>
        <w:t xml:space="preserve"> </w:t>
      </w:r>
    </w:p>
    <w:p w14:paraId="27CC6159" w14:textId="77777777" w:rsidR="00374703" w:rsidRPr="0084461F" w:rsidRDefault="00374703" w:rsidP="00374703">
      <w:pPr>
        <w:widowControl w:val="0"/>
        <w:tabs>
          <w:tab w:val="left" w:pos="4536"/>
        </w:tabs>
        <w:suppressAutoHyphens/>
        <w:spacing w:after="0" w:line="240" w:lineRule="auto"/>
        <w:ind w:left="426" w:hanging="426"/>
        <w:jc w:val="both"/>
        <w:rPr>
          <w:rFonts w:ascii="Arial" w:eastAsia="Lucida Sans Unicode" w:hAnsi="Arial" w:cs="Arial"/>
          <w:lang w:eastAsia="cs-CZ"/>
        </w:rPr>
      </w:pPr>
      <w:r w:rsidRPr="0084461F">
        <w:rPr>
          <w:rFonts w:ascii="Arial" w:eastAsia="Lucida Sans Unicode" w:hAnsi="Arial" w:cs="Arial"/>
          <w:lang w:eastAsia="cs-CZ"/>
        </w:rPr>
        <w:t xml:space="preserve">      ID DS:</w:t>
      </w:r>
      <w:r w:rsidRPr="0084461F">
        <w:rPr>
          <w:rFonts w:ascii="Arial" w:eastAsia="Lucida Sans Unicode" w:hAnsi="Arial" w:cs="Arial"/>
          <w:lang w:eastAsia="cs-CZ"/>
        </w:rPr>
        <w:tab/>
        <w:t>z49per3</w:t>
      </w:r>
    </w:p>
    <w:p w14:paraId="66BF5498" w14:textId="77777777" w:rsidR="00374703" w:rsidRPr="0084461F" w:rsidRDefault="00374703" w:rsidP="00374703">
      <w:pPr>
        <w:widowControl w:val="0"/>
        <w:tabs>
          <w:tab w:val="left" w:pos="4536"/>
        </w:tabs>
        <w:suppressAutoHyphens/>
        <w:spacing w:after="0" w:line="240" w:lineRule="auto"/>
        <w:rPr>
          <w:rFonts w:ascii="Arial" w:eastAsia="Lucida Sans Unicode" w:hAnsi="Arial" w:cs="Arial"/>
          <w:lang w:eastAsia="cs-CZ"/>
        </w:rPr>
      </w:pPr>
      <w:r w:rsidRPr="0084461F">
        <w:rPr>
          <w:rFonts w:ascii="Arial" w:eastAsia="Lucida Sans Unicode" w:hAnsi="Arial" w:cs="Arial"/>
          <w:lang w:eastAsia="cs-CZ"/>
        </w:rPr>
        <w:t xml:space="preserve">      Bankovní spojení:</w:t>
      </w:r>
      <w:r w:rsidRPr="0084461F">
        <w:rPr>
          <w:rFonts w:ascii="Arial" w:eastAsia="Lucida Sans Unicode" w:hAnsi="Arial" w:cs="Arial"/>
          <w:lang w:eastAsia="cs-CZ"/>
        </w:rPr>
        <w:tab/>
        <w:t xml:space="preserve">ČNB </w:t>
      </w:r>
      <w:r w:rsidRPr="0084461F">
        <w:rPr>
          <w:rFonts w:ascii="Arial" w:eastAsia="Lucida Sans Unicode" w:hAnsi="Arial" w:cs="Arial"/>
          <w:lang w:eastAsia="cs-CZ"/>
        </w:rPr>
        <w:tab/>
      </w:r>
    </w:p>
    <w:p w14:paraId="551D2D13"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5B571448"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IČO:</w:t>
      </w:r>
      <w:r w:rsidRPr="00B109EB">
        <w:rPr>
          <w:rFonts w:ascii="Arial" w:eastAsia="Lucida Sans Unicode" w:hAnsi="Arial" w:cs="Arial"/>
          <w:bCs/>
          <w:lang w:eastAsia="cs-CZ"/>
        </w:rPr>
        <w:tab/>
        <w:t>013</w:t>
      </w:r>
      <w:r>
        <w:rPr>
          <w:rFonts w:ascii="Arial" w:eastAsia="Lucida Sans Unicode" w:hAnsi="Arial" w:cs="Arial"/>
          <w:bCs/>
          <w:lang w:eastAsia="cs-CZ"/>
        </w:rPr>
        <w:t xml:space="preserve"> </w:t>
      </w:r>
      <w:r w:rsidRPr="00B109EB">
        <w:rPr>
          <w:rFonts w:ascii="Arial" w:eastAsia="Lucida Sans Unicode" w:hAnsi="Arial" w:cs="Arial"/>
          <w:bCs/>
          <w:lang w:eastAsia="cs-CZ"/>
        </w:rPr>
        <w:t>12</w:t>
      </w:r>
      <w:r>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36B1FAF4" w14:textId="77777777" w:rsidR="00374703" w:rsidRPr="00B109EB" w:rsidRDefault="00374703" w:rsidP="00374703">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 013 12 774 </w:t>
      </w:r>
      <w:bookmarkEnd w:id="0"/>
      <w:r>
        <w:rPr>
          <w:rFonts w:ascii="Arial" w:eastAsia="Lucida Sans Unicode" w:hAnsi="Arial" w:cs="Arial"/>
          <w:bCs/>
          <w:lang w:eastAsia="cs-CZ"/>
        </w:rPr>
        <w:t>(</w:t>
      </w:r>
      <w:r w:rsidRPr="00B109EB">
        <w:rPr>
          <w:rFonts w:ascii="Arial" w:eastAsia="Lucida Sans Unicode" w:hAnsi="Arial" w:cs="Arial"/>
          <w:bCs/>
          <w:lang w:eastAsia="cs-CZ"/>
        </w:rPr>
        <w:t>není plátcem DPH</w:t>
      </w:r>
      <w:r>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64F53296" w14:textId="77777777" w:rsidR="00374703" w:rsidRPr="00B109EB" w:rsidRDefault="00374703" w:rsidP="00374703">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DA29D6E" w14:textId="77777777" w:rsidR="00374703" w:rsidRPr="00800EE4" w:rsidRDefault="00374703" w:rsidP="00374703">
      <w:pPr>
        <w:tabs>
          <w:tab w:val="left" w:pos="4253"/>
        </w:tabs>
        <w:spacing w:after="0" w:line="280" w:lineRule="exact"/>
        <w:jc w:val="both"/>
        <w:rPr>
          <w:rFonts w:ascii="Arial" w:eastAsia="Times New Roman" w:hAnsi="Arial" w:cs="Arial"/>
          <w:b/>
          <w:lang w:eastAsia="cs-CZ"/>
        </w:rPr>
      </w:pPr>
    </w:p>
    <w:p w14:paraId="527E3EE1" w14:textId="77777777" w:rsidR="00374703" w:rsidRPr="00800EE4" w:rsidRDefault="00374703" w:rsidP="00374703">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503F273D" w14:textId="77777777" w:rsidR="00374703" w:rsidRDefault="00374703" w:rsidP="00374703">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 xml:space="preserve"> </w:t>
      </w:r>
    </w:p>
    <w:p w14:paraId="21D11F69" w14:textId="77777777" w:rsidR="00374703"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6EAEC739" w14:textId="77777777" w:rsidR="00374703" w:rsidRPr="00B109EB" w:rsidRDefault="00374703" w:rsidP="00374703">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421DCBDF" w14:textId="77777777" w:rsidR="00374703" w:rsidRPr="000E4421" w:rsidRDefault="00374703" w:rsidP="00374703">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C22EEB9" w14:textId="77777777" w:rsidR="00374703" w:rsidRPr="00B109EB" w:rsidRDefault="00374703" w:rsidP="00374703">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332CF857" w14:textId="77777777" w:rsidR="00374703" w:rsidRPr="00B109EB" w:rsidRDefault="00374703" w:rsidP="00374703">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5F3FDFDF" w14:textId="77777777" w:rsidR="00374703" w:rsidRPr="00B109EB" w:rsidRDefault="00374703" w:rsidP="00374703">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307C45AE" w14:textId="77777777" w:rsidR="00374703" w:rsidRPr="00B109EB" w:rsidRDefault="00374703" w:rsidP="00374703">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2A89EB9F" w14:textId="77777777" w:rsidR="00374703" w:rsidRPr="00B109EB" w:rsidRDefault="00374703" w:rsidP="00374703">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0820EA36" w14:textId="77777777" w:rsidR="00374703" w:rsidRPr="00A82ADA" w:rsidRDefault="00374703" w:rsidP="00374703">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71C5DCFA" w14:textId="77777777" w:rsidR="00374703" w:rsidRPr="00B109EB" w:rsidRDefault="00374703" w:rsidP="00374703">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4EBB47F9" w14:textId="77777777" w:rsidR="00374703" w:rsidRPr="00B109EB" w:rsidRDefault="00374703" w:rsidP="00374703">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01C4FDB1" w14:textId="77777777" w:rsidR="00374703" w:rsidRPr="00B109EB" w:rsidRDefault="00374703" w:rsidP="00374703">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7D4527CB" w14:textId="77777777" w:rsidR="00374703" w:rsidRPr="000E4421" w:rsidRDefault="00374703" w:rsidP="00374703">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6114954D" w14:textId="77777777" w:rsidR="00374703" w:rsidRPr="00B109EB" w:rsidRDefault="00374703" w:rsidP="00374703">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6DB093CB" w14:textId="77777777" w:rsidR="00374703" w:rsidRPr="00B109EB" w:rsidRDefault="00374703" w:rsidP="00374703">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(Recovery and Resilience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0721856F" w14:textId="77777777"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050754">
        <w:rPr>
          <w:rFonts w:ascii="Arial" w:eastAsia="Times New Roman" w:hAnsi="Arial" w:cs="Arial"/>
          <w:b/>
          <w:bCs/>
          <w:snapToGrid w:val="0"/>
          <w:highlight w:val="cyan"/>
          <w:lang w:val="en-US" w:eastAsia="cs-CZ"/>
        </w:rPr>
        <w:t>……………</w:t>
      </w:r>
    </w:p>
    <w:p w14:paraId="2C08B0B1" w14:textId="554227E3"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Pr>
          <w:rFonts w:ascii="Arial" w:eastAsia="Times New Roman" w:hAnsi="Arial" w:cs="Arial"/>
          <w:b/>
          <w:bCs/>
          <w:snapToGrid w:val="0"/>
          <w:lang w:val="en-US" w:eastAsia="cs-CZ"/>
        </w:rPr>
        <w:t>1</w:t>
      </w:r>
      <w:r w:rsidR="0084461F">
        <w:rPr>
          <w:rFonts w:ascii="Arial" w:eastAsia="Times New Roman" w:hAnsi="Arial" w:cs="Arial"/>
          <w:b/>
          <w:bCs/>
          <w:snapToGrid w:val="0"/>
          <w:lang w:val="en-US" w:eastAsia="cs-CZ"/>
        </w:rPr>
        <w:t>4</w:t>
      </w:r>
      <w:r>
        <w:rPr>
          <w:rFonts w:ascii="Arial" w:eastAsia="Times New Roman" w:hAnsi="Arial" w:cs="Arial"/>
          <w:b/>
          <w:bCs/>
          <w:snapToGrid w:val="0"/>
          <w:lang w:val="en-US" w:eastAsia="cs-CZ"/>
        </w:rPr>
        <w:t>.12.2023</w:t>
      </w:r>
    </w:p>
    <w:p w14:paraId="646F4712" w14:textId="77777777" w:rsidR="00374703" w:rsidRPr="00800EE4" w:rsidRDefault="00374703" w:rsidP="00374703">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E3886">
        <w:rPr>
          <w:rFonts w:ascii="Arial" w:eastAsia="Times New Roman" w:hAnsi="Arial" w:cs="Arial"/>
          <w:b/>
          <w:bCs/>
          <w:snapToGrid w:val="0"/>
          <w:color w:val="C00000"/>
          <w:highlight w:val="yellow"/>
          <w:lang w:val="en-US" w:eastAsia="cs-CZ"/>
        </w:rPr>
        <w:t>[bude doplněno objednatelem]</w:t>
      </w: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583D2A4A"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r w:rsidR="00374703" w:rsidRPr="00407B8F">
        <w:rPr>
          <w:rFonts w:ascii="Arial" w:hAnsi="Arial" w:cs="Arial"/>
          <w:b/>
          <w:bCs/>
        </w:rPr>
        <w:t xml:space="preserve">k.ú. </w:t>
      </w:r>
      <w:r w:rsidR="00D94BD9" w:rsidRPr="00D94BD9">
        <w:rPr>
          <w:rFonts w:ascii="Arial" w:hAnsi="Arial" w:cs="Arial"/>
          <w:b/>
          <w:bCs/>
        </w:rPr>
        <w:t>Slatina u Hostouně</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374703" w:rsidRPr="00407B8F">
        <w:rPr>
          <w:rFonts w:ascii="Arial" w:hAnsi="Arial" w:cs="Arial"/>
          <w:b/>
          <w:bCs/>
        </w:rPr>
        <w:t>Realizace Doly u Boru IP9 a Mchov LBK  TB1-TB2</w:t>
      </w:r>
      <w:r w:rsidR="00374703"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55A90DA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zavazuje provést dílo formou kompletní dodávky při respektování projektů, </w:t>
      </w:r>
      <w:r w:rsidRPr="00374703">
        <w:rPr>
          <w:rFonts w:ascii="Arial" w:hAnsi="Arial" w:cs="Arial"/>
        </w:rPr>
        <w:t>příslušných technických norem</w:t>
      </w:r>
      <w:r w:rsidR="005133F9" w:rsidRPr="00374703">
        <w:rPr>
          <w:rFonts w:ascii="Arial" w:hAnsi="Arial" w:cs="Arial"/>
        </w:rPr>
        <w:t xml:space="preserve">, </w:t>
      </w:r>
      <w:r w:rsidRPr="00374703">
        <w:rPr>
          <w:rFonts w:ascii="Arial" w:hAnsi="Arial" w:cs="Arial"/>
        </w:rPr>
        <w:t>obecně závazných právních předpisů a</w:t>
      </w:r>
      <w:r w:rsidR="00374703">
        <w:rPr>
          <w:rFonts w:ascii="Arial" w:hAnsi="Arial" w:cs="Arial"/>
        </w:rPr>
        <w:t> </w:t>
      </w:r>
      <w:r w:rsidRPr="00374703">
        <w:rPr>
          <w:rFonts w:ascii="Arial" w:hAnsi="Arial" w:cs="Arial"/>
        </w:rPr>
        <w:t>závazných podmínek stanovených pro provedení díla objednatelem v podmínkách zadávacího řízení veřejné zakázky</w:t>
      </w:r>
      <w:r w:rsidRPr="00800EE4">
        <w:rPr>
          <w:rFonts w:ascii="Arial" w:hAnsi="Arial" w:cs="Arial"/>
        </w:rPr>
        <w:t xml:space="preserve">.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300A7DC" w:rsidR="00D6259E" w:rsidRPr="00800EE4" w:rsidRDefault="00D6259E" w:rsidP="00080497">
      <w:pPr>
        <w:ind w:left="1418" w:hanging="1418"/>
        <w:jc w:val="both"/>
        <w:rPr>
          <w:rFonts w:ascii="Arial" w:hAnsi="Arial" w:cs="Arial"/>
          <w:b/>
        </w:rPr>
      </w:pPr>
      <w:r w:rsidRPr="00800EE4">
        <w:rPr>
          <w:rFonts w:ascii="Arial" w:hAnsi="Arial" w:cs="Arial"/>
        </w:rPr>
        <w:t>Název díla:</w:t>
      </w:r>
      <w:r w:rsidR="00080497">
        <w:rPr>
          <w:rFonts w:ascii="Arial" w:hAnsi="Arial" w:cs="Arial"/>
        </w:rPr>
        <w:tab/>
      </w:r>
      <w:r w:rsidR="00080497" w:rsidRPr="00080497">
        <w:rPr>
          <w:rFonts w:ascii="Arial" w:hAnsi="Arial" w:cs="Arial"/>
          <w:b/>
          <w:bCs/>
        </w:rPr>
        <w:t>IP8, LBK DO027-DO028, LBK DO028-DO029 a IP10 v k.ú. Slatina u Hostouně</w:t>
      </w:r>
      <w:r w:rsidR="00B07996">
        <w:rPr>
          <w:rFonts w:ascii="Arial" w:hAnsi="Arial" w:cs="Arial"/>
          <w:b/>
        </w:rPr>
        <w:tab/>
      </w:r>
    </w:p>
    <w:p w14:paraId="2D1718A7" w14:textId="270A2FF8"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w:t>
      </w:r>
      <w:r w:rsidR="00080497">
        <w:rPr>
          <w:rFonts w:ascii="Arial" w:hAnsi="Arial" w:cs="Arial"/>
        </w:rPr>
        <w:tab/>
      </w:r>
      <w:r w:rsidR="00374703">
        <w:rPr>
          <w:rFonts w:ascii="Arial" w:hAnsi="Arial" w:cs="Arial"/>
          <w:b/>
          <w:bCs/>
          <w:lang w:val="en-US"/>
        </w:rPr>
        <w:t xml:space="preserve">Česká republika, Plzeňský kraj, obec </w:t>
      </w:r>
      <w:r w:rsidR="00080497">
        <w:rPr>
          <w:rFonts w:ascii="Arial" w:hAnsi="Arial" w:cs="Arial"/>
          <w:b/>
          <w:bCs/>
          <w:lang w:val="en-US"/>
        </w:rPr>
        <w:t>Hostouň</w:t>
      </w:r>
      <w:r w:rsidR="00374703">
        <w:rPr>
          <w:rFonts w:ascii="Arial" w:hAnsi="Arial" w:cs="Arial"/>
          <w:b/>
          <w:bCs/>
          <w:lang w:val="en-US"/>
        </w:rPr>
        <w:t xml:space="preserve">, k.ú. </w:t>
      </w:r>
      <w:r w:rsidR="00080497">
        <w:rPr>
          <w:rFonts w:ascii="Arial" w:hAnsi="Arial" w:cs="Arial"/>
          <w:b/>
          <w:bCs/>
          <w:lang w:val="en-US"/>
        </w:rPr>
        <w:t>Slatina u Hostouně</w:t>
      </w:r>
    </w:p>
    <w:p w14:paraId="6A198FF7" w14:textId="58822CCF"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00374703" w:rsidRPr="00800EE4">
        <w:rPr>
          <w:rFonts w:ascii="Arial" w:hAnsi="Arial" w:cs="Arial"/>
        </w:rPr>
        <w:t>kterou vypracovala projekční společnost</w:t>
      </w:r>
      <w:r w:rsidR="00374703">
        <w:rPr>
          <w:rFonts w:ascii="Arial" w:hAnsi="Arial" w:cs="Arial"/>
        </w:rPr>
        <w:t xml:space="preserve"> </w:t>
      </w:r>
      <w:r w:rsidR="003849CE" w:rsidRPr="003849CE">
        <w:rPr>
          <w:rFonts w:ascii="Arial" w:hAnsi="Arial" w:cs="Arial"/>
        </w:rPr>
        <w:t>Geocart, CZ, a.s., IČO: 255 67 179, Výstaviště 405/1, 603 00 Brno</w:t>
      </w:r>
      <w:r w:rsidR="00374703" w:rsidRPr="00800EE4">
        <w:rPr>
          <w:rFonts w:ascii="Arial" w:hAnsi="Arial" w:cs="Arial"/>
        </w:rPr>
        <w:t>. Uvedená projektová dokumentace</w:t>
      </w:r>
      <w:r w:rsidRPr="00800EE4">
        <w:rPr>
          <w:rFonts w:ascii="Arial" w:hAnsi="Arial" w:cs="Arial"/>
        </w:rPr>
        <w:t xml:space="preserv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374703"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w:t>
      </w:r>
      <w:r w:rsidRPr="00374703">
        <w:rPr>
          <w:rFonts w:ascii="Arial" w:hAnsi="Arial" w:cs="Arial"/>
        </w:rPr>
        <w:t xml:space="preserve">pro </w:t>
      </w:r>
      <w:r w:rsidR="00F36B41" w:rsidRPr="00374703">
        <w:rPr>
          <w:rFonts w:ascii="Arial" w:hAnsi="Arial" w:cs="Arial"/>
        </w:rPr>
        <w:t>NPO</w:t>
      </w:r>
      <w:r w:rsidRPr="00374703">
        <w:rPr>
          <w:rFonts w:ascii="Arial" w:hAnsi="Arial" w:cs="Arial"/>
        </w:rPr>
        <w:t xml:space="preserve"> na období 2021–2026. </w:t>
      </w:r>
      <w:r w:rsidR="003D30C7" w:rsidRPr="00374703">
        <w:rPr>
          <w:rFonts w:ascii="Arial" w:hAnsi="Arial" w:cs="Arial"/>
        </w:rPr>
        <w:t xml:space="preserve">Údaje povinné publicity jsou stanoveny v Příloze č. </w:t>
      </w:r>
      <w:r w:rsidR="0067200E" w:rsidRPr="00374703">
        <w:rPr>
          <w:rFonts w:ascii="Arial" w:hAnsi="Arial" w:cs="Arial"/>
        </w:rPr>
        <w:t>3.</w:t>
      </w:r>
    </w:p>
    <w:p w14:paraId="20BFA435" w14:textId="791BA674" w:rsidR="00D6259E" w:rsidRPr="00374703" w:rsidRDefault="00B90E36" w:rsidP="00E46D84">
      <w:pPr>
        <w:pStyle w:val="Odstavecseseznamem"/>
        <w:numPr>
          <w:ilvl w:val="0"/>
          <w:numId w:val="4"/>
        </w:numPr>
        <w:jc w:val="both"/>
        <w:rPr>
          <w:rFonts w:ascii="Arial" w:hAnsi="Arial" w:cs="Arial"/>
        </w:rPr>
      </w:pPr>
      <w:r w:rsidRPr="00374703">
        <w:rPr>
          <w:rFonts w:ascii="Arial" w:hAnsi="Arial" w:cs="Arial"/>
        </w:rPr>
        <w:t>Zhotovitel zajistí</w:t>
      </w:r>
      <w:r w:rsidR="00374703" w:rsidRPr="00374703">
        <w:rPr>
          <w:rFonts w:ascii="Arial" w:hAnsi="Arial" w:cs="Arial"/>
        </w:rPr>
        <w:t xml:space="preserve"> </w:t>
      </w:r>
      <w:r w:rsidRPr="00374703">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374703">
        <w:rPr>
          <w:rFonts w:ascii="Arial" w:hAnsi="Arial" w:cs="Arial"/>
        </w:rPr>
        <w:t xml:space="preserve">Pokud dojde v průběhu provádění </w:t>
      </w:r>
      <w:r w:rsidR="00755995" w:rsidRPr="00374703">
        <w:rPr>
          <w:rFonts w:ascii="Arial" w:hAnsi="Arial" w:cs="Arial"/>
        </w:rPr>
        <w:t>předběžného záchranného</w:t>
      </w:r>
      <w:r w:rsidR="008A3D9A" w:rsidRPr="00374703">
        <w:rPr>
          <w:rFonts w:ascii="Arial" w:hAnsi="Arial" w:cs="Arial"/>
        </w:rPr>
        <w:t xml:space="preserve"> </w:t>
      </w:r>
      <w:r w:rsidR="00755995" w:rsidRPr="00374703">
        <w:rPr>
          <w:rFonts w:ascii="Arial" w:hAnsi="Arial" w:cs="Arial"/>
        </w:rPr>
        <w:t xml:space="preserve">archeologického výzkumu </w:t>
      </w:r>
      <w:r w:rsidRPr="00374703">
        <w:rPr>
          <w:rFonts w:ascii="Arial" w:hAnsi="Arial" w:cs="Arial"/>
        </w:rPr>
        <w:t>v rámci přípravy a realizace</w:t>
      </w:r>
      <w:r w:rsidRPr="00912759">
        <w:rPr>
          <w:rFonts w:ascii="Arial" w:hAnsi="Arial" w:cs="Arial"/>
        </w:rPr>
        <w:t xml:space="preserv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57FA9B86" w:rsidR="0087762F" w:rsidRPr="00374703" w:rsidRDefault="00D6259E" w:rsidP="00E46D84">
      <w:pPr>
        <w:pStyle w:val="Odstavecseseznamem"/>
        <w:numPr>
          <w:ilvl w:val="0"/>
          <w:numId w:val="4"/>
        </w:numPr>
        <w:jc w:val="both"/>
        <w:rPr>
          <w:rFonts w:ascii="Arial" w:hAnsi="Arial" w:cs="Arial"/>
        </w:rPr>
      </w:pPr>
      <w:r w:rsidRPr="0087762F">
        <w:rPr>
          <w:rFonts w:ascii="Arial" w:hAnsi="Arial" w:cs="Arial"/>
        </w:rPr>
        <w:lastRenderedPageBreak/>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w:t>
      </w:r>
      <w:r w:rsidR="0087762F" w:rsidRPr="00374703">
        <w:rPr>
          <w:rFonts w:ascii="Arial" w:hAnsi="Arial" w:cs="Arial"/>
        </w:rPr>
        <w:t>řešeno jako dodatečné práce dle této smlouvy, nebo novým samostatným 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374703">
        <w:rPr>
          <w:rFonts w:ascii="Arial" w:hAnsi="Arial" w:cs="Arial"/>
        </w:rPr>
        <w:t>Zajištění a provedení všech opatření organizačního charakteru</w:t>
      </w:r>
      <w:r w:rsidRPr="0087762F">
        <w:rPr>
          <w:rFonts w:ascii="Arial" w:hAnsi="Arial" w:cs="Arial"/>
        </w:rPr>
        <w:t xml:space="preserve">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0DF22635"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00374703" w:rsidRPr="000E4421">
        <w:rPr>
          <w:rFonts w:ascii="Arial" w:eastAsia="Times New Roman" w:hAnsi="Arial" w:cs="Arial"/>
          <w:b/>
          <w:highlight w:val="cyan"/>
          <w:lang w:eastAsia="cs-CZ"/>
        </w:rPr>
        <w: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2D4F318" w14:textId="77777777" w:rsidR="00374703" w:rsidRPr="00B109EB" w:rsidRDefault="00374703" w:rsidP="00374703">
      <w:pPr>
        <w:pStyle w:val="Odstavecseseznamem"/>
        <w:numPr>
          <w:ilvl w:val="0"/>
          <w:numId w:val="5"/>
        </w:numPr>
        <w:rPr>
          <w:rFonts w:ascii="Arial" w:hAnsi="Arial" w:cs="Arial"/>
        </w:rPr>
      </w:pPr>
      <w:bookmarkStart w:id="6" w:name="_Ref376425814"/>
      <w:r w:rsidRPr="00B109EB">
        <w:rPr>
          <w:rFonts w:ascii="Arial" w:hAnsi="Arial" w:cs="Arial"/>
        </w:rPr>
        <w:t>Celková cena za provedení díla:</w:t>
      </w:r>
    </w:p>
    <w:p w14:paraId="7E7EC624" w14:textId="77777777" w:rsidR="00374703" w:rsidRDefault="00374703" w:rsidP="00374703">
      <w:pPr>
        <w:pStyle w:val="Odstavecseseznamem"/>
        <w:rPr>
          <w:rFonts w:ascii="Arial" w:hAnsi="Arial" w:cs="Arial"/>
          <w:lang w:val="x-none"/>
        </w:rPr>
      </w:pPr>
    </w:p>
    <w:p w14:paraId="60845EE5" w14:textId="77777777" w:rsidR="00374703" w:rsidRPr="00BC2D08" w:rsidRDefault="00374703" w:rsidP="00374703">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0E4421">
        <w:rPr>
          <w:rFonts w:ascii="Arial" w:eastAsia="Times New Roman" w:hAnsi="Arial" w:cs="Arial"/>
          <w:b/>
          <w:highlight w:val="cyan"/>
          <w:lang w:eastAsia="cs-CZ"/>
        </w:rPr>
        <w:t>……………</w:t>
      </w:r>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1394EEF" w14:textId="77777777" w:rsidR="00374703" w:rsidRPr="00BC2D08" w:rsidRDefault="00374703" w:rsidP="00374703">
      <w:pPr>
        <w:pStyle w:val="Odstavecseseznamem"/>
        <w:rPr>
          <w:rFonts w:ascii="Arial" w:hAnsi="Arial" w:cs="Arial"/>
          <w:b/>
          <w:bCs/>
          <w:lang w:val="x-none"/>
        </w:rPr>
      </w:pPr>
    </w:p>
    <w:p w14:paraId="1E95F534" w14:textId="77777777" w:rsidR="00374703" w:rsidRPr="00BC2D08" w:rsidRDefault="00374703" w:rsidP="00374703">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79EC7F37" w14:textId="77777777" w:rsidR="00374703" w:rsidRDefault="00374703" w:rsidP="00374703">
      <w:pPr>
        <w:pStyle w:val="Odstavecseseznamem"/>
        <w:spacing w:after="0"/>
        <w:rPr>
          <w:rFonts w:ascii="Arial" w:hAnsi="Arial" w:cs="Arial"/>
          <w:b/>
          <w:bCs/>
          <w:lang w:val="x-none"/>
        </w:rPr>
      </w:pPr>
    </w:p>
    <w:p w14:paraId="00D94B15" w14:textId="77777777" w:rsidR="00374703" w:rsidRPr="00BC2D08" w:rsidRDefault="00374703" w:rsidP="00374703">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2B221FE6" w14:textId="77777777" w:rsidR="00374703" w:rsidRDefault="00374703" w:rsidP="00374703">
      <w:pPr>
        <w:pStyle w:val="Default"/>
        <w:spacing w:after="120"/>
        <w:ind w:left="720"/>
        <w:jc w:val="right"/>
        <w:rPr>
          <w:sz w:val="22"/>
          <w:szCs w:val="22"/>
        </w:rPr>
      </w:pPr>
      <w:bookmarkStart w:id="7" w:name="_Hlk36122353"/>
      <w:r>
        <w:rPr>
          <w:i/>
          <w:iCs/>
          <w:sz w:val="22"/>
          <w:szCs w:val="22"/>
        </w:rPr>
        <w:t>Cena bude uváděna na haléře, tj. na 2 desetinná místa.</w:t>
      </w:r>
    </w:p>
    <w:bookmarkEnd w:id="7"/>
    <w:p w14:paraId="572E8808" w14:textId="77777777" w:rsidR="00374703" w:rsidRPr="00324683" w:rsidRDefault="00374703" w:rsidP="00374703">
      <w:pPr>
        <w:pStyle w:val="Odstavecseseznamem"/>
        <w:rPr>
          <w:rFonts w:ascii="Arial" w:hAnsi="Arial" w:cs="Arial"/>
        </w:rPr>
      </w:pPr>
      <w:r>
        <w:rPr>
          <w:rFonts w:ascii="Arial" w:hAnsi="Arial" w:cs="Arial"/>
        </w:rPr>
        <w:t>Z toho:</w:t>
      </w:r>
    </w:p>
    <w:p w14:paraId="2F257934" w14:textId="77777777" w:rsidR="00374703" w:rsidRPr="00F5793D" w:rsidRDefault="00374703" w:rsidP="00374703">
      <w:pPr>
        <w:pStyle w:val="Odstavecseseznamem"/>
        <w:rPr>
          <w:rFonts w:ascii="Arial" w:hAnsi="Arial" w:cs="Arial"/>
        </w:rPr>
      </w:pPr>
    </w:p>
    <w:p w14:paraId="4BA79D67" w14:textId="77777777" w:rsidR="00374703" w:rsidRDefault="00374703" w:rsidP="00374703">
      <w:pPr>
        <w:pStyle w:val="Odstavecseseznamem"/>
        <w:numPr>
          <w:ilvl w:val="0"/>
          <w:numId w:val="21"/>
        </w:numPr>
        <w:rPr>
          <w:rFonts w:ascii="Arial" w:hAnsi="Arial" w:cs="Arial"/>
        </w:rPr>
      </w:pPr>
      <w:r>
        <w:rPr>
          <w:rFonts w:ascii="Arial" w:hAnsi="Arial" w:cs="Arial"/>
        </w:rPr>
        <w:t xml:space="preserve">Cena za provedení výsadby: </w:t>
      </w:r>
    </w:p>
    <w:p w14:paraId="784E4644" w14:textId="77777777" w:rsidR="00374703" w:rsidRPr="00800EE4" w:rsidRDefault="00374703" w:rsidP="00374703">
      <w:pPr>
        <w:pStyle w:val="Odstavecseseznamem"/>
        <w:rPr>
          <w:rFonts w:ascii="Arial" w:hAnsi="Arial" w:cs="Arial"/>
        </w:rPr>
      </w:pPr>
      <w:r w:rsidRPr="00800EE4">
        <w:rPr>
          <w:rFonts w:ascii="Arial" w:hAnsi="Arial" w:cs="Arial"/>
        </w:rPr>
        <w:t>bez DPH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6DEA9457" w14:textId="77777777" w:rsidR="00374703" w:rsidRDefault="00374703" w:rsidP="00374703">
      <w:pPr>
        <w:pStyle w:val="Odstavecseseznamem"/>
        <w:rPr>
          <w:rFonts w:ascii="Arial" w:hAnsi="Arial" w:cs="Arial"/>
          <w:b/>
        </w:rPr>
      </w:pPr>
      <w:r w:rsidRPr="00800EE4">
        <w:rPr>
          <w:rFonts w:ascii="Arial" w:hAnsi="Arial" w:cs="Arial"/>
        </w:rPr>
        <w:t xml:space="preserve">DPH </w:t>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 xml:space="preserve"> % činí</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Pr>
          <w:rFonts w:ascii="Arial" w:hAnsi="Arial" w:cs="Arial"/>
          <w:b/>
        </w:rPr>
        <w:tab/>
      </w:r>
    </w:p>
    <w:p w14:paraId="5B49AE56" w14:textId="77777777" w:rsidR="00374703" w:rsidRDefault="00374703" w:rsidP="00374703">
      <w:pPr>
        <w:pStyle w:val="Odstavecseseznamem"/>
        <w:rPr>
          <w:rFonts w:ascii="Arial" w:hAnsi="Arial" w:cs="Arial"/>
        </w:rPr>
      </w:pPr>
      <w:r w:rsidRPr="00324683">
        <w:rPr>
          <w:rFonts w:ascii="Arial" w:hAnsi="Arial" w:cs="Arial"/>
        </w:rPr>
        <w:t>Celková cena za provedení výsadby vč. DPH činí</w:t>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34B20644" w14:textId="77777777" w:rsidR="00374703" w:rsidRDefault="00374703" w:rsidP="00374703">
      <w:pPr>
        <w:pStyle w:val="Odstavecseseznamem"/>
        <w:rPr>
          <w:rFonts w:ascii="Arial" w:hAnsi="Arial" w:cs="Arial"/>
        </w:rPr>
      </w:pPr>
    </w:p>
    <w:p w14:paraId="2CA71D32" w14:textId="77777777" w:rsidR="00374703" w:rsidRDefault="00374703" w:rsidP="00374703">
      <w:pPr>
        <w:pStyle w:val="Odstavecseseznamem"/>
        <w:numPr>
          <w:ilvl w:val="0"/>
          <w:numId w:val="21"/>
        </w:numPr>
        <w:rPr>
          <w:rFonts w:ascii="Arial" w:hAnsi="Arial" w:cs="Arial"/>
        </w:rPr>
      </w:pPr>
      <w:r>
        <w:rPr>
          <w:rFonts w:ascii="Arial" w:hAnsi="Arial" w:cs="Arial"/>
        </w:rPr>
        <w:t xml:space="preserve">Cena za zajištění následné péče: </w:t>
      </w:r>
    </w:p>
    <w:p w14:paraId="2217CD60" w14:textId="77777777" w:rsidR="00374703" w:rsidRPr="00800EE4" w:rsidRDefault="00374703" w:rsidP="00374703">
      <w:pPr>
        <w:pStyle w:val="Odstavecseseznamem"/>
        <w:rPr>
          <w:rFonts w:ascii="Arial" w:hAnsi="Arial" w:cs="Arial"/>
        </w:rPr>
      </w:pPr>
      <w:r w:rsidRPr="00800EE4">
        <w:rPr>
          <w:rFonts w:ascii="Arial" w:hAnsi="Arial" w:cs="Arial"/>
        </w:rPr>
        <w:t>bez DPH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062E96EC" w14:textId="77777777" w:rsidR="00374703" w:rsidRPr="00800EE4" w:rsidRDefault="00374703" w:rsidP="00374703">
      <w:pPr>
        <w:pStyle w:val="Odstavecseseznamem"/>
        <w:rPr>
          <w:rFonts w:ascii="Arial" w:hAnsi="Arial" w:cs="Arial"/>
        </w:rPr>
      </w:pPr>
      <w:r w:rsidRPr="00800EE4">
        <w:rPr>
          <w:rFonts w:ascii="Arial" w:hAnsi="Arial" w:cs="Arial"/>
        </w:rPr>
        <w:t xml:space="preserve">DPH </w:t>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 xml:space="preserve"> % činí</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r w:rsidRPr="00800EE4">
        <w:rPr>
          <w:rFonts w:ascii="Arial" w:hAnsi="Arial" w:cs="Arial"/>
        </w:rPr>
        <w:tab/>
        <w:t xml:space="preserve">                      </w:t>
      </w:r>
    </w:p>
    <w:p w14:paraId="4460944E" w14:textId="77777777" w:rsidR="00374703" w:rsidRDefault="00374703" w:rsidP="00374703">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w:t>
      </w:r>
      <w:bookmarkStart w:id="8" w:name="_Hlk18668301"/>
      <w:r>
        <w:rPr>
          <w:rFonts w:ascii="Arial" w:hAnsi="Arial" w:cs="Arial"/>
          <w:b/>
        </w:rPr>
        <w:tab/>
      </w:r>
      <w:r>
        <w:rPr>
          <w:rFonts w:ascii="Arial" w:hAnsi="Arial" w:cs="Arial"/>
          <w:b/>
        </w:rPr>
        <w:tab/>
      </w:r>
      <w:r w:rsidRPr="009A2B5B">
        <w:rPr>
          <w:rFonts w:ascii="Arial" w:eastAsia="Times New Roman" w:hAnsi="Arial" w:cs="Arial"/>
          <w:bCs/>
          <w:highlight w:val="cyan"/>
          <w:lang w:eastAsia="cs-CZ"/>
        </w:rPr>
        <w:t>……………</w:t>
      </w:r>
      <w:r>
        <w:rPr>
          <w:rFonts w:cs="Arial"/>
          <w:b/>
          <w:lang w:eastAsia="cs-CZ"/>
        </w:rPr>
        <w:t xml:space="preserve"> </w:t>
      </w:r>
      <w:r w:rsidRPr="008F7FC9">
        <w:rPr>
          <w:rFonts w:cs="Arial"/>
        </w:rPr>
        <w:t>Kč.</w:t>
      </w:r>
    </w:p>
    <w:p w14:paraId="4826537F" w14:textId="77777777" w:rsidR="00374703" w:rsidRDefault="00374703" w:rsidP="00374703">
      <w:pPr>
        <w:pStyle w:val="Odstavecseseznamem"/>
        <w:rPr>
          <w:rFonts w:ascii="Arial" w:hAnsi="Arial" w:cs="Arial"/>
        </w:rPr>
      </w:pPr>
    </w:p>
    <w:p w14:paraId="015DFCD7" w14:textId="77777777" w:rsidR="00374703" w:rsidRPr="008F7FC9" w:rsidRDefault="00374703" w:rsidP="00374703">
      <w:pPr>
        <w:pStyle w:val="TSTextlnkuslovan"/>
        <w:numPr>
          <w:ilvl w:val="0"/>
          <w:numId w:val="22"/>
        </w:numPr>
        <w:rPr>
          <w:rFonts w:cs="Arial"/>
          <w:szCs w:val="22"/>
        </w:rPr>
      </w:pPr>
      <w:r w:rsidRPr="008F7FC9">
        <w:rPr>
          <w:rFonts w:cs="Arial"/>
          <w:szCs w:val="22"/>
        </w:rPr>
        <w:t>1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0DB98572"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214128E1"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5BCA0323" w14:textId="77777777" w:rsidR="00374703" w:rsidRPr="008F7FC9" w:rsidRDefault="00374703" w:rsidP="00374703">
      <w:pPr>
        <w:pStyle w:val="TSTextlnkuslovan"/>
        <w:rPr>
          <w:rFonts w:cs="Arial"/>
          <w:szCs w:val="22"/>
        </w:rPr>
      </w:pPr>
    </w:p>
    <w:p w14:paraId="6FE72B2B" w14:textId="77777777" w:rsidR="00374703" w:rsidRPr="008F7FC9" w:rsidRDefault="00374703" w:rsidP="00374703">
      <w:pPr>
        <w:pStyle w:val="TSTextlnkuslovan"/>
        <w:numPr>
          <w:ilvl w:val="0"/>
          <w:numId w:val="22"/>
        </w:numPr>
        <w:rPr>
          <w:rFonts w:cs="Arial"/>
          <w:szCs w:val="22"/>
        </w:rPr>
      </w:pPr>
      <w:r w:rsidRPr="008F7FC9">
        <w:rPr>
          <w:rFonts w:cs="Arial"/>
          <w:szCs w:val="22"/>
        </w:rPr>
        <w:t>2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127003DD"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6E50F6D8"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w:t>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331ABA33" w14:textId="77777777" w:rsidR="00374703" w:rsidRPr="008F7FC9" w:rsidRDefault="00374703" w:rsidP="00374703">
      <w:pPr>
        <w:pStyle w:val="TSTextlnkuslovan"/>
        <w:rPr>
          <w:rFonts w:cs="Arial"/>
          <w:szCs w:val="22"/>
        </w:rPr>
      </w:pPr>
    </w:p>
    <w:p w14:paraId="23660893" w14:textId="77777777" w:rsidR="00374703" w:rsidRPr="008F7FC9" w:rsidRDefault="00374703" w:rsidP="00374703">
      <w:pPr>
        <w:pStyle w:val="TSTextlnkuslovan"/>
        <w:numPr>
          <w:ilvl w:val="0"/>
          <w:numId w:val="22"/>
        </w:numPr>
        <w:rPr>
          <w:rFonts w:cs="Arial"/>
          <w:szCs w:val="22"/>
        </w:rPr>
      </w:pPr>
      <w:r w:rsidRPr="008F7FC9">
        <w:rPr>
          <w:rFonts w:cs="Arial"/>
          <w:szCs w:val="22"/>
        </w:rPr>
        <w:t>3 rok péče o vysazený porost: Cena bez DPH</w:t>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1C63C546" w14:textId="77777777" w:rsidR="00374703" w:rsidRPr="008F7FC9"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w:t>
      </w:r>
      <w:r>
        <w:rPr>
          <w:rFonts w:cs="Arial"/>
          <w:szCs w:val="22"/>
        </w:rPr>
        <w:tab/>
      </w:r>
      <w:r>
        <w:rPr>
          <w:rFonts w:cs="Arial"/>
          <w:szCs w:val="22"/>
        </w:rPr>
        <w:tab/>
      </w:r>
      <w:r>
        <w:rPr>
          <w:rFonts w:cs="Arial"/>
          <w:szCs w:val="22"/>
        </w:rPr>
        <w:tab/>
      </w:r>
      <w:r>
        <w:rPr>
          <w:rFonts w:cs="Arial"/>
          <w:szCs w:val="22"/>
        </w:rPr>
        <w:tab/>
      </w:r>
      <w:r w:rsidRPr="009A2B5B">
        <w:rPr>
          <w:rFonts w:cs="Arial"/>
          <w:bCs/>
          <w:highlight w:val="cyan"/>
          <w:lang w:eastAsia="cs-CZ"/>
        </w:rPr>
        <w:t>……………</w:t>
      </w:r>
      <w:r>
        <w:rPr>
          <w:rFonts w:cs="Arial"/>
          <w:b/>
          <w:lang w:eastAsia="cs-CZ"/>
        </w:rPr>
        <w:t xml:space="preserve"> </w:t>
      </w:r>
      <w:r w:rsidRPr="008F7FC9">
        <w:rPr>
          <w:rFonts w:cs="Arial"/>
          <w:szCs w:val="22"/>
        </w:rPr>
        <w:t>Kč.</w:t>
      </w:r>
    </w:p>
    <w:p w14:paraId="3A93C80D" w14:textId="77777777" w:rsidR="00374703" w:rsidRPr="00F5793D" w:rsidRDefault="00374703" w:rsidP="00374703">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 xml:space="preserve">Cena včetně DPH </w:t>
      </w:r>
      <w:r>
        <w:rPr>
          <w:rFonts w:cs="Arial"/>
          <w:szCs w:val="22"/>
        </w:rPr>
        <w:tab/>
      </w:r>
      <w:r>
        <w:rPr>
          <w:rFonts w:cs="Arial"/>
          <w:szCs w:val="22"/>
        </w:rPr>
        <w:tab/>
      </w:r>
      <w:bookmarkStart w:id="9" w:name="_Hlk106686581"/>
      <w:r w:rsidRPr="009A2B5B">
        <w:rPr>
          <w:rFonts w:cs="Arial"/>
          <w:bCs/>
          <w:highlight w:val="cyan"/>
          <w:lang w:eastAsia="cs-CZ"/>
        </w:rPr>
        <w:t>……………</w:t>
      </w:r>
      <w:r>
        <w:rPr>
          <w:rFonts w:cs="Arial"/>
          <w:b/>
          <w:lang w:eastAsia="cs-CZ"/>
        </w:rPr>
        <w:t xml:space="preserve"> </w:t>
      </w:r>
      <w:r w:rsidRPr="008F7FC9">
        <w:rPr>
          <w:rFonts w:cs="Arial"/>
          <w:szCs w:val="22"/>
        </w:rPr>
        <w:t>Kč.</w:t>
      </w:r>
      <w:bookmarkEnd w:id="9"/>
    </w:p>
    <w:bookmarkEnd w:id="6"/>
    <w:bookmarkEnd w:id="8"/>
    <w:p w14:paraId="526E6859" w14:textId="77777777" w:rsidR="00374703" w:rsidRDefault="00374703" w:rsidP="00374703">
      <w:pPr>
        <w:pStyle w:val="Default"/>
        <w:spacing w:after="120"/>
        <w:ind w:left="720"/>
        <w:jc w:val="right"/>
        <w:rPr>
          <w:sz w:val="22"/>
          <w:szCs w:val="22"/>
        </w:rPr>
      </w:pPr>
      <w:r>
        <w:rPr>
          <w:i/>
          <w:iCs/>
          <w:sz w:val="22"/>
          <w:szCs w:val="22"/>
        </w:rPr>
        <w:t>Cena bude uváděna na haléře, tj. na 2 desetinná místa.</w:t>
      </w:r>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0"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0"/>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42017008" w:rsidR="00B634ED" w:rsidRPr="00374703" w:rsidRDefault="00655964" w:rsidP="00DD390E">
      <w:pPr>
        <w:pStyle w:val="Odstavecseseznamem"/>
        <w:numPr>
          <w:ilvl w:val="0"/>
          <w:numId w:val="86"/>
        </w:numPr>
        <w:jc w:val="both"/>
        <w:rPr>
          <w:rFonts w:ascii="Arial" w:hAnsi="Arial" w:cs="Arial"/>
          <w:b/>
          <w:iCs/>
        </w:rPr>
      </w:pPr>
      <w:bookmarkStart w:id="11" w:name="_Hlk130983789"/>
      <w:r w:rsidRPr="00374703">
        <w:rPr>
          <w:rFonts w:ascii="Arial" w:eastAsiaTheme="minorEastAsia" w:hAnsi="Arial" w:cs="Arial"/>
          <w:iCs/>
          <w:lang w:eastAsia="cs-CZ"/>
        </w:rPr>
        <w:lastRenderedPageBreak/>
        <w:t>Zhotovitel je oprávněn vystavit fakturu za provedení díla nebo jeho jednotlivých částí</w:t>
      </w:r>
      <w:r w:rsidR="00186D1E" w:rsidRPr="00374703">
        <w:rPr>
          <w:rFonts w:ascii="Arial" w:eastAsiaTheme="minorEastAsia" w:hAnsi="Arial" w:cs="Arial"/>
          <w:iCs/>
          <w:lang w:eastAsia="cs-CZ"/>
        </w:rPr>
        <w:t xml:space="preserve"> </w:t>
      </w:r>
      <w:r w:rsidR="00186D1E" w:rsidRPr="00374703">
        <w:rPr>
          <w:rFonts w:ascii="Arial" w:hAnsi="Arial" w:cs="Arial"/>
        </w:rPr>
        <w:t xml:space="preserve">(týká se i péče o vysazený porost v jednotlivých letech) </w:t>
      </w:r>
      <w:r w:rsidRPr="00374703">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374703">
        <w:rPr>
          <w:rFonts w:ascii="Arial" w:hAnsi="Arial" w:cs="Arial"/>
          <w:lang w:val="x-none"/>
        </w:rPr>
        <w:t xml:space="preserve">odsouhlasené </w:t>
      </w:r>
      <w:r w:rsidRPr="00374703">
        <w:rPr>
          <w:rFonts w:ascii="Arial" w:hAnsi="Arial" w:cs="Arial"/>
        </w:rPr>
        <w:t>autorským dozorem nebo jiným dozorem objednatele</w:t>
      </w:r>
      <w:r w:rsidRPr="00374703">
        <w:rPr>
          <w:rFonts w:ascii="Arial" w:hAnsi="Arial" w:cs="Arial"/>
          <w:lang w:val="x-none"/>
        </w:rPr>
        <w:t xml:space="preserve"> </w:t>
      </w:r>
      <w:r w:rsidRPr="00374703">
        <w:rPr>
          <w:rFonts w:ascii="Arial" w:hAnsi="Arial" w:cs="Arial"/>
        </w:rPr>
        <w:t xml:space="preserve">(dále jen „dozorem objednatele“) </w:t>
      </w:r>
      <w:r w:rsidRPr="00374703">
        <w:rPr>
          <w:rFonts w:ascii="Arial" w:hAnsi="Arial" w:cs="Arial"/>
          <w:lang w:val="x-none"/>
        </w:rPr>
        <w:t>a potvrzené objednatelem, jinak zhotovitel není oprávněn fakturu vystavit</w:t>
      </w:r>
      <w:r w:rsidRPr="00374703">
        <w:rPr>
          <w:rFonts w:ascii="Arial" w:eastAsiaTheme="minorEastAsia" w:hAnsi="Arial" w:cs="Arial"/>
          <w:iCs/>
          <w:lang w:eastAsia="cs-CZ"/>
        </w:rPr>
        <w:t xml:space="preserve">. V případě realizace následné péče o vysazený porost uhradí objednatel zhotoviteli </w:t>
      </w:r>
      <w:bookmarkStart w:id="12" w:name="_Hlk130992003"/>
      <w:bookmarkStart w:id="13" w:name="_Hlk130992704"/>
      <w:r w:rsidRPr="00374703">
        <w:rPr>
          <w:rFonts w:ascii="Arial" w:eastAsiaTheme="minorEastAsia" w:hAnsi="Arial" w:cs="Arial"/>
          <w:iCs/>
          <w:lang w:eastAsia="cs-CZ"/>
        </w:rPr>
        <w:t>část ceny díla po ukončení 1. roku péče o vysazený porost, část ceny díla po ukončení 2. roku péče o vysazený porost, část ceny díla po ukončení 3. roku péče o vysazený porost</w:t>
      </w:r>
      <w:r w:rsidR="00B634ED" w:rsidRPr="00374703">
        <w:rPr>
          <w:rFonts w:ascii="Arial" w:eastAsiaTheme="minorEastAsia" w:hAnsi="Arial" w:cs="Arial"/>
          <w:iCs/>
          <w:lang w:eastAsia="cs-CZ"/>
        </w:rPr>
        <w:t>.</w:t>
      </w:r>
      <w:r w:rsidRPr="00374703">
        <w:rPr>
          <w:rFonts w:ascii="Arial" w:eastAsiaTheme="minorEastAsia" w:hAnsi="Arial" w:cs="Arial"/>
          <w:iCs/>
          <w:lang w:eastAsia="cs-CZ"/>
        </w:rPr>
        <w:t xml:space="preserve"> V případě dílčí fakturace bude zhotovitelem každá faktura označena textem „dílčí“ s označením fakturačního celku. </w:t>
      </w:r>
    </w:p>
    <w:bookmarkEnd w:id="12"/>
    <w:bookmarkEnd w:id="13"/>
    <w:p w14:paraId="56E10A51" w14:textId="1DA2B1C4" w:rsidR="001F53A4" w:rsidRDefault="00655964" w:rsidP="001F53A4">
      <w:pPr>
        <w:pStyle w:val="Odstavecseseznamem"/>
        <w:jc w:val="both"/>
        <w:rPr>
          <w:rFonts w:ascii="Arial" w:eastAsiaTheme="minorEastAsia" w:hAnsi="Arial" w:cs="Arial"/>
          <w:iCs/>
          <w:lang w:eastAsia="cs-CZ"/>
        </w:rPr>
      </w:pPr>
      <w:r w:rsidRPr="00374703">
        <w:rPr>
          <w:rFonts w:ascii="Arial" w:eastAsiaTheme="minorEastAsia" w:hAnsi="Arial" w:cs="Arial"/>
          <w:iCs/>
          <w:lang w:eastAsia="cs-CZ"/>
        </w:rPr>
        <w:t>Poslední faktura bude vystavena do 10 kalendářních dnů od protokolárního předání a převzetí díla dle této smlouvy. Tato faktura bude doručena objednateli</w:t>
      </w:r>
      <w:r>
        <w:rPr>
          <w:rFonts w:ascii="Arial" w:eastAsiaTheme="minorEastAsia" w:hAnsi="Arial" w:cs="Arial"/>
          <w:iCs/>
          <w:lang w:eastAsia="cs-CZ"/>
        </w:rPr>
        <w:t xml:space="preserve">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4" w:name="_Hlk99028778"/>
      <w:bookmarkEnd w:id="11"/>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4"/>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6FB50D30" w14:textId="1F7DC79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CF1F21" w:rsidRPr="00CF1F21">
        <w:rPr>
          <w:rFonts w:ascii="Arial" w:eastAsiaTheme="minorEastAsia" w:hAnsi="Arial" w:cs="Arial"/>
          <w:lang w:eastAsia="cs-CZ"/>
        </w:rPr>
        <w:t>Státní pozemkový úřad, KPÚ, Pobočka Domažlice, Haltravská 438, 344 01 Domažlice</w:t>
      </w:r>
      <w:r w:rsidR="00374703" w:rsidRPr="00374703">
        <w:rPr>
          <w:rFonts w:ascii="Arial" w:eastAsiaTheme="minorEastAsia" w:hAnsi="Arial" w:cs="Arial"/>
          <w:lang w:eastAsia="cs-CZ"/>
        </w:rPr>
        <w:t>.</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lastRenderedPageBreak/>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5" w:name="_Ref376434141"/>
      <w:bookmarkStart w:id="16"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6"/>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0C622B49" w14:textId="77777777" w:rsidR="00245C7B" w:rsidRPr="00800EE4" w:rsidRDefault="00325832" w:rsidP="006B54C6">
      <w:pPr>
        <w:jc w:val="center"/>
        <w:rPr>
          <w:rFonts w:ascii="Arial" w:hAnsi="Arial" w:cs="Arial"/>
          <w:b/>
          <w:u w:val="single"/>
        </w:rPr>
      </w:pPr>
      <w:bookmarkStart w:id="17" w:name="_Hlk130984528"/>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bookmarkEnd w:id="17"/>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přeruší práce na předmětu díla z důvodů na jeho straně, nebo z důvodu nepředvídatelných a zároveň </w:t>
      </w:r>
      <w:r w:rsidRPr="00E066AE">
        <w:rPr>
          <w:rFonts w:ascii="Arial" w:hAnsi="Arial" w:cs="Arial"/>
        </w:rPr>
        <w:lastRenderedPageBreak/>
        <w:t>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8" w:name="_Hlk130984470"/>
      <w:r w:rsidRPr="002A4B68">
        <w:rPr>
          <w:rFonts w:ascii="Arial" w:eastAsiaTheme="minorEastAsia" w:hAnsi="Arial" w:cs="Arial"/>
          <w:lang w:eastAsia="cs-CZ"/>
        </w:rPr>
        <w:t>Dílo bude provedeno v následujících lhůtách</w:t>
      </w:r>
    </w:p>
    <w:p w14:paraId="4801B825" w14:textId="3C6B7E06" w:rsidR="000B5051" w:rsidRPr="00374703"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bookmarkStart w:id="19" w:name="_Hlk96425213"/>
      <w:r w:rsidR="00AE3736">
        <w:rPr>
          <w:rFonts w:ascii="Arial" w:eastAsiaTheme="minorEastAsia" w:hAnsi="Arial" w:cs="Arial"/>
          <w:b/>
          <w:bCs/>
          <w:lang w:eastAsia="cs-CZ"/>
        </w:rPr>
        <w:t>01.07.2024</w:t>
      </w:r>
      <w:bookmarkEnd w:id="19"/>
      <w:r w:rsidR="00AE3736">
        <w:rPr>
          <w:rFonts w:ascii="Arial" w:eastAsiaTheme="minorEastAsia" w:hAnsi="Arial" w:cs="Arial"/>
          <w:b/>
          <w:lang w:eastAsia="cs-CZ"/>
        </w:rPr>
        <w:t>.</w:t>
      </w:r>
    </w:p>
    <w:p w14:paraId="1FF4D2C3" w14:textId="0E6807D9" w:rsidR="002A4B68" w:rsidRPr="00374703" w:rsidRDefault="002A4B68" w:rsidP="00E066AE">
      <w:pPr>
        <w:ind w:left="2880"/>
        <w:contextualSpacing/>
        <w:rPr>
          <w:rFonts w:ascii="Arial" w:eastAsiaTheme="minorEastAsia" w:hAnsi="Arial" w:cs="Arial"/>
          <w:lang w:eastAsia="cs-CZ"/>
        </w:rPr>
      </w:pPr>
      <w:r w:rsidRPr="00374703">
        <w:rPr>
          <w:rFonts w:ascii="Arial" w:eastAsiaTheme="minorEastAsia" w:hAnsi="Arial" w:cs="Arial"/>
          <w:lang w:eastAsia="cs-CZ"/>
        </w:rPr>
        <w:tab/>
      </w:r>
      <w:r w:rsidRPr="00374703">
        <w:rPr>
          <w:rFonts w:ascii="Arial" w:eastAsiaTheme="minorEastAsia" w:hAnsi="Arial" w:cs="Arial"/>
          <w:lang w:eastAsia="cs-CZ"/>
        </w:rPr>
        <w:tab/>
      </w:r>
    </w:p>
    <w:p w14:paraId="0E4658DC" w14:textId="41434F6A" w:rsidR="002A4B68" w:rsidRPr="00374703" w:rsidRDefault="002A4B68" w:rsidP="002A4B68">
      <w:pPr>
        <w:numPr>
          <w:ilvl w:val="0"/>
          <w:numId w:val="19"/>
        </w:numPr>
        <w:contextualSpacing/>
        <w:rPr>
          <w:rFonts w:ascii="Arial" w:eastAsiaTheme="minorEastAsia" w:hAnsi="Arial" w:cs="Arial"/>
          <w:lang w:eastAsia="cs-CZ"/>
        </w:rPr>
      </w:pPr>
      <w:r w:rsidRPr="00374703">
        <w:rPr>
          <w:rFonts w:ascii="Arial" w:eastAsiaTheme="minorEastAsia" w:hAnsi="Arial" w:cs="Arial"/>
          <w:lang w:eastAsia="cs-CZ"/>
        </w:rPr>
        <w:t xml:space="preserve">Lhůta pro zahájení díla: </w:t>
      </w:r>
      <w:r w:rsidR="00337F13">
        <w:rPr>
          <w:rFonts w:ascii="Arial" w:eastAsiaTheme="minorEastAsia" w:hAnsi="Arial" w:cs="Arial"/>
          <w:b/>
          <w:lang w:eastAsia="cs-CZ"/>
        </w:rPr>
        <w:t>01.08.2024</w:t>
      </w:r>
      <w:r w:rsidR="00374703" w:rsidRPr="00374703">
        <w:rPr>
          <w:rFonts w:ascii="Arial" w:eastAsiaTheme="minorEastAsia" w:hAnsi="Arial" w:cs="Arial"/>
          <w:b/>
          <w:lang w:eastAsia="cs-CZ"/>
        </w:rPr>
        <w:t>.</w:t>
      </w:r>
    </w:p>
    <w:p w14:paraId="405D9731" w14:textId="77777777" w:rsidR="000B5051" w:rsidRPr="00374703" w:rsidRDefault="000B5051" w:rsidP="000B5051">
      <w:pPr>
        <w:ind w:left="2880"/>
        <w:contextualSpacing/>
        <w:rPr>
          <w:rFonts w:ascii="Arial" w:eastAsiaTheme="minorEastAsia" w:hAnsi="Arial" w:cs="Arial"/>
          <w:lang w:eastAsia="cs-CZ"/>
        </w:rPr>
      </w:pPr>
    </w:p>
    <w:p w14:paraId="3BCBB77B" w14:textId="6CFF6073" w:rsidR="002A4B68" w:rsidRPr="00374703" w:rsidRDefault="002A4B68" w:rsidP="002A4B68">
      <w:pPr>
        <w:numPr>
          <w:ilvl w:val="0"/>
          <w:numId w:val="19"/>
        </w:numPr>
        <w:contextualSpacing/>
        <w:rPr>
          <w:rFonts w:ascii="Arial" w:eastAsiaTheme="minorEastAsia" w:hAnsi="Arial" w:cs="Arial"/>
          <w:lang w:eastAsia="cs-CZ"/>
        </w:rPr>
      </w:pPr>
      <w:r w:rsidRPr="00374703">
        <w:rPr>
          <w:rFonts w:ascii="Arial" w:eastAsiaTheme="minorEastAsia" w:hAnsi="Arial" w:cs="Arial"/>
          <w:lang w:eastAsia="cs-CZ"/>
        </w:rPr>
        <w:t>Lhůta pro dokončení výsadb</w:t>
      </w:r>
      <w:r w:rsidR="00AB1632" w:rsidRPr="00374703">
        <w:rPr>
          <w:rFonts w:ascii="Arial" w:eastAsiaTheme="minorEastAsia" w:hAnsi="Arial" w:cs="Arial"/>
          <w:lang w:eastAsia="cs-CZ"/>
        </w:rPr>
        <w:t>y</w:t>
      </w:r>
      <w:r w:rsidRPr="00374703">
        <w:rPr>
          <w:rFonts w:ascii="Arial" w:eastAsiaTheme="minorEastAsia" w:hAnsi="Arial" w:cs="Arial"/>
          <w:lang w:eastAsia="cs-CZ"/>
        </w:rPr>
        <w:t xml:space="preserve">: </w:t>
      </w:r>
      <w:r w:rsidR="00203DAF">
        <w:rPr>
          <w:rFonts w:ascii="Arial" w:eastAsiaTheme="minorEastAsia" w:hAnsi="Arial" w:cs="Arial"/>
          <w:b/>
          <w:lang w:eastAsia="cs-CZ"/>
        </w:rPr>
        <w:t>12</w:t>
      </w:r>
      <w:r w:rsidR="00374703" w:rsidRPr="00374703">
        <w:rPr>
          <w:rFonts w:ascii="Arial" w:eastAsiaTheme="minorEastAsia" w:hAnsi="Arial" w:cs="Arial"/>
          <w:b/>
          <w:lang w:eastAsia="cs-CZ"/>
        </w:rPr>
        <w:t xml:space="preserve">0 </w:t>
      </w:r>
      <w:r w:rsidR="00374703" w:rsidRPr="00203DAF">
        <w:rPr>
          <w:rFonts w:ascii="Arial" w:eastAsiaTheme="minorEastAsia" w:hAnsi="Arial" w:cs="Arial"/>
          <w:b/>
          <w:lang w:eastAsia="cs-CZ"/>
        </w:rPr>
        <w:t xml:space="preserve">dnů od </w:t>
      </w:r>
      <w:r w:rsidR="00203DAF" w:rsidRPr="00203DAF">
        <w:rPr>
          <w:rFonts w:ascii="Arial" w:eastAsiaTheme="minorEastAsia" w:hAnsi="Arial" w:cs="Arial"/>
          <w:b/>
          <w:lang w:eastAsia="cs-CZ"/>
        </w:rPr>
        <w:t>zahájení díla</w:t>
      </w:r>
      <w:r w:rsidR="00203DAF" w:rsidRPr="00203DAF">
        <w:rPr>
          <w:rFonts w:ascii="Arial" w:eastAsiaTheme="minorEastAsia" w:hAnsi="Arial" w:cs="Arial"/>
          <w:b/>
          <w:lang w:eastAsia="cs-CZ"/>
        </w:rPr>
        <w:t>.</w:t>
      </w:r>
    </w:p>
    <w:p w14:paraId="3D1C3137" w14:textId="77777777" w:rsidR="000B5051" w:rsidRPr="00374703" w:rsidRDefault="000B5051" w:rsidP="000B5051">
      <w:pPr>
        <w:ind w:left="2880"/>
        <w:contextualSpacing/>
        <w:rPr>
          <w:rFonts w:ascii="Arial" w:eastAsiaTheme="minorEastAsia" w:hAnsi="Arial" w:cs="Arial"/>
          <w:lang w:eastAsia="cs-CZ"/>
        </w:rPr>
      </w:pPr>
    </w:p>
    <w:p w14:paraId="114AAF12" w14:textId="3E49D9EB" w:rsidR="002A4B68" w:rsidRPr="00374703" w:rsidRDefault="002A4B68" w:rsidP="002A4B68">
      <w:pPr>
        <w:numPr>
          <w:ilvl w:val="0"/>
          <w:numId w:val="19"/>
        </w:numPr>
        <w:contextualSpacing/>
        <w:jc w:val="both"/>
        <w:rPr>
          <w:rFonts w:ascii="Arial" w:eastAsiaTheme="minorEastAsia" w:hAnsi="Arial" w:cs="Arial"/>
          <w:b/>
          <w:bCs/>
          <w:lang w:eastAsia="cs-CZ"/>
        </w:rPr>
      </w:pPr>
      <w:r w:rsidRPr="00374703">
        <w:rPr>
          <w:rFonts w:ascii="Arial" w:eastAsiaTheme="minorEastAsia" w:hAnsi="Arial" w:cs="Arial"/>
          <w:lang w:eastAsia="cs-CZ"/>
        </w:rPr>
        <w:t xml:space="preserve">Lhůta pro dokončení tříleté následné péče o zeleň </w:t>
      </w:r>
      <w:r w:rsidR="00374703" w:rsidRPr="00374703">
        <w:rPr>
          <w:rFonts w:ascii="Arial" w:hAnsi="Arial" w:cs="Arial"/>
          <w:b/>
        </w:rPr>
        <w:t>15. 11. 2027</w:t>
      </w:r>
    </w:p>
    <w:p w14:paraId="6BA673F2" w14:textId="77777777" w:rsidR="000B5051" w:rsidRPr="000B5051" w:rsidRDefault="000B5051" w:rsidP="000B5051">
      <w:pPr>
        <w:ind w:left="2880"/>
        <w:contextualSpacing/>
        <w:jc w:val="both"/>
        <w:rPr>
          <w:rFonts w:ascii="Arial" w:eastAsiaTheme="minorEastAsia" w:hAnsi="Arial" w:cs="Arial"/>
          <w:b/>
          <w:bCs/>
          <w:highlight w:val="yellow"/>
          <w:lang w:eastAsia="cs-CZ"/>
        </w:rPr>
      </w:pPr>
    </w:p>
    <w:p w14:paraId="792B00A8" w14:textId="4C914B5F"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70743F5E" w14:textId="77777777" w:rsidR="00A404ED" w:rsidRDefault="00A404ED" w:rsidP="00A404ED">
      <w:pPr>
        <w:spacing w:after="0"/>
        <w:ind w:left="2153" w:firstLine="679"/>
        <w:jc w:val="both"/>
        <w:rPr>
          <w:rFonts w:ascii="Arial" w:hAnsi="Arial" w:cs="Arial"/>
        </w:rPr>
      </w:pPr>
    </w:p>
    <w:p w14:paraId="01C512F0" w14:textId="35507B0B" w:rsidR="002A4B68" w:rsidRPr="00A404ED" w:rsidRDefault="00AB1632" w:rsidP="002A4B68">
      <w:pPr>
        <w:ind w:left="2153" w:firstLine="679"/>
        <w:jc w:val="both"/>
        <w:rPr>
          <w:rFonts w:ascii="Arial" w:hAnsi="Arial" w:cs="Arial"/>
          <w:b/>
          <w:bCs/>
        </w:rPr>
      </w:pPr>
      <w:r>
        <w:rPr>
          <w:rFonts w:ascii="Arial" w:hAnsi="Arial" w:cs="Arial"/>
        </w:rPr>
        <w:t xml:space="preserve">1.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w:t>
      </w:r>
      <w:r w:rsidR="00A404ED">
        <w:rPr>
          <w:rFonts w:ascii="Arial" w:hAnsi="Arial" w:cs="Arial"/>
          <w:b/>
          <w:bCs/>
        </w:rPr>
        <w:t>3</w:t>
      </w:r>
      <w:r w:rsidR="00374703" w:rsidRPr="00A404ED">
        <w:rPr>
          <w:rFonts w:ascii="Arial" w:hAnsi="Arial" w:cs="Arial"/>
          <w:b/>
          <w:bCs/>
        </w:rPr>
        <w:t>.11.202</w:t>
      </w:r>
      <w:r w:rsidR="00A404ED">
        <w:rPr>
          <w:rFonts w:ascii="Arial" w:hAnsi="Arial" w:cs="Arial"/>
          <w:b/>
          <w:bCs/>
        </w:rPr>
        <w:t>5</w:t>
      </w:r>
    </w:p>
    <w:p w14:paraId="007435DE" w14:textId="1F7919E1" w:rsidR="002A4B68" w:rsidRPr="002A4B68" w:rsidRDefault="00AB1632" w:rsidP="002A4B68">
      <w:pPr>
        <w:ind w:left="2153" w:firstLine="679"/>
        <w:jc w:val="both"/>
        <w:rPr>
          <w:rFonts w:ascii="Arial" w:hAnsi="Arial" w:cs="Arial"/>
        </w:rPr>
      </w:pPr>
      <w:r>
        <w:rPr>
          <w:rFonts w:ascii="Arial" w:hAnsi="Arial" w:cs="Arial"/>
        </w:rPr>
        <w:t xml:space="preserve">2.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w:t>
      </w:r>
      <w:r w:rsidR="00A404ED">
        <w:rPr>
          <w:rFonts w:ascii="Arial" w:hAnsi="Arial" w:cs="Arial"/>
          <w:b/>
          <w:bCs/>
        </w:rPr>
        <w:t>3</w:t>
      </w:r>
      <w:r w:rsidR="00374703" w:rsidRPr="00A404ED">
        <w:rPr>
          <w:rFonts w:ascii="Arial" w:hAnsi="Arial" w:cs="Arial"/>
          <w:b/>
          <w:bCs/>
        </w:rPr>
        <w:t>.11.202</w:t>
      </w:r>
      <w:r w:rsidR="00A404ED">
        <w:rPr>
          <w:rFonts w:ascii="Arial" w:hAnsi="Arial" w:cs="Arial"/>
          <w:b/>
          <w:bCs/>
        </w:rPr>
        <w:t>6</w:t>
      </w:r>
    </w:p>
    <w:p w14:paraId="05432D5E" w14:textId="3232E761" w:rsidR="002A4B68" w:rsidRDefault="00AB1632" w:rsidP="002A4B68">
      <w:pPr>
        <w:ind w:left="2153" w:firstLine="679"/>
        <w:jc w:val="both"/>
        <w:rPr>
          <w:rFonts w:ascii="Arial" w:hAnsi="Arial" w:cs="Arial"/>
          <w:b/>
          <w:bCs/>
        </w:rPr>
      </w:pPr>
      <w:r>
        <w:rPr>
          <w:rFonts w:ascii="Arial" w:hAnsi="Arial" w:cs="Arial"/>
        </w:rPr>
        <w:t xml:space="preserve">3. </w:t>
      </w:r>
      <w:r w:rsidR="00A404ED">
        <w:rPr>
          <w:rFonts w:ascii="Arial" w:hAnsi="Arial" w:cs="Arial"/>
        </w:rPr>
        <w:t>r</w:t>
      </w:r>
      <w:r w:rsidR="002A4B68" w:rsidRPr="002A4B68">
        <w:rPr>
          <w:rFonts w:ascii="Arial" w:hAnsi="Arial" w:cs="Arial"/>
        </w:rPr>
        <w:t xml:space="preserve">ok: </w:t>
      </w:r>
      <w:r w:rsidR="00374703" w:rsidRPr="00A404ED">
        <w:rPr>
          <w:rFonts w:ascii="Arial" w:hAnsi="Arial" w:cs="Arial"/>
          <w:b/>
          <w:bCs/>
        </w:rPr>
        <w:t>do 15.11.202</w:t>
      </w:r>
      <w:r w:rsidR="00A404ED">
        <w:rPr>
          <w:rFonts w:ascii="Arial" w:hAnsi="Arial" w:cs="Arial"/>
          <w:b/>
          <w:bCs/>
        </w:rPr>
        <w:t>7</w:t>
      </w:r>
    </w:p>
    <w:p w14:paraId="4494FB2E" w14:textId="0286DBEB" w:rsidR="000A4344" w:rsidRPr="00992BEB" w:rsidRDefault="000A4344" w:rsidP="000A4344">
      <w:pPr>
        <w:numPr>
          <w:ilvl w:val="0"/>
          <w:numId w:val="16"/>
        </w:numPr>
        <w:contextualSpacing/>
        <w:jc w:val="both"/>
        <w:rPr>
          <w:rFonts w:ascii="Arial" w:hAnsi="Arial" w:cs="Arial"/>
        </w:rPr>
      </w:pPr>
      <w:r w:rsidRPr="002A4B68">
        <w:rPr>
          <w:rFonts w:ascii="Arial" w:eastAsiaTheme="minorEastAsia" w:hAnsi="Arial" w:cs="Arial"/>
          <w:lang w:eastAsia="cs-CZ"/>
        </w:rPr>
        <w:t xml:space="preserve">Zhotovitel se dále zavazuje provést </w:t>
      </w:r>
      <w:r>
        <w:rPr>
          <w:rFonts w:ascii="Arial" w:eastAsiaTheme="minorEastAsia" w:hAnsi="Arial" w:cs="Arial"/>
          <w:lang w:eastAsia="cs-CZ"/>
        </w:rPr>
        <w:t xml:space="preserve">výsadbu </w:t>
      </w:r>
      <w:r w:rsidRPr="002A4B68">
        <w:rPr>
          <w:rFonts w:ascii="Arial" w:eastAsiaTheme="minorEastAsia" w:hAnsi="Arial" w:cs="Arial"/>
          <w:lang w:eastAsia="cs-CZ"/>
        </w:rPr>
        <w:t>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 výsadby. V návaznosti na tento podrobný časový harmonogram postupu prací se zhotovitel zavazuje dodržet tyto uzlové body-lhůty pro jednotlivé fáze výsadby:</w:t>
      </w:r>
    </w:p>
    <w:p w14:paraId="73514F5B" w14:textId="77777777" w:rsidR="00992BEB" w:rsidRDefault="00992BEB" w:rsidP="00992BEB">
      <w:pPr>
        <w:ind w:left="720"/>
        <w:contextualSpacing/>
        <w:jc w:val="both"/>
        <w:rPr>
          <w:rFonts w:ascii="Arial" w:eastAsiaTheme="minorEastAsia" w:hAnsi="Arial" w:cs="Arial"/>
          <w:lang w:eastAsia="cs-CZ"/>
        </w:rPr>
      </w:pPr>
    </w:p>
    <w:p w14:paraId="16990DFB" w14:textId="179A1334" w:rsidR="00992BEB" w:rsidRPr="00992BEB" w:rsidRDefault="00992BEB" w:rsidP="00992BEB">
      <w:pPr>
        <w:ind w:left="720"/>
        <w:contextualSpacing/>
        <w:jc w:val="both"/>
        <w:rPr>
          <w:rFonts w:ascii="Arial" w:hAnsi="Arial" w:cs="Arial"/>
          <w:b/>
          <w:bCs/>
        </w:rPr>
      </w:pPr>
      <w:r w:rsidRPr="00992BEB">
        <w:rPr>
          <w:rFonts w:ascii="Arial" w:hAnsi="Arial" w:cs="Arial"/>
          <w:b/>
          <w:bCs/>
        </w:rPr>
        <w:t xml:space="preserve">Výsadba zeleně a založení trávníků - termín plnění do: </w:t>
      </w:r>
      <w:r>
        <w:rPr>
          <w:rFonts w:ascii="Arial" w:eastAsiaTheme="minorEastAsia" w:hAnsi="Arial" w:cs="Arial"/>
          <w:b/>
          <w:lang w:eastAsia="cs-CZ"/>
        </w:rPr>
        <w:t>12</w:t>
      </w:r>
      <w:r w:rsidRPr="00374703">
        <w:rPr>
          <w:rFonts w:ascii="Arial" w:eastAsiaTheme="minorEastAsia" w:hAnsi="Arial" w:cs="Arial"/>
          <w:b/>
          <w:lang w:eastAsia="cs-CZ"/>
        </w:rPr>
        <w:t xml:space="preserve">0 </w:t>
      </w:r>
      <w:r w:rsidRPr="00203DAF">
        <w:rPr>
          <w:rFonts w:ascii="Arial" w:eastAsiaTheme="minorEastAsia" w:hAnsi="Arial" w:cs="Arial"/>
          <w:b/>
          <w:lang w:eastAsia="cs-CZ"/>
        </w:rPr>
        <w:t>dnů od zahájení díla</w:t>
      </w:r>
      <w:r>
        <w:rPr>
          <w:rFonts w:ascii="Arial" w:eastAsiaTheme="minorEastAsia" w:hAnsi="Arial" w:cs="Arial"/>
          <w:b/>
          <w:lang w:eastAsia="cs-CZ"/>
        </w:rPr>
        <w:t>.</w:t>
      </w:r>
    </w:p>
    <w:p w14:paraId="049E7A9C" w14:textId="77777777" w:rsidR="000A4344" w:rsidRPr="002A4B68" w:rsidRDefault="000A4344" w:rsidP="000A4344">
      <w:pPr>
        <w:ind w:left="720"/>
        <w:contextualSpacing/>
        <w:jc w:val="both"/>
        <w:rPr>
          <w:rFonts w:ascii="Arial" w:hAnsi="Arial" w:cs="Arial"/>
        </w:rPr>
      </w:pPr>
    </w:p>
    <w:bookmarkEnd w:id="18"/>
    <w:p w14:paraId="27282EFF" w14:textId="0C5E75DA"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5DAC4614"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00144667">
        <w:rPr>
          <w:rFonts w:ascii="Arial" w:hAnsi="Arial" w:cs="Arial"/>
        </w:rPr>
        <w:t xml:space="preserve"> </w:t>
      </w:r>
      <w:r w:rsidRPr="00800EE4">
        <w:rPr>
          <w:rFonts w:ascii="Arial" w:hAnsi="Arial" w:cs="Arial"/>
        </w:rPr>
        <w:t>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2591E6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w:t>
      </w:r>
      <w:r w:rsidR="0084132B" w:rsidRPr="00786CBA">
        <w:rPr>
          <w:rFonts w:ascii="Arial" w:hAnsi="Arial" w:cs="Arial"/>
          <w:lang w:val="x-none"/>
        </w:rPr>
        <w:lastRenderedPageBreak/>
        <w:t>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r w:rsidR="0084132B">
        <w:rPr>
          <w:rFonts w:ascii="Arial" w:hAnsi="Arial" w:cs="Arial"/>
        </w:rPr>
        <w:t xml:space="preserve"> </w:t>
      </w:r>
      <w:bookmarkStart w:id="23" w:name="_Hlk136608781"/>
      <w:r w:rsidR="0084132B" w:rsidRPr="00800EE4">
        <w:rPr>
          <w:rFonts w:ascii="Arial" w:hAnsi="Arial" w:cs="Arial"/>
          <w:lang w:val="x-none"/>
        </w:rPr>
        <w:t xml:space="preserve">a zajistí dodržování právních předpisů v oblasti protipožární ochrany. </w:t>
      </w:r>
    </w:p>
    <w:bookmarkEnd w:id="23"/>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1D84C3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w:t>
      </w:r>
      <w:r w:rsidRPr="00A404ED">
        <w:rPr>
          <w:rFonts w:ascii="Arial" w:hAnsi="Arial" w:cs="Arial"/>
        </w:rPr>
        <w:t>smlouvu, jejímž předmětem je pojištění odpovědnosti za škodu způsobenou zhotovitelem třetí osobě v souvislosti s výkonem jeho činnosti, ve výši nejméně</w:t>
      </w:r>
      <w:r w:rsidR="00A404ED" w:rsidRPr="00A404ED">
        <w:rPr>
          <w:rFonts w:ascii="Arial" w:hAnsi="Arial" w:cs="Arial"/>
        </w:rPr>
        <w:t xml:space="preserve"> </w:t>
      </w:r>
      <w:r w:rsidR="00A404ED" w:rsidRPr="00A404ED">
        <w:rPr>
          <w:rFonts w:ascii="Arial" w:hAnsi="Arial" w:cs="Arial"/>
          <w:b/>
        </w:rPr>
        <w:t>2</w:t>
      </w:r>
      <w:r w:rsidR="00447345">
        <w:rPr>
          <w:rFonts w:ascii="Arial" w:hAnsi="Arial" w:cs="Arial"/>
          <w:b/>
        </w:rPr>
        <w:t>,5</w:t>
      </w:r>
      <w:r w:rsidR="00A404ED">
        <w:rPr>
          <w:rFonts w:ascii="Arial" w:hAnsi="Arial" w:cs="Arial"/>
          <w:b/>
        </w:rPr>
        <w:t> </w:t>
      </w:r>
      <w:r w:rsidR="00A404ED" w:rsidRPr="00A404ED">
        <w:rPr>
          <w:rFonts w:ascii="Arial" w:hAnsi="Arial" w:cs="Arial"/>
          <w:b/>
        </w:rPr>
        <w:t>mil.</w:t>
      </w:r>
      <w:r w:rsidR="00A404ED">
        <w:rPr>
          <w:rFonts w:ascii="Arial" w:hAnsi="Arial" w:cs="Arial"/>
          <w:b/>
        </w:rPr>
        <w:t> </w:t>
      </w:r>
      <w:r w:rsidR="00824D81" w:rsidRPr="00A404ED">
        <w:rPr>
          <w:rFonts w:ascii="Arial" w:hAnsi="Arial" w:cs="Arial"/>
          <w:b/>
        </w:rPr>
        <w:t>Kč</w:t>
      </w:r>
      <w:r w:rsidRPr="00A404ED">
        <w:rPr>
          <w:rFonts w:ascii="Arial" w:hAnsi="Arial" w:cs="Arial"/>
        </w:rPr>
        <w:t>. Zhotovitel se zavazuje, že po celou dobu trvání této smlouvy bude pojištěn ve smyslu tohoto ustanovení a že nedojde ke snížení pojistné částky pod částku uvedenou v předchozí větě</w:t>
      </w:r>
      <w:r w:rsidRPr="00800EE4">
        <w:rPr>
          <w:rFonts w:ascii="Arial" w:hAnsi="Arial" w:cs="Arial"/>
        </w:rPr>
        <w:t xml:space="preserve">.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a </w:t>
      </w:r>
      <w:r w:rsidRPr="00C8524F">
        <w:rPr>
          <w:rFonts w:ascii="Arial" w:hAnsi="Arial" w:cs="Arial"/>
        </w:rPr>
        <w:lastRenderedPageBreak/>
        <w:t>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 odst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66444C41"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652E497B"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0A86F87C"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w:t>
      </w:r>
      <w:r w:rsidR="00030FFC">
        <w:rPr>
          <w:rFonts w:ascii="Arial" w:hAnsi="Arial" w:cs="Arial"/>
        </w:rPr>
        <w:lastRenderedPageBreak/>
        <w:t>po ukončení následné péče</w:t>
      </w:r>
      <w:r w:rsidR="00DA64EE">
        <w:rPr>
          <w:rFonts w:ascii="Arial" w:hAnsi="Arial" w:cs="Arial"/>
        </w:rPr>
        <w:t>,</w:t>
      </w:r>
      <w:r w:rsidR="003D21B7" w:rsidRPr="00800EE4">
        <w:rPr>
          <w:rFonts w:ascii="Arial" w:hAnsi="Arial" w:cs="Arial"/>
        </w:rPr>
        <w:t xml:space="preserve"> </w:t>
      </w:r>
      <w:r w:rsidR="00A404ED" w:rsidRPr="00800EE4">
        <w:rPr>
          <w:rFonts w:ascii="Arial" w:hAnsi="Arial" w:cs="Arial"/>
        </w:rPr>
        <w:t xml:space="preserve">Pokud není dohodnuto jinak, je místem předání místo, kde je dílo prováděno. Místem pro předání dokladů je Státní pozemkový úřad, Krajský pozemkový úřad pro </w:t>
      </w:r>
      <w:bookmarkStart w:id="27" w:name="_Hlk18919429"/>
      <w:r w:rsidR="00A404ED" w:rsidRPr="00D54B41">
        <w:rPr>
          <w:rFonts w:ascii="Arial" w:hAnsi="Arial" w:cs="Arial"/>
          <w:lang w:val="en-US"/>
        </w:rPr>
        <w:t xml:space="preserve">Plzeňský kraj, </w:t>
      </w:r>
      <w:bookmarkEnd w:id="27"/>
      <w:r w:rsidR="00A404ED" w:rsidRPr="00D54B41">
        <w:rPr>
          <w:rFonts w:ascii="Arial" w:hAnsi="Arial" w:cs="Arial"/>
          <w:lang w:val="en-US"/>
        </w:rPr>
        <w:t>Pobočka</w:t>
      </w:r>
      <w:r w:rsidR="00A404ED" w:rsidRPr="00795086">
        <w:rPr>
          <w:rFonts w:ascii="Arial" w:hAnsi="Arial" w:cs="Arial"/>
          <w:bCs/>
          <w:lang w:val="en-US"/>
        </w:rPr>
        <w:t xml:space="preserve"> Tachov</w:t>
      </w:r>
      <w:r w:rsidR="00A404ED">
        <w:rPr>
          <w:rFonts w:ascii="Arial" w:hAnsi="Arial" w:cs="Arial"/>
        </w:rPr>
        <w:t>.</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38563BE"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EF99F5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A404ED" w:rsidRDefault="00502776" w:rsidP="00E46D84">
      <w:pPr>
        <w:pStyle w:val="Odstavecseseznamem"/>
        <w:numPr>
          <w:ilvl w:val="0"/>
          <w:numId w:val="17"/>
        </w:numPr>
        <w:jc w:val="both"/>
        <w:rPr>
          <w:rFonts w:ascii="Arial" w:hAnsi="Arial" w:cs="Arial"/>
        </w:rPr>
      </w:pPr>
      <w:r w:rsidRPr="00A404ED">
        <w:rPr>
          <w:rFonts w:ascii="Arial" w:hAnsi="Arial" w:cs="Arial"/>
        </w:rPr>
        <w:t xml:space="preserve">Pokud při nesplnění </w:t>
      </w:r>
      <w:r w:rsidR="00442C50" w:rsidRPr="00A404ED">
        <w:rPr>
          <w:rFonts w:ascii="Arial" w:hAnsi="Arial" w:cs="Arial"/>
        </w:rPr>
        <w:t>lhůty pro</w:t>
      </w:r>
      <w:r w:rsidRPr="00A404ED">
        <w:rPr>
          <w:rFonts w:ascii="Arial" w:hAnsi="Arial" w:cs="Arial"/>
        </w:rPr>
        <w:t xml:space="preserve"> dokončení díla a </w:t>
      </w:r>
      <w:r w:rsidR="00442C50" w:rsidRPr="00A404ED">
        <w:rPr>
          <w:rFonts w:ascii="Arial" w:hAnsi="Arial" w:cs="Arial"/>
        </w:rPr>
        <w:t>lhůty pro</w:t>
      </w:r>
      <w:r w:rsidRPr="00A404ED">
        <w:rPr>
          <w:rFonts w:ascii="Arial" w:hAnsi="Arial" w:cs="Arial"/>
        </w:rPr>
        <w:t xml:space="preserve"> předání a převzetí díla z důvodů na straně zhotovitele nebudou objednateli proplaceny zcela nebo zčásti náklady na dílo z prostředků EU</w:t>
      </w:r>
      <w:r w:rsidR="00D1443A" w:rsidRPr="00A404ED">
        <w:rPr>
          <w:rFonts w:ascii="Arial" w:hAnsi="Arial" w:cs="Arial"/>
          <w:i/>
        </w:rPr>
        <w:t xml:space="preserve"> </w:t>
      </w:r>
      <w:r w:rsidRPr="00A404ED">
        <w:rPr>
          <w:rFonts w:ascii="Arial" w:hAnsi="Arial" w:cs="Arial"/>
          <w:i/>
        </w:rPr>
        <w:t>(</w:t>
      </w:r>
      <w:r w:rsidR="00164EC3" w:rsidRPr="00A404ED">
        <w:rPr>
          <w:rFonts w:ascii="Arial" w:hAnsi="Arial" w:cs="Arial"/>
          <w:i/>
        </w:rPr>
        <w:t>NPO</w:t>
      </w:r>
      <w:r w:rsidRPr="00A404ED">
        <w:rPr>
          <w:rFonts w:ascii="Arial" w:hAnsi="Arial" w:cs="Arial"/>
          <w:i/>
        </w:rPr>
        <w:t>)</w:t>
      </w:r>
      <w:r w:rsidR="00D1443A" w:rsidRPr="00A404ED">
        <w:rPr>
          <w:rFonts w:ascii="Arial" w:hAnsi="Arial" w:cs="Arial"/>
          <w:i/>
        </w:rPr>
        <w:t>,</w:t>
      </w:r>
      <w:r w:rsidRPr="00A404ED">
        <w:rPr>
          <w:rFonts w:ascii="Arial" w:hAnsi="Arial" w:cs="Arial"/>
        </w:rPr>
        <w:t xml:space="preserve"> zavazuje se zhotovitel objednateli uhradit do 30 kalendářních dnů vzniklou škodu.</w:t>
      </w:r>
      <w:r w:rsidR="00DA2AE9" w:rsidRPr="00A404ED">
        <w:rPr>
          <w:rFonts w:ascii="Arial" w:hAnsi="Arial" w:cs="Arial"/>
        </w:rPr>
        <w:t xml:space="preserve"> Totéž platí v případě, pokud by objednateli nebyly proplaceny zcela nebo zčásti náklady na dílo z prostředků EU v rámci NPO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A404ED" w:rsidRDefault="00502776" w:rsidP="00E46D84">
      <w:pPr>
        <w:pStyle w:val="Odstavecseseznamem"/>
        <w:numPr>
          <w:ilvl w:val="0"/>
          <w:numId w:val="17"/>
        </w:numPr>
        <w:jc w:val="both"/>
        <w:rPr>
          <w:rFonts w:ascii="Arial" w:hAnsi="Arial" w:cs="Arial"/>
        </w:rPr>
      </w:pPr>
      <w:bookmarkStart w:id="30" w:name="_Ref376379662"/>
      <w:r w:rsidRPr="00A404ED">
        <w:rPr>
          <w:rFonts w:ascii="Arial" w:hAnsi="Arial" w:cs="Arial"/>
        </w:rPr>
        <w:t>Zhotovitel se zavazuje uhradit smluvní pokutu ve výši 0,02 % z celkové ceny díla bez DPH za každý i započatý kalendářní den prodlení s</w:t>
      </w:r>
      <w:r w:rsidR="00442C50" w:rsidRPr="00A404ED">
        <w:rPr>
          <w:rFonts w:ascii="Arial" w:hAnsi="Arial" w:cs="Arial"/>
        </w:rPr>
        <w:t> lhůtou pro</w:t>
      </w:r>
      <w:r w:rsidRPr="00A404ED">
        <w:rPr>
          <w:rFonts w:ascii="Arial" w:hAnsi="Arial" w:cs="Arial"/>
        </w:rPr>
        <w:t xml:space="preserve"> zahájení prací dle této smlouvy.</w:t>
      </w:r>
      <w:bookmarkEnd w:id="30"/>
    </w:p>
    <w:p w14:paraId="08F684DA" w14:textId="4C8AED79" w:rsidR="00502776" w:rsidRPr="00A404ED" w:rsidRDefault="00502776" w:rsidP="00E46D84">
      <w:pPr>
        <w:pStyle w:val="Odstavecseseznamem"/>
        <w:numPr>
          <w:ilvl w:val="0"/>
          <w:numId w:val="17"/>
        </w:numPr>
        <w:jc w:val="both"/>
        <w:rPr>
          <w:rFonts w:ascii="Arial" w:hAnsi="Arial" w:cs="Arial"/>
          <w:i/>
        </w:rPr>
      </w:pPr>
      <w:bookmarkStart w:id="31" w:name="_Ref376379666"/>
      <w:r w:rsidRPr="00A404ED">
        <w:rPr>
          <w:rFonts w:ascii="Arial" w:hAnsi="Arial" w:cs="Arial"/>
        </w:rPr>
        <w:t>Zhotovitel se zavazuje uhradit smluvní pokutu ve výši 0,03 % z celkové ceny díla bez DPH</w:t>
      </w:r>
      <w:r w:rsidRPr="00A404ED" w:rsidDel="00275DB5">
        <w:rPr>
          <w:rFonts w:ascii="Arial" w:hAnsi="Arial" w:cs="Arial"/>
        </w:rPr>
        <w:t xml:space="preserve"> </w:t>
      </w:r>
      <w:r w:rsidRPr="00A404ED">
        <w:rPr>
          <w:rFonts w:ascii="Arial" w:hAnsi="Arial" w:cs="Arial"/>
        </w:rPr>
        <w:t xml:space="preserve">za každý i započatý kalendářní den prodlení s dílčími </w:t>
      </w:r>
      <w:r w:rsidR="00442C50" w:rsidRPr="00A404ED">
        <w:rPr>
          <w:rFonts w:ascii="Arial" w:hAnsi="Arial" w:cs="Arial"/>
        </w:rPr>
        <w:t>lhůtami</w:t>
      </w:r>
      <w:r w:rsidRPr="00A404ED">
        <w:rPr>
          <w:rFonts w:ascii="Arial" w:hAnsi="Arial" w:cs="Arial"/>
        </w:rPr>
        <w:t xml:space="preserve"> jednotlivých fází </w:t>
      </w:r>
      <w:r w:rsidR="00360125" w:rsidRPr="00A404ED">
        <w:rPr>
          <w:rFonts w:ascii="Arial" w:hAnsi="Arial" w:cs="Arial"/>
        </w:rPr>
        <w:t xml:space="preserve">plnění díla </w:t>
      </w:r>
      <w:r w:rsidRPr="00A404ED">
        <w:rPr>
          <w:rFonts w:ascii="Arial" w:hAnsi="Arial" w:cs="Arial"/>
        </w:rPr>
        <w:t>dle této smlouvy</w:t>
      </w:r>
      <w:r w:rsidRPr="00A404ED">
        <w:rPr>
          <w:rFonts w:ascii="Arial" w:hAnsi="Arial" w:cs="Arial"/>
          <w:i/>
        </w:rPr>
        <w:t>.</w:t>
      </w:r>
      <w:bookmarkEnd w:id="31"/>
      <w:r w:rsidRPr="00A404ED">
        <w:rPr>
          <w:rFonts w:ascii="Arial" w:hAnsi="Arial" w:cs="Arial"/>
          <w:i/>
        </w:rPr>
        <w:t xml:space="preserve"> </w:t>
      </w:r>
    </w:p>
    <w:p w14:paraId="74535B23" w14:textId="77777777" w:rsidR="00502776" w:rsidRPr="00A404ED" w:rsidRDefault="00502776" w:rsidP="00E46D84">
      <w:pPr>
        <w:pStyle w:val="Odstavecseseznamem"/>
        <w:numPr>
          <w:ilvl w:val="0"/>
          <w:numId w:val="17"/>
        </w:numPr>
        <w:jc w:val="both"/>
        <w:rPr>
          <w:rFonts w:ascii="Arial" w:hAnsi="Arial" w:cs="Arial"/>
        </w:rPr>
      </w:pPr>
      <w:bookmarkStart w:id="32" w:name="_Ref376379668"/>
      <w:r w:rsidRPr="00A404ED">
        <w:rPr>
          <w:rFonts w:ascii="Arial" w:hAnsi="Arial" w:cs="Arial"/>
        </w:rPr>
        <w:t>Zhotovitel se zavazuje uhradit smluvní pokutu ve výši 0,05 % z celkové ceny díla bez DPH</w:t>
      </w:r>
      <w:r w:rsidRPr="00A404ED" w:rsidDel="00275DB5">
        <w:rPr>
          <w:rFonts w:ascii="Arial" w:hAnsi="Arial" w:cs="Arial"/>
        </w:rPr>
        <w:t xml:space="preserve"> </w:t>
      </w:r>
      <w:r w:rsidRPr="00A404ED">
        <w:rPr>
          <w:rFonts w:ascii="Arial" w:hAnsi="Arial" w:cs="Arial"/>
        </w:rPr>
        <w:t>za každý i započatý kalendářní den prodlení s předáním dokončeného díla dle této smlouvy.</w:t>
      </w:r>
      <w:bookmarkEnd w:id="32"/>
      <w:r w:rsidRPr="00A404ED">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A404ED">
        <w:rPr>
          <w:rFonts w:ascii="Arial" w:hAnsi="Arial" w:cs="Arial"/>
        </w:rPr>
        <w:t xml:space="preserve">V případě, kdy předávané dílo bude obsahovat vady a nedodělky, se zhotovitel zavazuje uhradit smluvní pokutu ve výši 0,05 % z celkové ceny díla bez DPH za každý </w:t>
      </w:r>
      <w:r w:rsidRPr="00A404ED">
        <w:rPr>
          <w:rFonts w:ascii="Arial" w:hAnsi="Arial" w:cs="Arial"/>
        </w:rPr>
        <w:lastRenderedPageBreak/>
        <w:t>i započatý kalendářní den</w:t>
      </w:r>
      <w:r w:rsidRPr="00800EE4">
        <w:rPr>
          <w:rFonts w:ascii="Arial" w:hAnsi="Arial" w:cs="Arial"/>
        </w:rPr>
        <w:t xml:space="preserve">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A404ED"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w:t>
      </w:r>
      <w:r w:rsidRPr="00A404ED">
        <w:rPr>
          <w:rFonts w:ascii="Arial" w:hAnsi="Arial" w:cs="Arial"/>
        </w:rPr>
        <w:t>rozporu s touto smlouvou,</w:t>
      </w:r>
    </w:p>
    <w:p w14:paraId="0F28E202" w14:textId="71420C19" w:rsidR="00943F4A" w:rsidRPr="00A404ED" w:rsidRDefault="00943F4A" w:rsidP="00E46D84">
      <w:pPr>
        <w:pStyle w:val="Odstavecseseznamem"/>
        <w:numPr>
          <w:ilvl w:val="2"/>
          <w:numId w:val="13"/>
        </w:numPr>
        <w:jc w:val="both"/>
        <w:rPr>
          <w:rFonts w:ascii="Arial" w:hAnsi="Arial" w:cs="Arial"/>
        </w:rPr>
      </w:pPr>
      <w:r w:rsidRPr="00A404ED">
        <w:rPr>
          <w:rFonts w:ascii="Arial" w:hAnsi="Arial" w:cs="Arial"/>
        </w:rPr>
        <w:t>kdy zhotovitel využil k plnění př</w:t>
      </w:r>
      <w:r w:rsidR="008756DA" w:rsidRPr="00A404ED">
        <w:rPr>
          <w:rFonts w:ascii="Arial" w:hAnsi="Arial" w:cs="Arial"/>
        </w:rPr>
        <w:t xml:space="preserve">edmětu této smlouvy </w:t>
      </w:r>
      <w:r w:rsidR="00164EC3" w:rsidRPr="00A404ED">
        <w:rPr>
          <w:rFonts w:ascii="Arial" w:hAnsi="Arial" w:cs="Arial"/>
        </w:rPr>
        <w:t>poddodavatele</w:t>
      </w:r>
      <w:r w:rsidR="00047B0A" w:rsidRPr="00A404ED">
        <w:rPr>
          <w:rFonts w:ascii="Arial" w:hAnsi="Arial" w:cs="Arial"/>
        </w:rPr>
        <w:t xml:space="preserve"> </w:t>
      </w:r>
      <w:r w:rsidRPr="00A404ED">
        <w:rPr>
          <w:rFonts w:ascii="Arial" w:hAnsi="Arial" w:cs="Arial"/>
        </w:rPr>
        <w:t xml:space="preserve">v rozporu s nabídkou zhotovitele v rámci zadávacího řízení na </w:t>
      </w:r>
      <w:r w:rsidR="00760C8A" w:rsidRPr="00A404ED">
        <w:rPr>
          <w:rFonts w:ascii="Arial" w:hAnsi="Arial" w:cs="Arial"/>
        </w:rPr>
        <w:t>v</w:t>
      </w:r>
      <w:r w:rsidRPr="00A404ED">
        <w:rPr>
          <w:rFonts w:ascii="Arial" w:hAnsi="Arial" w:cs="Arial"/>
        </w:rPr>
        <w:t>eřejnou zakázku nebo bez předchozího souhlasu objednatele</w:t>
      </w:r>
      <w:r w:rsidR="005F0FF9" w:rsidRPr="00A404ED">
        <w:rPr>
          <w:rFonts w:ascii="Arial" w:hAnsi="Arial" w:cs="Arial"/>
        </w:rPr>
        <w:t xml:space="preserve"> a nebude-li sjednána náprava</w:t>
      </w:r>
      <w:r w:rsidRPr="00A404ED">
        <w:rPr>
          <w:rFonts w:ascii="Arial" w:hAnsi="Arial" w:cs="Arial"/>
        </w:rPr>
        <w:t xml:space="preserve">, </w:t>
      </w:r>
    </w:p>
    <w:p w14:paraId="451AAFC0" w14:textId="0DD6FD77" w:rsidR="00412DA9" w:rsidRPr="00A404ED" w:rsidRDefault="00943F4A" w:rsidP="00E46D84">
      <w:pPr>
        <w:pStyle w:val="Odstavecseseznamem"/>
        <w:numPr>
          <w:ilvl w:val="2"/>
          <w:numId w:val="13"/>
        </w:numPr>
        <w:jc w:val="both"/>
        <w:rPr>
          <w:rFonts w:ascii="Arial" w:hAnsi="Arial" w:cs="Arial"/>
        </w:rPr>
      </w:pPr>
      <w:r w:rsidRPr="00A404ED">
        <w:rPr>
          <w:rFonts w:ascii="Arial" w:hAnsi="Arial" w:cs="Arial"/>
        </w:rPr>
        <w:t>kdy vyjde najevo, že zhotovitel uvedl v rámci zadávacího řízení nepravdivé či zkreslené informace, které by měly zřejmý vliv na výběr zhotovitele pro uzavření této smlouvy</w:t>
      </w:r>
      <w:r w:rsidR="00DA2AE9" w:rsidRPr="00A404ED">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168A1BEE" w:rsidR="00943F4A" w:rsidRPr="00A404ED" w:rsidRDefault="00943F4A" w:rsidP="00E46D84">
      <w:pPr>
        <w:pStyle w:val="Odstavecseseznamem"/>
        <w:numPr>
          <w:ilvl w:val="0"/>
          <w:numId w:val="12"/>
        </w:numPr>
        <w:jc w:val="both"/>
        <w:rPr>
          <w:rFonts w:ascii="Arial" w:hAnsi="Arial" w:cs="Arial"/>
        </w:rPr>
      </w:pPr>
      <w:r w:rsidRPr="00800EE4">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w:t>
      </w:r>
      <w:r w:rsidRPr="00A404ED">
        <w:rPr>
          <w:rFonts w:ascii="Arial" w:hAnsi="Arial" w:cs="Arial"/>
        </w:rPr>
        <w:t>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A404ED">
        <w:rPr>
          <w:rFonts w:ascii="Arial" w:hAnsi="Arial" w:cs="Arial"/>
        </w:rPr>
        <w:t xml:space="preserve">Zhotovitel se zavazuje věnovat Důvěrným informacím stejnou ochranu, péči </w:t>
      </w:r>
      <w:r w:rsidR="00DD3251" w:rsidRPr="00A404ED">
        <w:rPr>
          <w:rFonts w:ascii="Arial" w:hAnsi="Arial" w:cs="Arial"/>
        </w:rPr>
        <w:br/>
      </w:r>
      <w:r w:rsidRPr="00A404ED">
        <w:rPr>
          <w:rFonts w:ascii="Arial" w:hAnsi="Arial" w:cs="Arial"/>
        </w:rPr>
        <w:t>a pozornost, jakou věnuje svým vlastním důvěrným informacím a zavazuje se, že bez výslovného písemného souhlasu objednatele zejména Důvěrné informace</w:t>
      </w:r>
      <w:r w:rsidRPr="00800EE4">
        <w:rPr>
          <w:rFonts w:ascii="Arial" w:hAnsi="Arial" w:cs="Arial"/>
        </w:rPr>
        <w:t xml:space="preserv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B67FBDF" w14:textId="2DA40E47"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r w:rsidR="00A404ED" w:rsidRPr="00433C9B">
        <w:rPr>
          <w:rFonts w:ascii="Arial" w:hAnsi="Arial" w:cs="Arial"/>
          <w:b/>
          <w:sz w:val="22"/>
          <w:szCs w:val="22"/>
          <w:u w:val="single"/>
        </w:rPr>
        <w:t>XV</w:t>
      </w:r>
      <w:r w:rsidR="00A404ED">
        <w:rPr>
          <w:rFonts w:ascii="Arial" w:hAnsi="Arial" w:cs="Arial"/>
          <w:b/>
          <w:sz w:val="22"/>
          <w:szCs w:val="22"/>
          <w:u w:val="single"/>
        </w:rPr>
        <w:t xml:space="preserve"> Doručování</w:t>
      </w:r>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C57ECF2" w14:textId="246400FF" w:rsidR="00562BBC" w:rsidRPr="00A404ED" w:rsidRDefault="00562BBC" w:rsidP="00A404ED">
      <w:pPr>
        <w:pStyle w:val="Odstavecseseznamem"/>
        <w:numPr>
          <w:ilvl w:val="0"/>
          <w:numId w:val="87"/>
        </w:numPr>
        <w:jc w:val="both"/>
        <w:rPr>
          <w:rFonts w:ascii="Arial" w:hAnsi="Arial" w:cs="Arial"/>
        </w:rPr>
      </w:pPr>
      <w:r w:rsidRPr="00433C9B">
        <w:rPr>
          <w:rFonts w:ascii="Arial" w:hAnsi="Arial"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7429D195" w14:textId="77777777" w:rsidR="00562BBC" w:rsidRPr="00433C9B" w:rsidRDefault="00562BBC" w:rsidP="00A404ED">
      <w:pPr>
        <w:pStyle w:val="Odstavecseseznamem"/>
        <w:numPr>
          <w:ilvl w:val="0"/>
          <w:numId w:val="87"/>
        </w:numPr>
        <w:jc w:val="both"/>
        <w:rPr>
          <w:rFonts w:ascii="Arial" w:hAnsi="Arial" w:cs="Arial"/>
        </w:rPr>
      </w:pPr>
      <w:r w:rsidRPr="00433C9B">
        <w:rPr>
          <w:rFonts w:ascii="Arial" w:hAnsi="Arial" w:cs="Arial"/>
        </w:rPr>
        <w:t>Písemnosti správně adresované se považují za doručené:</w:t>
      </w:r>
    </w:p>
    <w:p w14:paraId="198672F0" w14:textId="6BC3C31C" w:rsidR="00562BBC" w:rsidRPr="00A404ED" w:rsidRDefault="00562BBC" w:rsidP="00A404ED">
      <w:pPr>
        <w:pStyle w:val="Odstavecseseznamem"/>
        <w:jc w:val="both"/>
        <w:rPr>
          <w:rFonts w:ascii="Arial" w:hAnsi="Arial" w:cs="Arial"/>
        </w:rPr>
      </w:pPr>
      <w:r w:rsidRPr="00433C9B">
        <w:rPr>
          <w:rFonts w:ascii="Arial" w:hAnsi="Arial" w:cs="Arial"/>
        </w:rPr>
        <w:t>dnem fyzického předání písemnosti, je-li doručována osobně; nebo dnem doručení potvrzeným na doručence, je-li písemnost zasílána doporučenou poštou; nebo</w:t>
      </w:r>
      <w:r w:rsidR="005F0FF9">
        <w:rPr>
          <w:rFonts w:ascii="Arial" w:hAnsi="Arial" w:cs="Arial"/>
        </w:rPr>
        <w:t xml:space="preserve"> dnem</w:t>
      </w:r>
      <w:r w:rsidR="00E15637">
        <w:rPr>
          <w:rFonts w:ascii="Arial" w:hAnsi="Arial" w:cs="Arial"/>
        </w:rPr>
        <w:t>,</w:t>
      </w:r>
      <w:r w:rsidR="00A404ED">
        <w:rPr>
          <w:rFonts w:ascii="Arial" w:hAnsi="Arial" w:cs="Arial"/>
        </w:rPr>
        <w:t xml:space="preserve"> </w:t>
      </w:r>
      <w:r w:rsidRPr="00A404ED">
        <w:rPr>
          <w:rFonts w:ascii="Arial" w:hAnsi="Arial" w:cs="Arial"/>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55F41C28" w14:textId="38B8F85D" w:rsidR="00562BBC" w:rsidRPr="00433C9B" w:rsidRDefault="00562BBC" w:rsidP="00A404ED">
      <w:pPr>
        <w:pStyle w:val="Odstavecseseznamem"/>
        <w:numPr>
          <w:ilvl w:val="0"/>
          <w:numId w:val="87"/>
        </w:numPr>
        <w:jc w:val="both"/>
        <w:rPr>
          <w:rFonts w:ascii="Arial" w:hAnsi="Arial" w:cs="Arial"/>
        </w:rPr>
      </w:pPr>
      <w:r w:rsidRPr="00433C9B">
        <w:rPr>
          <w:rFonts w:ascii="Arial" w:hAnsi="Arial" w:cs="Arial"/>
        </w:rPr>
        <w:lastRenderedPageBreak/>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w:t>
      </w:r>
      <w:r w:rsidR="00E62407">
        <w:rPr>
          <w:rFonts w:ascii="Arial" w:hAnsi="Arial" w:cs="Arial"/>
        </w:rPr>
        <w:t xml:space="preserve"> </w:t>
      </w:r>
      <w:r w:rsidR="006136AB" w:rsidRPr="006136AB">
        <w:rPr>
          <w:rFonts w:ascii="Arial" w:hAnsi="Arial" w:cs="Arial"/>
        </w:rPr>
        <w:t>SoD včetně specifikací uvedených v položkovém rozpočtu</w:t>
      </w:r>
      <w:r w:rsidRPr="00433C9B">
        <w:rPr>
          <w:rFonts w:ascii="Arial" w:hAnsi="Arial" w:cs="Arial"/>
        </w:rPr>
        <w:t>, jsou:</w:t>
      </w:r>
    </w:p>
    <w:p w14:paraId="0DB52C8D" w14:textId="77777777" w:rsidR="00E62407" w:rsidRDefault="00E62407" w:rsidP="00E62407">
      <w:pPr>
        <w:pStyle w:val="Odstavecseseznamem"/>
        <w:spacing w:after="120"/>
        <w:jc w:val="both"/>
        <w:rPr>
          <w:rFonts w:ascii="Arial" w:hAnsi="Arial" w:cs="Arial"/>
          <w:b/>
          <w:bCs/>
        </w:rPr>
      </w:pPr>
    </w:p>
    <w:p w14:paraId="10E90280" w14:textId="2B1CDF74" w:rsidR="00562BBC" w:rsidRPr="00E62407" w:rsidRDefault="00562BBC" w:rsidP="00E62407">
      <w:pPr>
        <w:pStyle w:val="Odstavecseseznamem"/>
        <w:spacing w:after="120"/>
        <w:jc w:val="both"/>
        <w:rPr>
          <w:rFonts w:ascii="Arial" w:hAnsi="Arial" w:cs="Arial"/>
          <w:b/>
          <w:bCs/>
        </w:rPr>
      </w:pPr>
      <w:r w:rsidRPr="00E62407">
        <w:rPr>
          <w:rFonts w:ascii="Arial" w:hAnsi="Arial" w:cs="Arial"/>
          <w:b/>
          <w:bCs/>
        </w:rPr>
        <w:t>Za objednatele:</w:t>
      </w:r>
    </w:p>
    <w:p w14:paraId="3458FC1E" w14:textId="77777777" w:rsidR="00934A1C" w:rsidRPr="00934A1C" w:rsidRDefault="00934A1C" w:rsidP="00934A1C">
      <w:pPr>
        <w:spacing w:after="0"/>
        <w:ind w:left="426" w:firstLine="282"/>
        <w:jc w:val="both"/>
        <w:rPr>
          <w:rFonts w:ascii="Arial" w:hAnsi="Arial" w:cs="Arial"/>
        </w:rPr>
      </w:pPr>
      <w:r w:rsidRPr="00934A1C">
        <w:rPr>
          <w:rFonts w:ascii="Arial" w:hAnsi="Arial" w:cs="Arial"/>
        </w:rPr>
        <w:t>Jméno/funkce:</w:t>
      </w:r>
      <w:r w:rsidRPr="00934A1C">
        <w:rPr>
          <w:rFonts w:ascii="Arial" w:hAnsi="Arial" w:cs="Arial"/>
        </w:rPr>
        <w:tab/>
        <w:t>Ing. Dorota Šandová; odborný rada, Pobočka Domažlice</w:t>
      </w:r>
    </w:p>
    <w:p w14:paraId="54CCDBE5" w14:textId="77777777" w:rsidR="00934A1C" w:rsidRPr="00934A1C" w:rsidRDefault="00934A1C" w:rsidP="00934A1C">
      <w:pPr>
        <w:spacing w:after="0"/>
        <w:ind w:left="426" w:firstLine="282"/>
        <w:jc w:val="both"/>
        <w:rPr>
          <w:rFonts w:ascii="Arial" w:hAnsi="Arial" w:cs="Arial"/>
        </w:rPr>
      </w:pPr>
      <w:r w:rsidRPr="00934A1C">
        <w:rPr>
          <w:rFonts w:ascii="Arial" w:hAnsi="Arial" w:cs="Arial"/>
        </w:rPr>
        <w:t>Tel.:</w:t>
      </w:r>
      <w:r w:rsidRPr="00934A1C">
        <w:rPr>
          <w:rFonts w:ascii="Arial" w:hAnsi="Arial" w:cs="Arial"/>
        </w:rPr>
        <w:tab/>
      </w:r>
      <w:r w:rsidRPr="00934A1C">
        <w:rPr>
          <w:rFonts w:ascii="Arial" w:hAnsi="Arial" w:cs="Arial"/>
        </w:rPr>
        <w:tab/>
      </w:r>
      <w:r w:rsidRPr="00934A1C">
        <w:rPr>
          <w:rFonts w:ascii="Arial" w:hAnsi="Arial" w:cs="Arial"/>
        </w:rPr>
        <w:tab/>
        <w:t>+420 724 269 137</w:t>
      </w:r>
    </w:p>
    <w:p w14:paraId="28F293AA" w14:textId="02184CFE" w:rsidR="00E62407" w:rsidRPr="00795086" w:rsidRDefault="00934A1C" w:rsidP="00934A1C">
      <w:pPr>
        <w:spacing w:after="0"/>
        <w:ind w:left="426" w:firstLine="282"/>
        <w:jc w:val="both"/>
        <w:rPr>
          <w:rFonts w:ascii="Arial" w:hAnsi="Arial" w:cs="Arial"/>
        </w:rPr>
      </w:pPr>
      <w:r w:rsidRPr="00934A1C">
        <w:rPr>
          <w:rFonts w:ascii="Arial" w:hAnsi="Arial" w:cs="Arial"/>
        </w:rPr>
        <w:t>E-mail:</w:t>
      </w:r>
      <w:r w:rsidRPr="00934A1C">
        <w:rPr>
          <w:rFonts w:ascii="Arial" w:hAnsi="Arial" w:cs="Arial"/>
        </w:rPr>
        <w:tab/>
      </w:r>
      <w:r w:rsidRPr="00934A1C">
        <w:rPr>
          <w:rFonts w:ascii="Arial" w:hAnsi="Arial" w:cs="Arial"/>
        </w:rPr>
        <w:tab/>
      </w:r>
      <w:r w:rsidRPr="00934A1C">
        <w:rPr>
          <w:rFonts w:ascii="Arial" w:hAnsi="Arial" w:cs="Arial"/>
        </w:rPr>
        <w:tab/>
      </w:r>
      <w:hyperlink r:id="rId13" w:history="1">
        <w:r w:rsidRPr="00E87F30">
          <w:rPr>
            <w:rStyle w:val="Hypertextovodkaz"/>
            <w:rFonts w:ascii="Arial" w:hAnsi="Arial" w:cs="Arial"/>
          </w:rPr>
          <w:t>d.sandova@spucr.cz</w:t>
        </w:r>
      </w:hyperlink>
    </w:p>
    <w:p w14:paraId="7D17AAB5" w14:textId="77777777" w:rsidR="00E62407" w:rsidRPr="00795086" w:rsidRDefault="00E62407" w:rsidP="00E62407">
      <w:pPr>
        <w:spacing w:after="0"/>
        <w:ind w:left="426" w:firstLine="282"/>
        <w:jc w:val="both"/>
        <w:rPr>
          <w:rFonts w:ascii="Arial" w:hAnsi="Arial" w:cs="Arial"/>
        </w:rPr>
      </w:pPr>
    </w:p>
    <w:p w14:paraId="0AA0BFFF" w14:textId="77777777" w:rsidR="00E62407" w:rsidRDefault="00E62407" w:rsidP="00E62407">
      <w:pPr>
        <w:pStyle w:val="Odstavecseseznamem"/>
        <w:spacing w:after="120"/>
        <w:jc w:val="both"/>
        <w:rPr>
          <w:rFonts w:ascii="Arial" w:hAnsi="Arial" w:cs="Arial"/>
          <w:b/>
          <w:bCs/>
        </w:rPr>
      </w:pPr>
      <w:r w:rsidRPr="003D5661">
        <w:rPr>
          <w:rFonts w:ascii="Arial" w:hAnsi="Arial" w:cs="Arial"/>
          <w:b/>
          <w:bCs/>
        </w:rPr>
        <w:t>Za zhotovitele:</w:t>
      </w:r>
    </w:p>
    <w:p w14:paraId="53F24E9C" w14:textId="77777777" w:rsidR="00E62407" w:rsidRPr="003D5661" w:rsidRDefault="00E62407" w:rsidP="00E62407">
      <w:pPr>
        <w:pStyle w:val="Odstavecseseznamem"/>
        <w:spacing w:after="120"/>
        <w:jc w:val="both"/>
        <w:rPr>
          <w:rFonts w:ascii="Arial" w:hAnsi="Arial" w:cs="Arial"/>
          <w:b/>
          <w:bCs/>
          <w:sz w:val="12"/>
          <w:szCs w:val="12"/>
        </w:rPr>
      </w:pPr>
    </w:p>
    <w:p w14:paraId="11BEA0A0" w14:textId="77777777" w:rsidR="00E62407" w:rsidRPr="003D5661" w:rsidRDefault="00E62407" w:rsidP="00E62407">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5924C775"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304A938" w14:textId="3F74C8F7" w:rsidR="00E62407" w:rsidRDefault="00E62407" w:rsidP="00E62407">
      <w:pPr>
        <w:pStyle w:val="Odstavecseseznamem"/>
        <w:spacing w:after="0"/>
        <w:jc w:val="both"/>
        <w:rPr>
          <w:rFonts w:ascii="Arial" w:eastAsia="Times New Roman" w:hAnsi="Arial" w:cs="Arial"/>
          <w:bCs/>
          <w:lang w:eastAsia="cs-CZ"/>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E4E7947" w14:textId="238F98EC" w:rsidR="00E62407" w:rsidRDefault="00E62407" w:rsidP="00E62407">
      <w:pPr>
        <w:pStyle w:val="Odstavecseseznamem"/>
        <w:spacing w:after="0"/>
        <w:jc w:val="both"/>
        <w:rPr>
          <w:rFonts w:ascii="Arial" w:hAnsi="Arial" w:cs="Arial"/>
        </w:rPr>
      </w:pPr>
    </w:p>
    <w:p w14:paraId="788845F0" w14:textId="77777777" w:rsidR="00E62407" w:rsidRPr="003D5661" w:rsidRDefault="00E62407" w:rsidP="00E62407">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1EEFF429"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67698FD" w14:textId="77777777" w:rsidR="00E62407" w:rsidRPr="003D5661" w:rsidRDefault="00E62407" w:rsidP="00E62407">
      <w:pPr>
        <w:pStyle w:val="Odstavecseseznamem"/>
        <w:spacing w:after="0"/>
        <w:jc w:val="both"/>
        <w:rPr>
          <w:rFonts w:ascii="Arial" w:hAnsi="Arial" w:cs="Arial"/>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4241C592" w14:textId="77777777" w:rsidR="00E62407" w:rsidRDefault="00E62407" w:rsidP="00EF6D19">
      <w:pPr>
        <w:jc w:val="center"/>
        <w:rPr>
          <w:rFonts w:ascii="Arial" w:hAnsi="Arial" w:cs="Arial"/>
          <w:b/>
          <w:u w:val="single"/>
        </w:rPr>
      </w:pPr>
    </w:p>
    <w:p w14:paraId="37630174" w14:textId="3C5FCCD4"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2F793EA" w:rsidR="00943F4A" w:rsidRPr="00E62407" w:rsidRDefault="00E73632" w:rsidP="00E46D84">
      <w:pPr>
        <w:pStyle w:val="Odstavecseseznamem"/>
        <w:numPr>
          <w:ilvl w:val="0"/>
          <w:numId w:val="11"/>
        </w:numPr>
        <w:jc w:val="both"/>
        <w:rPr>
          <w:rFonts w:ascii="Arial" w:hAnsi="Arial" w:cs="Arial"/>
        </w:rPr>
      </w:pPr>
      <w:r w:rsidRPr="00E62407">
        <w:rPr>
          <w:rFonts w:ascii="Arial" w:hAnsi="Arial" w:cs="Arial"/>
        </w:rPr>
        <w:t xml:space="preserve">Ke změně </w:t>
      </w:r>
      <w:r w:rsidR="00047B0A" w:rsidRPr="00E62407">
        <w:rPr>
          <w:rFonts w:ascii="Arial" w:hAnsi="Arial" w:cs="Arial"/>
        </w:rPr>
        <w:t xml:space="preserve">poddodavatelů </w:t>
      </w:r>
      <w:r w:rsidR="00943F4A" w:rsidRPr="00E62407">
        <w:rPr>
          <w:rFonts w:ascii="Arial" w:hAnsi="Arial" w:cs="Arial"/>
        </w:rPr>
        <w:t>či dalších osob, jejichž prostřednictvím zhotovitel prokazoval jakoukoliv část kvalifikace v</w:t>
      </w:r>
      <w:r w:rsidR="00E62407" w:rsidRPr="00E62407">
        <w:rPr>
          <w:rFonts w:ascii="Arial" w:hAnsi="Arial" w:cs="Arial"/>
        </w:rPr>
        <w:t> </w:t>
      </w:r>
      <w:r w:rsidR="00943F4A" w:rsidRPr="00E62407">
        <w:rPr>
          <w:rFonts w:ascii="Arial" w:hAnsi="Arial" w:cs="Arial"/>
        </w:rPr>
        <w:t>zadávacím</w:t>
      </w:r>
      <w:r w:rsidR="00E62407" w:rsidRPr="00E62407">
        <w:rPr>
          <w:rFonts w:ascii="Arial" w:hAnsi="Arial" w:cs="Arial"/>
        </w:rPr>
        <w:t xml:space="preserve"> </w:t>
      </w:r>
      <w:r w:rsidR="00943F4A" w:rsidRPr="00E62407">
        <w:rPr>
          <w:rFonts w:ascii="Arial" w:hAnsi="Arial" w:cs="Arial"/>
        </w:rPr>
        <w:t xml:space="preserve">řízení vedoucí k uzavření této smlouvy, je zhotovitel oprávněn po písemném odsouhlasení ze strany objednatele a za </w:t>
      </w:r>
      <w:r w:rsidR="00943F4A" w:rsidRPr="00E62407">
        <w:rPr>
          <w:rFonts w:ascii="Arial" w:hAnsi="Arial" w:cs="Arial"/>
        </w:rPr>
        <w:lastRenderedPageBreak/>
        <w:t>předpokladu</w:t>
      </w:r>
      <w:r w:rsidRPr="00E62407">
        <w:rPr>
          <w:rFonts w:ascii="Arial" w:hAnsi="Arial" w:cs="Arial"/>
        </w:rPr>
        <w:t xml:space="preserve">, že každý náhradní </w:t>
      </w:r>
      <w:r w:rsidR="00047B0A" w:rsidRPr="00E62407">
        <w:rPr>
          <w:rFonts w:ascii="Arial" w:hAnsi="Arial" w:cs="Arial"/>
        </w:rPr>
        <w:t xml:space="preserve">poddodavatel </w:t>
      </w:r>
      <w:r w:rsidR="00943F4A" w:rsidRPr="00E62407">
        <w:rPr>
          <w:rFonts w:ascii="Arial" w:hAnsi="Arial" w:cs="Arial"/>
        </w:rPr>
        <w:t xml:space="preserve">či osoba bude splňovat požadovanou část kvalifikace jako </w:t>
      </w:r>
      <w:r w:rsidR="00047B0A" w:rsidRPr="00E62407">
        <w:rPr>
          <w:rFonts w:ascii="Arial" w:hAnsi="Arial" w:cs="Arial"/>
        </w:rPr>
        <w:t>poddodavatel</w:t>
      </w:r>
      <w:r w:rsidR="00943F4A" w:rsidRPr="00E62407">
        <w:rPr>
          <w:rFonts w:ascii="Arial" w:hAnsi="Arial" w:cs="Arial"/>
        </w:rPr>
        <w:t xml:space="preserve"> či osoba předchozí, a to ve stejném nebo větším rozsahu.</w:t>
      </w:r>
      <w:r w:rsidR="00922B4E" w:rsidRPr="00E62407">
        <w:rPr>
          <w:rFonts w:ascii="Arial" w:hAnsi="Arial" w:cs="Arial"/>
        </w:rPr>
        <w:t xml:space="preserve"> Nový </w:t>
      </w:r>
      <w:r w:rsidR="00047B0A" w:rsidRPr="00E62407">
        <w:rPr>
          <w:rFonts w:ascii="Arial" w:hAnsi="Arial" w:cs="Arial"/>
        </w:rPr>
        <w:t xml:space="preserve">poddodavatel </w:t>
      </w:r>
      <w:r w:rsidR="00922B4E" w:rsidRPr="00E62407">
        <w:rPr>
          <w:rFonts w:ascii="Arial" w:hAnsi="Arial" w:cs="Arial"/>
        </w:rPr>
        <w:t>musí splňovat kvalifikaci minimálně v rozsahu, v jakém byla prokázána v</w:t>
      </w:r>
      <w:r w:rsidR="00412DA9" w:rsidRPr="00E62407">
        <w:rPr>
          <w:rFonts w:ascii="Arial" w:hAnsi="Arial" w:cs="Arial"/>
        </w:rPr>
        <w:t> </w:t>
      </w:r>
      <w:r w:rsidR="00922B4E" w:rsidRPr="00E62407">
        <w:rPr>
          <w:rFonts w:ascii="Arial" w:hAnsi="Arial" w:cs="Arial"/>
        </w:rPr>
        <w:t>zadávacím řízení</w:t>
      </w:r>
      <w:r w:rsidR="00D71AEB" w:rsidRPr="00E62407">
        <w:rPr>
          <w:rFonts w:ascii="Arial" w:hAnsi="Arial" w:cs="Arial"/>
        </w:rPr>
        <w:t>.</w:t>
      </w:r>
    </w:p>
    <w:p w14:paraId="0C748A98" w14:textId="67DA7837" w:rsidR="00412DA9" w:rsidRPr="00E62407" w:rsidRDefault="00412DA9" w:rsidP="00E46D84">
      <w:pPr>
        <w:pStyle w:val="Odstavecseseznamem"/>
        <w:numPr>
          <w:ilvl w:val="0"/>
          <w:numId w:val="11"/>
        </w:numPr>
        <w:jc w:val="both"/>
        <w:rPr>
          <w:rFonts w:ascii="Arial" w:hAnsi="Arial" w:cs="Arial"/>
        </w:rPr>
      </w:pPr>
      <w:r w:rsidRPr="00E62407">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společníka v </w:t>
      </w:r>
      <w:r w:rsidRPr="00E62407">
        <w:rPr>
          <w:rFonts w:ascii="Arial" w:hAnsi="Arial" w:cs="Arial"/>
        </w:rPr>
        <w:t>obchodní společnosti, je zhotovitel povinen nahradit takového poddodavatele do 5 pracovních dnů od vzniku této skutečnosti.</w:t>
      </w:r>
    </w:p>
    <w:p w14:paraId="6F0253E9" w14:textId="77777777" w:rsidR="00943F4A" w:rsidRPr="00E62407" w:rsidRDefault="00943F4A" w:rsidP="00E46D84">
      <w:pPr>
        <w:pStyle w:val="Odstavecseseznamem"/>
        <w:numPr>
          <w:ilvl w:val="0"/>
          <w:numId w:val="11"/>
        </w:numPr>
        <w:jc w:val="both"/>
        <w:rPr>
          <w:rFonts w:ascii="Arial" w:hAnsi="Arial" w:cs="Arial"/>
        </w:rPr>
      </w:pPr>
      <w:r w:rsidRPr="00E62407">
        <w:rPr>
          <w:rFonts w:ascii="Arial" w:hAnsi="Arial" w:cs="Arial"/>
        </w:rPr>
        <w:t>Přerušení provádění díla mohou provést zástupci objednatele i z</w:t>
      </w:r>
      <w:r w:rsidR="00E73632" w:rsidRPr="00E62407">
        <w:rPr>
          <w:rFonts w:ascii="Arial" w:hAnsi="Arial" w:cs="Arial"/>
        </w:rPr>
        <w:t>hotovitele oprávnění podepsat tuto</w:t>
      </w:r>
      <w:r w:rsidRPr="00E62407">
        <w:rPr>
          <w:rFonts w:ascii="Arial" w:hAnsi="Arial" w:cs="Arial"/>
        </w:rPr>
        <w:t xml:space="preserve"> smlouvu</w:t>
      </w:r>
      <w:r w:rsidR="00E73632" w:rsidRPr="00E62407">
        <w:rPr>
          <w:rFonts w:ascii="Arial" w:hAnsi="Arial" w:cs="Arial"/>
        </w:rPr>
        <w:t xml:space="preserve"> a její dodatky</w:t>
      </w:r>
      <w:r w:rsidRPr="00E62407">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3B12AD2F"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formátu unixml (specifikace na </w:t>
      </w:r>
      <w:hyperlink r:id="rId14" w:history="1">
        <w:r w:rsidR="008268EB" w:rsidRPr="000A58E0">
          <w:rPr>
            <w:rStyle w:val="Hypertextovodkaz"/>
            <w:rFonts w:ascii="Arial" w:hAnsi="Arial" w:cs="Arial"/>
          </w:rPr>
          <w:t>www.unixml.cz</w:t>
        </w:r>
      </w:hyperlink>
      <w:r w:rsidR="008268EB" w:rsidRPr="000A58E0">
        <w:rPr>
          <w:rFonts w:ascii="Arial" w:hAnsi="Arial" w:cs="Arial"/>
        </w:rPr>
        <w:t>)</w:t>
      </w:r>
      <w:r w:rsidRPr="003D30C7">
        <w:rPr>
          <w:rFonts w:ascii="Arial" w:hAnsi="Arial" w:cs="Arial"/>
        </w:rPr>
        <w:t xml:space="preserve"> pro každou stavbu (stavební objekt) zvlášť. </w:t>
      </w:r>
    </w:p>
    <w:p w14:paraId="3D377825" w14:textId="67DB7B00" w:rsidR="00DF4837" w:rsidRPr="00E6240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E62407">
        <w:rPr>
          <w:rFonts w:ascii="Arial" w:hAnsi="Arial" w:cs="Arial"/>
        </w:rPr>
        <w:t xml:space="preserve">Objednatel si vyhrazuje změnu </w:t>
      </w:r>
      <w:r w:rsidR="00D46995" w:rsidRPr="00E62407">
        <w:rPr>
          <w:rFonts w:ascii="Arial" w:hAnsi="Arial" w:cs="Arial"/>
        </w:rPr>
        <w:t xml:space="preserve">zhotovitele </w:t>
      </w:r>
      <w:r w:rsidR="00220165" w:rsidRPr="00E62407">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sidRPr="00E62407">
        <w:rPr>
          <w:rFonts w:ascii="Arial" w:hAnsi="Arial" w:cs="Arial"/>
        </w:rPr>
        <w:t xml:space="preserve">12. </w:t>
      </w:r>
      <w:r w:rsidR="00D46995" w:rsidRPr="00E62407">
        <w:rPr>
          <w:rFonts w:ascii="Arial" w:hAnsi="Arial" w:cs="Arial"/>
        </w:rPr>
        <w:t xml:space="preserve">Objednatel </w:t>
      </w:r>
      <w:r w:rsidRPr="00E62407">
        <w:rPr>
          <w:rFonts w:ascii="Arial" w:hAnsi="Arial" w:cs="Arial"/>
        </w:rPr>
        <w:t>si</w:t>
      </w:r>
      <w:r w:rsidRPr="004E2D9B">
        <w:rPr>
          <w:rFonts w:ascii="Arial" w:hAnsi="Arial" w:cs="Arial"/>
        </w:rPr>
        <w:t xml:space="preserve">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Smlouva nabývá platnosti dnem podpisu smluvních stran a účinnosti dnem jejího uveřejnění v registru smluv dle ust.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3E76767F" w14:textId="5C0FFB5E" w:rsidR="00711EF7" w:rsidRPr="00711EF7" w:rsidRDefault="00711EF7" w:rsidP="00711EF7">
      <w:pPr>
        <w:pStyle w:val="Odstavecseseznamem"/>
        <w:numPr>
          <w:ilvl w:val="1"/>
          <w:numId w:val="10"/>
        </w:numPr>
        <w:tabs>
          <w:tab w:val="num" w:pos="1588"/>
        </w:tabs>
        <w:jc w:val="both"/>
        <w:rPr>
          <w:rFonts w:ascii="Arial" w:hAnsi="Arial" w:cs="Arial"/>
        </w:rPr>
      </w:pPr>
      <w:r w:rsidRPr="00711EF7">
        <w:rPr>
          <w:rFonts w:ascii="Arial" w:hAnsi="Arial" w:cs="Arial"/>
        </w:rPr>
        <w:t>Přílohou č. 1 této smlouvy je závazný harmonogram postupu prací.</w:t>
      </w:r>
    </w:p>
    <w:p w14:paraId="49E1B8F7" w14:textId="247D1505"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2540DD">
        <w:rPr>
          <w:rFonts w:ascii="Arial" w:hAnsi="Arial" w:cs="Arial"/>
        </w:rPr>
        <w:t>2</w:t>
      </w:r>
      <w:r w:rsidRPr="00800EE4">
        <w:rPr>
          <w:rFonts w:ascii="Arial" w:hAnsi="Arial" w:cs="Arial"/>
        </w:rPr>
        <w:t xml:space="preserve">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1C6F1D1F" w:rsidR="0067200E" w:rsidRPr="005E5625" w:rsidRDefault="0067200E" w:rsidP="00E46D84">
      <w:pPr>
        <w:pStyle w:val="Odstavecseseznamem"/>
        <w:numPr>
          <w:ilvl w:val="1"/>
          <w:numId w:val="10"/>
        </w:numPr>
        <w:tabs>
          <w:tab w:val="num" w:pos="1588"/>
        </w:tabs>
        <w:jc w:val="both"/>
        <w:rPr>
          <w:rFonts w:ascii="Arial" w:hAnsi="Arial" w:cs="Arial"/>
        </w:rPr>
      </w:pPr>
      <w:bookmarkStart w:id="41" w:name="_Hlk99089982"/>
      <w:r>
        <w:rPr>
          <w:rFonts w:ascii="Arial" w:hAnsi="Arial" w:cs="Arial"/>
        </w:rPr>
        <w:t xml:space="preserve">Přílohou č. </w:t>
      </w:r>
      <w:r w:rsidR="002540DD">
        <w:rPr>
          <w:rFonts w:ascii="Arial" w:hAnsi="Arial" w:cs="Arial"/>
        </w:rPr>
        <w:t>3</w:t>
      </w:r>
      <w:r>
        <w:rPr>
          <w:rFonts w:ascii="Arial" w:hAnsi="Arial" w:cs="Arial"/>
        </w:rPr>
        <w:t xml:space="preserve"> této smlouvy jsou </w:t>
      </w:r>
      <w:bookmarkStart w:id="42" w:name="_Hlk99090050"/>
      <w:r>
        <w:rPr>
          <w:rFonts w:ascii="Arial" w:hAnsi="Arial" w:cs="Arial"/>
        </w:rPr>
        <w:t>podmínky povinné publicity NPO</w:t>
      </w:r>
      <w:bookmarkEnd w:id="42"/>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bookmarkEnd w:id="4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3B1E1631"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w:t>
      </w:r>
      <w:r w:rsidRPr="00E62407">
        <w:rPr>
          <w:rFonts w:ascii="Arial" w:hAnsi="Arial" w:cs="Arial"/>
          <w:color w:val="201F1E"/>
          <w:shd w:val="clear" w:color="auto" w:fill="FFFFFF"/>
        </w:rPr>
        <w:t xml:space="preserve">sám ani jeho případný </w:t>
      </w:r>
      <w:r w:rsidRPr="00E62407">
        <w:rPr>
          <w:rFonts w:ascii="Arial" w:hAnsi="Arial" w:cs="Arial"/>
        </w:rPr>
        <w:t>poddodavatel</w:t>
      </w:r>
      <w:r w:rsidRPr="00E62407">
        <w:rPr>
          <w:rFonts w:ascii="Arial" w:hAnsi="Arial" w:cs="Arial"/>
          <w:color w:val="201F1E"/>
          <w:shd w:val="clear" w:color="auto" w:fill="FFFFFF"/>
        </w:rPr>
        <w:t>, prostřednictvím něhož prokazoval kvalifikaci v</w:t>
      </w:r>
      <w:r w:rsidR="00E62407" w:rsidRPr="00E62407">
        <w:rPr>
          <w:rFonts w:ascii="Arial" w:hAnsi="Arial" w:cs="Arial"/>
          <w:color w:val="201F1E"/>
          <w:shd w:val="clear" w:color="auto" w:fill="FFFFFF"/>
        </w:rPr>
        <w:t> </w:t>
      </w:r>
      <w:r w:rsidRPr="00E62407">
        <w:rPr>
          <w:rFonts w:ascii="Arial" w:hAnsi="Arial" w:cs="Arial"/>
          <w:color w:val="201F1E"/>
          <w:shd w:val="clear" w:color="auto" w:fill="FFFFFF"/>
        </w:rPr>
        <w:t>zadávacím</w:t>
      </w:r>
      <w:r w:rsidR="00E62407" w:rsidRPr="00E62407">
        <w:rPr>
          <w:rFonts w:ascii="Arial" w:hAnsi="Arial" w:cs="Arial"/>
          <w:color w:val="201F1E"/>
          <w:shd w:val="clear" w:color="auto" w:fill="FFFFFF"/>
        </w:rPr>
        <w:t xml:space="preserve"> </w:t>
      </w:r>
      <w:r w:rsidRPr="00E62407">
        <w:rPr>
          <w:rFonts w:ascii="Arial" w:hAnsi="Arial" w:cs="Arial"/>
          <w:color w:val="201F1E"/>
          <w:shd w:val="clear" w:color="auto" w:fill="FFFFFF"/>
        </w:rPr>
        <w:t>řízení, nebo poddodavatel, jehož prostřednictvím plní předmět této smlouvy, nejsou</w:t>
      </w:r>
      <w:r>
        <w:rPr>
          <w:rFonts w:ascii="Arial" w:hAnsi="Arial" w:cs="Arial"/>
          <w:color w:val="201F1E"/>
          <w:shd w:val="clear" w:color="auto" w:fill="FFFFFF"/>
        </w:rPr>
        <w:t xml:space="preserve">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172F3562" w14:textId="554F42EC" w:rsidR="000E330C" w:rsidRPr="000E330C"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w:t>
      </w:r>
      <w:r w:rsidRPr="00E62407">
        <w:rPr>
          <w:rFonts w:ascii="Arial" w:hAnsi="Arial" w:cs="Arial"/>
          <w:color w:val="201F1E"/>
          <w:shd w:val="clear" w:color="auto" w:fill="FFFFFF"/>
        </w:rPr>
        <w:t>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w:t>
      </w:r>
      <w:r w:rsidR="000578F5">
        <w:rPr>
          <w:rFonts w:ascii="Arial" w:hAnsi="Arial" w:cs="Arial"/>
          <w:color w:val="201F1E"/>
          <w:shd w:val="clear" w:color="auto" w:fill="FFFFFF"/>
        </w:rPr>
        <w:t>7</w:t>
      </w:r>
      <w:r>
        <w:rPr>
          <w:rFonts w:ascii="Arial" w:hAnsi="Arial" w:cs="Arial"/>
          <w:color w:val="201F1E"/>
          <w:shd w:val="clear" w:color="auto" w:fill="FFFFFF"/>
        </w:rPr>
        <w:t xml:space="preserve"> Zadávací dokumentace).</w:t>
      </w:r>
    </w:p>
    <w:p w14:paraId="3537FE21" w14:textId="52516226" w:rsidR="00F65924" w:rsidRDefault="00F65924" w:rsidP="000E330C">
      <w:pPr>
        <w:pStyle w:val="Odstavecseseznamem"/>
        <w:jc w:val="both"/>
        <w:rPr>
          <w:rFonts w:ascii="Arial" w:hAnsi="Arial" w:cs="Arial"/>
        </w:rPr>
      </w:pPr>
      <w:r>
        <w:rPr>
          <w:rFonts w:ascii="Arial" w:hAnsi="Arial" w:cs="Arial"/>
          <w:color w:val="201F1E"/>
          <w:shd w:val="clear" w:color="auto" w:fill="FFFFFF"/>
        </w:rPr>
        <w:t> </w:t>
      </w:r>
    </w:p>
    <w:tbl>
      <w:tblPr>
        <w:tblW w:w="0" w:type="auto"/>
        <w:tblLook w:val="04A0" w:firstRow="1" w:lastRow="0" w:firstColumn="1" w:lastColumn="0" w:noHBand="0" w:noVBand="1"/>
      </w:tblPr>
      <w:tblGrid>
        <w:gridCol w:w="4536"/>
        <w:gridCol w:w="4536"/>
      </w:tblGrid>
      <w:tr w:rsidR="000E330C" w:rsidRPr="00EA01B5" w14:paraId="63133D14" w14:textId="77777777" w:rsidTr="001B3F4A">
        <w:tc>
          <w:tcPr>
            <w:tcW w:w="4536" w:type="dxa"/>
            <w:shd w:val="clear" w:color="auto" w:fill="auto"/>
          </w:tcPr>
          <w:p w14:paraId="5AF4A712" w14:textId="77777777" w:rsidR="000E330C" w:rsidRPr="000E330C" w:rsidRDefault="000E330C" w:rsidP="000E330C">
            <w:pPr>
              <w:rPr>
                <w:rFonts w:ascii="Arial" w:hAnsi="Arial" w:cs="Arial"/>
              </w:rPr>
            </w:pPr>
            <w:r w:rsidRPr="000E330C">
              <w:rPr>
                <w:rFonts w:ascii="Arial" w:hAnsi="Arial" w:cs="Arial"/>
              </w:rPr>
              <w:t xml:space="preserve">V Plzni dne </w:t>
            </w:r>
            <w:r w:rsidRPr="000E330C">
              <w:rPr>
                <w:rFonts w:ascii="Arial" w:hAnsi="Arial" w:cs="Arial"/>
                <w:i/>
                <w:iCs/>
              </w:rPr>
              <w:t>viz elektronický podpis</w:t>
            </w:r>
          </w:p>
        </w:tc>
        <w:tc>
          <w:tcPr>
            <w:tcW w:w="4536" w:type="dxa"/>
            <w:shd w:val="clear" w:color="auto" w:fill="auto"/>
          </w:tcPr>
          <w:p w14:paraId="76BA45C3" w14:textId="14CC5DCE" w:rsidR="000E330C" w:rsidRPr="00594BBC" w:rsidRDefault="000E330C" w:rsidP="001B3F4A">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Pr>
                <w:rFonts w:ascii="Arial" w:eastAsia="Times New Roman" w:hAnsi="Arial" w:cs="Arial"/>
                <w:bCs/>
                <w:lang w:eastAsia="cs-CZ"/>
              </w:rPr>
              <w:t xml:space="preserve"> </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0E330C" w:rsidRPr="00EA01B5" w14:paraId="0471E6AC" w14:textId="77777777" w:rsidTr="001B3F4A">
        <w:tc>
          <w:tcPr>
            <w:tcW w:w="4536" w:type="dxa"/>
            <w:shd w:val="clear" w:color="auto" w:fill="auto"/>
          </w:tcPr>
          <w:p w14:paraId="741B1030" w14:textId="77777777" w:rsidR="000E330C" w:rsidRPr="00594BBC" w:rsidRDefault="000E330C" w:rsidP="001B3F4A">
            <w:pPr>
              <w:rPr>
                <w:rFonts w:ascii="Arial" w:hAnsi="Arial" w:cs="Arial"/>
              </w:rPr>
            </w:pPr>
          </w:p>
        </w:tc>
        <w:tc>
          <w:tcPr>
            <w:tcW w:w="4536" w:type="dxa"/>
            <w:shd w:val="clear" w:color="auto" w:fill="auto"/>
          </w:tcPr>
          <w:p w14:paraId="4D48FF2B" w14:textId="77777777" w:rsidR="000E330C" w:rsidRPr="00594BBC" w:rsidRDefault="000E330C" w:rsidP="001B3F4A">
            <w:pPr>
              <w:rPr>
                <w:rFonts w:ascii="Arial" w:hAnsi="Arial" w:cs="Arial"/>
              </w:rPr>
            </w:pPr>
          </w:p>
        </w:tc>
      </w:tr>
      <w:tr w:rsidR="000E330C" w:rsidRPr="00EA01B5" w14:paraId="2AF47ED2" w14:textId="77777777" w:rsidTr="001B3F4A">
        <w:tc>
          <w:tcPr>
            <w:tcW w:w="4536" w:type="dxa"/>
            <w:shd w:val="clear" w:color="auto" w:fill="auto"/>
          </w:tcPr>
          <w:p w14:paraId="20AB03FE" w14:textId="77777777" w:rsidR="000E330C" w:rsidRPr="00594BBC" w:rsidRDefault="000E330C" w:rsidP="001B3F4A">
            <w:pPr>
              <w:rPr>
                <w:rFonts w:ascii="Arial" w:hAnsi="Arial" w:cs="Arial"/>
              </w:rPr>
            </w:pPr>
            <w:r w:rsidRPr="00594BBC">
              <w:rPr>
                <w:rFonts w:ascii="Arial" w:hAnsi="Arial" w:cs="Arial"/>
              </w:rPr>
              <w:t>……………………………………</w:t>
            </w:r>
          </w:p>
        </w:tc>
        <w:tc>
          <w:tcPr>
            <w:tcW w:w="4536" w:type="dxa"/>
            <w:shd w:val="clear" w:color="auto" w:fill="auto"/>
          </w:tcPr>
          <w:p w14:paraId="5BC4E0E4" w14:textId="77777777" w:rsidR="000E330C" w:rsidRPr="00594BBC" w:rsidRDefault="000E330C" w:rsidP="001B3F4A">
            <w:pPr>
              <w:rPr>
                <w:rFonts w:ascii="Arial" w:hAnsi="Arial" w:cs="Arial"/>
              </w:rPr>
            </w:pPr>
            <w:r w:rsidRPr="00594BBC">
              <w:rPr>
                <w:rFonts w:ascii="Arial" w:hAnsi="Arial" w:cs="Arial"/>
              </w:rPr>
              <w:t>……………………………………</w:t>
            </w:r>
          </w:p>
        </w:tc>
      </w:tr>
      <w:tr w:rsidR="000E330C" w:rsidRPr="00EA01B5" w14:paraId="179321B6" w14:textId="77777777" w:rsidTr="001B3F4A">
        <w:tc>
          <w:tcPr>
            <w:tcW w:w="4536" w:type="dxa"/>
            <w:shd w:val="clear" w:color="auto" w:fill="auto"/>
          </w:tcPr>
          <w:p w14:paraId="00B1F8AA" w14:textId="77777777" w:rsidR="000E330C" w:rsidRPr="008B5F59" w:rsidRDefault="000E330C" w:rsidP="001B3F4A">
            <w:pPr>
              <w:spacing w:after="0"/>
              <w:rPr>
                <w:rFonts w:ascii="Arial" w:hAnsi="Arial" w:cs="Arial"/>
                <w:b/>
                <w:bCs/>
              </w:rPr>
            </w:pPr>
            <w:r w:rsidRPr="008B5F59">
              <w:rPr>
                <w:rFonts w:ascii="Arial" w:hAnsi="Arial" w:cs="Arial"/>
                <w:b/>
                <w:bCs/>
              </w:rPr>
              <w:t>objednatel</w:t>
            </w:r>
          </w:p>
        </w:tc>
        <w:tc>
          <w:tcPr>
            <w:tcW w:w="4536" w:type="dxa"/>
            <w:shd w:val="clear" w:color="auto" w:fill="auto"/>
          </w:tcPr>
          <w:p w14:paraId="469D31FA" w14:textId="77777777" w:rsidR="000E330C" w:rsidRPr="00594BBC" w:rsidRDefault="000E330C" w:rsidP="001B3F4A">
            <w:pPr>
              <w:rPr>
                <w:rFonts w:ascii="Arial" w:hAnsi="Arial" w:cs="Arial"/>
                <w:b/>
              </w:rPr>
            </w:pPr>
            <w:r>
              <w:rPr>
                <w:rFonts w:ascii="Arial" w:hAnsi="Arial" w:cs="Arial"/>
                <w:b/>
              </w:rPr>
              <w:t xml:space="preserve">       </w:t>
            </w:r>
            <w:r w:rsidRPr="00594BBC">
              <w:rPr>
                <w:rFonts w:ascii="Arial" w:hAnsi="Arial" w:cs="Arial"/>
                <w:b/>
              </w:rPr>
              <w:t>zhotovitel</w:t>
            </w:r>
          </w:p>
        </w:tc>
      </w:tr>
    </w:tbl>
    <w:p w14:paraId="0280F28D" w14:textId="77777777" w:rsidR="000E330C" w:rsidRPr="003D5661" w:rsidRDefault="000E330C" w:rsidP="000E330C">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7E5BDE0" w14:textId="77777777" w:rsidR="000E330C" w:rsidRPr="003D5661" w:rsidRDefault="000E330C" w:rsidP="000E330C">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33B20C20" w14:textId="77777777" w:rsidR="000E330C" w:rsidRPr="003D5661" w:rsidRDefault="000E330C" w:rsidP="000E330C">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5087F89F" w14:textId="77777777" w:rsidR="000E330C" w:rsidRDefault="000E330C" w:rsidP="000E330C">
      <w:pPr>
        <w:spacing w:after="0"/>
        <w:rPr>
          <w:rFonts w:ascii="Arial" w:eastAsia="Times New Roman" w:hAnsi="Arial" w:cs="Arial"/>
          <w:bCs/>
          <w:highlight w:val="cyan"/>
          <w:lang w:eastAsia="cs-CZ"/>
        </w:rPr>
      </w:pPr>
      <w:r w:rsidRPr="003D5661">
        <w:rPr>
          <w:rFonts w:ascii="Arial" w:hAnsi="Arial" w:cs="Arial"/>
        </w:rPr>
        <w:t>Státní pozemkový úřad</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r>
        <w:rPr>
          <w:rFonts w:ascii="Arial" w:eastAsia="Times New Roman" w:hAnsi="Arial" w:cs="Arial"/>
          <w:bCs/>
          <w:highlight w:val="cyan"/>
          <w:lang w:eastAsia="cs-CZ"/>
        </w:rPr>
        <w:br w:type="page"/>
      </w:r>
    </w:p>
    <w:p w14:paraId="5472EFD1" w14:textId="77777777" w:rsidR="005B4750" w:rsidRPr="00800EE4" w:rsidRDefault="005B4750" w:rsidP="009B3B28">
      <w:pPr>
        <w:rPr>
          <w:rFonts w:ascii="Arial" w:hAnsi="Arial" w:cs="Arial"/>
        </w:rPr>
      </w:pPr>
    </w:p>
    <w:p w14:paraId="04BA9223" w14:textId="4EADAAB7"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bookmarkStart w:id="44" w:name="_Hlk99090455"/>
      <w:r w:rsidRPr="007B4C8D">
        <w:rPr>
          <w:rFonts w:ascii="Arial" w:hAnsi="Arial" w:cs="Arial"/>
          <w:b/>
          <w:bCs/>
          <w:sz w:val="24"/>
          <w:szCs w:val="24"/>
          <w:u w:val="single"/>
        </w:rPr>
        <w:t xml:space="preserve">Příloha č. </w:t>
      </w:r>
      <w:r w:rsidR="00477BD0">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5"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7CE0112"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8A71771" wp14:editId="1D3B3C65">
            <wp:extent cx="3390900" cy="1581150"/>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5"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70"/>
      <w:bookmarkEnd w:id="45"/>
      <w:r w:rsidRPr="00605520">
        <w:rPr>
          <w:rFonts w:ascii="Arial" w:eastAsia="Times New Roman" w:hAnsi="Arial" w:cs="Arial"/>
          <w:lang w:eastAsia="cs-CZ"/>
        </w:rPr>
        <w:t>Informační deska nebo plakát (minimální rozměr A3)</w:t>
      </w:r>
    </w:p>
    <w:bookmarkEnd w:id="46"/>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7777777" w:rsidR="00207318" w:rsidRDefault="00207318" w:rsidP="00207318">
      <w:pPr>
        <w:spacing w:after="0" w:line="240" w:lineRule="auto"/>
        <w:jc w:val="both"/>
        <w:textAlignment w:val="baseline"/>
        <w:rPr>
          <w:rFonts w:ascii="Arial" w:hAnsi="Arial" w:cs="Arial"/>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V Kontrolním listu_OPÚ je v tabulce „Podmínky NPO“, po uvedení celkové ceny ze SoD,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7" w:name="_Hlk100048186"/>
            <w:r w:rsidRPr="006146FF">
              <w:rPr>
                <w:rFonts w:ascii="Arial" w:eastAsia="Times New Roman" w:hAnsi="Arial" w:cs="Arial"/>
                <w:lang w:eastAsia="cs-CZ"/>
              </w:rPr>
              <w:t xml:space="preserve">po ukončení </w:t>
            </w:r>
            <w:bookmarkEnd w:id="47"/>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lastRenderedPageBreak/>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07318">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07318">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5BC6B50" w14:textId="77777777" w:rsidR="00207318" w:rsidRPr="003462A7" w:rsidRDefault="00207318" w:rsidP="00207318">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V případě projektů, které se skládají z většího množství dílčích aktivit, bude informační deska/plakát obsahovat pouze informace o projektu jako celku.  </w:t>
      </w:r>
    </w:p>
    <w:p w14:paraId="686DB453" w14:textId="77777777" w:rsidR="00207318" w:rsidRPr="003462A7" w:rsidRDefault="00207318" w:rsidP="00207318">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207318">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207318">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207318">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207318">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77777777" w:rsidR="00207318" w:rsidRPr="003462A7" w:rsidRDefault="00207318" w:rsidP="00207318">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7777777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hyperlink r:id="rId19" w:history="1">
        <w:r w:rsidRPr="00BB43BA">
          <w:rPr>
            <w:rFonts w:ascii="Arial" w:eastAsia="Times New Roman" w:hAnsi="Arial" w:cs="Arial"/>
            <w:lang w:eastAsia="cs-CZ"/>
          </w:rPr>
          <w:t>https://www.spucr.cz/narodni-plan-obnovy/projekty-zrealizovane</w:t>
        </w:r>
      </w:hyperlink>
      <w:r w:rsidRPr="00BB43BA">
        <w:rPr>
          <w:rFonts w:ascii="Arial" w:eastAsia="Times New Roman" w:hAnsi="Arial" w:cs="Arial"/>
          <w:lang w:eastAsia="cs-CZ"/>
        </w:rPr>
        <w:t>.</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poměr velikostí písma musí být zachován. </w:t>
      </w:r>
    </w:p>
    <w:p w14:paraId="76721F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20FE" w14:textId="77777777" w:rsidR="00C50520" w:rsidRDefault="00C50520" w:rsidP="006C3D15">
      <w:pPr>
        <w:spacing w:after="0" w:line="240" w:lineRule="auto"/>
      </w:pPr>
      <w:r>
        <w:separator/>
      </w:r>
    </w:p>
  </w:endnote>
  <w:endnote w:type="continuationSeparator" w:id="0">
    <w:p w14:paraId="37E6D1D7" w14:textId="77777777" w:rsidR="00C50520" w:rsidRDefault="00C505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67F0E346"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w:t>
        </w:r>
        <w:r w:rsidR="000E330C">
          <w:rPr>
            <w:rFonts w:ascii="Arial" w:hAnsi="Arial" w:cs="Arial"/>
          </w:rPr>
          <w:t>29</w:t>
        </w:r>
      </w:p>
      <w:p w14:paraId="23842749" w14:textId="6DB6EB14" w:rsidR="00C6775C" w:rsidRDefault="00144667">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4B8C" w14:textId="77777777" w:rsidR="00C50520" w:rsidRDefault="00C50520" w:rsidP="006C3D15">
      <w:pPr>
        <w:spacing w:after="0" w:line="240" w:lineRule="auto"/>
      </w:pPr>
      <w:r>
        <w:separator/>
      </w:r>
    </w:p>
  </w:footnote>
  <w:footnote w:type="continuationSeparator" w:id="0">
    <w:p w14:paraId="4893835E" w14:textId="77777777" w:rsidR="00C50520" w:rsidRDefault="00C505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F4F3" w14:textId="77777777" w:rsidR="00E62407" w:rsidRDefault="00C6775C" w:rsidP="00E62407">
    <w:pPr>
      <w:pStyle w:val="Zhlav"/>
      <w:jc w:val="right"/>
      <w:rPr>
        <w:rFonts w:ascii="Arial" w:hAnsi="Arial" w:cs="Arial"/>
        <w:color w:val="C00000"/>
      </w:rPr>
    </w:pPr>
    <w:r>
      <w:tab/>
    </w:r>
    <w:r w:rsidR="00E62407" w:rsidRPr="00B109EB">
      <w:rPr>
        <w:rFonts w:ascii="Arial" w:hAnsi="Arial" w:cs="Arial"/>
      </w:rPr>
      <w:t>Č.j. objednatele:</w:t>
    </w:r>
    <w:r w:rsidR="00E62407">
      <w:rPr>
        <w:rFonts w:ascii="Arial" w:hAnsi="Arial" w:cs="Arial"/>
      </w:rPr>
      <w:t xml:space="preserve"> </w:t>
    </w:r>
    <w:r w:rsidR="00E62407" w:rsidRPr="00F2341D">
      <w:rPr>
        <w:rFonts w:ascii="Arial" w:hAnsi="Arial" w:cs="Arial"/>
        <w:color w:val="C00000"/>
        <w:highlight w:val="yellow"/>
      </w:rPr>
      <w:t>[bude doplněno objednatelem]</w:t>
    </w:r>
  </w:p>
  <w:p w14:paraId="720600B1" w14:textId="77777777" w:rsidR="00E62407" w:rsidRPr="00B109EB" w:rsidRDefault="00E62407" w:rsidP="00E62407">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6B556E26" w14:textId="77777777" w:rsidR="00E62407" w:rsidRPr="00B109EB" w:rsidRDefault="00E62407" w:rsidP="00E62407">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071EFC95" w14:textId="476F9EB7" w:rsidR="00C6775C" w:rsidRPr="00800EE4" w:rsidRDefault="00C6775C" w:rsidP="00E62407">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F2E5A" w14:textId="77777777" w:rsidR="00374703" w:rsidRDefault="00374703" w:rsidP="00374703">
    <w:pPr>
      <w:pStyle w:val="Zhlav"/>
      <w:jc w:val="right"/>
      <w:rPr>
        <w:rFonts w:ascii="Arial" w:hAnsi="Arial" w:cs="Arial"/>
        <w:color w:val="C00000"/>
      </w:rPr>
    </w:pPr>
    <w:bookmarkStart w:id="48" w:name="_Hlk153277313"/>
    <w:r w:rsidRPr="00B109EB">
      <w:rPr>
        <w:rFonts w:ascii="Arial" w:hAnsi="Arial" w:cs="Arial"/>
      </w:rPr>
      <w:t>Č.j. objednatele:</w:t>
    </w:r>
    <w:r>
      <w:rPr>
        <w:rFonts w:ascii="Arial" w:hAnsi="Arial" w:cs="Arial"/>
      </w:rPr>
      <w:t xml:space="preserve"> </w:t>
    </w:r>
    <w:r w:rsidRPr="00F2341D">
      <w:rPr>
        <w:rFonts w:ascii="Arial" w:hAnsi="Arial" w:cs="Arial"/>
        <w:color w:val="C00000"/>
        <w:highlight w:val="yellow"/>
      </w:rPr>
      <w:t>[bude doplněno objednatelem]</w:t>
    </w:r>
  </w:p>
  <w:p w14:paraId="43C1F2C2" w14:textId="77777777" w:rsidR="00374703" w:rsidRPr="00B109EB" w:rsidRDefault="00374703" w:rsidP="00374703">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028AE1EF" w14:textId="77777777" w:rsidR="00374703" w:rsidRPr="00B109EB" w:rsidRDefault="00374703" w:rsidP="00374703">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bookmarkEnd w:id="48"/>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50C659A"/>
    <w:multiLevelType w:val="hybridMultilevel"/>
    <w:tmpl w:val="F814A816"/>
    <w:lvl w:ilvl="0" w:tplc="EAE856B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3C419A5"/>
    <w:multiLevelType w:val="hybridMultilevel"/>
    <w:tmpl w:val="F8D0F06A"/>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8"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4"/>
  </w:num>
  <w:num w:numId="4" w16cid:durableId="1234585746">
    <w:abstractNumId w:val="77"/>
  </w:num>
  <w:num w:numId="5" w16cid:durableId="1167407384">
    <w:abstractNumId w:val="79"/>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9"/>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2"/>
  </w:num>
  <w:num w:numId="31" w16cid:durableId="1424258525">
    <w:abstractNumId w:val="30"/>
  </w:num>
  <w:num w:numId="32" w16cid:durableId="872809084">
    <w:abstractNumId w:val="12"/>
  </w:num>
  <w:num w:numId="33" w16cid:durableId="970749384">
    <w:abstractNumId w:val="32"/>
  </w:num>
  <w:num w:numId="34" w16cid:durableId="1821189964">
    <w:abstractNumId w:val="76"/>
  </w:num>
  <w:num w:numId="35" w16cid:durableId="470681735">
    <w:abstractNumId w:val="6"/>
  </w:num>
  <w:num w:numId="36" w16cid:durableId="184290869">
    <w:abstractNumId w:val="33"/>
  </w:num>
  <w:num w:numId="37" w16cid:durableId="1659453610">
    <w:abstractNumId w:val="19"/>
  </w:num>
  <w:num w:numId="38" w16cid:durableId="590163404">
    <w:abstractNumId w:val="81"/>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8"/>
  </w:num>
  <w:num w:numId="49" w16cid:durableId="55712966">
    <w:abstractNumId w:val="65"/>
  </w:num>
  <w:num w:numId="50" w16cid:durableId="2011178611">
    <w:abstractNumId w:val="68"/>
  </w:num>
  <w:num w:numId="51" w16cid:durableId="452097602">
    <w:abstractNumId w:val="80"/>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5"/>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3"/>
  </w:num>
  <w:num w:numId="64" w16cid:durableId="2117091568">
    <w:abstractNumId w:val="40"/>
  </w:num>
  <w:num w:numId="65" w16cid:durableId="1993093072">
    <w:abstractNumId w:val="64"/>
  </w:num>
  <w:num w:numId="66" w16cid:durableId="1609854502">
    <w:abstractNumId w:val="14"/>
  </w:num>
  <w:num w:numId="67" w16cid:durableId="972901787">
    <w:abstractNumId w:val="73"/>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2"/>
  </w:num>
  <w:num w:numId="74" w16cid:durableId="2011903680">
    <w:abstractNumId w:val="70"/>
  </w:num>
  <w:num w:numId="75" w16cid:durableId="1731616671">
    <w:abstractNumId w:val="41"/>
  </w:num>
  <w:num w:numId="76" w16cid:durableId="1885483340">
    <w:abstractNumId w:val="84"/>
  </w:num>
  <w:num w:numId="77" w16cid:durableId="1812942505">
    <w:abstractNumId w:val="71"/>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 w:numId="87" w16cid:durableId="1932276952">
    <w:abstractNumId w:val="6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578F5"/>
    <w:rsid w:val="00060B9F"/>
    <w:rsid w:val="000711AF"/>
    <w:rsid w:val="00073207"/>
    <w:rsid w:val="000735AF"/>
    <w:rsid w:val="00076B04"/>
    <w:rsid w:val="00076B45"/>
    <w:rsid w:val="00080497"/>
    <w:rsid w:val="00080D4E"/>
    <w:rsid w:val="00087566"/>
    <w:rsid w:val="0009148A"/>
    <w:rsid w:val="00092614"/>
    <w:rsid w:val="0009437F"/>
    <w:rsid w:val="00095434"/>
    <w:rsid w:val="000A37DE"/>
    <w:rsid w:val="000A4344"/>
    <w:rsid w:val="000B5051"/>
    <w:rsid w:val="000C176D"/>
    <w:rsid w:val="000C24AB"/>
    <w:rsid w:val="000D251B"/>
    <w:rsid w:val="000E053F"/>
    <w:rsid w:val="000E330C"/>
    <w:rsid w:val="001039CB"/>
    <w:rsid w:val="00110305"/>
    <w:rsid w:val="001136A6"/>
    <w:rsid w:val="00120499"/>
    <w:rsid w:val="001216DB"/>
    <w:rsid w:val="00122580"/>
    <w:rsid w:val="00132740"/>
    <w:rsid w:val="001339B7"/>
    <w:rsid w:val="00134CFB"/>
    <w:rsid w:val="00135F52"/>
    <w:rsid w:val="00137C2B"/>
    <w:rsid w:val="0014133A"/>
    <w:rsid w:val="00144667"/>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47C1"/>
    <w:rsid w:val="00196BD1"/>
    <w:rsid w:val="001A46FA"/>
    <w:rsid w:val="001A54C6"/>
    <w:rsid w:val="001A72DE"/>
    <w:rsid w:val="001C0619"/>
    <w:rsid w:val="001C5C37"/>
    <w:rsid w:val="001E2B5B"/>
    <w:rsid w:val="001E3AD2"/>
    <w:rsid w:val="001F057D"/>
    <w:rsid w:val="001F53A4"/>
    <w:rsid w:val="001F7F5E"/>
    <w:rsid w:val="00203D6F"/>
    <w:rsid w:val="00203DAF"/>
    <w:rsid w:val="0020439C"/>
    <w:rsid w:val="00207318"/>
    <w:rsid w:val="00212C43"/>
    <w:rsid w:val="00220165"/>
    <w:rsid w:val="002233A6"/>
    <w:rsid w:val="00225620"/>
    <w:rsid w:val="00227B10"/>
    <w:rsid w:val="002318FF"/>
    <w:rsid w:val="00233C77"/>
    <w:rsid w:val="002449A1"/>
    <w:rsid w:val="00244C1D"/>
    <w:rsid w:val="00245C7B"/>
    <w:rsid w:val="00245E9D"/>
    <w:rsid w:val="002540DD"/>
    <w:rsid w:val="0026468F"/>
    <w:rsid w:val="00267CC8"/>
    <w:rsid w:val="00276FEA"/>
    <w:rsid w:val="0027706A"/>
    <w:rsid w:val="00286474"/>
    <w:rsid w:val="002864DA"/>
    <w:rsid w:val="00286890"/>
    <w:rsid w:val="00286CD6"/>
    <w:rsid w:val="00286E2A"/>
    <w:rsid w:val="00287B76"/>
    <w:rsid w:val="00292FA6"/>
    <w:rsid w:val="002A0E91"/>
    <w:rsid w:val="002A11FC"/>
    <w:rsid w:val="002A4B68"/>
    <w:rsid w:val="002B248C"/>
    <w:rsid w:val="002B2D7E"/>
    <w:rsid w:val="002B4145"/>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32612"/>
    <w:rsid w:val="00334521"/>
    <w:rsid w:val="00337CF9"/>
    <w:rsid w:val="00337F13"/>
    <w:rsid w:val="0034099B"/>
    <w:rsid w:val="00340F68"/>
    <w:rsid w:val="00346559"/>
    <w:rsid w:val="00347B0C"/>
    <w:rsid w:val="00350B9E"/>
    <w:rsid w:val="00350F0F"/>
    <w:rsid w:val="00360125"/>
    <w:rsid w:val="00360594"/>
    <w:rsid w:val="00374703"/>
    <w:rsid w:val="00381351"/>
    <w:rsid w:val="0038344C"/>
    <w:rsid w:val="003849CE"/>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2000A"/>
    <w:rsid w:val="0042192D"/>
    <w:rsid w:val="00423803"/>
    <w:rsid w:val="00423C70"/>
    <w:rsid w:val="00425420"/>
    <w:rsid w:val="00433C9B"/>
    <w:rsid w:val="00442C50"/>
    <w:rsid w:val="00442E78"/>
    <w:rsid w:val="00446E5D"/>
    <w:rsid w:val="00447345"/>
    <w:rsid w:val="00447744"/>
    <w:rsid w:val="00452404"/>
    <w:rsid w:val="0046199C"/>
    <w:rsid w:val="00462662"/>
    <w:rsid w:val="00463206"/>
    <w:rsid w:val="00463DA1"/>
    <w:rsid w:val="00472302"/>
    <w:rsid w:val="00475B1D"/>
    <w:rsid w:val="00477BD0"/>
    <w:rsid w:val="0048065C"/>
    <w:rsid w:val="004836FD"/>
    <w:rsid w:val="00484897"/>
    <w:rsid w:val="004848C9"/>
    <w:rsid w:val="00486CA2"/>
    <w:rsid w:val="00495A8D"/>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7454C"/>
    <w:rsid w:val="00576629"/>
    <w:rsid w:val="00576CB0"/>
    <w:rsid w:val="00577472"/>
    <w:rsid w:val="0058078C"/>
    <w:rsid w:val="005821B1"/>
    <w:rsid w:val="0058469D"/>
    <w:rsid w:val="00585E44"/>
    <w:rsid w:val="00586738"/>
    <w:rsid w:val="00586DC4"/>
    <w:rsid w:val="005904FF"/>
    <w:rsid w:val="00597707"/>
    <w:rsid w:val="00597BAF"/>
    <w:rsid w:val="005B192F"/>
    <w:rsid w:val="005B23C2"/>
    <w:rsid w:val="005B4750"/>
    <w:rsid w:val="005C58A5"/>
    <w:rsid w:val="005D1486"/>
    <w:rsid w:val="005D18F8"/>
    <w:rsid w:val="005D3C44"/>
    <w:rsid w:val="005E61C9"/>
    <w:rsid w:val="005E64B9"/>
    <w:rsid w:val="005F0FF9"/>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6F5951"/>
    <w:rsid w:val="00701680"/>
    <w:rsid w:val="00710CD1"/>
    <w:rsid w:val="00710F71"/>
    <w:rsid w:val="00711EF7"/>
    <w:rsid w:val="0071323D"/>
    <w:rsid w:val="007220A5"/>
    <w:rsid w:val="007241FD"/>
    <w:rsid w:val="0073434C"/>
    <w:rsid w:val="00743CB9"/>
    <w:rsid w:val="0074529F"/>
    <w:rsid w:val="00745CF0"/>
    <w:rsid w:val="00755995"/>
    <w:rsid w:val="00760C8A"/>
    <w:rsid w:val="007637B1"/>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16051"/>
    <w:rsid w:val="00820C88"/>
    <w:rsid w:val="0082122C"/>
    <w:rsid w:val="008220E4"/>
    <w:rsid w:val="00824D81"/>
    <w:rsid w:val="00825154"/>
    <w:rsid w:val="008268EB"/>
    <w:rsid w:val="0082745D"/>
    <w:rsid w:val="00833886"/>
    <w:rsid w:val="00833ED3"/>
    <w:rsid w:val="00834C7B"/>
    <w:rsid w:val="0084132B"/>
    <w:rsid w:val="008433D0"/>
    <w:rsid w:val="0084461F"/>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14AB8"/>
    <w:rsid w:val="00922B4E"/>
    <w:rsid w:val="0092400A"/>
    <w:rsid w:val="00925587"/>
    <w:rsid w:val="009269A7"/>
    <w:rsid w:val="0093038D"/>
    <w:rsid w:val="00930EAC"/>
    <w:rsid w:val="00934A1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2BEB"/>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04ED"/>
    <w:rsid w:val="00A42CB0"/>
    <w:rsid w:val="00A44246"/>
    <w:rsid w:val="00A5101D"/>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E3736"/>
    <w:rsid w:val="00AF549E"/>
    <w:rsid w:val="00AF7368"/>
    <w:rsid w:val="00B02F78"/>
    <w:rsid w:val="00B04178"/>
    <w:rsid w:val="00B07996"/>
    <w:rsid w:val="00B11C5F"/>
    <w:rsid w:val="00B1205A"/>
    <w:rsid w:val="00B23ECB"/>
    <w:rsid w:val="00B24C0A"/>
    <w:rsid w:val="00B2555E"/>
    <w:rsid w:val="00B3223D"/>
    <w:rsid w:val="00B4470E"/>
    <w:rsid w:val="00B44B69"/>
    <w:rsid w:val="00B45A40"/>
    <w:rsid w:val="00B57FBD"/>
    <w:rsid w:val="00B61440"/>
    <w:rsid w:val="00B634ED"/>
    <w:rsid w:val="00B6662A"/>
    <w:rsid w:val="00B7127E"/>
    <w:rsid w:val="00B73875"/>
    <w:rsid w:val="00B75150"/>
    <w:rsid w:val="00B751C5"/>
    <w:rsid w:val="00B87525"/>
    <w:rsid w:val="00B9054F"/>
    <w:rsid w:val="00B90E36"/>
    <w:rsid w:val="00BA3B77"/>
    <w:rsid w:val="00BB4203"/>
    <w:rsid w:val="00BB692A"/>
    <w:rsid w:val="00BE1F7D"/>
    <w:rsid w:val="00BE279C"/>
    <w:rsid w:val="00BE4568"/>
    <w:rsid w:val="00BF24FE"/>
    <w:rsid w:val="00BF2B19"/>
    <w:rsid w:val="00BF3D2C"/>
    <w:rsid w:val="00BF5A04"/>
    <w:rsid w:val="00BF5BCC"/>
    <w:rsid w:val="00BF5C9A"/>
    <w:rsid w:val="00BF62ED"/>
    <w:rsid w:val="00C01851"/>
    <w:rsid w:val="00C13FD0"/>
    <w:rsid w:val="00C1509C"/>
    <w:rsid w:val="00C203B8"/>
    <w:rsid w:val="00C23E83"/>
    <w:rsid w:val="00C241A3"/>
    <w:rsid w:val="00C242C6"/>
    <w:rsid w:val="00C2561A"/>
    <w:rsid w:val="00C35A79"/>
    <w:rsid w:val="00C36C55"/>
    <w:rsid w:val="00C4071F"/>
    <w:rsid w:val="00C463E3"/>
    <w:rsid w:val="00C50520"/>
    <w:rsid w:val="00C563CB"/>
    <w:rsid w:val="00C62FFD"/>
    <w:rsid w:val="00C6703E"/>
    <w:rsid w:val="00C6775C"/>
    <w:rsid w:val="00C70C20"/>
    <w:rsid w:val="00C77CF8"/>
    <w:rsid w:val="00C8483D"/>
    <w:rsid w:val="00C8524F"/>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1F21"/>
    <w:rsid w:val="00CF2755"/>
    <w:rsid w:val="00D11229"/>
    <w:rsid w:val="00D118A4"/>
    <w:rsid w:val="00D1443A"/>
    <w:rsid w:val="00D22EBD"/>
    <w:rsid w:val="00D25F6F"/>
    <w:rsid w:val="00D30AE2"/>
    <w:rsid w:val="00D37274"/>
    <w:rsid w:val="00D457A1"/>
    <w:rsid w:val="00D46995"/>
    <w:rsid w:val="00D57FD4"/>
    <w:rsid w:val="00D61C3D"/>
    <w:rsid w:val="00D6259E"/>
    <w:rsid w:val="00D6683C"/>
    <w:rsid w:val="00D71AEB"/>
    <w:rsid w:val="00D83393"/>
    <w:rsid w:val="00D83B48"/>
    <w:rsid w:val="00D94BD9"/>
    <w:rsid w:val="00D956C3"/>
    <w:rsid w:val="00DA255B"/>
    <w:rsid w:val="00DA2AE9"/>
    <w:rsid w:val="00DA64EE"/>
    <w:rsid w:val="00DB0CBA"/>
    <w:rsid w:val="00DB134F"/>
    <w:rsid w:val="00DC3145"/>
    <w:rsid w:val="00DC4C72"/>
    <w:rsid w:val="00DC585A"/>
    <w:rsid w:val="00DC745F"/>
    <w:rsid w:val="00DD1026"/>
    <w:rsid w:val="00DD3251"/>
    <w:rsid w:val="00DD36B5"/>
    <w:rsid w:val="00DD68E3"/>
    <w:rsid w:val="00DD6C36"/>
    <w:rsid w:val="00DD7BC3"/>
    <w:rsid w:val="00DE32DE"/>
    <w:rsid w:val="00DF0658"/>
    <w:rsid w:val="00DF4837"/>
    <w:rsid w:val="00DF5C29"/>
    <w:rsid w:val="00DF6A24"/>
    <w:rsid w:val="00E01390"/>
    <w:rsid w:val="00E05E6B"/>
    <w:rsid w:val="00E066AE"/>
    <w:rsid w:val="00E133E4"/>
    <w:rsid w:val="00E15637"/>
    <w:rsid w:val="00E234E7"/>
    <w:rsid w:val="00E23E3E"/>
    <w:rsid w:val="00E2422B"/>
    <w:rsid w:val="00E30146"/>
    <w:rsid w:val="00E350AF"/>
    <w:rsid w:val="00E46D84"/>
    <w:rsid w:val="00E51C2C"/>
    <w:rsid w:val="00E52487"/>
    <w:rsid w:val="00E52A2C"/>
    <w:rsid w:val="00E533B0"/>
    <w:rsid w:val="00E6175B"/>
    <w:rsid w:val="00E62407"/>
    <w:rsid w:val="00E70139"/>
    <w:rsid w:val="00E73632"/>
    <w:rsid w:val="00E842DC"/>
    <w:rsid w:val="00E937C2"/>
    <w:rsid w:val="00E95AB1"/>
    <w:rsid w:val="00EA4879"/>
    <w:rsid w:val="00EA6894"/>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2440"/>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 w:type="paragraph" w:customStyle="1" w:styleId="Default">
    <w:name w:val="Default"/>
    <w:rsid w:val="0037470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sandova@spucr.cz" TargetMode="Externa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publicita.dotaceeu.cz/"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spucr.cz/narodni-plan-obnovy/projekty-zrealizovane"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10957</Words>
  <Characters>64650</Characters>
  <Application>Microsoft Office Word</Application>
  <DocSecurity>0</DocSecurity>
  <Lines>538</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Brož Petr Mgr.</cp:lastModifiedBy>
  <cp:revision>25</cp:revision>
  <cp:lastPrinted>2022-03-23T14:05:00Z</cp:lastPrinted>
  <dcterms:created xsi:type="dcterms:W3CDTF">2023-12-12T11:58:00Z</dcterms:created>
  <dcterms:modified xsi:type="dcterms:W3CDTF">2023-12-14T06:48:00Z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