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81E4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CFEFAF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3"/>
        <w:gridCol w:w="6640"/>
      </w:tblGrid>
      <w:tr w:rsidR="004A6F5C" w:rsidRPr="00415E6D" w14:paraId="41B05718" w14:textId="77777777" w:rsidTr="004A6F5C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CEF8A49" w14:textId="77777777" w:rsidR="004A6F5C" w:rsidRPr="00591821" w:rsidRDefault="004A6F5C" w:rsidP="004A6F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237E8FDE" w14:textId="072631CA" w:rsidR="004A6F5C" w:rsidRPr="00617655" w:rsidRDefault="004A6F5C" w:rsidP="004A6F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8783D">
              <w:rPr>
                <w:rFonts w:ascii="Arial" w:hAnsi="Arial" w:cs="Arial"/>
                <w:b/>
                <w:sz w:val="22"/>
                <w:szCs w:val="22"/>
              </w:rPr>
              <w:t>TDS – Rekonstrukce otopného systému v administrativní budově v Hradci Králové</w:t>
            </w:r>
          </w:p>
        </w:tc>
      </w:tr>
      <w:tr w:rsidR="004A6F5C" w:rsidRPr="009057F4" w14:paraId="06531D98" w14:textId="77777777" w:rsidTr="004A6F5C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250A0D43" w14:textId="77777777" w:rsidR="004A6F5C" w:rsidRPr="00591821" w:rsidRDefault="004A6F5C" w:rsidP="004A6F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2" w:type="pct"/>
            <w:vAlign w:val="center"/>
          </w:tcPr>
          <w:p w14:paraId="3C1D1D04" w14:textId="5F50D644" w:rsidR="004A6F5C" w:rsidRPr="00F66608" w:rsidRDefault="004A6F5C" w:rsidP="004A6F5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658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SPU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367902/2023</w:t>
            </w:r>
          </w:p>
        </w:tc>
      </w:tr>
    </w:tbl>
    <w:p w14:paraId="3DA2F69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FDA8BF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E387AC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7CA8A9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33B78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B143C0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250137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508920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4D7EF4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B03B94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8E8D3D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7144F5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1340A2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477572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158831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BA8CBB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59BE93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94EFCF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4B274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C2DEA2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87D295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4A7F7E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ADD1D3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FB6ED2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73A9" w14:textId="77777777" w:rsidR="00182B99" w:rsidRDefault="00182B99" w:rsidP="008E4AD5">
      <w:r>
        <w:separator/>
      </w:r>
    </w:p>
  </w:endnote>
  <w:endnote w:type="continuationSeparator" w:id="0">
    <w:p w14:paraId="0D45E04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611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8063A2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17D47" w14:textId="77777777" w:rsidR="00182B99" w:rsidRDefault="00182B99" w:rsidP="008E4AD5">
      <w:r>
        <w:separator/>
      </w:r>
    </w:p>
  </w:footnote>
  <w:footnote w:type="continuationSeparator" w:id="0">
    <w:p w14:paraId="785FCC7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95A58" w14:textId="77777777" w:rsidR="00F34DD4" w:rsidRDefault="00F34DD4">
    <w:pPr>
      <w:pStyle w:val="Zhlav"/>
    </w:pPr>
  </w:p>
  <w:p w14:paraId="183BAE5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4685">
    <w:abstractNumId w:val="2"/>
  </w:num>
  <w:num w:numId="2" w16cid:durableId="1329166978">
    <w:abstractNumId w:val="1"/>
  </w:num>
  <w:num w:numId="3" w16cid:durableId="70282915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6F5C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3075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2018-01-29T13:44:00Z</cp:lastPrinted>
  <dcterms:created xsi:type="dcterms:W3CDTF">2023-09-27T10:40:00Z</dcterms:created>
  <dcterms:modified xsi:type="dcterms:W3CDTF">2023-09-27T10:40:00Z</dcterms:modified>
</cp:coreProperties>
</file>