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568FFF16" w14:textId="77777777" w:rsidR="006A4E98" w:rsidRDefault="006A4E98" w:rsidP="006A4E98">
      <w:pPr>
        <w:jc w:val="center"/>
        <w:rPr>
          <w:rFonts w:ascii="Arial" w:hAnsi="Arial" w:cs="Arial"/>
          <w:b/>
          <w:sz w:val="32"/>
          <w:szCs w:val="32"/>
        </w:rPr>
      </w:pPr>
      <w:r w:rsidRPr="00212382">
        <w:rPr>
          <w:rFonts w:ascii="Arial" w:hAnsi="Arial" w:cs="Arial"/>
          <w:b/>
          <w:sz w:val="32"/>
          <w:szCs w:val="32"/>
        </w:rPr>
        <w:t xml:space="preserve">SMLOUVA O DÍLO NA PROVEDENÍ </w:t>
      </w:r>
    </w:p>
    <w:p w14:paraId="6D39D57E" w14:textId="77777777" w:rsidR="006A4E98" w:rsidRDefault="006A4E98" w:rsidP="006A4E98">
      <w:pPr>
        <w:spacing w:after="120"/>
        <w:jc w:val="center"/>
        <w:rPr>
          <w:rFonts w:ascii="Arial" w:hAnsi="Arial" w:cs="Arial"/>
          <w:b/>
          <w:sz w:val="32"/>
          <w:szCs w:val="32"/>
        </w:rPr>
      </w:pPr>
      <w:r w:rsidRPr="00212382">
        <w:rPr>
          <w:rFonts w:ascii="Arial" w:hAnsi="Arial" w:cs="Arial"/>
          <w:b/>
          <w:sz w:val="32"/>
          <w:szCs w:val="32"/>
        </w:rPr>
        <w:t>AUTORSKÉHO DOZORU PROJEKTANTA</w:t>
      </w:r>
    </w:p>
    <w:p w14:paraId="5EC02F31" w14:textId="77777777" w:rsidR="006A4E98" w:rsidRPr="00CA1D19" w:rsidRDefault="006A4E98" w:rsidP="006A4E98">
      <w:pPr>
        <w:jc w:val="center"/>
        <w:rPr>
          <w:rFonts w:ascii="Arial" w:hAnsi="Arial" w:cs="Arial"/>
          <w:b/>
          <w:sz w:val="2"/>
          <w:szCs w:val="2"/>
        </w:rPr>
      </w:pPr>
    </w:p>
    <w:p w14:paraId="0DDF64B6" w14:textId="44B8E5FC" w:rsidR="006A4E98" w:rsidRPr="00212382" w:rsidRDefault="006A4E98" w:rsidP="006A4E98">
      <w:pPr>
        <w:spacing w:after="120"/>
        <w:jc w:val="center"/>
        <w:rPr>
          <w:rFonts w:ascii="Arial" w:hAnsi="Arial" w:cs="Arial"/>
          <w:b/>
          <w:sz w:val="28"/>
          <w:szCs w:val="28"/>
        </w:rPr>
      </w:pPr>
      <w:proofErr w:type="gramStart"/>
      <w:r w:rsidRPr="00CA1D19">
        <w:rPr>
          <w:rFonts w:ascii="Arial" w:hAnsi="Arial" w:cs="Arial"/>
          <w:b/>
          <w:sz w:val="28"/>
          <w:szCs w:val="28"/>
        </w:rPr>
        <w:t xml:space="preserve">stavby - </w:t>
      </w:r>
      <w:r w:rsidR="00CF0485">
        <w:rPr>
          <w:rFonts w:ascii="Arial" w:hAnsi="Arial" w:cs="Arial"/>
          <w:b/>
          <w:sz w:val="28"/>
          <w:szCs w:val="28"/>
        </w:rPr>
        <w:t>O</w:t>
      </w:r>
      <w:r w:rsidR="00526037" w:rsidRPr="00526037">
        <w:rPr>
          <w:rFonts w:ascii="Arial" w:hAnsi="Arial" w:cs="Arial"/>
          <w:b/>
          <w:sz w:val="28"/>
          <w:szCs w:val="28"/>
        </w:rPr>
        <w:t>prav</w:t>
      </w:r>
      <w:r w:rsidR="00CF0485">
        <w:rPr>
          <w:rFonts w:ascii="Arial" w:hAnsi="Arial" w:cs="Arial"/>
          <w:b/>
          <w:sz w:val="28"/>
          <w:szCs w:val="28"/>
        </w:rPr>
        <w:t>a</w:t>
      </w:r>
      <w:proofErr w:type="gramEnd"/>
      <w:r w:rsidR="00526037" w:rsidRPr="00526037">
        <w:rPr>
          <w:rFonts w:ascii="Arial" w:hAnsi="Arial" w:cs="Arial"/>
          <w:b/>
          <w:sz w:val="28"/>
          <w:szCs w:val="28"/>
        </w:rPr>
        <w:t xml:space="preserve"> hráze rybníka „SLAVÍK II“ v k. </w:t>
      </w:r>
      <w:proofErr w:type="spellStart"/>
      <w:r w:rsidR="00526037" w:rsidRPr="00526037">
        <w:rPr>
          <w:rFonts w:ascii="Arial" w:hAnsi="Arial" w:cs="Arial"/>
          <w:b/>
          <w:sz w:val="28"/>
          <w:szCs w:val="28"/>
        </w:rPr>
        <w:t>ú</w:t>
      </w:r>
      <w:r w:rsidR="00682BB3">
        <w:rPr>
          <w:rFonts w:ascii="Arial" w:hAnsi="Arial" w:cs="Arial"/>
          <w:b/>
          <w:sz w:val="28"/>
          <w:szCs w:val="28"/>
        </w:rPr>
        <w:t>.</w:t>
      </w:r>
      <w:proofErr w:type="spellEnd"/>
      <w:r w:rsidR="00526037" w:rsidRPr="00526037">
        <w:rPr>
          <w:rFonts w:ascii="Arial" w:hAnsi="Arial" w:cs="Arial"/>
          <w:b/>
          <w:sz w:val="28"/>
          <w:szCs w:val="28"/>
        </w:rPr>
        <w:t xml:space="preserve"> Slavičín </w:t>
      </w:r>
    </w:p>
    <w:p w14:paraId="4E2761E6" w14:textId="77777777" w:rsidR="006A4E98" w:rsidRPr="00CA1D19" w:rsidRDefault="006A4E98" w:rsidP="006A4E98">
      <w:pPr>
        <w:jc w:val="center"/>
        <w:rPr>
          <w:rFonts w:ascii="Arial" w:hAnsi="Arial" w:cs="Arial"/>
          <w:bCs/>
          <w:sz w:val="22"/>
          <w:szCs w:val="22"/>
        </w:rPr>
      </w:pPr>
      <w:r w:rsidRPr="00CA1D19">
        <w:rPr>
          <w:rFonts w:ascii="Arial" w:hAnsi="Arial" w:cs="Arial"/>
          <w:bCs/>
          <w:sz w:val="22"/>
          <w:szCs w:val="22"/>
        </w:rPr>
        <w:t>(dále jen „smlouva“)</w:t>
      </w:r>
    </w:p>
    <w:p w14:paraId="57E38ED8" w14:textId="77777777" w:rsidR="006A4E98" w:rsidRPr="00D53952" w:rsidRDefault="006A4E98" w:rsidP="006A4E98">
      <w:pPr>
        <w:jc w:val="center"/>
        <w:rPr>
          <w:rFonts w:ascii="Arial" w:hAnsi="Arial" w:cs="Arial"/>
          <w:b/>
          <w:sz w:val="22"/>
          <w:szCs w:val="22"/>
        </w:rPr>
      </w:pPr>
    </w:p>
    <w:p w14:paraId="4FEBC996" w14:textId="77777777" w:rsidR="006A4E98" w:rsidRPr="00BB4EEA" w:rsidRDefault="006A4E98" w:rsidP="006A4E98">
      <w:pPr>
        <w:jc w:val="center"/>
        <w:rPr>
          <w:rFonts w:ascii="Arial" w:hAnsi="Arial" w:cs="Arial"/>
          <w:sz w:val="22"/>
          <w:szCs w:val="22"/>
        </w:rPr>
      </w:pPr>
      <w:r>
        <w:rPr>
          <w:rFonts w:ascii="Arial" w:hAnsi="Arial" w:cs="Arial"/>
          <w:sz w:val="22"/>
          <w:szCs w:val="22"/>
        </w:rPr>
        <w:t>u</w:t>
      </w:r>
      <w:r w:rsidRPr="00BB4EEA">
        <w:rPr>
          <w:rFonts w:ascii="Arial" w:hAnsi="Arial" w:cs="Arial"/>
          <w:sz w:val="22"/>
          <w:szCs w:val="22"/>
        </w:rPr>
        <w:t>zavřená dle § 2586 zákona č. 89/2012 Sb., občanský zákoník, ve znění pozdějších předpisů</w:t>
      </w:r>
    </w:p>
    <w:p w14:paraId="23A16685" w14:textId="77777777" w:rsidR="006A4E98" w:rsidRDefault="006A4E98" w:rsidP="006A4E98">
      <w:pPr>
        <w:jc w:val="center"/>
        <w:rPr>
          <w:rFonts w:ascii="Arial" w:hAnsi="Arial" w:cs="Arial"/>
          <w:sz w:val="22"/>
          <w:szCs w:val="22"/>
        </w:rPr>
      </w:pPr>
      <w:r w:rsidRPr="00BB4EEA">
        <w:rPr>
          <w:rFonts w:ascii="Arial" w:hAnsi="Arial" w:cs="Arial"/>
          <w:sz w:val="22"/>
          <w:szCs w:val="22"/>
        </w:rPr>
        <w:t>(dále jen „občanský zákoník“)</w:t>
      </w:r>
    </w:p>
    <w:p w14:paraId="01E6CCCB" w14:textId="77777777" w:rsidR="006A4E98" w:rsidRPr="00D53952" w:rsidRDefault="006A4E98" w:rsidP="006A4E98">
      <w:pPr>
        <w:pStyle w:val="Nzev"/>
        <w:tabs>
          <w:tab w:val="left" w:pos="4800"/>
        </w:tabs>
        <w:rPr>
          <w:rFonts w:ascii="Arial" w:hAnsi="Arial" w:cs="Arial"/>
          <w:b w:val="0"/>
          <w:bCs/>
          <w:sz w:val="22"/>
          <w:szCs w:val="22"/>
        </w:rPr>
      </w:pPr>
    </w:p>
    <w:p w14:paraId="0E4B3E5F" w14:textId="77777777" w:rsidR="006A4E98" w:rsidRPr="00BB4EEA" w:rsidRDefault="006A4E98" w:rsidP="006A4E98">
      <w:pPr>
        <w:jc w:val="center"/>
        <w:rPr>
          <w:b/>
          <w:snapToGrid w:val="0"/>
          <w:sz w:val="22"/>
          <w:szCs w:val="22"/>
          <w:u w:val="single"/>
        </w:rPr>
      </w:pPr>
      <w:r w:rsidRPr="00BB4EEA">
        <w:rPr>
          <w:b/>
          <w:snapToGrid w:val="0"/>
          <w:sz w:val="22"/>
          <w:szCs w:val="22"/>
        </w:rPr>
        <w:t>Čl. I</w:t>
      </w:r>
    </w:p>
    <w:p w14:paraId="77A485F2" w14:textId="77777777" w:rsidR="006A4E98" w:rsidRPr="00D53952" w:rsidRDefault="006A4E98" w:rsidP="006A4E98">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Smluvní strany</w:t>
      </w:r>
    </w:p>
    <w:p w14:paraId="7DB39809" w14:textId="77777777" w:rsidR="006A4E98" w:rsidRPr="00D53952" w:rsidRDefault="006A4E98" w:rsidP="006A4E98">
      <w:pPr>
        <w:jc w:val="center"/>
        <w:rPr>
          <w:rFonts w:ascii="Arial" w:hAnsi="Arial" w:cs="Arial"/>
          <w:snapToGrid w:val="0"/>
          <w:sz w:val="22"/>
          <w:szCs w:val="22"/>
        </w:rPr>
      </w:pPr>
    </w:p>
    <w:p w14:paraId="6DDC8CAD" w14:textId="77777777" w:rsidR="006A4E98" w:rsidRDefault="006A4E98" w:rsidP="006A4E98">
      <w:pPr>
        <w:jc w:val="both"/>
        <w:rPr>
          <w:rFonts w:ascii="Arial" w:hAnsi="Arial" w:cs="Arial"/>
          <w:b/>
          <w:snapToGrid w:val="0"/>
          <w:sz w:val="22"/>
          <w:szCs w:val="22"/>
        </w:rPr>
      </w:pPr>
      <w:r w:rsidRPr="00D53952">
        <w:rPr>
          <w:rFonts w:ascii="Arial" w:hAnsi="Arial" w:cs="Arial"/>
          <w:b/>
          <w:snapToGrid w:val="0"/>
          <w:sz w:val="22"/>
          <w:szCs w:val="22"/>
        </w:rPr>
        <w:t>Objednatel:</w:t>
      </w:r>
    </w:p>
    <w:p w14:paraId="410DA8FB" w14:textId="77777777" w:rsidR="006A4E98" w:rsidRPr="00D53952" w:rsidRDefault="006A4E98" w:rsidP="006A4E98">
      <w:pPr>
        <w:jc w:val="both"/>
        <w:rPr>
          <w:rFonts w:ascii="Arial" w:hAnsi="Arial" w:cs="Arial"/>
          <w:b/>
          <w:snapToGrid w:val="0"/>
          <w:sz w:val="22"/>
          <w:szCs w:val="22"/>
        </w:rPr>
      </w:pPr>
    </w:p>
    <w:p w14:paraId="441880D2" w14:textId="77777777" w:rsidR="006A4E98" w:rsidRPr="00F001C4" w:rsidRDefault="006A4E98" w:rsidP="006A4E98">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Česká </w:t>
      </w:r>
      <w:proofErr w:type="gramStart"/>
      <w:r w:rsidRPr="00F001C4">
        <w:rPr>
          <w:rFonts w:ascii="Arial" w:hAnsi="Arial" w:cs="Arial"/>
          <w:b/>
          <w:sz w:val="22"/>
          <w:szCs w:val="24"/>
        </w:rPr>
        <w:t>republika - Státní</w:t>
      </w:r>
      <w:proofErr w:type="gramEnd"/>
      <w:r w:rsidRPr="00F001C4">
        <w:rPr>
          <w:rFonts w:ascii="Arial" w:hAnsi="Arial" w:cs="Arial"/>
          <w:b/>
          <w:sz w:val="22"/>
          <w:szCs w:val="24"/>
        </w:rPr>
        <w:t xml:space="preserve"> pozemkový úřad</w:t>
      </w:r>
    </w:p>
    <w:p w14:paraId="7B12D7BF" w14:textId="77777777" w:rsidR="006A4E98" w:rsidRPr="00F001C4" w:rsidRDefault="006A4E98" w:rsidP="006A4E98">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Sídlo: </w:t>
      </w:r>
      <w:bookmarkStart w:id="0" w:name="_Hlk16772519"/>
      <w:r w:rsidRPr="00F001C4">
        <w:rPr>
          <w:rFonts w:ascii="Arial" w:hAnsi="Arial" w:cs="Arial"/>
          <w:sz w:val="22"/>
          <w:szCs w:val="24"/>
        </w:rPr>
        <w:t>Husinecká 1024/</w:t>
      </w:r>
      <w:proofErr w:type="gramStart"/>
      <w:r w:rsidRPr="00F001C4">
        <w:rPr>
          <w:rFonts w:ascii="Arial" w:hAnsi="Arial" w:cs="Arial"/>
          <w:sz w:val="22"/>
          <w:szCs w:val="24"/>
        </w:rPr>
        <w:t>11a</w:t>
      </w:r>
      <w:proofErr w:type="gramEnd"/>
      <w:r w:rsidRPr="00F001C4">
        <w:rPr>
          <w:rFonts w:ascii="Arial" w:hAnsi="Arial" w:cs="Arial"/>
          <w:sz w:val="22"/>
          <w:szCs w:val="24"/>
        </w:rPr>
        <w:t>, 130 00 Praha 3</w:t>
      </w:r>
      <w:bookmarkEnd w:id="0"/>
      <w:r w:rsidRPr="00F001C4">
        <w:rPr>
          <w:rFonts w:ascii="Arial" w:hAnsi="Arial" w:cs="Arial"/>
          <w:b/>
          <w:sz w:val="22"/>
          <w:szCs w:val="24"/>
        </w:rPr>
        <w:t xml:space="preserve"> </w:t>
      </w:r>
    </w:p>
    <w:p w14:paraId="1CEBA3F7" w14:textId="77777777" w:rsidR="006A4E98" w:rsidRPr="00F001C4" w:rsidRDefault="006A4E98" w:rsidP="006A4E98">
      <w:pPr>
        <w:overflowPunct w:val="0"/>
        <w:autoSpaceDE w:val="0"/>
        <w:autoSpaceDN w:val="0"/>
        <w:adjustRightInd w:val="0"/>
        <w:spacing w:line="280" w:lineRule="exact"/>
        <w:jc w:val="both"/>
        <w:textAlignment w:val="baseline"/>
        <w:rPr>
          <w:rFonts w:ascii="Arial" w:hAnsi="Arial" w:cs="Arial"/>
          <w:bCs/>
          <w:snapToGrid w:val="0"/>
          <w:sz w:val="22"/>
          <w:szCs w:val="24"/>
        </w:rPr>
      </w:pPr>
      <w:r w:rsidRPr="00F001C4">
        <w:rPr>
          <w:rFonts w:ascii="Arial" w:hAnsi="Arial" w:cs="Arial"/>
          <w:b/>
          <w:sz w:val="22"/>
          <w:szCs w:val="24"/>
        </w:rPr>
        <w:t>Krajský pozemkový úřad pro Zlínský kraj</w:t>
      </w:r>
    </w:p>
    <w:p w14:paraId="16FDEBA9" w14:textId="77777777" w:rsidR="006A4E98" w:rsidRPr="00F001C4" w:rsidRDefault="006A4E98" w:rsidP="006A4E98">
      <w:pPr>
        <w:overflowPunct w:val="0"/>
        <w:autoSpaceDE w:val="0"/>
        <w:autoSpaceDN w:val="0"/>
        <w:adjustRightInd w:val="0"/>
        <w:spacing w:line="280" w:lineRule="exact"/>
        <w:jc w:val="both"/>
        <w:textAlignment w:val="baseline"/>
        <w:rPr>
          <w:rFonts w:ascii="Arial" w:hAnsi="Arial" w:cs="Arial"/>
          <w:b/>
          <w:sz w:val="22"/>
          <w:szCs w:val="24"/>
        </w:rPr>
      </w:pPr>
      <w:r w:rsidRPr="00F001C4">
        <w:rPr>
          <w:rFonts w:ascii="Arial" w:hAnsi="Arial" w:cs="Arial"/>
          <w:b/>
          <w:sz w:val="22"/>
          <w:szCs w:val="24"/>
        </w:rPr>
        <w:t xml:space="preserve">Adresa: </w:t>
      </w:r>
      <w:proofErr w:type="spellStart"/>
      <w:r w:rsidRPr="00F001C4">
        <w:rPr>
          <w:rFonts w:ascii="Arial" w:hAnsi="Arial" w:cs="Arial"/>
          <w:b/>
          <w:sz w:val="22"/>
          <w:szCs w:val="24"/>
        </w:rPr>
        <w:t>Zarámí</w:t>
      </w:r>
      <w:proofErr w:type="spellEnd"/>
      <w:r w:rsidRPr="00F001C4">
        <w:rPr>
          <w:rFonts w:ascii="Arial" w:hAnsi="Arial" w:cs="Arial"/>
          <w:b/>
          <w:sz w:val="22"/>
          <w:szCs w:val="24"/>
        </w:rPr>
        <w:t xml:space="preserve"> 88, 760 41 Zlín</w:t>
      </w:r>
    </w:p>
    <w:p w14:paraId="26467D53" w14:textId="77777777" w:rsidR="006A4E98" w:rsidRPr="00F001C4" w:rsidRDefault="006A4E98" w:rsidP="006A4E98">
      <w:pPr>
        <w:overflowPunct w:val="0"/>
        <w:autoSpaceDE w:val="0"/>
        <w:autoSpaceDN w:val="0"/>
        <w:adjustRightInd w:val="0"/>
        <w:spacing w:line="280" w:lineRule="exact"/>
        <w:jc w:val="both"/>
        <w:textAlignment w:val="baseline"/>
        <w:rPr>
          <w:rFonts w:ascii="Arial" w:eastAsia="Lucida Sans Unicode" w:hAnsi="Arial" w:cs="Arial"/>
          <w:sz w:val="22"/>
          <w:szCs w:val="24"/>
        </w:rPr>
      </w:pPr>
      <w:r w:rsidRPr="00F001C4">
        <w:rPr>
          <w:rFonts w:ascii="Arial" w:eastAsia="Lucida Sans Unicode" w:hAnsi="Arial" w:cs="Arial"/>
          <w:sz w:val="22"/>
          <w:szCs w:val="24"/>
        </w:rPr>
        <w:t>zastoupený:</w:t>
      </w:r>
      <w:r w:rsidRPr="00F001C4">
        <w:rPr>
          <w:rFonts w:ascii="Arial" w:eastAsia="Lucida Sans Unicode" w:hAnsi="Arial" w:cs="Arial"/>
          <w:sz w:val="22"/>
          <w:szCs w:val="24"/>
        </w:rPr>
        <w:tab/>
        <w:t xml:space="preserve">                                                    Ing. Mladou Augustinovou, ředitelkou KPÚ pro</w:t>
      </w:r>
    </w:p>
    <w:p w14:paraId="7942A534" w14:textId="77777777" w:rsidR="006A4E98" w:rsidRPr="00F001C4" w:rsidRDefault="006A4E98" w:rsidP="006A4E98">
      <w:pPr>
        <w:overflowPunct w:val="0"/>
        <w:autoSpaceDE w:val="0"/>
        <w:autoSpaceDN w:val="0"/>
        <w:adjustRightInd w:val="0"/>
        <w:spacing w:line="280" w:lineRule="exact"/>
        <w:ind w:left="3828" w:firstLine="708"/>
        <w:jc w:val="both"/>
        <w:textAlignment w:val="baseline"/>
        <w:rPr>
          <w:rFonts w:ascii="Arial" w:eastAsia="Lucida Sans Unicode" w:hAnsi="Arial" w:cs="Arial"/>
          <w:color w:val="FF0000"/>
          <w:sz w:val="22"/>
          <w:szCs w:val="24"/>
        </w:rPr>
      </w:pPr>
      <w:r w:rsidRPr="00F001C4">
        <w:rPr>
          <w:rFonts w:ascii="Arial" w:eastAsia="Lucida Sans Unicode" w:hAnsi="Arial" w:cs="Arial"/>
          <w:sz w:val="22"/>
          <w:szCs w:val="24"/>
        </w:rPr>
        <w:t xml:space="preserve"> Zlínský kraj</w:t>
      </w:r>
    </w:p>
    <w:p w14:paraId="0CC8A3BF" w14:textId="77777777" w:rsidR="006A4E98" w:rsidRPr="00F001C4" w:rsidRDefault="006A4E98" w:rsidP="006A4E98">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ve smluvních záležitostech oprávněn jednat:</w:t>
      </w:r>
      <w:r w:rsidRPr="00F001C4">
        <w:rPr>
          <w:rFonts w:ascii="Arial" w:eastAsia="Lucida Sans Unicode" w:hAnsi="Arial" w:cs="Arial"/>
          <w:sz w:val="22"/>
          <w:szCs w:val="24"/>
        </w:rPr>
        <w:tab/>
        <w:t xml:space="preserve"> Ing. Mlada Augustinová, ředitelka KPÚ pro </w:t>
      </w:r>
    </w:p>
    <w:p w14:paraId="083E8093" w14:textId="77777777" w:rsidR="006A4E98" w:rsidRPr="00F001C4" w:rsidRDefault="006A4E98" w:rsidP="006A4E98">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ab/>
        <w:t xml:space="preserve"> Zlínský kraj</w:t>
      </w:r>
      <w:r w:rsidRPr="00F001C4" w:rsidDel="00517EAA">
        <w:rPr>
          <w:rFonts w:ascii="Arial" w:eastAsia="Lucida Sans Unicode" w:hAnsi="Arial" w:cs="Arial"/>
          <w:sz w:val="22"/>
          <w:szCs w:val="24"/>
          <w:highlight w:val="yellow"/>
        </w:rPr>
        <w:t xml:space="preserve"> </w:t>
      </w:r>
    </w:p>
    <w:p w14:paraId="3D7EA9F4" w14:textId="7CAE6357" w:rsidR="006A4E98" w:rsidRPr="00F001C4" w:rsidRDefault="006A4E98" w:rsidP="006A4E98">
      <w:pPr>
        <w:widowControl w:val="0"/>
        <w:tabs>
          <w:tab w:val="left" w:pos="4536"/>
        </w:tabs>
        <w:suppressAutoHyphens/>
        <w:ind w:left="4530" w:hanging="4530"/>
        <w:jc w:val="both"/>
        <w:rPr>
          <w:rFonts w:ascii="Arial" w:eastAsia="Lucida Sans Unicode" w:hAnsi="Arial" w:cs="Arial"/>
          <w:sz w:val="22"/>
          <w:szCs w:val="24"/>
        </w:rPr>
      </w:pPr>
      <w:r w:rsidRPr="00F001C4">
        <w:rPr>
          <w:rFonts w:ascii="Arial" w:eastAsia="Lucida Sans Unicode" w:hAnsi="Arial" w:cs="Arial"/>
          <w:sz w:val="22"/>
          <w:szCs w:val="24"/>
        </w:rPr>
        <w:t xml:space="preserve">v </w:t>
      </w:r>
      <w:r w:rsidRPr="00F001C4">
        <w:rPr>
          <w:rFonts w:ascii="Arial" w:eastAsia="Lucida Sans Unicode" w:hAnsi="Arial" w:cs="Arial"/>
          <w:snapToGrid w:val="0"/>
          <w:sz w:val="22"/>
          <w:szCs w:val="24"/>
        </w:rPr>
        <w:t>technických záležitostech oprávněn jednat:</w:t>
      </w:r>
      <w:r w:rsidRPr="00F001C4">
        <w:rPr>
          <w:rFonts w:ascii="Arial" w:eastAsia="Lucida Sans Unicode" w:hAnsi="Arial" w:cs="Arial"/>
          <w:snapToGrid w:val="0"/>
          <w:sz w:val="22"/>
          <w:szCs w:val="24"/>
        </w:rPr>
        <w:tab/>
        <w:t xml:space="preserve"> </w:t>
      </w:r>
      <w:r w:rsidRPr="00F001C4">
        <w:rPr>
          <w:rFonts w:ascii="Arial" w:eastAsia="Lucida Sans Unicode" w:hAnsi="Arial" w:cs="Arial"/>
          <w:sz w:val="22"/>
          <w:szCs w:val="24"/>
        </w:rPr>
        <w:t xml:space="preserve">Ing. </w:t>
      </w:r>
      <w:r w:rsidR="00EA1977">
        <w:rPr>
          <w:rFonts w:ascii="Arial" w:eastAsia="Lucida Sans Unicode" w:hAnsi="Arial" w:cs="Arial"/>
          <w:sz w:val="22"/>
          <w:szCs w:val="24"/>
        </w:rPr>
        <w:t>Miloslav Kr</w:t>
      </w:r>
      <w:r w:rsidR="00C96D11">
        <w:rPr>
          <w:rFonts w:ascii="Arial" w:eastAsia="Lucida Sans Unicode" w:hAnsi="Arial" w:cs="Arial"/>
          <w:sz w:val="22"/>
          <w:szCs w:val="24"/>
        </w:rPr>
        <w:t>e</w:t>
      </w:r>
      <w:r w:rsidR="00EA1977">
        <w:rPr>
          <w:rFonts w:ascii="Arial" w:eastAsia="Lucida Sans Unicode" w:hAnsi="Arial" w:cs="Arial"/>
          <w:sz w:val="22"/>
          <w:szCs w:val="24"/>
        </w:rPr>
        <w:t>jčí</w:t>
      </w:r>
      <w:r w:rsidRPr="00F001C4">
        <w:rPr>
          <w:rFonts w:ascii="Arial" w:eastAsia="Lucida Sans Unicode" w:hAnsi="Arial" w:cs="Arial"/>
          <w:sz w:val="22"/>
          <w:szCs w:val="24"/>
        </w:rPr>
        <w:t xml:space="preserve">, odborný rada </w:t>
      </w:r>
      <w:r w:rsidR="00E55E78">
        <w:rPr>
          <w:rFonts w:ascii="Arial" w:eastAsia="Lucida Sans Unicode" w:hAnsi="Arial" w:cs="Arial"/>
          <w:sz w:val="22"/>
          <w:szCs w:val="24"/>
        </w:rPr>
        <w:t>Oddělení správy majetku státu</w:t>
      </w:r>
    </w:p>
    <w:p w14:paraId="3F4ABBC6" w14:textId="078BD801"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Tel. / E-mail:</w:t>
      </w:r>
      <w:r w:rsidRPr="00F001C4">
        <w:rPr>
          <w:rFonts w:ascii="Arial" w:eastAsia="Lucida Sans Unicode" w:hAnsi="Arial" w:cs="Arial"/>
          <w:sz w:val="22"/>
          <w:szCs w:val="24"/>
        </w:rPr>
        <w:tab/>
        <w:t>+420 727 956 </w:t>
      </w:r>
      <w:r w:rsidR="00950714">
        <w:rPr>
          <w:rFonts w:ascii="Arial" w:eastAsia="Lucida Sans Unicode" w:hAnsi="Arial" w:cs="Arial"/>
          <w:sz w:val="22"/>
          <w:szCs w:val="24"/>
        </w:rPr>
        <w:t>811</w:t>
      </w:r>
      <w:r w:rsidRPr="00F001C4">
        <w:rPr>
          <w:rFonts w:ascii="Arial" w:eastAsia="Lucida Sans Unicode" w:hAnsi="Arial" w:cs="Arial"/>
          <w:snapToGrid w:val="0"/>
          <w:sz w:val="22"/>
          <w:szCs w:val="24"/>
        </w:rPr>
        <w:t xml:space="preserve"> / </w:t>
      </w:r>
      <w:r w:rsidR="006B5B72">
        <w:rPr>
          <w:rFonts w:ascii="Arial" w:eastAsia="Lucida Sans Unicode" w:hAnsi="Arial" w:cs="Arial"/>
          <w:snapToGrid w:val="0"/>
          <w:sz w:val="22"/>
          <w:szCs w:val="24"/>
        </w:rPr>
        <w:t>m.krejci</w:t>
      </w:r>
      <w:r w:rsidRPr="00F001C4">
        <w:rPr>
          <w:rFonts w:ascii="Arial" w:eastAsia="Lucida Sans Unicode" w:hAnsi="Arial" w:cs="Arial"/>
          <w:snapToGrid w:val="0"/>
          <w:sz w:val="22"/>
          <w:szCs w:val="24"/>
        </w:rPr>
        <w:t>@spucr.cz</w:t>
      </w:r>
    </w:p>
    <w:p w14:paraId="3112755F"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 xml:space="preserve">Osoba </w:t>
      </w:r>
      <w:proofErr w:type="spellStart"/>
      <w:r w:rsidRPr="00F001C4">
        <w:rPr>
          <w:rFonts w:ascii="Arial" w:eastAsia="Lucida Sans Unicode" w:hAnsi="Arial" w:cs="Arial"/>
          <w:sz w:val="22"/>
          <w:szCs w:val="24"/>
        </w:rPr>
        <w:t>administrující</w:t>
      </w:r>
      <w:proofErr w:type="spellEnd"/>
      <w:r w:rsidRPr="00F001C4">
        <w:rPr>
          <w:rFonts w:ascii="Arial" w:eastAsia="Lucida Sans Unicode" w:hAnsi="Arial" w:cs="Arial"/>
          <w:sz w:val="22"/>
          <w:szCs w:val="24"/>
        </w:rPr>
        <w:t xml:space="preserve"> veřejnou zakázku: </w:t>
      </w:r>
      <w:r w:rsidRPr="00F001C4">
        <w:rPr>
          <w:rFonts w:ascii="Arial" w:eastAsia="Lucida Sans Unicode" w:hAnsi="Arial" w:cs="Arial"/>
          <w:sz w:val="22"/>
          <w:szCs w:val="24"/>
        </w:rPr>
        <w:tab/>
        <w:t>Mgr. Kateřina Odložilíková</w:t>
      </w:r>
    </w:p>
    <w:p w14:paraId="2C2D7A35"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ID DS:</w:t>
      </w:r>
      <w:r w:rsidRPr="00F001C4">
        <w:rPr>
          <w:rFonts w:ascii="Arial" w:eastAsia="Lucida Sans Unicode" w:hAnsi="Arial" w:cs="Arial"/>
          <w:sz w:val="22"/>
          <w:szCs w:val="24"/>
        </w:rPr>
        <w:tab/>
        <w:t>z49per3</w:t>
      </w:r>
    </w:p>
    <w:p w14:paraId="67B5FBAC"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Bankovní spojení:</w:t>
      </w:r>
      <w:r w:rsidRPr="00F001C4">
        <w:rPr>
          <w:rFonts w:ascii="Arial" w:eastAsia="Lucida Sans Unicode" w:hAnsi="Arial" w:cs="Arial"/>
          <w:sz w:val="22"/>
          <w:szCs w:val="24"/>
        </w:rPr>
        <w:tab/>
        <w:t xml:space="preserve">ČNB </w:t>
      </w:r>
      <w:r w:rsidRPr="00F001C4">
        <w:rPr>
          <w:rFonts w:ascii="Arial" w:eastAsia="Lucida Sans Unicode" w:hAnsi="Arial" w:cs="Arial"/>
          <w:sz w:val="22"/>
          <w:szCs w:val="24"/>
        </w:rPr>
        <w:tab/>
      </w:r>
    </w:p>
    <w:p w14:paraId="4B84ED12"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Číslo účtu:</w:t>
      </w:r>
      <w:r w:rsidRPr="00F001C4">
        <w:rPr>
          <w:rFonts w:ascii="Arial" w:eastAsia="Lucida Sans Unicode" w:hAnsi="Arial" w:cs="Arial"/>
          <w:bCs/>
          <w:sz w:val="22"/>
          <w:szCs w:val="24"/>
        </w:rPr>
        <w:tab/>
        <w:t>3723001/0710</w:t>
      </w:r>
    </w:p>
    <w:p w14:paraId="4587A17B"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IČO:</w:t>
      </w:r>
      <w:r w:rsidRPr="00F001C4">
        <w:rPr>
          <w:rFonts w:ascii="Arial" w:eastAsia="Lucida Sans Unicode" w:hAnsi="Arial" w:cs="Arial"/>
          <w:bCs/>
          <w:sz w:val="22"/>
          <w:szCs w:val="24"/>
        </w:rPr>
        <w:tab/>
        <w:t xml:space="preserve">01312774                                                                 </w:t>
      </w:r>
    </w:p>
    <w:p w14:paraId="7F4AD2A2"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DIČ:</w:t>
      </w:r>
      <w:r w:rsidRPr="00F001C4">
        <w:rPr>
          <w:rFonts w:ascii="Arial" w:eastAsia="Lucida Sans Unicode" w:hAnsi="Arial" w:cs="Arial"/>
          <w:bCs/>
          <w:sz w:val="22"/>
          <w:szCs w:val="24"/>
        </w:rPr>
        <w:tab/>
        <w:t xml:space="preserve">CZ01312774 není plátcem DPH </w:t>
      </w:r>
    </w:p>
    <w:p w14:paraId="747F80B7" w14:textId="77777777" w:rsidR="006A4E98" w:rsidRPr="00F001C4" w:rsidRDefault="006A4E98" w:rsidP="006A4E98">
      <w:pPr>
        <w:overflowPunct w:val="0"/>
        <w:autoSpaceDE w:val="0"/>
        <w:autoSpaceDN w:val="0"/>
        <w:adjustRightInd w:val="0"/>
        <w:spacing w:line="280" w:lineRule="exact"/>
        <w:ind w:firstLine="360"/>
        <w:jc w:val="both"/>
        <w:textAlignment w:val="baseline"/>
        <w:rPr>
          <w:rFonts w:ascii="Arial" w:hAnsi="Arial" w:cs="Arial"/>
          <w:sz w:val="22"/>
          <w:szCs w:val="24"/>
        </w:rPr>
      </w:pPr>
    </w:p>
    <w:p w14:paraId="5A79F406" w14:textId="77777777" w:rsidR="006A4E98" w:rsidRPr="00F001C4" w:rsidRDefault="006A4E98" w:rsidP="006A4E98">
      <w:pPr>
        <w:tabs>
          <w:tab w:val="left" w:pos="4253"/>
        </w:tabs>
        <w:spacing w:line="280" w:lineRule="exact"/>
        <w:jc w:val="both"/>
        <w:rPr>
          <w:rFonts w:ascii="Arial" w:hAnsi="Arial" w:cs="Arial"/>
          <w:snapToGrid w:val="0"/>
          <w:sz w:val="22"/>
          <w:szCs w:val="22"/>
        </w:rPr>
      </w:pPr>
      <w:r w:rsidRPr="00F001C4">
        <w:rPr>
          <w:rFonts w:ascii="Arial" w:hAnsi="Arial" w:cs="Arial"/>
          <w:snapToGrid w:val="0"/>
          <w:sz w:val="22"/>
          <w:szCs w:val="22"/>
        </w:rPr>
        <w:t>(dále jen jako „objednatel“)</w:t>
      </w:r>
    </w:p>
    <w:p w14:paraId="13937AA6" w14:textId="77777777" w:rsidR="006A4E98" w:rsidRPr="00D53952" w:rsidRDefault="006A4E98" w:rsidP="006A4E98">
      <w:pPr>
        <w:rPr>
          <w:rFonts w:ascii="Arial" w:hAnsi="Arial" w:cs="Arial"/>
          <w:sz w:val="22"/>
          <w:szCs w:val="22"/>
        </w:rPr>
      </w:pPr>
    </w:p>
    <w:p w14:paraId="1BD4FE6F" w14:textId="77777777" w:rsidR="006A4E98" w:rsidRPr="00D53952" w:rsidRDefault="006A4E98" w:rsidP="006A4E98">
      <w:pPr>
        <w:jc w:val="center"/>
        <w:rPr>
          <w:rFonts w:ascii="Arial" w:hAnsi="Arial" w:cs="Arial"/>
          <w:b/>
          <w:bCs/>
          <w:sz w:val="22"/>
          <w:szCs w:val="22"/>
        </w:rPr>
      </w:pPr>
      <w:r w:rsidRPr="00D53952">
        <w:rPr>
          <w:rFonts w:ascii="Arial" w:hAnsi="Arial" w:cs="Arial"/>
          <w:b/>
          <w:bCs/>
          <w:sz w:val="22"/>
          <w:szCs w:val="22"/>
        </w:rPr>
        <w:t>a</w:t>
      </w:r>
    </w:p>
    <w:p w14:paraId="5531B0C7" w14:textId="77777777" w:rsidR="006A4E98" w:rsidRPr="00D53952" w:rsidRDefault="006A4E98" w:rsidP="006A4E98">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E57B4EE" w14:textId="77777777" w:rsidR="006A4E98" w:rsidRPr="00F204E0" w:rsidRDefault="006A4E98" w:rsidP="006A4E98">
      <w:pPr>
        <w:spacing w:after="120" w:line="280" w:lineRule="exact"/>
        <w:rPr>
          <w:rFonts w:ascii="Arial" w:hAnsi="Arial" w:cs="Arial"/>
          <w:b/>
          <w:bCs/>
          <w:snapToGrid w:val="0"/>
          <w:sz w:val="22"/>
          <w:szCs w:val="22"/>
        </w:rPr>
      </w:pPr>
      <w:r w:rsidRPr="00F204E0">
        <w:rPr>
          <w:rFonts w:ascii="Arial" w:hAnsi="Arial" w:cs="Arial"/>
          <w:b/>
          <w:bCs/>
          <w:snapToGrid w:val="0"/>
          <w:sz w:val="22"/>
          <w:szCs w:val="22"/>
        </w:rPr>
        <w:t>Zhotovitelem</w:t>
      </w:r>
    </w:p>
    <w:p w14:paraId="35C50B38" w14:textId="77777777" w:rsidR="006A4E98" w:rsidRPr="00F204E0" w:rsidRDefault="006A4E98" w:rsidP="006A4E98">
      <w:pPr>
        <w:spacing w:line="280" w:lineRule="exact"/>
        <w:rPr>
          <w:rFonts w:ascii="Arial" w:hAnsi="Arial" w:cs="Arial"/>
          <w:b/>
          <w:bCs/>
          <w:snapToGrid w:val="0"/>
          <w:sz w:val="22"/>
          <w:szCs w:val="22"/>
          <w:lang w:val="en-US"/>
        </w:rPr>
      </w:pPr>
      <w:proofErr w:type="spellStart"/>
      <w:r w:rsidRPr="00F204E0">
        <w:rPr>
          <w:rFonts w:ascii="Arial" w:hAnsi="Arial" w:cs="Arial"/>
          <w:b/>
          <w:bCs/>
          <w:snapToGrid w:val="0"/>
          <w:sz w:val="22"/>
          <w:szCs w:val="22"/>
          <w:highlight w:val="yellow"/>
          <w:lang w:val="en-US"/>
        </w:rPr>
        <w:t>Jméno</w:t>
      </w:r>
      <w:proofErr w:type="spellEnd"/>
      <w:r w:rsidRPr="00F204E0">
        <w:rPr>
          <w:rFonts w:ascii="Arial" w:hAnsi="Arial" w:cs="Arial"/>
          <w:b/>
          <w:bCs/>
          <w:snapToGrid w:val="0"/>
          <w:sz w:val="22"/>
          <w:szCs w:val="22"/>
          <w:highlight w:val="yellow"/>
          <w:lang w:val="en-US"/>
        </w:rPr>
        <w:t>/</w:t>
      </w:r>
      <w:proofErr w:type="spellStart"/>
      <w:r w:rsidRPr="00F204E0">
        <w:rPr>
          <w:rFonts w:ascii="Arial" w:hAnsi="Arial" w:cs="Arial"/>
          <w:b/>
          <w:bCs/>
          <w:snapToGrid w:val="0"/>
          <w:sz w:val="22"/>
          <w:szCs w:val="22"/>
          <w:highlight w:val="yellow"/>
          <w:lang w:val="en-US"/>
        </w:rPr>
        <w:t>Název</w:t>
      </w:r>
      <w:proofErr w:type="spellEnd"/>
      <w:r w:rsidRPr="00F204E0">
        <w:rPr>
          <w:rFonts w:ascii="Arial" w:hAnsi="Arial" w:cs="Arial"/>
          <w:b/>
          <w:bCs/>
          <w:snapToGrid w:val="0"/>
          <w:sz w:val="22"/>
          <w:szCs w:val="22"/>
          <w:highlight w:val="yellow"/>
          <w:lang w:val="en-US"/>
        </w:rPr>
        <w:t>:</w:t>
      </w:r>
      <w:r w:rsidRPr="00F204E0">
        <w:rPr>
          <w:rFonts w:ascii="Arial" w:hAnsi="Arial" w:cs="Arial"/>
          <w:b/>
          <w:bCs/>
          <w:snapToGrid w:val="0"/>
          <w:sz w:val="22"/>
          <w:szCs w:val="22"/>
          <w:highlight w:val="yellow"/>
          <w:lang w:val="en-US"/>
        </w:rPr>
        <w:tab/>
      </w:r>
      <w:r w:rsidRPr="00F204E0">
        <w:rPr>
          <w:rFonts w:ascii="Arial" w:hAnsi="Arial" w:cs="Arial"/>
          <w:b/>
          <w:bCs/>
          <w:snapToGrid w:val="0"/>
          <w:sz w:val="22"/>
          <w:szCs w:val="22"/>
          <w:highlight w:val="yellow"/>
          <w:lang w:val="en-US"/>
        </w:rPr>
        <w:tab/>
        <w:t xml:space="preserve">                               </w:t>
      </w:r>
      <w:proofErr w:type="gramStart"/>
      <w:r w:rsidRPr="00F204E0">
        <w:rPr>
          <w:rFonts w:ascii="Arial" w:hAnsi="Arial" w:cs="Arial"/>
          <w:b/>
          <w:bCs/>
          <w:snapToGrid w:val="0"/>
          <w:sz w:val="22"/>
          <w:szCs w:val="22"/>
          <w:highlight w:val="yellow"/>
          <w:lang w:val="en-US"/>
        </w:rPr>
        <w:t xml:space="preserve">   [</w:t>
      </w:r>
      <w:proofErr w:type="gramEnd"/>
      <w:r w:rsidRPr="00F204E0">
        <w:rPr>
          <w:rFonts w:ascii="Arial" w:hAnsi="Arial" w:cs="Arial"/>
          <w:b/>
          <w:bCs/>
          <w:snapToGrid w:val="0"/>
          <w:sz w:val="22"/>
          <w:szCs w:val="22"/>
          <w:highlight w:val="yellow"/>
          <w:lang w:val="en-US"/>
        </w:rPr>
        <w:t>DOPLNIT]</w:t>
      </w:r>
    </w:p>
    <w:p w14:paraId="634C2774" w14:textId="77777777" w:rsidR="006A4E98" w:rsidRPr="00F204E0" w:rsidRDefault="006A4E98" w:rsidP="006A4E98">
      <w:pPr>
        <w:spacing w:line="280" w:lineRule="exact"/>
        <w:jc w:val="both"/>
        <w:rPr>
          <w:rFonts w:ascii="Arial" w:hAnsi="Arial" w:cs="Arial"/>
          <w:bCs/>
          <w:sz w:val="22"/>
          <w:szCs w:val="22"/>
        </w:rPr>
      </w:pPr>
      <w:r w:rsidRPr="00F204E0">
        <w:rPr>
          <w:rFonts w:ascii="Arial" w:hAnsi="Arial" w:cs="Arial"/>
          <w:bCs/>
          <w:sz w:val="22"/>
          <w:szCs w:val="22"/>
        </w:rPr>
        <w:t>Sídlo:</w:t>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
          <w:bCs/>
          <w:snapToGrid w:val="0"/>
          <w:sz w:val="22"/>
          <w:szCs w:val="22"/>
          <w:highlight w:val="yellow"/>
          <w:lang w:val="en-US"/>
        </w:rPr>
        <w:t>[DOPLNIT]</w:t>
      </w:r>
    </w:p>
    <w:p w14:paraId="7B926B3F"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t>Zastoupený:</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B29557C" w14:textId="77777777" w:rsidR="006A4E98" w:rsidRPr="00F204E0" w:rsidRDefault="006A4E98" w:rsidP="006A4E98">
      <w:pPr>
        <w:spacing w:line="280" w:lineRule="exact"/>
        <w:rPr>
          <w:rFonts w:ascii="Arial" w:hAnsi="Arial" w:cs="Arial"/>
          <w:b/>
          <w:bCs/>
          <w:snapToGrid w:val="0"/>
          <w:sz w:val="22"/>
          <w:szCs w:val="22"/>
        </w:rPr>
      </w:pPr>
      <w:r w:rsidRPr="00F204E0">
        <w:rPr>
          <w:rFonts w:ascii="Arial" w:hAnsi="Arial" w:cs="Arial"/>
          <w:sz w:val="22"/>
          <w:szCs w:val="22"/>
        </w:rPr>
        <w:t>Ve smluvních záležitostech oprávněn jednat:</w:t>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BC14ACB" w14:textId="77777777" w:rsidR="006A4E98" w:rsidRPr="00F204E0" w:rsidRDefault="006A4E98" w:rsidP="006A4E98">
      <w:pPr>
        <w:tabs>
          <w:tab w:val="left" w:pos="4536"/>
          <w:tab w:val="left" w:pos="5954"/>
        </w:tabs>
        <w:jc w:val="both"/>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015F11EF" w14:textId="77777777" w:rsidR="006A4E98" w:rsidRPr="00F204E0" w:rsidRDefault="006A4E98" w:rsidP="006A4E98">
      <w:pPr>
        <w:tabs>
          <w:tab w:val="left" w:pos="4536"/>
        </w:tabs>
        <w:ind w:right="-110"/>
        <w:jc w:val="both"/>
        <w:rPr>
          <w:rFonts w:ascii="Arial" w:hAnsi="Arial" w:cs="Arial"/>
          <w:snapToGrid w:val="0"/>
          <w:sz w:val="22"/>
          <w:szCs w:val="22"/>
          <w:lang w:val="en-US"/>
        </w:rPr>
      </w:pPr>
      <w:r w:rsidRPr="00F204E0">
        <w:rPr>
          <w:rFonts w:ascii="Arial" w:hAnsi="Arial" w:cs="Arial"/>
          <w:sz w:val="22"/>
          <w:szCs w:val="22"/>
        </w:rPr>
        <w:t>E-mail: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373FBC8A" w14:textId="77777777" w:rsidR="006A4E98" w:rsidRPr="00F204E0" w:rsidRDefault="006A4E98" w:rsidP="006A4E98">
      <w:pPr>
        <w:rPr>
          <w:rFonts w:ascii="Arial" w:hAnsi="Arial" w:cs="Arial"/>
          <w:b/>
          <w:snapToGrid w:val="0"/>
          <w:sz w:val="22"/>
          <w:szCs w:val="22"/>
        </w:rPr>
      </w:pPr>
      <w:r w:rsidRPr="00F204E0">
        <w:rPr>
          <w:rFonts w:ascii="Arial" w:hAnsi="Arial" w:cs="Arial"/>
          <w:snapToGrid w:val="0"/>
          <w:sz w:val="22"/>
          <w:szCs w:val="22"/>
        </w:rPr>
        <w:t>V technických záležitostech oprávněn jednat:</w:t>
      </w:r>
      <w:r w:rsidRPr="00F204E0">
        <w:rPr>
          <w:rFonts w:ascii="Arial" w:hAnsi="Arial" w:cs="Arial"/>
          <w:snapToGrid w:val="0"/>
          <w:sz w:val="22"/>
          <w:szCs w:val="22"/>
        </w:rPr>
        <w:tab/>
      </w:r>
      <w:r w:rsidRPr="00F204E0">
        <w:rPr>
          <w:rFonts w:ascii="Arial" w:hAnsi="Arial" w:cs="Arial"/>
          <w:b/>
          <w:bCs/>
          <w:snapToGrid w:val="0"/>
          <w:sz w:val="22"/>
          <w:szCs w:val="22"/>
          <w:highlight w:val="yellow"/>
        </w:rPr>
        <w:t>[DOPLNIT]</w:t>
      </w:r>
    </w:p>
    <w:p w14:paraId="2330D540"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371B265"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E-mail: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5BD5A4BB"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ID DS:</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E1D842F"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t>Bankovní spojení:</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D64C848"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Číslo účtu:</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5E643763" w14:textId="77777777" w:rsidR="006A4E98" w:rsidRPr="00F204E0" w:rsidRDefault="006A4E98" w:rsidP="006A4E98">
      <w:pPr>
        <w:spacing w:line="280" w:lineRule="exact"/>
        <w:rPr>
          <w:rFonts w:ascii="Arial" w:hAnsi="Arial" w:cs="Arial"/>
          <w:b/>
          <w:bCs/>
          <w:snapToGrid w:val="0"/>
          <w:sz w:val="22"/>
          <w:szCs w:val="22"/>
        </w:rPr>
      </w:pPr>
      <w:r w:rsidRPr="00F204E0">
        <w:rPr>
          <w:rFonts w:ascii="Arial" w:hAnsi="Arial" w:cs="Arial"/>
          <w:sz w:val="22"/>
          <w:szCs w:val="22"/>
        </w:rPr>
        <w:t>IČO:</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 xml:space="preserve">[DOPLNIT] </w:t>
      </w:r>
    </w:p>
    <w:p w14:paraId="45ADCAE0"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lastRenderedPageBreak/>
        <w:t>DIČ:</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 je/není pl</w:t>
      </w:r>
      <w:r>
        <w:rPr>
          <w:rFonts w:ascii="Arial" w:hAnsi="Arial" w:cs="Arial"/>
          <w:b/>
          <w:bCs/>
          <w:snapToGrid w:val="0"/>
          <w:sz w:val="22"/>
          <w:szCs w:val="22"/>
          <w:highlight w:val="yellow"/>
        </w:rPr>
        <w:t>á</w:t>
      </w:r>
      <w:r w:rsidRPr="00F204E0">
        <w:rPr>
          <w:rFonts w:ascii="Arial" w:hAnsi="Arial" w:cs="Arial"/>
          <w:b/>
          <w:bCs/>
          <w:snapToGrid w:val="0"/>
          <w:sz w:val="22"/>
          <w:szCs w:val="22"/>
          <w:highlight w:val="yellow"/>
        </w:rPr>
        <w:t>tcem DPH</w:t>
      </w:r>
    </w:p>
    <w:p w14:paraId="374CBB28" w14:textId="77777777" w:rsidR="006A4E98" w:rsidRPr="00F204E0" w:rsidRDefault="006A4E98" w:rsidP="006A4E98">
      <w:pPr>
        <w:spacing w:before="240" w:after="120" w:line="288" w:lineRule="auto"/>
        <w:ind w:right="-284"/>
        <w:rPr>
          <w:rFonts w:ascii="Arial" w:hAnsi="Arial" w:cs="Arial"/>
          <w:b/>
          <w:bCs/>
          <w:snapToGrid w:val="0"/>
          <w:sz w:val="22"/>
          <w:szCs w:val="22"/>
        </w:rPr>
      </w:pPr>
      <w:r w:rsidRPr="00F204E0">
        <w:rPr>
          <w:rFonts w:ascii="Arial" w:hAnsi="Arial" w:cs="Arial"/>
          <w:sz w:val="22"/>
          <w:szCs w:val="22"/>
        </w:rPr>
        <w:t xml:space="preserve">Společnost je zapsaná v obchodním rejstříku vedeném u </w:t>
      </w:r>
      <w:r w:rsidRPr="00F204E0">
        <w:rPr>
          <w:rFonts w:ascii="Arial" w:hAnsi="Arial" w:cs="Arial"/>
          <w:b/>
          <w:bCs/>
          <w:snapToGrid w:val="0"/>
          <w:sz w:val="22"/>
          <w:szCs w:val="22"/>
          <w:highlight w:val="yellow"/>
        </w:rPr>
        <w:t>[DOPLNIT]</w:t>
      </w:r>
      <w:r w:rsidRPr="00F204E0">
        <w:rPr>
          <w:rFonts w:ascii="Arial" w:hAnsi="Arial" w:cs="Arial"/>
          <w:sz w:val="22"/>
          <w:szCs w:val="22"/>
        </w:rPr>
        <w:t xml:space="preserve">soudu v </w:t>
      </w:r>
      <w:r w:rsidRPr="00F204E0">
        <w:rPr>
          <w:rFonts w:ascii="Arial" w:hAnsi="Arial" w:cs="Arial"/>
          <w:b/>
          <w:bCs/>
          <w:snapToGrid w:val="0"/>
          <w:sz w:val="22"/>
          <w:szCs w:val="22"/>
          <w:highlight w:val="yellow"/>
        </w:rPr>
        <w:t>[DOPLNIT]</w:t>
      </w:r>
      <w:r w:rsidRPr="00F204E0">
        <w:rPr>
          <w:rFonts w:ascii="Arial" w:hAnsi="Arial" w:cs="Arial"/>
          <w:sz w:val="22"/>
          <w:szCs w:val="22"/>
        </w:rPr>
        <w:t xml:space="preserve">oddíl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r w:rsidRPr="00F204E0">
        <w:rPr>
          <w:rFonts w:ascii="Arial" w:hAnsi="Arial" w:cs="Arial"/>
          <w:sz w:val="22"/>
          <w:szCs w:val="22"/>
        </w:rPr>
        <w:t xml:space="preserve"> vložka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p>
    <w:p w14:paraId="15B4C7D3" w14:textId="77777777" w:rsidR="006A4E98" w:rsidRPr="00D53952" w:rsidRDefault="006A4E98" w:rsidP="006A4E98">
      <w:pPr>
        <w:pStyle w:val="Zkladntext3"/>
        <w:tabs>
          <w:tab w:val="left" w:pos="2127"/>
          <w:tab w:val="left" w:pos="4800"/>
        </w:tabs>
        <w:ind w:hanging="360"/>
        <w:rPr>
          <w:rFonts w:ascii="Arial" w:hAnsi="Arial" w:cs="Arial"/>
          <w:sz w:val="22"/>
          <w:szCs w:val="22"/>
        </w:rPr>
      </w:pPr>
      <w:r w:rsidRPr="00F204E0">
        <w:rPr>
          <w:rFonts w:ascii="Arial" w:hAnsi="Arial" w:cs="Arial"/>
          <w:sz w:val="22"/>
          <w:szCs w:val="22"/>
        </w:rPr>
        <w:tab/>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F50D12">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6EDE302"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14DBA531"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135854" w:rsidRPr="00135854">
        <w:rPr>
          <w:rFonts w:ascii="Arial" w:hAnsi="Arial" w:cs="Arial"/>
          <w:sz w:val="22"/>
          <w:szCs w:val="22"/>
        </w:rPr>
        <w:t>Oprava hráze rybníka „SLAVÍK II“ v</w:t>
      </w:r>
      <w:r w:rsidR="00430FAA">
        <w:rPr>
          <w:rFonts w:ascii="Arial" w:hAnsi="Arial" w:cs="Arial"/>
          <w:sz w:val="22"/>
          <w:szCs w:val="22"/>
        </w:rPr>
        <w:t> </w:t>
      </w:r>
      <w:r w:rsidR="00135854" w:rsidRPr="00135854">
        <w:rPr>
          <w:rFonts w:ascii="Arial" w:hAnsi="Arial" w:cs="Arial"/>
          <w:sz w:val="22"/>
          <w:szCs w:val="22"/>
        </w:rPr>
        <w:t>k</w:t>
      </w:r>
      <w:r w:rsidR="00430FAA">
        <w:rPr>
          <w:rFonts w:ascii="Arial" w:hAnsi="Arial" w:cs="Arial"/>
          <w:sz w:val="22"/>
          <w:szCs w:val="22"/>
        </w:rPr>
        <w:t xml:space="preserve">. </w:t>
      </w:r>
      <w:proofErr w:type="spellStart"/>
      <w:r w:rsidR="00430FAA">
        <w:rPr>
          <w:rFonts w:ascii="Arial" w:hAnsi="Arial" w:cs="Arial"/>
          <w:sz w:val="22"/>
          <w:szCs w:val="22"/>
        </w:rPr>
        <w:t>ú.</w:t>
      </w:r>
      <w:proofErr w:type="spellEnd"/>
      <w:r w:rsidR="00430FAA">
        <w:rPr>
          <w:rFonts w:ascii="Arial" w:hAnsi="Arial" w:cs="Arial"/>
          <w:sz w:val="22"/>
          <w:szCs w:val="22"/>
        </w:rPr>
        <w:t xml:space="preserve"> </w:t>
      </w:r>
      <w:r w:rsidR="00135854" w:rsidRPr="00135854">
        <w:rPr>
          <w:rFonts w:ascii="Arial" w:hAnsi="Arial" w:cs="Arial"/>
          <w:sz w:val="22"/>
          <w:szCs w:val="22"/>
        </w:rPr>
        <w:t xml:space="preserve">Slavičín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5AE48FAD"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4F4DD6" w:rsidRPr="008761E6">
        <w:rPr>
          <w:rFonts w:ascii="Arial" w:hAnsi="Arial" w:cs="Arial"/>
          <w:sz w:val="22"/>
          <w:szCs w:val="22"/>
          <w:lang w:val="en-US"/>
        </w:rPr>
        <w:t>k.</w:t>
      </w:r>
      <w:r w:rsidR="00682BB3">
        <w:rPr>
          <w:rFonts w:ascii="Arial" w:hAnsi="Arial" w:cs="Arial"/>
          <w:sz w:val="22"/>
          <w:szCs w:val="22"/>
          <w:lang w:val="en-US"/>
        </w:rPr>
        <w:t xml:space="preserve"> </w:t>
      </w:r>
      <w:r w:rsidR="004F4DD6" w:rsidRPr="008761E6">
        <w:rPr>
          <w:rFonts w:ascii="Arial" w:hAnsi="Arial" w:cs="Arial"/>
          <w:sz w:val="22"/>
          <w:szCs w:val="22"/>
          <w:lang w:val="en-US"/>
        </w:rPr>
        <w:t xml:space="preserve">ú. </w:t>
      </w:r>
      <w:proofErr w:type="spellStart"/>
      <w:r w:rsidR="004F4DD6">
        <w:rPr>
          <w:rFonts w:ascii="Arial" w:hAnsi="Arial" w:cs="Arial"/>
          <w:sz w:val="22"/>
          <w:szCs w:val="22"/>
          <w:lang w:val="en-US"/>
        </w:rPr>
        <w:t>Slavičín</w:t>
      </w:r>
      <w:proofErr w:type="spellEnd"/>
      <w:r w:rsidR="004F4DD6" w:rsidRPr="008761E6">
        <w:rPr>
          <w:rFonts w:ascii="Arial" w:hAnsi="Arial" w:cs="Arial"/>
          <w:sz w:val="22"/>
          <w:szCs w:val="22"/>
          <w:lang w:val="en-US"/>
        </w:rPr>
        <w:t xml:space="preserve">, </w:t>
      </w:r>
      <w:proofErr w:type="spellStart"/>
      <w:r w:rsidR="004F4DD6" w:rsidRPr="008761E6">
        <w:rPr>
          <w:rFonts w:ascii="Arial" w:hAnsi="Arial" w:cs="Arial"/>
          <w:sz w:val="22"/>
          <w:szCs w:val="22"/>
          <w:lang w:val="en-US"/>
        </w:rPr>
        <w:t>okres</w:t>
      </w:r>
      <w:proofErr w:type="spellEnd"/>
      <w:r w:rsidR="004F4DD6" w:rsidRPr="008761E6">
        <w:rPr>
          <w:rFonts w:ascii="Arial" w:hAnsi="Arial" w:cs="Arial"/>
          <w:sz w:val="22"/>
          <w:szCs w:val="22"/>
          <w:lang w:val="en-US"/>
        </w:rPr>
        <w:t xml:space="preserve"> </w:t>
      </w:r>
      <w:proofErr w:type="spellStart"/>
      <w:r w:rsidR="00B043F3">
        <w:rPr>
          <w:rFonts w:ascii="Arial" w:hAnsi="Arial" w:cs="Arial"/>
          <w:sz w:val="22"/>
          <w:szCs w:val="22"/>
          <w:lang w:val="en-US"/>
        </w:rPr>
        <w:t>Zlín</w:t>
      </w:r>
      <w:proofErr w:type="spellEnd"/>
      <w:r w:rsidR="004F4DD6" w:rsidRPr="008761E6">
        <w:rPr>
          <w:rFonts w:ascii="Arial" w:hAnsi="Arial" w:cs="Arial"/>
          <w:sz w:val="22"/>
          <w:szCs w:val="22"/>
          <w:lang w:val="en-US"/>
        </w:rPr>
        <w:t xml:space="preserve">, kraj Zlínský </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6D8469D1"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3E848F8D" w14:textId="120965F5" w:rsidR="00430FAA" w:rsidRPr="00430FAA" w:rsidRDefault="00430FAA" w:rsidP="00DC1FAB">
      <w:pPr>
        <w:spacing w:before="120" w:after="120"/>
        <w:ind w:left="851"/>
        <w:jc w:val="both"/>
        <w:rPr>
          <w:rFonts w:ascii="Arial" w:eastAsia="Calibri" w:hAnsi="Arial" w:cs="Arial"/>
          <w:sz w:val="22"/>
          <w:szCs w:val="22"/>
        </w:rPr>
      </w:pPr>
      <w:r>
        <w:rPr>
          <w:rFonts w:ascii="Arial" w:eastAsia="Calibri" w:hAnsi="Arial" w:cs="Arial"/>
          <w:sz w:val="22"/>
          <w:szCs w:val="22"/>
        </w:rPr>
        <w:t>O</w:t>
      </w:r>
      <w:r w:rsidRPr="00430FAA">
        <w:rPr>
          <w:rFonts w:ascii="Arial" w:eastAsia="Calibri" w:hAnsi="Arial" w:cs="Arial"/>
          <w:sz w:val="22"/>
          <w:szCs w:val="22"/>
        </w:rPr>
        <w:t>prav</w:t>
      </w:r>
      <w:r>
        <w:rPr>
          <w:rFonts w:ascii="Arial" w:eastAsia="Calibri" w:hAnsi="Arial" w:cs="Arial"/>
          <w:sz w:val="22"/>
          <w:szCs w:val="22"/>
        </w:rPr>
        <w:t>a</w:t>
      </w:r>
      <w:r w:rsidRPr="00430FAA">
        <w:rPr>
          <w:rFonts w:ascii="Arial" w:eastAsia="Calibri" w:hAnsi="Arial" w:cs="Arial"/>
          <w:sz w:val="22"/>
          <w:szCs w:val="22"/>
        </w:rPr>
        <w:t xml:space="preserve"> hráze rybníka a oprav</w:t>
      </w:r>
      <w:r>
        <w:rPr>
          <w:rFonts w:ascii="Arial" w:eastAsia="Calibri" w:hAnsi="Arial" w:cs="Arial"/>
          <w:sz w:val="22"/>
          <w:szCs w:val="22"/>
        </w:rPr>
        <w:t>a</w:t>
      </w:r>
      <w:r w:rsidRPr="00430FAA">
        <w:rPr>
          <w:rFonts w:ascii="Arial" w:eastAsia="Calibri" w:hAnsi="Arial" w:cs="Arial"/>
          <w:sz w:val="22"/>
          <w:szCs w:val="22"/>
        </w:rPr>
        <w:t xml:space="preserve"> opevnění návodních břehů hráze (odstranění současného opevnění, dotvarovaní hráze a břehů dosypáním a opevněním kamenným záhozem se zatravněním nad hladinou, nebo jiným adekvátním způsobem opevnění).</w:t>
      </w:r>
    </w:p>
    <w:p w14:paraId="7E83F0FB" w14:textId="77777777" w:rsidR="00430FAA" w:rsidRPr="00430FAA" w:rsidRDefault="00430FAA" w:rsidP="00DC1FAB">
      <w:pPr>
        <w:spacing w:before="120" w:after="120"/>
        <w:ind w:left="851"/>
        <w:jc w:val="both"/>
        <w:rPr>
          <w:rFonts w:ascii="Arial" w:eastAsia="Calibri" w:hAnsi="Arial" w:cs="Arial"/>
          <w:sz w:val="22"/>
          <w:szCs w:val="22"/>
        </w:rPr>
      </w:pPr>
      <w:r w:rsidRPr="00430FAA">
        <w:rPr>
          <w:rFonts w:ascii="Arial" w:eastAsia="Calibri" w:hAnsi="Arial" w:cs="Arial"/>
          <w:sz w:val="22"/>
          <w:szCs w:val="22"/>
        </w:rPr>
        <w:t xml:space="preserve">Na patě dělící (čelní) hráze přetrvávají na několika místech vzdušní </w:t>
      </w:r>
      <w:proofErr w:type="spellStart"/>
      <w:r w:rsidRPr="00430FAA">
        <w:rPr>
          <w:rFonts w:ascii="Arial" w:eastAsia="Calibri" w:hAnsi="Arial" w:cs="Arial"/>
          <w:sz w:val="22"/>
          <w:szCs w:val="22"/>
        </w:rPr>
        <w:t>berny</w:t>
      </w:r>
      <w:proofErr w:type="spellEnd"/>
      <w:r w:rsidRPr="00430FAA">
        <w:rPr>
          <w:rFonts w:ascii="Arial" w:eastAsia="Calibri" w:hAnsi="Arial" w:cs="Arial"/>
          <w:sz w:val="22"/>
          <w:szCs w:val="22"/>
        </w:rPr>
        <w:t xml:space="preserve"> průsaky vody, které se postupně zvětšují a současně rozbahňují </w:t>
      </w:r>
      <w:proofErr w:type="spellStart"/>
      <w:r w:rsidRPr="00430FAA">
        <w:rPr>
          <w:rFonts w:ascii="Arial" w:eastAsia="Calibri" w:hAnsi="Arial" w:cs="Arial"/>
          <w:sz w:val="22"/>
          <w:szCs w:val="22"/>
        </w:rPr>
        <w:t>bernu</w:t>
      </w:r>
      <w:proofErr w:type="spellEnd"/>
      <w:r w:rsidRPr="00430FAA">
        <w:rPr>
          <w:rFonts w:ascii="Arial" w:eastAsia="Calibri" w:hAnsi="Arial" w:cs="Arial"/>
          <w:sz w:val="22"/>
          <w:szCs w:val="22"/>
        </w:rPr>
        <w:t xml:space="preserve"> i břeh sousedního rybníka SLAVÍK I. </w:t>
      </w:r>
    </w:p>
    <w:p w14:paraId="26C0C871" w14:textId="0FC7BB12" w:rsidR="00430FAA" w:rsidRPr="00430FAA" w:rsidRDefault="00430FAA" w:rsidP="00DC1FAB">
      <w:pPr>
        <w:spacing w:before="120" w:after="120"/>
        <w:ind w:left="851"/>
        <w:jc w:val="both"/>
        <w:rPr>
          <w:rFonts w:ascii="Arial" w:eastAsia="Calibri" w:hAnsi="Arial" w:cs="Arial"/>
          <w:sz w:val="22"/>
          <w:szCs w:val="22"/>
        </w:rPr>
      </w:pPr>
      <w:r w:rsidRPr="00430FAA">
        <w:rPr>
          <w:rFonts w:ascii="Arial" w:eastAsia="Calibri" w:hAnsi="Arial" w:cs="Arial"/>
          <w:sz w:val="22"/>
          <w:szCs w:val="22"/>
        </w:rPr>
        <w:t xml:space="preserve">Dle zápisu o prohlídce v rámci technickobezpečnostního dohledu je vzhledem k průsakům a velkému poškození svahu hráze za dřevěným opevněním vodní dílo v havarijním stavu. </w:t>
      </w:r>
    </w:p>
    <w:p w14:paraId="4CD6693F" w14:textId="7DDE513F" w:rsidR="00430FAA" w:rsidRPr="00430FAA" w:rsidRDefault="00B14489" w:rsidP="00DC1FAB">
      <w:pPr>
        <w:spacing w:before="120" w:after="120"/>
        <w:ind w:left="851"/>
        <w:jc w:val="both"/>
        <w:rPr>
          <w:rFonts w:ascii="Arial" w:eastAsia="Calibri" w:hAnsi="Arial" w:cs="Arial"/>
          <w:sz w:val="22"/>
          <w:szCs w:val="22"/>
        </w:rPr>
      </w:pPr>
      <w:r>
        <w:rPr>
          <w:rFonts w:ascii="Arial" w:eastAsia="Calibri" w:hAnsi="Arial" w:cs="Arial"/>
          <w:sz w:val="22"/>
          <w:szCs w:val="22"/>
        </w:rPr>
        <w:t>N</w:t>
      </w:r>
      <w:r w:rsidR="00430FAA" w:rsidRPr="00430FAA">
        <w:rPr>
          <w:rFonts w:ascii="Arial" w:eastAsia="Calibri" w:hAnsi="Arial" w:cs="Arial"/>
          <w:sz w:val="22"/>
          <w:szCs w:val="22"/>
        </w:rPr>
        <w:t>a rybníce</w:t>
      </w:r>
      <w:r>
        <w:rPr>
          <w:rFonts w:ascii="Arial" w:eastAsia="Calibri" w:hAnsi="Arial" w:cs="Arial"/>
          <w:sz w:val="22"/>
          <w:szCs w:val="22"/>
        </w:rPr>
        <w:t xml:space="preserve"> je</w:t>
      </w:r>
      <w:r w:rsidR="00430FAA" w:rsidRPr="00430FAA">
        <w:rPr>
          <w:rFonts w:ascii="Arial" w:eastAsia="Calibri" w:hAnsi="Arial" w:cs="Arial"/>
          <w:sz w:val="22"/>
          <w:szCs w:val="22"/>
        </w:rPr>
        <w:t xml:space="preserve"> zjištěna přítomnost bobra, který mimo poškozování dřevin v lokalitě narušil na minimálně dvou místech boční hráz rybníka</w:t>
      </w:r>
      <w:r w:rsidR="00163C85">
        <w:rPr>
          <w:rFonts w:ascii="Arial" w:eastAsia="Calibri" w:hAnsi="Arial" w:cs="Arial"/>
          <w:sz w:val="22"/>
          <w:szCs w:val="22"/>
        </w:rPr>
        <w:t>. V souvislosti s tím je</w:t>
      </w:r>
      <w:r w:rsidR="00430FAA" w:rsidRPr="00430FAA">
        <w:rPr>
          <w:rFonts w:ascii="Arial" w:eastAsia="Calibri" w:hAnsi="Arial" w:cs="Arial"/>
          <w:sz w:val="22"/>
          <w:szCs w:val="22"/>
        </w:rPr>
        <w:t xml:space="preserve"> </w:t>
      </w:r>
      <w:proofErr w:type="gramStart"/>
      <w:r w:rsidR="00430FAA" w:rsidRPr="00430FAA">
        <w:rPr>
          <w:rFonts w:ascii="Arial" w:eastAsia="Calibri" w:hAnsi="Arial" w:cs="Arial"/>
          <w:sz w:val="22"/>
          <w:szCs w:val="22"/>
        </w:rPr>
        <w:t>požad</w:t>
      </w:r>
      <w:r w:rsidR="00163C85">
        <w:rPr>
          <w:rFonts w:ascii="Arial" w:eastAsia="Calibri" w:hAnsi="Arial" w:cs="Arial"/>
          <w:sz w:val="22"/>
          <w:szCs w:val="22"/>
        </w:rPr>
        <w:t>ováno</w:t>
      </w:r>
      <w:r w:rsidR="00430FAA" w:rsidRPr="00430FAA">
        <w:rPr>
          <w:rFonts w:ascii="Arial" w:eastAsia="Calibri" w:hAnsi="Arial" w:cs="Arial"/>
          <w:sz w:val="22"/>
          <w:szCs w:val="22"/>
        </w:rPr>
        <w:t xml:space="preserve">  provedení</w:t>
      </w:r>
      <w:proofErr w:type="gramEnd"/>
      <w:r w:rsidR="00430FAA" w:rsidRPr="00430FAA">
        <w:rPr>
          <w:rFonts w:ascii="Arial" w:eastAsia="Calibri" w:hAnsi="Arial" w:cs="Arial"/>
          <w:sz w:val="22"/>
          <w:szCs w:val="22"/>
        </w:rPr>
        <w:t xml:space="preserve"> kontroly celé hráze a řešení nápravy činnosti bobra </w:t>
      </w:r>
      <w:r w:rsidR="008626A1">
        <w:rPr>
          <w:rFonts w:ascii="Arial" w:eastAsia="Calibri" w:hAnsi="Arial" w:cs="Arial"/>
          <w:sz w:val="22"/>
          <w:szCs w:val="22"/>
        </w:rPr>
        <w:t>v</w:t>
      </w:r>
      <w:r w:rsidR="00430FAA" w:rsidRPr="00430FAA">
        <w:rPr>
          <w:rFonts w:ascii="Arial" w:eastAsia="Calibri" w:hAnsi="Arial" w:cs="Arial"/>
          <w:sz w:val="22"/>
          <w:szCs w:val="22"/>
        </w:rPr>
        <w:t xml:space="preserve"> projektové dokumentac</w:t>
      </w:r>
      <w:r w:rsidR="008626A1">
        <w:rPr>
          <w:rFonts w:ascii="Arial" w:eastAsia="Calibri" w:hAnsi="Arial" w:cs="Arial"/>
          <w:sz w:val="22"/>
          <w:szCs w:val="22"/>
        </w:rPr>
        <w:t>i</w:t>
      </w:r>
      <w:r w:rsidR="00430FAA" w:rsidRPr="00430FAA">
        <w:rPr>
          <w:rFonts w:ascii="Arial" w:eastAsia="Calibri" w:hAnsi="Arial" w:cs="Arial"/>
          <w:sz w:val="22"/>
          <w:szCs w:val="22"/>
        </w:rPr>
        <w:t>.</w:t>
      </w:r>
    </w:p>
    <w:p w14:paraId="589079B1" w14:textId="77777777" w:rsidR="00430FAA" w:rsidRPr="00430FAA" w:rsidRDefault="00430FAA" w:rsidP="00DC1FAB">
      <w:pPr>
        <w:spacing w:before="120" w:after="120"/>
        <w:ind w:left="851"/>
        <w:jc w:val="both"/>
        <w:rPr>
          <w:rFonts w:ascii="Arial" w:eastAsia="Calibri" w:hAnsi="Arial" w:cs="Arial"/>
          <w:sz w:val="22"/>
          <w:szCs w:val="22"/>
        </w:rPr>
      </w:pPr>
      <w:r w:rsidRPr="00430FAA">
        <w:rPr>
          <w:rFonts w:ascii="Arial" w:eastAsia="Calibri" w:hAnsi="Arial" w:cs="Arial"/>
          <w:sz w:val="22"/>
          <w:szCs w:val="22"/>
        </w:rPr>
        <w:t xml:space="preserve">Rybník je zarybňován a využíván k lovu ryb (rybářský revír č. 461 153 - Vlára </w:t>
      </w:r>
      <w:proofErr w:type="gramStart"/>
      <w:r w:rsidRPr="00430FAA">
        <w:rPr>
          <w:rFonts w:ascii="Arial" w:eastAsia="Calibri" w:hAnsi="Arial" w:cs="Arial"/>
          <w:sz w:val="22"/>
          <w:szCs w:val="22"/>
        </w:rPr>
        <w:t>1A</w:t>
      </w:r>
      <w:proofErr w:type="gramEnd"/>
      <w:r w:rsidRPr="00430FAA">
        <w:rPr>
          <w:rFonts w:ascii="Arial" w:eastAsia="Calibri" w:hAnsi="Arial" w:cs="Arial"/>
          <w:sz w:val="22"/>
          <w:szCs w:val="22"/>
        </w:rPr>
        <w:t xml:space="preserve">) v rámci hospodaření MRS </w:t>
      </w:r>
      <w:proofErr w:type="spellStart"/>
      <w:r w:rsidRPr="00430FAA">
        <w:rPr>
          <w:rFonts w:ascii="Arial" w:eastAsia="Calibri" w:hAnsi="Arial" w:cs="Arial"/>
          <w:sz w:val="22"/>
          <w:szCs w:val="22"/>
        </w:rPr>
        <w:t>z.s</w:t>
      </w:r>
      <w:proofErr w:type="spellEnd"/>
      <w:r w:rsidRPr="00430FAA">
        <w:rPr>
          <w:rFonts w:ascii="Arial" w:eastAsia="Calibri" w:hAnsi="Arial" w:cs="Arial"/>
          <w:sz w:val="22"/>
          <w:szCs w:val="22"/>
        </w:rPr>
        <w:t>., pobočným spolkem Slavičín.</w:t>
      </w:r>
    </w:p>
    <w:p w14:paraId="3999530B" w14:textId="77777777" w:rsidR="00430FAA" w:rsidRPr="00430FAA" w:rsidRDefault="00430FAA" w:rsidP="00DC1FAB">
      <w:pPr>
        <w:spacing w:before="120" w:after="120"/>
        <w:ind w:left="851"/>
        <w:jc w:val="both"/>
        <w:rPr>
          <w:rFonts w:ascii="Arial" w:eastAsia="Calibri" w:hAnsi="Arial" w:cs="Arial"/>
          <w:sz w:val="22"/>
          <w:szCs w:val="22"/>
        </w:rPr>
      </w:pPr>
      <w:r w:rsidRPr="00430FAA">
        <w:rPr>
          <w:rFonts w:ascii="Arial" w:eastAsia="Calibri" w:hAnsi="Arial" w:cs="Arial"/>
          <w:sz w:val="22"/>
          <w:szCs w:val="22"/>
        </w:rPr>
        <w:t xml:space="preserve">Stavba hráze je umístěna na pozemcích třetích osob (stavba na cizím pozemku).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20293DC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lastRenderedPageBreak/>
        <w:t>Výkonem autorského dozoru se zabezpečuje dodržování základních parametrů díla v souladu s</w:t>
      </w:r>
      <w:r w:rsidR="00682BB3">
        <w:rPr>
          <w:rFonts w:ascii="Arial" w:hAnsi="Arial" w:cs="Arial"/>
          <w:b w:val="0"/>
          <w:sz w:val="22"/>
          <w:szCs w:val="22"/>
        </w:rPr>
        <w:t>e stavebním</w:t>
      </w:r>
      <w:r w:rsidR="000B2D88">
        <w:rPr>
          <w:rFonts w:ascii="Arial" w:hAnsi="Arial" w:cs="Arial"/>
          <w:b w:val="0"/>
          <w:sz w:val="22"/>
          <w:szCs w:val="22"/>
        </w:rPr>
        <w:t xml:space="preserve">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w:t>
      </w:r>
      <w:r w:rsidR="0038114C">
        <w:rPr>
          <w:rFonts w:ascii="Arial" w:hAnsi="Arial" w:cs="Arial"/>
          <w:b w:val="0"/>
          <w:sz w:val="22"/>
          <w:szCs w:val="22"/>
        </w:rPr>
        <w:t>vodoprávním</w:t>
      </w:r>
      <w:r w:rsidR="0038114C" w:rsidRPr="00D53952">
        <w:rPr>
          <w:rFonts w:ascii="Arial" w:hAnsi="Arial" w:cs="Arial"/>
          <w:b w:val="0"/>
          <w:sz w:val="22"/>
          <w:szCs w:val="22"/>
        </w:rPr>
        <w:t xml:space="preserve"> </w:t>
      </w:r>
      <w:r w:rsidRPr="00D53952">
        <w:rPr>
          <w:rFonts w:ascii="Arial" w:hAnsi="Arial" w:cs="Arial"/>
          <w:b w:val="0"/>
          <w:sz w:val="22"/>
          <w:szCs w:val="22"/>
        </w:rPr>
        <w:t xml:space="preserve">úřadem, podmínkami smlouvy, doplňky a změnami projektové dokumentace, které budou schváleny objednatelem a dodatečně ověřeny </w:t>
      </w:r>
      <w:r w:rsidR="0038114C">
        <w:rPr>
          <w:rFonts w:ascii="Arial" w:hAnsi="Arial" w:cs="Arial"/>
          <w:b w:val="0"/>
          <w:sz w:val="22"/>
          <w:szCs w:val="22"/>
        </w:rPr>
        <w:t>vodoprávním</w:t>
      </w:r>
      <w:r w:rsidRPr="00D53952">
        <w:rPr>
          <w:rFonts w:ascii="Arial" w:hAnsi="Arial" w:cs="Arial"/>
          <w:b w:val="0"/>
          <w:sz w:val="22"/>
          <w:szCs w:val="22"/>
        </w:rPr>
        <w:t xml:space="preserve">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3EC63AD"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682BB3" w:rsidRPr="00DC1FAB">
        <w:rPr>
          <w:rFonts w:ascii="Arial" w:hAnsi="Arial" w:cs="Arial"/>
          <w:bCs/>
          <w:sz w:val="22"/>
          <w:szCs w:val="22"/>
        </w:rPr>
        <w:t>stavebním</w:t>
      </w:r>
      <w:r w:rsidR="008C384F" w:rsidRPr="00DC1FAB">
        <w:rPr>
          <w:rFonts w:ascii="Arial" w:hAnsi="Arial" w:cs="Arial"/>
          <w:bCs/>
          <w:color w:val="FF0000"/>
          <w:sz w:val="22"/>
          <w:szCs w:val="22"/>
        </w:rPr>
        <w:t xml:space="preserve"> </w:t>
      </w:r>
      <w:r w:rsidR="00EF1A5F" w:rsidRPr="00D53952">
        <w:rPr>
          <w:rFonts w:ascii="Arial" w:hAnsi="Arial" w:cs="Arial"/>
          <w:bCs/>
          <w:sz w:val="22"/>
          <w:szCs w:val="22"/>
        </w:rPr>
        <w:t>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27ABC4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00C8754B" w:rsidRPr="00E1149E">
        <w:rPr>
          <w:rFonts w:ascii="Arial" w:hAnsi="Arial" w:cs="Arial"/>
          <w:bCs/>
          <w:sz w:val="22"/>
          <w:szCs w:val="22"/>
        </w:rPr>
        <w:t>stavebním</w:t>
      </w:r>
      <w:r w:rsidR="008C384F">
        <w:rPr>
          <w:rFonts w:ascii="Arial" w:hAnsi="Arial" w:cs="Arial"/>
          <w:bCs/>
          <w:sz w:val="22"/>
          <w:szCs w:val="22"/>
        </w:rPr>
        <w:t xml:space="preserve"> </w:t>
      </w:r>
      <w:r w:rsidRPr="00D53952">
        <w:rPr>
          <w:rFonts w:ascii="Arial" w:hAnsi="Arial" w:cs="Arial"/>
          <w:bCs/>
          <w:sz w:val="22"/>
          <w:szCs w:val="22"/>
        </w:rPr>
        <w:t xml:space="preserve">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stavby, která jsou ve </w:t>
      </w:r>
      <w:r w:rsidR="00C8754B" w:rsidRPr="00E1149E">
        <w:rPr>
          <w:rFonts w:ascii="Arial" w:hAnsi="Arial" w:cs="Arial"/>
          <w:bCs/>
          <w:sz w:val="22"/>
          <w:szCs w:val="22"/>
        </w:rPr>
        <w:t>stavebním</w:t>
      </w:r>
      <w:r w:rsidR="008C384F">
        <w:rPr>
          <w:rFonts w:ascii="Arial" w:hAnsi="Arial" w:cs="Arial"/>
          <w:bCs/>
          <w:sz w:val="22"/>
          <w:szCs w:val="22"/>
        </w:rPr>
        <w:t xml:space="preserve"> </w:t>
      </w:r>
      <w:r w:rsidRPr="00D53952">
        <w:rPr>
          <w:rFonts w:ascii="Arial" w:hAnsi="Arial" w:cs="Arial"/>
          <w:bCs/>
          <w:sz w:val="22"/>
          <w:szCs w:val="22"/>
        </w:rPr>
        <w:t xml:space="preserve">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lastRenderedPageBreak/>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C6CFCCB"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w:t>
      </w:r>
      <w:r w:rsidRPr="00334F85">
        <w:rPr>
          <w:rFonts w:ascii="Arial" w:hAnsi="Arial" w:cs="Arial"/>
          <w:bCs/>
          <w:snapToGrid w:val="0"/>
          <w:sz w:val="22"/>
          <w:szCs w:val="22"/>
        </w:rPr>
        <w:t xml:space="preserve">v rámci </w:t>
      </w:r>
      <w:r w:rsidRPr="00E1149E">
        <w:rPr>
          <w:rFonts w:ascii="Arial" w:hAnsi="Arial" w:cs="Arial"/>
          <w:bCs/>
          <w:snapToGrid w:val="0"/>
          <w:sz w:val="22"/>
          <w:szCs w:val="22"/>
        </w:rPr>
        <w:t>výběrového</w:t>
      </w:r>
      <w:r w:rsidRPr="00334F85">
        <w:rPr>
          <w:rFonts w:ascii="Arial" w:hAnsi="Arial" w:cs="Arial"/>
          <w:bCs/>
          <w:snapToGrid w:val="0"/>
          <w:sz w:val="22"/>
          <w:szCs w:val="22"/>
        </w:rPr>
        <w:t xml:space="preserve">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34F85" w:rsidRPr="00E1149E">
        <w:rPr>
          <w:rFonts w:ascii="Arial" w:hAnsi="Arial" w:cs="Arial"/>
          <w:b/>
          <w:bCs/>
          <w:sz w:val="22"/>
          <w:szCs w:val="22"/>
        </w:rPr>
        <w:t xml:space="preserve">Oprava hráze rybníka „SLAVÍK II“ v k. </w:t>
      </w:r>
      <w:proofErr w:type="spellStart"/>
      <w:r w:rsidR="00334F85" w:rsidRPr="00E1149E">
        <w:rPr>
          <w:rFonts w:ascii="Arial" w:hAnsi="Arial" w:cs="Arial"/>
          <w:b/>
          <w:bCs/>
          <w:sz w:val="22"/>
          <w:szCs w:val="22"/>
        </w:rPr>
        <w:t>ú.</w:t>
      </w:r>
      <w:proofErr w:type="spellEnd"/>
      <w:r w:rsidR="00334F85" w:rsidRPr="00E1149E">
        <w:rPr>
          <w:rFonts w:ascii="Arial" w:hAnsi="Arial" w:cs="Arial"/>
          <w:b/>
          <w:bCs/>
          <w:sz w:val="22"/>
          <w:szCs w:val="22"/>
        </w:rPr>
        <w:t xml:space="preserve"> Slavičín</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lastRenderedPageBreak/>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29C69B1"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w:t>
      </w:r>
      <w:r w:rsidRPr="00824CB8">
        <w:rPr>
          <w:rFonts w:ascii="Arial" w:hAnsi="Arial" w:cs="Arial"/>
          <w:sz w:val="22"/>
          <w:szCs w:val="22"/>
        </w:rPr>
        <w:t xml:space="preserve">způsobenou zhotovitelem třetí osobě v souvislosti s výkonem jeho činnosti, ve výši nejméně </w:t>
      </w:r>
      <w:r w:rsidR="00CC6020" w:rsidRPr="00824CB8">
        <w:rPr>
          <w:rFonts w:ascii="Arial" w:hAnsi="Arial" w:cs="Arial"/>
          <w:b/>
          <w:sz w:val="22"/>
          <w:szCs w:val="22"/>
        </w:rPr>
        <w:t>3</w:t>
      </w:r>
      <w:r w:rsidR="00824CB8" w:rsidRPr="00824CB8">
        <w:rPr>
          <w:rFonts w:ascii="Arial" w:hAnsi="Arial" w:cs="Arial"/>
          <w:b/>
          <w:sz w:val="22"/>
          <w:szCs w:val="22"/>
        </w:rPr>
        <w:t>45</w:t>
      </w:r>
      <w:r w:rsidR="00CC6020" w:rsidRPr="00824CB8">
        <w:rPr>
          <w:rFonts w:ascii="Arial" w:hAnsi="Arial" w:cs="Arial"/>
          <w:b/>
          <w:sz w:val="22"/>
          <w:szCs w:val="22"/>
        </w:rPr>
        <w:t xml:space="preserve"> 000 </w:t>
      </w:r>
      <w:r w:rsidR="00E36A32" w:rsidRPr="00824CB8">
        <w:rPr>
          <w:rFonts w:ascii="Arial" w:hAnsi="Arial" w:cs="Arial"/>
          <w:b/>
          <w:sz w:val="22"/>
          <w:szCs w:val="22"/>
        </w:rPr>
        <w:t>Kč.</w:t>
      </w:r>
      <w:r w:rsidR="00E36A32" w:rsidRPr="00824CB8">
        <w:rPr>
          <w:rFonts w:ascii="Arial" w:hAnsi="Arial" w:cs="Arial"/>
        </w:rPr>
        <w:t xml:space="preserve"> </w:t>
      </w:r>
      <w:r w:rsidRPr="00824CB8">
        <w:rPr>
          <w:rFonts w:ascii="Arial" w:hAnsi="Arial" w:cs="Arial"/>
          <w:sz w:val="22"/>
          <w:szCs w:val="22"/>
        </w:rPr>
        <w:t xml:space="preserve">Zhotovitel se zavazuje, že po celou dobu trvání této smlouvy bude pojištěn ve smyslu tohoto ustanovení </w:t>
      </w:r>
      <w:r w:rsidRPr="009C0CA5">
        <w:rPr>
          <w:rFonts w:ascii="Arial" w:hAnsi="Arial" w:cs="Arial"/>
          <w:sz w:val="22"/>
          <w:szCs w:val="22"/>
        </w:rPr>
        <w:t>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2199BA40" w14:textId="77777777" w:rsidR="00430D2D" w:rsidRPr="007D3774" w:rsidRDefault="00430D2D" w:rsidP="00430D2D">
      <w:pPr>
        <w:pStyle w:val="Odstavecseseznamem"/>
        <w:ind w:left="709"/>
        <w:jc w:val="both"/>
        <w:rPr>
          <w:rFonts w:ascii="Arial" w:hAnsi="Arial" w:cs="Arial"/>
          <w:iCs/>
          <w:sz w:val="22"/>
          <w:szCs w:val="22"/>
        </w:rPr>
      </w:pPr>
      <w:r w:rsidRPr="00941C5C">
        <w:rPr>
          <w:rFonts w:ascii="Arial" w:hAnsi="Arial" w:cs="Arial"/>
          <w:iCs/>
          <w:sz w:val="22"/>
          <w:szCs w:val="22"/>
        </w:rPr>
        <w:t>Objednatel se zavazuje zaplatit zhotoviteli za provedení díla cenu ve výši</w:t>
      </w:r>
      <w:r>
        <w:rPr>
          <w:rFonts w:ascii="Arial" w:hAnsi="Arial" w:cs="Arial"/>
          <w:iCs/>
          <w:sz w:val="22"/>
          <w:szCs w:val="22"/>
        </w:rPr>
        <w:t xml:space="preserve"> </w:t>
      </w:r>
      <w:r w:rsidRPr="007D3774">
        <w:rPr>
          <w:rFonts w:ascii="Arial" w:hAnsi="Arial" w:cs="Arial"/>
          <w:b/>
          <w:iCs/>
          <w:sz w:val="22"/>
          <w:szCs w:val="22"/>
          <w:highlight w:val="yellow"/>
          <w:lang w:val="en-US"/>
        </w:rPr>
        <w:t>[</w:t>
      </w:r>
      <w:proofErr w:type="gramStart"/>
      <w:r w:rsidRPr="007D3774">
        <w:rPr>
          <w:rFonts w:ascii="Arial" w:hAnsi="Arial" w:cs="Arial"/>
          <w:b/>
          <w:iCs/>
          <w:sz w:val="22"/>
          <w:szCs w:val="22"/>
          <w:highlight w:val="yellow"/>
          <w:lang w:val="en-US"/>
        </w:rPr>
        <w:t>DOPLNIT]</w:t>
      </w:r>
      <w:r w:rsidRPr="00941C5C">
        <w:rPr>
          <w:rFonts w:ascii="Arial" w:hAnsi="Arial" w:cs="Arial"/>
          <w:iCs/>
          <w:sz w:val="22"/>
          <w:szCs w:val="22"/>
        </w:rPr>
        <w:t xml:space="preserve">  Kč</w:t>
      </w:r>
      <w:proofErr w:type="gramEnd"/>
      <w:r w:rsidRPr="00941C5C">
        <w:rPr>
          <w:rFonts w:ascii="Arial" w:hAnsi="Arial" w:cs="Arial"/>
          <w:iCs/>
          <w:sz w:val="22"/>
          <w:szCs w:val="22"/>
        </w:rPr>
        <w:t xml:space="preserve"> bez DP</w:t>
      </w:r>
      <w:r w:rsidRPr="00941C5C">
        <w:rPr>
          <w:rFonts w:ascii="Arial" w:hAnsi="Arial" w:cs="Arial"/>
          <w:iCs/>
          <w:sz w:val="22"/>
          <w:szCs w:val="22"/>
          <w:lang w:val="en-US"/>
        </w:rPr>
        <w:t>H</w:t>
      </w:r>
      <w:r w:rsidRPr="00941C5C">
        <w:rPr>
          <w:rFonts w:ascii="Arial" w:hAnsi="Arial" w:cs="Arial"/>
          <w:iCs/>
          <w:sz w:val="22"/>
          <w:szCs w:val="22"/>
        </w:rPr>
        <w:t xml:space="preserve"> (slovy:</w:t>
      </w:r>
      <w:r w:rsidRPr="007D3774">
        <w:rPr>
          <w:rFonts w:ascii="Arial" w:hAnsi="Arial" w:cs="Arial"/>
          <w:b/>
          <w:iCs/>
          <w:sz w:val="22"/>
          <w:szCs w:val="22"/>
          <w:highlight w:val="yellow"/>
          <w:lang w:val="en-US"/>
        </w:rPr>
        <w:t xml:space="preserve"> [DOPLNIT]</w:t>
      </w:r>
      <w:r w:rsidRPr="007D3774">
        <w:rPr>
          <w:rFonts w:ascii="Arial" w:hAnsi="Arial" w:cs="Arial"/>
          <w:b/>
          <w:iCs/>
          <w:sz w:val="22"/>
          <w:szCs w:val="22"/>
          <w:lang w:val="en-US"/>
        </w:rPr>
        <w:t xml:space="preserve"> </w:t>
      </w:r>
      <w:r w:rsidRPr="00941C5C">
        <w:rPr>
          <w:rFonts w:ascii="Arial" w:hAnsi="Arial" w:cs="Arial"/>
          <w:iCs/>
          <w:sz w:val="22"/>
          <w:szCs w:val="22"/>
        </w:rPr>
        <w:t xml:space="preserve">korun českých.). Výše ceny byla stanovena dohodou smluvních stran na základě nabídky zhotovitele ze dne </w:t>
      </w:r>
      <w:r w:rsidRPr="007D3774">
        <w:rPr>
          <w:rFonts w:ascii="Arial" w:hAnsi="Arial" w:cs="Arial"/>
          <w:b/>
          <w:iCs/>
          <w:sz w:val="22"/>
          <w:szCs w:val="22"/>
          <w:highlight w:val="yellow"/>
          <w:lang w:val="en-US"/>
        </w:rPr>
        <w:t>[DOPLNIT]</w:t>
      </w:r>
      <w:r w:rsidRPr="00941C5C">
        <w:rPr>
          <w:rFonts w:ascii="Arial" w:hAnsi="Arial" w:cs="Arial"/>
          <w:iCs/>
          <w:sz w:val="22"/>
          <w:szCs w:val="22"/>
        </w:rPr>
        <w:t xml:space="preserve">. Tato cena je konečná, nejvýše přípustná a nepřekročitelná. </w:t>
      </w:r>
      <w:r w:rsidRPr="007D3774">
        <w:rPr>
          <w:rFonts w:ascii="Arial" w:hAnsi="Arial" w:cs="Arial"/>
          <w:iCs/>
          <w:sz w:val="22"/>
          <w:szCs w:val="22"/>
        </w:rPr>
        <w:t>V ceně jsou zahrnuty veškeré náklady poskytovatele související s komplexním zajištěním celého předmětu smlouvy.</w:t>
      </w:r>
    </w:p>
    <w:p w14:paraId="218AFB73" w14:textId="77777777" w:rsidR="00430D2D" w:rsidRPr="00941C5C" w:rsidRDefault="00430D2D" w:rsidP="00430D2D">
      <w:pPr>
        <w:ind w:left="709"/>
        <w:jc w:val="both"/>
        <w:rPr>
          <w:rFonts w:ascii="Arial" w:hAnsi="Arial" w:cs="Arial"/>
          <w:iCs/>
          <w:sz w:val="22"/>
          <w:szCs w:val="22"/>
        </w:rPr>
      </w:pPr>
      <w:r w:rsidRPr="00941C5C">
        <w:rPr>
          <w:rFonts w:ascii="Arial" w:hAnsi="Arial" w:cs="Arial"/>
          <w:iCs/>
          <w:sz w:val="22"/>
          <w:szCs w:val="22"/>
        </w:rPr>
        <w:t xml:space="preserve">Zhotovitel je plátcem DPH, která bude účtována podle předpisů platných v době účtování. </w:t>
      </w:r>
    </w:p>
    <w:p w14:paraId="6BDD2837" w14:textId="77777777" w:rsidR="00430D2D" w:rsidRDefault="00430D2D" w:rsidP="00430D2D">
      <w:pPr>
        <w:ind w:left="709"/>
        <w:jc w:val="both"/>
        <w:rPr>
          <w:rFonts w:ascii="Arial" w:hAnsi="Arial" w:cs="Arial"/>
          <w:iCs/>
          <w:sz w:val="22"/>
          <w:szCs w:val="22"/>
        </w:rPr>
      </w:pPr>
      <w:r w:rsidRPr="00941C5C">
        <w:rPr>
          <w:rFonts w:ascii="Arial" w:hAnsi="Arial" w:cs="Arial"/>
          <w:iCs/>
          <w:sz w:val="22"/>
          <w:szCs w:val="22"/>
        </w:rPr>
        <w:t xml:space="preserve">Výši celkové ceny díla je možné změnit, dojde-li ke změně sazby DPH. </w:t>
      </w:r>
    </w:p>
    <w:p w14:paraId="3FF8B533" w14:textId="53E8D20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 </w:t>
      </w:r>
    </w:p>
    <w:p w14:paraId="4505362F" w14:textId="77777777" w:rsidR="00EA7560" w:rsidRDefault="00EA7560" w:rsidP="00EA7560">
      <w:pPr>
        <w:ind w:left="709"/>
        <w:jc w:val="both"/>
        <w:rPr>
          <w:rFonts w:ascii="Arial" w:hAnsi="Arial" w:cs="Arial"/>
          <w:iCs/>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289"/>
        <w:gridCol w:w="2541"/>
      </w:tblGrid>
      <w:tr w:rsidR="00EA7560" w:rsidRPr="00D53952" w14:paraId="452F2065" w14:textId="77777777" w:rsidTr="00D97BA9">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7BBADC0" w14:textId="77777777" w:rsidR="00EA7560" w:rsidRPr="00D53952" w:rsidRDefault="00EA7560" w:rsidP="00D97BA9">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6057F2F"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89" w:type="dxa"/>
            <w:tcBorders>
              <w:top w:val="single" w:sz="8" w:space="0" w:color="auto"/>
              <w:left w:val="nil"/>
              <w:bottom w:val="single" w:sz="4" w:space="0" w:color="auto"/>
              <w:right w:val="single" w:sz="4" w:space="0" w:color="auto"/>
            </w:tcBorders>
            <w:shd w:val="clear" w:color="auto" w:fill="auto"/>
            <w:vAlign w:val="center"/>
            <w:hideMark/>
          </w:tcPr>
          <w:p w14:paraId="0BECFF26"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541" w:type="dxa"/>
            <w:tcBorders>
              <w:top w:val="single" w:sz="8" w:space="0" w:color="auto"/>
              <w:left w:val="nil"/>
              <w:bottom w:val="single" w:sz="4" w:space="0" w:color="auto"/>
              <w:right w:val="single" w:sz="8" w:space="0" w:color="auto"/>
            </w:tcBorders>
            <w:shd w:val="clear" w:color="auto" w:fill="auto"/>
            <w:vAlign w:val="center"/>
            <w:hideMark/>
          </w:tcPr>
          <w:p w14:paraId="1E051CD0"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EA7560" w:rsidRPr="00D53952" w14:paraId="15C47C91" w14:textId="77777777" w:rsidTr="00D97BA9">
        <w:trPr>
          <w:trHeight w:val="252"/>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3BFA8B73"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EA7560" w:rsidRPr="00D53952" w14:paraId="3AA7AE50" w14:textId="77777777" w:rsidTr="00D97BA9">
        <w:trPr>
          <w:trHeight w:val="284"/>
        </w:trPr>
        <w:tc>
          <w:tcPr>
            <w:tcW w:w="3118" w:type="dxa"/>
            <w:tcBorders>
              <w:top w:val="nil"/>
              <w:left w:val="single" w:sz="8" w:space="0" w:color="auto"/>
              <w:bottom w:val="single" w:sz="4" w:space="0" w:color="auto"/>
              <w:right w:val="single" w:sz="4" w:space="0" w:color="auto"/>
            </w:tcBorders>
            <w:shd w:val="clear" w:color="auto" w:fill="auto"/>
          </w:tcPr>
          <w:p w14:paraId="2DEB8C96" w14:textId="77777777" w:rsidR="00EA7560" w:rsidRPr="00D53952" w:rsidRDefault="00EA7560" w:rsidP="00D97BA9">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407D1C07"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c>
          <w:tcPr>
            <w:tcW w:w="1289" w:type="dxa"/>
            <w:tcBorders>
              <w:top w:val="nil"/>
              <w:left w:val="nil"/>
              <w:bottom w:val="single" w:sz="4" w:space="0" w:color="auto"/>
              <w:right w:val="single" w:sz="4" w:space="0" w:color="auto"/>
            </w:tcBorders>
            <w:shd w:val="clear" w:color="auto" w:fill="auto"/>
            <w:noWrap/>
            <w:vAlign w:val="bottom"/>
            <w:hideMark/>
          </w:tcPr>
          <w:p w14:paraId="1AA9019A"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c>
          <w:tcPr>
            <w:tcW w:w="2541" w:type="dxa"/>
            <w:tcBorders>
              <w:top w:val="nil"/>
              <w:left w:val="nil"/>
              <w:bottom w:val="single" w:sz="4" w:space="0" w:color="auto"/>
              <w:right w:val="single" w:sz="8" w:space="0" w:color="auto"/>
            </w:tcBorders>
            <w:shd w:val="clear" w:color="auto" w:fill="auto"/>
            <w:noWrap/>
            <w:vAlign w:val="bottom"/>
            <w:hideMark/>
          </w:tcPr>
          <w:p w14:paraId="60AF283E"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r>
      <w:tr w:rsidR="00EA7560" w:rsidRPr="00D53952" w14:paraId="6BC39EAB" w14:textId="77777777" w:rsidTr="00D97BA9">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DD6FA18" w14:textId="77777777" w:rsidR="00EA7560" w:rsidRPr="00D53952" w:rsidRDefault="00EA7560" w:rsidP="00D97BA9">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4B454C0D"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c>
          <w:tcPr>
            <w:tcW w:w="1289" w:type="dxa"/>
            <w:tcBorders>
              <w:top w:val="nil"/>
              <w:left w:val="nil"/>
              <w:bottom w:val="single" w:sz="8" w:space="0" w:color="auto"/>
              <w:right w:val="single" w:sz="4" w:space="0" w:color="auto"/>
            </w:tcBorders>
            <w:shd w:val="clear" w:color="auto" w:fill="auto"/>
            <w:noWrap/>
            <w:vAlign w:val="center"/>
            <w:hideMark/>
          </w:tcPr>
          <w:p w14:paraId="3C8366B0"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c>
          <w:tcPr>
            <w:tcW w:w="2541" w:type="dxa"/>
            <w:tcBorders>
              <w:top w:val="nil"/>
              <w:left w:val="nil"/>
              <w:bottom w:val="single" w:sz="8" w:space="0" w:color="auto"/>
              <w:right w:val="single" w:sz="8" w:space="0" w:color="auto"/>
            </w:tcBorders>
            <w:shd w:val="clear" w:color="auto" w:fill="auto"/>
            <w:noWrap/>
            <w:vAlign w:val="center"/>
            <w:hideMark/>
          </w:tcPr>
          <w:p w14:paraId="18075138"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r>
    </w:tbl>
    <w:p w14:paraId="49660008" w14:textId="77777777" w:rsidR="005F687B" w:rsidRDefault="005F687B" w:rsidP="007C5C7F">
      <w:pPr>
        <w:ind w:left="426"/>
        <w:jc w:val="both"/>
        <w:rPr>
          <w:rFonts w:ascii="Arial" w:hAnsi="Arial" w:cs="Arial"/>
          <w:sz w:val="22"/>
          <w:szCs w:val="22"/>
        </w:rPr>
      </w:pPr>
    </w:p>
    <w:p w14:paraId="3F369041" w14:textId="77777777" w:rsidR="00430D2D" w:rsidRPr="00D53952" w:rsidRDefault="00430D2D"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22E07BA7" w14:textId="77777777" w:rsidR="00E74EC8" w:rsidRPr="00941C5C" w:rsidRDefault="00E74EC8" w:rsidP="00E74EC8">
      <w:pPr>
        <w:pStyle w:val="Odstavecseseznamem"/>
        <w:ind w:left="284"/>
        <w:jc w:val="both"/>
        <w:rPr>
          <w:rFonts w:ascii="Arial" w:hAnsi="Arial" w:cs="Arial"/>
          <w:iCs/>
          <w:sz w:val="22"/>
          <w:szCs w:val="22"/>
        </w:rPr>
      </w:pPr>
      <w:r w:rsidRPr="00941C5C">
        <w:rPr>
          <w:rFonts w:ascii="Arial" w:hAnsi="Arial" w:cs="Arial"/>
          <w:iCs/>
          <w:sz w:val="22"/>
          <w:szCs w:val="22"/>
        </w:rPr>
        <w:t xml:space="preserve">Objednatel se zavazuje zaplatit zhotoviteli za provedení díla cenu ve výši                    </w:t>
      </w:r>
      <w:proofErr w:type="gramStart"/>
      <w:r w:rsidRPr="00941C5C">
        <w:rPr>
          <w:rFonts w:ascii="Arial" w:hAnsi="Arial" w:cs="Arial"/>
          <w:iCs/>
          <w:sz w:val="22"/>
          <w:szCs w:val="22"/>
        </w:rPr>
        <w:t xml:space="preserve">   </w:t>
      </w:r>
      <w:r w:rsidRPr="00FD52BB">
        <w:rPr>
          <w:rFonts w:ascii="Arial" w:hAnsi="Arial" w:cs="Arial"/>
          <w:b/>
          <w:iCs/>
          <w:sz w:val="22"/>
          <w:szCs w:val="22"/>
          <w:highlight w:val="yellow"/>
          <w:lang w:val="en-US"/>
        </w:rPr>
        <w:t>[</w:t>
      </w:r>
      <w:proofErr w:type="gramEnd"/>
      <w:r w:rsidRPr="00FD52BB">
        <w:rPr>
          <w:rFonts w:ascii="Arial" w:hAnsi="Arial" w:cs="Arial"/>
          <w:b/>
          <w:iCs/>
          <w:sz w:val="22"/>
          <w:szCs w:val="22"/>
          <w:highlight w:val="yellow"/>
          <w:lang w:val="en-US"/>
        </w:rPr>
        <w:t>DOPLNIT]</w:t>
      </w:r>
      <w:r w:rsidRPr="00941C5C">
        <w:rPr>
          <w:rFonts w:ascii="Arial" w:hAnsi="Arial" w:cs="Arial"/>
          <w:iCs/>
          <w:sz w:val="22"/>
          <w:szCs w:val="22"/>
        </w:rPr>
        <w:t xml:space="preserve"> Kč včetně DPH  (slovy:</w:t>
      </w:r>
      <w:r w:rsidRPr="00FD52BB">
        <w:rPr>
          <w:rFonts w:ascii="Arial" w:hAnsi="Arial" w:cs="Arial"/>
          <w:b/>
          <w:iCs/>
          <w:sz w:val="22"/>
          <w:szCs w:val="22"/>
          <w:highlight w:val="yellow"/>
          <w:lang w:val="en-US"/>
        </w:rPr>
        <w:t xml:space="preserve"> [DOPLNIT]</w:t>
      </w:r>
      <w:r w:rsidRPr="00941C5C">
        <w:rPr>
          <w:rFonts w:ascii="Arial" w:hAnsi="Arial" w:cs="Arial"/>
          <w:iCs/>
          <w:sz w:val="22"/>
          <w:szCs w:val="22"/>
        </w:rPr>
        <w:t xml:space="preserve">korun českých.). </w:t>
      </w:r>
    </w:p>
    <w:p w14:paraId="4FE3AEF2" w14:textId="3144AC67" w:rsidR="005C23CD" w:rsidRPr="00D53952" w:rsidRDefault="00E74EC8" w:rsidP="00BB4EEA">
      <w:pPr>
        <w:ind w:left="284"/>
        <w:jc w:val="both"/>
        <w:rPr>
          <w:rFonts w:ascii="Arial" w:hAnsi="Arial" w:cs="Arial"/>
          <w:i/>
          <w:sz w:val="22"/>
          <w:szCs w:val="22"/>
        </w:rPr>
      </w:pPr>
      <w:r w:rsidRPr="00941C5C">
        <w:rPr>
          <w:rFonts w:ascii="Arial" w:hAnsi="Arial" w:cs="Arial"/>
          <w:iCs/>
          <w:sz w:val="22"/>
          <w:szCs w:val="22"/>
        </w:rPr>
        <w:t xml:space="preserve">Výše ceny díla byla stanovena dohodou smluvních stran na základě nabídky zhotovitele ze dne </w:t>
      </w:r>
      <w:r w:rsidRPr="00FD52BB">
        <w:rPr>
          <w:rFonts w:ascii="Arial" w:hAnsi="Arial" w:cs="Arial"/>
          <w:b/>
          <w:iCs/>
          <w:sz w:val="22"/>
          <w:szCs w:val="22"/>
          <w:highlight w:val="yellow"/>
          <w:lang w:val="en-US"/>
        </w:rPr>
        <w:t>[DOPLNIT]</w:t>
      </w:r>
      <w:r w:rsidRPr="00941C5C">
        <w:rPr>
          <w:rFonts w:ascii="Arial" w:hAnsi="Arial" w:cs="Arial"/>
          <w:iCs/>
          <w:sz w:val="22"/>
          <w:szCs w:val="22"/>
        </w:rPr>
        <w:t>. Tato cena je konečná, nejvýše přípustná a nepřekročitelná. 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26DD3FD7" w14:textId="77777777" w:rsidR="00222CE5" w:rsidRPr="00D53952" w:rsidRDefault="00222CE5" w:rsidP="00222CE5">
      <w:pPr>
        <w:ind w:left="426"/>
        <w:jc w:val="both"/>
        <w:rPr>
          <w:rFonts w:ascii="Arial" w:hAnsi="Arial" w:cs="Arial"/>
          <w:sz w:val="22"/>
          <w:szCs w:val="22"/>
        </w:rPr>
      </w:pPr>
      <w:r>
        <w:rPr>
          <w:rFonts w:ascii="Arial" w:hAnsi="Arial" w:cs="Arial"/>
          <w:i/>
          <w:sz w:val="22"/>
          <w:szCs w:val="22"/>
        </w:rPr>
        <w:tab/>
      </w:r>
    </w:p>
    <w:tbl>
      <w:tblPr>
        <w:tblW w:w="9123" w:type="dxa"/>
        <w:tblInd w:w="354" w:type="dxa"/>
        <w:tblCellMar>
          <w:left w:w="70" w:type="dxa"/>
          <w:right w:w="70" w:type="dxa"/>
        </w:tblCellMar>
        <w:tblLook w:val="04A0" w:firstRow="1" w:lastRow="0" w:firstColumn="1" w:lastColumn="0" w:noHBand="0" w:noVBand="1"/>
      </w:tblPr>
      <w:tblGrid>
        <w:gridCol w:w="5732"/>
        <w:gridCol w:w="3391"/>
      </w:tblGrid>
      <w:tr w:rsidR="00222CE5" w:rsidRPr="00D53952" w14:paraId="2AE4B087" w14:textId="77777777" w:rsidTr="00D97BA9">
        <w:trPr>
          <w:trHeight w:val="284"/>
        </w:trPr>
        <w:tc>
          <w:tcPr>
            <w:tcW w:w="573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0E6DC85" w14:textId="77777777" w:rsidR="00222CE5" w:rsidRPr="00D53952" w:rsidRDefault="00222CE5" w:rsidP="00D97BA9">
            <w:pPr>
              <w:jc w:val="center"/>
              <w:rPr>
                <w:rFonts w:ascii="Arial" w:hAnsi="Arial" w:cs="Arial"/>
                <w:b/>
                <w:bCs/>
                <w:color w:val="000000"/>
                <w:sz w:val="22"/>
                <w:szCs w:val="22"/>
              </w:rPr>
            </w:pPr>
          </w:p>
        </w:tc>
        <w:tc>
          <w:tcPr>
            <w:tcW w:w="3391" w:type="dxa"/>
            <w:tcBorders>
              <w:top w:val="single" w:sz="8" w:space="0" w:color="auto"/>
              <w:left w:val="nil"/>
              <w:bottom w:val="single" w:sz="4" w:space="0" w:color="auto"/>
              <w:right w:val="single" w:sz="8" w:space="0" w:color="auto"/>
            </w:tcBorders>
            <w:shd w:val="clear" w:color="auto" w:fill="auto"/>
            <w:vAlign w:val="center"/>
            <w:hideMark/>
          </w:tcPr>
          <w:p w14:paraId="03A6A3C0" w14:textId="77777777" w:rsidR="00222CE5" w:rsidRPr="00D53952" w:rsidRDefault="00222CE5" w:rsidP="00D97BA9">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222CE5" w:rsidRPr="00D53952" w14:paraId="2FDD63FA" w14:textId="77777777" w:rsidTr="00D97BA9">
        <w:trPr>
          <w:trHeight w:val="252"/>
        </w:trPr>
        <w:tc>
          <w:tcPr>
            <w:tcW w:w="9123" w:type="dxa"/>
            <w:gridSpan w:val="2"/>
            <w:tcBorders>
              <w:top w:val="single" w:sz="8" w:space="0" w:color="auto"/>
              <w:left w:val="single" w:sz="8" w:space="0" w:color="auto"/>
              <w:bottom w:val="single" w:sz="4" w:space="0" w:color="auto"/>
              <w:right w:val="single" w:sz="8" w:space="0" w:color="auto"/>
            </w:tcBorders>
            <w:shd w:val="clear" w:color="auto" w:fill="auto"/>
            <w:vAlign w:val="center"/>
          </w:tcPr>
          <w:p w14:paraId="2254F23A" w14:textId="77777777" w:rsidR="00222CE5" w:rsidRPr="00D53952" w:rsidRDefault="00222CE5" w:rsidP="00D97BA9">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222CE5" w:rsidRPr="00D53952" w14:paraId="2782BE54" w14:textId="77777777" w:rsidTr="00D97BA9">
        <w:trPr>
          <w:trHeight w:val="284"/>
        </w:trPr>
        <w:tc>
          <w:tcPr>
            <w:tcW w:w="5732" w:type="dxa"/>
            <w:tcBorders>
              <w:top w:val="nil"/>
              <w:left w:val="single" w:sz="8" w:space="0" w:color="auto"/>
              <w:bottom w:val="single" w:sz="4" w:space="0" w:color="auto"/>
              <w:right w:val="single" w:sz="4" w:space="0" w:color="auto"/>
            </w:tcBorders>
            <w:shd w:val="clear" w:color="auto" w:fill="auto"/>
          </w:tcPr>
          <w:p w14:paraId="5B513D8B" w14:textId="77777777" w:rsidR="00222CE5" w:rsidRPr="00D53952" w:rsidRDefault="00222CE5" w:rsidP="00D97BA9">
            <w:pPr>
              <w:rPr>
                <w:rFonts w:ascii="Arial" w:hAnsi="Arial" w:cs="Arial"/>
                <w:color w:val="000000"/>
                <w:sz w:val="22"/>
                <w:szCs w:val="22"/>
              </w:rPr>
            </w:pPr>
          </w:p>
        </w:tc>
        <w:tc>
          <w:tcPr>
            <w:tcW w:w="3391" w:type="dxa"/>
            <w:tcBorders>
              <w:top w:val="nil"/>
              <w:left w:val="nil"/>
              <w:bottom w:val="single" w:sz="4" w:space="0" w:color="auto"/>
              <w:right w:val="single" w:sz="8" w:space="0" w:color="auto"/>
            </w:tcBorders>
            <w:shd w:val="clear" w:color="auto" w:fill="auto"/>
            <w:noWrap/>
            <w:vAlign w:val="bottom"/>
          </w:tcPr>
          <w:p w14:paraId="56B2E186" w14:textId="77777777" w:rsidR="00222CE5" w:rsidRPr="00D53952" w:rsidRDefault="00222CE5" w:rsidP="00D97BA9">
            <w:pPr>
              <w:rPr>
                <w:rFonts w:ascii="Arial" w:hAnsi="Arial" w:cs="Arial"/>
                <w:color w:val="000000"/>
                <w:sz w:val="22"/>
                <w:szCs w:val="22"/>
              </w:rPr>
            </w:pPr>
          </w:p>
        </w:tc>
      </w:tr>
      <w:tr w:rsidR="00222CE5" w:rsidRPr="00D53952" w14:paraId="082C2019" w14:textId="77777777" w:rsidTr="00D97BA9">
        <w:trPr>
          <w:trHeight w:val="284"/>
        </w:trPr>
        <w:tc>
          <w:tcPr>
            <w:tcW w:w="5732" w:type="dxa"/>
            <w:tcBorders>
              <w:top w:val="nil"/>
              <w:left w:val="single" w:sz="8" w:space="0" w:color="auto"/>
              <w:bottom w:val="single" w:sz="8" w:space="0" w:color="auto"/>
              <w:right w:val="single" w:sz="4" w:space="0" w:color="auto"/>
            </w:tcBorders>
            <w:shd w:val="clear" w:color="auto" w:fill="auto"/>
            <w:noWrap/>
            <w:vAlign w:val="center"/>
            <w:hideMark/>
          </w:tcPr>
          <w:p w14:paraId="5DCC5E87" w14:textId="77777777" w:rsidR="00222CE5" w:rsidRPr="00D53952" w:rsidRDefault="00222CE5" w:rsidP="00D97BA9">
            <w:pPr>
              <w:jc w:val="right"/>
              <w:rPr>
                <w:rFonts w:ascii="Arial" w:hAnsi="Arial" w:cs="Arial"/>
                <w:b/>
                <w:bCs/>
                <w:color w:val="000000"/>
                <w:sz w:val="22"/>
                <w:szCs w:val="22"/>
              </w:rPr>
            </w:pPr>
            <w:r w:rsidRPr="00D53952">
              <w:rPr>
                <w:rFonts w:ascii="Arial" w:hAnsi="Arial" w:cs="Arial"/>
                <w:b/>
                <w:bCs/>
                <w:color w:val="000000"/>
                <w:sz w:val="22"/>
                <w:szCs w:val="22"/>
              </w:rPr>
              <w:t>Celkem </w:t>
            </w:r>
          </w:p>
        </w:tc>
        <w:tc>
          <w:tcPr>
            <w:tcW w:w="3391" w:type="dxa"/>
            <w:tcBorders>
              <w:top w:val="nil"/>
              <w:left w:val="nil"/>
              <w:bottom w:val="single" w:sz="8" w:space="0" w:color="auto"/>
              <w:right w:val="single" w:sz="8" w:space="0" w:color="auto"/>
            </w:tcBorders>
            <w:shd w:val="clear" w:color="auto" w:fill="auto"/>
            <w:noWrap/>
            <w:vAlign w:val="center"/>
            <w:hideMark/>
          </w:tcPr>
          <w:p w14:paraId="04533BDC" w14:textId="77777777" w:rsidR="00222CE5" w:rsidRPr="00D53952" w:rsidRDefault="00222CE5" w:rsidP="00D97BA9">
            <w:pPr>
              <w:rPr>
                <w:rFonts w:ascii="Arial" w:hAnsi="Arial" w:cs="Arial"/>
                <w:b/>
                <w:bCs/>
                <w:color w:val="000000"/>
                <w:sz w:val="22"/>
                <w:szCs w:val="22"/>
              </w:rPr>
            </w:pPr>
            <w:r w:rsidRPr="00D53952">
              <w:rPr>
                <w:rFonts w:ascii="Arial" w:hAnsi="Arial" w:cs="Arial"/>
                <w:b/>
                <w:bCs/>
                <w:color w:val="000000"/>
                <w:sz w:val="22"/>
                <w:szCs w:val="22"/>
              </w:rPr>
              <w:t> </w:t>
            </w:r>
          </w:p>
        </w:tc>
      </w:tr>
    </w:tbl>
    <w:p w14:paraId="1FD802E6" w14:textId="77777777" w:rsidR="00222CE5" w:rsidRPr="00941C5C" w:rsidRDefault="00222CE5" w:rsidP="00222CE5">
      <w:pPr>
        <w:ind w:left="284"/>
        <w:jc w:val="both"/>
        <w:rPr>
          <w:rFonts w:ascii="Arial" w:hAnsi="Arial" w:cs="Arial"/>
          <w:iCs/>
          <w:sz w:val="22"/>
          <w:szCs w:val="22"/>
        </w:rPr>
      </w:pPr>
    </w:p>
    <w:p w14:paraId="5440F1A1" w14:textId="77777777" w:rsidR="007C5C7F" w:rsidRDefault="007C5C7F" w:rsidP="00404E75">
      <w:pPr>
        <w:spacing w:after="60"/>
        <w:jc w:val="both"/>
        <w:rPr>
          <w:rFonts w:ascii="Arial" w:hAnsi="Arial" w:cs="Arial"/>
          <w:sz w:val="22"/>
          <w:szCs w:val="22"/>
        </w:rPr>
      </w:pPr>
    </w:p>
    <w:p w14:paraId="74BF37DA" w14:textId="77777777" w:rsidR="00E74EC8" w:rsidRPr="00D53952" w:rsidRDefault="00E74EC8"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5F8CA2EA"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000058D3">
        <w:rPr>
          <w:rFonts w:ascii="Arial" w:hAnsi="Arial" w:cs="Arial"/>
          <w:sz w:val="22"/>
          <w:szCs w:val="22"/>
        </w:rPr>
        <w:t xml:space="preserve">pro Zlínský kraj, </w:t>
      </w:r>
      <w:proofErr w:type="spellStart"/>
      <w:r w:rsidR="000058D3">
        <w:rPr>
          <w:rFonts w:ascii="Arial" w:hAnsi="Arial" w:cs="Arial"/>
          <w:sz w:val="22"/>
          <w:szCs w:val="22"/>
        </w:rPr>
        <w:t>Zarámí</w:t>
      </w:r>
      <w:proofErr w:type="spellEnd"/>
      <w:r w:rsidR="000058D3">
        <w:rPr>
          <w:rFonts w:ascii="Arial" w:hAnsi="Arial" w:cs="Arial"/>
          <w:sz w:val="22"/>
          <w:szCs w:val="22"/>
        </w:rPr>
        <w:t xml:space="preserve"> 88, 760 41</w:t>
      </w:r>
      <w:r w:rsidR="00517B39">
        <w:rPr>
          <w:rFonts w:ascii="Arial" w:hAnsi="Arial" w:cs="Arial"/>
          <w:sz w:val="22"/>
          <w:szCs w:val="22"/>
        </w:rPr>
        <w:t xml:space="preserve"> Zlín</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EBC95F4"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00960C47" w:rsidRPr="00B20BB2">
        <w:rPr>
          <w:rFonts w:ascii="Arial" w:hAnsi="Arial" w:cs="Arial"/>
          <w:sz w:val="22"/>
          <w:szCs w:val="22"/>
        </w:rPr>
        <w:t xml:space="preserve">ve výši 1 % z ceny díla, vč. DPH, min. však </w:t>
      </w:r>
      <w:r w:rsidR="00960C47">
        <w:rPr>
          <w:rFonts w:ascii="Arial" w:hAnsi="Arial" w:cs="Arial"/>
          <w:sz w:val="22"/>
          <w:szCs w:val="22"/>
        </w:rPr>
        <w:t>5 000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4E7B594"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w:t>
      </w:r>
      <w:r w:rsidR="0055452F">
        <w:rPr>
          <w:rStyle w:val="l-L2Char"/>
          <w:rFonts w:cs="Arial"/>
          <w:szCs w:val="22"/>
        </w:rPr>
        <w:t xml:space="preserve"> zahájení </w:t>
      </w:r>
      <w:r w:rsidRPr="00D53952">
        <w:rPr>
          <w:rStyle w:val="l-L2Char"/>
          <w:rFonts w:cs="Arial"/>
          <w:szCs w:val="22"/>
        </w:rPr>
        <w:t>realizac</w:t>
      </w:r>
      <w:r w:rsidR="0055452F">
        <w:rPr>
          <w:rStyle w:val="l-L2Char"/>
          <w:rFonts w:cs="Arial"/>
          <w:szCs w:val="22"/>
        </w:rPr>
        <w:t>e</w:t>
      </w:r>
      <w:r w:rsidRPr="00D53952">
        <w:rPr>
          <w:rStyle w:val="l-L2Char"/>
          <w:rFonts w:cs="Arial"/>
          <w:szCs w:val="22"/>
        </w:rPr>
        <w:t xml:space="preserve"> stavby do</w:t>
      </w:r>
      <w:r w:rsidR="0055452F">
        <w:rPr>
          <w:rStyle w:val="l-L2Char"/>
          <w:rFonts w:cs="Arial"/>
          <w:szCs w:val="22"/>
        </w:rPr>
        <w:t xml:space="preserve"> </w:t>
      </w:r>
      <w:r w:rsidR="0055452F" w:rsidRPr="0055452F">
        <w:rPr>
          <w:rStyle w:val="l-L2Char"/>
          <w:rFonts w:cs="Arial"/>
          <w:szCs w:val="22"/>
        </w:rPr>
        <w:t xml:space="preserve">31.12. pátého roku </w:t>
      </w:r>
      <w:r w:rsidR="00FE5954">
        <w:rPr>
          <w:rStyle w:val="l-L2Char"/>
          <w:rFonts w:cs="Arial"/>
          <w:szCs w:val="22"/>
        </w:rPr>
        <w:t>od nabytí účinnosti této smlouvy.</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6D70EC"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w:t>
      </w:r>
      <w:r w:rsidR="000571AA" w:rsidRPr="006D70EC">
        <w:rPr>
          <w:rFonts w:ascii="Arial" w:hAnsi="Arial" w:cs="Arial"/>
          <w:sz w:val="22"/>
          <w:szCs w:val="22"/>
        </w:rPr>
        <w:t>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404E75" w:rsidRDefault="00CB3BB5" w:rsidP="00AB0C9F">
      <w:pPr>
        <w:pStyle w:val="Odstavecseseznamem"/>
        <w:numPr>
          <w:ilvl w:val="0"/>
          <w:numId w:val="10"/>
        </w:numPr>
        <w:spacing w:line="276" w:lineRule="auto"/>
        <w:ind w:left="567" w:hanging="567"/>
        <w:jc w:val="both"/>
        <w:rPr>
          <w:rFonts w:ascii="Arial" w:hAnsi="Arial" w:cs="Arial"/>
          <w:sz w:val="22"/>
          <w:szCs w:val="22"/>
        </w:rPr>
      </w:pPr>
      <w:r w:rsidRPr="00404E75">
        <w:rPr>
          <w:rFonts w:ascii="Arial" w:hAnsi="Arial" w:cs="Arial"/>
          <w:sz w:val="22"/>
          <w:szCs w:val="22"/>
        </w:rPr>
        <w:t xml:space="preserve">Smlouva nabývá platnosti dnem podpisu smluvních stran a účinnosti dnem jejího uveřejnění v registru smluv dle </w:t>
      </w:r>
      <w:proofErr w:type="spellStart"/>
      <w:r w:rsidRPr="00404E75">
        <w:rPr>
          <w:rFonts w:ascii="Arial" w:hAnsi="Arial" w:cs="Arial"/>
          <w:sz w:val="22"/>
          <w:szCs w:val="22"/>
        </w:rPr>
        <w:t>ust</w:t>
      </w:r>
      <w:proofErr w:type="spellEnd"/>
      <w:r w:rsidRPr="00404E75">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6D70EC">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6D70EC">
        <w:rPr>
          <w:rFonts w:ascii="Arial" w:hAnsi="Arial" w:cs="Arial"/>
          <w:bCs/>
          <w:sz w:val="22"/>
          <w:szCs w:val="22"/>
        </w:rPr>
        <w:br/>
      </w:r>
      <w:r w:rsidRPr="006D70EC">
        <w:rPr>
          <w:rFonts w:ascii="Arial" w:hAnsi="Arial" w:cs="Arial"/>
          <w:bCs/>
          <w:sz w:val="22"/>
          <w:szCs w:val="22"/>
        </w:rPr>
        <w:t>i po ukončení smlouvy (i po jeho předání objednateli), zachovávat mlčenlivost</w:t>
      </w:r>
      <w:r w:rsidRPr="00D53952">
        <w:rPr>
          <w:rFonts w:ascii="Arial" w:hAnsi="Arial" w:cs="Arial"/>
          <w:bCs/>
          <w:sz w:val="22"/>
          <w:szCs w:val="22"/>
        </w:rPr>
        <w:t xml:space="preserve">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8509C03" w14:textId="77777777" w:rsidR="00C55E75" w:rsidRPr="00D53952" w:rsidDel="00C55E75" w:rsidRDefault="00B83F26" w:rsidP="00C55E75">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tbl>
      <w:tblPr>
        <w:tblW w:w="0" w:type="auto"/>
        <w:tblLook w:val="04A0" w:firstRow="1" w:lastRow="0" w:firstColumn="1" w:lastColumn="0" w:noHBand="0" w:noVBand="1"/>
      </w:tblPr>
      <w:tblGrid>
        <w:gridCol w:w="4606"/>
        <w:gridCol w:w="4606"/>
      </w:tblGrid>
      <w:tr w:rsidR="00404E75" w:rsidRPr="00434370" w14:paraId="4FB9382E" w14:textId="77777777" w:rsidTr="00D97BA9">
        <w:tc>
          <w:tcPr>
            <w:tcW w:w="4606" w:type="dxa"/>
            <w:shd w:val="clear" w:color="auto" w:fill="auto"/>
          </w:tcPr>
          <w:p w14:paraId="477E0EE2" w14:textId="77777777" w:rsidR="00C55E75" w:rsidRPr="00434370" w:rsidRDefault="00C55E75" w:rsidP="00D97BA9">
            <w:pPr>
              <w:spacing w:before="120"/>
              <w:rPr>
                <w:rFonts w:ascii="Arial" w:hAnsi="Arial" w:cs="Arial"/>
                <w:sz w:val="22"/>
              </w:rPr>
            </w:pPr>
            <w:r w:rsidRPr="00434370">
              <w:rPr>
                <w:rFonts w:ascii="Arial" w:hAnsi="Arial" w:cs="Arial"/>
                <w:sz w:val="22"/>
              </w:rPr>
              <w:t xml:space="preserve">Česká </w:t>
            </w:r>
            <w:proofErr w:type="gramStart"/>
            <w:r w:rsidRPr="00434370">
              <w:rPr>
                <w:rFonts w:ascii="Arial" w:hAnsi="Arial" w:cs="Arial"/>
                <w:sz w:val="22"/>
              </w:rPr>
              <w:t>republika - Státní</w:t>
            </w:r>
            <w:proofErr w:type="gramEnd"/>
            <w:r w:rsidRPr="00434370">
              <w:rPr>
                <w:rFonts w:ascii="Arial" w:hAnsi="Arial" w:cs="Arial"/>
                <w:sz w:val="22"/>
              </w:rPr>
              <w:t xml:space="preserve"> pozemkový úřad</w:t>
            </w:r>
          </w:p>
          <w:p w14:paraId="4A0DCE3D" w14:textId="77777777" w:rsidR="00C55E75" w:rsidRPr="00434370" w:rsidRDefault="00C55E75" w:rsidP="00D97BA9">
            <w:pPr>
              <w:spacing w:line="280" w:lineRule="exact"/>
              <w:rPr>
                <w:rFonts w:ascii="Arial" w:hAnsi="Arial" w:cs="Arial"/>
                <w:sz w:val="22"/>
              </w:rPr>
            </w:pPr>
            <w:r w:rsidRPr="00434370">
              <w:rPr>
                <w:rFonts w:ascii="Arial" w:hAnsi="Arial" w:cs="Arial"/>
                <w:sz w:val="22"/>
              </w:rPr>
              <w:t>Krajský pozemkový úřad pro Zlínský kraj</w:t>
            </w:r>
          </w:p>
          <w:p w14:paraId="0EADE7B5" w14:textId="77777777" w:rsidR="00C55E75" w:rsidRPr="00434370" w:rsidRDefault="00C55E75" w:rsidP="00D97BA9">
            <w:pPr>
              <w:spacing w:line="280" w:lineRule="exact"/>
              <w:rPr>
                <w:rFonts w:ascii="Arial" w:hAnsi="Arial" w:cs="Arial"/>
                <w:sz w:val="22"/>
              </w:rPr>
            </w:pPr>
            <w:r w:rsidRPr="00434370">
              <w:rPr>
                <w:rFonts w:ascii="Arial" w:hAnsi="Arial" w:cs="Arial"/>
                <w:sz w:val="22"/>
              </w:rPr>
              <w:t>Ing. Mlada Augustinová</w:t>
            </w:r>
          </w:p>
          <w:p w14:paraId="409ED3A9" w14:textId="77777777" w:rsidR="00C55E75" w:rsidRPr="00434370" w:rsidRDefault="00C55E75" w:rsidP="00D97BA9">
            <w:pPr>
              <w:spacing w:after="120" w:line="288" w:lineRule="auto"/>
              <w:rPr>
                <w:rFonts w:ascii="Arial" w:hAnsi="Arial" w:cs="Arial"/>
                <w:b/>
                <w:sz w:val="22"/>
                <w:szCs w:val="22"/>
              </w:rPr>
            </w:pPr>
            <w:r w:rsidRPr="00434370">
              <w:rPr>
                <w:rFonts w:ascii="Arial" w:hAnsi="Arial" w:cs="Arial"/>
                <w:sz w:val="22"/>
              </w:rPr>
              <w:t>ředitelka</w:t>
            </w:r>
          </w:p>
          <w:p w14:paraId="282ACA1F" w14:textId="77777777" w:rsidR="00C55E75" w:rsidRPr="00434370" w:rsidRDefault="00C55E75" w:rsidP="00D97BA9">
            <w:pPr>
              <w:spacing w:after="120" w:line="288" w:lineRule="auto"/>
              <w:jc w:val="center"/>
              <w:rPr>
                <w:rFonts w:ascii="Arial" w:hAnsi="Arial" w:cs="Arial"/>
                <w:b/>
                <w:sz w:val="22"/>
                <w:szCs w:val="22"/>
              </w:rPr>
            </w:pPr>
            <w:r w:rsidRPr="00434370">
              <w:rPr>
                <w:rFonts w:ascii="Arial" w:hAnsi="Arial" w:cs="Arial"/>
                <w:b/>
                <w:sz w:val="22"/>
                <w:szCs w:val="22"/>
              </w:rPr>
              <w:t>objednatel</w:t>
            </w:r>
          </w:p>
        </w:tc>
        <w:tc>
          <w:tcPr>
            <w:tcW w:w="4606" w:type="dxa"/>
            <w:shd w:val="clear" w:color="auto" w:fill="auto"/>
          </w:tcPr>
          <w:p w14:paraId="0C98C4EE" w14:textId="77777777" w:rsidR="00C55E75" w:rsidRPr="00434370" w:rsidRDefault="00C55E75" w:rsidP="00D97BA9">
            <w:pPr>
              <w:spacing w:after="120" w:line="288" w:lineRule="auto"/>
              <w:jc w:val="center"/>
              <w:rPr>
                <w:rFonts w:ascii="Arial" w:hAnsi="Arial" w:cs="Arial"/>
                <w:b/>
                <w:sz w:val="22"/>
                <w:szCs w:val="22"/>
              </w:rPr>
            </w:pPr>
          </w:p>
          <w:p w14:paraId="5BC7A4BE" w14:textId="77777777" w:rsidR="00C55E75" w:rsidRPr="00434370" w:rsidRDefault="00C55E75" w:rsidP="00D97BA9">
            <w:pPr>
              <w:spacing w:after="120" w:line="288" w:lineRule="auto"/>
              <w:jc w:val="center"/>
              <w:rPr>
                <w:rFonts w:ascii="Arial" w:hAnsi="Arial" w:cs="Arial"/>
                <w:b/>
                <w:sz w:val="22"/>
                <w:szCs w:val="22"/>
              </w:rPr>
            </w:pPr>
          </w:p>
          <w:p w14:paraId="1507F567" w14:textId="77777777" w:rsidR="00C55E75" w:rsidRPr="00434370" w:rsidRDefault="00C55E75" w:rsidP="00D97BA9">
            <w:pPr>
              <w:spacing w:after="120" w:line="288" w:lineRule="auto"/>
              <w:jc w:val="center"/>
              <w:rPr>
                <w:rFonts w:ascii="Arial" w:hAnsi="Arial" w:cs="Arial"/>
                <w:b/>
                <w:sz w:val="22"/>
                <w:szCs w:val="22"/>
              </w:rPr>
            </w:pPr>
          </w:p>
          <w:p w14:paraId="6D5E24DE" w14:textId="77777777" w:rsidR="00C55E75" w:rsidRPr="00434370" w:rsidRDefault="00C55E75" w:rsidP="00D97BA9">
            <w:pPr>
              <w:spacing w:after="120" w:line="288" w:lineRule="auto"/>
              <w:jc w:val="center"/>
              <w:rPr>
                <w:rFonts w:ascii="Arial" w:hAnsi="Arial" w:cs="Arial"/>
                <w:b/>
                <w:sz w:val="22"/>
                <w:szCs w:val="22"/>
              </w:rPr>
            </w:pPr>
            <w:r w:rsidRPr="00434370">
              <w:rPr>
                <w:rFonts w:ascii="Arial" w:hAnsi="Arial" w:cs="Arial"/>
                <w:b/>
                <w:sz w:val="22"/>
                <w:szCs w:val="22"/>
              </w:rPr>
              <w:t>zhotovitel</w:t>
            </w:r>
          </w:p>
        </w:tc>
      </w:tr>
    </w:tbl>
    <w:p w14:paraId="054DD68E" w14:textId="77777777" w:rsidR="003B7D9D" w:rsidRPr="00D53952" w:rsidRDefault="003B7D9D" w:rsidP="00C55E75">
      <w:pPr>
        <w:pStyle w:val="Zkladntext"/>
        <w:spacing w:line="240" w:lineRule="auto"/>
        <w:rPr>
          <w:rFonts w:ascii="Arial" w:hAnsi="Arial" w:cs="Arial"/>
          <w:b w:val="0"/>
          <w:sz w:val="22"/>
          <w:szCs w:val="22"/>
        </w:rPr>
      </w:pPr>
    </w:p>
    <w:p w14:paraId="442DF415" w14:textId="77777777" w:rsidR="005B4B37" w:rsidRPr="00252D46" w:rsidRDefault="005B4B37" w:rsidP="005B4B37">
      <w:pPr>
        <w:rPr>
          <w:rFonts w:ascii="Arial" w:hAnsi="Arial" w:cs="Arial"/>
          <w:b/>
          <w:sz w:val="22"/>
          <w:szCs w:val="22"/>
        </w:rPr>
      </w:pPr>
      <w:r w:rsidRPr="00252D46">
        <w:rPr>
          <w:rFonts w:ascii="Arial" w:hAnsi="Arial" w:cs="Arial"/>
          <w:b/>
          <w:sz w:val="22"/>
          <w:szCs w:val="22"/>
        </w:rPr>
        <w:t xml:space="preserve">STÁTNÍ   </w:t>
      </w:r>
      <w:proofErr w:type="gramStart"/>
      <w:r w:rsidRPr="00252D46">
        <w:rPr>
          <w:rFonts w:ascii="Arial" w:hAnsi="Arial" w:cs="Arial"/>
          <w:b/>
          <w:sz w:val="22"/>
          <w:szCs w:val="22"/>
        </w:rPr>
        <w:t>POZEMKOVÝ  ÚŘAD</w:t>
      </w:r>
      <w:proofErr w:type="gramEnd"/>
    </w:p>
    <w:p w14:paraId="31F9A7F7" w14:textId="77777777" w:rsidR="005B4B37" w:rsidRPr="00252D46" w:rsidRDefault="005B4B37" w:rsidP="005B4B37">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51AD7C81" w14:textId="77777777" w:rsidR="005B4B37" w:rsidRPr="00252D46" w:rsidRDefault="005B4B37" w:rsidP="005B4B37">
      <w:pPr>
        <w:pBdr>
          <w:bottom w:val="single" w:sz="6" w:space="1" w:color="auto"/>
        </w:pBdr>
        <w:rPr>
          <w:rFonts w:ascii="Arial" w:hAnsi="Arial" w:cs="Arial"/>
          <w:sz w:val="22"/>
          <w:szCs w:val="22"/>
        </w:rPr>
      </w:pPr>
    </w:p>
    <w:p w14:paraId="078E4F89" w14:textId="77777777" w:rsidR="005B4B37" w:rsidRPr="00252D46" w:rsidRDefault="005B4B37" w:rsidP="005B4B37">
      <w:pPr>
        <w:rPr>
          <w:rFonts w:ascii="Arial" w:hAnsi="Arial" w:cs="Arial"/>
          <w:b/>
          <w:sz w:val="22"/>
          <w:szCs w:val="22"/>
        </w:rPr>
      </w:pPr>
    </w:p>
    <w:p w14:paraId="798DF91B" w14:textId="77777777" w:rsidR="005B4B37" w:rsidRPr="00252D46" w:rsidRDefault="005B4B37" w:rsidP="005B4B37">
      <w:pPr>
        <w:rPr>
          <w:rFonts w:ascii="Arial" w:hAnsi="Arial" w:cs="Arial"/>
          <w:b/>
          <w:sz w:val="22"/>
          <w:szCs w:val="22"/>
        </w:rPr>
      </w:pPr>
    </w:p>
    <w:p w14:paraId="569A85CE" w14:textId="77777777" w:rsidR="005B4B37" w:rsidRPr="00252D46" w:rsidRDefault="005B4B37" w:rsidP="005B4B37">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B4B37" w:rsidRPr="00252D46" w14:paraId="76CF8F86" w14:textId="77777777" w:rsidTr="00D97BA9">
        <w:trPr>
          <w:trHeight w:val="247"/>
        </w:trPr>
        <w:tc>
          <w:tcPr>
            <w:tcW w:w="9606" w:type="dxa"/>
          </w:tcPr>
          <w:p w14:paraId="010C1990" w14:textId="77777777" w:rsidR="005B4B37" w:rsidRPr="00252D46" w:rsidRDefault="005B4B37" w:rsidP="00D97BA9">
            <w:pPr>
              <w:pStyle w:val="Default"/>
              <w:tabs>
                <w:tab w:val="left" w:pos="6095"/>
              </w:tabs>
              <w:jc w:val="both"/>
              <w:rPr>
                <w:rFonts w:ascii="Arial" w:hAnsi="Arial" w:cs="Arial"/>
                <w:sz w:val="22"/>
                <w:szCs w:val="22"/>
              </w:rPr>
            </w:pPr>
          </w:p>
        </w:tc>
        <w:tc>
          <w:tcPr>
            <w:tcW w:w="9606" w:type="dxa"/>
          </w:tcPr>
          <w:p w14:paraId="483D681A" w14:textId="77777777" w:rsidR="005B4B37" w:rsidRPr="00252D46" w:rsidRDefault="005B4B37" w:rsidP="00D97BA9">
            <w:pPr>
              <w:pStyle w:val="Default"/>
              <w:tabs>
                <w:tab w:val="left" w:pos="6095"/>
              </w:tabs>
              <w:jc w:val="both"/>
              <w:rPr>
                <w:rFonts w:ascii="Arial" w:hAnsi="Arial" w:cs="Arial"/>
                <w:sz w:val="22"/>
                <w:szCs w:val="22"/>
              </w:rPr>
            </w:pPr>
          </w:p>
        </w:tc>
      </w:tr>
    </w:tbl>
    <w:p w14:paraId="13C20A6F" w14:textId="77777777" w:rsidR="005B4B37" w:rsidRPr="00955913" w:rsidRDefault="005B4B37" w:rsidP="005B4B37">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1616F674" w14:textId="77777777" w:rsidR="005B4B37" w:rsidRPr="00955913" w:rsidRDefault="005B4B37" w:rsidP="005B4B37">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09F9877A" w14:textId="77777777" w:rsidR="005B4B37" w:rsidRPr="00955913" w:rsidRDefault="005B4B37" w:rsidP="005B4B37">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44CF03CD" w14:textId="77777777" w:rsidR="005B4B37" w:rsidRPr="00955913" w:rsidRDefault="005B4B37" w:rsidP="005B4B37">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54D196F4" w14:textId="77777777" w:rsidR="005B4B37" w:rsidRPr="00252D46" w:rsidRDefault="005B4B37" w:rsidP="005B4B37">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0798F36C" w14:textId="77777777" w:rsidR="005B4B37" w:rsidRPr="00252D46" w:rsidRDefault="005B4B37" w:rsidP="005B4B37">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11BF357A" w14:textId="77777777" w:rsidR="005B4B37" w:rsidRPr="00252D46" w:rsidRDefault="005B4B37" w:rsidP="005B4B37">
      <w:pPr>
        <w:ind w:right="70"/>
        <w:jc w:val="both"/>
        <w:rPr>
          <w:rFonts w:ascii="Arial" w:hAnsi="Arial" w:cs="Arial"/>
          <w:b/>
          <w:sz w:val="22"/>
          <w:szCs w:val="22"/>
        </w:rPr>
      </w:pPr>
    </w:p>
    <w:p w14:paraId="6F73487B" w14:textId="77777777" w:rsidR="005B4B37" w:rsidRPr="00252D46" w:rsidRDefault="005B4B37" w:rsidP="005B4B37">
      <w:pPr>
        <w:ind w:right="70"/>
        <w:jc w:val="both"/>
        <w:rPr>
          <w:rFonts w:ascii="Arial" w:hAnsi="Arial" w:cs="Arial"/>
          <w:b/>
          <w:sz w:val="22"/>
          <w:szCs w:val="22"/>
        </w:rPr>
      </w:pPr>
    </w:p>
    <w:p w14:paraId="34B09B9B" w14:textId="77777777" w:rsidR="005B4B37" w:rsidRPr="00252D46" w:rsidRDefault="005B4B37" w:rsidP="005B4B37">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764E6C23" w14:textId="77777777" w:rsidR="005B4B37" w:rsidRPr="00252D46" w:rsidRDefault="005B4B37" w:rsidP="005B4B37">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39976AF5" w14:textId="77777777" w:rsidR="005B4B37" w:rsidRPr="00252D46" w:rsidRDefault="005B4B37" w:rsidP="005B4B37">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00EF16BE" w14:textId="77777777" w:rsidR="005B4B37" w:rsidRPr="00252D46" w:rsidRDefault="005B4B37" w:rsidP="005B4B37">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6F48336A" w14:textId="77777777" w:rsidR="005B4B37" w:rsidRPr="00252D46" w:rsidRDefault="005B4B37" w:rsidP="005B4B37">
      <w:pPr>
        <w:ind w:right="70"/>
        <w:jc w:val="both"/>
        <w:rPr>
          <w:rFonts w:ascii="Arial" w:hAnsi="Arial" w:cs="Arial"/>
          <w:sz w:val="22"/>
          <w:szCs w:val="22"/>
        </w:rPr>
      </w:pPr>
    </w:p>
    <w:p w14:paraId="3FE952C9" w14:textId="77777777" w:rsidR="005B4B37" w:rsidRPr="00252D46" w:rsidRDefault="005B4B37" w:rsidP="005B4B37">
      <w:pPr>
        <w:ind w:right="70"/>
        <w:jc w:val="both"/>
        <w:rPr>
          <w:rFonts w:ascii="Arial" w:hAnsi="Arial" w:cs="Arial"/>
          <w:sz w:val="22"/>
          <w:szCs w:val="22"/>
        </w:rPr>
      </w:pPr>
      <w:r w:rsidRPr="00252D46">
        <w:rPr>
          <w:rFonts w:ascii="Arial" w:hAnsi="Arial" w:cs="Arial"/>
          <w:sz w:val="22"/>
          <w:szCs w:val="22"/>
        </w:rPr>
        <w:t xml:space="preserve">  </w:t>
      </w:r>
    </w:p>
    <w:p w14:paraId="7519AFF9" w14:textId="77777777" w:rsidR="005B4B37" w:rsidRPr="00252D46" w:rsidRDefault="005B4B37" w:rsidP="005B4B37">
      <w:pPr>
        <w:ind w:right="70"/>
        <w:jc w:val="both"/>
        <w:rPr>
          <w:rFonts w:ascii="Arial" w:hAnsi="Arial" w:cs="Arial"/>
          <w:sz w:val="22"/>
          <w:szCs w:val="22"/>
        </w:rPr>
      </w:pPr>
    </w:p>
    <w:p w14:paraId="7580E42E" w14:textId="77777777" w:rsidR="005B4B37" w:rsidRPr="00252D46" w:rsidRDefault="005B4B37" w:rsidP="005B4B37">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6CBEBB4F" w14:textId="77777777" w:rsidR="005B4B37" w:rsidRPr="00252D46" w:rsidRDefault="005B4B37" w:rsidP="005B4B37">
      <w:pPr>
        <w:ind w:right="70"/>
        <w:jc w:val="both"/>
        <w:rPr>
          <w:rFonts w:ascii="Arial" w:hAnsi="Arial" w:cs="Arial"/>
          <w:sz w:val="22"/>
          <w:szCs w:val="22"/>
        </w:rPr>
      </w:pPr>
    </w:p>
    <w:p w14:paraId="6C24B69D" w14:textId="77777777" w:rsidR="005B4B37" w:rsidRPr="00252D46" w:rsidRDefault="005B4B37" w:rsidP="005B4B37">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577E9B0C" w14:textId="77777777" w:rsidR="005B4B37" w:rsidRPr="00252D46" w:rsidRDefault="005B4B37" w:rsidP="005B4B37">
      <w:pPr>
        <w:tabs>
          <w:tab w:val="left" w:pos="360"/>
        </w:tabs>
        <w:ind w:right="70"/>
        <w:jc w:val="both"/>
        <w:rPr>
          <w:rFonts w:ascii="Arial" w:hAnsi="Arial" w:cs="Arial"/>
          <w:sz w:val="22"/>
          <w:szCs w:val="22"/>
        </w:rPr>
      </w:pPr>
    </w:p>
    <w:p w14:paraId="2F0EF87F"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6C5FF182"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37C0EC1B"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F2EA697"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3BB9E671"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65CA52FE"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1DDEC13A"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05A79794"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96EC383"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794F3BA6" w14:textId="77777777" w:rsidR="005B4B37" w:rsidRPr="00252D46" w:rsidRDefault="005B4B37" w:rsidP="005B4B37">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6FB03EF2"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576BBCA1" w14:textId="77777777" w:rsidR="005B4B37" w:rsidRPr="00252D46" w:rsidRDefault="005B4B37" w:rsidP="005B4B37">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sledovat dodržování podmínek pro stavbu tak, jak jsou určeny stavebním a vodoprávním povolením a stanovisky dotčených účastníků výstavby, která jsou ve stavebním a vodoprávním povolení stanovena jako závazná, </w:t>
      </w:r>
    </w:p>
    <w:p w14:paraId="5B3049EC"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6690CFFA"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C87A394"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5A9B44F9"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11B1E6FE" w14:textId="77777777" w:rsidR="005B4B37" w:rsidRPr="00252D46" w:rsidRDefault="005B4B37" w:rsidP="005B4B37">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70F74C47" w14:textId="77777777" w:rsidR="005B4B37" w:rsidRPr="00252D46" w:rsidRDefault="005B4B37" w:rsidP="005B4B37">
      <w:pPr>
        <w:ind w:right="70"/>
        <w:jc w:val="both"/>
        <w:rPr>
          <w:rFonts w:ascii="Arial" w:hAnsi="Arial" w:cs="Arial"/>
          <w:sz w:val="22"/>
          <w:szCs w:val="22"/>
        </w:rPr>
      </w:pPr>
    </w:p>
    <w:p w14:paraId="5A362DDD" w14:textId="77777777" w:rsidR="005B4B37" w:rsidRPr="00252D46" w:rsidRDefault="005B4B37" w:rsidP="005B4B37">
      <w:pPr>
        <w:ind w:left="1843"/>
        <w:jc w:val="both"/>
        <w:rPr>
          <w:rFonts w:ascii="Arial" w:hAnsi="Arial" w:cs="Arial"/>
          <w:sz w:val="22"/>
          <w:szCs w:val="22"/>
        </w:rPr>
      </w:pPr>
    </w:p>
    <w:p w14:paraId="6B8A4AAE" w14:textId="77777777" w:rsidR="005B4B37" w:rsidRPr="00252D46" w:rsidRDefault="005B4B37" w:rsidP="005B4B37">
      <w:pPr>
        <w:ind w:right="70"/>
        <w:jc w:val="both"/>
        <w:rPr>
          <w:rFonts w:ascii="Arial" w:hAnsi="Arial" w:cs="Arial"/>
          <w:sz w:val="22"/>
          <w:szCs w:val="22"/>
        </w:rPr>
      </w:pPr>
    </w:p>
    <w:p w14:paraId="335FD56C" w14:textId="77777777" w:rsidR="005B4B37" w:rsidRPr="00252D46" w:rsidRDefault="005B4B37" w:rsidP="005B4B37">
      <w:pPr>
        <w:ind w:right="70"/>
        <w:jc w:val="both"/>
        <w:rPr>
          <w:rFonts w:ascii="Arial" w:hAnsi="Arial" w:cs="Arial"/>
          <w:sz w:val="22"/>
          <w:szCs w:val="22"/>
        </w:rPr>
      </w:pPr>
      <w:r w:rsidRPr="79924197">
        <w:rPr>
          <w:rFonts w:ascii="Arial" w:hAnsi="Arial" w:cs="Arial"/>
          <w:sz w:val="22"/>
          <w:szCs w:val="22"/>
        </w:rPr>
        <w:t xml:space="preserve">Tato plná moc je platná ode dne jejího udělení a </w:t>
      </w:r>
      <w:proofErr w:type="gramStart"/>
      <w:r w:rsidRPr="79924197">
        <w:rPr>
          <w:rFonts w:ascii="Arial" w:hAnsi="Arial" w:cs="Arial"/>
          <w:sz w:val="22"/>
          <w:szCs w:val="22"/>
        </w:rPr>
        <w:t>končí</w:t>
      </w:r>
      <w:proofErr w:type="gramEnd"/>
      <w:r w:rsidRPr="79924197">
        <w:rPr>
          <w:rFonts w:ascii="Arial" w:hAnsi="Arial" w:cs="Arial"/>
          <w:sz w:val="22"/>
          <w:szCs w:val="22"/>
        </w:rPr>
        <w:t xml:space="preserve"> splněním předmětu výše uvedené smlouvy o dílo; je vyhotovena ve třech stejnopisech, z nichž jeden je založen u zmocnitele.</w:t>
      </w:r>
    </w:p>
    <w:p w14:paraId="7E8B4C66" w14:textId="77777777" w:rsidR="005B4B37" w:rsidRPr="00252D46" w:rsidRDefault="005B4B37" w:rsidP="005B4B37">
      <w:pPr>
        <w:ind w:right="70"/>
        <w:jc w:val="both"/>
        <w:rPr>
          <w:rFonts w:ascii="Arial" w:hAnsi="Arial" w:cs="Arial"/>
          <w:sz w:val="22"/>
          <w:szCs w:val="22"/>
        </w:rPr>
      </w:pPr>
    </w:p>
    <w:p w14:paraId="40FEDFCA" w14:textId="77777777" w:rsidR="005B4B37" w:rsidRPr="001C16F7" w:rsidRDefault="005B4B37" w:rsidP="005B4B37">
      <w:pPr>
        <w:ind w:right="70"/>
        <w:jc w:val="both"/>
        <w:rPr>
          <w:rFonts w:cs="Arial"/>
          <w:szCs w:val="22"/>
        </w:rPr>
      </w:pPr>
    </w:p>
    <w:p w14:paraId="0CDC103E" w14:textId="77777777" w:rsidR="005B4B37" w:rsidRPr="00EE73E1" w:rsidRDefault="005B4B37" w:rsidP="005B4B37">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7167D56A" w14:textId="77777777" w:rsidR="005B4B37" w:rsidRDefault="005B4B37" w:rsidP="005B4B37">
      <w:pPr>
        <w:ind w:right="70"/>
        <w:jc w:val="both"/>
        <w:rPr>
          <w:rFonts w:cs="Arial"/>
          <w:szCs w:val="22"/>
        </w:rPr>
      </w:pPr>
    </w:p>
    <w:p w14:paraId="37733ADF" w14:textId="77777777" w:rsidR="005B4B37" w:rsidRDefault="005B4B37" w:rsidP="005B4B37">
      <w:pPr>
        <w:ind w:right="70"/>
        <w:jc w:val="both"/>
        <w:rPr>
          <w:rFonts w:cs="Arial"/>
          <w:szCs w:val="22"/>
        </w:rPr>
      </w:pPr>
    </w:p>
    <w:p w14:paraId="5AA63E20" w14:textId="77777777" w:rsidR="005B4B37" w:rsidRDefault="005B4B37" w:rsidP="005B4B37">
      <w:pPr>
        <w:ind w:right="70"/>
        <w:jc w:val="both"/>
        <w:rPr>
          <w:rFonts w:cs="Arial"/>
          <w:szCs w:val="22"/>
        </w:rPr>
      </w:pPr>
    </w:p>
    <w:p w14:paraId="36AA258C" w14:textId="77777777" w:rsidR="005B4B37" w:rsidRPr="001C16F7" w:rsidRDefault="005B4B37" w:rsidP="005B4B37">
      <w:pPr>
        <w:ind w:right="70"/>
        <w:jc w:val="both"/>
        <w:rPr>
          <w:rFonts w:cs="Arial"/>
          <w:szCs w:val="22"/>
        </w:rPr>
      </w:pPr>
    </w:p>
    <w:p w14:paraId="386F301F" w14:textId="77777777" w:rsidR="005B4B37" w:rsidRPr="001C16F7" w:rsidRDefault="005B4B37" w:rsidP="005B4B37">
      <w:pPr>
        <w:ind w:right="70"/>
        <w:jc w:val="both"/>
        <w:rPr>
          <w:rFonts w:cs="Arial"/>
          <w:szCs w:val="22"/>
        </w:rPr>
      </w:pPr>
      <w:r>
        <w:rPr>
          <w:rFonts w:cs="Arial"/>
          <w:szCs w:val="22"/>
        </w:rPr>
        <w:t>………………………………………………</w:t>
      </w:r>
    </w:p>
    <w:p w14:paraId="1C95DAF3"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3BFD4CE8"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Krajský pozemkový úřad pro Zlínský kraj</w:t>
      </w:r>
    </w:p>
    <w:p w14:paraId="7F7C35B2"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Ing. Mlada Augustinová</w:t>
      </w:r>
    </w:p>
    <w:p w14:paraId="5B24F090"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ředitelka</w:t>
      </w:r>
    </w:p>
    <w:p w14:paraId="332DAABE" w14:textId="77777777" w:rsidR="005B4B37" w:rsidRPr="00EE6468" w:rsidRDefault="005B4B37" w:rsidP="005B4B37">
      <w:pPr>
        <w:pStyle w:val="Zkladntext31"/>
        <w:rPr>
          <w:rFonts w:ascii="Arial" w:hAnsi="Arial" w:cs="Arial"/>
          <w:sz w:val="22"/>
          <w:szCs w:val="22"/>
        </w:rPr>
      </w:pPr>
    </w:p>
    <w:p w14:paraId="79FBFA1C" w14:textId="77777777" w:rsidR="005B4B37" w:rsidRDefault="005B4B37" w:rsidP="005B4B37">
      <w:pPr>
        <w:pStyle w:val="Zkladntext31"/>
        <w:rPr>
          <w:rFonts w:ascii="Arial" w:hAnsi="Arial" w:cs="Arial"/>
          <w:sz w:val="22"/>
          <w:szCs w:val="22"/>
        </w:rPr>
      </w:pPr>
    </w:p>
    <w:p w14:paraId="52B70220" w14:textId="77777777" w:rsidR="005B4B37" w:rsidRDefault="005B4B37" w:rsidP="005B4B37">
      <w:pPr>
        <w:pStyle w:val="Zkladntext31"/>
        <w:rPr>
          <w:rFonts w:ascii="Arial" w:hAnsi="Arial" w:cs="Arial"/>
          <w:sz w:val="22"/>
          <w:szCs w:val="22"/>
        </w:rPr>
      </w:pPr>
    </w:p>
    <w:p w14:paraId="51D96C80" w14:textId="77777777" w:rsidR="005B4B37" w:rsidRDefault="005B4B37" w:rsidP="005B4B37">
      <w:pPr>
        <w:pStyle w:val="Zkladntext31"/>
        <w:rPr>
          <w:rFonts w:ascii="Arial" w:hAnsi="Arial" w:cs="Arial"/>
          <w:sz w:val="22"/>
          <w:szCs w:val="22"/>
        </w:rPr>
      </w:pPr>
    </w:p>
    <w:p w14:paraId="1D245367" w14:textId="77777777" w:rsidR="005B4B37" w:rsidRDefault="005B4B37" w:rsidP="005B4B37">
      <w:pPr>
        <w:pStyle w:val="Zkladntext31"/>
        <w:rPr>
          <w:rFonts w:ascii="Arial" w:hAnsi="Arial" w:cs="Arial"/>
          <w:sz w:val="22"/>
          <w:szCs w:val="22"/>
        </w:rPr>
      </w:pPr>
    </w:p>
    <w:p w14:paraId="15A05549"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Plnou moc přijímá: …………………………</w:t>
      </w:r>
    </w:p>
    <w:p w14:paraId="42F49435" w14:textId="77777777" w:rsidR="005B4B37" w:rsidRPr="003B7D9D" w:rsidRDefault="005B4B37" w:rsidP="005B4B37">
      <w:pPr>
        <w:pStyle w:val="Zkladntext"/>
        <w:tabs>
          <w:tab w:val="left" w:pos="426"/>
        </w:tabs>
        <w:spacing w:line="276" w:lineRule="auto"/>
        <w:jc w:val="both"/>
      </w:pPr>
    </w:p>
    <w:p w14:paraId="3BE6820E" w14:textId="77777777" w:rsidR="005B4B37" w:rsidRPr="00B20BB2" w:rsidRDefault="005B4B37" w:rsidP="005B4B37">
      <w:pPr>
        <w:pStyle w:val="Zkladntext"/>
        <w:tabs>
          <w:tab w:val="left" w:pos="426"/>
        </w:tabs>
        <w:spacing w:line="276" w:lineRule="auto"/>
        <w:rPr>
          <w:rFonts w:ascii="Arial" w:hAnsi="Arial" w:cs="Arial"/>
          <w:bCs/>
          <w:sz w:val="22"/>
          <w:szCs w:val="22"/>
        </w:rPr>
      </w:pPr>
    </w:p>
    <w:p w14:paraId="151833E5" w14:textId="77777777" w:rsidR="005B4B37" w:rsidRPr="00D53952" w:rsidRDefault="005B4B37" w:rsidP="005B4B37">
      <w:pPr>
        <w:pStyle w:val="Zkladntext"/>
        <w:tabs>
          <w:tab w:val="left" w:pos="426"/>
        </w:tabs>
        <w:spacing w:line="276" w:lineRule="auto"/>
        <w:rPr>
          <w:rFonts w:ascii="Arial" w:hAnsi="Arial" w:cs="Arial"/>
          <w:b w:val="0"/>
          <w:sz w:val="22"/>
          <w:szCs w:val="22"/>
        </w:rPr>
      </w:pPr>
    </w:p>
    <w:p w14:paraId="5C8BA5BE" w14:textId="77777777" w:rsidR="005B4B37" w:rsidRPr="003B7D9D" w:rsidRDefault="005B4B37" w:rsidP="005B4B37">
      <w:pPr>
        <w:pStyle w:val="Zkladntext"/>
        <w:tabs>
          <w:tab w:val="left" w:pos="426"/>
        </w:tabs>
        <w:spacing w:line="276" w:lineRule="auto"/>
        <w:jc w:val="both"/>
      </w:pPr>
    </w:p>
    <w:p w14:paraId="746243C9" w14:textId="77777777" w:rsidR="005B4B37" w:rsidRPr="003B7D9D" w:rsidRDefault="005B4B37" w:rsidP="005B4B37">
      <w:pPr>
        <w:pStyle w:val="Zkladntext"/>
        <w:tabs>
          <w:tab w:val="left" w:pos="426"/>
        </w:tabs>
        <w:spacing w:line="276" w:lineRule="auto"/>
      </w:pPr>
    </w:p>
    <w:p w14:paraId="2C5656A4" w14:textId="77777777" w:rsidR="00DD4B2F" w:rsidRDefault="00DD4B2F" w:rsidP="00B520B5">
      <w:pPr>
        <w:pStyle w:val="Zkladntext"/>
        <w:tabs>
          <w:tab w:val="left" w:pos="426"/>
        </w:tabs>
        <w:spacing w:line="276" w:lineRule="auto"/>
        <w:jc w:val="both"/>
        <w:rPr>
          <w:szCs w:val="24"/>
        </w:rPr>
      </w:pPr>
    </w:p>
    <w:p w14:paraId="549821F3" w14:textId="77777777" w:rsidR="00DD4B2F" w:rsidRPr="003B7D9D" w:rsidRDefault="00DD4B2F" w:rsidP="00B520B5">
      <w:pPr>
        <w:pStyle w:val="Zkladntext"/>
        <w:tabs>
          <w:tab w:val="left" w:pos="426"/>
        </w:tabs>
        <w:spacing w:line="276" w:lineRule="auto"/>
        <w:jc w:val="both"/>
      </w:pPr>
    </w:p>
    <w:sectPr w:rsidR="00DD4B2F"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E381E" w14:textId="77777777" w:rsidR="001221B8" w:rsidRDefault="001221B8" w:rsidP="00B83F26">
      <w:r>
        <w:separator/>
      </w:r>
    </w:p>
    <w:p w14:paraId="700A1D6C" w14:textId="77777777" w:rsidR="00AD7E29" w:rsidRDefault="00AD7E29"/>
  </w:endnote>
  <w:endnote w:type="continuationSeparator" w:id="0">
    <w:p w14:paraId="0D167597" w14:textId="77777777" w:rsidR="001221B8" w:rsidRDefault="001221B8" w:rsidP="00B83F26">
      <w:r>
        <w:continuationSeparator/>
      </w:r>
    </w:p>
    <w:p w14:paraId="1E940AD4" w14:textId="77777777" w:rsidR="00AD7E29" w:rsidRDefault="00AD7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37923810"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C83620">
      <w:rPr>
        <w:rStyle w:val="slostrnky"/>
        <w:noProof/>
      </w:rPr>
      <w:t>2</w:t>
    </w:r>
    <w:r>
      <w:rPr>
        <w:rStyle w:val="slostrnky"/>
      </w:rPr>
      <w:fldChar w:fldCharType="end"/>
    </w:r>
  </w:p>
  <w:p w14:paraId="16A5DB78" w14:textId="77777777" w:rsidR="00012340" w:rsidRDefault="00012340">
    <w:pPr>
      <w:pStyle w:val="Zpat"/>
    </w:pPr>
  </w:p>
  <w:p w14:paraId="11821E85" w14:textId="77777777" w:rsidR="00AD7E29" w:rsidRDefault="00AD7E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p w14:paraId="0E858390" w14:textId="77777777" w:rsidR="00AD7E29" w:rsidRDefault="00AD7E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6048" w14:textId="77777777" w:rsidR="001221B8" w:rsidRDefault="001221B8" w:rsidP="00B83F26">
      <w:r>
        <w:separator/>
      </w:r>
    </w:p>
    <w:p w14:paraId="2E8340BF" w14:textId="77777777" w:rsidR="00AD7E29" w:rsidRDefault="00AD7E29"/>
  </w:footnote>
  <w:footnote w:type="continuationSeparator" w:id="0">
    <w:p w14:paraId="4BFB18A6" w14:textId="77777777" w:rsidR="001221B8" w:rsidRDefault="001221B8" w:rsidP="00B83F26">
      <w:r>
        <w:continuationSeparator/>
      </w:r>
    </w:p>
    <w:p w14:paraId="65104785" w14:textId="77777777" w:rsidR="00AD7E29" w:rsidRDefault="00AD7E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385B" w14:textId="77777777" w:rsidR="00C83620" w:rsidRPr="00941C5C" w:rsidRDefault="00C83620" w:rsidP="00C83620">
    <w:pPr>
      <w:pStyle w:val="Zhlav"/>
    </w:pPr>
    <w:r w:rsidRPr="00941C5C">
      <w:t xml:space="preserve">Číslo smlouvy objednatele: </w:t>
    </w:r>
    <w:proofErr w:type="spellStart"/>
    <w:r w:rsidRPr="00941C5C">
      <w:t>xxxxx</w:t>
    </w:r>
    <w:proofErr w:type="spellEnd"/>
    <w:r w:rsidRPr="00941C5C">
      <w:t xml:space="preserve">, UID dokumentu: </w:t>
    </w:r>
    <w:proofErr w:type="spellStart"/>
    <w:r w:rsidRPr="00941C5C">
      <w:t>xxxxxx</w:t>
    </w:r>
    <w:proofErr w:type="spellEnd"/>
  </w:p>
  <w:p w14:paraId="0FE1921E" w14:textId="5EDC9C82" w:rsidR="00012340" w:rsidRDefault="00C83620" w:rsidP="00DD34EC">
    <w:pPr>
      <w:pStyle w:val="Zhlav"/>
    </w:pPr>
    <w:r w:rsidRPr="00941C5C">
      <w:t xml:space="preserve">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35281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6612066">
    <w:abstractNumId w:val="38"/>
  </w:num>
  <w:num w:numId="3" w16cid:durableId="155073926">
    <w:abstractNumId w:val="15"/>
  </w:num>
  <w:num w:numId="4" w16cid:durableId="97992953">
    <w:abstractNumId w:val="4"/>
  </w:num>
  <w:num w:numId="5" w16cid:durableId="1722286743">
    <w:abstractNumId w:val="1"/>
  </w:num>
  <w:num w:numId="6" w16cid:durableId="1092972068">
    <w:abstractNumId w:val="3"/>
  </w:num>
  <w:num w:numId="7" w16cid:durableId="204829105">
    <w:abstractNumId w:val="11"/>
  </w:num>
  <w:num w:numId="8" w16cid:durableId="947009467">
    <w:abstractNumId w:val="21"/>
  </w:num>
  <w:num w:numId="9" w16cid:durableId="697437015">
    <w:abstractNumId w:val="25"/>
  </w:num>
  <w:num w:numId="10" w16cid:durableId="1874071852">
    <w:abstractNumId w:val="35"/>
  </w:num>
  <w:num w:numId="11" w16cid:durableId="982587692">
    <w:abstractNumId w:val="22"/>
  </w:num>
  <w:num w:numId="12" w16cid:durableId="1588996495">
    <w:abstractNumId w:val="36"/>
  </w:num>
  <w:num w:numId="13" w16cid:durableId="1600523624">
    <w:abstractNumId w:val="18"/>
  </w:num>
  <w:num w:numId="14" w16cid:durableId="4921421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70393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8004571">
    <w:abstractNumId w:val="20"/>
  </w:num>
  <w:num w:numId="17" w16cid:durableId="1295058366">
    <w:abstractNumId w:val="9"/>
  </w:num>
  <w:num w:numId="18" w16cid:durableId="938560462">
    <w:abstractNumId w:val="0"/>
  </w:num>
  <w:num w:numId="19" w16cid:durableId="1149445619">
    <w:abstractNumId w:val="19"/>
  </w:num>
  <w:num w:numId="20" w16cid:durableId="911282533">
    <w:abstractNumId w:val="7"/>
  </w:num>
  <w:num w:numId="21" w16cid:durableId="1935623935">
    <w:abstractNumId w:val="5"/>
  </w:num>
  <w:num w:numId="22" w16cid:durableId="1711760205">
    <w:abstractNumId w:val="10"/>
  </w:num>
  <w:num w:numId="23" w16cid:durableId="2052265039">
    <w:abstractNumId w:val="17"/>
  </w:num>
  <w:num w:numId="24" w16cid:durableId="1713070958">
    <w:abstractNumId w:val="14"/>
  </w:num>
  <w:num w:numId="25" w16cid:durableId="1827477359">
    <w:abstractNumId w:val="37"/>
  </w:num>
  <w:num w:numId="26" w16cid:durableId="1152523342">
    <w:abstractNumId w:val="26"/>
  </w:num>
  <w:num w:numId="27" w16cid:durableId="2006859953">
    <w:abstractNumId w:val="30"/>
  </w:num>
  <w:num w:numId="28" w16cid:durableId="1995720536">
    <w:abstractNumId w:val="8"/>
  </w:num>
  <w:num w:numId="29" w16cid:durableId="1723360663">
    <w:abstractNumId w:val="23"/>
  </w:num>
  <w:num w:numId="30" w16cid:durableId="801268897">
    <w:abstractNumId w:val="24"/>
  </w:num>
  <w:num w:numId="31" w16cid:durableId="1956862429">
    <w:abstractNumId w:val="34"/>
  </w:num>
  <w:num w:numId="32" w16cid:durableId="1056271176">
    <w:abstractNumId w:val="33"/>
  </w:num>
  <w:num w:numId="33" w16cid:durableId="1037002171">
    <w:abstractNumId w:val="6"/>
  </w:num>
  <w:num w:numId="34" w16cid:durableId="708452539">
    <w:abstractNumId w:val="27"/>
  </w:num>
  <w:num w:numId="35" w16cid:durableId="567112034">
    <w:abstractNumId w:val="32"/>
  </w:num>
  <w:num w:numId="36" w16cid:durableId="1263220333">
    <w:abstractNumId w:val="28"/>
  </w:num>
  <w:num w:numId="37" w16cid:durableId="612899850">
    <w:abstractNumId w:val="2"/>
  </w:num>
  <w:num w:numId="38" w16cid:durableId="2121485435">
    <w:abstractNumId w:val="12"/>
  </w:num>
  <w:num w:numId="39" w16cid:durableId="1581019940">
    <w:abstractNumId w:val="29"/>
  </w:num>
  <w:num w:numId="40" w16cid:durableId="724913558">
    <w:abstractNumId w:val="31"/>
  </w:num>
  <w:num w:numId="41" w16cid:durableId="17210535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58D3"/>
    <w:rsid w:val="00006455"/>
    <w:rsid w:val="00006EE5"/>
    <w:rsid w:val="00012340"/>
    <w:rsid w:val="00012A3C"/>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2D88"/>
    <w:rsid w:val="000B3316"/>
    <w:rsid w:val="000B3EB9"/>
    <w:rsid w:val="000B47D7"/>
    <w:rsid w:val="000C4B33"/>
    <w:rsid w:val="000D1818"/>
    <w:rsid w:val="000D6922"/>
    <w:rsid w:val="000E6467"/>
    <w:rsid w:val="000F1247"/>
    <w:rsid w:val="0011120C"/>
    <w:rsid w:val="001221B8"/>
    <w:rsid w:val="00122272"/>
    <w:rsid w:val="00126A2D"/>
    <w:rsid w:val="0012753E"/>
    <w:rsid w:val="001348A2"/>
    <w:rsid w:val="00135854"/>
    <w:rsid w:val="0015575B"/>
    <w:rsid w:val="00163C85"/>
    <w:rsid w:val="00165F4C"/>
    <w:rsid w:val="00167C3A"/>
    <w:rsid w:val="00171918"/>
    <w:rsid w:val="001738E3"/>
    <w:rsid w:val="00181A77"/>
    <w:rsid w:val="00185DB2"/>
    <w:rsid w:val="001971F1"/>
    <w:rsid w:val="001A4873"/>
    <w:rsid w:val="001A5183"/>
    <w:rsid w:val="001C0AA4"/>
    <w:rsid w:val="001C3E09"/>
    <w:rsid w:val="001D363B"/>
    <w:rsid w:val="001D6745"/>
    <w:rsid w:val="001E4DC2"/>
    <w:rsid w:val="001E6314"/>
    <w:rsid w:val="001F2163"/>
    <w:rsid w:val="001F221A"/>
    <w:rsid w:val="001F43CE"/>
    <w:rsid w:val="00206E65"/>
    <w:rsid w:val="002112DC"/>
    <w:rsid w:val="00213D92"/>
    <w:rsid w:val="0021725F"/>
    <w:rsid w:val="002213F5"/>
    <w:rsid w:val="00222CE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1348"/>
    <w:rsid w:val="00304813"/>
    <w:rsid w:val="00305045"/>
    <w:rsid w:val="003061C6"/>
    <w:rsid w:val="00306498"/>
    <w:rsid w:val="00317988"/>
    <w:rsid w:val="0032529C"/>
    <w:rsid w:val="00331E57"/>
    <w:rsid w:val="00334F85"/>
    <w:rsid w:val="00341911"/>
    <w:rsid w:val="00341FEF"/>
    <w:rsid w:val="003511BE"/>
    <w:rsid w:val="00354996"/>
    <w:rsid w:val="00357E86"/>
    <w:rsid w:val="003611E2"/>
    <w:rsid w:val="003620AC"/>
    <w:rsid w:val="00363183"/>
    <w:rsid w:val="0038114C"/>
    <w:rsid w:val="00390A6C"/>
    <w:rsid w:val="003A4E29"/>
    <w:rsid w:val="003A6937"/>
    <w:rsid w:val="003B5990"/>
    <w:rsid w:val="003B7D9D"/>
    <w:rsid w:val="003C1770"/>
    <w:rsid w:val="003C703B"/>
    <w:rsid w:val="003D0CAE"/>
    <w:rsid w:val="003D0FED"/>
    <w:rsid w:val="003D68E8"/>
    <w:rsid w:val="003E6377"/>
    <w:rsid w:val="003E757C"/>
    <w:rsid w:val="00404E75"/>
    <w:rsid w:val="00421E5E"/>
    <w:rsid w:val="00423C61"/>
    <w:rsid w:val="00430D2D"/>
    <w:rsid w:val="00430EE4"/>
    <w:rsid w:val="00430FAA"/>
    <w:rsid w:val="0043137E"/>
    <w:rsid w:val="00435D54"/>
    <w:rsid w:val="004453EA"/>
    <w:rsid w:val="00445932"/>
    <w:rsid w:val="00450827"/>
    <w:rsid w:val="00457F60"/>
    <w:rsid w:val="0046360C"/>
    <w:rsid w:val="00463AB0"/>
    <w:rsid w:val="004652FB"/>
    <w:rsid w:val="004853B1"/>
    <w:rsid w:val="00485DE2"/>
    <w:rsid w:val="004907AC"/>
    <w:rsid w:val="004A5779"/>
    <w:rsid w:val="004B49E7"/>
    <w:rsid w:val="004C0349"/>
    <w:rsid w:val="004D6A6C"/>
    <w:rsid w:val="004E2267"/>
    <w:rsid w:val="004F4DD6"/>
    <w:rsid w:val="00503FCE"/>
    <w:rsid w:val="005077E5"/>
    <w:rsid w:val="0051649A"/>
    <w:rsid w:val="00517B39"/>
    <w:rsid w:val="00523990"/>
    <w:rsid w:val="00526037"/>
    <w:rsid w:val="00530002"/>
    <w:rsid w:val="00531C6F"/>
    <w:rsid w:val="00542A63"/>
    <w:rsid w:val="005444EE"/>
    <w:rsid w:val="0054478C"/>
    <w:rsid w:val="0055452F"/>
    <w:rsid w:val="005700BC"/>
    <w:rsid w:val="00571A48"/>
    <w:rsid w:val="00571FFD"/>
    <w:rsid w:val="00572C8B"/>
    <w:rsid w:val="00574F3E"/>
    <w:rsid w:val="00577773"/>
    <w:rsid w:val="00587429"/>
    <w:rsid w:val="00595FEA"/>
    <w:rsid w:val="005A4779"/>
    <w:rsid w:val="005B4B37"/>
    <w:rsid w:val="005C23CD"/>
    <w:rsid w:val="005D328A"/>
    <w:rsid w:val="005E3D3B"/>
    <w:rsid w:val="005F0393"/>
    <w:rsid w:val="005F687B"/>
    <w:rsid w:val="0061794B"/>
    <w:rsid w:val="00653A09"/>
    <w:rsid w:val="006662DA"/>
    <w:rsid w:val="00682BB3"/>
    <w:rsid w:val="00683F62"/>
    <w:rsid w:val="0069213B"/>
    <w:rsid w:val="0069264C"/>
    <w:rsid w:val="00693F15"/>
    <w:rsid w:val="006A4457"/>
    <w:rsid w:val="006A4E98"/>
    <w:rsid w:val="006A6AA5"/>
    <w:rsid w:val="006B5B72"/>
    <w:rsid w:val="006B6D36"/>
    <w:rsid w:val="006B71E8"/>
    <w:rsid w:val="006C0E04"/>
    <w:rsid w:val="006C1D2C"/>
    <w:rsid w:val="006C6261"/>
    <w:rsid w:val="006D03C3"/>
    <w:rsid w:val="006D1E9C"/>
    <w:rsid w:val="006D588D"/>
    <w:rsid w:val="006D70EC"/>
    <w:rsid w:val="006E2846"/>
    <w:rsid w:val="00701D8A"/>
    <w:rsid w:val="00715E8D"/>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24CB8"/>
    <w:rsid w:val="008362F5"/>
    <w:rsid w:val="0083782B"/>
    <w:rsid w:val="00843503"/>
    <w:rsid w:val="008442E9"/>
    <w:rsid w:val="00851E49"/>
    <w:rsid w:val="00854DB6"/>
    <w:rsid w:val="0085556B"/>
    <w:rsid w:val="008626A1"/>
    <w:rsid w:val="00865AAA"/>
    <w:rsid w:val="008779A3"/>
    <w:rsid w:val="00883471"/>
    <w:rsid w:val="00890983"/>
    <w:rsid w:val="00893A83"/>
    <w:rsid w:val="00895C11"/>
    <w:rsid w:val="008A1D16"/>
    <w:rsid w:val="008A6DC3"/>
    <w:rsid w:val="008B33FA"/>
    <w:rsid w:val="008B3D8F"/>
    <w:rsid w:val="008C0042"/>
    <w:rsid w:val="008C384F"/>
    <w:rsid w:val="008C61B3"/>
    <w:rsid w:val="008C6924"/>
    <w:rsid w:val="008E13A4"/>
    <w:rsid w:val="008E5BF1"/>
    <w:rsid w:val="008F3E92"/>
    <w:rsid w:val="008F7F7F"/>
    <w:rsid w:val="0090074B"/>
    <w:rsid w:val="00935646"/>
    <w:rsid w:val="00941C88"/>
    <w:rsid w:val="0094234F"/>
    <w:rsid w:val="00944D3F"/>
    <w:rsid w:val="009470ED"/>
    <w:rsid w:val="009473B7"/>
    <w:rsid w:val="00950714"/>
    <w:rsid w:val="00960C47"/>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B0C9F"/>
    <w:rsid w:val="00AB3F7B"/>
    <w:rsid w:val="00AB6118"/>
    <w:rsid w:val="00AC3DCD"/>
    <w:rsid w:val="00AC5801"/>
    <w:rsid w:val="00AC6FB4"/>
    <w:rsid w:val="00AD737D"/>
    <w:rsid w:val="00AD7E29"/>
    <w:rsid w:val="00AF083C"/>
    <w:rsid w:val="00B043F3"/>
    <w:rsid w:val="00B0493E"/>
    <w:rsid w:val="00B14489"/>
    <w:rsid w:val="00B21DCD"/>
    <w:rsid w:val="00B22E47"/>
    <w:rsid w:val="00B2498F"/>
    <w:rsid w:val="00B30F9A"/>
    <w:rsid w:val="00B4061D"/>
    <w:rsid w:val="00B520B5"/>
    <w:rsid w:val="00B705C1"/>
    <w:rsid w:val="00B7378A"/>
    <w:rsid w:val="00B7615A"/>
    <w:rsid w:val="00B80447"/>
    <w:rsid w:val="00B83F26"/>
    <w:rsid w:val="00B84595"/>
    <w:rsid w:val="00B92142"/>
    <w:rsid w:val="00B95B30"/>
    <w:rsid w:val="00BA4EE1"/>
    <w:rsid w:val="00BB4EEA"/>
    <w:rsid w:val="00BC00B7"/>
    <w:rsid w:val="00BC6896"/>
    <w:rsid w:val="00BE0939"/>
    <w:rsid w:val="00BE6C6B"/>
    <w:rsid w:val="00C03C2A"/>
    <w:rsid w:val="00C1289B"/>
    <w:rsid w:val="00C13DD4"/>
    <w:rsid w:val="00C16AF5"/>
    <w:rsid w:val="00C17C65"/>
    <w:rsid w:val="00C276DF"/>
    <w:rsid w:val="00C471DF"/>
    <w:rsid w:val="00C557D2"/>
    <w:rsid w:val="00C55E75"/>
    <w:rsid w:val="00C709CD"/>
    <w:rsid w:val="00C75068"/>
    <w:rsid w:val="00C83620"/>
    <w:rsid w:val="00C8621E"/>
    <w:rsid w:val="00C8754B"/>
    <w:rsid w:val="00C95B0E"/>
    <w:rsid w:val="00C96D11"/>
    <w:rsid w:val="00CB3BB5"/>
    <w:rsid w:val="00CB4F7C"/>
    <w:rsid w:val="00CC3E8C"/>
    <w:rsid w:val="00CC45A0"/>
    <w:rsid w:val="00CC6020"/>
    <w:rsid w:val="00CE7F49"/>
    <w:rsid w:val="00CF0417"/>
    <w:rsid w:val="00CF0485"/>
    <w:rsid w:val="00CF205B"/>
    <w:rsid w:val="00D0196C"/>
    <w:rsid w:val="00D01ACB"/>
    <w:rsid w:val="00D1571A"/>
    <w:rsid w:val="00D203CF"/>
    <w:rsid w:val="00D2184E"/>
    <w:rsid w:val="00D274CE"/>
    <w:rsid w:val="00D32776"/>
    <w:rsid w:val="00D53952"/>
    <w:rsid w:val="00D5611A"/>
    <w:rsid w:val="00D64398"/>
    <w:rsid w:val="00D90CCC"/>
    <w:rsid w:val="00D91798"/>
    <w:rsid w:val="00D93301"/>
    <w:rsid w:val="00DA4548"/>
    <w:rsid w:val="00DC05CC"/>
    <w:rsid w:val="00DC1FAB"/>
    <w:rsid w:val="00DD34EC"/>
    <w:rsid w:val="00DD4B2F"/>
    <w:rsid w:val="00DE5176"/>
    <w:rsid w:val="00DF4A58"/>
    <w:rsid w:val="00E06DC1"/>
    <w:rsid w:val="00E07AA6"/>
    <w:rsid w:val="00E1149E"/>
    <w:rsid w:val="00E11AED"/>
    <w:rsid w:val="00E32D43"/>
    <w:rsid w:val="00E36A32"/>
    <w:rsid w:val="00E376F5"/>
    <w:rsid w:val="00E478F3"/>
    <w:rsid w:val="00E55E78"/>
    <w:rsid w:val="00E6214B"/>
    <w:rsid w:val="00E724F1"/>
    <w:rsid w:val="00E74E11"/>
    <w:rsid w:val="00E74EC8"/>
    <w:rsid w:val="00E75F8D"/>
    <w:rsid w:val="00E91685"/>
    <w:rsid w:val="00EA1977"/>
    <w:rsid w:val="00EA401B"/>
    <w:rsid w:val="00EA7560"/>
    <w:rsid w:val="00EB64F1"/>
    <w:rsid w:val="00EC3260"/>
    <w:rsid w:val="00EC535B"/>
    <w:rsid w:val="00EE1539"/>
    <w:rsid w:val="00EF1A5F"/>
    <w:rsid w:val="00EF315E"/>
    <w:rsid w:val="00EF3698"/>
    <w:rsid w:val="00EF7CB8"/>
    <w:rsid w:val="00F133C5"/>
    <w:rsid w:val="00F25344"/>
    <w:rsid w:val="00F31B94"/>
    <w:rsid w:val="00F33FE9"/>
    <w:rsid w:val="00F50D12"/>
    <w:rsid w:val="00F60711"/>
    <w:rsid w:val="00F627CD"/>
    <w:rsid w:val="00F66E65"/>
    <w:rsid w:val="00F917D5"/>
    <w:rsid w:val="00FA31E8"/>
    <w:rsid w:val="00FB40B2"/>
    <w:rsid w:val="00FC3888"/>
    <w:rsid w:val="00FC7980"/>
    <w:rsid w:val="00FD23A6"/>
    <w:rsid w:val="00FE5954"/>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5B4B37"/>
    <w:pPr>
      <w:jc w:val="both"/>
    </w:pPr>
    <w:rPr>
      <w:sz w:val="24"/>
      <w:lang w:eastAsia="en-US"/>
    </w:rPr>
  </w:style>
  <w:style w:type="paragraph" w:customStyle="1" w:styleId="Default">
    <w:name w:val="Default"/>
    <w:rsid w:val="005B4B37"/>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99AC9-423E-458A-9779-6AA82FD9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3750</Words>
  <Characters>22126</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2023-05-31T11:37:00Z</dcterms:created>
  <dcterms:modified xsi:type="dcterms:W3CDTF">2023-05-31T11:40:00Z</dcterms:modified>
</cp:coreProperties>
</file>