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77A33AC8" w14:textId="77777777" w:rsidR="00406621" w:rsidRDefault="00406621" w:rsidP="00406621">
      <w:pPr>
        <w:tabs>
          <w:tab w:val="left" w:pos="4253"/>
        </w:tabs>
        <w:spacing w:after="0"/>
        <w:jc w:val="both"/>
        <w:rPr>
          <w:rFonts w:cs="Arial"/>
          <w:b/>
        </w:rPr>
      </w:pPr>
      <w:r>
        <w:rPr>
          <w:rFonts w:cs="Arial"/>
          <w:b/>
        </w:rPr>
        <w:t xml:space="preserve">Česká </w:t>
      </w:r>
      <w:proofErr w:type="gramStart"/>
      <w:r>
        <w:rPr>
          <w:rFonts w:cs="Arial"/>
          <w:b/>
        </w:rPr>
        <w:t>republika - Státní</w:t>
      </w:r>
      <w:proofErr w:type="gramEnd"/>
      <w:r>
        <w:rPr>
          <w:rFonts w:cs="Arial"/>
          <w:b/>
        </w:rPr>
        <w:t xml:space="preserve"> pozemkový úřad</w:t>
      </w:r>
    </w:p>
    <w:p w14:paraId="4C130F94" w14:textId="77777777" w:rsidR="00406621" w:rsidRDefault="00406621" w:rsidP="00406621">
      <w:pPr>
        <w:tabs>
          <w:tab w:val="left" w:pos="4253"/>
        </w:tabs>
        <w:spacing w:after="0"/>
        <w:jc w:val="both"/>
        <w:rPr>
          <w:rFonts w:cs="Arial"/>
          <w:bCs/>
        </w:rPr>
      </w:pPr>
      <w:r>
        <w:rPr>
          <w:rFonts w:cs="Arial"/>
          <w:bCs/>
        </w:rPr>
        <w:t>Sídlo: Husinecká 1024/</w:t>
      </w:r>
      <w:proofErr w:type="gramStart"/>
      <w:r>
        <w:rPr>
          <w:rFonts w:cs="Arial"/>
          <w:bCs/>
        </w:rPr>
        <w:t>11a</w:t>
      </w:r>
      <w:proofErr w:type="gramEnd"/>
      <w:r>
        <w:rPr>
          <w:rFonts w:cs="Arial"/>
          <w:bCs/>
        </w:rPr>
        <w:t xml:space="preserve">, 130 00 Praha 3  </w:t>
      </w:r>
    </w:p>
    <w:p w14:paraId="12498399" w14:textId="77777777" w:rsidR="00406621" w:rsidRPr="004F205F" w:rsidRDefault="00406621" w:rsidP="00406621">
      <w:pPr>
        <w:overflowPunct w:val="0"/>
        <w:autoSpaceDE w:val="0"/>
        <w:autoSpaceDN w:val="0"/>
        <w:adjustRightInd w:val="0"/>
        <w:spacing w:after="0"/>
        <w:jc w:val="both"/>
        <w:textAlignment w:val="baseline"/>
        <w:rPr>
          <w:rFonts w:cs="Arial"/>
          <w:bCs/>
          <w:snapToGrid w:val="0"/>
          <w:lang w:val="en-US"/>
        </w:rPr>
      </w:pPr>
      <w:r>
        <w:rPr>
          <w:rFonts w:cs="Arial"/>
          <w:bCs/>
        </w:rPr>
        <w:t>Krajský pozemkový úřad pro Středočeský kraj a hl. m. Praha</w:t>
      </w:r>
      <w:r>
        <w:rPr>
          <w:rFonts w:cs="Arial"/>
          <w:bCs/>
          <w:snapToGrid w:val="0"/>
          <w:lang w:val="en-US"/>
        </w:rPr>
        <w:t xml:space="preserve">, </w:t>
      </w:r>
      <w:r>
        <w:rPr>
          <w:rFonts w:cs="Arial"/>
          <w:bCs/>
        </w:rPr>
        <w:t>Pobočka Kladno</w:t>
      </w:r>
    </w:p>
    <w:p w14:paraId="294A4E77" w14:textId="77777777" w:rsidR="00406621" w:rsidRDefault="00406621" w:rsidP="00406621">
      <w:pPr>
        <w:overflowPunct w:val="0"/>
        <w:autoSpaceDE w:val="0"/>
        <w:autoSpaceDN w:val="0"/>
        <w:adjustRightInd w:val="0"/>
        <w:spacing w:after="0"/>
        <w:jc w:val="both"/>
        <w:textAlignment w:val="baseline"/>
        <w:rPr>
          <w:rFonts w:cs="Arial"/>
          <w:bCs/>
        </w:rPr>
      </w:pPr>
      <w:r>
        <w:rPr>
          <w:rFonts w:cs="Arial"/>
          <w:bCs/>
        </w:rPr>
        <w:t>Adresa: náměstí 17. listopadu 2840, 272 01 Kladno</w:t>
      </w:r>
    </w:p>
    <w:p w14:paraId="22B0E274" w14:textId="77777777" w:rsidR="00406621" w:rsidRDefault="00406621" w:rsidP="00406621">
      <w:pPr>
        <w:overflowPunct w:val="0"/>
        <w:autoSpaceDE w:val="0"/>
        <w:autoSpaceDN w:val="0"/>
        <w:adjustRightInd w:val="0"/>
        <w:spacing w:after="0"/>
        <w:ind w:left="284" w:hanging="284"/>
        <w:jc w:val="both"/>
        <w:textAlignment w:val="baseline"/>
        <w:rPr>
          <w:rFonts w:eastAsiaTheme="minorHAnsi" w:cs="Arial"/>
          <w:bCs/>
          <w:lang w:eastAsia="en-US"/>
        </w:rPr>
      </w:pPr>
      <w:r>
        <w:rPr>
          <w:rFonts w:eastAsia="Lucida Sans Unicode" w:cs="Arial"/>
          <w:bCs/>
        </w:rPr>
        <w:t xml:space="preserve">Zastoupený: </w:t>
      </w:r>
      <w:r>
        <w:rPr>
          <w:rFonts w:cs="Arial"/>
          <w:bCs/>
        </w:rPr>
        <w:t>Ing. Dagmar Maňasovou</w:t>
      </w:r>
      <w:r>
        <w:rPr>
          <w:rFonts w:eastAsia="Lucida Sans Unicode" w:cs="Arial"/>
          <w:bCs/>
        </w:rPr>
        <w:t>, vedoucí Pobočky Kladno</w:t>
      </w:r>
    </w:p>
    <w:p w14:paraId="76EC50F5" w14:textId="77777777" w:rsidR="00406621" w:rsidRDefault="00406621" w:rsidP="00406621">
      <w:pPr>
        <w:overflowPunct w:val="0"/>
        <w:autoSpaceDE w:val="0"/>
        <w:autoSpaceDN w:val="0"/>
        <w:adjustRightInd w:val="0"/>
        <w:spacing w:after="0"/>
        <w:ind w:left="284" w:hanging="284"/>
        <w:jc w:val="both"/>
        <w:textAlignment w:val="baseline"/>
        <w:rPr>
          <w:rFonts w:eastAsia="Lucida Sans Unicode" w:cs="Arial"/>
          <w:bCs/>
          <w:color w:val="FF0000"/>
        </w:rPr>
      </w:pPr>
    </w:p>
    <w:p w14:paraId="62EAB885" w14:textId="77777777" w:rsidR="00406621" w:rsidRDefault="00406621" w:rsidP="00406621">
      <w:pPr>
        <w:widowControl w:val="0"/>
        <w:tabs>
          <w:tab w:val="left" w:pos="4536"/>
        </w:tabs>
        <w:suppressAutoHyphens/>
        <w:spacing w:after="0" w:line="240" w:lineRule="auto"/>
        <w:ind w:left="4536" w:hanging="4536"/>
        <w:jc w:val="both"/>
        <w:rPr>
          <w:rFonts w:eastAsia="Lucida Sans Unicode" w:cs="Arial"/>
          <w:bCs/>
        </w:rPr>
      </w:pPr>
      <w:r>
        <w:rPr>
          <w:rFonts w:eastAsia="Lucida Sans Unicode" w:cs="Arial"/>
          <w:bCs/>
        </w:rPr>
        <w:t xml:space="preserve">       ve smluvních záležitostech oprávněn jednat:</w:t>
      </w:r>
    </w:p>
    <w:p w14:paraId="61B5A759" w14:textId="77777777" w:rsidR="00406621" w:rsidRDefault="00406621" w:rsidP="00406621">
      <w:pPr>
        <w:widowControl w:val="0"/>
        <w:tabs>
          <w:tab w:val="left" w:pos="4536"/>
        </w:tabs>
        <w:suppressAutoHyphens/>
        <w:spacing w:after="0" w:line="240" w:lineRule="auto"/>
        <w:ind w:left="4536" w:hanging="4536"/>
        <w:jc w:val="both"/>
        <w:rPr>
          <w:rFonts w:eastAsia="Lucida Sans Unicode" w:cs="Arial"/>
          <w:bCs/>
        </w:rPr>
      </w:pPr>
      <w:r>
        <w:rPr>
          <w:rFonts w:eastAsia="Lucida Sans Unicode" w:cs="Arial"/>
          <w:bCs/>
        </w:rPr>
        <w:tab/>
      </w:r>
    </w:p>
    <w:p w14:paraId="10E1E3CA" w14:textId="77777777" w:rsidR="00406621" w:rsidRDefault="00406621" w:rsidP="00406621">
      <w:pPr>
        <w:widowControl w:val="0"/>
        <w:tabs>
          <w:tab w:val="left" w:pos="4536"/>
        </w:tabs>
        <w:suppressAutoHyphens/>
        <w:spacing w:after="0" w:line="240" w:lineRule="auto"/>
        <w:ind w:left="4536" w:hanging="4536"/>
        <w:jc w:val="both"/>
        <w:rPr>
          <w:rFonts w:eastAsiaTheme="minorHAnsi" w:cs="Arial"/>
          <w:bCs/>
          <w:lang w:eastAsia="en-US"/>
        </w:rPr>
      </w:pPr>
      <w:r>
        <w:rPr>
          <w:rFonts w:eastAsia="Lucida Sans Unicode" w:cs="Arial"/>
          <w:bCs/>
        </w:rPr>
        <w:t xml:space="preserve">                                                          Ing. Dagmar Maňasová</w:t>
      </w:r>
    </w:p>
    <w:p w14:paraId="44EC89C9" w14:textId="77777777" w:rsidR="00406621" w:rsidRDefault="00406621" w:rsidP="00406621">
      <w:pPr>
        <w:widowControl w:val="0"/>
        <w:tabs>
          <w:tab w:val="left" w:pos="4536"/>
        </w:tabs>
        <w:suppressAutoHyphens/>
        <w:spacing w:after="0" w:line="240" w:lineRule="auto"/>
        <w:ind w:left="4536" w:hanging="4536"/>
        <w:jc w:val="both"/>
        <w:rPr>
          <w:rFonts w:cs="Arial"/>
          <w:bCs/>
        </w:rPr>
      </w:pPr>
    </w:p>
    <w:p w14:paraId="416EAFD9" w14:textId="77777777" w:rsidR="00406621" w:rsidRDefault="00406621" w:rsidP="00406621">
      <w:pPr>
        <w:pStyle w:val="Bezmezer"/>
        <w:rPr>
          <w:rFonts w:ascii="Arial" w:eastAsia="Lucida Sans Unicode" w:hAnsi="Arial" w:cs="Arial"/>
          <w:snapToGrid w:val="0"/>
        </w:rPr>
      </w:pPr>
      <w:r>
        <w:rPr>
          <w:rFonts w:eastAsia="Lucida Sans Unicode"/>
        </w:rPr>
        <w:t xml:space="preserve">       </w:t>
      </w:r>
      <w:r>
        <w:rPr>
          <w:rFonts w:ascii="Arial" w:eastAsia="Lucida Sans Unicode" w:hAnsi="Arial" w:cs="Arial"/>
        </w:rPr>
        <w:t xml:space="preserve">v </w:t>
      </w:r>
      <w:r>
        <w:rPr>
          <w:rFonts w:ascii="Arial" w:eastAsia="Lucida Sans Unicode" w:hAnsi="Arial" w:cs="Arial"/>
          <w:snapToGrid w:val="0"/>
        </w:rPr>
        <w:t>technických záležitostech,</w:t>
      </w:r>
      <w:r>
        <w:rPr>
          <w:rFonts w:ascii="Arial" w:hAnsi="Arial" w:cs="Arial"/>
        </w:rPr>
        <w:t xml:space="preserve"> </w:t>
      </w:r>
      <w:r>
        <w:rPr>
          <w:rFonts w:ascii="Arial" w:eastAsia="Lucida Sans Unicode" w:hAnsi="Arial" w:cs="Arial"/>
          <w:snapToGrid w:val="0"/>
        </w:rPr>
        <w:t xml:space="preserve">které nemají dopad na jednotlivá ustanovení </w:t>
      </w:r>
      <w:proofErr w:type="spellStart"/>
      <w:r>
        <w:rPr>
          <w:rFonts w:ascii="Arial" w:eastAsia="Lucida Sans Unicode" w:hAnsi="Arial" w:cs="Arial"/>
          <w:snapToGrid w:val="0"/>
        </w:rPr>
        <w:t>SoD</w:t>
      </w:r>
      <w:proofErr w:type="spellEnd"/>
      <w:r>
        <w:rPr>
          <w:rFonts w:ascii="Arial" w:eastAsia="Lucida Sans Unicode" w:hAnsi="Arial" w:cs="Arial"/>
          <w:snapToGrid w:val="0"/>
        </w:rPr>
        <w:t xml:space="preserve"> včetně  </w:t>
      </w:r>
    </w:p>
    <w:p w14:paraId="4E5CEAC7" w14:textId="77777777" w:rsidR="00406621" w:rsidRDefault="00406621" w:rsidP="00406621">
      <w:pPr>
        <w:pStyle w:val="Bezmezer"/>
        <w:rPr>
          <w:rFonts w:ascii="Arial" w:eastAsia="Lucida Sans Unicode" w:hAnsi="Arial" w:cs="Arial"/>
          <w:snapToGrid w:val="0"/>
        </w:rPr>
      </w:pPr>
      <w:r>
        <w:rPr>
          <w:rFonts w:ascii="Arial" w:eastAsia="Lucida Sans Unicode" w:hAnsi="Arial" w:cs="Arial"/>
          <w:snapToGrid w:val="0"/>
        </w:rPr>
        <w:t xml:space="preserve">     obsahu příloh je oprávněn jednat:</w:t>
      </w:r>
    </w:p>
    <w:p w14:paraId="5DA7B10D" w14:textId="77777777" w:rsidR="00406621" w:rsidRDefault="00406621" w:rsidP="00406621">
      <w:pPr>
        <w:pStyle w:val="Bezmezer"/>
        <w:rPr>
          <w:rFonts w:ascii="Arial" w:eastAsia="Lucida Sans Unicode" w:hAnsi="Arial" w:cs="Arial"/>
        </w:rPr>
      </w:pPr>
      <w:r>
        <w:rPr>
          <w:rFonts w:ascii="Arial" w:eastAsia="Lucida Sans Unicode" w:hAnsi="Arial" w:cs="Arial"/>
        </w:rPr>
        <w:t xml:space="preserve">                        </w:t>
      </w:r>
      <w:r>
        <w:rPr>
          <w:rFonts w:ascii="Arial" w:eastAsia="Lucida Sans Unicode" w:hAnsi="Arial" w:cs="Arial"/>
        </w:rPr>
        <w:tab/>
        <w:t xml:space="preserve">                     </w:t>
      </w:r>
    </w:p>
    <w:p w14:paraId="05403AFC" w14:textId="77777777" w:rsidR="00406621" w:rsidRDefault="00406621" w:rsidP="00406621">
      <w:pPr>
        <w:widowControl w:val="0"/>
        <w:tabs>
          <w:tab w:val="left" w:pos="4536"/>
        </w:tabs>
        <w:suppressAutoHyphens/>
        <w:spacing w:after="0" w:line="240" w:lineRule="auto"/>
        <w:ind w:left="4536" w:hanging="4536"/>
        <w:jc w:val="both"/>
        <w:rPr>
          <w:rFonts w:eastAsia="Lucida Sans Unicode" w:cs="Arial"/>
          <w:bCs/>
        </w:rPr>
      </w:pPr>
      <w:r>
        <w:rPr>
          <w:rFonts w:eastAsia="Lucida Sans Unicode" w:cs="Arial"/>
          <w:bCs/>
        </w:rPr>
        <w:t xml:space="preserve">                                                          Ing. Dagmar Maňasová</w:t>
      </w:r>
    </w:p>
    <w:p w14:paraId="0C23814F" w14:textId="77777777" w:rsidR="00406621" w:rsidRDefault="00406621" w:rsidP="00406621">
      <w:pPr>
        <w:widowControl w:val="0"/>
        <w:tabs>
          <w:tab w:val="left" w:pos="4536"/>
        </w:tabs>
        <w:suppressAutoHyphens/>
        <w:spacing w:after="0" w:line="240" w:lineRule="auto"/>
        <w:ind w:left="4536" w:hanging="4536"/>
        <w:jc w:val="both"/>
        <w:rPr>
          <w:rFonts w:eastAsia="Lucida Sans Unicode" w:cs="Arial"/>
          <w:bCs/>
        </w:rPr>
      </w:pPr>
      <w:r>
        <w:rPr>
          <w:rFonts w:eastAsia="Lucida Sans Unicode" w:cs="Arial"/>
          <w:bCs/>
        </w:rPr>
        <w:t xml:space="preserve">                                                          e-mail: d.manasova@spucr.cz</w:t>
      </w:r>
    </w:p>
    <w:p w14:paraId="49246A2C" w14:textId="77777777" w:rsidR="00406621" w:rsidRDefault="00406621" w:rsidP="00406621">
      <w:pPr>
        <w:widowControl w:val="0"/>
        <w:tabs>
          <w:tab w:val="left" w:pos="4536"/>
        </w:tabs>
        <w:suppressAutoHyphens/>
        <w:spacing w:after="0" w:line="240" w:lineRule="auto"/>
        <w:ind w:left="4536" w:hanging="4536"/>
        <w:jc w:val="both"/>
        <w:rPr>
          <w:rFonts w:eastAsia="Lucida Sans Unicode" w:cs="Arial"/>
          <w:bCs/>
        </w:rPr>
      </w:pPr>
      <w:r>
        <w:rPr>
          <w:rFonts w:eastAsia="Lucida Sans Unicode" w:cs="Arial"/>
          <w:bCs/>
        </w:rPr>
        <w:t xml:space="preserve">                                                          tel.: +420 725 346 139</w:t>
      </w:r>
    </w:p>
    <w:p w14:paraId="1509F5D9" w14:textId="77777777" w:rsidR="00406621" w:rsidRDefault="00406621" w:rsidP="00406621">
      <w:pPr>
        <w:widowControl w:val="0"/>
        <w:tabs>
          <w:tab w:val="left" w:pos="4536"/>
        </w:tabs>
        <w:suppressAutoHyphens/>
        <w:spacing w:after="0" w:line="240" w:lineRule="auto"/>
        <w:ind w:left="4536" w:hanging="4536"/>
        <w:jc w:val="both"/>
        <w:rPr>
          <w:rFonts w:eastAsia="Lucida Sans Unicode" w:cs="Arial"/>
          <w:bCs/>
        </w:rPr>
      </w:pPr>
    </w:p>
    <w:p w14:paraId="3A2953D5" w14:textId="77777777" w:rsidR="00406621" w:rsidRDefault="00406621" w:rsidP="00406621">
      <w:pPr>
        <w:pStyle w:val="Bezmezer"/>
        <w:rPr>
          <w:rFonts w:ascii="Arial" w:eastAsia="Lucida Sans Unicode" w:hAnsi="Arial" w:cs="Arial"/>
        </w:rPr>
      </w:pPr>
      <w:r>
        <w:rPr>
          <w:rFonts w:ascii="Arial" w:eastAsia="Lucida Sans Unicode" w:hAnsi="Arial" w:cs="Arial"/>
        </w:rPr>
        <w:t xml:space="preserve">                                                          Ing. Martina Mbumastonová</w:t>
      </w:r>
      <w:r>
        <w:rPr>
          <w:rFonts w:ascii="Arial" w:eastAsia="Lucida Sans Unicode" w:hAnsi="Arial" w:cs="Arial"/>
        </w:rPr>
        <w:tab/>
      </w:r>
      <w:r>
        <w:rPr>
          <w:rFonts w:ascii="Arial" w:eastAsia="Lucida Sans Unicode" w:hAnsi="Arial" w:cs="Arial"/>
        </w:rPr>
        <w:tab/>
        <w:t xml:space="preserve">  </w:t>
      </w:r>
      <w:r>
        <w:rPr>
          <w:rFonts w:ascii="Arial" w:eastAsia="Lucida Sans Unicode" w:hAnsi="Arial" w:cs="Arial"/>
        </w:rPr>
        <w:tab/>
      </w:r>
    </w:p>
    <w:p w14:paraId="5E81EF97" w14:textId="77777777" w:rsidR="00406621" w:rsidRDefault="00406621" w:rsidP="00406621">
      <w:pPr>
        <w:widowControl w:val="0"/>
        <w:tabs>
          <w:tab w:val="left" w:pos="4536"/>
        </w:tabs>
        <w:suppressAutoHyphens/>
        <w:spacing w:after="0" w:line="240" w:lineRule="auto"/>
        <w:ind w:left="4536" w:hanging="4536"/>
        <w:jc w:val="both"/>
        <w:rPr>
          <w:rFonts w:eastAsia="Lucida Sans Unicode" w:cs="Arial"/>
          <w:bCs/>
        </w:rPr>
      </w:pPr>
      <w:r>
        <w:rPr>
          <w:rFonts w:eastAsia="Lucida Sans Unicode" w:cs="Arial"/>
          <w:bCs/>
        </w:rPr>
        <w:t xml:space="preserve">                                                          e-mail: m.mbumastonova@spucr.cz</w:t>
      </w:r>
    </w:p>
    <w:p w14:paraId="39D14C32" w14:textId="77777777" w:rsidR="00406621" w:rsidRDefault="00406621" w:rsidP="00406621">
      <w:pPr>
        <w:widowControl w:val="0"/>
        <w:tabs>
          <w:tab w:val="left" w:pos="4536"/>
        </w:tabs>
        <w:suppressAutoHyphens/>
        <w:spacing w:after="0" w:line="240" w:lineRule="auto"/>
        <w:ind w:left="4536" w:hanging="4536"/>
        <w:jc w:val="both"/>
        <w:rPr>
          <w:rFonts w:eastAsia="Lucida Sans Unicode" w:cs="Arial"/>
          <w:bCs/>
        </w:rPr>
      </w:pPr>
      <w:r>
        <w:rPr>
          <w:rFonts w:eastAsia="Lucida Sans Unicode" w:cs="Arial"/>
          <w:bCs/>
        </w:rPr>
        <w:t xml:space="preserve">                                                          tel.: +420 727 957 191</w:t>
      </w:r>
    </w:p>
    <w:p w14:paraId="2D64F9ED" w14:textId="77777777" w:rsidR="00406621" w:rsidRDefault="00406621" w:rsidP="00406621">
      <w:pPr>
        <w:widowControl w:val="0"/>
        <w:tabs>
          <w:tab w:val="left" w:pos="4536"/>
        </w:tabs>
        <w:suppressAutoHyphens/>
        <w:spacing w:after="0" w:line="240" w:lineRule="auto"/>
        <w:rPr>
          <w:rFonts w:eastAsia="Lucida Sans Unicode" w:cs="Arial"/>
          <w:bCs/>
        </w:rPr>
      </w:pPr>
    </w:p>
    <w:p w14:paraId="15D4B1D2" w14:textId="77777777" w:rsidR="00406621" w:rsidRDefault="00406621" w:rsidP="00406621">
      <w:pPr>
        <w:widowControl w:val="0"/>
        <w:tabs>
          <w:tab w:val="left" w:pos="4536"/>
        </w:tabs>
        <w:suppressAutoHyphens/>
        <w:spacing w:after="0" w:line="240" w:lineRule="auto"/>
        <w:rPr>
          <w:rFonts w:eastAsia="Lucida Sans Unicode" w:cs="Arial"/>
          <w:bCs/>
        </w:rPr>
      </w:pPr>
      <w:r>
        <w:rPr>
          <w:rFonts w:eastAsia="Lucida Sans Unicode" w:cs="Arial"/>
          <w:bCs/>
        </w:rPr>
        <w:t xml:space="preserve">      ID DS:</w:t>
      </w:r>
      <w:r>
        <w:rPr>
          <w:rFonts w:eastAsia="Lucida Sans Unicode" w:cs="Arial"/>
          <w:bCs/>
        </w:rPr>
        <w:tab/>
        <w:t>z49per3</w:t>
      </w:r>
    </w:p>
    <w:p w14:paraId="1BB68C06" w14:textId="77777777" w:rsidR="00406621" w:rsidRDefault="00406621" w:rsidP="00406621">
      <w:pPr>
        <w:widowControl w:val="0"/>
        <w:tabs>
          <w:tab w:val="left" w:pos="4536"/>
        </w:tabs>
        <w:suppressAutoHyphens/>
        <w:spacing w:after="0" w:line="240" w:lineRule="auto"/>
        <w:rPr>
          <w:rFonts w:eastAsia="Lucida Sans Unicode" w:cs="Arial"/>
          <w:bCs/>
        </w:rPr>
      </w:pPr>
      <w:r>
        <w:rPr>
          <w:rFonts w:eastAsia="Lucida Sans Unicode" w:cs="Arial"/>
          <w:bCs/>
        </w:rPr>
        <w:t xml:space="preserve">      Bankovní spojení:</w:t>
      </w:r>
      <w:r>
        <w:rPr>
          <w:rFonts w:eastAsia="Lucida Sans Unicode" w:cs="Arial"/>
          <w:bCs/>
        </w:rPr>
        <w:tab/>
        <w:t xml:space="preserve">ČNB </w:t>
      </w:r>
      <w:r>
        <w:rPr>
          <w:rFonts w:eastAsia="Lucida Sans Unicode" w:cs="Arial"/>
          <w:bCs/>
        </w:rPr>
        <w:tab/>
      </w:r>
    </w:p>
    <w:p w14:paraId="452687A3" w14:textId="77777777" w:rsidR="00406621" w:rsidRDefault="00406621" w:rsidP="00406621">
      <w:pPr>
        <w:widowControl w:val="0"/>
        <w:tabs>
          <w:tab w:val="left" w:pos="4536"/>
        </w:tabs>
        <w:suppressAutoHyphens/>
        <w:spacing w:after="0" w:line="240" w:lineRule="auto"/>
        <w:rPr>
          <w:rFonts w:eastAsia="Lucida Sans Unicode" w:cs="Arial"/>
          <w:bCs/>
        </w:rPr>
      </w:pPr>
      <w:r>
        <w:rPr>
          <w:rFonts w:eastAsia="Lucida Sans Unicode" w:cs="Arial"/>
          <w:bCs/>
        </w:rPr>
        <w:t xml:space="preserve">      Číslo účtu:</w:t>
      </w:r>
      <w:r>
        <w:rPr>
          <w:rFonts w:eastAsia="Lucida Sans Unicode" w:cs="Arial"/>
          <w:bCs/>
        </w:rPr>
        <w:tab/>
        <w:t>3723001/0710</w:t>
      </w:r>
    </w:p>
    <w:p w14:paraId="722E60AA" w14:textId="77777777" w:rsidR="00406621" w:rsidRDefault="00406621" w:rsidP="00406621">
      <w:pPr>
        <w:widowControl w:val="0"/>
        <w:tabs>
          <w:tab w:val="left" w:pos="4536"/>
        </w:tabs>
        <w:suppressAutoHyphens/>
        <w:spacing w:after="0" w:line="240" w:lineRule="auto"/>
        <w:rPr>
          <w:rFonts w:eastAsia="Lucida Sans Unicode" w:cs="Arial"/>
          <w:bCs/>
        </w:rPr>
      </w:pPr>
      <w:r>
        <w:rPr>
          <w:rFonts w:eastAsia="Lucida Sans Unicode" w:cs="Arial"/>
          <w:bCs/>
        </w:rPr>
        <w:t xml:space="preserve">      IČO:</w:t>
      </w:r>
      <w:r>
        <w:rPr>
          <w:rFonts w:eastAsia="Lucida Sans Unicode" w:cs="Arial"/>
          <w:bCs/>
        </w:rPr>
        <w:tab/>
        <w:t xml:space="preserve">01312774                                                                 </w:t>
      </w:r>
    </w:p>
    <w:p w14:paraId="783F3B89" w14:textId="77777777" w:rsidR="00406621" w:rsidRDefault="00406621" w:rsidP="00406621">
      <w:pPr>
        <w:widowControl w:val="0"/>
        <w:tabs>
          <w:tab w:val="left" w:pos="4536"/>
        </w:tabs>
        <w:suppressAutoHyphens/>
        <w:spacing w:after="0" w:line="240" w:lineRule="auto"/>
        <w:rPr>
          <w:rFonts w:eastAsia="Lucida Sans Unicode" w:cs="Arial"/>
          <w:bCs/>
        </w:rPr>
      </w:pPr>
      <w:r>
        <w:rPr>
          <w:rFonts w:eastAsia="Lucida Sans Unicode" w:cs="Arial"/>
          <w:bCs/>
        </w:rPr>
        <w:t xml:space="preserve">      DIČ:</w:t>
      </w:r>
      <w:r>
        <w:rPr>
          <w:rFonts w:eastAsia="Lucida Sans Unicode" w:cs="Arial"/>
          <w:bCs/>
        </w:rPr>
        <w:tab/>
        <w:t xml:space="preserve">CZ01312774 není plátcem DPH </w:t>
      </w: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lastRenderedPageBreak/>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1C91EAC8"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911389" w:rsidRPr="00C91072">
        <w:rPr>
          <w:rFonts w:cs="Arial"/>
          <w:szCs w:val="22"/>
        </w:rPr>
        <w:t>„</w:t>
      </w:r>
      <w:proofErr w:type="spellStart"/>
      <w:r w:rsidR="002741DE">
        <w:rPr>
          <w:rFonts w:cs="Arial"/>
          <w:b/>
          <w:szCs w:val="22"/>
          <w:lang w:val="en-US"/>
        </w:rPr>
        <w:t>Malá</w:t>
      </w:r>
      <w:proofErr w:type="spellEnd"/>
      <w:r w:rsidR="002741DE">
        <w:rPr>
          <w:rFonts w:cs="Arial"/>
          <w:b/>
          <w:szCs w:val="22"/>
          <w:lang w:val="en-US"/>
        </w:rPr>
        <w:t xml:space="preserve"> </w:t>
      </w:r>
      <w:proofErr w:type="spellStart"/>
      <w:r w:rsidR="002741DE">
        <w:rPr>
          <w:rFonts w:cs="Arial"/>
          <w:b/>
          <w:szCs w:val="22"/>
          <w:lang w:val="en-US"/>
        </w:rPr>
        <w:t>vodní</w:t>
      </w:r>
      <w:proofErr w:type="spellEnd"/>
      <w:r w:rsidR="002741DE">
        <w:rPr>
          <w:rFonts w:cs="Arial"/>
          <w:b/>
          <w:szCs w:val="22"/>
          <w:lang w:val="en-US"/>
        </w:rPr>
        <w:t xml:space="preserve"> </w:t>
      </w:r>
      <w:proofErr w:type="spellStart"/>
      <w:r w:rsidR="002741DE">
        <w:rPr>
          <w:rFonts w:cs="Arial"/>
          <w:b/>
          <w:szCs w:val="22"/>
          <w:lang w:val="en-US"/>
        </w:rPr>
        <w:t>nádrž</w:t>
      </w:r>
      <w:proofErr w:type="spellEnd"/>
      <w:r w:rsidR="002741DE">
        <w:rPr>
          <w:rFonts w:cs="Arial"/>
          <w:b/>
          <w:szCs w:val="22"/>
          <w:lang w:val="en-US"/>
        </w:rPr>
        <w:t xml:space="preserve"> v k. ú. </w:t>
      </w:r>
      <w:proofErr w:type="spellStart"/>
      <w:r w:rsidR="002741DE">
        <w:rPr>
          <w:rFonts w:cs="Arial"/>
          <w:b/>
          <w:szCs w:val="22"/>
          <w:lang w:val="en-US"/>
        </w:rPr>
        <w:t>Kosoř</w:t>
      </w:r>
      <w:proofErr w:type="spellEnd"/>
      <w:r w:rsidR="00911389" w:rsidRPr="00C91072">
        <w:rPr>
          <w:rFonts w:cs="Arial"/>
          <w:szCs w:val="22"/>
        </w:rPr>
        <w:t>“</w:t>
      </w:r>
      <w:bookmarkEnd w:id="0"/>
      <w:r w:rsidR="00911389"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36683338" w:rsidR="00691542" w:rsidRPr="00AB5E77" w:rsidRDefault="00691542" w:rsidP="00D75DD1">
      <w:pPr>
        <w:numPr>
          <w:ilvl w:val="0"/>
          <w:numId w:val="5"/>
        </w:numPr>
        <w:spacing w:after="0" w:line="240"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zpracovan</w:t>
      </w:r>
      <w:r w:rsidR="003B2FA1" w:rsidRPr="00AB5E77">
        <w:rPr>
          <w:rFonts w:cs="Arial"/>
          <w:szCs w:val="22"/>
        </w:rPr>
        <w:t>ý</w:t>
      </w:r>
      <w:r w:rsidR="00172F6A" w:rsidRPr="00AB5E77">
        <w:rPr>
          <w:rFonts w:cs="Arial"/>
          <w:szCs w:val="22"/>
        </w:rPr>
        <w:t xml:space="preserve"> v roce </w:t>
      </w:r>
      <w:r w:rsidR="00F353A5">
        <w:rPr>
          <w:rFonts w:cs="Arial"/>
          <w:szCs w:val="22"/>
        </w:rPr>
        <w:t>2020</w:t>
      </w:r>
      <w:r w:rsidRPr="00AB5E77">
        <w:rPr>
          <w:rFonts w:cs="Arial"/>
          <w:szCs w:val="22"/>
        </w:rPr>
        <w:t xml:space="preserve">, který </w:t>
      </w:r>
      <w:r w:rsidRPr="00AB5E77">
        <w:rPr>
          <w:rFonts w:cs="Arial"/>
          <w:szCs w:val="22"/>
        </w:rPr>
        <w:br/>
        <w:t>je součástí projektové do</w:t>
      </w:r>
      <w:r w:rsidR="00172F6A" w:rsidRPr="00AB5E77">
        <w:rPr>
          <w:rFonts w:cs="Arial"/>
          <w:szCs w:val="22"/>
        </w:rPr>
        <w:t>kumentace na stavbu</w:t>
      </w:r>
      <w:r w:rsidR="00E63722">
        <w:rPr>
          <w:rFonts w:cs="Arial"/>
          <w:szCs w:val="22"/>
        </w:rPr>
        <w:t xml:space="preserve"> </w:t>
      </w:r>
      <w:proofErr w:type="spellStart"/>
      <w:r w:rsidR="00E63722" w:rsidRPr="00E63722">
        <w:rPr>
          <w:rFonts w:cs="Arial"/>
          <w:bCs/>
          <w:szCs w:val="22"/>
          <w:lang w:val="en-US"/>
        </w:rPr>
        <w:t>Malá</w:t>
      </w:r>
      <w:proofErr w:type="spellEnd"/>
      <w:r w:rsidR="00E63722" w:rsidRPr="00E63722">
        <w:rPr>
          <w:rFonts w:cs="Arial"/>
          <w:bCs/>
          <w:szCs w:val="22"/>
          <w:lang w:val="en-US"/>
        </w:rPr>
        <w:t xml:space="preserve"> </w:t>
      </w:r>
      <w:proofErr w:type="spellStart"/>
      <w:r w:rsidR="00E63722" w:rsidRPr="00E63722">
        <w:rPr>
          <w:rFonts w:cs="Arial"/>
          <w:bCs/>
          <w:szCs w:val="22"/>
          <w:lang w:val="en-US"/>
        </w:rPr>
        <w:t>vodní</w:t>
      </w:r>
      <w:proofErr w:type="spellEnd"/>
      <w:r w:rsidR="00E63722" w:rsidRPr="00E63722">
        <w:rPr>
          <w:rFonts w:cs="Arial"/>
          <w:bCs/>
          <w:szCs w:val="22"/>
          <w:lang w:val="en-US"/>
        </w:rPr>
        <w:t xml:space="preserve"> </w:t>
      </w:r>
      <w:proofErr w:type="spellStart"/>
      <w:r w:rsidR="00E63722" w:rsidRPr="00E63722">
        <w:rPr>
          <w:rFonts w:cs="Arial"/>
          <w:bCs/>
          <w:szCs w:val="22"/>
          <w:lang w:val="en-US"/>
        </w:rPr>
        <w:t>nádrž</w:t>
      </w:r>
      <w:proofErr w:type="spellEnd"/>
      <w:r w:rsidR="00E63722" w:rsidRPr="00E63722">
        <w:rPr>
          <w:rFonts w:cs="Arial"/>
          <w:bCs/>
          <w:szCs w:val="22"/>
          <w:lang w:val="en-US"/>
        </w:rPr>
        <w:t xml:space="preserve"> v k. ú. </w:t>
      </w:r>
      <w:proofErr w:type="spellStart"/>
      <w:r w:rsidR="00E63722" w:rsidRPr="00E63722">
        <w:rPr>
          <w:rFonts w:cs="Arial"/>
          <w:bCs/>
          <w:szCs w:val="22"/>
          <w:lang w:val="en-US"/>
        </w:rPr>
        <w:t>Kosoř</w:t>
      </w:r>
      <w:proofErr w:type="spellEnd"/>
      <w:r w:rsidR="00172F6A" w:rsidRPr="00AB5E77">
        <w:rPr>
          <w:rFonts w:cs="Arial"/>
          <w:szCs w:val="22"/>
        </w:rPr>
        <w:t xml:space="preserve">. Aktualizovaný plán BOZP na </w:t>
      </w:r>
      <w:r w:rsidR="00A64797">
        <w:rPr>
          <w:rFonts w:cs="Arial"/>
          <w:szCs w:val="22"/>
        </w:rPr>
        <w:t xml:space="preserve">stavbu </w:t>
      </w:r>
      <w:proofErr w:type="spellStart"/>
      <w:r w:rsidR="00E63722" w:rsidRPr="00E63722">
        <w:rPr>
          <w:rFonts w:cs="Arial"/>
          <w:bCs/>
          <w:szCs w:val="22"/>
          <w:lang w:val="en-US"/>
        </w:rPr>
        <w:t>Malá</w:t>
      </w:r>
      <w:proofErr w:type="spellEnd"/>
      <w:r w:rsidR="00E63722" w:rsidRPr="00E63722">
        <w:rPr>
          <w:rFonts w:cs="Arial"/>
          <w:bCs/>
          <w:szCs w:val="22"/>
          <w:lang w:val="en-US"/>
        </w:rPr>
        <w:t xml:space="preserve"> </w:t>
      </w:r>
      <w:proofErr w:type="spellStart"/>
      <w:r w:rsidR="00E63722" w:rsidRPr="00E63722">
        <w:rPr>
          <w:rFonts w:cs="Arial"/>
          <w:bCs/>
          <w:szCs w:val="22"/>
          <w:lang w:val="en-US"/>
        </w:rPr>
        <w:t>vodní</w:t>
      </w:r>
      <w:proofErr w:type="spellEnd"/>
      <w:r w:rsidR="00E63722" w:rsidRPr="00E63722">
        <w:rPr>
          <w:rFonts w:cs="Arial"/>
          <w:bCs/>
          <w:szCs w:val="22"/>
          <w:lang w:val="en-US"/>
        </w:rPr>
        <w:t xml:space="preserve"> </w:t>
      </w:r>
      <w:proofErr w:type="spellStart"/>
      <w:r w:rsidR="00E63722" w:rsidRPr="00E63722">
        <w:rPr>
          <w:rFonts w:cs="Arial"/>
          <w:bCs/>
          <w:szCs w:val="22"/>
          <w:lang w:val="en-US"/>
        </w:rPr>
        <w:t>nádrž</w:t>
      </w:r>
      <w:proofErr w:type="spellEnd"/>
      <w:r w:rsidR="00E63722" w:rsidRPr="00E63722">
        <w:rPr>
          <w:rFonts w:cs="Arial"/>
          <w:bCs/>
          <w:szCs w:val="22"/>
          <w:lang w:val="en-US"/>
        </w:rPr>
        <w:t xml:space="preserve"> v k. ú. </w:t>
      </w:r>
      <w:proofErr w:type="spellStart"/>
      <w:r w:rsidR="00E63722" w:rsidRPr="00E63722">
        <w:rPr>
          <w:rFonts w:cs="Arial"/>
          <w:bCs/>
          <w:szCs w:val="22"/>
          <w:lang w:val="en-US"/>
        </w:rPr>
        <w:t>Kosoř</w:t>
      </w:r>
      <w:proofErr w:type="spellEnd"/>
      <w:r w:rsidRPr="00AB5E77">
        <w:rPr>
          <w:rFonts w:cs="Arial"/>
          <w:szCs w:val="22"/>
        </w:rPr>
        <w:t xml:space="preserve"> bude </w:t>
      </w:r>
      <w:r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Pr="00AB5E77">
        <w:rPr>
          <w:rFonts w:cs="Arial"/>
          <w:color w:val="000000"/>
          <w:szCs w:val="22"/>
        </w:rPr>
        <w:t xml:space="preserve">zdraví neohrožující práce, a bude odsouhlasen </w:t>
      </w:r>
      <w:r w:rsidR="008C6B82">
        <w:rPr>
          <w:rFonts w:cs="Arial"/>
          <w:color w:val="000000"/>
          <w:szCs w:val="22"/>
        </w:rPr>
        <w:br/>
      </w:r>
      <w:r w:rsidRPr="00AB5E77">
        <w:rPr>
          <w:rFonts w:cs="Arial"/>
          <w:color w:val="000000"/>
          <w:szCs w:val="22"/>
        </w:rPr>
        <w:lastRenderedPageBreak/>
        <w:t>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0C274DEB"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00F353A5">
        <w:rPr>
          <w:rFonts w:cs="Arial"/>
          <w:szCs w:val="22"/>
        </w:rPr>
        <w:t xml:space="preserve"> </w:t>
      </w:r>
      <w:proofErr w:type="spellStart"/>
      <w:r w:rsidR="00F353A5" w:rsidRPr="00E63722">
        <w:rPr>
          <w:rFonts w:cs="Arial"/>
          <w:bCs/>
          <w:szCs w:val="22"/>
          <w:lang w:val="en-US"/>
        </w:rPr>
        <w:t>Malá</w:t>
      </w:r>
      <w:proofErr w:type="spellEnd"/>
      <w:r w:rsidR="00F353A5" w:rsidRPr="00E63722">
        <w:rPr>
          <w:rFonts w:cs="Arial"/>
          <w:bCs/>
          <w:szCs w:val="22"/>
          <w:lang w:val="en-US"/>
        </w:rPr>
        <w:t xml:space="preserve"> </w:t>
      </w:r>
      <w:proofErr w:type="spellStart"/>
      <w:r w:rsidR="00F353A5" w:rsidRPr="00E63722">
        <w:rPr>
          <w:rFonts w:cs="Arial"/>
          <w:bCs/>
          <w:szCs w:val="22"/>
          <w:lang w:val="en-US"/>
        </w:rPr>
        <w:t>vodní</w:t>
      </w:r>
      <w:proofErr w:type="spellEnd"/>
      <w:r w:rsidR="00F353A5" w:rsidRPr="00E63722">
        <w:rPr>
          <w:rFonts w:cs="Arial"/>
          <w:bCs/>
          <w:szCs w:val="22"/>
          <w:lang w:val="en-US"/>
        </w:rPr>
        <w:t xml:space="preserve"> </w:t>
      </w:r>
      <w:proofErr w:type="spellStart"/>
      <w:r w:rsidR="00F353A5" w:rsidRPr="00E63722">
        <w:rPr>
          <w:rFonts w:cs="Arial"/>
          <w:bCs/>
          <w:szCs w:val="22"/>
          <w:lang w:val="en-US"/>
        </w:rPr>
        <w:t>nádrž</w:t>
      </w:r>
      <w:proofErr w:type="spellEnd"/>
      <w:r w:rsidR="00F353A5" w:rsidRPr="00E63722">
        <w:rPr>
          <w:rFonts w:cs="Arial"/>
          <w:bCs/>
          <w:szCs w:val="22"/>
          <w:lang w:val="en-US"/>
        </w:rPr>
        <w:t xml:space="preserve"> v k. ú. </w:t>
      </w:r>
      <w:proofErr w:type="spellStart"/>
      <w:r w:rsidR="00F353A5" w:rsidRPr="00E63722">
        <w:rPr>
          <w:rFonts w:cs="Arial"/>
          <w:bCs/>
          <w:szCs w:val="22"/>
          <w:lang w:val="en-US"/>
        </w:rPr>
        <w:t>Kosoř</w:t>
      </w:r>
      <w:proofErr w:type="spellEnd"/>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558BA320"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F353A5">
        <w:rPr>
          <w:rFonts w:cs="Arial"/>
          <w:szCs w:val="22"/>
          <w:lang w:val="cs-CZ"/>
        </w:rPr>
        <w:t>do 30. 11. 2023</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lastRenderedPageBreak/>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02FCA44C" w14:textId="77777777" w:rsidR="00AD6944" w:rsidRPr="005F318A" w:rsidRDefault="00AD6944" w:rsidP="00AD6944">
      <w:pPr>
        <w:pStyle w:val="Odstavecseseznamem"/>
        <w:widowControl w:val="0"/>
        <w:tabs>
          <w:tab w:val="left" w:pos="4536"/>
        </w:tabs>
        <w:suppressAutoHyphens/>
        <w:spacing w:after="0" w:line="240" w:lineRule="auto"/>
        <w:jc w:val="both"/>
        <w:rPr>
          <w:rFonts w:eastAsia="Lucida Sans Unicode" w:cs="Arial"/>
          <w:bCs/>
        </w:rPr>
      </w:pPr>
      <w:r w:rsidRPr="005F318A">
        <w:rPr>
          <w:rFonts w:eastAsia="Lucida Sans Unicode" w:cs="Arial"/>
          <w:bCs/>
        </w:rPr>
        <w:t>Ing. Dagmar Maňasová, vedoucí Pobočky Kladno</w:t>
      </w:r>
    </w:p>
    <w:p w14:paraId="313796B5" w14:textId="77777777" w:rsidR="00AD6944" w:rsidRPr="005F318A" w:rsidRDefault="00AD6944" w:rsidP="00AD6944">
      <w:pPr>
        <w:pStyle w:val="Odstavecseseznamem"/>
        <w:widowControl w:val="0"/>
        <w:tabs>
          <w:tab w:val="left" w:pos="4536"/>
        </w:tabs>
        <w:suppressAutoHyphens/>
        <w:spacing w:after="0" w:line="240" w:lineRule="auto"/>
        <w:jc w:val="both"/>
        <w:rPr>
          <w:rFonts w:eastAsia="Lucida Sans Unicode" w:cs="Arial"/>
          <w:bCs/>
        </w:rPr>
      </w:pPr>
      <w:r w:rsidRPr="005F318A">
        <w:rPr>
          <w:rFonts w:eastAsia="Lucida Sans Unicode" w:cs="Arial"/>
          <w:bCs/>
        </w:rPr>
        <w:t>e-mail: d.manasova@spucr.cz</w:t>
      </w:r>
    </w:p>
    <w:p w14:paraId="3C9D5FD8" w14:textId="77777777" w:rsidR="00AD6944" w:rsidRPr="005F318A" w:rsidRDefault="00AD6944" w:rsidP="00AD6944">
      <w:pPr>
        <w:pStyle w:val="Odstavecseseznamem"/>
        <w:widowControl w:val="0"/>
        <w:tabs>
          <w:tab w:val="left" w:pos="4536"/>
        </w:tabs>
        <w:suppressAutoHyphens/>
        <w:spacing w:after="0" w:line="240" w:lineRule="auto"/>
        <w:jc w:val="both"/>
        <w:rPr>
          <w:rFonts w:eastAsia="Lucida Sans Unicode" w:cs="Arial"/>
          <w:bCs/>
        </w:rPr>
      </w:pPr>
      <w:r w:rsidRPr="005F318A">
        <w:rPr>
          <w:rFonts w:eastAsia="Lucida Sans Unicode" w:cs="Arial"/>
          <w:bCs/>
        </w:rPr>
        <w:t>tel.: +420 725 346 139</w:t>
      </w:r>
    </w:p>
    <w:p w14:paraId="7C72B3E3" w14:textId="77777777" w:rsidR="00AD6944" w:rsidRPr="005F318A" w:rsidRDefault="00AD6944" w:rsidP="00AD6944">
      <w:pPr>
        <w:widowControl w:val="0"/>
        <w:tabs>
          <w:tab w:val="left" w:pos="4536"/>
        </w:tabs>
        <w:suppressAutoHyphens/>
        <w:spacing w:after="0" w:line="240" w:lineRule="auto"/>
        <w:ind w:left="360"/>
        <w:jc w:val="both"/>
        <w:rPr>
          <w:rFonts w:eastAsia="Lucida Sans Unicode" w:cs="Arial"/>
          <w:bCs/>
        </w:rPr>
      </w:pPr>
    </w:p>
    <w:p w14:paraId="576C042C" w14:textId="77777777" w:rsidR="00AD6944" w:rsidRPr="00EE4DFF" w:rsidRDefault="00AD6944" w:rsidP="00AD6944">
      <w:pPr>
        <w:pStyle w:val="Bezmezer"/>
        <w:ind w:left="720"/>
        <w:rPr>
          <w:rFonts w:ascii="Arial" w:eastAsia="Lucida Sans Unicode" w:hAnsi="Arial" w:cs="Arial"/>
        </w:rPr>
      </w:pPr>
      <w:r w:rsidRPr="00EE4DFF">
        <w:rPr>
          <w:rFonts w:ascii="Arial" w:eastAsia="Lucida Sans Unicode" w:hAnsi="Arial" w:cs="Arial"/>
        </w:rPr>
        <w:t>Ing. Martina Mbumastonová</w:t>
      </w:r>
      <w:r w:rsidRPr="00EE4DFF">
        <w:rPr>
          <w:rFonts w:ascii="Arial" w:eastAsia="Lucida Sans Unicode" w:hAnsi="Arial" w:cs="Arial"/>
        </w:rPr>
        <w:tab/>
      </w:r>
      <w:r w:rsidRPr="00EE4DFF">
        <w:rPr>
          <w:rFonts w:ascii="Arial" w:eastAsia="Lucida Sans Unicode" w:hAnsi="Arial" w:cs="Arial"/>
        </w:rPr>
        <w:tab/>
        <w:t xml:space="preserve">  </w:t>
      </w:r>
      <w:r w:rsidRPr="00EE4DFF">
        <w:rPr>
          <w:rFonts w:ascii="Arial" w:eastAsia="Lucida Sans Unicode" w:hAnsi="Arial" w:cs="Arial"/>
        </w:rPr>
        <w:tab/>
      </w:r>
    </w:p>
    <w:p w14:paraId="65E8FDCC" w14:textId="77777777" w:rsidR="00AD6944" w:rsidRPr="005F318A" w:rsidRDefault="00AD6944" w:rsidP="00AD6944">
      <w:pPr>
        <w:pStyle w:val="Odstavecseseznamem"/>
        <w:widowControl w:val="0"/>
        <w:tabs>
          <w:tab w:val="left" w:pos="4536"/>
        </w:tabs>
        <w:suppressAutoHyphens/>
        <w:spacing w:after="0" w:line="240" w:lineRule="auto"/>
        <w:jc w:val="both"/>
        <w:rPr>
          <w:rFonts w:eastAsia="Lucida Sans Unicode" w:cs="Arial"/>
          <w:bCs/>
        </w:rPr>
      </w:pPr>
      <w:r w:rsidRPr="005F318A">
        <w:rPr>
          <w:rFonts w:eastAsia="Lucida Sans Unicode" w:cs="Arial"/>
          <w:bCs/>
        </w:rPr>
        <w:t>e-mail: m.mbumastonova@spucr.cz</w:t>
      </w:r>
    </w:p>
    <w:p w14:paraId="365D77F1" w14:textId="7BFDC487" w:rsidR="00AD6944" w:rsidRDefault="00AD6944" w:rsidP="00AD6944">
      <w:pPr>
        <w:pStyle w:val="Odstavecseseznamem"/>
        <w:widowControl w:val="0"/>
        <w:tabs>
          <w:tab w:val="left" w:pos="4536"/>
        </w:tabs>
        <w:suppressAutoHyphens/>
        <w:spacing w:after="0" w:line="240" w:lineRule="auto"/>
        <w:jc w:val="both"/>
        <w:rPr>
          <w:rFonts w:eastAsia="Lucida Sans Unicode" w:cs="Arial"/>
          <w:bCs/>
        </w:rPr>
      </w:pPr>
      <w:r>
        <w:rPr>
          <w:rFonts w:eastAsia="Lucida Sans Unicode" w:cs="Arial"/>
          <w:bCs/>
        </w:rPr>
        <w:t>t</w:t>
      </w:r>
      <w:r w:rsidRPr="005F318A">
        <w:rPr>
          <w:rFonts w:eastAsia="Lucida Sans Unicode" w:cs="Arial"/>
          <w:bCs/>
        </w:rPr>
        <w:t>el.: +420 727 957</w:t>
      </w:r>
      <w:r>
        <w:rPr>
          <w:rFonts w:eastAsia="Lucida Sans Unicode" w:cs="Arial"/>
          <w:bCs/>
        </w:rPr>
        <w:t> </w:t>
      </w:r>
      <w:r w:rsidRPr="005F318A">
        <w:rPr>
          <w:rFonts w:eastAsia="Lucida Sans Unicode" w:cs="Arial"/>
          <w:bCs/>
        </w:rPr>
        <w:t>191</w:t>
      </w:r>
    </w:p>
    <w:p w14:paraId="5505D3D2" w14:textId="77777777" w:rsidR="00AD6944" w:rsidRDefault="00AD6944" w:rsidP="004B0FAE">
      <w:pPr>
        <w:pStyle w:val="TSTextlnkuslovan"/>
        <w:spacing w:after="0" w:line="240" w:lineRule="auto"/>
        <w:ind w:left="792"/>
        <w:jc w:val="both"/>
        <w:rPr>
          <w:rFonts w:cs="Arial"/>
          <w:bCs/>
          <w:szCs w:val="22"/>
        </w:rPr>
      </w:pPr>
    </w:p>
    <w:p w14:paraId="4D9BA55E" w14:textId="5169704B"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45522D6A" w14:textId="51FA0DD9"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lastRenderedPageBreak/>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6B9FA7C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35515B">
        <w:rPr>
          <w:rFonts w:cs="Arial"/>
          <w:szCs w:val="22"/>
          <w:lang w:val="cs-CZ"/>
        </w:rPr>
        <w:t xml:space="preserve">2 500 </w:t>
      </w:r>
      <w:proofErr w:type="gramStart"/>
      <w:r w:rsidR="0035515B">
        <w:rPr>
          <w:rFonts w:cs="Arial"/>
          <w:szCs w:val="22"/>
          <w:lang w:val="cs-CZ"/>
        </w:rPr>
        <w:t>Kč</w:t>
      </w:r>
      <w:r w:rsidR="005837AC">
        <w:rPr>
          <w:rFonts w:cs="Arial"/>
          <w:szCs w:val="22"/>
        </w:rPr>
        <w:t xml:space="preserve">  </w:t>
      </w:r>
      <w:r w:rsidRPr="00901693">
        <w:rPr>
          <w:rFonts w:cs="Arial"/>
          <w:szCs w:val="22"/>
          <w:lang w:val="cs-CZ"/>
        </w:rPr>
        <w:t>za</w:t>
      </w:r>
      <w:proofErr w:type="gramEnd"/>
      <w:r w:rsidRPr="00901693">
        <w:rPr>
          <w:rFonts w:cs="Arial"/>
          <w:szCs w:val="22"/>
          <w:lang w:val="cs-CZ"/>
        </w:rPr>
        <w:t xml:space="preserve">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8" w:name="_Ref376500584"/>
      <w:r w:rsidR="00933106" w:rsidRPr="00AB5E77">
        <w:rPr>
          <w:rFonts w:cs="Arial"/>
          <w:b/>
          <w:szCs w:val="22"/>
          <w:u w:val="single"/>
        </w:rPr>
        <w:t>Změna závazku</w:t>
      </w:r>
      <w:bookmarkEnd w:id="8"/>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0CDE50F8"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901693">
        <w:rPr>
          <w:rFonts w:cs="Arial"/>
          <w:szCs w:val="22"/>
        </w:rPr>
        <w:t xml:space="preserve">nejméně </w:t>
      </w:r>
      <w:r w:rsidR="008C6B82">
        <w:rPr>
          <w:rFonts w:cs="Arial"/>
        </w:rPr>
        <w:t xml:space="preserve"> </w:t>
      </w:r>
      <w:r w:rsidR="000064D2" w:rsidRPr="000064D2">
        <w:rPr>
          <w:rFonts w:cs="Arial"/>
          <w:bCs/>
        </w:rPr>
        <w:t>241</w:t>
      </w:r>
      <w:proofErr w:type="gramEnd"/>
      <w:r w:rsidR="000064D2" w:rsidRPr="000064D2">
        <w:rPr>
          <w:rFonts w:cs="Arial"/>
          <w:bCs/>
        </w:rPr>
        <w:t xml:space="preserve"> 000 </w:t>
      </w:r>
      <w:r w:rsidR="008C6B82" w:rsidRPr="000064D2">
        <w:rPr>
          <w:rFonts w:cs="Arial"/>
          <w:bCs/>
        </w:rPr>
        <w:t>Kč.</w:t>
      </w:r>
      <w:r w:rsidR="008C6B82">
        <w:rPr>
          <w:rFonts w:cs="Arial"/>
        </w:rPr>
        <w:t xml:space="preserve"> </w:t>
      </w:r>
      <w:proofErr w:type="gramStart"/>
      <w:r w:rsidRPr="00901693">
        <w:rPr>
          <w:rFonts w:cs="Arial"/>
          <w:szCs w:val="22"/>
        </w:rPr>
        <w:t>Příkazník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 xml:space="preserve">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w:t>
      </w:r>
      <w:r w:rsidRPr="00901693">
        <w:rPr>
          <w:rFonts w:cs="Arial"/>
          <w:szCs w:val="22"/>
        </w:rPr>
        <w:lastRenderedPageBreak/>
        <w:t>zda byla schválená částka ze státního rozpočtu následujícího roku, která je potřebná k úhradě za Plnění poskytované podle této smlouvy v následujícím roce.</w:t>
      </w:r>
    </w:p>
    <w:p w14:paraId="264C189B" w14:textId="28B97FEE" w:rsidR="00901693" w:rsidRPr="00C8445D" w:rsidRDefault="00901693" w:rsidP="002E2A71">
      <w:pPr>
        <w:pStyle w:val="TSTextlnkuslovan"/>
        <w:spacing w:after="0" w:line="240" w:lineRule="auto"/>
        <w:ind w:left="737" w:hanging="737"/>
        <w:jc w:val="both"/>
        <w:rPr>
          <w:rFonts w:cs="Arial"/>
          <w:szCs w:val="22"/>
          <w:lang w:val="cs-CZ"/>
        </w:rPr>
      </w:pPr>
      <w:r w:rsidRPr="00901693">
        <w:rPr>
          <w:rFonts w:cs="Arial"/>
          <w:szCs w:val="22"/>
        </w:rPr>
        <w:t>10.3</w:t>
      </w:r>
      <w:r w:rsidRPr="00901693">
        <w:rPr>
          <w:rFonts w:cs="Arial"/>
          <w:szCs w:val="22"/>
        </w:rPr>
        <w:tab/>
        <w:t xml:space="preserve">Příkazce si vyhrazuje právo na odstoupení od smlouvy ve vztahu k plnění v případě, že příkazce </w:t>
      </w:r>
      <w:r w:rsidRPr="00C8445D">
        <w:rPr>
          <w:rFonts w:cs="Arial"/>
          <w:szCs w:val="22"/>
        </w:rPr>
        <w:t xml:space="preserve">obdrží ze státního rozpočtu snížené množství finančních prostředků oproti množství požadovanému v období před započetím poskytování plnění, a dále v případě, pokud nedojde k zahájení  stavby do </w:t>
      </w:r>
      <w:r w:rsidR="00C8445D" w:rsidRPr="00C8445D">
        <w:rPr>
          <w:rFonts w:cs="Arial"/>
          <w:szCs w:val="22"/>
          <w:lang w:val="cs-CZ"/>
        </w:rPr>
        <w:t>1. 7. 2023.</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9" w:name="_Ref376452732"/>
      <w:r w:rsidR="004733E4" w:rsidRPr="00AB5E77">
        <w:rPr>
          <w:rFonts w:cs="Arial"/>
          <w:b/>
          <w:szCs w:val="22"/>
          <w:u w:val="single"/>
        </w:rPr>
        <w:t>Ujednání všeobecná a závěrečná</w:t>
      </w:r>
      <w:bookmarkEnd w:id="9"/>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0A9C404E" w:rsidR="00CD5542" w:rsidRPr="007E6F9C" w:rsidRDefault="00CD5542" w:rsidP="00D75DD1">
      <w:pPr>
        <w:pStyle w:val="Odstavecseseznamem"/>
        <w:numPr>
          <w:ilvl w:val="1"/>
          <w:numId w:val="6"/>
        </w:numPr>
        <w:spacing w:after="0"/>
        <w:ind w:left="709" w:hanging="709"/>
        <w:jc w:val="both"/>
        <w:rPr>
          <w:rFonts w:cs="Arial"/>
          <w:szCs w:val="22"/>
          <w:lang w:val="x-none" w:eastAsia="x-none"/>
        </w:rPr>
      </w:pPr>
      <w:r w:rsidRPr="007E6F9C">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7E6F9C" w:rsidRDefault="00321A56" w:rsidP="00D75DD1">
      <w:pPr>
        <w:pStyle w:val="Odstavecseseznamem"/>
        <w:numPr>
          <w:ilvl w:val="1"/>
          <w:numId w:val="6"/>
        </w:numPr>
        <w:ind w:left="709" w:hanging="709"/>
        <w:jc w:val="both"/>
        <w:rPr>
          <w:rFonts w:cs="Arial"/>
          <w:szCs w:val="22"/>
          <w:lang w:val="x-none" w:eastAsia="x-none"/>
        </w:rPr>
      </w:pPr>
      <w:r w:rsidRPr="007E6F9C">
        <w:rPr>
          <w:rFonts w:cs="Arial"/>
          <w:szCs w:val="22"/>
          <w:lang w:val="x-none" w:eastAsia="x-none"/>
        </w:rPr>
        <w:t xml:space="preserve">Příkazník dále výslovně prohlašuje a bere na vědomí, že tato smlouva nepředstavuje jeho obchodní tajemství ani neobsahuje jeho důvěrné informace a souhlasí s tím, aby tato </w:t>
      </w:r>
      <w:r w:rsidRPr="007E6F9C">
        <w:rPr>
          <w:rFonts w:cs="Arial"/>
          <w:szCs w:val="22"/>
          <w:lang w:val="x-none" w:eastAsia="x-none"/>
        </w:rPr>
        <w:lastRenderedPageBreak/>
        <w:t>smlouva, včetně veškerých změn a dodatků, byla v plném rozsahu zveřejněna v registru smluv.</w:t>
      </w:r>
    </w:p>
    <w:p w14:paraId="5D47D257" w14:textId="58FEDAB7" w:rsidR="00E953AF" w:rsidRPr="007E6F9C" w:rsidRDefault="00340364" w:rsidP="00D75DD1">
      <w:pPr>
        <w:pStyle w:val="Odstavecseseznamem"/>
        <w:numPr>
          <w:ilvl w:val="1"/>
          <w:numId w:val="6"/>
        </w:numPr>
        <w:spacing w:before="240" w:after="0"/>
        <w:ind w:left="709" w:hanging="709"/>
        <w:jc w:val="both"/>
        <w:rPr>
          <w:rFonts w:cs="Arial"/>
          <w:szCs w:val="22"/>
        </w:rPr>
      </w:pPr>
      <w:r w:rsidRPr="007E6F9C">
        <w:rPr>
          <w:rFonts w:cs="Arial"/>
          <w:szCs w:val="22"/>
          <w:lang w:val="x-none" w:eastAsia="x-none"/>
        </w:rPr>
        <w:t>Ustanovení smlouvy je možno měnit nebo zrušit pouze písemnou formou dodatku podepsaným oprávněnými zástupci obou sm</w:t>
      </w:r>
      <w:r w:rsidR="00F97136" w:rsidRPr="007E6F9C">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7E6F9C">
        <w:rPr>
          <w:rFonts w:cs="Arial"/>
          <w:szCs w:val="22"/>
        </w:rPr>
        <w:t>Smluvní</w:t>
      </w:r>
      <w:r w:rsidRPr="00AB5E77">
        <w:rPr>
          <w:rFonts w:cs="Arial"/>
          <w:szCs w:val="22"/>
        </w:rPr>
        <w:t xml:space="preserve">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77777777" w:rsidR="00074AF2" w:rsidRPr="00AB5E77" w:rsidRDefault="00074AF2" w:rsidP="001E1CC6">
            <w:pPr>
              <w:pStyle w:val="TSTextlnkuslovan"/>
              <w:spacing w:after="0" w:line="240" w:lineRule="auto"/>
              <w:rPr>
                <w:rFonts w:cs="Arial"/>
                <w:szCs w:val="22"/>
                <w:lang w:val="cs-CZ" w:eastAsia="cs-CZ"/>
              </w:rPr>
            </w:pP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77777777"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074AF2">
            <w:pPr>
              <w:pStyle w:val="TSTextlnkuslovan"/>
              <w:spacing w:after="0" w:line="240"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6"/>
      <w:footerReference w:type="even" r:id="rId17"/>
      <w:footerReference w:type="default" r:id="rId18"/>
      <w:headerReference w:type="first" r:id="rId19"/>
      <w:footerReference w:type="first" r:id="rId20"/>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C9F6D" w14:textId="77777777" w:rsidR="00F019CC" w:rsidRDefault="00F019CC">
      <w:r>
        <w:separator/>
      </w:r>
    </w:p>
  </w:endnote>
  <w:endnote w:type="continuationSeparator" w:id="0">
    <w:p w14:paraId="5B564514" w14:textId="77777777" w:rsidR="00F019CC" w:rsidRDefault="00F019CC">
      <w:r>
        <w:continuationSeparator/>
      </w:r>
    </w:p>
  </w:endnote>
  <w:endnote w:type="continuationNotice" w:id="1">
    <w:p w14:paraId="2DAA347D" w14:textId="77777777" w:rsidR="00F019CC" w:rsidRDefault="00F019CC"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7E894" w14:textId="77777777" w:rsidR="00F019CC" w:rsidRDefault="00F019CC">
      <w:r>
        <w:separator/>
      </w:r>
    </w:p>
  </w:footnote>
  <w:footnote w:type="continuationSeparator" w:id="0">
    <w:p w14:paraId="1F9FBBEF" w14:textId="77777777" w:rsidR="00F019CC" w:rsidRDefault="00F019CC">
      <w:r>
        <w:continuationSeparator/>
      </w:r>
    </w:p>
  </w:footnote>
  <w:footnote w:type="continuationNotice" w:id="1">
    <w:p w14:paraId="7AD6A872" w14:textId="77777777" w:rsidR="00F019CC" w:rsidRDefault="00F019CC"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493763912">
    <w:abstractNumId w:val="0"/>
  </w:num>
  <w:num w:numId="2" w16cid:durableId="34548675">
    <w:abstractNumId w:val="10"/>
  </w:num>
  <w:num w:numId="3" w16cid:durableId="1064063764">
    <w:abstractNumId w:val="13"/>
  </w:num>
  <w:num w:numId="4" w16cid:durableId="1658193986">
    <w:abstractNumId w:val="3"/>
  </w:num>
  <w:num w:numId="5" w16cid:durableId="1779986042">
    <w:abstractNumId w:val="2"/>
  </w:num>
  <w:num w:numId="6" w16cid:durableId="1803452133">
    <w:abstractNumId w:val="1"/>
  </w:num>
  <w:num w:numId="7" w16cid:durableId="2056926007">
    <w:abstractNumId w:val="4"/>
  </w:num>
  <w:num w:numId="8" w16cid:durableId="842740518">
    <w:abstractNumId w:val="7"/>
  </w:num>
  <w:num w:numId="9" w16cid:durableId="136458869">
    <w:abstractNumId w:val="5"/>
  </w:num>
  <w:num w:numId="10" w16cid:durableId="926497979">
    <w:abstractNumId w:val="8"/>
  </w:num>
  <w:num w:numId="11" w16cid:durableId="1952319695">
    <w:abstractNumId w:val="11"/>
  </w:num>
  <w:num w:numId="12" w16cid:durableId="333843487">
    <w:abstractNumId w:val="9"/>
  </w:num>
  <w:num w:numId="13" w16cid:durableId="95446878">
    <w:abstractNumId w:val="12"/>
  </w:num>
  <w:num w:numId="14" w16cid:durableId="55981796">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064D2"/>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74FA5"/>
    <w:rsid w:val="000845BA"/>
    <w:rsid w:val="00086F15"/>
    <w:rsid w:val="00090F10"/>
    <w:rsid w:val="000A66B9"/>
    <w:rsid w:val="000B50FE"/>
    <w:rsid w:val="000C09FF"/>
    <w:rsid w:val="000C13D3"/>
    <w:rsid w:val="000C336B"/>
    <w:rsid w:val="000C60E2"/>
    <w:rsid w:val="000D1CF6"/>
    <w:rsid w:val="000D5BEB"/>
    <w:rsid w:val="000D6871"/>
    <w:rsid w:val="000E34E1"/>
    <w:rsid w:val="000F11E0"/>
    <w:rsid w:val="000F5AA6"/>
    <w:rsid w:val="00100A49"/>
    <w:rsid w:val="001132C5"/>
    <w:rsid w:val="00113558"/>
    <w:rsid w:val="00113E3C"/>
    <w:rsid w:val="001176E9"/>
    <w:rsid w:val="00122FA3"/>
    <w:rsid w:val="0012440B"/>
    <w:rsid w:val="00126D4D"/>
    <w:rsid w:val="00132779"/>
    <w:rsid w:val="00132907"/>
    <w:rsid w:val="00140327"/>
    <w:rsid w:val="001405B5"/>
    <w:rsid w:val="00140E04"/>
    <w:rsid w:val="00145815"/>
    <w:rsid w:val="00152CB4"/>
    <w:rsid w:val="00152DB7"/>
    <w:rsid w:val="00153C24"/>
    <w:rsid w:val="00156400"/>
    <w:rsid w:val="00157523"/>
    <w:rsid w:val="00165A6A"/>
    <w:rsid w:val="0016642A"/>
    <w:rsid w:val="00170C4F"/>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C22CD"/>
    <w:rsid w:val="001D76E5"/>
    <w:rsid w:val="001D7A68"/>
    <w:rsid w:val="001E1CC6"/>
    <w:rsid w:val="001E683E"/>
    <w:rsid w:val="001F397C"/>
    <w:rsid w:val="001F3AAD"/>
    <w:rsid w:val="00201419"/>
    <w:rsid w:val="00206DB7"/>
    <w:rsid w:val="00210DA5"/>
    <w:rsid w:val="00210FE4"/>
    <w:rsid w:val="00211D36"/>
    <w:rsid w:val="00224EC3"/>
    <w:rsid w:val="00226FBE"/>
    <w:rsid w:val="00236DD9"/>
    <w:rsid w:val="00240148"/>
    <w:rsid w:val="002404F4"/>
    <w:rsid w:val="00245494"/>
    <w:rsid w:val="00251720"/>
    <w:rsid w:val="00257547"/>
    <w:rsid w:val="00261C79"/>
    <w:rsid w:val="00265D96"/>
    <w:rsid w:val="002741DE"/>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15B"/>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06621"/>
    <w:rsid w:val="0041113B"/>
    <w:rsid w:val="0042691B"/>
    <w:rsid w:val="00426C4F"/>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C2E09"/>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073AE"/>
    <w:rsid w:val="00710837"/>
    <w:rsid w:val="00722A7E"/>
    <w:rsid w:val="0073129E"/>
    <w:rsid w:val="00732ED0"/>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7E6F9C"/>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D0D3B"/>
    <w:rsid w:val="009E2D60"/>
    <w:rsid w:val="009E5ABA"/>
    <w:rsid w:val="009F4FCB"/>
    <w:rsid w:val="00A015C9"/>
    <w:rsid w:val="00A02793"/>
    <w:rsid w:val="00A122B8"/>
    <w:rsid w:val="00A15366"/>
    <w:rsid w:val="00A25536"/>
    <w:rsid w:val="00A25BE6"/>
    <w:rsid w:val="00A25E22"/>
    <w:rsid w:val="00A27395"/>
    <w:rsid w:val="00A3138A"/>
    <w:rsid w:val="00A31C7E"/>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5DD8"/>
    <w:rsid w:val="00AA6062"/>
    <w:rsid w:val="00AB54A1"/>
    <w:rsid w:val="00AB5E77"/>
    <w:rsid w:val="00AB6E5A"/>
    <w:rsid w:val="00AD046D"/>
    <w:rsid w:val="00AD2E24"/>
    <w:rsid w:val="00AD6944"/>
    <w:rsid w:val="00AE080E"/>
    <w:rsid w:val="00AE39F5"/>
    <w:rsid w:val="00AE4BEE"/>
    <w:rsid w:val="00AE5CE2"/>
    <w:rsid w:val="00B014CC"/>
    <w:rsid w:val="00B03F09"/>
    <w:rsid w:val="00B10BC7"/>
    <w:rsid w:val="00B14953"/>
    <w:rsid w:val="00B1525F"/>
    <w:rsid w:val="00B221C5"/>
    <w:rsid w:val="00B2770D"/>
    <w:rsid w:val="00B320A4"/>
    <w:rsid w:val="00B37395"/>
    <w:rsid w:val="00B5063A"/>
    <w:rsid w:val="00B648C5"/>
    <w:rsid w:val="00B65B43"/>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11B9"/>
    <w:rsid w:val="00C63EF0"/>
    <w:rsid w:val="00C703E1"/>
    <w:rsid w:val="00C72B11"/>
    <w:rsid w:val="00C81135"/>
    <w:rsid w:val="00C82269"/>
    <w:rsid w:val="00C8445D"/>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B0292"/>
    <w:rsid w:val="00DC495A"/>
    <w:rsid w:val="00DD36B6"/>
    <w:rsid w:val="00DE290D"/>
    <w:rsid w:val="00DE3E70"/>
    <w:rsid w:val="00DF097D"/>
    <w:rsid w:val="00DF0FD4"/>
    <w:rsid w:val="00E00394"/>
    <w:rsid w:val="00E01617"/>
    <w:rsid w:val="00E03BE7"/>
    <w:rsid w:val="00E2228A"/>
    <w:rsid w:val="00E272FD"/>
    <w:rsid w:val="00E30AF7"/>
    <w:rsid w:val="00E32318"/>
    <w:rsid w:val="00E37395"/>
    <w:rsid w:val="00E40CA0"/>
    <w:rsid w:val="00E40E25"/>
    <w:rsid w:val="00E468F4"/>
    <w:rsid w:val="00E5106E"/>
    <w:rsid w:val="00E56735"/>
    <w:rsid w:val="00E56FB4"/>
    <w:rsid w:val="00E63722"/>
    <w:rsid w:val="00E65158"/>
    <w:rsid w:val="00E67F11"/>
    <w:rsid w:val="00E72DD7"/>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42DD"/>
    <w:rsid w:val="00EF59C0"/>
    <w:rsid w:val="00EF5C74"/>
    <w:rsid w:val="00EF7D93"/>
    <w:rsid w:val="00F003DF"/>
    <w:rsid w:val="00F019CC"/>
    <w:rsid w:val="00F12268"/>
    <w:rsid w:val="00F20CEA"/>
    <w:rsid w:val="00F3037C"/>
    <w:rsid w:val="00F353A5"/>
    <w:rsid w:val="00F41BB9"/>
    <w:rsid w:val="00F5316D"/>
    <w:rsid w:val="00F65399"/>
    <w:rsid w:val="00F65A2D"/>
    <w:rsid w:val="00F675F9"/>
    <w:rsid w:val="00F74A52"/>
    <w:rsid w:val="00F7704E"/>
    <w:rsid w:val="00F90645"/>
    <w:rsid w:val="00F908A7"/>
    <w:rsid w:val="00F93EF6"/>
    <w:rsid w:val="00F96ADE"/>
    <w:rsid w:val="00F97136"/>
    <w:rsid w:val="00FA1989"/>
    <w:rsid w:val="00FB06BA"/>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aliases w:val="Odstavec 1.1."/>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paragraph" w:styleId="Bezmezer">
    <w:name w:val="No Spacing"/>
    <w:uiPriority w:val="1"/>
    <w:qFormat/>
    <w:rsid w:val="00406621"/>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3.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4.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5.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6.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7.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8.xml><?xml version="1.0" encoding="utf-8"?>
<ds:datastoreItem xmlns:ds="http://schemas.openxmlformats.org/officeDocument/2006/customXml" ds:itemID="{A627E8FD-7E93-4528-9A7E-2248AF5C73F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8</Pages>
  <Words>3220</Words>
  <Characters>19753</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22928</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Nožička Ondřej Ing.</cp:lastModifiedBy>
  <cp:revision>59</cp:revision>
  <cp:lastPrinted>2014-03-27T07:20:00Z</cp:lastPrinted>
  <dcterms:created xsi:type="dcterms:W3CDTF">2019-08-06T13:09:00Z</dcterms:created>
  <dcterms:modified xsi:type="dcterms:W3CDTF">2023-04-21T10:35:00Z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