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731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F273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1F2731D" w14:textId="77777777" w:rsidR="00C261B3" w:rsidRDefault="00C261B3" w:rsidP="007A0155">
      <w:pPr>
        <w:rPr>
          <w:u w:val="single"/>
        </w:rPr>
      </w:pPr>
    </w:p>
    <w:p w14:paraId="01F2731E" w14:textId="70DE7E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2543770CC1904204902695B301EBCCA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54330">
            <w:t>Hlavní polní cesta HC1, k. ú. Topolná</w:t>
          </w:r>
        </w:sdtContent>
      </w:sdt>
    </w:p>
    <w:p w14:paraId="01F2731F" w14:textId="20B31F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433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54330">
        <w:t>stavební práce</w:t>
      </w:r>
      <w:r w:rsidR="00F35B3A" w:rsidRPr="00F35B3A">
        <w:t xml:space="preserve"> zadávaná v</w:t>
      </w:r>
      <w:r w:rsidR="00B54330">
        <w:t>e</w:t>
      </w:r>
      <w:r w:rsidR="00A11548">
        <w:t> </w:t>
      </w:r>
      <w:r w:rsidR="00B54330">
        <w:t>zjednodušeném podlimitním řízení</w:t>
      </w:r>
    </w:p>
    <w:p w14:paraId="01F27320" w14:textId="77777777" w:rsidR="007D4836" w:rsidRDefault="007D4836" w:rsidP="007A0155">
      <w:pPr>
        <w:rPr>
          <w:u w:val="single"/>
        </w:rPr>
      </w:pPr>
    </w:p>
    <w:p w14:paraId="01F2732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F27322" w14:textId="77777777" w:rsidR="00C261B3" w:rsidRDefault="00C261B3" w:rsidP="007A0155"/>
    <w:p w14:paraId="01F2732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F2732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1F27325" w14:textId="77777777" w:rsidR="004365D0" w:rsidRPr="004365D0" w:rsidRDefault="004365D0" w:rsidP="004365D0">
      <w:pPr>
        <w:pStyle w:val="Default"/>
      </w:pPr>
    </w:p>
    <w:p w14:paraId="01F2732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F27327" w14:textId="77777777" w:rsidR="007875F8" w:rsidRDefault="007875F8" w:rsidP="006E7489">
      <w:pPr>
        <w:spacing w:before="120"/>
      </w:pPr>
    </w:p>
    <w:p w14:paraId="01F2732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F2732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F2732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F273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F2732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1F2732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F2732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1F2732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1F2733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F273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1F273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F273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F273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F273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F2733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1F2733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F2733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F273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733C" w14:textId="77777777" w:rsidR="00634EDA" w:rsidRDefault="00634EDA" w:rsidP="008E4AD5">
      <w:r>
        <w:separator/>
      </w:r>
    </w:p>
  </w:endnote>
  <w:endnote w:type="continuationSeparator" w:id="0">
    <w:p w14:paraId="01F2733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F273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F27341" w14:textId="77777777" w:rsidR="00C41790" w:rsidRDefault="00C41790">
    <w:pPr>
      <w:pStyle w:val="Zpat"/>
      <w:jc w:val="right"/>
    </w:pPr>
  </w:p>
  <w:p w14:paraId="01F273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733A" w14:textId="77777777" w:rsidR="00634EDA" w:rsidRDefault="00634EDA" w:rsidP="008E4AD5">
      <w:r>
        <w:separator/>
      </w:r>
    </w:p>
  </w:footnote>
  <w:footnote w:type="continuationSeparator" w:id="0">
    <w:p w14:paraId="01F2733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733E" w14:textId="49DB45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7C82">
      <w:rPr>
        <w:rFonts w:cs="Arial"/>
        <w:b/>
        <w:szCs w:val="20"/>
      </w:rPr>
      <w:t>6</w:t>
    </w:r>
  </w:p>
  <w:p w14:paraId="01F273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831783">
    <w:abstractNumId w:val="3"/>
  </w:num>
  <w:num w:numId="2" w16cid:durableId="76943069">
    <w:abstractNumId w:val="4"/>
  </w:num>
  <w:num w:numId="3" w16cid:durableId="839930026">
    <w:abstractNumId w:val="2"/>
  </w:num>
  <w:num w:numId="4" w16cid:durableId="1165822356">
    <w:abstractNumId w:val="1"/>
  </w:num>
  <w:num w:numId="5" w16cid:durableId="49180028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C8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54330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1F2731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43770CC1904204902695B301EBC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50CA5-E293-48F3-A1A5-0E5034E00984}"/>
      </w:docPartPr>
      <w:docPartBody>
        <w:p w:rsidR="00000000" w:rsidRDefault="006B6C41" w:rsidP="006B6C41">
          <w:pPr>
            <w:pStyle w:val="2543770CC1904204902695B301EBCCA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41"/>
    <w:rsid w:val="006B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6C41"/>
  </w:style>
  <w:style w:type="paragraph" w:customStyle="1" w:styleId="2543770CC1904204902695B301EBCCA7">
    <w:name w:val="2543770CC1904204902695B301EBCCA7"/>
    <w:rsid w:val="006B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2023-04-27T13:03:00Z</dcterms:modified>
</cp:coreProperties>
</file>