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3DF970C4" w:rsidR="000F2CE2" w:rsidRDefault="000F2CE2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9D943" w14:textId="7A05C55C" w:rsidR="0063785E" w:rsidRDefault="00842155" w:rsidP="00842155">
      <w:pPr>
        <w:pStyle w:val="Zkladntext"/>
        <w:tabs>
          <w:tab w:val="left" w:pos="284"/>
          <w:tab w:val="left" w:pos="4536"/>
        </w:tabs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  <w:t xml:space="preserve">1. </w:t>
      </w:r>
      <w:r w:rsidR="00593846" w:rsidRPr="00E93F51">
        <w:rPr>
          <w:rFonts w:ascii="Arial" w:hAnsi="Arial" w:cs="Arial"/>
          <w:i w:val="0"/>
          <w:sz w:val="22"/>
          <w:szCs w:val="22"/>
        </w:rPr>
        <w:t>Objednatel:</w:t>
      </w:r>
      <w:r w:rsidR="0063785E">
        <w:rPr>
          <w:rFonts w:ascii="Arial" w:hAnsi="Arial" w:cs="Arial"/>
          <w:i w:val="0"/>
          <w:sz w:val="22"/>
          <w:szCs w:val="22"/>
        </w:rPr>
        <w:tab/>
      </w:r>
      <w:r w:rsidR="0063785E" w:rsidRPr="00E93F51">
        <w:rPr>
          <w:rFonts w:ascii="Arial" w:hAnsi="Arial" w:cs="Arial"/>
          <w:i w:val="0"/>
          <w:sz w:val="22"/>
          <w:szCs w:val="22"/>
        </w:rPr>
        <w:t>Česká republika – Státní pozemkový úřad</w:t>
      </w:r>
    </w:p>
    <w:p w14:paraId="6590B249" w14:textId="6C5E2BC0" w:rsidR="0063785E" w:rsidRDefault="00842155" w:rsidP="00842155">
      <w:pPr>
        <w:pStyle w:val="Zkladntext"/>
        <w:tabs>
          <w:tab w:val="left" w:pos="284"/>
          <w:tab w:val="left" w:pos="4536"/>
        </w:tabs>
        <w:spacing w:line="276" w:lineRule="auto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>
        <w:rPr>
          <w:rFonts w:ascii="Arial" w:hAnsi="Arial" w:cs="Arial"/>
          <w:b w:val="0"/>
          <w:bCs/>
          <w:i w:val="0"/>
          <w:sz w:val="22"/>
          <w:szCs w:val="22"/>
        </w:rPr>
        <w:tab/>
      </w:r>
      <w:r w:rsidR="00736692">
        <w:rPr>
          <w:rFonts w:ascii="Arial" w:hAnsi="Arial" w:cs="Arial"/>
          <w:b w:val="0"/>
          <w:bCs/>
          <w:i w:val="0"/>
          <w:sz w:val="22"/>
          <w:szCs w:val="22"/>
        </w:rPr>
        <w:t>S</w:t>
      </w:r>
      <w:r w:rsidR="0063785E" w:rsidRPr="0063785E">
        <w:rPr>
          <w:rFonts w:ascii="Arial" w:hAnsi="Arial" w:cs="Arial"/>
          <w:b w:val="0"/>
          <w:bCs/>
          <w:i w:val="0"/>
          <w:sz w:val="22"/>
          <w:szCs w:val="22"/>
        </w:rPr>
        <w:t>ídlo:</w:t>
      </w:r>
      <w:r w:rsidR="0063785E">
        <w:rPr>
          <w:rFonts w:ascii="Arial" w:hAnsi="Arial" w:cs="Arial"/>
          <w:i w:val="0"/>
          <w:sz w:val="22"/>
          <w:szCs w:val="22"/>
        </w:rPr>
        <w:t xml:space="preserve"> </w:t>
      </w:r>
      <w:r w:rsidR="0063785E">
        <w:rPr>
          <w:rFonts w:ascii="Arial" w:hAnsi="Arial" w:cs="Arial"/>
          <w:i w:val="0"/>
          <w:sz w:val="22"/>
          <w:szCs w:val="22"/>
        </w:rPr>
        <w:tab/>
      </w:r>
      <w:r w:rsidR="0063785E" w:rsidRPr="0063785E">
        <w:rPr>
          <w:rFonts w:ascii="Arial" w:hAnsi="Arial" w:cs="Arial"/>
          <w:b w:val="0"/>
          <w:bCs/>
          <w:i w:val="0"/>
          <w:sz w:val="22"/>
          <w:szCs w:val="22"/>
        </w:rPr>
        <w:t>Husinecká 1024/</w:t>
      </w:r>
      <w:proofErr w:type="gramStart"/>
      <w:r w:rsidR="0063785E" w:rsidRPr="0063785E">
        <w:rPr>
          <w:rFonts w:ascii="Arial" w:hAnsi="Arial" w:cs="Arial"/>
          <w:b w:val="0"/>
          <w:bCs/>
          <w:i w:val="0"/>
          <w:sz w:val="22"/>
          <w:szCs w:val="22"/>
        </w:rPr>
        <w:t>11a</w:t>
      </w:r>
      <w:proofErr w:type="gramEnd"/>
      <w:r w:rsidR="0063785E" w:rsidRPr="0063785E">
        <w:rPr>
          <w:rFonts w:ascii="Arial" w:hAnsi="Arial" w:cs="Arial"/>
          <w:b w:val="0"/>
          <w:bCs/>
          <w:i w:val="0"/>
          <w:sz w:val="22"/>
          <w:szCs w:val="22"/>
        </w:rPr>
        <w:t>, 130 00 Praha 3</w:t>
      </w:r>
    </w:p>
    <w:p w14:paraId="11B0FB6A" w14:textId="3F292BF2" w:rsidR="0063785E" w:rsidRDefault="0063785E" w:rsidP="00283342">
      <w:pPr>
        <w:pStyle w:val="Zkladntext"/>
        <w:tabs>
          <w:tab w:val="left" w:pos="4536"/>
        </w:tabs>
        <w:spacing w:line="276" w:lineRule="auto"/>
        <w:ind w:left="424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 w:val="0"/>
          <w:bCs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Krajský pozemkový úřad pro Olomoucký </w:t>
      </w:r>
      <w:r w:rsidR="00283342">
        <w:rPr>
          <w:rFonts w:ascii="Arial" w:hAnsi="Arial" w:cs="Arial"/>
          <w:i w:val="0"/>
          <w:sz w:val="22"/>
          <w:szCs w:val="22"/>
        </w:rPr>
        <w:br/>
        <w:t xml:space="preserve"> </w:t>
      </w:r>
      <w:r w:rsidR="00283342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kraj</w:t>
      </w:r>
    </w:p>
    <w:p w14:paraId="7A1C49CC" w14:textId="5DB231BB" w:rsidR="0063785E" w:rsidRDefault="00842155" w:rsidP="00283342">
      <w:pPr>
        <w:pStyle w:val="Zkladntext"/>
        <w:tabs>
          <w:tab w:val="left" w:pos="284"/>
          <w:tab w:val="left" w:pos="4536"/>
        </w:tabs>
        <w:spacing w:line="276" w:lineRule="auto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>
        <w:rPr>
          <w:rFonts w:ascii="Arial" w:hAnsi="Arial" w:cs="Arial"/>
          <w:b w:val="0"/>
          <w:bCs/>
          <w:i w:val="0"/>
          <w:sz w:val="22"/>
          <w:szCs w:val="22"/>
        </w:rPr>
        <w:tab/>
      </w:r>
      <w:r w:rsidR="00736692">
        <w:rPr>
          <w:rFonts w:ascii="Arial" w:hAnsi="Arial" w:cs="Arial"/>
          <w:b w:val="0"/>
          <w:bCs/>
          <w:i w:val="0"/>
          <w:sz w:val="22"/>
          <w:szCs w:val="22"/>
        </w:rPr>
        <w:t>A</w:t>
      </w:r>
      <w:r w:rsidR="0063785E">
        <w:rPr>
          <w:rFonts w:ascii="Arial" w:hAnsi="Arial" w:cs="Arial"/>
          <w:b w:val="0"/>
          <w:bCs/>
          <w:i w:val="0"/>
          <w:sz w:val="22"/>
          <w:szCs w:val="22"/>
        </w:rPr>
        <w:t>dresa:</w:t>
      </w:r>
      <w:r w:rsidR="0063785E">
        <w:rPr>
          <w:rFonts w:ascii="Arial" w:hAnsi="Arial" w:cs="Arial"/>
          <w:b w:val="0"/>
          <w:bCs/>
          <w:i w:val="0"/>
          <w:sz w:val="22"/>
          <w:szCs w:val="22"/>
        </w:rPr>
        <w:tab/>
        <w:t>Blanická 383/1, 779 00 Olomouc</w:t>
      </w:r>
    </w:p>
    <w:p w14:paraId="6C738057" w14:textId="6AE7A157" w:rsidR="0063785E" w:rsidRDefault="0063785E" w:rsidP="0063785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zastoupený: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JUDr. Romanem </w:t>
      </w:r>
      <w:proofErr w:type="spellStart"/>
      <w:r>
        <w:rPr>
          <w:rFonts w:ascii="Arial" w:hAnsi="Arial" w:cs="Arial"/>
          <w:sz w:val="22"/>
          <w:szCs w:val="22"/>
        </w:rPr>
        <w:t>Brnčalem</w:t>
      </w:r>
      <w:proofErr w:type="spellEnd"/>
      <w:r w:rsidR="00842155">
        <w:rPr>
          <w:rFonts w:ascii="Arial" w:hAnsi="Arial" w:cs="Arial"/>
          <w:sz w:val="22"/>
          <w:szCs w:val="22"/>
        </w:rPr>
        <w:t>, LL.M.</w:t>
      </w:r>
      <w:r w:rsidR="00E46812">
        <w:rPr>
          <w:rFonts w:ascii="Arial" w:hAnsi="Arial" w:cs="Arial"/>
          <w:sz w:val="22"/>
          <w:szCs w:val="22"/>
        </w:rPr>
        <w:t xml:space="preserve">, </w:t>
      </w:r>
    </w:p>
    <w:p w14:paraId="16680918" w14:textId="65623B79" w:rsidR="0063785E" w:rsidRPr="00842155" w:rsidRDefault="00842155" w:rsidP="00842155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ředitelem KPÚ pro Olomoucký kraj</w:t>
      </w:r>
    </w:p>
    <w:p w14:paraId="01889ABE" w14:textId="4CC6D3B7" w:rsidR="008E2E6F" w:rsidRPr="00E93F51" w:rsidRDefault="00EA21B7" w:rsidP="008E2E6F">
      <w:pPr>
        <w:pStyle w:val="Bezmezer"/>
        <w:spacing w:line="276" w:lineRule="auto"/>
        <w:ind w:left="4820" w:hanging="482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</w:t>
      </w:r>
      <w:bookmarkStart w:id="0" w:name="_Hlk16151972"/>
      <w:r w:rsidR="008E2E6F" w:rsidRPr="00E93F51">
        <w:rPr>
          <w:rFonts w:ascii="Arial" w:hAnsi="Arial" w:cs="Arial"/>
          <w:sz w:val="22"/>
          <w:szCs w:val="22"/>
        </w:rPr>
        <w:t xml:space="preserve">ve smluvních záležitostech oprávněn </w:t>
      </w:r>
      <w:proofErr w:type="gramStart"/>
      <w:r w:rsidR="008E2E6F" w:rsidRPr="00E93F51">
        <w:rPr>
          <w:rFonts w:ascii="Arial" w:hAnsi="Arial" w:cs="Arial"/>
          <w:sz w:val="22"/>
          <w:szCs w:val="22"/>
        </w:rPr>
        <w:t>jednat:</w:t>
      </w:r>
      <w:r w:rsidR="008E2E6F">
        <w:rPr>
          <w:rFonts w:ascii="Arial" w:hAnsi="Arial" w:cs="Arial"/>
          <w:sz w:val="22"/>
          <w:szCs w:val="22"/>
        </w:rPr>
        <w:t xml:space="preserve">   </w:t>
      </w:r>
      <w:proofErr w:type="gramEnd"/>
      <w:r w:rsidR="008E2E6F">
        <w:rPr>
          <w:rFonts w:ascii="Arial" w:hAnsi="Arial" w:cs="Arial"/>
          <w:sz w:val="22"/>
          <w:szCs w:val="22"/>
        </w:rPr>
        <w:t>JUDr. Roman Brnčal, LL.M., ředitel K</w:t>
      </w:r>
      <w:r w:rsidR="00E46812">
        <w:rPr>
          <w:rFonts w:ascii="Arial" w:hAnsi="Arial" w:cs="Arial"/>
          <w:sz w:val="22"/>
          <w:szCs w:val="22"/>
        </w:rPr>
        <w:t>PÚ</w:t>
      </w:r>
      <w:r w:rsidR="008E2E6F">
        <w:rPr>
          <w:rFonts w:ascii="Arial" w:hAnsi="Arial" w:cs="Arial"/>
          <w:sz w:val="22"/>
          <w:szCs w:val="22"/>
        </w:rPr>
        <w:t xml:space="preserve"> pro Olomoucký kraj</w:t>
      </w:r>
    </w:p>
    <w:p w14:paraId="70A52624" w14:textId="20844D63" w:rsidR="008E2E6F" w:rsidRDefault="008E2E6F" w:rsidP="008E2E6F">
      <w:pPr>
        <w:pStyle w:val="Bezmezer"/>
        <w:spacing w:line="276" w:lineRule="auto"/>
        <w:ind w:left="4820" w:hanging="4820"/>
        <w:rPr>
          <w:rFonts w:ascii="Arial" w:hAnsi="Arial" w:cs="Arial"/>
          <w:snapToGrid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Ing. Ivan Polách, vedoucí Pobočky Olomouc</w:t>
      </w:r>
    </w:p>
    <w:p w14:paraId="0AB52FFB" w14:textId="77777777" w:rsidR="008E2E6F" w:rsidRPr="00613FFD" w:rsidRDefault="008E2E6F" w:rsidP="008E2E6F">
      <w:pPr>
        <w:pStyle w:val="Bezmezer"/>
        <w:spacing w:line="276" w:lineRule="auto"/>
        <w:ind w:left="4820" w:hanging="48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Pr="00613FFD">
        <w:rPr>
          <w:rFonts w:ascii="Arial" w:hAnsi="Arial" w:cs="Arial"/>
          <w:sz w:val="22"/>
          <w:szCs w:val="22"/>
        </w:rPr>
        <w:t>Ing. Silvia Závěšická, Pobočka Olomouc</w:t>
      </w:r>
    </w:p>
    <w:p w14:paraId="63FE6F0C" w14:textId="0E384996" w:rsidR="008E2E6F" w:rsidRPr="00613FFD" w:rsidRDefault="008E2E6F" w:rsidP="008E2E6F">
      <w:pPr>
        <w:pStyle w:val="Bezmezer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613FFD">
        <w:rPr>
          <w:rFonts w:ascii="Arial" w:hAnsi="Arial" w:cs="Arial"/>
          <w:sz w:val="22"/>
          <w:szCs w:val="22"/>
        </w:rPr>
        <w:t xml:space="preserve">      Adresa:</w:t>
      </w:r>
      <w:r w:rsidRPr="00613FFD">
        <w:rPr>
          <w:rFonts w:ascii="Arial" w:hAnsi="Arial" w:cs="Arial"/>
          <w:sz w:val="22"/>
          <w:szCs w:val="22"/>
        </w:rPr>
        <w:tab/>
        <w:t xml:space="preserve">     Blanická 383/1, 779 00 Olomouc</w:t>
      </w:r>
      <w:r w:rsidRPr="00613FFD">
        <w:rPr>
          <w:rFonts w:ascii="Arial" w:hAnsi="Arial" w:cs="Arial"/>
          <w:sz w:val="22"/>
          <w:szCs w:val="22"/>
        </w:rPr>
        <w:tab/>
        <w:t xml:space="preserve">  </w:t>
      </w:r>
    </w:p>
    <w:p w14:paraId="32F70869" w14:textId="77777777" w:rsidR="008E2E6F" w:rsidRPr="00613FFD" w:rsidRDefault="008E2E6F" w:rsidP="008E2E6F">
      <w:pPr>
        <w:pStyle w:val="Bezmezer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613FFD">
        <w:rPr>
          <w:rFonts w:ascii="Arial" w:hAnsi="Arial" w:cs="Arial"/>
          <w:sz w:val="22"/>
          <w:szCs w:val="22"/>
        </w:rPr>
        <w:t xml:space="preserve">      Tel.:</w:t>
      </w:r>
      <w:r w:rsidRPr="00613FFD">
        <w:rPr>
          <w:rFonts w:ascii="Arial" w:hAnsi="Arial" w:cs="Arial"/>
          <w:sz w:val="22"/>
          <w:szCs w:val="22"/>
        </w:rPr>
        <w:tab/>
        <w:t xml:space="preserve">    +420 728 985 717, +420 725 044 640</w:t>
      </w: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69"/>
      </w:tblGrid>
      <w:tr w:rsidR="008E2E6F" w:rsidRPr="00613FFD" w14:paraId="2E3C8AC2" w14:textId="77777777" w:rsidTr="009F424B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A0A70F2" w14:textId="77777777" w:rsidR="008E2E6F" w:rsidRPr="00613FFD" w:rsidRDefault="008E2E6F" w:rsidP="009F424B">
            <w:pPr>
              <w:spacing w:line="276" w:lineRule="auto"/>
              <w:rPr>
                <w:rFonts w:ascii="Arial" w:eastAsia="Lucida Sans Unicode" w:hAnsi="Arial" w:cs="Arial"/>
                <w:sz w:val="22"/>
                <w:szCs w:val="22"/>
              </w:rPr>
            </w:pPr>
            <w:r w:rsidRPr="00613FFD">
              <w:rPr>
                <w:rFonts w:ascii="Arial" w:eastAsia="Lucida Sans Unicode" w:hAnsi="Arial" w:cs="Arial"/>
                <w:sz w:val="22"/>
                <w:szCs w:val="22"/>
              </w:rPr>
              <w:t xml:space="preserve">     E-mail:</w:t>
            </w:r>
            <w:r w:rsidRPr="00613FFD">
              <w:rPr>
                <w:rFonts w:ascii="Arial" w:eastAsia="Lucida Sans Unicode" w:hAnsi="Arial" w:cs="Arial"/>
                <w:sz w:val="22"/>
                <w:szCs w:val="22"/>
              </w:rPr>
              <w:tab/>
            </w:r>
          </w:p>
        </w:tc>
        <w:tc>
          <w:tcPr>
            <w:tcW w:w="6124" w:type="dxa"/>
            <w:vAlign w:val="center"/>
            <w:hideMark/>
          </w:tcPr>
          <w:p w14:paraId="0D9BD4BA" w14:textId="77777777" w:rsidR="008E2E6F" w:rsidRPr="00613FFD" w:rsidRDefault="00CD0278" w:rsidP="009F424B">
            <w:pPr>
              <w:spacing w:line="276" w:lineRule="auto"/>
              <w:ind w:left="1455" w:firstLine="293"/>
              <w:rPr>
                <w:rFonts w:ascii="Arial" w:eastAsia="Lucida Sans Unicode" w:hAnsi="Arial" w:cs="Arial"/>
                <w:sz w:val="22"/>
                <w:szCs w:val="22"/>
              </w:rPr>
            </w:pPr>
            <w:hyperlink r:id="rId15" w:history="1">
              <w:r w:rsidR="008E2E6F" w:rsidRPr="00613FF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</w:t>
              </w:r>
              <w:r w:rsidR="008E2E6F" w:rsidRPr="00613FFD">
                <w:rPr>
                  <w:rStyle w:val="Hypertextovodkaz"/>
                  <w:rFonts w:ascii="Arial" w:hAnsi="Arial"/>
                  <w:sz w:val="22"/>
                  <w:szCs w:val="22"/>
                </w:rPr>
                <w:t>lomouc</w:t>
              </w:r>
              <w:r w:rsidR="008E2E6F" w:rsidRPr="00613FF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.pk</w:t>
              </w:r>
              <w:r w:rsidR="008E2E6F" w:rsidRPr="00613FFD">
                <w:rPr>
                  <w:rStyle w:val="Hypertextovodkaz"/>
                  <w:rFonts w:ascii="Arial" w:eastAsia="Lucida Sans Unicode" w:hAnsi="Arial" w:cs="Arial"/>
                  <w:sz w:val="22"/>
                  <w:szCs w:val="22"/>
                </w:rPr>
                <w:t>@spucr.cz</w:t>
              </w:r>
            </w:hyperlink>
            <w:r w:rsidR="008E2E6F" w:rsidRPr="00613FFD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</w:tc>
      </w:tr>
    </w:tbl>
    <w:p w14:paraId="5E2C97FB" w14:textId="63A40E3D" w:rsidR="00EA21B7" w:rsidRPr="00E93F51" w:rsidRDefault="00EA21B7" w:rsidP="008E2E6F">
      <w:pPr>
        <w:pStyle w:val="Bezmezer"/>
        <w:tabs>
          <w:tab w:val="left" w:pos="4536"/>
          <w:tab w:val="left" w:pos="4820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4C024ED5" w:rsidR="00EA21B7" w:rsidRPr="00E93F51" w:rsidRDefault="00EA21B7" w:rsidP="00842155">
      <w:pPr>
        <w:pStyle w:val="Bezmezer"/>
        <w:tabs>
          <w:tab w:val="left" w:pos="284"/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53138DBA" w:rsidR="00EA21B7" w:rsidRPr="00E93F51" w:rsidRDefault="00EA21B7" w:rsidP="00842155">
      <w:pPr>
        <w:pStyle w:val="Bezmezer"/>
        <w:tabs>
          <w:tab w:val="left" w:pos="284"/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</w:t>
      </w:r>
      <w:r w:rsidR="007E2854">
        <w:rPr>
          <w:rFonts w:ascii="Arial" w:hAnsi="Arial" w:cs="Arial"/>
          <w:bCs/>
          <w:sz w:val="22"/>
          <w:szCs w:val="22"/>
        </w:rPr>
        <w:t>0</w:t>
      </w:r>
    </w:p>
    <w:p w14:paraId="58445035" w14:textId="353DE206" w:rsidR="00EA21B7" w:rsidRPr="00E93F51" w:rsidRDefault="00EA21B7" w:rsidP="00842155">
      <w:pPr>
        <w:pStyle w:val="Bezmezer"/>
        <w:tabs>
          <w:tab w:val="left" w:pos="284"/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2214E02A" w:rsidR="00EA21B7" w:rsidRPr="00E93F51" w:rsidRDefault="00EA21B7" w:rsidP="00842155">
      <w:pPr>
        <w:pStyle w:val="Bezmezer"/>
        <w:tabs>
          <w:tab w:val="left" w:pos="284"/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47402474" w:rsidR="004F5D4D" w:rsidRPr="00E93F51" w:rsidRDefault="00842155" w:rsidP="00842155">
      <w:pPr>
        <w:pStyle w:val="Zkladntext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ab/>
      </w:r>
      <w:r w:rsidR="004F5D4D"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="004F5D4D" w:rsidRPr="00E93F51">
        <w:rPr>
          <w:rFonts w:ascii="Arial" w:hAnsi="Arial" w:cs="Arial"/>
          <w:i w:val="0"/>
          <w:sz w:val="22"/>
          <w:szCs w:val="22"/>
        </w:rPr>
        <w:t>objednatel</w:t>
      </w:r>
      <w:r w:rsidR="004F5D4D"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423C9C7F" w:rsidR="00593846" w:rsidRPr="00E93F51" w:rsidRDefault="00842155" w:rsidP="00842155">
      <w:pPr>
        <w:pStyle w:val="Zkladntext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ab/>
      </w:r>
      <w:r w:rsidR="004F5D4D"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2A4C8D4E" w:rsidR="00812ED3" w:rsidRDefault="00ED61CA" w:rsidP="00842155">
      <w:pPr>
        <w:tabs>
          <w:tab w:val="left" w:pos="284"/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2. Zhotovitel:</w:t>
      </w:r>
    </w:p>
    <w:p w14:paraId="6F73C43E" w14:textId="77777777" w:rsidR="006A5A9D" w:rsidRDefault="00812ED3" w:rsidP="00736692">
      <w:pPr>
        <w:tabs>
          <w:tab w:val="left" w:pos="4253"/>
          <w:tab w:val="left" w:pos="4536"/>
        </w:tabs>
        <w:spacing w:after="120" w:line="288" w:lineRule="auto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736692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736692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ED61CA"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22AC3A08" w14:textId="08E1969E" w:rsidR="00ED61CA" w:rsidRPr="006A5A9D" w:rsidRDefault="006A5A9D" w:rsidP="006A5A9D">
      <w:pPr>
        <w:tabs>
          <w:tab w:val="left" w:pos="4536"/>
        </w:tabs>
        <w:spacing w:after="120" w:line="288" w:lineRule="auto"/>
        <w:ind w:left="284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Sídlo</w:t>
      </w:r>
      <w:proofErr w:type="spellEnd"/>
      <w:r>
        <w:rPr>
          <w:rFonts w:ascii="Arial" w:hAnsi="Arial" w:cs="Arial"/>
          <w:bCs/>
          <w:snapToGrid w:val="0"/>
          <w:sz w:val="22"/>
          <w:szCs w:val="22"/>
          <w:lang w:val="en-US"/>
        </w:rPr>
        <w:t>:</w:t>
      </w:r>
      <w:r w:rsidR="00ED61CA" w:rsidRPr="00E93F51">
        <w:rPr>
          <w:rFonts w:ascii="Arial" w:hAnsi="Arial" w:cs="Arial"/>
          <w:b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6D0ABF95" w14:textId="77777777" w:rsidR="00736692" w:rsidRDefault="00ED61CA" w:rsidP="00736692">
      <w:pPr>
        <w:tabs>
          <w:tab w:val="left" w:pos="4536"/>
        </w:tabs>
        <w:spacing w:line="288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3669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i/>
          <w:sz w:val="22"/>
          <w:szCs w:val="22"/>
          <w:highlight w:val="yellow"/>
        </w:rPr>
        <w:t xml:space="preserve">statutární orgán </w:t>
      </w:r>
    </w:p>
    <w:p w14:paraId="443B1A66" w14:textId="79E809EC" w:rsidR="00ED61CA" w:rsidRPr="00E93F51" w:rsidRDefault="00736692" w:rsidP="00736692">
      <w:pPr>
        <w:tabs>
          <w:tab w:val="left" w:pos="4536"/>
        </w:tabs>
        <w:spacing w:line="288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736692">
        <w:rPr>
          <w:rFonts w:ascii="Arial" w:hAnsi="Arial" w:cs="Arial"/>
          <w:i/>
          <w:sz w:val="22"/>
          <w:szCs w:val="22"/>
        </w:rPr>
        <w:tab/>
      </w:r>
      <w:r w:rsidR="00ED61CA" w:rsidRPr="00E93F51">
        <w:rPr>
          <w:rFonts w:ascii="Arial" w:hAnsi="Arial" w:cs="Arial"/>
          <w:i/>
          <w:sz w:val="22"/>
          <w:szCs w:val="22"/>
          <w:highlight w:val="yellow"/>
        </w:rPr>
        <w:t>(dle výpisu z obch.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rejstříku)</w:t>
      </w:r>
    </w:p>
    <w:p w14:paraId="3D7FB62E" w14:textId="2DAB3979" w:rsidR="00ED61CA" w:rsidRPr="00E93F51" w:rsidRDefault="00ED61CA" w:rsidP="00736692">
      <w:pPr>
        <w:tabs>
          <w:tab w:val="left" w:pos="4536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ab/>
      </w:r>
    </w:p>
    <w:p w14:paraId="677CE191" w14:textId="23F30956" w:rsidR="00ED61CA" w:rsidRPr="00E93F51" w:rsidRDefault="00ED61CA" w:rsidP="00736692">
      <w:pPr>
        <w:tabs>
          <w:tab w:val="left" w:pos="4536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e-mail: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2860CD">
        <w:rPr>
          <w:rFonts w:ascii="Arial" w:hAnsi="Arial" w:cs="Arial"/>
          <w:sz w:val="22"/>
          <w:szCs w:val="22"/>
        </w:rPr>
        <w:t xml:space="preserve"> </w:t>
      </w:r>
      <w:r w:rsidR="0073669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3CE6763B" w14:textId="77777777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7119D18B" w:rsidR="00ED61CA" w:rsidRPr="00E93F51" w:rsidRDefault="00ED61CA" w:rsidP="00736692">
      <w:pPr>
        <w:tabs>
          <w:tab w:val="left" w:pos="4536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fax: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73669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ab/>
      </w:r>
    </w:p>
    <w:p w14:paraId="043D8AEA" w14:textId="77777777" w:rsidR="00812ED3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</w:p>
    <w:p w14:paraId="291BAFF1" w14:textId="76FDCACA" w:rsidR="00ED61CA" w:rsidRPr="00E93F51" w:rsidRDefault="00812ED3" w:rsidP="00736692">
      <w:pPr>
        <w:tabs>
          <w:tab w:val="left" w:pos="4536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ED61CA"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2639769C" w14:textId="77777777" w:rsidR="00ED61CA" w:rsidRPr="00E93F51" w:rsidRDefault="00ED61CA" w:rsidP="00736692">
      <w:pPr>
        <w:tabs>
          <w:tab w:val="left" w:pos="4536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77777777" w:rsidR="00ED61CA" w:rsidRPr="00E93F51" w:rsidRDefault="00ED61CA" w:rsidP="00736692">
      <w:pPr>
        <w:tabs>
          <w:tab w:val="left" w:pos="453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7884EB7B" w:rsidR="00ED61CA" w:rsidRPr="00E93F51" w:rsidRDefault="00ED61CA" w:rsidP="00736692">
      <w:pPr>
        <w:tabs>
          <w:tab w:val="left" w:pos="453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IČ: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269058B9" w:rsidR="00ED61CA" w:rsidRPr="00E93F51" w:rsidRDefault="00ED61CA" w:rsidP="00736692">
      <w:pPr>
        <w:tabs>
          <w:tab w:val="left" w:pos="453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="00812ED3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 xml:space="preserve"> je/</w:t>
      </w:r>
      <w:proofErr w:type="spellStart"/>
      <w:r w:rsidR="00812ED3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není</w:t>
      </w:r>
      <w:proofErr w:type="spellEnd"/>
      <w:r w:rsidR="00812ED3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 xml:space="preserve"> </w:t>
      </w:r>
      <w:proofErr w:type="spellStart"/>
      <w:r w:rsidR="00812ED3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plátcem</w:t>
      </w:r>
      <w:proofErr w:type="spellEnd"/>
      <w:r w:rsidR="00812ED3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 xml:space="preserve"> DPH</w:t>
      </w:r>
    </w:p>
    <w:p w14:paraId="049E6CED" w14:textId="0A4043CD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>, oddíl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  <w:r w:rsidRPr="00E93F51">
        <w:rPr>
          <w:rFonts w:ascii="Arial" w:hAnsi="Arial" w:cs="Arial"/>
          <w:sz w:val="22"/>
          <w:szCs w:val="22"/>
        </w:rPr>
        <w:t>, vložka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Pr="00E93F51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55D1973F" w:rsidR="000D303F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1BFA9DD0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 w:rsidRPr="008A6470">
        <w:rPr>
          <w:rFonts w:ascii="Arial" w:hAnsi="Arial" w:cs="Arial"/>
          <w:sz w:val="22"/>
          <w:szCs w:val="22"/>
        </w:rPr>
        <w:t>S</w:t>
      </w:r>
      <w:r w:rsidRPr="008A6470">
        <w:rPr>
          <w:rFonts w:ascii="Arial" w:hAnsi="Arial" w:cs="Arial"/>
          <w:sz w:val="22"/>
          <w:szCs w:val="22"/>
        </w:rPr>
        <w:t xml:space="preserve">mlouvu o dílo </w:t>
      </w:r>
      <w:r w:rsidR="00812ED3" w:rsidRPr="008A6470">
        <w:rPr>
          <w:rFonts w:ascii="Arial" w:hAnsi="Arial" w:cs="Arial"/>
          <w:sz w:val="22"/>
          <w:szCs w:val="22"/>
        </w:rPr>
        <w:t>na</w:t>
      </w:r>
      <w:r w:rsidR="00812ED3" w:rsidRPr="008A6470">
        <w:t xml:space="preserve"> </w:t>
      </w:r>
      <w:r w:rsidR="00812ED3" w:rsidRPr="008A6470">
        <w:rPr>
          <w:rFonts w:ascii="Arial" w:hAnsi="Arial" w:cs="Arial"/>
          <w:sz w:val="22"/>
          <w:szCs w:val="22"/>
        </w:rPr>
        <w:t>zpracování geotechnického průzkumu</w:t>
      </w:r>
      <w:r w:rsidRPr="008A6470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2858654F" w:rsidR="00ED61CA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2335459" w14:textId="77777777" w:rsidR="00A72796" w:rsidRPr="009944D8" w:rsidRDefault="00A72796" w:rsidP="00093FDF">
      <w:pPr>
        <w:pStyle w:val="Zkladntext"/>
        <w:spacing w:line="276" w:lineRule="auto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4AB5B69E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AC2B4D">
        <w:rPr>
          <w:rStyle w:val="Siln"/>
          <w:rFonts w:ascii="Arial" w:hAnsi="Arial" w:cs="Arial"/>
          <w:b w:val="0"/>
          <w:sz w:val="22"/>
          <w:szCs w:val="22"/>
        </w:rPr>
        <w:t>č.j.</w:t>
      </w:r>
      <w:r w:rsidR="008A6470" w:rsidRPr="00AC2B4D">
        <w:rPr>
          <w:rStyle w:val="Siln"/>
          <w:rFonts w:ascii="Arial" w:hAnsi="Arial" w:cs="Arial"/>
          <w:b w:val="0"/>
          <w:sz w:val="22"/>
          <w:szCs w:val="22"/>
        </w:rPr>
        <w:t xml:space="preserve">: </w:t>
      </w:r>
      <w:r w:rsidR="00F92569" w:rsidRPr="00F92569">
        <w:rPr>
          <w:rFonts w:ascii="Arial" w:hAnsi="Arial" w:cs="Arial"/>
          <w:sz w:val="22"/>
          <w:szCs w:val="22"/>
        </w:rPr>
        <w:t>SP2857/2023-521101</w:t>
      </w:r>
      <w:r w:rsidR="00F92569">
        <w:rPr>
          <w:rFonts w:ascii="Arial" w:hAnsi="Arial" w:cs="Arial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368C7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368C7">
        <w:rPr>
          <w:rStyle w:val="Siln"/>
          <w:rFonts w:ascii="Arial" w:hAnsi="Arial" w:cs="Arial"/>
          <w:sz w:val="22"/>
          <w:szCs w:val="22"/>
        </w:rPr>
        <w:t>Zpracování geotechnického průzkumu</w:t>
      </w:r>
      <w:bookmarkEnd w:id="2"/>
      <w:r w:rsidR="009944D8" w:rsidRPr="00E368C7">
        <w:rPr>
          <w:rStyle w:val="Siln"/>
          <w:rFonts w:ascii="Arial" w:hAnsi="Arial" w:cs="Arial"/>
          <w:sz w:val="22"/>
          <w:szCs w:val="22"/>
        </w:rPr>
        <w:t xml:space="preserve"> </w:t>
      </w:r>
      <w:r w:rsidR="001A32A5" w:rsidRPr="00E368C7">
        <w:rPr>
          <w:rStyle w:val="Siln"/>
          <w:rFonts w:ascii="Arial" w:hAnsi="Arial" w:cs="Arial"/>
          <w:sz w:val="22"/>
          <w:szCs w:val="22"/>
        </w:rPr>
        <w:t>v </w:t>
      </w:r>
      <w:proofErr w:type="spellStart"/>
      <w:r w:rsidR="001A32A5" w:rsidRPr="00E368C7">
        <w:rPr>
          <w:rStyle w:val="Siln"/>
          <w:rFonts w:ascii="Arial" w:hAnsi="Arial" w:cs="Arial"/>
          <w:sz w:val="22"/>
          <w:szCs w:val="22"/>
        </w:rPr>
        <w:t>k.ú</w:t>
      </w:r>
      <w:proofErr w:type="spellEnd"/>
      <w:r w:rsidR="001A32A5" w:rsidRPr="00E368C7">
        <w:rPr>
          <w:rStyle w:val="Siln"/>
          <w:rFonts w:ascii="Arial" w:hAnsi="Arial" w:cs="Arial"/>
          <w:sz w:val="22"/>
          <w:szCs w:val="22"/>
        </w:rPr>
        <w:t>.</w:t>
      </w:r>
      <w:r w:rsidR="00A557DF" w:rsidRPr="00A836DF">
        <w:rPr>
          <w:rStyle w:val="Siln"/>
          <w:b w:val="0"/>
        </w:rPr>
        <w:t xml:space="preserve"> </w:t>
      </w:r>
      <w:r w:rsidR="00A736D1">
        <w:rPr>
          <w:rStyle w:val="Siln"/>
          <w:rFonts w:ascii="Arial" w:hAnsi="Arial" w:cs="Arial"/>
          <w:sz w:val="22"/>
          <w:szCs w:val="22"/>
        </w:rPr>
        <w:t>Luká</w:t>
      </w:r>
      <w:r w:rsidR="00265531" w:rsidRPr="00A836DF">
        <w:rPr>
          <w:rStyle w:val="Siln"/>
          <w:rFonts w:ascii="Arial" w:hAnsi="Arial" w:cs="Arial"/>
          <w:sz w:val="22"/>
          <w:szCs w:val="22"/>
        </w:rPr>
        <w:t>“</w:t>
      </w:r>
      <w:r w:rsidR="00B70E97" w:rsidRPr="00A836DF">
        <w:rPr>
          <w:rStyle w:val="Siln"/>
          <w:rFonts w:ascii="Arial" w:hAnsi="Arial" w:cs="Arial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>.</w:t>
      </w:r>
      <w:r w:rsidR="00736692">
        <w:rPr>
          <w:rFonts w:ascii="Arial" w:hAnsi="Arial" w:cs="Arial"/>
          <w:sz w:val="22"/>
          <w:szCs w:val="22"/>
        </w:rPr>
        <w:t xml:space="preserve"> </w:t>
      </w:r>
      <w:r w:rsidR="00F92569">
        <w:rPr>
          <w:rFonts w:ascii="Arial" w:hAnsi="Arial" w:cs="Arial"/>
          <w:sz w:val="22"/>
          <w:szCs w:val="22"/>
        </w:rPr>
        <w:t>Luká</w:t>
      </w:r>
      <w:r w:rsidR="00736692">
        <w:rPr>
          <w:rFonts w:ascii="Arial" w:hAnsi="Arial" w:cs="Arial"/>
          <w:sz w:val="22"/>
          <w:szCs w:val="22"/>
        </w:rPr>
        <w:t>.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933708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933708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553020E3" w14:textId="73A8F2DB" w:rsidR="001B7847" w:rsidRPr="003D0ADA" w:rsidRDefault="008325A1" w:rsidP="004848E0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Pr="0065529B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65529B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811D2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dle </w:t>
      </w:r>
      <w:r w:rsidR="00347565" w:rsidRPr="003D0ADA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B7847" w:rsidRPr="003D0ADA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3D0ADA">
        <w:rPr>
          <w:rStyle w:val="Siln"/>
          <w:rFonts w:ascii="Arial" w:hAnsi="Arial" w:cs="Arial"/>
          <w:sz w:val="22"/>
          <w:szCs w:val="22"/>
        </w:rPr>
        <w:t>Dílo</w:t>
      </w:r>
      <w:r w:rsidR="001B7847" w:rsidRPr="003D0ADA">
        <w:rPr>
          <w:rStyle w:val="Siln"/>
          <w:rFonts w:ascii="Arial" w:hAnsi="Arial" w:cs="Arial"/>
          <w:b w:val="0"/>
          <w:sz w:val="22"/>
          <w:szCs w:val="22"/>
        </w:rPr>
        <w:t>“)</w:t>
      </w:r>
      <w:r w:rsidR="004848E0" w:rsidRPr="003D0ADA">
        <w:rPr>
          <w:rFonts w:ascii="Arial" w:hAnsi="Arial" w:cs="Arial"/>
          <w:bCs/>
          <w:sz w:val="22"/>
          <w:szCs w:val="22"/>
        </w:rPr>
        <w:t>.</w:t>
      </w:r>
    </w:p>
    <w:p w14:paraId="39A79194" w14:textId="77777777" w:rsidR="00413625" w:rsidRPr="003D0ADA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3D0ADA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3D0ADA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3D0ADA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D338EE2" w:rsidR="00554F1C" w:rsidRPr="003D0ADA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</w:t>
      </w:r>
      <w:r w:rsidR="004848E0" w:rsidRPr="003D0ADA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3D0ADA">
        <w:rPr>
          <w:rStyle w:val="Siln"/>
          <w:rFonts w:ascii="Arial" w:hAnsi="Arial" w:cs="Arial"/>
          <w:b w:val="0"/>
          <w:sz w:val="22"/>
          <w:szCs w:val="22"/>
          <w:lang w:eastAsia="cs-CZ"/>
        </w:rPr>
        <w:t>a je držitelem všech potřebných oprávnění a autorizací v souladu s právními předpisy, nebo si je sám na své náklady zajistí.</w:t>
      </w:r>
    </w:p>
    <w:p w14:paraId="78588D38" w14:textId="5E6318B5" w:rsidR="007F5AFE" w:rsidRPr="003D0ADA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3D0ADA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3D0ADA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8C484D">
        <w:rPr>
          <w:rStyle w:val="Siln"/>
          <w:rFonts w:ascii="Arial" w:hAnsi="Arial" w:cs="Arial"/>
          <w:b w:val="0"/>
          <w:sz w:val="22"/>
          <w:szCs w:val="22"/>
        </w:rPr>
        <w:t>vymezenou v </w:t>
      </w:r>
      <w:r w:rsidR="009E77ED" w:rsidRPr="008C484D">
        <w:rPr>
          <w:rFonts w:ascii="Arial" w:hAnsi="Arial" w:cs="Arial"/>
          <w:sz w:val="22"/>
          <w:szCs w:val="22"/>
        </w:rPr>
        <w:fldChar w:fldCharType="begin"/>
      </w:r>
      <w:r w:rsidR="009E77ED" w:rsidRPr="008C484D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8C484D">
        <w:rPr>
          <w:rFonts w:ascii="Arial" w:hAnsi="Arial" w:cs="Arial"/>
          <w:sz w:val="22"/>
          <w:szCs w:val="22"/>
        </w:rPr>
      </w:r>
      <w:r w:rsidR="009E77ED" w:rsidRPr="008C484D">
        <w:rPr>
          <w:rFonts w:ascii="Arial" w:hAnsi="Arial" w:cs="Arial"/>
          <w:sz w:val="22"/>
          <w:szCs w:val="22"/>
        </w:rPr>
        <w:fldChar w:fldCharType="separate"/>
      </w:r>
      <w:r w:rsidR="008507FB" w:rsidRPr="008C484D">
        <w:rPr>
          <w:rStyle w:val="Siln"/>
          <w:rFonts w:ascii="Arial" w:hAnsi="Arial" w:cs="Arial"/>
          <w:b w:val="0"/>
          <w:sz w:val="22"/>
          <w:szCs w:val="22"/>
        </w:rPr>
        <w:t xml:space="preserve">Čl. </w:t>
      </w:r>
      <w:r w:rsidR="008507FB" w:rsidRPr="008C484D">
        <w:rPr>
          <w:rFonts w:ascii="Arial" w:hAnsi="Arial" w:cs="Arial"/>
          <w:sz w:val="22"/>
          <w:szCs w:val="22"/>
        </w:rPr>
        <w:t>VII</w:t>
      </w:r>
      <w:r w:rsidR="009E77ED" w:rsidRPr="008C484D">
        <w:rPr>
          <w:rFonts w:ascii="Arial" w:hAnsi="Arial" w:cs="Arial"/>
          <w:sz w:val="22"/>
          <w:szCs w:val="22"/>
        </w:rPr>
        <w:fldChar w:fldCharType="end"/>
      </w:r>
      <w:r w:rsidR="00C66869" w:rsidRPr="008C484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8C484D">
        <w:rPr>
          <w:rStyle w:val="Siln"/>
          <w:rFonts w:ascii="Arial" w:hAnsi="Arial" w:cs="Arial"/>
          <w:b w:val="0"/>
          <w:sz w:val="22"/>
          <w:szCs w:val="22"/>
        </w:rPr>
        <w:t>t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éto smlouvy. </w:t>
      </w:r>
    </w:p>
    <w:p w14:paraId="782E93E1" w14:textId="6637D390" w:rsidR="000F2CE2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6BC3779" w14:textId="77777777" w:rsidR="00A72796" w:rsidRPr="00E93F51" w:rsidRDefault="00A72796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626410F9" w14:textId="0AC303B3" w:rsidR="00C114A3" w:rsidRPr="00C114A3" w:rsidRDefault="00977AEC" w:rsidP="00C114A3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7B675160" w:rsidR="001F742F" w:rsidRPr="00A836DF" w:rsidRDefault="00A5572F" w:rsidP="00933708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368C7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368C7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1A64E4">
        <w:rPr>
          <w:rStyle w:val="Siln"/>
          <w:rFonts w:ascii="Arial" w:hAnsi="Arial" w:cs="Arial"/>
          <w:b w:val="0"/>
          <w:i/>
          <w:sz w:val="22"/>
          <w:szCs w:val="22"/>
        </w:rPr>
        <w:t>Základní mapu</w:t>
      </w:r>
      <w:r w:rsidR="00A54B44" w:rsidRPr="001A64E4">
        <w:rPr>
          <w:rStyle w:val="Siln"/>
          <w:rFonts w:ascii="Arial" w:hAnsi="Arial" w:cs="Arial"/>
          <w:b w:val="0"/>
          <w:i/>
          <w:sz w:val="22"/>
          <w:szCs w:val="22"/>
        </w:rPr>
        <w:t xml:space="preserve"> měř.</w:t>
      </w:r>
      <w:r w:rsidR="00736692" w:rsidRPr="001A64E4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1A64E4">
        <w:rPr>
          <w:rStyle w:val="Siln"/>
          <w:rFonts w:ascii="Arial" w:hAnsi="Arial" w:cs="Arial"/>
          <w:b w:val="0"/>
          <w:i/>
          <w:sz w:val="22"/>
          <w:szCs w:val="22"/>
        </w:rPr>
        <w:t>1:</w:t>
      </w:r>
      <w:r w:rsidR="00AA0D92" w:rsidRPr="001A64E4">
        <w:rPr>
          <w:rStyle w:val="Siln"/>
          <w:rFonts w:ascii="Arial" w:hAnsi="Arial" w:cs="Arial"/>
          <w:b w:val="0"/>
          <w:i/>
          <w:sz w:val="22"/>
          <w:szCs w:val="22"/>
        </w:rPr>
        <w:t>10</w:t>
      </w:r>
      <w:r w:rsidR="000A07F1" w:rsidRPr="001A64E4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1A64E4">
        <w:rPr>
          <w:rStyle w:val="Siln"/>
          <w:rFonts w:ascii="Arial" w:hAnsi="Arial" w:cs="Arial"/>
          <w:b w:val="0"/>
          <w:i/>
          <w:sz w:val="22"/>
          <w:szCs w:val="22"/>
        </w:rPr>
        <w:t>000</w:t>
      </w:r>
      <w:r w:rsidR="00933708" w:rsidRPr="001A64E4">
        <w:rPr>
          <w:rStyle w:val="Siln"/>
          <w:rFonts w:ascii="Arial" w:hAnsi="Arial" w:cs="Arial"/>
          <w:b w:val="0"/>
          <w:i/>
          <w:sz w:val="22"/>
          <w:szCs w:val="22"/>
        </w:rPr>
        <w:t xml:space="preserve"> (ZABAGED),</w:t>
      </w:r>
      <w:r w:rsidR="00B9705D" w:rsidRPr="00A836DF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</w:p>
    <w:p w14:paraId="577B75BB" w14:textId="5111C373" w:rsidR="00933708" w:rsidRDefault="00E75BD8" w:rsidP="00E75BD8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 xml:space="preserve">-     </w:t>
      </w:r>
      <w:r w:rsidR="001F742F" w:rsidRPr="00E75BD8">
        <w:rPr>
          <w:rStyle w:val="Siln"/>
          <w:rFonts w:ascii="Arial" w:hAnsi="Arial" w:cs="Arial"/>
          <w:b w:val="0"/>
          <w:i/>
          <w:sz w:val="22"/>
          <w:szCs w:val="22"/>
        </w:rPr>
        <w:t>Data</w:t>
      </w:r>
      <w:r w:rsidR="00B9705D" w:rsidRPr="00E75BD8">
        <w:rPr>
          <w:rStyle w:val="Siln"/>
          <w:rFonts w:ascii="Arial" w:hAnsi="Arial" w:cs="Arial"/>
          <w:b w:val="0"/>
          <w:i/>
          <w:sz w:val="22"/>
          <w:szCs w:val="22"/>
        </w:rPr>
        <w:t xml:space="preserve"> polohopisu</w:t>
      </w:r>
      <w:r w:rsidR="001F742F" w:rsidRPr="00E75BD8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75BD8">
        <w:rPr>
          <w:rStyle w:val="Siln"/>
          <w:rFonts w:ascii="Arial" w:hAnsi="Arial" w:cs="Arial"/>
          <w:b w:val="0"/>
          <w:i/>
          <w:sz w:val="22"/>
          <w:szCs w:val="22"/>
        </w:rPr>
        <w:t>zaměření skutečného stavu</w:t>
      </w:r>
      <w:r w:rsidR="00933708" w:rsidRPr="00E75BD8">
        <w:rPr>
          <w:rStyle w:val="Siln"/>
          <w:rFonts w:ascii="Arial" w:hAnsi="Arial" w:cs="Arial"/>
          <w:b w:val="0"/>
          <w:i/>
          <w:sz w:val="22"/>
          <w:szCs w:val="22"/>
        </w:rPr>
        <w:t>)</w:t>
      </w:r>
      <w:r w:rsidR="00933708" w:rsidRPr="00A836DF">
        <w:rPr>
          <w:rStyle w:val="Siln"/>
          <w:rFonts w:ascii="Arial" w:hAnsi="Arial" w:cs="Arial"/>
          <w:b w:val="0"/>
          <w:i/>
          <w:sz w:val="22"/>
          <w:szCs w:val="22"/>
        </w:rPr>
        <w:t>,</w:t>
      </w:r>
      <w:r w:rsidR="001F742F" w:rsidRPr="00A836DF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</w:p>
    <w:p w14:paraId="1264E7A1" w14:textId="245DC2A0" w:rsidR="001F742F" w:rsidRPr="004E4E1C" w:rsidRDefault="004E4E1C" w:rsidP="004E4E1C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 xml:space="preserve">      -    </w:t>
      </w:r>
      <w:r w:rsidR="00933708" w:rsidRPr="004E4E1C">
        <w:rPr>
          <w:rStyle w:val="Siln"/>
          <w:rFonts w:ascii="Arial" w:hAnsi="Arial" w:cs="Arial"/>
          <w:b w:val="0"/>
          <w:i/>
          <w:sz w:val="22"/>
          <w:szCs w:val="22"/>
        </w:rPr>
        <w:t>Digitální model reliéfu (</w:t>
      </w:r>
      <w:r w:rsidR="001F742F" w:rsidRPr="004E4E1C">
        <w:rPr>
          <w:rStyle w:val="Siln"/>
          <w:rFonts w:ascii="Arial" w:hAnsi="Arial" w:cs="Arial"/>
          <w:b w:val="0"/>
          <w:i/>
          <w:sz w:val="22"/>
          <w:szCs w:val="22"/>
        </w:rPr>
        <w:t>DMR)</w:t>
      </w:r>
      <w:r w:rsidR="00933708" w:rsidRPr="00A836DF">
        <w:rPr>
          <w:rStyle w:val="Siln"/>
          <w:rFonts w:ascii="Arial" w:hAnsi="Arial" w:cs="Arial"/>
          <w:b w:val="0"/>
          <w:i/>
          <w:sz w:val="22"/>
          <w:szCs w:val="22"/>
        </w:rPr>
        <w:t>,</w:t>
      </w:r>
    </w:p>
    <w:p w14:paraId="4416B42D" w14:textId="6A9C40ED" w:rsidR="00A5572F" w:rsidRPr="00A8371E" w:rsidRDefault="004E4E1C" w:rsidP="004E4E1C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 xml:space="preserve">-    </w:t>
      </w:r>
      <w:r w:rsidR="00A5572F" w:rsidRPr="004E4E1C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  <w:r w:rsidR="00F03BCB" w:rsidRPr="004E4E1C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bookmarkStart w:id="4" w:name="_Hlk112163946"/>
      <w:r w:rsidR="00F03BCB" w:rsidRPr="004E4E1C">
        <w:rPr>
          <w:rStyle w:val="Siln"/>
          <w:rFonts w:ascii="Arial" w:hAnsi="Arial" w:cs="Arial"/>
          <w:b w:val="0"/>
          <w:i/>
          <w:sz w:val="22"/>
          <w:szCs w:val="22"/>
        </w:rPr>
        <w:t>–</w:t>
      </w:r>
      <w:bookmarkEnd w:id="4"/>
      <w:r w:rsidR="00F03BCB" w:rsidRPr="004E4E1C">
        <w:rPr>
          <w:rStyle w:val="Siln"/>
          <w:rFonts w:ascii="Arial" w:hAnsi="Arial" w:cs="Arial"/>
          <w:b w:val="0"/>
          <w:i/>
          <w:sz w:val="22"/>
          <w:szCs w:val="22"/>
        </w:rPr>
        <w:t xml:space="preserve"> prvků PSZ</w:t>
      </w:r>
      <w:r w:rsidR="00620AE9" w:rsidRPr="004E4E1C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bookmarkStart w:id="5" w:name="_Hlk113268359"/>
      <w:r w:rsidR="00620AE9" w:rsidRPr="004E4E1C">
        <w:rPr>
          <w:rStyle w:val="Siln"/>
          <w:rFonts w:ascii="Arial" w:hAnsi="Arial" w:cs="Arial"/>
          <w:b w:val="0"/>
          <w:i/>
          <w:sz w:val="22"/>
          <w:szCs w:val="22"/>
        </w:rPr>
        <w:t xml:space="preserve">(ve formátu: </w:t>
      </w:r>
      <w:bookmarkStart w:id="6" w:name="_Hlk112163843"/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*.</w:t>
      </w:r>
      <w:proofErr w:type="spellStart"/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pdf</w:t>
      </w:r>
      <w:proofErr w:type="spellEnd"/>
      <w:r w:rsidR="00620AE9" w:rsidRPr="004E4E1C">
        <w:rPr>
          <w:rStyle w:val="Siln"/>
        </w:rPr>
        <w:t xml:space="preserve"> </w:t>
      </w:r>
      <w:bookmarkEnd w:id="6"/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a *.</w:t>
      </w:r>
      <w:proofErr w:type="spellStart"/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dgn</w:t>
      </w:r>
      <w:proofErr w:type="spellEnd"/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)</w:t>
      </w:r>
      <w:bookmarkEnd w:id="5"/>
    </w:p>
    <w:p w14:paraId="4534AB44" w14:textId="02F5FE2E" w:rsidR="002C147D" w:rsidRPr="00A836DF" w:rsidRDefault="004E4E1C" w:rsidP="004E4E1C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 xml:space="preserve">     </w:t>
      </w:r>
      <w:r w:rsidR="002C147D" w:rsidRPr="004E4E1C">
        <w:rPr>
          <w:rStyle w:val="Siln"/>
          <w:rFonts w:ascii="Arial" w:hAnsi="Arial" w:cs="Arial"/>
          <w:b w:val="0"/>
          <w:i/>
          <w:sz w:val="22"/>
          <w:szCs w:val="22"/>
        </w:rPr>
        <w:t>Přehlednou mapu předběž</w:t>
      </w:r>
      <w:r w:rsidR="008E0194" w:rsidRPr="004E4E1C">
        <w:rPr>
          <w:rStyle w:val="Siln"/>
          <w:rFonts w:ascii="Arial" w:hAnsi="Arial" w:cs="Arial"/>
          <w:b w:val="0"/>
          <w:i/>
          <w:sz w:val="22"/>
          <w:szCs w:val="22"/>
        </w:rPr>
        <w:t>ného</w:t>
      </w:r>
      <w:r w:rsidR="002C147D" w:rsidRPr="004E4E1C">
        <w:rPr>
          <w:rStyle w:val="Siln"/>
          <w:rFonts w:ascii="Arial" w:hAnsi="Arial" w:cs="Arial"/>
          <w:b w:val="0"/>
          <w:i/>
          <w:sz w:val="22"/>
          <w:szCs w:val="22"/>
        </w:rPr>
        <w:t xml:space="preserve"> GTP</w:t>
      </w:r>
      <w:r w:rsidR="00C6132E" w:rsidRPr="004E4E1C">
        <w:rPr>
          <w:rStyle w:val="Siln"/>
        </w:rPr>
        <w:t xml:space="preserve"> </w:t>
      </w:r>
      <w:r w:rsidR="00C6132E" w:rsidRPr="004E4E1C">
        <w:rPr>
          <w:rStyle w:val="Siln"/>
          <w:rFonts w:ascii="Arial" w:hAnsi="Arial" w:cs="Arial"/>
          <w:b w:val="0"/>
          <w:i/>
          <w:sz w:val="22"/>
          <w:szCs w:val="22"/>
        </w:rPr>
        <w:t>se zákresem návrhu umístění sond</w:t>
      </w:r>
      <w:r w:rsidR="00A54B44" w:rsidRPr="004E4E1C">
        <w:rPr>
          <w:rStyle w:val="Siln"/>
          <w:rFonts w:ascii="Arial" w:hAnsi="Arial" w:cs="Arial"/>
          <w:b w:val="0"/>
          <w:i/>
          <w:sz w:val="22"/>
          <w:szCs w:val="22"/>
        </w:rPr>
        <w:t>,</w:t>
      </w:r>
      <w:r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8E0194" w:rsidRPr="004E4E1C">
        <w:rPr>
          <w:rStyle w:val="Siln"/>
          <w:rFonts w:ascii="Arial" w:hAnsi="Arial" w:cs="Arial"/>
          <w:b w:val="0"/>
          <w:i/>
          <w:sz w:val="22"/>
          <w:szCs w:val="22"/>
        </w:rPr>
        <w:br/>
      </w:r>
      <w:r>
        <w:rPr>
          <w:rStyle w:val="Siln"/>
          <w:rFonts w:ascii="Arial" w:hAnsi="Arial" w:cs="Arial"/>
          <w:b w:val="0"/>
          <w:i/>
          <w:sz w:val="22"/>
          <w:szCs w:val="22"/>
        </w:rPr>
        <w:t xml:space="preserve">     </w:t>
      </w:r>
      <w:r w:rsidR="00A54B44" w:rsidRPr="004E4E1C">
        <w:rPr>
          <w:rStyle w:val="Siln"/>
          <w:rFonts w:ascii="Arial" w:hAnsi="Arial" w:cs="Arial"/>
          <w:b w:val="0"/>
          <w:i/>
          <w:sz w:val="22"/>
          <w:szCs w:val="22"/>
        </w:rPr>
        <w:t>měř.</w:t>
      </w:r>
      <w:r w:rsidR="002C147D" w:rsidRPr="004E4E1C">
        <w:rPr>
          <w:rStyle w:val="Siln"/>
          <w:rFonts w:ascii="Arial" w:hAnsi="Arial" w:cs="Arial"/>
          <w:b w:val="0"/>
          <w:i/>
          <w:sz w:val="22"/>
          <w:szCs w:val="22"/>
        </w:rPr>
        <w:t xml:space="preserve"> 1:10 000</w:t>
      </w:r>
      <w:r w:rsidR="0012053B" w:rsidRPr="00A836DF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A54B44" w:rsidRPr="004E4E1C">
        <w:rPr>
          <w:rStyle w:val="Siln"/>
          <w:rFonts w:ascii="Arial" w:hAnsi="Arial" w:cs="Arial"/>
          <w:b w:val="0"/>
          <w:i/>
          <w:sz w:val="22"/>
          <w:szCs w:val="22"/>
        </w:rPr>
        <w:t xml:space="preserve">(ve formátu: </w:t>
      </w:r>
      <w:r w:rsidR="00A54B44" w:rsidRPr="00A8371E">
        <w:rPr>
          <w:rStyle w:val="Siln"/>
          <w:rFonts w:ascii="Arial" w:hAnsi="Arial" w:cs="Arial"/>
          <w:b w:val="0"/>
          <w:i/>
          <w:sz w:val="22"/>
          <w:szCs w:val="22"/>
        </w:rPr>
        <w:t>*.</w:t>
      </w:r>
      <w:proofErr w:type="spellStart"/>
      <w:r w:rsidR="00A54B44" w:rsidRPr="00A8371E">
        <w:rPr>
          <w:rStyle w:val="Siln"/>
          <w:rFonts w:ascii="Arial" w:hAnsi="Arial" w:cs="Arial"/>
          <w:b w:val="0"/>
          <w:i/>
          <w:sz w:val="22"/>
          <w:szCs w:val="22"/>
        </w:rPr>
        <w:t>pdf</w:t>
      </w:r>
      <w:proofErr w:type="spellEnd"/>
      <w:r w:rsidR="00A54B44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a *.</w:t>
      </w:r>
      <w:proofErr w:type="spellStart"/>
      <w:r w:rsidR="00A54B44" w:rsidRPr="00A8371E">
        <w:rPr>
          <w:rStyle w:val="Siln"/>
          <w:rFonts w:ascii="Arial" w:hAnsi="Arial" w:cs="Arial"/>
          <w:b w:val="0"/>
          <w:i/>
          <w:sz w:val="22"/>
          <w:szCs w:val="22"/>
        </w:rPr>
        <w:t>dgn</w:t>
      </w:r>
      <w:proofErr w:type="spellEnd"/>
      <w:r w:rsidR="00A54B44" w:rsidRPr="00A8371E">
        <w:rPr>
          <w:rStyle w:val="Siln"/>
          <w:rFonts w:ascii="Arial" w:hAnsi="Arial" w:cs="Arial"/>
          <w:b w:val="0"/>
          <w:i/>
          <w:sz w:val="22"/>
          <w:szCs w:val="22"/>
        </w:rPr>
        <w:t>)</w:t>
      </w:r>
    </w:p>
    <w:p w14:paraId="71342A83" w14:textId="4CCA838B" w:rsidR="0012053B" w:rsidRPr="00A836DF" w:rsidRDefault="0012053B" w:rsidP="0012053B">
      <w:pPr>
        <w:pStyle w:val="Bezmezer"/>
        <w:spacing w:line="276" w:lineRule="auto"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A836DF">
        <w:rPr>
          <w:rFonts w:ascii="Arial" w:hAnsi="Arial" w:cs="Arial"/>
          <w:i/>
          <w:sz w:val="22"/>
          <w:szCs w:val="22"/>
        </w:rPr>
        <w:t>-</w:t>
      </w:r>
      <w:r w:rsidRPr="00A836DF">
        <w:rPr>
          <w:rFonts w:ascii="Arial" w:hAnsi="Arial" w:cs="Arial"/>
          <w:i/>
          <w:sz w:val="22"/>
          <w:szCs w:val="22"/>
        </w:rPr>
        <w:tab/>
      </w:r>
      <w:r w:rsidRPr="00A8371E">
        <w:rPr>
          <w:rStyle w:val="Siln"/>
          <w:rFonts w:ascii="Arial" w:hAnsi="Arial" w:cs="Arial"/>
          <w:b w:val="0"/>
          <w:i/>
          <w:sz w:val="22"/>
          <w:szCs w:val="22"/>
        </w:rPr>
        <w:t>Souřadnice umístění navržených sond</w:t>
      </w:r>
    </w:p>
    <w:p w14:paraId="68264B4D" w14:textId="77777777" w:rsidR="00953333" w:rsidRPr="00A836DF" w:rsidRDefault="00F03BCB" w:rsidP="00953333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A836DF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A836DF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5E061E" w:rsidRPr="00A8371E">
        <w:rPr>
          <w:rStyle w:val="Siln"/>
          <w:rFonts w:ascii="Arial" w:hAnsi="Arial" w:cs="Arial"/>
          <w:b w:val="0"/>
          <w:i/>
          <w:sz w:val="22"/>
          <w:szCs w:val="22"/>
        </w:rPr>
        <w:t>Tabulkový přehled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údajů –</w:t>
      </w:r>
      <w:r w:rsidR="005E061E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k </w:t>
      </w:r>
      <w:r w:rsidRPr="00A8371E">
        <w:rPr>
          <w:rStyle w:val="Siln"/>
          <w:rFonts w:ascii="Arial" w:hAnsi="Arial" w:cs="Arial"/>
          <w:b w:val="0"/>
          <w:i/>
          <w:sz w:val="22"/>
          <w:szCs w:val="22"/>
        </w:rPr>
        <w:t>polní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>m</w:t>
      </w:r>
      <w:r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cest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>ám</w:t>
      </w:r>
      <w:r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, </w:t>
      </w:r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VH</w:t>
      </w:r>
      <w:r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opatření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>m</w:t>
      </w:r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– vodní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>m</w:t>
      </w:r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nádrží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>m</w:t>
      </w:r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,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br/>
      </w:r>
      <w:r w:rsidR="00953333" w:rsidRPr="00A836DF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953333" w:rsidRPr="00A836DF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a </w:t>
      </w:r>
      <w:r w:rsidR="00620AE9" w:rsidRPr="00A8371E">
        <w:rPr>
          <w:rStyle w:val="Siln"/>
          <w:rFonts w:ascii="Arial" w:hAnsi="Arial" w:cs="Arial"/>
          <w:b w:val="0"/>
          <w:i/>
          <w:sz w:val="22"/>
          <w:szCs w:val="22"/>
        </w:rPr>
        <w:t>přehrážk</w:t>
      </w:r>
      <w:r w:rsidR="00953333" w:rsidRPr="00A8371E">
        <w:rPr>
          <w:rStyle w:val="Siln"/>
          <w:rFonts w:ascii="Arial" w:hAnsi="Arial" w:cs="Arial"/>
          <w:b w:val="0"/>
          <w:i/>
          <w:sz w:val="22"/>
          <w:szCs w:val="22"/>
        </w:rPr>
        <w:t>ám</w:t>
      </w:r>
    </w:p>
    <w:p w14:paraId="777910A9" w14:textId="558C7387" w:rsidR="0012053B" w:rsidRPr="00E368C7" w:rsidRDefault="002C147D" w:rsidP="00953333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bCs w:val="0"/>
          <w:i/>
          <w:sz w:val="22"/>
          <w:szCs w:val="22"/>
        </w:rPr>
      </w:pPr>
      <w:r w:rsidRPr="00A836DF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A836DF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bookmarkStart w:id="7" w:name="_Hlk113268956"/>
      <w:r w:rsidR="00C6132E" w:rsidRPr="00A8371E">
        <w:rPr>
          <w:rStyle w:val="Siln"/>
          <w:rFonts w:ascii="Arial" w:hAnsi="Arial" w:cs="Arial"/>
          <w:b w:val="0"/>
          <w:i/>
          <w:sz w:val="22"/>
          <w:szCs w:val="22"/>
        </w:rPr>
        <w:t>Přehlednou s</w:t>
      </w:r>
      <w:r w:rsidR="0012053B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ituaci </w:t>
      </w:r>
      <w:r w:rsidR="00E368C7" w:rsidRPr="00A8371E">
        <w:rPr>
          <w:rStyle w:val="Siln"/>
          <w:rFonts w:ascii="Arial" w:hAnsi="Arial" w:cs="Arial"/>
          <w:b w:val="0"/>
          <w:i/>
          <w:sz w:val="22"/>
          <w:szCs w:val="22"/>
        </w:rPr>
        <w:t>–</w:t>
      </w:r>
      <w:r w:rsidR="00C6132E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12053B" w:rsidRPr="00A8371E">
        <w:rPr>
          <w:rStyle w:val="Siln"/>
          <w:rFonts w:ascii="Arial" w:hAnsi="Arial" w:cs="Arial"/>
          <w:b w:val="0"/>
          <w:i/>
          <w:sz w:val="22"/>
          <w:szCs w:val="22"/>
        </w:rPr>
        <w:t>inženýrsk</w:t>
      </w:r>
      <w:r w:rsidR="00C6132E" w:rsidRPr="00A8371E">
        <w:rPr>
          <w:rStyle w:val="Siln"/>
          <w:rFonts w:ascii="Arial" w:hAnsi="Arial" w:cs="Arial"/>
          <w:b w:val="0"/>
          <w:i/>
          <w:sz w:val="22"/>
          <w:szCs w:val="22"/>
        </w:rPr>
        <w:t>é</w:t>
      </w:r>
      <w:r w:rsidR="0012053B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sít</w:t>
      </w:r>
      <w:r w:rsidR="00C6132E" w:rsidRPr="00A8371E">
        <w:rPr>
          <w:rStyle w:val="Siln"/>
          <w:rFonts w:ascii="Arial" w:hAnsi="Arial" w:cs="Arial"/>
          <w:b w:val="0"/>
          <w:i/>
          <w:sz w:val="22"/>
          <w:szCs w:val="22"/>
        </w:rPr>
        <w:t>ě měř.</w:t>
      </w:r>
      <w:r w:rsidR="0012053B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1:10</w:t>
      </w:r>
      <w:r w:rsidR="00E368C7" w:rsidRPr="00A8371E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12053B" w:rsidRPr="00A8371E">
        <w:rPr>
          <w:rStyle w:val="Siln"/>
          <w:rFonts w:ascii="Arial" w:hAnsi="Arial" w:cs="Arial"/>
          <w:b w:val="0"/>
          <w:i/>
          <w:sz w:val="22"/>
          <w:szCs w:val="22"/>
        </w:rPr>
        <w:t>000 (ve formátu *.</w:t>
      </w:r>
      <w:proofErr w:type="spellStart"/>
      <w:r w:rsidR="0012053B" w:rsidRPr="00A8371E">
        <w:rPr>
          <w:rStyle w:val="Siln"/>
          <w:rFonts w:ascii="Arial" w:hAnsi="Arial" w:cs="Arial"/>
          <w:b w:val="0"/>
          <w:i/>
          <w:sz w:val="22"/>
          <w:szCs w:val="22"/>
        </w:rPr>
        <w:t>pdf</w:t>
      </w:r>
      <w:proofErr w:type="spellEnd"/>
      <w:r w:rsidR="0012053B" w:rsidRPr="00A8371E">
        <w:rPr>
          <w:rStyle w:val="Siln"/>
          <w:rFonts w:ascii="Arial" w:hAnsi="Arial" w:cs="Arial"/>
          <w:b w:val="0"/>
          <w:i/>
          <w:sz w:val="22"/>
          <w:szCs w:val="22"/>
        </w:rPr>
        <w:t>)</w:t>
      </w:r>
      <w:bookmarkEnd w:id="7"/>
    </w:p>
    <w:p w14:paraId="3450391B" w14:textId="77777777" w:rsidR="00620AE9" w:rsidRPr="00E368C7" w:rsidRDefault="00620AE9" w:rsidP="00620AE9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368C7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368C7">
        <w:rPr>
          <w:rStyle w:val="Siln"/>
          <w:rFonts w:ascii="Arial" w:hAnsi="Arial" w:cs="Arial"/>
          <w:b w:val="0"/>
          <w:i/>
          <w:sz w:val="22"/>
          <w:szCs w:val="22"/>
        </w:rPr>
        <w:tab/>
        <w:t>A další dle Přílohy č.1</w:t>
      </w:r>
    </w:p>
    <w:p w14:paraId="58B1B3EC" w14:textId="77777777" w:rsidR="00620AE9" w:rsidRPr="00BD7D98" w:rsidRDefault="00620AE9" w:rsidP="00F03BCB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</w:p>
    <w:p w14:paraId="52B4C756" w14:textId="77777777" w:rsidR="00F03BCB" w:rsidRPr="00E93F51" w:rsidRDefault="00F03BCB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69413AD4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v čl. I. této smlouvy a </w:t>
      </w:r>
      <w:r w:rsidR="00347565" w:rsidRPr="003D0ADA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řílohou č. 1 bude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zhotoveno a předáno objednateli nejpozději </w:t>
      </w:r>
      <w:r w:rsidRPr="00A836DF">
        <w:rPr>
          <w:rStyle w:val="Siln"/>
          <w:rFonts w:ascii="Arial" w:hAnsi="Arial" w:cs="Arial"/>
          <w:b w:val="0"/>
          <w:sz w:val="22"/>
          <w:szCs w:val="22"/>
        </w:rPr>
        <w:t>do</w:t>
      </w:r>
      <w:r w:rsidR="002B4EE2" w:rsidRPr="00A836D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67C6E">
        <w:rPr>
          <w:rStyle w:val="Siln"/>
          <w:rFonts w:ascii="Arial" w:hAnsi="Arial" w:cs="Arial"/>
          <w:bCs w:val="0"/>
          <w:sz w:val="22"/>
          <w:szCs w:val="22"/>
        </w:rPr>
        <w:t>10. 5.</w:t>
      </w:r>
      <w:r w:rsidR="00F40F40">
        <w:rPr>
          <w:rStyle w:val="Siln"/>
          <w:rFonts w:ascii="Arial" w:hAnsi="Arial" w:cs="Arial"/>
          <w:bCs w:val="0"/>
          <w:sz w:val="22"/>
          <w:szCs w:val="22"/>
        </w:rPr>
        <w:t xml:space="preserve"> </w:t>
      </w:r>
      <w:r w:rsidR="00F03BCB" w:rsidRPr="00B91AEE">
        <w:rPr>
          <w:rStyle w:val="Siln"/>
          <w:rFonts w:ascii="Arial" w:hAnsi="Arial" w:cs="Arial"/>
          <w:bCs w:val="0"/>
          <w:sz w:val="22"/>
          <w:szCs w:val="22"/>
        </w:rPr>
        <w:t>202</w:t>
      </w:r>
      <w:r w:rsidR="00E540A6">
        <w:rPr>
          <w:rStyle w:val="Siln"/>
          <w:rFonts w:ascii="Arial" w:hAnsi="Arial" w:cs="Arial"/>
          <w:bCs w:val="0"/>
          <w:sz w:val="22"/>
          <w:szCs w:val="22"/>
        </w:rPr>
        <w:t>3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3B936864" w:rsidR="000B15D9" w:rsidRPr="003D0ADA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 w:rsidRPr="003D0ADA">
        <w:rPr>
          <w:rStyle w:val="Siln"/>
          <w:rFonts w:ascii="Arial" w:hAnsi="Arial" w:cs="Arial"/>
          <w:b w:val="0"/>
          <w:sz w:val="22"/>
          <w:szCs w:val="22"/>
        </w:rPr>
        <w:t>předání všech podkladů</w:t>
      </w:r>
      <w:r w:rsidR="00F03BCB" w:rsidRPr="003D0ADA">
        <w:rPr>
          <w:rStyle w:val="Siln"/>
          <w:rFonts w:ascii="Arial" w:hAnsi="Arial" w:cs="Arial"/>
          <w:b w:val="0"/>
          <w:sz w:val="22"/>
          <w:szCs w:val="22"/>
        </w:rPr>
        <w:br/>
      </w:r>
      <w:r w:rsidR="005609FF" w:rsidRPr="003D0ADA">
        <w:rPr>
          <w:rStyle w:val="Siln"/>
          <w:rFonts w:ascii="Arial" w:hAnsi="Arial" w:cs="Arial"/>
          <w:b w:val="0"/>
          <w:sz w:val="22"/>
          <w:szCs w:val="22"/>
        </w:rPr>
        <w:t>dle Čl. II této smlouvy</w:t>
      </w:r>
      <w:r w:rsidR="0066461E" w:rsidRPr="003D0ADA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5FA91D5C" w:rsidR="003473A4" w:rsidRPr="003D0ADA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3D0ADA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3D0ADA">
        <w:rPr>
          <w:rStyle w:val="Siln"/>
          <w:rFonts w:ascii="Arial" w:hAnsi="Arial" w:cs="Arial"/>
          <w:b w:val="0"/>
          <w:sz w:val="22"/>
          <w:szCs w:val="22"/>
        </w:rPr>
        <w:t>Česká republika,</w:t>
      </w:r>
      <w:r w:rsidR="00F03BCB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03BCB" w:rsidRPr="00B91AEE">
        <w:rPr>
          <w:rStyle w:val="Siln"/>
          <w:rFonts w:ascii="Arial" w:hAnsi="Arial" w:cs="Arial"/>
          <w:b w:val="0"/>
          <w:sz w:val="22"/>
          <w:szCs w:val="22"/>
        </w:rPr>
        <w:t xml:space="preserve">Olomoucký kraj, okres </w:t>
      </w:r>
      <w:r w:rsidR="00F40F40">
        <w:rPr>
          <w:rStyle w:val="Siln"/>
          <w:rFonts w:ascii="Arial" w:hAnsi="Arial" w:cs="Arial"/>
          <w:b w:val="0"/>
          <w:sz w:val="22"/>
          <w:szCs w:val="22"/>
        </w:rPr>
        <w:t>Olomouc</w:t>
      </w:r>
      <w:r w:rsidR="00F03BCB" w:rsidRPr="00B91AE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E540A6">
        <w:rPr>
          <w:rStyle w:val="Siln"/>
          <w:rFonts w:ascii="Arial" w:hAnsi="Arial" w:cs="Arial"/>
          <w:b w:val="0"/>
          <w:sz w:val="22"/>
          <w:szCs w:val="22"/>
        </w:rPr>
        <w:t>obec</w:t>
      </w:r>
      <w:r w:rsidR="00F03BCB" w:rsidRPr="00B91AE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40F40">
        <w:rPr>
          <w:rStyle w:val="Siln"/>
          <w:rFonts w:ascii="Arial" w:hAnsi="Arial" w:cs="Arial"/>
          <w:b w:val="0"/>
          <w:sz w:val="22"/>
          <w:szCs w:val="22"/>
        </w:rPr>
        <w:t>Luká</w:t>
      </w:r>
      <w:r w:rsidR="00F03BCB" w:rsidRPr="00B91AEE">
        <w:rPr>
          <w:rStyle w:val="Siln"/>
          <w:rFonts w:ascii="Arial" w:hAnsi="Arial" w:cs="Arial"/>
          <w:b w:val="0"/>
          <w:sz w:val="22"/>
          <w:szCs w:val="22"/>
        </w:rPr>
        <w:t xml:space="preserve">, katastrální území </w:t>
      </w:r>
      <w:r w:rsidR="00F40F40">
        <w:rPr>
          <w:rStyle w:val="Siln"/>
          <w:rFonts w:ascii="Arial" w:hAnsi="Arial" w:cs="Arial"/>
          <w:b w:val="0"/>
          <w:sz w:val="22"/>
          <w:szCs w:val="22"/>
        </w:rPr>
        <w:t>Luká</w:t>
      </w:r>
      <w:r w:rsidR="00B20EC4" w:rsidRPr="0065529B">
        <w:rPr>
          <w:rStyle w:val="Siln"/>
          <w:rFonts w:ascii="Arial" w:hAnsi="Arial" w:cs="Arial"/>
          <w:b w:val="0"/>
          <w:sz w:val="22"/>
          <w:szCs w:val="22"/>
        </w:rPr>
        <w:t>,</w:t>
      </w:r>
      <w:bookmarkStart w:id="8" w:name="_Ref368936589"/>
      <w:r w:rsidR="003D0ADA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20EC4" w:rsidRPr="003D0ADA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3D0ADA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3D0ADA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a je sídlo </w:t>
      </w:r>
      <w:bookmarkEnd w:id="8"/>
      <w:r w:rsidR="00F03BCB" w:rsidRPr="00B91AEE">
        <w:rPr>
          <w:rStyle w:val="Siln"/>
          <w:rFonts w:ascii="Arial" w:hAnsi="Arial" w:cs="Arial"/>
          <w:b w:val="0"/>
          <w:sz w:val="22"/>
          <w:szCs w:val="22"/>
        </w:rPr>
        <w:t xml:space="preserve">SPÚ, </w:t>
      </w:r>
      <w:r w:rsidR="00F03BCB" w:rsidRPr="00B91AEE">
        <w:rPr>
          <w:rStyle w:val="Siln"/>
          <w:rFonts w:ascii="Arial" w:hAnsi="Arial" w:cs="Arial"/>
          <w:bCs w:val="0"/>
          <w:sz w:val="22"/>
          <w:szCs w:val="22"/>
        </w:rPr>
        <w:t xml:space="preserve">Pobočka </w:t>
      </w:r>
      <w:r w:rsidR="00F40F40">
        <w:rPr>
          <w:rStyle w:val="Siln"/>
          <w:rFonts w:ascii="Arial" w:hAnsi="Arial" w:cs="Arial"/>
          <w:bCs w:val="0"/>
          <w:sz w:val="22"/>
          <w:szCs w:val="22"/>
        </w:rPr>
        <w:t>Olomouc, Blanická 383/1, 779 00 Olomouc.</w:t>
      </w:r>
    </w:p>
    <w:p w14:paraId="466ACBBE" w14:textId="7DA8CF9B" w:rsidR="00F87A5F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031656B" w14:textId="77777777" w:rsidR="00A72796" w:rsidRPr="00E93F51" w:rsidRDefault="00A72796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63FE754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8371E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4F270824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</w:t>
      </w:r>
      <w:r w:rsidR="00847B85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0E2594DF" w:rsidR="009A6A8B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CE256" w14:textId="77777777" w:rsidR="00E464FC" w:rsidRPr="00E93F51" w:rsidRDefault="00E464FC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4FF305C4" w:rsidR="001103D2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931034D" w14:textId="77777777" w:rsidR="00A72796" w:rsidRPr="00E93F51" w:rsidRDefault="00A72796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9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9"/>
    </w:p>
    <w:p w14:paraId="4F806BB6" w14:textId="7568A012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3D0ADA">
        <w:rPr>
          <w:rFonts w:ascii="Arial" w:hAnsi="Arial" w:cs="Arial"/>
          <w:b w:val="0"/>
          <w:i w:val="0"/>
          <w:sz w:val="22"/>
          <w:szCs w:val="22"/>
        </w:rPr>
        <w:t>dle čl. I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 objednateli nejpozději</w:t>
      </w:r>
      <w:r w:rsidR="00E464FC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667C6E">
        <w:rPr>
          <w:rFonts w:ascii="Arial" w:hAnsi="Arial" w:cs="Arial"/>
          <w:bCs/>
          <w:i w:val="0"/>
          <w:sz w:val="22"/>
          <w:szCs w:val="22"/>
        </w:rPr>
        <w:t>10. 5.</w:t>
      </w:r>
      <w:r w:rsidR="00F40F40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F03BCB" w:rsidRPr="00B91AEE">
        <w:rPr>
          <w:rFonts w:ascii="Arial" w:hAnsi="Arial" w:cs="Arial"/>
          <w:bCs/>
          <w:i w:val="0"/>
          <w:sz w:val="22"/>
          <w:szCs w:val="22"/>
        </w:rPr>
        <w:t>202</w:t>
      </w:r>
      <w:r w:rsidR="00140BAD">
        <w:rPr>
          <w:rFonts w:ascii="Arial" w:hAnsi="Arial" w:cs="Arial"/>
          <w:bCs/>
          <w:i w:val="0"/>
          <w:sz w:val="22"/>
          <w:szCs w:val="22"/>
        </w:rPr>
        <w:t>3</w:t>
      </w:r>
      <w:r w:rsidR="001C4016" w:rsidRPr="00B91AEE">
        <w:rPr>
          <w:rFonts w:ascii="Arial" w:hAnsi="Arial" w:cs="Arial"/>
          <w:b w:val="0"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 w:rsidRPr="00E464FC">
        <w:rPr>
          <w:rFonts w:ascii="Arial" w:hAnsi="Arial" w:cs="Arial"/>
          <w:b w:val="0"/>
          <w:i w:val="0"/>
          <w:sz w:val="22"/>
          <w:szCs w:val="22"/>
        </w:rPr>
        <w:t>O předání díla bude smluvními stranami podepsán předávací protokol.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</w:t>
      </w:r>
      <w:r w:rsidR="00E464FC">
        <w:rPr>
          <w:rFonts w:ascii="Arial" w:hAnsi="Arial" w:cs="Arial"/>
          <w:b w:val="0"/>
          <w:i w:val="0"/>
          <w:sz w:val="22"/>
          <w:szCs w:val="22"/>
        </w:rPr>
        <w:br/>
      </w:r>
      <w:r w:rsidR="00FD6988">
        <w:rPr>
          <w:rFonts w:ascii="Arial" w:hAnsi="Arial" w:cs="Arial"/>
          <w:b w:val="0"/>
          <w:i w:val="0"/>
          <w:sz w:val="22"/>
          <w:szCs w:val="22"/>
        </w:rPr>
        <w:t>až po podpisu akceptačního protokolu oběma smluvními stranami.</w:t>
      </w:r>
    </w:p>
    <w:p w14:paraId="0CB0FCA3" w14:textId="38A3DE40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</w:t>
      </w:r>
      <w:r w:rsidR="00F03BCB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646699CC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</w:t>
      </w:r>
      <w:r w:rsidR="00847B85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D5F35F3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</w:t>
      </w:r>
      <w:r w:rsidR="00E464F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ze strany zhotovitele.</w:t>
      </w:r>
    </w:p>
    <w:p w14:paraId="08A159CB" w14:textId="142DA24C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v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e dvou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v digitální formě na paměťovém médiu (CD/DVD/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flash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</w:t>
      </w:r>
      <w:r w:rsidR="00F03BCB">
        <w:rPr>
          <w:rFonts w:ascii="Arial" w:hAnsi="Arial" w:cs="Arial"/>
          <w:b w:val="0"/>
          <w:i w:val="0"/>
          <w:sz w:val="22"/>
          <w:szCs w:val="22"/>
        </w:rPr>
        <w:br/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10" w:name="_Ref368985193"/>
      <w:bookmarkStart w:id="11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10"/>
      <w:bookmarkEnd w:id="11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12"/>
    </w:p>
    <w:p w14:paraId="7AD8DE56" w14:textId="1929D9F2" w:rsidR="00574F64" w:rsidRPr="003D0ADA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3D0ADA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3D0ADA">
        <w:rPr>
          <w:rFonts w:ascii="Arial" w:hAnsi="Arial" w:cs="Arial"/>
          <w:sz w:val="22"/>
          <w:szCs w:val="22"/>
        </w:rPr>
        <w:fldChar w:fldCharType="begin"/>
      </w:r>
      <w:r w:rsidR="009E77ED" w:rsidRPr="003D0ADA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3D0ADA">
        <w:rPr>
          <w:rFonts w:ascii="Arial" w:hAnsi="Arial" w:cs="Arial"/>
          <w:sz w:val="22"/>
          <w:szCs w:val="22"/>
        </w:rPr>
      </w:r>
      <w:r w:rsidR="009E77ED" w:rsidRPr="003D0ADA">
        <w:rPr>
          <w:rFonts w:ascii="Arial" w:hAnsi="Arial" w:cs="Arial"/>
          <w:sz w:val="22"/>
          <w:szCs w:val="22"/>
        </w:rPr>
        <w:fldChar w:fldCharType="separate"/>
      </w:r>
      <w:r w:rsidR="008507FB" w:rsidRPr="003D0ADA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3D0ADA">
        <w:rPr>
          <w:rFonts w:ascii="Arial" w:hAnsi="Arial" w:cs="Arial"/>
          <w:sz w:val="22"/>
          <w:szCs w:val="22"/>
        </w:rPr>
        <w:fldChar w:fldCharType="end"/>
      </w:r>
      <w:r w:rsidR="00F50C46" w:rsidRPr="003D0ADA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3D0ADA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3D0ADA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3D0AD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3D0ADA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3D0AD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3D0ADA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4701C017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D0ADA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3D0ADA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3D0ADA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3D0ADA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3D0AD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3D0ADA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3D0ADA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3D0ADA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3D0ADA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3D0ADA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3D0ADA">
        <w:rPr>
          <w:rFonts w:ascii="Arial" w:hAnsi="Arial" w:cs="Arial"/>
          <w:i w:val="0"/>
          <w:sz w:val="22"/>
          <w:szCs w:val="22"/>
        </w:rPr>
        <w:t>d</w:t>
      </w:r>
      <w:r w:rsidR="000675F3" w:rsidRPr="003D0ADA">
        <w:rPr>
          <w:rFonts w:ascii="Arial" w:hAnsi="Arial" w:cs="Arial"/>
          <w:i w:val="0"/>
          <w:sz w:val="22"/>
          <w:szCs w:val="22"/>
        </w:rPr>
        <w:t>ílo</w:t>
      </w:r>
      <w:r w:rsidR="00807899" w:rsidRPr="003D0ADA">
        <w:rPr>
          <w:rFonts w:ascii="Arial" w:hAnsi="Arial" w:cs="Arial"/>
          <w:b w:val="0"/>
          <w:i w:val="0"/>
          <w:sz w:val="22"/>
          <w:szCs w:val="22"/>
        </w:rPr>
        <w:t>“)</w:t>
      </w:r>
      <w:r w:rsidRPr="003D0ADA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3D0ADA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3D0AD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3D0ADA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3D0ADA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3D0ADA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3D0ADA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3D0ADA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3D0ADA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3D0ADA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3D0ADA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3D0ADA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3D0ADA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3D0ADA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3D0ADA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 w:rsidRPr="003D0ADA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3D0ADA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3D0ADA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3D0ADA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3D0AD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3D0ADA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3D0ADA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3D0ADA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3D0ADA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3D0ADA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3D0ADA">
        <w:rPr>
          <w:rFonts w:ascii="Arial" w:hAnsi="Arial" w:cs="Arial"/>
          <w:b w:val="0"/>
          <w:i w:val="0"/>
          <w:sz w:val="22"/>
          <w:szCs w:val="22"/>
        </w:rPr>
        <w:t xml:space="preserve"> užít v rozsahu 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51D614E9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u. Součástí licence</w:t>
      </w:r>
      <w:r w:rsidR="004907E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</w:t>
      </w:r>
      <w:r w:rsidR="004907EA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>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to přímo nebo prostřednictvím třetích osob. Objednatel</w:t>
      </w:r>
      <w:r w:rsidR="004907E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je bez potřeby jakéhokoliv dalšího svolení zhotovitele oprávněn udělit třetí osobě podlicenci</w:t>
      </w:r>
      <w:r w:rsidR="004907E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v</w:t>
      </w:r>
      <w:r w:rsidR="004907EA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souladu</w:t>
      </w:r>
      <w:r w:rsidR="004907EA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>s účelem,</w:t>
      </w:r>
      <w:r w:rsidR="004907E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</w:t>
      </w:r>
      <w:r w:rsidR="004907EA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>je poskytována jako výhradní. Objednatel není povinen licenci využít.</w:t>
      </w:r>
    </w:p>
    <w:p w14:paraId="0F819A98" w14:textId="3440F7C3" w:rsidR="00CB6A55" w:rsidRPr="00F33E8F" w:rsidRDefault="006D55C2" w:rsidP="00CB6A55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59377CA6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>u</w:t>
      </w:r>
      <w:r w:rsidR="00EC4BC6">
        <w:rPr>
          <w:rFonts w:ascii="Arial" w:hAnsi="Arial" w:cs="Arial"/>
          <w:sz w:val="22"/>
          <w:szCs w:val="22"/>
        </w:rPr>
        <w:br/>
      </w:r>
      <w:r w:rsidR="00425F20" w:rsidRPr="00E93F51">
        <w:rPr>
          <w:rFonts w:ascii="Arial" w:hAnsi="Arial" w:cs="Arial"/>
          <w:sz w:val="22"/>
          <w:szCs w:val="22"/>
        </w:rPr>
        <w:t xml:space="preserve">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bookmarkStart w:id="13" w:name="_Ref369001345"/>
      <w:bookmarkStart w:id="14" w:name="_Ref368993045"/>
      <w:r w:rsidRPr="00E93F51">
        <w:rPr>
          <w:rFonts w:cs="Arial"/>
          <w:szCs w:val="22"/>
          <w:u w:val="none"/>
        </w:rPr>
        <w:t>Cena</w:t>
      </w:r>
      <w:bookmarkEnd w:id="13"/>
      <w:bookmarkEnd w:id="14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B4B5631" w14:textId="169AA4B3" w:rsidR="003D0ADA" w:rsidRPr="00E93F51" w:rsidRDefault="003D0ADA" w:rsidP="004E0071">
      <w:pPr>
        <w:pStyle w:val="Zkladntext"/>
        <w:tabs>
          <w:tab w:val="left" w:pos="4395"/>
        </w:tabs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cena za provedení Díla bez</w:t>
      </w:r>
      <w:r w:rsidR="004E0071">
        <w:rPr>
          <w:rFonts w:ascii="Arial" w:hAnsi="Arial" w:cs="Arial"/>
          <w:b w:val="0"/>
          <w:i w:val="0"/>
          <w:sz w:val="22"/>
          <w:szCs w:val="22"/>
        </w:rPr>
        <w:tab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proofErr w:type="gramStart"/>
      <w:r w:rsidR="004E0071" w:rsidRPr="00E93F51">
        <w:rPr>
          <w:rFonts w:ascii="Arial" w:hAnsi="Arial" w:cs="Arial"/>
          <w:b w:val="0"/>
          <w:i w:val="0"/>
          <w:sz w:val="22"/>
          <w:szCs w:val="22"/>
        </w:rPr>
        <w:t>…….</w:t>
      </w:r>
      <w:proofErr w:type="gramEnd"/>
      <w:r w:rsidR="004E0071" w:rsidRPr="00E93F51">
        <w:rPr>
          <w:rFonts w:ascii="Arial" w:hAnsi="Arial" w:cs="Arial"/>
          <w:b w:val="0"/>
          <w:i w:val="0"/>
          <w:sz w:val="22"/>
          <w:szCs w:val="22"/>
        </w:rPr>
        <w:t>.…. Kč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  <w:t>[DOPLNIT]</w:t>
      </w:r>
      <w:r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443689A4" w14:textId="37DD2C09" w:rsidR="003D0ADA" w:rsidRPr="00E93F51" w:rsidRDefault="003D0ADA" w:rsidP="004E0071">
      <w:pPr>
        <w:pStyle w:val="Zkladntext"/>
        <w:tabs>
          <w:tab w:val="left" w:pos="2552"/>
          <w:tab w:val="left" w:pos="3402"/>
          <w:tab w:val="left" w:pos="4395"/>
          <w:tab w:val="left" w:pos="496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283342">
        <w:rPr>
          <w:rFonts w:ascii="Arial" w:hAnsi="Arial" w:cs="Arial"/>
          <w:b w:val="0"/>
          <w:i w:val="0"/>
          <w:sz w:val="22"/>
          <w:szCs w:val="22"/>
        </w:rPr>
        <w:t xml:space="preserve">               </w:t>
      </w:r>
      <w:r w:rsidR="004E0071">
        <w:rPr>
          <w:rFonts w:ascii="Arial" w:hAnsi="Arial" w:cs="Arial"/>
          <w:b w:val="0"/>
          <w:i w:val="0"/>
          <w:sz w:val="22"/>
          <w:szCs w:val="22"/>
        </w:rPr>
        <w:t xml:space="preserve">             </w:t>
      </w:r>
      <w:r w:rsidR="004E0071">
        <w:rPr>
          <w:rFonts w:ascii="Arial" w:hAnsi="Arial" w:cs="Arial"/>
          <w:b w:val="0"/>
          <w:i w:val="0"/>
          <w:sz w:val="22"/>
          <w:szCs w:val="22"/>
        </w:rPr>
        <w:tab/>
      </w:r>
      <w:r w:rsidRPr="00E93F51">
        <w:rPr>
          <w:rFonts w:ascii="Arial" w:hAnsi="Arial" w:cs="Arial"/>
          <w:b w:val="0"/>
          <w:i w:val="0"/>
          <w:sz w:val="22"/>
          <w:szCs w:val="22"/>
        </w:rPr>
        <w:t>DPH</w:t>
      </w:r>
      <w:r w:rsidR="0028334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proofErr w:type="gramStart"/>
      <w:r w:rsidR="004E0071" w:rsidRPr="00E93F51">
        <w:rPr>
          <w:rFonts w:ascii="Arial" w:hAnsi="Arial" w:cs="Arial"/>
          <w:b w:val="0"/>
          <w:i w:val="0"/>
          <w:sz w:val="22"/>
          <w:szCs w:val="22"/>
        </w:rPr>
        <w:t>…….</w:t>
      </w:r>
      <w:proofErr w:type="gramEnd"/>
      <w:r w:rsidR="004E0071" w:rsidRPr="00E93F51">
        <w:rPr>
          <w:rFonts w:ascii="Arial" w:hAnsi="Arial" w:cs="Arial"/>
          <w:b w:val="0"/>
          <w:i w:val="0"/>
          <w:sz w:val="22"/>
          <w:szCs w:val="22"/>
        </w:rPr>
        <w:t>.…. Kč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  <w:t>[DOPLNIT]</w:t>
      </w:r>
      <w:r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7B4B2B85" w14:textId="6C05DF25" w:rsidR="003D0ADA" w:rsidRPr="00E93F51" w:rsidRDefault="003D0ADA" w:rsidP="004E0071">
      <w:pPr>
        <w:pStyle w:val="Zkladntext"/>
        <w:tabs>
          <w:tab w:val="left" w:pos="4395"/>
        </w:tabs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Celková cena za provedení Díla vč. </w:t>
      </w:r>
      <w:r w:rsidR="004E0071">
        <w:rPr>
          <w:rFonts w:ascii="Arial" w:hAnsi="Arial" w:cs="Arial"/>
          <w:b w:val="0"/>
          <w:i w:val="0"/>
          <w:sz w:val="22"/>
          <w:szCs w:val="22"/>
        </w:rPr>
        <w:tab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proofErr w:type="gramStart"/>
      <w:r w:rsidRPr="00E93F51">
        <w:rPr>
          <w:rFonts w:ascii="Arial" w:hAnsi="Arial" w:cs="Arial"/>
          <w:b w:val="0"/>
          <w:i w:val="0"/>
          <w:sz w:val="22"/>
          <w:szCs w:val="22"/>
        </w:rPr>
        <w:t>…….</w:t>
      </w:r>
      <w:proofErr w:type="gramEnd"/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.…. Kč </w:t>
      </w:r>
      <w:r w:rsidRPr="00E93F51">
        <w:rPr>
          <w:rFonts w:ascii="Arial" w:hAnsi="Arial" w:cs="Arial"/>
          <w:b w:val="0"/>
          <w:bCs/>
          <w:i w:val="0"/>
          <w:sz w:val="22"/>
          <w:szCs w:val="22"/>
          <w:highlight w:val="yellow"/>
          <w:lang w:val="en-US"/>
        </w:rPr>
        <w:t>[DOPLNI</w:t>
      </w:r>
      <w:r w:rsidRPr="00C609DF">
        <w:rPr>
          <w:rFonts w:ascii="Arial" w:hAnsi="Arial" w:cs="Arial"/>
          <w:b w:val="0"/>
          <w:bCs/>
          <w:i w:val="0"/>
          <w:sz w:val="22"/>
          <w:szCs w:val="22"/>
          <w:highlight w:val="yellow"/>
          <w:lang w:val="en-US"/>
        </w:rPr>
        <w:t>T]</w:t>
      </w:r>
      <w:r w:rsidRPr="00C609DF">
        <w:rPr>
          <w:rFonts w:ascii="Arial" w:hAnsi="Arial" w:cs="Arial"/>
          <w:b w:val="0"/>
          <w:bCs/>
          <w:i w:val="0"/>
          <w:sz w:val="22"/>
          <w:szCs w:val="22"/>
          <w:highlight w:val="yellow"/>
        </w:rPr>
        <w:t>.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32ADC866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</w:t>
      </w:r>
      <w:r w:rsidR="004907EA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</w:t>
      </w:r>
      <w:r w:rsidR="004907EA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až do ukončení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5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5E7FFE22" w14:textId="202DFA63" w:rsidR="00EC4BC6" w:rsidRPr="00CB6A55" w:rsidRDefault="00E16647" w:rsidP="00CB6A55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1500083E" w14:textId="77777777" w:rsidR="00CB6A55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B6A55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</w:p>
    <w:p w14:paraId="4719265C" w14:textId="3D48E0C1" w:rsidR="004E2109" w:rsidRPr="00CB6A55" w:rsidRDefault="004E2109" w:rsidP="00CB6A55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6A55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CB6A55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CB6A55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 w:rsidRPr="00CB6A55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CB6A55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5F0C8A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6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6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Poslední daňový doklad</w:t>
      </w:r>
      <w:r w:rsidR="00A72796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140C44E1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57D753FE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</w:t>
      </w:r>
      <w:r w:rsidR="00CB6A55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</w:t>
      </w:r>
      <w:r w:rsidR="00CB6A55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těchto důvodů vůči objednateli uplatňovat žádné sankce. Objednatel se zavazuje,</w:t>
      </w:r>
      <w:r w:rsidR="00CB6A55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542637F5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7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7"/>
    </w:p>
    <w:p w14:paraId="1929EE95" w14:textId="5C687208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129F1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Čl. </w:t>
      </w:r>
      <w:r w:rsidR="0047411B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3D0ADA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A836DF">
        <w:rPr>
          <w:rStyle w:val="Siln"/>
          <w:rFonts w:ascii="Arial" w:hAnsi="Arial" w:cs="Arial"/>
          <w:b w:val="0"/>
          <w:sz w:val="22"/>
          <w:szCs w:val="22"/>
        </w:rPr>
        <w:t>36</w:t>
      </w:r>
      <w:r w:rsidR="00CB6A55" w:rsidRPr="00A836D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00301" w:rsidRPr="00A836DF">
        <w:rPr>
          <w:rStyle w:val="Siln"/>
          <w:rFonts w:ascii="Arial" w:hAnsi="Arial" w:cs="Arial"/>
          <w:b w:val="0"/>
          <w:sz w:val="22"/>
          <w:szCs w:val="22"/>
        </w:rPr>
        <w:t>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</w:t>
      </w:r>
      <w:r w:rsidR="00CB6A55">
        <w:rPr>
          <w:rStyle w:val="Siln"/>
          <w:rFonts w:ascii="Arial" w:hAnsi="Arial" w:cs="Arial"/>
          <w:b w:val="0"/>
          <w:sz w:val="22"/>
          <w:szCs w:val="22"/>
        </w:rPr>
        <w:br/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8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8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3D488E48" w:rsidR="00E2175F" w:rsidRPr="003D0ADA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zhotovitel nedodá objednateli</w:t>
      </w:r>
      <w:r w:rsidR="00CF2137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3D0ADA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3D0ADA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3D0ADA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3D0ADA">
        <w:rPr>
          <w:rFonts w:ascii="Arial" w:hAnsi="Arial" w:cs="Arial"/>
          <w:sz w:val="22"/>
          <w:szCs w:val="22"/>
        </w:rPr>
        <w:t xml:space="preserve"> </w:t>
      </w:r>
      <w:r w:rsidR="00925656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3D0ADA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3D0ADA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3D0ADA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CB6A55" w:rsidRPr="003D0ADA">
        <w:rPr>
          <w:rStyle w:val="Siln"/>
          <w:rFonts w:ascii="Arial" w:hAnsi="Arial" w:cs="Arial"/>
          <w:b w:val="0"/>
          <w:sz w:val="22"/>
          <w:szCs w:val="22"/>
        </w:rPr>
        <w:br/>
      </w:r>
      <w:r w:rsidR="00E2175F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3D0ADA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27702F89" w:rsidR="00192E89" w:rsidRPr="003D0ADA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3D0ADA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5F15C6">
        <w:rPr>
          <w:rStyle w:val="Siln"/>
        </w:rPr>
        <w:fldChar w:fldCharType="begin"/>
      </w:r>
      <w:r w:rsidR="009E77ED" w:rsidRPr="005F15C6">
        <w:rPr>
          <w:rStyle w:val="Siln"/>
        </w:rPr>
        <w:instrText xml:space="preserve"> REF _Ref368988841 \r \h  \* MERGEFORMAT </w:instrText>
      </w:r>
      <w:r w:rsidR="009E77ED" w:rsidRPr="005F15C6">
        <w:rPr>
          <w:rStyle w:val="Siln"/>
        </w:rPr>
      </w:r>
      <w:r w:rsidR="009E77ED" w:rsidRPr="005F15C6">
        <w:rPr>
          <w:rStyle w:val="Siln"/>
        </w:rPr>
        <w:fldChar w:fldCharType="separate"/>
      </w:r>
      <w:r w:rsidR="008507FB" w:rsidRPr="005F15C6">
        <w:rPr>
          <w:rStyle w:val="Siln"/>
          <w:rFonts w:ascii="Arial" w:hAnsi="Arial" w:cs="Arial"/>
          <w:b w:val="0"/>
          <w:sz w:val="22"/>
          <w:szCs w:val="22"/>
        </w:rPr>
        <w:t>Čl. VIII</w:t>
      </w:r>
      <w:r w:rsidR="009E77ED" w:rsidRPr="005F15C6">
        <w:rPr>
          <w:rStyle w:val="Siln"/>
        </w:rPr>
        <w:fldChar w:fldCharType="end"/>
      </w:r>
      <w:r w:rsidR="004129CA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3D0ADA">
        <w:rPr>
          <w:rFonts w:ascii="Arial" w:hAnsi="Arial" w:cs="Arial"/>
          <w:sz w:val="22"/>
          <w:szCs w:val="22"/>
        </w:rPr>
        <w:t xml:space="preserve">3 </w:t>
      </w:r>
      <w:r w:rsidR="004129CA" w:rsidRPr="003D0ADA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3D0ADA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3D0ADA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 w:rsidRPr="003D0ADA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847B85">
        <w:rPr>
          <w:rStyle w:val="Siln"/>
          <w:rFonts w:ascii="Arial" w:hAnsi="Arial" w:cs="Arial"/>
          <w:b w:val="0"/>
          <w:sz w:val="22"/>
          <w:szCs w:val="22"/>
        </w:rPr>
        <w:br/>
      </w:r>
      <w:r w:rsidR="000E7FA5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15DC682C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5F15C6">
        <w:rPr>
          <w:rStyle w:val="Siln"/>
        </w:rPr>
        <w:fldChar w:fldCharType="begin"/>
      </w:r>
      <w:r w:rsidR="009E77ED" w:rsidRPr="005F15C6">
        <w:rPr>
          <w:rStyle w:val="Siln"/>
        </w:rPr>
        <w:instrText xml:space="preserve"> REF _Ref368989260 \r \h  \* MERGEFORMAT </w:instrText>
      </w:r>
      <w:r w:rsidR="009E77ED" w:rsidRPr="005F15C6">
        <w:rPr>
          <w:rStyle w:val="Siln"/>
        </w:rPr>
      </w:r>
      <w:r w:rsidR="009E77ED" w:rsidRPr="005F15C6">
        <w:rPr>
          <w:rStyle w:val="Siln"/>
        </w:rPr>
        <w:fldChar w:fldCharType="separate"/>
      </w:r>
      <w:r w:rsidR="008507FB" w:rsidRPr="005F15C6">
        <w:rPr>
          <w:rStyle w:val="Siln"/>
          <w:rFonts w:ascii="Arial" w:hAnsi="Arial" w:cs="Arial"/>
          <w:b w:val="0"/>
          <w:sz w:val="22"/>
          <w:szCs w:val="22"/>
        </w:rPr>
        <w:t>Čl. XIII</w:t>
      </w:r>
      <w:r w:rsidR="009E77ED" w:rsidRPr="005F15C6">
        <w:rPr>
          <w:rStyle w:val="Siln"/>
        </w:rPr>
        <w:fldChar w:fldCharType="end"/>
      </w:r>
      <w:r w:rsidR="00D85485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4D4875">
        <w:rPr>
          <w:rStyle w:val="Siln"/>
          <w:rFonts w:ascii="Arial" w:hAnsi="Arial" w:cs="Arial"/>
          <w:b w:val="0"/>
          <w:bCs w:val="0"/>
          <w:sz w:val="22"/>
          <w:szCs w:val="22"/>
        </w:rPr>
        <w:fldChar w:fldCharType="begin"/>
      </w:r>
      <w:r w:rsidR="009E77ED" w:rsidRPr="004D4875">
        <w:rPr>
          <w:rStyle w:val="Siln"/>
          <w:rFonts w:ascii="Arial" w:hAnsi="Arial" w:cs="Arial"/>
          <w:b w:val="0"/>
          <w:bCs w:val="0"/>
          <w:sz w:val="22"/>
          <w:szCs w:val="22"/>
        </w:rPr>
        <w:instrText xml:space="preserve"> REF _Ref368989261 \r \h  \* MERGEFORMAT </w:instrText>
      </w:r>
      <w:r w:rsidR="009E77ED" w:rsidRPr="004D4875">
        <w:rPr>
          <w:rStyle w:val="Siln"/>
          <w:rFonts w:ascii="Arial" w:hAnsi="Arial" w:cs="Arial"/>
          <w:b w:val="0"/>
          <w:bCs w:val="0"/>
          <w:sz w:val="22"/>
          <w:szCs w:val="22"/>
        </w:rPr>
      </w:r>
      <w:r w:rsidR="009E77ED" w:rsidRPr="004D4875">
        <w:rPr>
          <w:rStyle w:val="Siln"/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8507FB" w:rsidRPr="004D4875">
        <w:rPr>
          <w:rStyle w:val="Siln"/>
          <w:rFonts w:ascii="Arial" w:hAnsi="Arial" w:cs="Arial"/>
          <w:b w:val="0"/>
          <w:bCs w:val="0"/>
          <w:sz w:val="22"/>
          <w:szCs w:val="22"/>
        </w:rPr>
        <w:t>13.1</w:t>
      </w:r>
      <w:r w:rsidR="009E77ED" w:rsidRPr="004D4875">
        <w:rPr>
          <w:rStyle w:val="Siln"/>
          <w:rFonts w:ascii="Arial" w:hAnsi="Arial" w:cs="Arial"/>
          <w:b w:val="0"/>
          <w:bCs w:val="0"/>
          <w:sz w:val="22"/>
          <w:szCs w:val="22"/>
        </w:rPr>
        <w:fldChar w:fldCharType="end"/>
      </w:r>
      <w:r w:rsidRPr="004D4875">
        <w:rPr>
          <w:rStyle w:val="Siln"/>
          <w:rFonts w:ascii="Arial" w:hAnsi="Arial" w:cs="Arial"/>
          <w:b w:val="0"/>
          <w:bCs w:val="0"/>
          <w:sz w:val="22"/>
          <w:szCs w:val="22"/>
        </w:rPr>
        <w:t>. j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e zhotovitel povinen uhradit </w:t>
      </w:r>
      <w:r w:rsidR="009718AF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3D0ADA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3D0ADA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3D0ADA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3D0A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 w:rsidRPr="003D0ADA">
        <w:rPr>
          <w:rStyle w:val="Siln"/>
          <w:rFonts w:ascii="Arial" w:hAnsi="Arial" w:cs="Arial"/>
          <w:b w:val="0"/>
          <w:sz w:val="22"/>
          <w:szCs w:val="22"/>
        </w:rPr>
        <w:t>, která může být uložena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47B85">
        <w:rPr>
          <w:rStyle w:val="Siln"/>
          <w:rFonts w:ascii="Arial" w:hAnsi="Arial" w:cs="Arial"/>
          <w:b w:val="0"/>
          <w:sz w:val="22"/>
          <w:szCs w:val="22"/>
        </w:rPr>
        <w:br/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i opakovaně</w:t>
      </w:r>
      <w:r w:rsidR="00CB6A55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05A3E8B" w14:textId="69083CE8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</w:t>
      </w:r>
      <w:r w:rsidR="00611C3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CB6A55" w:rsidRPr="00A836DF">
        <w:rPr>
          <w:rStyle w:val="Siln"/>
          <w:rFonts w:ascii="Arial" w:hAnsi="Arial" w:cs="Arial"/>
          <w:b w:val="0"/>
          <w:sz w:val="22"/>
          <w:szCs w:val="22"/>
          <w:lang w:eastAsia="cs-CZ"/>
        </w:rPr>
        <w:t>2 500 Kč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za každý jednotlivý případ porušení povinnosti zhotovitele. Toto ustanovení o smluvní pokutě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385FF63" w14:textId="09B98E81" w:rsidR="000C0330" w:rsidRPr="00F33E8F" w:rsidRDefault="00630F6F" w:rsidP="000C0330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593D8ACB" w:rsidR="00925656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ABC9115" w14:textId="77777777" w:rsidR="00F33E8F" w:rsidRPr="00E93F51" w:rsidRDefault="00F33E8F" w:rsidP="00F33E8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3D0ADA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je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oprávněn bez jakýchkoli sankcí odstoupit od této smlouvy v případě, že</w:t>
      </w:r>
    </w:p>
    <w:p w14:paraId="5DD8EAC2" w14:textId="3228DD4D" w:rsidR="008A6351" w:rsidRPr="009D1573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Style w:val="Siln"/>
          <w:rFonts w:ascii="Arial" w:hAnsi="Arial" w:cs="Arial"/>
          <w:b w:val="0"/>
          <w:sz w:val="22"/>
          <w:szCs w:val="22"/>
        </w:rPr>
        <w:t xml:space="preserve">zhotovitel je po 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více než 40 dní v prodlení s dodáním </w:t>
      </w:r>
      <w:r w:rsidR="000675F3" w:rsidRPr="009D1573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9D1573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9D1573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9D1573">
        <w:rPr>
          <w:rFonts w:ascii="Arial" w:hAnsi="Arial" w:cs="Arial"/>
          <w:sz w:val="22"/>
          <w:szCs w:val="22"/>
        </w:rPr>
        <w:fldChar w:fldCharType="begin"/>
      </w:r>
      <w:r w:rsidR="009E77ED" w:rsidRPr="009D1573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9D1573">
        <w:rPr>
          <w:rFonts w:ascii="Arial" w:hAnsi="Arial" w:cs="Arial"/>
          <w:sz w:val="22"/>
          <w:szCs w:val="22"/>
        </w:rPr>
      </w:r>
      <w:r w:rsidR="009E77ED" w:rsidRPr="009D1573">
        <w:rPr>
          <w:rFonts w:ascii="Arial" w:hAnsi="Arial" w:cs="Arial"/>
          <w:sz w:val="22"/>
          <w:szCs w:val="22"/>
        </w:rPr>
        <w:fldChar w:fldCharType="separate"/>
      </w:r>
      <w:r w:rsidR="008507FB" w:rsidRPr="009D1573">
        <w:rPr>
          <w:rStyle w:val="Siln"/>
          <w:rFonts w:ascii="Arial" w:hAnsi="Arial" w:cs="Arial"/>
          <w:b w:val="0"/>
          <w:sz w:val="22"/>
          <w:szCs w:val="22"/>
        </w:rPr>
        <w:t>Čl. V</w:t>
      </w:r>
      <w:r w:rsidR="009E77ED" w:rsidRPr="009D1573">
        <w:rPr>
          <w:rFonts w:ascii="Arial" w:hAnsi="Arial" w:cs="Arial"/>
          <w:sz w:val="22"/>
          <w:szCs w:val="22"/>
        </w:rPr>
        <w:fldChar w:fldCharType="end"/>
      </w:r>
      <w:r w:rsidR="0045345D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9D1573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7E4C8385" w:rsidR="00B35E68" w:rsidRPr="009D1573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9D1573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9D1573">
        <w:rPr>
          <w:rFonts w:ascii="Arial" w:hAnsi="Arial" w:cs="Arial"/>
          <w:sz w:val="22"/>
          <w:szCs w:val="22"/>
        </w:rPr>
        <w:fldChar w:fldCharType="begin"/>
      </w:r>
      <w:r w:rsidR="009E77ED" w:rsidRPr="009D1573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9D1573">
        <w:rPr>
          <w:rFonts w:ascii="Arial" w:hAnsi="Arial" w:cs="Arial"/>
          <w:sz w:val="22"/>
          <w:szCs w:val="22"/>
        </w:rPr>
      </w:r>
      <w:r w:rsidR="009E77ED" w:rsidRPr="009D1573">
        <w:rPr>
          <w:rFonts w:ascii="Arial" w:hAnsi="Arial" w:cs="Arial"/>
          <w:sz w:val="22"/>
          <w:szCs w:val="22"/>
        </w:rPr>
        <w:fldChar w:fldCharType="separate"/>
      </w:r>
      <w:r w:rsidR="008507FB" w:rsidRPr="009D1573">
        <w:rPr>
          <w:rStyle w:val="Siln"/>
          <w:rFonts w:ascii="Arial" w:hAnsi="Arial" w:cs="Arial"/>
          <w:b w:val="0"/>
          <w:sz w:val="22"/>
          <w:szCs w:val="22"/>
        </w:rPr>
        <w:t>Čl. IX</w:t>
      </w:r>
      <w:r w:rsidR="009E77ED" w:rsidRPr="009D1573">
        <w:rPr>
          <w:rFonts w:ascii="Arial" w:hAnsi="Arial" w:cs="Arial"/>
          <w:sz w:val="22"/>
          <w:szCs w:val="22"/>
        </w:rPr>
        <w:fldChar w:fldCharType="end"/>
      </w:r>
      <w:r w:rsidR="008A6351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9D1573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9D1573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9D1573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47AD60FD" w:rsidR="006E3F2D" w:rsidRPr="009D1573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9D1573">
        <w:rPr>
          <w:rFonts w:ascii="Arial" w:hAnsi="Arial" w:cs="Arial"/>
          <w:sz w:val="22"/>
          <w:szCs w:val="22"/>
        </w:rPr>
        <w:fldChar w:fldCharType="begin"/>
      </w:r>
      <w:r w:rsidR="009E77ED" w:rsidRPr="009D1573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9D1573">
        <w:rPr>
          <w:rFonts w:ascii="Arial" w:hAnsi="Arial" w:cs="Arial"/>
          <w:sz w:val="22"/>
          <w:szCs w:val="22"/>
        </w:rPr>
      </w:r>
      <w:r w:rsidR="009E77ED" w:rsidRPr="009D1573">
        <w:rPr>
          <w:rFonts w:ascii="Arial" w:hAnsi="Arial" w:cs="Arial"/>
          <w:sz w:val="22"/>
          <w:szCs w:val="22"/>
        </w:rPr>
        <w:fldChar w:fldCharType="separate"/>
      </w:r>
      <w:r w:rsidR="008507FB" w:rsidRPr="009D1573">
        <w:rPr>
          <w:rStyle w:val="Siln"/>
          <w:rFonts w:ascii="Arial" w:hAnsi="Arial" w:cs="Arial"/>
          <w:b w:val="0"/>
          <w:sz w:val="22"/>
          <w:szCs w:val="22"/>
        </w:rPr>
        <w:t>Čl. XIII</w:t>
      </w:r>
      <w:r w:rsidR="009E77ED" w:rsidRPr="009D1573">
        <w:rPr>
          <w:rFonts w:ascii="Arial" w:hAnsi="Arial" w:cs="Arial"/>
          <w:sz w:val="22"/>
          <w:szCs w:val="22"/>
        </w:rPr>
        <w:fldChar w:fldCharType="end"/>
      </w:r>
      <w:r w:rsidR="00847B85" w:rsidRPr="009D1573">
        <w:rPr>
          <w:rFonts w:ascii="Arial" w:hAnsi="Arial" w:cs="Arial"/>
          <w:sz w:val="22"/>
          <w:szCs w:val="22"/>
        </w:rPr>
        <w:t xml:space="preserve"> 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9E77ED" w:rsidRPr="009D1573">
        <w:rPr>
          <w:rFonts w:ascii="Arial" w:hAnsi="Arial" w:cs="Arial"/>
          <w:sz w:val="22"/>
          <w:szCs w:val="22"/>
        </w:rPr>
        <w:fldChar w:fldCharType="begin"/>
      </w:r>
      <w:r w:rsidR="009E77ED" w:rsidRPr="009D1573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9D1573">
        <w:rPr>
          <w:rFonts w:ascii="Arial" w:hAnsi="Arial" w:cs="Arial"/>
          <w:sz w:val="22"/>
          <w:szCs w:val="22"/>
        </w:rPr>
      </w:r>
      <w:r w:rsidR="009E77ED" w:rsidRPr="009D1573">
        <w:rPr>
          <w:rFonts w:ascii="Arial" w:hAnsi="Arial" w:cs="Arial"/>
          <w:sz w:val="22"/>
          <w:szCs w:val="22"/>
        </w:rPr>
        <w:fldChar w:fldCharType="separate"/>
      </w:r>
      <w:r w:rsidR="008507FB" w:rsidRPr="009D1573">
        <w:rPr>
          <w:rFonts w:ascii="Arial" w:hAnsi="Arial" w:cs="Arial"/>
          <w:sz w:val="22"/>
          <w:szCs w:val="22"/>
        </w:rPr>
        <w:t>13.1</w:t>
      </w:r>
      <w:r w:rsidR="009E77ED" w:rsidRPr="009D1573">
        <w:rPr>
          <w:rFonts w:ascii="Arial" w:hAnsi="Arial" w:cs="Arial"/>
          <w:sz w:val="22"/>
          <w:szCs w:val="22"/>
        </w:rPr>
        <w:fldChar w:fldCharType="end"/>
      </w:r>
      <w:r w:rsidR="000C0330" w:rsidRPr="009D1573">
        <w:rPr>
          <w:rFonts w:ascii="Arial" w:hAnsi="Arial" w:cs="Arial"/>
          <w:sz w:val="22"/>
          <w:szCs w:val="22"/>
        </w:rPr>
        <w:t>3.1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9D1573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9D1573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9D1573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3D0ADA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9D1573">
        <w:rPr>
          <w:rStyle w:val="Siln"/>
          <w:rFonts w:ascii="Arial" w:hAnsi="Arial" w:cs="Arial"/>
          <w:b w:val="0"/>
          <w:sz w:val="22"/>
          <w:szCs w:val="22"/>
        </w:rPr>
        <w:t xml:space="preserve">Vůči majetku zhotovitele probíhá insolvenční řízení, v němž bylo vydáno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rozhodnutí o úpadku</w:t>
      </w:r>
    </w:p>
    <w:p w14:paraId="46BF96BA" w14:textId="5B202EB5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D0ADA">
        <w:rPr>
          <w:rFonts w:ascii="Arial" w:hAnsi="Arial" w:cs="Arial"/>
          <w:sz w:val="22"/>
          <w:szCs w:val="22"/>
        </w:rPr>
        <w:t>Objednatel</w:t>
      </w:r>
      <w:r w:rsidRPr="003D0ADA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3D0ADA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3D0ADA">
        <w:rPr>
          <w:rFonts w:ascii="Arial" w:hAnsi="Arial" w:cs="Arial"/>
          <w:sz w:val="22"/>
          <w:szCs w:val="22"/>
          <w:lang w:eastAsia="en-US"/>
        </w:rPr>
        <w:t>mlouvy, nebude-li schválena nebo bude-li odebrána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částka</w:t>
      </w:r>
      <w:r w:rsidR="000C0330">
        <w:rPr>
          <w:rFonts w:ascii="Arial" w:hAnsi="Arial" w:cs="Arial"/>
          <w:sz w:val="22"/>
          <w:szCs w:val="22"/>
          <w:lang w:eastAsia="en-US"/>
        </w:rPr>
        <w:br/>
      </w:r>
      <w:r w:rsidRPr="00E93F51">
        <w:rPr>
          <w:rFonts w:ascii="Arial" w:hAnsi="Arial" w:cs="Arial"/>
          <w:sz w:val="22"/>
          <w:szCs w:val="22"/>
          <w:lang w:eastAsia="en-US"/>
        </w:rPr>
        <w:t>ze státního rozpočtu, či z jiných zdrojů (např. z EU), která byla určena k</w:t>
      </w:r>
      <w:r w:rsidR="000C0330">
        <w:rPr>
          <w:rFonts w:ascii="Arial" w:hAnsi="Arial" w:cs="Arial"/>
          <w:sz w:val="22"/>
          <w:szCs w:val="22"/>
          <w:lang w:eastAsia="en-US"/>
        </w:rPr>
        <w:t> </w:t>
      </w:r>
      <w:r w:rsidRPr="00E93F51">
        <w:rPr>
          <w:rFonts w:ascii="Arial" w:hAnsi="Arial" w:cs="Arial"/>
          <w:sz w:val="22"/>
          <w:szCs w:val="22"/>
          <w:lang w:eastAsia="en-US"/>
        </w:rPr>
        <w:t>úhradě</w:t>
      </w:r>
      <w:r w:rsidR="000C0330">
        <w:rPr>
          <w:rFonts w:ascii="Arial" w:hAnsi="Arial" w:cs="Arial"/>
          <w:sz w:val="22"/>
          <w:szCs w:val="22"/>
          <w:lang w:eastAsia="en-US"/>
        </w:rPr>
        <w:br/>
      </w:r>
      <w:r w:rsidRPr="00E93F51">
        <w:rPr>
          <w:rFonts w:ascii="Arial" w:hAnsi="Arial" w:cs="Arial"/>
          <w:sz w:val="22"/>
          <w:szCs w:val="22"/>
          <w:lang w:eastAsia="en-US"/>
        </w:rPr>
        <w:t>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0BEC9CF3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</w:t>
      </w:r>
      <w:r w:rsidR="000C0330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363C030B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Do doby vyčíslení oprávněných nároků smluvních stran a do doby dohody</w:t>
      </w:r>
      <w:r w:rsidR="000C0330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 vzájemném vyrovnání těchto nároků, je objednatel oprávněn zadržet veškeré fakturované a splatné platby zhotoviteli. </w:t>
      </w:r>
    </w:p>
    <w:p w14:paraId="0C00FBCA" w14:textId="37CB53F7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 vztahu k Dílu je objednatel oprávněn vypovědět tuto smlouvu bez jakýchkoli sankcí, a to s jednoměsíční výpovědní lhůtou, jež počíná běžet prvního dne měsíce následujícího</w:t>
      </w:r>
      <w:r w:rsidR="000C0330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315D44E5" w14:textId="66299AA0" w:rsidR="00F33E8F" w:rsidRDefault="00F33E8F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9EAF2DE" w14:textId="77777777" w:rsidR="000C0330" w:rsidRPr="00E93F51" w:rsidRDefault="000C0330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290E8217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</w:t>
      </w:r>
      <w:r w:rsidRPr="00743BE9">
        <w:rPr>
          <w:rFonts w:ascii="Arial" w:hAnsi="Arial" w:cs="Arial"/>
          <w:bCs/>
          <w:sz w:val="22"/>
          <w:szCs w:val="22"/>
        </w:rPr>
        <w:lastRenderedPageBreak/>
        <w:t>jejímž předmětem je pojištění odpovědnosti za škodu způsobenou příkazníkem třetí osobě</w:t>
      </w:r>
      <w:r w:rsidR="000C0330">
        <w:rPr>
          <w:rFonts w:ascii="Arial" w:hAnsi="Arial" w:cs="Arial"/>
          <w:bCs/>
          <w:sz w:val="22"/>
          <w:szCs w:val="22"/>
        </w:rPr>
        <w:t xml:space="preserve"> </w:t>
      </w:r>
      <w:r w:rsidRPr="00743BE9">
        <w:rPr>
          <w:rFonts w:ascii="Arial" w:hAnsi="Arial" w:cs="Arial"/>
          <w:bCs/>
          <w:sz w:val="22"/>
          <w:szCs w:val="22"/>
        </w:rPr>
        <w:t xml:space="preserve">v souvislosti s výkonem jeho činnosti, ve výši nejméně </w:t>
      </w:r>
      <w:r w:rsidR="00C0296D">
        <w:rPr>
          <w:rFonts w:ascii="Arial" w:hAnsi="Arial" w:cs="Arial"/>
          <w:bCs/>
          <w:sz w:val="22"/>
          <w:szCs w:val="22"/>
        </w:rPr>
        <w:t>1</w:t>
      </w:r>
      <w:r w:rsidR="000C0330" w:rsidRPr="00A836DF">
        <w:rPr>
          <w:rFonts w:ascii="Arial" w:hAnsi="Arial" w:cs="Arial"/>
          <w:bCs/>
          <w:sz w:val="22"/>
          <w:szCs w:val="22"/>
        </w:rPr>
        <w:t>00 000,- Kč</w:t>
      </w:r>
      <w:r w:rsidR="00A836DF">
        <w:rPr>
          <w:rFonts w:ascii="Arial" w:hAnsi="Arial" w:cs="Arial"/>
          <w:bCs/>
          <w:sz w:val="22"/>
          <w:szCs w:val="22"/>
        </w:rPr>
        <w:t>.</w:t>
      </w:r>
      <w:r w:rsidRPr="00743BE9">
        <w:rPr>
          <w:rFonts w:ascii="Arial" w:hAnsi="Arial" w:cs="Arial"/>
          <w:bCs/>
          <w:sz w:val="22"/>
          <w:szCs w:val="22"/>
        </w:rPr>
        <w:t xml:space="preserve"> </w:t>
      </w:r>
      <w:r w:rsidR="000C0330">
        <w:rPr>
          <w:rFonts w:ascii="Arial" w:hAnsi="Arial" w:cs="Arial"/>
          <w:bCs/>
          <w:sz w:val="22"/>
          <w:szCs w:val="22"/>
        </w:rPr>
        <w:br/>
      </w:r>
      <w:r w:rsidRPr="00743BE9">
        <w:rPr>
          <w:rFonts w:ascii="Arial" w:hAnsi="Arial" w:cs="Arial"/>
          <w:bCs/>
          <w:sz w:val="22"/>
          <w:szCs w:val="22"/>
        </w:rPr>
        <w:t xml:space="preserve">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</w:t>
      </w:r>
      <w:r w:rsidR="000C0330">
        <w:rPr>
          <w:rFonts w:ascii="Arial" w:hAnsi="Arial" w:cs="Arial"/>
          <w:bCs/>
          <w:sz w:val="22"/>
          <w:szCs w:val="22"/>
        </w:rPr>
        <w:br/>
      </w:r>
      <w:r w:rsidRPr="00743BE9">
        <w:rPr>
          <w:rFonts w:ascii="Arial" w:hAnsi="Arial" w:cs="Arial"/>
          <w:bCs/>
          <w:sz w:val="22"/>
          <w:szCs w:val="22"/>
        </w:rPr>
        <w:t xml:space="preserve">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9" w:name="_Ref368989260"/>
      <w:r w:rsidRPr="00E93F51">
        <w:rPr>
          <w:rFonts w:cs="Arial"/>
          <w:szCs w:val="22"/>
          <w:u w:val="none"/>
        </w:rPr>
        <w:t>Ostatní ujednání</w:t>
      </w:r>
      <w:bookmarkEnd w:id="19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20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20"/>
    </w:p>
    <w:p w14:paraId="67B4D2AC" w14:textId="4C211B31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21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</w:t>
      </w:r>
      <w:r w:rsidR="000C033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a Rady EU 2016/679 („GDPR“).  SPÚ jako správce osobních údajů dle zákona</w:t>
      </w:r>
      <w:r w:rsidR="000C033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č. 110/2019 Sb. a GDPR, tímto informuje ve smlouvě uvedený subjekt osobních údajů, že jeho údaje uvedené v této smlouvě zpracovává pro účely realizace, výkonu práv</w:t>
      </w:r>
      <w:r w:rsidR="000C033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a povinností dle této smlouvy. Postupy a opatření se SPÚ zavazuje dodržovat po celou dobu trvání skartační lhůty ve smyslu § 2 písm. s) zákona č. 499/2004 Sb.,</w:t>
      </w:r>
      <w:r w:rsidR="000C033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o archivnictví a spisové službě a o změně některých zákonů, ve znění pozdějších předpisů.</w:t>
      </w:r>
      <w:bookmarkEnd w:id="21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72C4480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  <w:r w:rsidR="000C0330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6488510" w14:textId="4E4972C1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</w:t>
      </w:r>
      <w:r w:rsidR="000C033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0ADCFF9" w14:textId="77777777" w:rsidR="00475841" w:rsidRPr="00E93F51" w:rsidRDefault="00475841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73C54F65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A72796">
              <w:rPr>
                <w:rFonts w:ascii="Arial" w:hAnsi="Arial" w:cs="Arial"/>
                <w:b w:val="0"/>
                <w:i w:val="0"/>
                <w:sz w:val="22"/>
                <w:szCs w:val="22"/>
              </w:rPr>
              <w:t>Olomouci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</w:p>
        </w:tc>
        <w:tc>
          <w:tcPr>
            <w:tcW w:w="4606" w:type="dxa"/>
            <w:shd w:val="clear" w:color="auto" w:fill="auto"/>
          </w:tcPr>
          <w:p w14:paraId="1A62A2E1" w14:textId="77777777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</w:t>
            </w:r>
            <w:proofErr w:type="gramStart"/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…….</w:t>
            </w:r>
            <w:proofErr w:type="gramEnd"/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……………</w:t>
            </w:r>
            <w:r w:rsidR="002B0933" w:rsidRPr="00E93F51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highlight w:val="yellow"/>
                <w:lang w:val="en-US"/>
              </w:rPr>
              <w:t>[DOPLNIT]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616E9ECD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BCF16F4" w14:textId="02B091D8" w:rsidR="00847B85" w:rsidRDefault="00847B85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AD7C10B" w14:textId="77777777" w:rsidR="00847B85" w:rsidRPr="00E93F51" w:rsidRDefault="00847B85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FFD21F9" w14:textId="7D725AFE" w:rsidR="0029141F" w:rsidRPr="00E93F51" w:rsidRDefault="00A7279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JUDr. Roman Brnčal, LL.M.</w:t>
            </w:r>
          </w:p>
        </w:tc>
        <w:tc>
          <w:tcPr>
            <w:tcW w:w="4606" w:type="dxa"/>
            <w:shd w:val="clear" w:color="auto" w:fill="auto"/>
          </w:tcPr>
          <w:p w14:paraId="6D0D2AD1" w14:textId="77777777" w:rsidR="0029141F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highlight w:val="yellow"/>
                <w:lang w:val="en-US"/>
              </w:rPr>
              <w:t>[DOPLNIT]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530EB3E3" w14:textId="6446F6CC" w:rsidR="0029141F" w:rsidRDefault="00A7279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ředitel Krajského pozemkového úřadu</w:t>
            </w:r>
          </w:p>
          <w:p w14:paraId="37CCF47C" w14:textId="11CD5A52" w:rsidR="00A72796" w:rsidRPr="00E93F51" w:rsidRDefault="00A7279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 Olomoucký kraj</w:t>
            </w: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4D3CA81E" w14:textId="77777777" w:rsidR="0065529B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</w:p>
    <w:p w14:paraId="53CCE025" w14:textId="77777777" w:rsidR="0065529B" w:rsidRPr="00E93F51" w:rsidRDefault="0065529B" w:rsidP="0065529B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szCs w:val="22"/>
          <w:u w:val="none"/>
        </w:rPr>
        <w:lastRenderedPageBreak/>
        <w:t>Příloha</w:t>
      </w:r>
      <w:r>
        <w:rPr>
          <w:rFonts w:cs="Arial"/>
          <w:szCs w:val="22"/>
          <w:u w:val="none"/>
        </w:rPr>
        <w:t xml:space="preserve"> </w:t>
      </w:r>
      <w:r w:rsidRPr="00E93F51">
        <w:rPr>
          <w:rFonts w:cs="Arial"/>
          <w:szCs w:val="22"/>
          <w:u w:val="none"/>
        </w:rPr>
        <w:t>č.1: Podrobná specifikace 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9534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894"/>
        <w:gridCol w:w="1985"/>
        <w:gridCol w:w="2585"/>
        <w:gridCol w:w="1035"/>
        <w:gridCol w:w="1035"/>
      </w:tblGrid>
      <w:tr w:rsidR="00892B5F" w:rsidRPr="00E93F51" w14:paraId="40F232C3" w14:textId="77777777" w:rsidTr="00CF6C5D">
        <w:trPr>
          <w:trHeight w:hRule="exact" w:val="319"/>
        </w:trPr>
        <w:tc>
          <w:tcPr>
            <w:tcW w:w="95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3A8BD1BD" w:rsidR="00892B5F" w:rsidRPr="00E93F51" w:rsidRDefault="00892B5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AF35CF" w:rsidRPr="00E93F51" w14:paraId="6DB27F13" w14:textId="77777777" w:rsidTr="00CF6C5D">
        <w:trPr>
          <w:trHeight w:hRule="exact" w:val="319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0DBFA5C7" w14:textId="77777777" w:rsidTr="00CF6C5D">
        <w:trPr>
          <w:trHeight w:hRule="exact" w:val="319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933708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933708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933708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33708">
              <w:rPr>
                <w:rFonts w:ascii="Arial" w:hAnsi="Arial" w:cs="Arial"/>
                <w:sz w:val="22"/>
                <w:szCs w:val="22"/>
              </w:rPr>
              <w:t>1</w:t>
            </w:r>
            <w:r w:rsidRPr="0093370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3370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933708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93370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3708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933708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33708">
              <w:rPr>
                <w:rFonts w:ascii="Arial" w:hAnsi="Arial" w:cs="Arial"/>
                <w:sz w:val="22"/>
                <w:szCs w:val="22"/>
              </w:rPr>
              <w:t>1</w:t>
            </w:r>
            <w:r w:rsidRPr="0093370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33708">
              <w:rPr>
                <w:rFonts w:ascii="Arial" w:hAnsi="Arial" w:cs="Arial"/>
                <w:sz w:val="22"/>
                <w:szCs w:val="22"/>
              </w:rPr>
              <w:t>:</w:t>
            </w:r>
            <w:r w:rsidRPr="00933708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933708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933708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33708">
              <w:rPr>
                <w:rFonts w:ascii="Arial" w:hAnsi="Arial" w:cs="Arial"/>
                <w:sz w:val="22"/>
                <w:szCs w:val="22"/>
              </w:rPr>
              <w:t>1</w:t>
            </w:r>
            <w:r w:rsidRPr="0093370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3370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933708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933708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933708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CF6C5D">
        <w:trPr>
          <w:trHeight w:hRule="exact" w:val="319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F33E8F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F33E8F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F33E8F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F33E8F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F33E8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3E8F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F33E8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E8F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F33E8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3E8F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F33E8F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F33E8F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F33E8F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CF6C5D">
        <w:trPr>
          <w:trHeight w:hRule="exact" w:val="319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F33E8F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F33E8F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F33E8F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F33E8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3E8F">
              <w:rPr>
                <w:rFonts w:ascii="Arial" w:hAnsi="Arial" w:cs="Arial"/>
                <w:sz w:val="22"/>
                <w:szCs w:val="22"/>
              </w:rPr>
              <w:t>1</w:t>
            </w:r>
            <w:r w:rsidRPr="00F33E8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33E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F33E8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33E8F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F33E8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3E8F">
              <w:rPr>
                <w:rFonts w:ascii="Arial" w:hAnsi="Arial" w:cs="Arial"/>
                <w:sz w:val="22"/>
                <w:szCs w:val="22"/>
              </w:rPr>
              <w:t>1</w:t>
            </w:r>
            <w:r w:rsidRPr="00F33E8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33E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F33E8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33E8F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F33E8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F33E8F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A365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F33E8F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3E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F33E8F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3E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F33E8F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3E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F33E8F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3E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F33E8F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3E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F33E8F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3E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F33E8F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3E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67FDF9CE" w:rsidR="00AF35CF" w:rsidRPr="00E93F51" w:rsidRDefault="00AF35CF" w:rsidP="001E000A">
      <w:pPr>
        <w:widowControl w:val="0"/>
        <w:tabs>
          <w:tab w:val="left" w:pos="1418"/>
        </w:tabs>
        <w:spacing w:before="56" w:line="276" w:lineRule="auto"/>
        <w:ind w:left="1418" w:right="936" w:hanging="127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</w:t>
      </w:r>
      <w:r w:rsidR="001E000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0B60B741" w14:textId="78C870B5" w:rsidR="00AF35CF" w:rsidRPr="00E93F51" w:rsidRDefault="00AF35CF" w:rsidP="005513BD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E93F51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Laboratorní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zkoušky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zemin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poloskalních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hornin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provádí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pro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stanovení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upřesnění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popisných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vlastností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k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jejich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zařazení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klasifikačního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systému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5323DD0C" w14:textId="5B817526" w:rsidR="00F33E8F" w:rsidRPr="004A3653" w:rsidRDefault="00AF35CF" w:rsidP="00F33E8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AFAD9AC" w14:textId="4AA41663" w:rsidR="00AF35CF" w:rsidRDefault="00AF35CF" w:rsidP="005513BD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13FBA198" w14:textId="77777777" w:rsidR="007872B1" w:rsidRPr="005513BD" w:rsidRDefault="007872B1" w:rsidP="007872B1">
      <w:pPr>
        <w:widowControl w:val="0"/>
        <w:tabs>
          <w:tab w:val="left" w:pos="1117"/>
        </w:tabs>
        <w:spacing w:before="31" w:line="276" w:lineRule="auto"/>
        <w:ind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39AE94AA" w14:textId="77777777" w:rsidTr="00096F04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77777777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území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pro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E93F51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její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proofErr w:type="spellEnd"/>
          </w:p>
          <w:p w14:paraId="7420418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sectPr w:rsidR="00AF35CF" w:rsidRPr="00E93F51" w:rsidSect="0086081D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E17B" w14:textId="77777777" w:rsidR="00CD0278" w:rsidRDefault="00CD0278">
      <w:r>
        <w:separator/>
      </w:r>
    </w:p>
  </w:endnote>
  <w:endnote w:type="continuationSeparator" w:id="0">
    <w:p w14:paraId="17E78BD8" w14:textId="77777777" w:rsidR="00CD0278" w:rsidRDefault="00CD0278">
      <w:r>
        <w:continuationSeparator/>
      </w:r>
    </w:p>
  </w:endnote>
  <w:endnote w:type="continuationNotice" w:id="1">
    <w:p w14:paraId="18F6E944" w14:textId="77777777" w:rsidR="00CD0278" w:rsidRDefault="00CD0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7D2" w14:textId="77777777" w:rsidR="00CD0278" w:rsidRDefault="00CD0278">
      <w:r>
        <w:separator/>
      </w:r>
    </w:p>
  </w:footnote>
  <w:footnote w:type="continuationSeparator" w:id="0">
    <w:p w14:paraId="282826BB" w14:textId="77777777" w:rsidR="00CD0278" w:rsidRDefault="00CD0278">
      <w:r>
        <w:continuationSeparator/>
      </w:r>
    </w:p>
  </w:footnote>
  <w:footnote w:type="continuationNotice" w:id="1">
    <w:p w14:paraId="0FBFB5F5" w14:textId="77777777" w:rsidR="00CD0278" w:rsidRDefault="00CD0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2E51F94D" w:rsidR="00F523A5" w:rsidRPr="004652E6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objednatele:</w:t>
    </w:r>
  </w:p>
  <w:p w14:paraId="131E08A6" w14:textId="28BCE64F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5182480C"/>
    <w:lvl w:ilvl="0" w:tplc="8BAA841A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38B4AD82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E5047"/>
    <w:multiLevelType w:val="hybridMultilevel"/>
    <w:tmpl w:val="D55A772A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5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6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7"/>
  </w:num>
  <w:num w:numId="5">
    <w:abstractNumId w:val="46"/>
  </w:num>
  <w:num w:numId="6">
    <w:abstractNumId w:val="14"/>
  </w:num>
  <w:num w:numId="7">
    <w:abstractNumId w:val="4"/>
  </w:num>
  <w:num w:numId="8">
    <w:abstractNumId w:val="24"/>
  </w:num>
  <w:num w:numId="9">
    <w:abstractNumId w:val="41"/>
  </w:num>
  <w:num w:numId="10">
    <w:abstractNumId w:val="35"/>
  </w:num>
  <w:num w:numId="11">
    <w:abstractNumId w:val="48"/>
  </w:num>
  <w:num w:numId="12">
    <w:abstractNumId w:val="10"/>
  </w:num>
  <w:num w:numId="13">
    <w:abstractNumId w:val="9"/>
  </w:num>
  <w:num w:numId="14">
    <w:abstractNumId w:val="47"/>
  </w:num>
  <w:num w:numId="15">
    <w:abstractNumId w:val="16"/>
  </w:num>
  <w:num w:numId="16">
    <w:abstractNumId w:val="30"/>
  </w:num>
  <w:num w:numId="17">
    <w:abstractNumId w:val="25"/>
  </w:num>
  <w:num w:numId="18">
    <w:abstractNumId w:val="0"/>
  </w:num>
  <w:num w:numId="19">
    <w:abstractNumId w:val="2"/>
  </w:num>
  <w:num w:numId="20">
    <w:abstractNumId w:val="11"/>
  </w:num>
  <w:num w:numId="21">
    <w:abstractNumId w:val="28"/>
  </w:num>
  <w:num w:numId="22">
    <w:abstractNumId w:val="31"/>
  </w:num>
  <w:num w:numId="23">
    <w:abstractNumId w:val="29"/>
  </w:num>
  <w:num w:numId="24">
    <w:abstractNumId w:val="26"/>
  </w:num>
  <w:num w:numId="25">
    <w:abstractNumId w:val="22"/>
  </w:num>
  <w:num w:numId="26">
    <w:abstractNumId w:val="3"/>
  </w:num>
  <w:num w:numId="27">
    <w:abstractNumId w:val="37"/>
  </w:num>
  <w:num w:numId="28">
    <w:abstractNumId w:val="49"/>
  </w:num>
  <w:num w:numId="29">
    <w:abstractNumId w:val="13"/>
  </w:num>
  <w:num w:numId="30">
    <w:abstractNumId w:val="34"/>
  </w:num>
  <w:num w:numId="31">
    <w:abstractNumId w:val="18"/>
  </w:num>
  <w:num w:numId="32">
    <w:abstractNumId w:val="32"/>
  </w:num>
  <w:num w:numId="33">
    <w:abstractNumId w:val="19"/>
  </w:num>
  <w:num w:numId="34">
    <w:abstractNumId w:val="21"/>
  </w:num>
  <w:num w:numId="35">
    <w:abstractNumId w:val="33"/>
  </w:num>
  <w:num w:numId="36">
    <w:abstractNumId w:val="20"/>
  </w:num>
  <w:num w:numId="37">
    <w:abstractNumId w:val="7"/>
  </w:num>
  <w:num w:numId="38">
    <w:abstractNumId w:val="50"/>
  </w:num>
  <w:num w:numId="39">
    <w:abstractNumId w:val="1"/>
  </w:num>
  <w:num w:numId="40">
    <w:abstractNumId w:val="45"/>
  </w:num>
  <w:num w:numId="41">
    <w:abstractNumId w:val="27"/>
  </w:num>
  <w:num w:numId="42">
    <w:abstractNumId w:val="42"/>
  </w:num>
  <w:num w:numId="43">
    <w:abstractNumId w:val="43"/>
  </w:num>
  <w:num w:numId="44">
    <w:abstractNumId w:val="40"/>
  </w:num>
  <w:num w:numId="45">
    <w:abstractNumId w:val="36"/>
  </w:num>
  <w:num w:numId="46">
    <w:abstractNumId w:val="15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9"/>
  </w:num>
  <w:num w:numId="50">
    <w:abstractNumId w:val="6"/>
  </w:num>
  <w:num w:numId="51">
    <w:abstractNumId w:val="23"/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0330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2053B"/>
    <w:rsid w:val="0013196B"/>
    <w:rsid w:val="001342B9"/>
    <w:rsid w:val="0013743F"/>
    <w:rsid w:val="00140BAD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65562"/>
    <w:rsid w:val="00172281"/>
    <w:rsid w:val="001723CA"/>
    <w:rsid w:val="00174AD2"/>
    <w:rsid w:val="00176B2D"/>
    <w:rsid w:val="00183E63"/>
    <w:rsid w:val="00186058"/>
    <w:rsid w:val="00192B55"/>
    <w:rsid w:val="00192E89"/>
    <w:rsid w:val="00195F73"/>
    <w:rsid w:val="001A1F82"/>
    <w:rsid w:val="001A2CA6"/>
    <w:rsid w:val="001A32A5"/>
    <w:rsid w:val="001A64E4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000A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3342"/>
    <w:rsid w:val="002856D3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147D"/>
    <w:rsid w:val="002C2DF8"/>
    <w:rsid w:val="002C696A"/>
    <w:rsid w:val="002D0397"/>
    <w:rsid w:val="002D243B"/>
    <w:rsid w:val="002D577F"/>
    <w:rsid w:val="002D5B7F"/>
    <w:rsid w:val="002D5C6B"/>
    <w:rsid w:val="002D7BE9"/>
    <w:rsid w:val="002E16E7"/>
    <w:rsid w:val="002E35A7"/>
    <w:rsid w:val="002E7E02"/>
    <w:rsid w:val="002F052C"/>
    <w:rsid w:val="002F1237"/>
    <w:rsid w:val="002F12C1"/>
    <w:rsid w:val="002F1C3E"/>
    <w:rsid w:val="002F2110"/>
    <w:rsid w:val="002F7752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2780C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0ADA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5841"/>
    <w:rsid w:val="00477C83"/>
    <w:rsid w:val="00481774"/>
    <w:rsid w:val="00481CF6"/>
    <w:rsid w:val="00482118"/>
    <w:rsid w:val="00483FE8"/>
    <w:rsid w:val="004848E0"/>
    <w:rsid w:val="00485376"/>
    <w:rsid w:val="004907EA"/>
    <w:rsid w:val="004916CA"/>
    <w:rsid w:val="00492685"/>
    <w:rsid w:val="00497EEC"/>
    <w:rsid w:val="004A12AD"/>
    <w:rsid w:val="004A286C"/>
    <w:rsid w:val="004A3653"/>
    <w:rsid w:val="004A3833"/>
    <w:rsid w:val="004A61AB"/>
    <w:rsid w:val="004B0ACE"/>
    <w:rsid w:val="004B30FA"/>
    <w:rsid w:val="004B3F81"/>
    <w:rsid w:val="004B4EF5"/>
    <w:rsid w:val="004B5876"/>
    <w:rsid w:val="004C2ACE"/>
    <w:rsid w:val="004C463F"/>
    <w:rsid w:val="004D3057"/>
    <w:rsid w:val="004D4875"/>
    <w:rsid w:val="004E0071"/>
    <w:rsid w:val="004E0081"/>
    <w:rsid w:val="004E09D8"/>
    <w:rsid w:val="004E2109"/>
    <w:rsid w:val="004E2C16"/>
    <w:rsid w:val="004E3140"/>
    <w:rsid w:val="004E4E1C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13BD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4E6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061E"/>
    <w:rsid w:val="005E06D9"/>
    <w:rsid w:val="005E10B6"/>
    <w:rsid w:val="005E1CCE"/>
    <w:rsid w:val="005E2A53"/>
    <w:rsid w:val="005E3D22"/>
    <w:rsid w:val="005E4AB4"/>
    <w:rsid w:val="005E52D3"/>
    <w:rsid w:val="005F15C6"/>
    <w:rsid w:val="005F31B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C3F"/>
    <w:rsid w:val="00611DE3"/>
    <w:rsid w:val="006126AD"/>
    <w:rsid w:val="00615ADA"/>
    <w:rsid w:val="0061736C"/>
    <w:rsid w:val="00620AE9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5D3C"/>
    <w:rsid w:val="006369DD"/>
    <w:rsid w:val="0063785E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4382"/>
    <w:rsid w:val="0065529B"/>
    <w:rsid w:val="006570AE"/>
    <w:rsid w:val="0066061C"/>
    <w:rsid w:val="0066461E"/>
    <w:rsid w:val="00664D6D"/>
    <w:rsid w:val="00665892"/>
    <w:rsid w:val="00667C6E"/>
    <w:rsid w:val="006741AE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5A9D"/>
    <w:rsid w:val="006A6193"/>
    <w:rsid w:val="006B09ED"/>
    <w:rsid w:val="006B3D80"/>
    <w:rsid w:val="006B5ABA"/>
    <w:rsid w:val="006C717C"/>
    <w:rsid w:val="006D0262"/>
    <w:rsid w:val="006D0834"/>
    <w:rsid w:val="006D10BA"/>
    <w:rsid w:val="006D55C2"/>
    <w:rsid w:val="006D5708"/>
    <w:rsid w:val="006D7389"/>
    <w:rsid w:val="006E0506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6692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2230"/>
    <w:rsid w:val="00775810"/>
    <w:rsid w:val="007770D3"/>
    <w:rsid w:val="0078237A"/>
    <w:rsid w:val="00784330"/>
    <w:rsid w:val="007872B1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2854"/>
    <w:rsid w:val="007E6F67"/>
    <w:rsid w:val="007F0CEA"/>
    <w:rsid w:val="007F551F"/>
    <w:rsid w:val="007F5AFE"/>
    <w:rsid w:val="007F5BED"/>
    <w:rsid w:val="007F65A1"/>
    <w:rsid w:val="007F75A2"/>
    <w:rsid w:val="00802A01"/>
    <w:rsid w:val="00803AEF"/>
    <w:rsid w:val="00805C46"/>
    <w:rsid w:val="00807899"/>
    <w:rsid w:val="00811D2B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2155"/>
    <w:rsid w:val="00845650"/>
    <w:rsid w:val="008458B2"/>
    <w:rsid w:val="0084749A"/>
    <w:rsid w:val="00847B85"/>
    <w:rsid w:val="0085040D"/>
    <w:rsid w:val="008507FB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2B5F"/>
    <w:rsid w:val="008932A3"/>
    <w:rsid w:val="008A10CC"/>
    <w:rsid w:val="008A1FCA"/>
    <w:rsid w:val="008A6351"/>
    <w:rsid w:val="008A6470"/>
    <w:rsid w:val="008B199D"/>
    <w:rsid w:val="008B4419"/>
    <w:rsid w:val="008B6CA7"/>
    <w:rsid w:val="008C45CD"/>
    <w:rsid w:val="008C484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0194"/>
    <w:rsid w:val="008E11AB"/>
    <w:rsid w:val="008E1F79"/>
    <w:rsid w:val="008E2DD6"/>
    <w:rsid w:val="008E2E6F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33708"/>
    <w:rsid w:val="0094054F"/>
    <w:rsid w:val="0094270F"/>
    <w:rsid w:val="00942A75"/>
    <w:rsid w:val="00950158"/>
    <w:rsid w:val="00953333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44D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1573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4B44"/>
    <w:rsid w:val="00A5572F"/>
    <w:rsid w:val="00A557DF"/>
    <w:rsid w:val="00A6086D"/>
    <w:rsid w:val="00A6092C"/>
    <w:rsid w:val="00A61593"/>
    <w:rsid w:val="00A63130"/>
    <w:rsid w:val="00A63EE8"/>
    <w:rsid w:val="00A658BD"/>
    <w:rsid w:val="00A661E7"/>
    <w:rsid w:val="00A66C5F"/>
    <w:rsid w:val="00A72796"/>
    <w:rsid w:val="00A736D1"/>
    <w:rsid w:val="00A836DF"/>
    <w:rsid w:val="00A8371E"/>
    <w:rsid w:val="00A83C34"/>
    <w:rsid w:val="00A85C66"/>
    <w:rsid w:val="00A874AF"/>
    <w:rsid w:val="00A87AFD"/>
    <w:rsid w:val="00A90FAC"/>
    <w:rsid w:val="00A936C4"/>
    <w:rsid w:val="00A9420E"/>
    <w:rsid w:val="00A946C6"/>
    <w:rsid w:val="00A96054"/>
    <w:rsid w:val="00AA0D92"/>
    <w:rsid w:val="00AB02DC"/>
    <w:rsid w:val="00AB13E1"/>
    <w:rsid w:val="00AB2DC7"/>
    <w:rsid w:val="00AB52B9"/>
    <w:rsid w:val="00AB7FF1"/>
    <w:rsid w:val="00AC1203"/>
    <w:rsid w:val="00AC2B4D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AF78B6"/>
    <w:rsid w:val="00B021FF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03B1"/>
    <w:rsid w:val="00B32114"/>
    <w:rsid w:val="00B335AD"/>
    <w:rsid w:val="00B33CCB"/>
    <w:rsid w:val="00B34796"/>
    <w:rsid w:val="00B35E68"/>
    <w:rsid w:val="00B4261A"/>
    <w:rsid w:val="00B42ED3"/>
    <w:rsid w:val="00B4381C"/>
    <w:rsid w:val="00B43990"/>
    <w:rsid w:val="00B4728A"/>
    <w:rsid w:val="00B47A31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64D"/>
    <w:rsid w:val="00B77FCC"/>
    <w:rsid w:val="00B80B4E"/>
    <w:rsid w:val="00B91AEE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099F"/>
    <w:rsid w:val="00C0296D"/>
    <w:rsid w:val="00C03CDF"/>
    <w:rsid w:val="00C05E8A"/>
    <w:rsid w:val="00C10789"/>
    <w:rsid w:val="00C10984"/>
    <w:rsid w:val="00C114A3"/>
    <w:rsid w:val="00C13D3F"/>
    <w:rsid w:val="00C142D5"/>
    <w:rsid w:val="00C1732D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474"/>
    <w:rsid w:val="00C40FA7"/>
    <w:rsid w:val="00C431EB"/>
    <w:rsid w:val="00C44466"/>
    <w:rsid w:val="00C4486F"/>
    <w:rsid w:val="00C44950"/>
    <w:rsid w:val="00C472EF"/>
    <w:rsid w:val="00C47C05"/>
    <w:rsid w:val="00C56BA6"/>
    <w:rsid w:val="00C57B52"/>
    <w:rsid w:val="00C57C6E"/>
    <w:rsid w:val="00C609DF"/>
    <w:rsid w:val="00C60B08"/>
    <w:rsid w:val="00C6132E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4D76"/>
    <w:rsid w:val="00CA5719"/>
    <w:rsid w:val="00CA6E9A"/>
    <w:rsid w:val="00CB074C"/>
    <w:rsid w:val="00CB0D3F"/>
    <w:rsid w:val="00CB2017"/>
    <w:rsid w:val="00CB5A25"/>
    <w:rsid w:val="00CB623E"/>
    <w:rsid w:val="00CB643D"/>
    <w:rsid w:val="00CB673A"/>
    <w:rsid w:val="00CB6A55"/>
    <w:rsid w:val="00CB712C"/>
    <w:rsid w:val="00CC54C5"/>
    <w:rsid w:val="00CC618E"/>
    <w:rsid w:val="00CC73C8"/>
    <w:rsid w:val="00CC7B7E"/>
    <w:rsid w:val="00CD0278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CF6C5D"/>
    <w:rsid w:val="00D03A41"/>
    <w:rsid w:val="00D0475B"/>
    <w:rsid w:val="00D10C42"/>
    <w:rsid w:val="00D14976"/>
    <w:rsid w:val="00D1701F"/>
    <w:rsid w:val="00D177AC"/>
    <w:rsid w:val="00D277EA"/>
    <w:rsid w:val="00D3285F"/>
    <w:rsid w:val="00D331FF"/>
    <w:rsid w:val="00D34AF8"/>
    <w:rsid w:val="00D35E1F"/>
    <w:rsid w:val="00D35F90"/>
    <w:rsid w:val="00D36880"/>
    <w:rsid w:val="00D45BFD"/>
    <w:rsid w:val="00D464D1"/>
    <w:rsid w:val="00D52107"/>
    <w:rsid w:val="00D55029"/>
    <w:rsid w:val="00D57159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F5"/>
    <w:rsid w:val="00D9067B"/>
    <w:rsid w:val="00D91A18"/>
    <w:rsid w:val="00D941F2"/>
    <w:rsid w:val="00D96BD8"/>
    <w:rsid w:val="00DA09F9"/>
    <w:rsid w:val="00DA1ACB"/>
    <w:rsid w:val="00DA2A0C"/>
    <w:rsid w:val="00DA3F5E"/>
    <w:rsid w:val="00DA4466"/>
    <w:rsid w:val="00DA50FC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256B"/>
    <w:rsid w:val="00E33C37"/>
    <w:rsid w:val="00E352AE"/>
    <w:rsid w:val="00E368C7"/>
    <w:rsid w:val="00E3694E"/>
    <w:rsid w:val="00E411CD"/>
    <w:rsid w:val="00E45EE9"/>
    <w:rsid w:val="00E464FC"/>
    <w:rsid w:val="00E46812"/>
    <w:rsid w:val="00E5320A"/>
    <w:rsid w:val="00E540A6"/>
    <w:rsid w:val="00E605DF"/>
    <w:rsid w:val="00E6262C"/>
    <w:rsid w:val="00E74254"/>
    <w:rsid w:val="00E75BD8"/>
    <w:rsid w:val="00E77656"/>
    <w:rsid w:val="00E80721"/>
    <w:rsid w:val="00E85C03"/>
    <w:rsid w:val="00E91766"/>
    <w:rsid w:val="00E9221C"/>
    <w:rsid w:val="00E93368"/>
    <w:rsid w:val="00E93F51"/>
    <w:rsid w:val="00E94EB0"/>
    <w:rsid w:val="00E96564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B7D95"/>
    <w:rsid w:val="00EC3EBB"/>
    <w:rsid w:val="00EC4BC6"/>
    <w:rsid w:val="00EC6500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03BCB"/>
    <w:rsid w:val="00F131E4"/>
    <w:rsid w:val="00F142E4"/>
    <w:rsid w:val="00F146F5"/>
    <w:rsid w:val="00F163CB"/>
    <w:rsid w:val="00F20F0B"/>
    <w:rsid w:val="00F227B2"/>
    <w:rsid w:val="00F33E8F"/>
    <w:rsid w:val="00F346A5"/>
    <w:rsid w:val="00F3675C"/>
    <w:rsid w:val="00F40F40"/>
    <w:rsid w:val="00F472C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2569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07D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5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olomouc.pk@spucr.cz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6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4292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Minářová Hana Ing.</cp:lastModifiedBy>
  <cp:revision>19</cp:revision>
  <cp:lastPrinted>2022-08-24T09:15:00Z</cp:lastPrinted>
  <dcterms:created xsi:type="dcterms:W3CDTF">2023-03-07T13:35:00Z</dcterms:created>
  <dcterms:modified xsi:type="dcterms:W3CDTF">2023-03-08T06:48:00Z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