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66845451" w14:textId="77777777" w:rsidR="00D82F55" w:rsidRDefault="00D82F55" w:rsidP="00D82F55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 xml:space="preserve">Komplexní pozemkové úpravy v k. ú. </w:t>
      </w:r>
      <w:r>
        <w:rPr>
          <w:rFonts w:cs="Arial"/>
          <w:b/>
          <w:bCs/>
          <w:szCs w:val="20"/>
        </w:rPr>
        <w:t>Dalovy a Teplýšovice</w:t>
      </w:r>
    </w:p>
    <w:p w14:paraId="4D76CC9D" w14:textId="77777777" w:rsidR="004377AD" w:rsidRDefault="004377AD" w:rsidP="004377AD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07CFAC16" w14:textId="77777777" w:rsidR="00C7309F" w:rsidRDefault="00C7309F" w:rsidP="00C7309F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302D47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7309F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7D0"/>
    <w:rsid w:val="00424AAC"/>
    <w:rsid w:val="00430C20"/>
    <w:rsid w:val="0043278E"/>
    <w:rsid w:val="0043434A"/>
    <w:rsid w:val="004365D0"/>
    <w:rsid w:val="004377AD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4617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6F7F85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09F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2F55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1862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8</cp:revision>
  <cp:lastPrinted>2022-02-09T07:14:00Z</cp:lastPrinted>
  <dcterms:created xsi:type="dcterms:W3CDTF">2022-05-20T09:46:00Z</dcterms:created>
  <dcterms:modified xsi:type="dcterms:W3CDTF">2023-03-01T12:59:00Z</dcterms:modified>
</cp:coreProperties>
</file>