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3541B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8194B">
        <w:rPr>
          <w:rFonts w:cs="Arial"/>
          <w:bCs/>
          <w:szCs w:val="20"/>
        </w:rPr>
        <w:t>KoPÚ</w:t>
      </w:r>
      <w:proofErr w:type="spellEnd"/>
      <w:r w:rsidR="00B8194B">
        <w:rPr>
          <w:rFonts w:cs="Arial"/>
          <w:bCs/>
          <w:szCs w:val="20"/>
        </w:rPr>
        <w:t xml:space="preserve"> Radešín u Lipové a </w:t>
      </w:r>
      <w:proofErr w:type="spellStart"/>
      <w:r w:rsidR="00B8194B">
        <w:rPr>
          <w:rFonts w:cs="Arial"/>
          <w:bCs/>
          <w:szCs w:val="20"/>
        </w:rPr>
        <w:t>Libov</w:t>
      </w:r>
      <w:proofErr w:type="spellEnd"/>
    </w:p>
    <w:p w14:paraId="67422D51" w14:textId="5BD439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194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194B">
        <w:t>služby</w:t>
      </w:r>
      <w:r w:rsidR="00F35B3A" w:rsidRPr="00F35B3A">
        <w:t xml:space="preserve"> zadávaná v</w:t>
      </w:r>
      <w:r w:rsidR="00B8194B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2F57A4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8194B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3951" w14:textId="7F6BCB23" w:rsidR="00B8194B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194B">
      <w:rPr>
        <w:rFonts w:cs="Arial"/>
        <w:b/>
        <w:szCs w:val="20"/>
      </w:rPr>
      <w:t>13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94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2023-02-17T09:49:00Z</dcterms:modified>
</cp:coreProperties>
</file>