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468B4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A468B4" w:rsidRPr="009107EF" w:rsidRDefault="00A468B4" w:rsidP="00A468B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7C0EF05F" w:rsidR="00A468B4" w:rsidRPr="009107EF" w:rsidRDefault="00A468B4" w:rsidP="00A468B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724B4">
              <w:t>Česká republika – Státní pozemkový úřad, Krajský pozemkový úřad pro Ústecký kraj, Pobočka Teplice</w:t>
            </w:r>
          </w:p>
        </w:tc>
      </w:tr>
      <w:tr w:rsidR="00A468B4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A468B4" w:rsidRPr="009107EF" w:rsidRDefault="00A468B4" w:rsidP="00A468B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642879D3" w:rsidR="00A468B4" w:rsidRPr="009107EF" w:rsidRDefault="00A468B4" w:rsidP="00A468B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724B4">
              <w:t>Masarykova 2421/66, 415 01 Teplice</w:t>
            </w:r>
          </w:p>
        </w:tc>
      </w:tr>
      <w:tr w:rsidR="00A468B4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A468B4" w:rsidRPr="009107EF" w:rsidRDefault="00A468B4" w:rsidP="00A468B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7FD683AB" w:rsidR="00A468B4" w:rsidRPr="009107EF" w:rsidRDefault="00A468B4" w:rsidP="00A468B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724B4">
              <w:t>Ing. Soňou Balcárkovou, vedoucí Pobočky Teplice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468B4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A468B4" w:rsidRPr="009107EF" w:rsidRDefault="00A468B4" w:rsidP="00A468B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7A44BF6C" w:rsidR="00A468B4" w:rsidRPr="009107EF" w:rsidRDefault="00A468B4" w:rsidP="00A468B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E1F59">
              <w:rPr>
                <w:rFonts w:cs="Arial"/>
                <w:szCs w:val="20"/>
              </w:rPr>
              <w:t>VHO v k.ú. Rytířov</w:t>
            </w:r>
          </w:p>
        </w:tc>
      </w:tr>
      <w:tr w:rsidR="00A468B4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08E5C483" w:rsidR="00A468B4" w:rsidRPr="009107EF" w:rsidRDefault="00A468B4" w:rsidP="00A468B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3EA298E7" w:rsidR="00A468B4" w:rsidRPr="009107EF" w:rsidRDefault="00A468B4" w:rsidP="00A468B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E1F59">
              <w:rPr>
                <w:rFonts w:cs="Arial"/>
                <w:bCs/>
                <w:szCs w:val="20"/>
              </w:rPr>
              <w:t>SP1680/2023-508207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841FE" w14:textId="77777777" w:rsidR="00F35ACD" w:rsidRDefault="00F35ACD" w:rsidP="008E4AD5">
      <w:r>
        <w:separator/>
      </w:r>
    </w:p>
  </w:endnote>
  <w:endnote w:type="continuationSeparator" w:id="0">
    <w:p w14:paraId="05A0778A" w14:textId="77777777" w:rsidR="00F35ACD" w:rsidRDefault="00F35A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66428" w14:textId="77777777" w:rsidR="00F35ACD" w:rsidRDefault="00F35ACD" w:rsidP="008E4AD5">
      <w:r>
        <w:separator/>
      </w:r>
    </w:p>
  </w:footnote>
  <w:footnote w:type="continuationSeparator" w:id="0">
    <w:p w14:paraId="026852AB" w14:textId="77777777" w:rsidR="00F35ACD" w:rsidRDefault="00F35A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1C03F32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468B4">
      <w:rPr>
        <w:rFonts w:cs="Arial"/>
        <w:szCs w:val="20"/>
      </w:rPr>
      <w:t xml:space="preserve">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257AB970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A468B4">
      <w:t xml:space="preserve"> 3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68B4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5ACD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589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62</cp:revision>
  <cp:lastPrinted>2012-03-30T11:12:00Z</cp:lastPrinted>
  <dcterms:created xsi:type="dcterms:W3CDTF">2016-10-04T08:03:00Z</dcterms:created>
  <dcterms:modified xsi:type="dcterms:W3CDTF">2023-02-03T06:34:00Z</dcterms:modified>
</cp:coreProperties>
</file>