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9513" w14:textId="6E7B4911" w:rsidR="00CF32E8" w:rsidRDefault="00CF32E8" w:rsidP="00CF32E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Výzvy k podání nabídky na veřejnou zakázku malého rozsahu</w:t>
      </w:r>
    </w:p>
    <w:p w14:paraId="0AAF12BB" w14:textId="77777777" w:rsidR="00CF32E8" w:rsidRDefault="00CF32E8" w:rsidP="00CF32E8">
      <w:pPr>
        <w:spacing w:line="276" w:lineRule="auto"/>
        <w:rPr>
          <w:rFonts w:ascii="Arial" w:hAnsi="Arial" w:cs="Arial"/>
          <w:sz w:val="20"/>
          <w:szCs w:val="20"/>
        </w:rPr>
      </w:pPr>
    </w:p>
    <w:p w14:paraId="12D764BC" w14:textId="77777777" w:rsidR="00832004" w:rsidRPr="00FB1332" w:rsidRDefault="00832004" w:rsidP="00FB1332">
      <w:pPr>
        <w:pStyle w:val="Nadpis1"/>
        <w:jc w:val="center"/>
        <w:rPr>
          <w:rFonts w:cs="Arial"/>
          <w:sz w:val="22"/>
          <w:szCs w:val="22"/>
        </w:rPr>
      </w:pPr>
      <w:r w:rsidRPr="004250F6">
        <w:t>Krycí list nabídky</w:t>
      </w:r>
    </w:p>
    <w:p w14:paraId="6C403B7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3CA134C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7737174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1784FC27" w14:textId="2DCB25E5" w:rsidR="0019479C" w:rsidRPr="00E23E8E" w:rsidRDefault="00DD1E9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>Kácení a ořez stromů na pozemcích ve správě KPÚ pro Středočeský kraj a hl. m. Praha na rok 202</w:t>
            </w:r>
            <w:r w:rsidR="004C4405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19479C" w:rsidRPr="00037712" w14:paraId="254D6E10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5A532E1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14:paraId="441CF0C4" w14:textId="0F2F09C4" w:rsidR="0019479C" w:rsidRPr="00E23E8E" w:rsidRDefault="00493C7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93C78">
              <w:rPr>
                <w:rFonts w:ascii="Arial" w:hAnsi="Arial" w:cs="Arial"/>
                <w:sz w:val="22"/>
                <w:szCs w:val="22"/>
              </w:rPr>
              <w:t>SP752/2023-537101</w:t>
            </w:r>
          </w:p>
        </w:tc>
      </w:tr>
    </w:tbl>
    <w:p w14:paraId="2684340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8CBDC3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67CB1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CADE6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C2DB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16E1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6446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DB45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B58B6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A59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DDA2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1740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0D03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31C9C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96E5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13FF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3D6D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C49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9D1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F246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B187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A9120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4F4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C6EB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B9815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A2EC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D67FF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39C11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3BEA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A74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7681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B27C0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84D1A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D46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EA24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4C23F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DB51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2821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8DE6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CEAF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A930D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2C4BD5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5C452E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AC7AC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B24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63B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64A2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EEBB6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9703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7234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D9D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23E0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E451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D19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B4F9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8ADB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1032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1C4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041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3A8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2B59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0C05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EF6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94F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53186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3822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9619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1B293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DBAF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E340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35E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0864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FB5D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C81D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065ED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7258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3158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01E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671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0E3F4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9E7277" w14:textId="77777777" w:rsidR="00733815" w:rsidRPr="00037712" w:rsidRDefault="0073381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79A19BE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DA780B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13C3F1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020FF0">
        <w:rPr>
          <w:rFonts w:cs="Arial"/>
          <w:b/>
          <w:szCs w:val="22"/>
        </w:rPr>
        <w:t>K</w:t>
      </w:r>
      <w:r w:rsidRPr="00037712">
        <w:rPr>
          <w:rFonts w:cs="Arial"/>
          <w:b/>
          <w:szCs w:val="22"/>
        </w:rPr>
        <w:t xml:space="preserve">ritéria hodnocení </w:t>
      </w:r>
    </w:p>
    <w:tbl>
      <w:tblPr>
        <w:tblW w:w="8557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78"/>
        <w:gridCol w:w="1712"/>
        <w:gridCol w:w="1712"/>
        <w:gridCol w:w="1655"/>
      </w:tblGrid>
      <w:tr w:rsidR="00020FF0" w:rsidRPr="00020FF0" w14:paraId="183148AC" w14:textId="77777777" w:rsidTr="00020FF0">
        <w:trPr>
          <w:trHeight w:val="57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2F4D7AB9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Položka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A69E08D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AD856CA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655" w:type="dxa"/>
            <w:vAlign w:val="center"/>
          </w:tcPr>
          <w:p w14:paraId="38866DDB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020FF0" w:rsidRPr="00020FF0" w14:paraId="734C1519" w14:textId="77777777" w:rsidTr="00020FF0">
        <w:trPr>
          <w:trHeight w:val="525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35BDA75B" w14:textId="77777777" w:rsidR="00020FF0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 xml:space="preserve">Celková průměrná sazba za pokácení stromu v extravilánu včetně úklidu   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 xml:space="preserve">v Kč bez DPH za 1 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7CA22BA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0A31D27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7CA22400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0FF0" w:rsidRPr="00020FF0" w14:paraId="57B12398" w14:textId="77777777" w:rsidTr="00020FF0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48D25F16" w14:textId="77777777" w:rsidR="00020FF0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 xml:space="preserve">Celková průměrná sazba za pokácení stromu v intravilánu včetně úklidu 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>v Kč bez DPH za</w:t>
            </w:r>
            <w:r w:rsidR="005C452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C452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996A456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32B4CD0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F2E8BAD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D1E9E" w:rsidRPr="00020FF0" w14:paraId="1B88AE63" w14:textId="77777777" w:rsidTr="00020FF0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41AF5D74" w14:textId="77777777" w:rsidR="00DD1E9E" w:rsidRPr="00DD1E9E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Celková průměrná sazba za odkup dřevní hmoty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 Kč bez DPH za 1m</w:t>
            </w:r>
            <w:r w:rsidRPr="00DD1E9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7FA0FFCE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E828BC7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51393A91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596BA0B" w14:textId="77777777" w:rsidR="00BA7E8C" w:rsidRPr="00037712" w:rsidRDefault="005C452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6F67F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C2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88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BB2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8D07E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18D5B5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47F7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791E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8E10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2E64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D70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C3F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D27C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CC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6B165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43D5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5133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2B15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8B0A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FFB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038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B0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D347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5F5D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AEE1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1B9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20706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83C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996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233B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203B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6D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67D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D36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525D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173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07C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86FF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FEE30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975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F38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982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F99D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F12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488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D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B50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D6F1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A8FE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1442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E82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289A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3E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EAFA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4050F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6F5DF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37489B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8D4528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6DDFA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2ACE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378EB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56B136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7D3C86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DDC9" w14:textId="77777777" w:rsidR="00561870" w:rsidRDefault="00561870" w:rsidP="008E4AD5">
      <w:r>
        <w:separator/>
      </w:r>
    </w:p>
  </w:endnote>
  <w:endnote w:type="continuationSeparator" w:id="0">
    <w:p w14:paraId="495E4966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023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816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E33DC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007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C18E4" w14:textId="77777777" w:rsidR="00561870" w:rsidRDefault="00561870" w:rsidP="008E4AD5">
      <w:r>
        <w:separator/>
      </w:r>
    </w:p>
  </w:footnote>
  <w:footnote w:type="continuationSeparator" w:id="0">
    <w:p w14:paraId="464183D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09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D128" w14:textId="77777777" w:rsidR="00F34DD4" w:rsidRDefault="00F34DD4">
    <w:pPr>
      <w:pStyle w:val="Zhlav"/>
    </w:pPr>
  </w:p>
  <w:p w14:paraId="6A35C0B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CE0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FF0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3C78"/>
    <w:rsid w:val="00495515"/>
    <w:rsid w:val="00495EBA"/>
    <w:rsid w:val="004A1283"/>
    <w:rsid w:val="004A35BD"/>
    <w:rsid w:val="004A7EDD"/>
    <w:rsid w:val="004B275E"/>
    <w:rsid w:val="004B631A"/>
    <w:rsid w:val="004C4405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52E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B4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92E"/>
    <w:rsid w:val="007540D4"/>
    <w:rsid w:val="007542BE"/>
    <w:rsid w:val="00754AE5"/>
    <w:rsid w:val="007625D6"/>
    <w:rsid w:val="0076289F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125"/>
    <w:rsid w:val="009C393B"/>
    <w:rsid w:val="009C7E54"/>
    <w:rsid w:val="009D5468"/>
    <w:rsid w:val="009D5C67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589F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32E8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36BC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1E9E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3E8E"/>
    <w:rsid w:val="00E24FC5"/>
    <w:rsid w:val="00E262B5"/>
    <w:rsid w:val="00E26357"/>
    <w:rsid w:val="00E34D59"/>
    <w:rsid w:val="00E35D2F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616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FCFDD6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F977E-C7BF-4706-BEBE-A63C4F22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15</cp:revision>
  <cp:lastPrinted>2012-03-30T11:12:00Z</cp:lastPrinted>
  <dcterms:created xsi:type="dcterms:W3CDTF">2019-06-13T07:02:00Z</dcterms:created>
  <dcterms:modified xsi:type="dcterms:W3CDTF">2023-01-18T09:12:00Z</dcterms:modified>
</cp:coreProperties>
</file>