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2A6" w14:textId="77777777" w:rsidR="00BF780F" w:rsidRPr="00A73340" w:rsidRDefault="00BF780F" w:rsidP="00C3021D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0C5A965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17C0E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2DE5" w14:textId="4E71F8B0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14:paraId="10B2EB2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45591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EC5A" w14:textId="23E33D50" w:rsidR="00F90F81" w:rsidRPr="009107EF" w:rsidRDefault="00A74BF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FB47A0">
              <w:rPr>
                <w:rFonts w:cs="Arial"/>
                <w:szCs w:val="20"/>
              </w:rPr>
              <w:t xml:space="preserve">Husinecká 1024/11a, </w:t>
            </w:r>
            <w:r>
              <w:rPr>
                <w:rFonts w:cs="Arial"/>
                <w:szCs w:val="20"/>
              </w:rPr>
              <w:t xml:space="preserve">130 00 </w:t>
            </w:r>
            <w:r w:rsidRPr="00FB47A0">
              <w:rPr>
                <w:rFonts w:cs="Arial"/>
                <w:szCs w:val="20"/>
              </w:rPr>
              <w:t>Praha 3</w:t>
            </w:r>
          </w:p>
        </w:tc>
      </w:tr>
      <w:tr w:rsidR="00F90F81" w:rsidRPr="009107EF" w14:paraId="7C45D59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F2E77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ACF4" w14:textId="09336B70" w:rsidR="00F90F81" w:rsidRPr="009107EF" w:rsidRDefault="00A74BF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bCs/>
                <w:color w:val="000000"/>
              </w:rPr>
              <w:t>Ing. Martinem Vrbou, ústředním ředitelem</w:t>
            </w:r>
          </w:p>
        </w:tc>
      </w:tr>
      <w:tr w:rsidR="00F90F81" w:rsidRPr="009107EF" w14:paraId="34EC364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210B7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1411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64EA15FB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5DEB51B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A2B22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6EE0" w14:textId="471860A4" w:rsidR="00F90F81" w:rsidRPr="009107EF" w:rsidRDefault="00A74BF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bookmarkStart w:id="0" w:name="_Hlk104994891"/>
            <w:r w:rsidRPr="00B20CE8">
              <w:rPr>
                <w:rFonts w:cs="Arial"/>
                <w:szCs w:val="22"/>
              </w:rPr>
              <w:t xml:space="preserve">Zajištění provozu a údržby staveb k odvodnění pozemků – oblast </w:t>
            </w:r>
            <w:r w:rsidR="00247F57">
              <w:rPr>
                <w:rFonts w:cs="Arial"/>
                <w:szCs w:val="22"/>
              </w:rPr>
              <w:t>S</w:t>
            </w:r>
            <w:r w:rsidR="006D693E">
              <w:rPr>
                <w:rFonts w:cs="Arial"/>
                <w:szCs w:val="22"/>
              </w:rPr>
              <w:t>evern</w:t>
            </w:r>
            <w:r w:rsidRPr="00B20CE8">
              <w:rPr>
                <w:rFonts w:cs="Arial"/>
                <w:szCs w:val="22"/>
              </w:rPr>
              <w:t>í Morava</w:t>
            </w:r>
            <w:bookmarkEnd w:id="0"/>
          </w:p>
        </w:tc>
      </w:tr>
      <w:tr w:rsidR="00F90F81" w:rsidRPr="009107EF" w14:paraId="19593FB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AA476D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DCB1" w14:textId="04D5EAB4" w:rsidR="00F90F81" w:rsidRPr="002547DD" w:rsidRDefault="002547D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2547DD">
              <w:rPr>
                <w:rFonts w:cs="Arial"/>
                <w:szCs w:val="22"/>
              </w:rPr>
              <w:t>SZ SPU 160</w:t>
            </w:r>
            <w:r w:rsidR="006D693E">
              <w:rPr>
                <w:rFonts w:cs="Arial"/>
                <w:szCs w:val="22"/>
              </w:rPr>
              <w:t>632</w:t>
            </w:r>
            <w:r w:rsidRPr="002547DD">
              <w:rPr>
                <w:rFonts w:cs="Arial"/>
                <w:szCs w:val="22"/>
              </w:rPr>
              <w:t>/2022</w:t>
            </w:r>
            <w:r w:rsidR="001C59DA">
              <w:rPr>
                <w:rFonts w:cs="Arial"/>
                <w:szCs w:val="22"/>
              </w:rPr>
              <w:t>/01</w:t>
            </w:r>
            <w:r w:rsidRPr="002547DD">
              <w:rPr>
                <w:rFonts w:cs="Arial"/>
                <w:szCs w:val="22"/>
              </w:rPr>
              <w:t xml:space="preserve"> </w:t>
            </w:r>
            <w:r w:rsidR="00A74BFE" w:rsidRPr="002547DD">
              <w:rPr>
                <w:rFonts w:cs="Arial"/>
                <w:szCs w:val="22"/>
              </w:rPr>
              <w:t xml:space="preserve">/ </w:t>
            </w:r>
            <w:r w:rsidRPr="002547DD">
              <w:rPr>
                <w:rFonts w:cs="Arial"/>
                <w:szCs w:val="22"/>
              </w:rPr>
              <w:t>SPU</w:t>
            </w:r>
            <w:r w:rsidR="008F4280" w:rsidRPr="008F4280">
              <w:rPr>
                <w:rFonts w:cs="Arial"/>
                <w:szCs w:val="22"/>
              </w:rPr>
              <w:t xml:space="preserve"> 325627/2022</w:t>
            </w:r>
          </w:p>
        </w:tc>
      </w:tr>
      <w:tr w:rsidR="00F90F81" w:rsidRPr="009107EF" w14:paraId="6697D6A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EDA839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3F4A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22A81E2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24CD5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7FDD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26986720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0B9DFA9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FB904A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F34B5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C8C4BF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6A305E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725B48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05E931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D4ABB7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06866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30AC0C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73D3D9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36F61E0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BEEFEF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92ED3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5A3E75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C41574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AB9694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08D78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78AD84D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1BEBEC0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4DA891CF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EE85A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645267F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498BA0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252690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B8455C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5E2BB37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35081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B4BAB6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DAF9E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1B1C127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06F065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0FBEED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06156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2F5561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E52810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2DED4C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30B542B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4CD32D5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3F23F2BD" w14:textId="77777777"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612422F0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lastRenderedPageBreak/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0AEF613A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099A2BF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71ADC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23D47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775ED8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A95D46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01A72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93A6EE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225A7D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A4902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360D79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BE364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34A312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F246B3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53C4EF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5AF3F8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C4C966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332FD8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634A28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62654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13384A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075B9B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59C16E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CD4BBF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83C8A8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EAC9C4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280B1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B3E436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C59522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F47C82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592E7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BE8463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9B11C0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A8CF03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EA61E7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DBB7A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224B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5EAC466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4340F6F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A7D3BC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6ACFA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AE1B4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77586C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64DD7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1E9C54C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E4EBC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DA4DCE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BBFFD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F526D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5849B4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A6C4CE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6C33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8082DB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CEE7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8A721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EAA68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47594D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7CE6A9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4DB2F2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AD4D1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E72C4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3EADE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2D4D66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DDCB9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7C26DF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900FE1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62060A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3294F5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1E9BBC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A3210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B1B09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4D15B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A241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1B117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944EBF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D4B7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18502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6BB2D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5C0CA8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02652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D0070B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41DC8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5B44C5A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0E20C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B0A968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03CF14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7DE7BA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4F1842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67F30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E3677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50496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BFD1A1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D3AC8AD" w14:textId="77777777" w:rsidR="0045093D" w:rsidRDefault="0045093D" w:rsidP="006403F7"/>
    <w:p w14:paraId="53317D39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2C9DCE99" w14:textId="77777777"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3D0B83B9" w14:textId="77777777"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14:paraId="7DC91643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2668022D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7F28394F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452B780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2FA93103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14:paraId="08CA12F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4B463D29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60A526E8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AD28A64" w14:textId="77777777" w:rsidR="00F83E15" w:rsidRPr="0001733A" w:rsidRDefault="00F83E15" w:rsidP="006403F7">
      <w:r>
        <w:t xml:space="preserve">Tato plná moc je platná do odvolání. </w:t>
      </w:r>
    </w:p>
    <w:p w14:paraId="3A13FEB0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2C1E700B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26BD2220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40D2EE15" w14:textId="77777777"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14:paraId="770467E7" w14:textId="77777777" w:rsidR="00CC446F" w:rsidRPr="003A680D" w:rsidRDefault="00CC446F" w:rsidP="006403F7">
      <w:r w:rsidRPr="009444D2">
        <w:t>Podpis osoby oprávněné jednat za dodavatele</w:t>
      </w:r>
    </w:p>
    <w:p w14:paraId="7F1305A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4CA8" w14:textId="77777777" w:rsidR="00C347D3" w:rsidRDefault="00C347D3" w:rsidP="008E4AD5">
      <w:r>
        <w:separator/>
      </w:r>
    </w:p>
  </w:endnote>
  <w:endnote w:type="continuationSeparator" w:id="0">
    <w:p w14:paraId="61C0D870" w14:textId="77777777"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E384ADF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309D37B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81F6" w14:textId="77777777" w:rsidR="00C347D3" w:rsidRDefault="00C347D3" w:rsidP="008E4AD5">
      <w:r>
        <w:separator/>
      </w:r>
    </w:p>
  </w:footnote>
  <w:footnote w:type="continuationSeparator" w:id="0">
    <w:p w14:paraId="7FCC81A3" w14:textId="77777777"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91BF" w14:textId="78A43429" w:rsidR="00C3021D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  <w:r w:rsidR="00C3021D">
      <w:rPr>
        <w:rFonts w:cs="Arial"/>
        <w:szCs w:val="20"/>
      </w:rPr>
      <w:t xml:space="preserve"> – Krycí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3555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C59DA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47F57"/>
    <w:rsid w:val="002545B6"/>
    <w:rsid w:val="002547DD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93E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4280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4BFE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21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E006B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7C26-6D51-4ACB-8E0D-26FF7D9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Krytinářová Eliška Ing.</cp:lastModifiedBy>
  <cp:revision>70</cp:revision>
  <cp:lastPrinted>2012-03-30T11:12:00Z</cp:lastPrinted>
  <dcterms:created xsi:type="dcterms:W3CDTF">2016-10-04T08:03:00Z</dcterms:created>
  <dcterms:modified xsi:type="dcterms:W3CDTF">2022-09-14T06:05:00Z</dcterms:modified>
</cp:coreProperties>
</file>