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3BC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D3504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075F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02D2" w14:textId="5133E8E6" w:rsidR="00F90F81" w:rsidRPr="009107EF" w:rsidRDefault="00AE69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Pr="000B3A45">
              <w:rPr>
                <w:rFonts w:cs="Arial"/>
                <w:szCs w:val="22"/>
              </w:rPr>
              <w:t xml:space="preserve">Státní pozemkový úřad, </w:t>
            </w:r>
            <w:r w:rsidRPr="000B3A45">
              <w:t xml:space="preserve">Krajský pozemkový úřad pro </w:t>
            </w:r>
            <w:r w:rsidRPr="000B3A45">
              <w:rPr>
                <w:rFonts w:cs="Arial"/>
                <w:szCs w:val="22"/>
              </w:rPr>
              <w:t>Plzeňský kraj</w:t>
            </w:r>
            <w:r w:rsidRPr="000B3A4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Pobočka Plzeň</w:t>
            </w:r>
          </w:p>
        </w:tc>
      </w:tr>
      <w:tr w:rsidR="003A579A" w:rsidRPr="009107EF" w14:paraId="4B13EB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FFAC98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12B7" w14:textId="6FD66243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11464">
              <w:rPr>
                <w:rFonts w:cs="Arial"/>
                <w:bCs/>
                <w:szCs w:val="20"/>
              </w:rPr>
              <w:t>Nerudova 2672/35, 301 00 Plzeň</w:t>
            </w:r>
          </w:p>
        </w:tc>
      </w:tr>
      <w:tr w:rsidR="003A579A" w:rsidRPr="009107EF" w14:paraId="14E5F8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505BB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48E9" w14:textId="0E84A36C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11464">
              <w:rPr>
                <w:rFonts w:cs="Arial"/>
                <w:bCs/>
                <w:szCs w:val="20"/>
              </w:rPr>
              <w:t>Ing. Jan</w:t>
            </w:r>
            <w:r>
              <w:rPr>
                <w:rFonts w:cs="Arial"/>
                <w:bCs/>
                <w:szCs w:val="20"/>
              </w:rPr>
              <w:t>ou</w:t>
            </w:r>
            <w:r w:rsidRPr="00911464">
              <w:rPr>
                <w:rFonts w:cs="Arial"/>
                <w:bCs/>
                <w:szCs w:val="20"/>
              </w:rPr>
              <w:t xml:space="preserve"> Horo</w:t>
            </w:r>
            <w:r>
              <w:rPr>
                <w:rFonts w:cs="Arial"/>
                <w:bCs/>
                <w:szCs w:val="20"/>
              </w:rPr>
              <w:t>vou</w:t>
            </w:r>
            <w:r w:rsidRPr="00911464">
              <w:rPr>
                <w:rFonts w:cs="Arial"/>
                <w:bCs/>
                <w:szCs w:val="20"/>
              </w:rPr>
              <w:t>, vedoucí Pobočky Plzeň</w:t>
            </w:r>
          </w:p>
        </w:tc>
      </w:tr>
      <w:tr w:rsidR="003A579A" w:rsidRPr="009107EF" w14:paraId="1587F9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8CEC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27966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C71D2C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634DD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F33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7824" w14:textId="247765B4" w:rsidR="00F90F81" w:rsidRPr="00850ACD" w:rsidRDefault="00D31FA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31FAB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D31FAB">
              <w:rPr>
                <w:rFonts w:cs="Arial"/>
                <w:bCs/>
                <w:szCs w:val="20"/>
              </w:rPr>
              <w:t>k.ú</w:t>
            </w:r>
            <w:proofErr w:type="spellEnd"/>
            <w:r w:rsidRPr="00D31FAB">
              <w:rPr>
                <w:rFonts w:cs="Arial"/>
                <w:bCs/>
                <w:szCs w:val="20"/>
              </w:rPr>
              <w:t>. Rochlov</w:t>
            </w:r>
          </w:p>
        </w:tc>
      </w:tr>
      <w:tr w:rsidR="00F90F81" w:rsidRPr="009107EF" w14:paraId="50EE88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2B5B4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6E70" w14:textId="4D05D884" w:rsidR="00F90F81" w:rsidRPr="00850ACD" w:rsidRDefault="00D31FA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31FAB">
              <w:rPr>
                <w:rFonts w:cs="Arial"/>
                <w:bCs/>
                <w:szCs w:val="20"/>
              </w:rPr>
              <w:t>SP8305/2022-504201</w:t>
            </w:r>
          </w:p>
        </w:tc>
      </w:tr>
      <w:tr w:rsidR="00F90F81" w:rsidRPr="009107EF" w14:paraId="221243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FCE02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F490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54017C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AACBB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E5D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581925C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8B9B4E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B5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E88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7534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5E43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51A0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BED90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75FF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CF4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86E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98B4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9CD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D3A0C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691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B81C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123A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0A25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A44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0C809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61896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72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FFEB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6A5E3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ADD1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58B6D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CF5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AD72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1117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1866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CE0F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388E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A4A7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31E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59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232AF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8EC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1107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80D9E3" w14:textId="77777777" w:rsidR="0045093D" w:rsidRDefault="0045093D" w:rsidP="006403F7"/>
    <w:p w14:paraId="3333CB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215E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C36974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5556EA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982046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98839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FF5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1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24E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FCC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4B2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F89D1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2BD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FE5B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3A4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FC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FAC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5E492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E289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FEC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7544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31E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D21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D5FB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81A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9E6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CB614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2E01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F395E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5C900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5F4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97A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B17D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E6A8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9C5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5C96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0E8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C8B6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E6AE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06B3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21DB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5B7BD9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1C7B6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F05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7B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7FDE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996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E76E1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CC7A3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09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24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F4EFE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821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29AE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C820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8E7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1E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BB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039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8EC5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76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2A3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417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1105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0DF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C706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49E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273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9E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BE1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3C3B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FEB6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891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8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B61A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254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B42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78BB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9E84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BF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DE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29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D7DE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C4AB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BCAF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98BF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AB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F1B1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2F7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2B6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EB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84C2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356A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411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A91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345FAD" w14:textId="77777777" w:rsidR="0045093D" w:rsidRDefault="0045093D" w:rsidP="006403F7"/>
    <w:p w14:paraId="1F473C9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AEBAD3F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E61F53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F08588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3A0DC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430B0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AE8DF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CF53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6C1453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F89DC3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6D15C5B" w14:textId="77777777" w:rsidR="00F83E15" w:rsidRPr="0001733A" w:rsidRDefault="00F83E15" w:rsidP="006403F7">
      <w:r>
        <w:t xml:space="preserve">Tato plná moc je platná do odvolání. </w:t>
      </w:r>
    </w:p>
    <w:p w14:paraId="48D0E20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7B1D2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19298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5AA57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E899686" w14:textId="77777777" w:rsidR="00CC446F" w:rsidRPr="003A680D" w:rsidRDefault="00CC446F" w:rsidP="006403F7">
      <w:r w:rsidRPr="009444D2">
        <w:t>Podpis osoby oprávněné jednat za dodavatele</w:t>
      </w:r>
    </w:p>
    <w:p w14:paraId="5F606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789D" w14:textId="77777777" w:rsidR="004B5DAE" w:rsidRDefault="004B5DAE" w:rsidP="008E4AD5">
      <w:r>
        <w:separator/>
      </w:r>
    </w:p>
  </w:endnote>
  <w:endnote w:type="continuationSeparator" w:id="0">
    <w:p w14:paraId="7347DA73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7CD213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38126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F568" w14:textId="77777777" w:rsidR="004B5DAE" w:rsidRDefault="004B5DAE" w:rsidP="008E4AD5">
      <w:r>
        <w:separator/>
      </w:r>
    </w:p>
  </w:footnote>
  <w:footnote w:type="continuationSeparator" w:id="0">
    <w:p w14:paraId="687D5C3D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1D5A" w14:textId="4967372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0AC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17E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579A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73E0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ACD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3C22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941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FAB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Kalista Jakub Ing.</cp:lastModifiedBy>
  <cp:revision>63</cp:revision>
  <cp:lastPrinted>2022-09-07T04:48:00Z</cp:lastPrinted>
  <dcterms:created xsi:type="dcterms:W3CDTF">2016-10-04T08:03:00Z</dcterms:created>
  <dcterms:modified xsi:type="dcterms:W3CDTF">2022-09-07T04:48:00Z</dcterms:modified>
</cp:coreProperties>
</file>