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0E0" w:rsidRDefault="002D30E0">
      <w:r>
        <w:t>Územní plán obce byl schválen v roce 2013 a je dostupný na stránkách Města Kyjova, Odboru životního prostředí a územního plánování.</w:t>
      </w:r>
    </w:p>
    <w:p w:rsidR="00A8136F" w:rsidRDefault="002D30E0">
      <w:hyperlink r:id="rId5" w:history="1">
        <w:r w:rsidRPr="00792FF2">
          <w:rPr>
            <w:rStyle w:val="Hypertextovodkaz"/>
          </w:rPr>
          <w:t>http://www.mestokyjov.cz/vismo/dokumenty2.asp?id_org=7843&amp;id=18525&amp;p1=2635</w:t>
        </w:r>
      </w:hyperlink>
      <w:r>
        <w:t xml:space="preserve"> </w:t>
      </w:r>
      <w:bookmarkStart w:id="0" w:name="_GoBack"/>
      <w:bookmarkEnd w:id="0"/>
    </w:p>
    <w:sectPr w:rsidR="00A813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0E0"/>
    <w:rsid w:val="002D30E0"/>
    <w:rsid w:val="00A8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D30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D30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stokyjov.cz/vismo/dokumenty2.asp?id_org=7843&amp;id=18525&amp;p1=26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256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Šimečková Markéta</dc:creator>
  <cp:lastModifiedBy>Šimečková Markéta</cp:lastModifiedBy>
  <cp:revision>1</cp:revision>
  <dcterms:created xsi:type="dcterms:W3CDTF">2015-04-08T05:58:00Z</dcterms:created>
  <dcterms:modified xsi:type="dcterms:W3CDTF">2015-04-08T06:00:00Z</dcterms:modified>
</cp:coreProperties>
</file>