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5E71A8C7"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493EEC">
        <w:rPr>
          <w:rFonts w:ascii="Arial" w:hAnsi="Arial" w:cs="Arial"/>
        </w:rPr>
        <w:t>Středočeský kraj a hl. m. Praha</w:t>
      </w:r>
      <w:r w:rsidRPr="00ED6435">
        <w:rPr>
          <w:rFonts w:ascii="Arial" w:hAnsi="Arial" w:cs="Arial"/>
          <w:snapToGrid w:val="0"/>
        </w:rPr>
        <w:t xml:space="preserve">, na adrese </w:t>
      </w:r>
      <w:r w:rsidR="00493EEC">
        <w:rPr>
          <w:rFonts w:ascii="Arial" w:hAnsi="Arial" w:cs="Arial"/>
          <w:snapToGrid w:val="0"/>
        </w:rPr>
        <w:t>Nám. Winstona Churchilla 1800/2, 130 00 Praha 3</w:t>
      </w:r>
      <w:r w:rsidRPr="00ED6435">
        <w:rPr>
          <w:rFonts w:ascii="Arial" w:hAnsi="Arial" w:cs="Arial"/>
        </w:rPr>
        <w:t xml:space="preserve"> </w:t>
      </w:r>
    </w:p>
    <w:p w14:paraId="2BB55C1B" w14:textId="4E2361B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493EEC">
        <w:rPr>
          <w:rFonts w:ascii="Arial" w:hAnsi="Arial" w:cs="Arial"/>
        </w:rPr>
        <w:t>Ing. Jiří Veselý, ředitel KPÚ</w:t>
      </w:r>
      <w:r w:rsidRPr="00ED6435">
        <w:rPr>
          <w:rFonts w:ascii="Arial" w:hAnsi="Arial" w:cs="Arial"/>
          <w:iCs/>
        </w:rPr>
        <w:t xml:space="preserve"> </w:t>
      </w:r>
    </w:p>
    <w:p w14:paraId="679B3B2B" w14:textId="4BE162AF"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w:t>
      </w:r>
      <w:r w:rsidR="00493EEC">
        <w:rPr>
          <w:rFonts w:ascii="Arial" w:hAnsi="Arial" w:cs="Arial"/>
        </w:rPr>
        <w:t xml:space="preserve"> Ing. Jiří Veselý, ředitel KPÚ</w:t>
      </w:r>
      <w:r w:rsidRPr="00ED6435">
        <w:rPr>
          <w:rFonts w:ascii="Arial" w:hAnsi="Arial" w:cs="Arial"/>
        </w:rPr>
        <w:t xml:space="preserve"> </w:t>
      </w:r>
    </w:p>
    <w:p w14:paraId="4939C5C6" w14:textId="0C6425A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493EEC">
        <w:rPr>
          <w:rFonts w:ascii="Arial" w:hAnsi="Arial" w:cs="Arial"/>
          <w:snapToGrid w:val="0"/>
        </w:rPr>
        <w:t>Ing. Ivana Capoušková, Ing. Radek Vyskočil, Pobočka Kladno</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150C5CCD"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E56253">
        <w:rPr>
          <w:rFonts w:ascii="Arial" w:hAnsi="Arial" w:cs="Arial"/>
        </w:rPr>
        <w:t>XXXXX</w:t>
      </w:r>
      <w:r w:rsidR="00493EEC">
        <w:rPr>
          <w:rFonts w:ascii="Arial" w:hAnsi="Arial" w:cs="Arial"/>
        </w:rPr>
        <w:t xml:space="preserve">, </w:t>
      </w:r>
      <w:r w:rsidR="00E56253">
        <w:rPr>
          <w:rFonts w:ascii="Arial" w:hAnsi="Arial" w:cs="Arial"/>
        </w:rPr>
        <w:t>XXXXX</w:t>
      </w:r>
    </w:p>
    <w:p w14:paraId="073F5E87" w14:textId="5596753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493EEC" w:rsidRPr="005411F1">
        <w:rPr>
          <w:rFonts w:ascii="Arial" w:hAnsi="Arial" w:cs="Arial"/>
          <w:snapToGrid w:val="0"/>
        </w:rPr>
        <w:t>i.capouskova@spucr.cz</w:t>
      </w:r>
      <w:r w:rsidR="00493EEC">
        <w:rPr>
          <w:rFonts w:ascii="Arial" w:hAnsi="Arial" w:cs="Arial"/>
          <w:snapToGrid w:val="0"/>
        </w:rPr>
        <w:t>, r.vyskocil@spucr.cz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678BF0B3" w:rsidR="00E0086F" w:rsidRPr="00CF5F55" w:rsidRDefault="00CF5F55" w:rsidP="00024EBF">
      <w:pPr>
        <w:numPr>
          <w:ilvl w:val="0"/>
          <w:numId w:val="14"/>
        </w:numPr>
        <w:spacing w:before="120" w:after="120" w:line="240" w:lineRule="auto"/>
        <w:ind w:left="567" w:hanging="567"/>
        <w:jc w:val="both"/>
        <w:rPr>
          <w:rFonts w:ascii="Arial" w:hAnsi="Arial" w:cs="Arial"/>
          <w:b/>
        </w:rPr>
      </w:pPr>
      <w:r w:rsidRPr="00CF5F55">
        <w:rPr>
          <w:rFonts w:ascii="Arial" w:hAnsi="Arial" w:cs="Arial"/>
          <w:b/>
        </w:rPr>
        <w:t>GEODETICKÉ SDRUŽENÍ s. r. o.</w:t>
      </w:r>
    </w:p>
    <w:p w14:paraId="32BEDF50" w14:textId="779C6214" w:rsidR="00E0086F" w:rsidRPr="00CF5F55" w:rsidRDefault="00E0086F" w:rsidP="00EC1291">
      <w:pPr>
        <w:spacing w:after="120"/>
        <w:ind w:left="567"/>
        <w:jc w:val="both"/>
        <w:rPr>
          <w:rFonts w:ascii="Arial" w:hAnsi="Arial" w:cs="Arial"/>
          <w:snapToGrid w:val="0"/>
        </w:rPr>
      </w:pPr>
      <w:r w:rsidRPr="00CF5F55">
        <w:rPr>
          <w:rFonts w:ascii="Arial" w:hAnsi="Arial" w:cs="Arial"/>
        </w:rPr>
        <w:t xml:space="preserve">společnost založená a existující podle právního řádu České republiky, </w:t>
      </w:r>
      <w:r w:rsidRPr="00CF5F55">
        <w:rPr>
          <w:rFonts w:ascii="Arial" w:hAnsi="Arial" w:cs="Arial"/>
          <w:bCs/>
        </w:rPr>
        <w:t xml:space="preserve">se sídlem </w:t>
      </w:r>
      <w:r w:rsidR="00CF5F55" w:rsidRPr="00CF5F55">
        <w:rPr>
          <w:rFonts w:ascii="Arial" w:hAnsi="Arial" w:cs="Arial"/>
          <w:bCs/>
        </w:rPr>
        <w:t>Pod Anenskou 245, 261 01 Příbram</w:t>
      </w:r>
      <w:r w:rsidRPr="00CF5F55">
        <w:rPr>
          <w:rFonts w:ascii="Arial" w:hAnsi="Arial" w:cs="Arial"/>
          <w:snapToGrid w:val="0"/>
        </w:rPr>
        <w:t xml:space="preserve">, IČO: </w:t>
      </w:r>
      <w:r w:rsidR="00CF5F55" w:rsidRPr="00CF5F55">
        <w:rPr>
          <w:rFonts w:ascii="Arial" w:hAnsi="Arial" w:cs="Arial"/>
          <w:snapToGrid w:val="0"/>
        </w:rPr>
        <w:t>61682764</w:t>
      </w:r>
      <w:r w:rsidRPr="00CF5F55">
        <w:rPr>
          <w:rFonts w:ascii="Arial" w:hAnsi="Arial" w:cs="Arial"/>
          <w:snapToGrid w:val="0"/>
        </w:rPr>
        <w:t xml:space="preserve">, zapsaná v obchodním rejstříku vedeném u </w:t>
      </w:r>
      <w:r w:rsidR="00CF5F55" w:rsidRPr="00CF5F55">
        <w:rPr>
          <w:rFonts w:ascii="Arial" w:hAnsi="Arial" w:cs="Arial"/>
          <w:snapToGrid w:val="0"/>
        </w:rPr>
        <w:t>Městského</w:t>
      </w:r>
      <w:r w:rsidRPr="00CF5F55">
        <w:rPr>
          <w:rFonts w:ascii="Arial" w:hAnsi="Arial" w:cs="Arial"/>
          <w:snapToGrid w:val="0"/>
        </w:rPr>
        <w:t xml:space="preserve"> soudu v </w:t>
      </w:r>
      <w:r w:rsidR="00CF5F55" w:rsidRPr="00CF5F55">
        <w:rPr>
          <w:rFonts w:ascii="Arial" w:hAnsi="Arial" w:cs="Arial"/>
          <w:snapToGrid w:val="0"/>
        </w:rPr>
        <w:t>Praze</w:t>
      </w:r>
      <w:r w:rsidRPr="00CF5F55">
        <w:rPr>
          <w:rFonts w:ascii="Arial" w:hAnsi="Arial" w:cs="Arial"/>
          <w:snapToGrid w:val="0"/>
        </w:rPr>
        <w:t>, oddíl</w:t>
      </w:r>
      <w:r w:rsidR="00CF5F55" w:rsidRPr="00CF5F55">
        <w:rPr>
          <w:rFonts w:ascii="Arial" w:hAnsi="Arial" w:cs="Arial"/>
          <w:snapToGrid w:val="0"/>
        </w:rPr>
        <w:t xml:space="preserve"> C</w:t>
      </w:r>
      <w:r w:rsidRPr="00CF5F55">
        <w:rPr>
          <w:rFonts w:ascii="Arial" w:hAnsi="Arial" w:cs="Arial"/>
          <w:snapToGrid w:val="0"/>
        </w:rPr>
        <w:t xml:space="preserve">, vložka </w:t>
      </w:r>
      <w:r w:rsidR="00CF5F55" w:rsidRPr="00CF5F55">
        <w:rPr>
          <w:rFonts w:ascii="Arial" w:hAnsi="Arial" w:cs="Arial"/>
          <w:snapToGrid w:val="0"/>
        </w:rPr>
        <w:t>37161</w:t>
      </w:r>
    </w:p>
    <w:p w14:paraId="5F89DDB9" w14:textId="407639DF" w:rsidR="00E0086F" w:rsidRPr="00CF5F55" w:rsidRDefault="00E0086F" w:rsidP="00EC1291">
      <w:pPr>
        <w:spacing w:after="120"/>
        <w:ind w:left="567"/>
        <w:jc w:val="both"/>
        <w:rPr>
          <w:rFonts w:ascii="Arial" w:hAnsi="Arial" w:cs="Arial"/>
          <w:bCs/>
        </w:rPr>
      </w:pPr>
      <w:r w:rsidRPr="00CF5F55">
        <w:rPr>
          <w:rFonts w:ascii="Arial" w:hAnsi="Arial" w:cs="Arial"/>
          <w:snapToGrid w:val="0"/>
        </w:rPr>
        <w:t xml:space="preserve">Zastoupená: </w:t>
      </w:r>
      <w:r w:rsidR="00CF5F55" w:rsidRPr="00CF5F55">
        <w:rPr>
          <w:rFonts w:ascii="Arial" w:hAnsi="Arial" w:cs="Arial"/>
          <w:snapToGrid w:val="0"/>
        </w:rPr>
        <w:t xml:space="preserve">Ing. Vladimír </w:t>
      </w:r>
      <w:proofErr w:type="spellStart"/>
      <w:r w:rsidR="00CF5F55" w:rsidRPr="00CF5F55">
        <w:rPr>
          <w:rFonts w:ascii="Arial" w:hAnsi="Arial" w:cs="Arial"/>
          <w:snapToGrid w:val="0"/>
        </w:rPr>
        <w:t>Luks</w:t>
      </w:r>
      <w:proofErr w:type="spellEnd"/>
      <w:r w:rsidR="00CF5F55" w:rsidRPr="00CF5F55">
        <w:rPr>
          <w:rFonts w:ascii="Arial" w:hAnsi="Arial" w:cs="Arial"/>
          <w:snapToGrid w:val="0"/>
        </w:rPr>
        <w:t>, jednatel</w:t>
      </w:r>
    </w:p>
    <w:p w14:paraId="470BDDFE" w14:textId="41417C8B" w:rsidR="00E0086F" w:rsidRPr="00CF5F55" w:rsidRDefault="00E0086F" w:rsidP="00EC1291">
      <w:pPr>
        <w:spacing w:after="120"/>
        <w:ind w:left="567"/>
        <w:jc w:val="both"/>
        <w:rPr>
          <w:rFonts w:ascii="Arial" w:hAnsi="Arial" w:cs="Arial"/>
        </w:rPr>
      </w:pPr>
      <w:r w:rsidRPr="00CF5F55">
        <w:rPr>
          <w:rFonts w:ascii="Arial" w:hAnsi="Arial" w:cs="Arial"/>
        </w:rPr>
        <w:t xml:space="preserve">Ve smluvních záležitostech </w:t>
      </w:r>
      <w:r w:rsidR="00EC1291" w:rsidRPr="00CF5F55">
        <w:rPr>
          <w:rFonts w:ascii="Arial" w:hAnsi="Arial" w:cs="Arial"/>
        </w:rPr>
        <w:t>zastoupená</w:t>
      </w:r>
      <w:r w:rsidRPr="00CF5F55">
        <w:rPr>
          <w:rFonts w:ascii="Arial" w:hAnsi="Arial" w:cs="Arial"/>
          <w:bCs/>
        </w:rPr>
        <w:t xml:space="preserve">: </w:t>
      </w:r>
      <w:r w:rsidR="00CF5F55" w:rsidRPr="00CF5F55">
        <w:rPr>
          <w:rFonts w:ascii="Arial" w:hAnsi="Arial" w:cs="Arial"/>
          <w:snapToGrid w:val="0"/>
        </w:rPr>
        <w:t xml:space="preserve">Ing. Vladimír </w:t>
      </w:r>
      <w:proofErr w:type="spellStart"/>
      <w:r w:rsidR="00CF5F55" w:rsidRPr="00CF5F55">
        <w:rPr>
          <w:rFonts w:ascii="Arial" w:hAnsi="Arial" w:cs="Arial"/>
          <w:snapToGrid w:val="0"/>
        </w:rPr>
        <w:t>Luks</w:t>
      </w:r>
      <w:proofErr w:type="spellEnd"/>
      <w:r w:rsidR="00CF5F55" w:rsidRPr="00CF5F55">
        <w:rPr>
          <w:rFonts w:ascii="Arial" w:hAnsi="Arial" w:cs="Arial"/>
          <w:snapToGrid w:val="0"/>
        </w:rPr>
        <w:t>, jednatel</w:t>
      </w:r>
    </w:p>
    <w:p w14:paraId="2D5046AC" w14:textId="0D295FAA" w:rsidR="00E0086F" w:rsidRPr="00CF5F55" w:rsidRDefault="00E0086F" w:rsidP="00EC1291">
      <w:pPr>
        <w:tabs>
          <w:tab w:val="left" w:pos="4536"/>
        </w:tabs>
        <w:spacing w:after="120"/>
        <w:ind w:left="567"/>
        <w:jc w:val="both"/>
        <w:rPr>
          <w:rFonts w:ascii="Arial" w:hAnsi="Arial" w:cs="Arial"/>
        </w:rPr>
      </w:pPr>
      <w:r w:rsidRPr="00CF5F55">
        <w:rPr>
          <w:rFonts w:ascii="Arial" w:hAnsi="Arial" w:cs="Arial"/>
        </w:rPr>
        <w:t xml:space="preserve">V technických záležitostech </w:t>
      </w:r>
      <w:r w:rsidR="00EC1291" w:rsidRPr="00CF5F55">
        <w:rPr>
          <w:rFonts w:ascii="Arial" w:hAnsi="Arial" w:cs="Arial"/>
        </w:rPr>
        <w:t>zastoupená</w:t>
      </w:r>
      <w:r w:rsidRPr="00CF5F55">
        <w:rPr>
          <w:rFonts w:ascii="Arial" w:hAnsi="Arial" w:cs="Arial"/>
        </w:rPr>
        <w:t xml:space="preserve">: </w:t>
      </w:r>
      <w:r w:rsidR="00E56253">
        <w:rPr>
          <w:rFonts w:ascii="Arial" w:hAnsi="Arial" w:cs="Arial"/>
          <w:snapToGrid w:val="0"/>
        </w:rPr>
        <w:t>XXXXX</w:t>
      </w:r>
    </w:p>
    <w:p w14:paraId="7BB3EF73" w14:textId="77777777" w:rsidR="00E0086F" w:rsidRPr="00CF5F55" w:rsidRDefault="00E0086F" w:rsidP="00EC1291">
      <w:pPr>
        <w:tabs>
          <w:tab w:val="left" w:pos="4536"/>
        </w:tabs>
        <w:spacing w:after="120"/>
        <w:ind w:left="567"/>
        <w:contextualSpacing/>
        <w:jc w:val="both"/>
        <w:rPr>
          <w:rFonts w:ascii="Arial" w:hAnsi="Arial" w:cs="Arial"/>
        </w:rPr>
      </w:pPr>
      <w:r w:rsidRPr="00CF5F55">
        <w:rPr>
          <w:rFonts w:ascii="Arial" w:hAnsi="Arial" w:cs="Arial"/>
          <w:b/>
          <w:bCs/>
        </w:rPr>
        <w:t>Kontaktní údaje:</w:t>
      </w:r>
    </w:p>
    <w:p w14:paraId="40F60D1B" w14:textId="48C5F76B" w:rsidR="00E0086F" w:rsidRPr="00CF5F55" w:rsidRDefault="00E0086F" w:rsidP="00EC1291">
      <w:pPr>
        <w:tabs>
          <w:tab w:val="left" w:pos="4536"/>
        </w:tabs>
        <w:spacing w:after="120"/>
        <w:ind w:left="567"/>
        <w:contextualSpacing/>
        <w:jc w:val="both"/>
        <w:rPr>
          <w:rFonts w:ascii="Arial" w:hAnsi="Arial" w:cs="Arial"/>
        </w:rPr>
      </w:pPr>
      <w:r w:rsidRPr="00CF5F55">
        <w:rPr>
          <w:rFonts w:ascii="Arial" w:hAnsi="Arial" w:cs="Arial"/>
        </w:rPr>
        <w:t xml:space="preserve">Tel.: </w:t>
      </w:r>
      <w:r w:rsidR="00E56253">
        <w:rPr>
          <w:rFonts w:ascii="Arial" w:hAnsi="Arial" w:cs="Arial"/>
          <w:snapToGrid w:val="0"/>
        </w:rPr>
        <w:t>XXXXX</w:t>
      </w:r>
    </w:p>
    <w:p w14:paraId="3A61A83D" w14:textId="0F373E70" w:rsidR="00E0086F" w:rsidRPr="00CF5F55" w:rsidRDefault="00E0086F" w:rsidP="00EC1291">
      <w:pPr>
        <w:tabs>
          <w:tab w:val="left" w:pos="4536"/>
        </w:tabs>
        <w:spacing w:after="120"/>
        <w:ind w:left="567"/>
        <w:contextualSpacing/>
        <w:jc w:val="both"/>
        <w:rPr>
          <w:rFonts w:ascii="Arial" w:hAnsi="Arial" w:cs="Arial"/>
        </w:rPr>
      </w:pPr>
      <w:r w:rsidRPr="00CF5F55">
        <w:rPr>
          <w:rFonts w:ascii="Arial" w:hAnsi="Arial" w:cs="Arial"/>
        </w:rPr>
        <w:t>E-mail:</w:t>
      </w:r>
      <w:r w:rsidRPr="00CF5F55">
        <w:rPr>
          <w:rFonts w:ascii="Arial" w:hAnsi="Arial" w:cs="Arial"/>
          <w:snapToGrid w:val="0"/>
        </w:rPr>
        <w:t xml:space="preserve"> </w:t>
      </w:r>
      <w:r w:rsidR="00E56253">
        <w:rPr>
          <w:rFonts w:ascii="Arial" w:hAnsi="Arial" w:cs="Arial"/>
          <w:snapToGrid w:val="0"/>
        </w:rPr>
        <w:t>XXXXX</w:t>
      </w:r>
    </w:p>
    <w:p w14:paraId="4F80076C" w14:textId="0859DA3F" w:rsidR="00E0086F" w:rsidRPr="00CF5F55" w:rsidRDefault="00E0086F" w:rsidP="00EC1291">
      <w:pPr>
        <w:spacing w:after="120"/>
        <w:ind w:left="567"/>
        <w:jc w:val="both"/>
        <w:rPr>
          <w:rFonts w:ascii="Arial" w:hAnsi="Arial" w:cs="Arial"/>
        </w:rPr>
      </w:pPr>
      <w:r w:rsidRPr="00CF5F55">
        <w:rPr>
          <w:rFonts w:ascii="Arial" w:hAnsi="Arial" w:cs="Arial"/>
        </w:rPr>
        <w:t>ID datové schránky:</w:t>
      </w:r>
      <w:r w:rsidRPr="00CF5F55">
        <w:rPr>
          <w:rFonts w:ascii="Arial" w:hAnsi="Arial" w:cs="Arial"/>
          <w:snapToGrid w:val="0"/>
        </w:rPr>
        <w:t xml:space="preserve"> </w:t>
      </w:r>
      <w:r w:rsidR="00CF5F55" w:rsidRPr="00CF5F55">
        <w:rPr>
          <w:rFonts w:ascii="Arial" w:hAnsi="Arial" w:cs="Arial"/>
          <w:snapToGrid w:val="0"/>
        </w:rPr>
        <w:t>eep75pz</w:t>
      </w:r>
    </w:p>
    <w:p w14:paraId="7DA99D36" w14:textId="7A6F4934" w:rsidR="00E0086F" w:rsidRPr="00CF5F55" w:rsidRDefault="00E0086F" w:rsidP="00EC1291">
      <w:pPr>
        <w:tabs>
          <w:tab w:val="left" w:pos="4536"/>
        </w:tabs>
        <w:spacing w:after="120"/>
        <w:ind w:left="567"/>
        <w:contextualSpacing/>
        <w:jc w:val="both"/>
        <w:rPr>
          <w:rFonts w:ascii="Arial" w:hAnsi="Arial" w:cs="Arial"/>
        </w:rPr>
      </w:pPr>
      <w:r w:rsidRPr="00CF5F55">
        <w:rPr>
          <w:rFonts w:ascii="Arial" w:hAnsi="Arial" w:cs="Arial"/>
          <w:b/>
        </w:rPr>
        <w:t>Bankovní spojení:</w:t>
      </w:r>
      <w:r w:rsidRPr="00CF5F55">
        <w:rPr>
          <w:rFonts w:ascii="Arial" w:hAnsi="Arial" w:cs="Arial"/>
          <w:snapToGrid w:val="0"/>
        </w:rPr>
        <w:t xml:space="preserve"> </w:t>
      </w:r>
      <w:r w:rsidR="00CF5F55" w:rsidRPr="00CF5F55">
        <w:rPr>
          <w:rFonts w:ascii="Arial" w:hAnsi="Arial" w:cs="Arial"/>
          <w:snapToGrid w:val="0"/>
        </w:rPr>
        <w:t>Moneta Money Bank a. s.</w:t>
      </w:r>
    </w:p>
    <w:p w14:paraId="6F011ECB" w14:textId="1E50AC79" w:rsidR="00E0086F" w:rsidRPr="00CF5F55" w:rsidRDefault="00E0086F" w:rsidP="00EC1291">
      <w:pPr>
        <w:tabs>
          <w:tab w:val="left" w:pos="4536"/>
        </w:tabs>
        <w:spacing w:after="120"/>
        <w:ind w:left="567"/>
        <w:contextualSpacing/>
        <w:jc w:val="both"/>
        <w:rPr>
          <w:rFonts w:ascii="Arial" w:hAnsi="Arial" w:cs="Arial"/>
        </w:rPr>
      </w:pPr>
      <w:r w:rsidRPr="00CF5F55">
        <w:rPr>
          <w:rFonts w:ascii="Arial" w:hAnsi="Arial" w:cs="Arial"/>
        </w:rPr>
        <w:t xml:space="preserve">Číslo účtu: </w:t>
      </w:r>
      <w:r w:rsidR="00CF5F55" w:rsidRPr="00CF5F55">
        <w:rPr>
          <w:rFonts w:ascii="Arial" w:hAnsi="Arial" w:cs="Arial"/>
          <w:snapToGrid w:val="0"/>
        </w:rPr>
        <w:t>237001749/0600</w:t>
      </w:r>
    </w:p>
    <w:p w14:paraId="19074D75" w14:textId="0C5611A7" w:rsidR="00E0086F" w:rsidRPr="00ED6435" w:rsidRDefault="00E0086F" w:rsidP="00EC1291">
      <w:pPr>
        <w:tabs>
          <w:tab w:val="left" w:pos="4536"/>
        </w:tabs>
        <w:spacing w:after="120"/>
        <w:ind w:left="567"/>
        <w:jc w:val="both"/>
        <w:rPr>
          <w:rFonts w:ascii="Arial" w:hAnsi="Arial" w:cs="Arial"/>
        </w:rPr>
      </w:pPr>
      <w:r w:rsidRPr="00CF5F55">
        <w:rPr>
          <w:rFonts w:ascii="Arial" w:hAnsi="Arial" w:cs="Arial"/>
        </w:rPr>
        <w:t xml:space="preserve">DIČ: </w:t>
      </w:r>
      <w:r w:rsidR="00CF5F55" w:rsidRPr="00CF5F55">
        <w:rPr>
          <w:rFonts w:ascii="Arial" w:hAnsi="Arial" w:cs="Arial"/>
          <w:snapToGrid w:val="0"/>
        </w:rPr>
        <w:t>CZ61682764</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5CEFFB86"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493EEC">
        <w:rPr>
          <w:rFonts w:ascii="Arial" w:hAnsi="Arial" w:cs="Arial"/>
          <w:b/>
          <w:bCs/>
        </w:rPr>
        <w:t xml:space="preserve">v k. ú. Svrkyně </w:t>
      </w:r>
      <w:r w:rsidR="00CF5F55">
        <w:rPr>
          <w:rFonts w:ascii="Arial" w:hAnsi="Arial" w:cs="Arial"/>
          <w:b/>
          <w:bCs/>
        </w:rPr>
        <w:br/>
      </w:r>
      <w:r w:rsidR="00493EEC">
        <w:rPr>
          <w:rFonts w:ascii="Arial" w:hAnsi="Arial" w:cs="Arial"/>
          <w:b/>
          <w:bCs/>
        </w:rPr>
        <w:t>a Hole u Svrkyně</w:t>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3783D37F"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CF5F55">
        <w:rPr>
          <w:rFonts w:ascii="Arial" w:hAnsi="Arial" w:cs="Arial"/>
        </w:rPr>
        <w:t>28. 6. 2022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D4E8AA5"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w:t>
      </w:r>
      <w:r w:rsidR="00B508B9">
        <w:rPr>
          <w:rFonts w:ascii="Arial" w:hAnsi="Arial" w:cs="Arial"/>
          <w:b/>
          <w:bCs/>
          <w:szCs w:val="22"/>
        </w:rPr>
        <w:t xml:space="preserve"> v k. ú. Svrkyně a Hole u Svrkyně</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1248ED1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B508B9">
        <w:rPr>
          <w:rFonts w:ascii="Arial" w:hAnsi="Arial" w:cs="Arial"/>
        </w:rPr>
        <w:t>Svrkyně a k. ú. Hole u Svrkyně</w:t>
      </w:r>
      <w:r w:rsidR="00B508B9" w:rsidRPr="00ED6435">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20A6BFED"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BD3BC5">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BD3BC5">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6657A1B0"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BD3BC5">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2D6FC9E6"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BD3BC5">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27BADC8A" w:rsidR="00F656CF" w:rsidRPr="00CF5F55" w:rsidRDefault="00CF5F55" w:rsidP="009C7E98">
            <w:pPr>
              <w:tabs>
                <w:tab w:val="right" w:pos="990"/>
              </w:tabs>
              <w:spacing w:after="0" w:line="240" w:lineRule="auto"/>
              <w:ind w:left="709" w:hanging="428"/>
              <w:jc w:val="both"/>
              <w:rPr>
                <w:rFonts w:ascii="Arial" w:hAnsi="Arial" w:cs="Arial"/>
              </w:rPr>
            </w:pPr>
            <w:r w:rsidRPr="00CF5F55">
              <w:rPr>
                <w:rFonts w:ascii="Arial" w:hAnsi="Arial" w:cs="Arial"/>
                <w:snapToGrid w:val="0"/>
              </w:rPr>
              <w:t>1 555 100</w:t>
            </w:r>
            <w:r w:rsidR="00F656CF" w:rsidRPr="00CF5F55">
              <w:rPr>
                <w:rFonts w:ascii="Arial" w:hAnsi="Arial" w:cs="Arial"/>
                <w:snapToGrid w:val="0"/>
              </w:rPr>
              <w:t>,-</w:t>
            </w:r>
            <w:r w:rsidR="00F656CF" w:rsidRPr="00CF5F55">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05323C64" w:rsidR="00F656CF" w:rsidRPr="00CF5F55" w:rsidRDefault="00CF5F55" w:rsidP="009C7E98">
            <w:pPr>
              <w:tabs>
                <w:tab w:val="right" w:pos="990"/>
              </w:tabs>
              <w:spacing w:after="0" w:line="240" w:lineRule="auto"/>
              <w:ind w:left="709" w:hanging="428"/>
              <w:jc w:val="both"/>
              <w:rPr>
                <w:rFonts w:ascii="Arial" w:hAnsi="Arial" w:cs="Arial"/>
              </w:rPr>
            </w:pPr>
            <w:r w:rsidRPr="00CF5F55">
              <w:rPr>
                <w:rFonts w:ascii="Arial" w:hAnsi="Arial" w:cs="Arial"/>
                <w:snapToGrid w:val="0"/>
              </w:rPr>
              <w:t>1 090 300</w:t>
            </w:r>
            <w:r w:rsidR="00F656CF" w:rsidRPr="00CF5F55">
              <w:rPr>
                <w:rFonts w:ascii="Arial" w:hAnsi="Arial" w:cs="Arial"/>
                <w:snapToGrid w:val="0"/>
              </w:rPr>
              <w:t>,-</w:t>
            </w:r>
            <w:r w:rsidR="00F656CF" w:rsidRPr="00CF5F55">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6FE8A504" w:rsidR="00F656CF" w:rsidRPr="00CF5F55" w:rsidRDefault="00CF5F55" w:rsidP="009C7E98">
            <w:pPr>
              <w:tabs>
                <w:tab w:val="right" w:pos="990"/>
              </w:tabs>
              <w:spacing w:after="0" w:line="240" w:lineRule="auto"/>
              <w:ind w:left="709" w:hanging="428"/>
              <w:jc w:val="both"/>
              <w:rPr>
                <w:rFonts w:ascii="Arial" w:hAnsi="Arial" w:cs="Arial"/>
              </w:rPr>
            </w:pPr>
            <w:r w:rsidRPr="00CF5F55">
              <w:rPr>
                <w:rFonts w:ascii="Arial" w:hAnsi="Arial" w:cs="Arial"/>
                <w:snapToGrid w:val="0"/>
              </w:rPr>
              <w:t xml:space="preserve">   204 500</w:t>
            </w:r>
            <w:r w:rsidR="00F656CF" w:rsidRPr="00CF5F55">
              <w:rPr>
                <w:rFonts w:ascii="Arial" w:hAnsi="Arial" w:cs="Arial"/>
                <w:snapToGrid w:val="0"/>
              </w:rPr>
              <w:t>,-</w:t>
            </w:r>
            <w:r w:rsidR="00F656CF" w:rsidRPr="00CF5F55">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3D749153" w:rsidR="00F656CF" w:rsidRPr="00CF5F55" w:rsidRDefault="00CF5F55" w:rsidP="009C7E98">
            <w:pPr>
              <w:tabs>
                <w:tab w:val="right" w:pos="990"/>
              </w:tabs>
              <w:spacing w:after="0" w:line="240" w:lineRule="auto"/>
              <w:ind w:left="709" w:hanging="428"/>
              <w:jc w:val="both"/>
              <w:rPr>
                <w:rFonts w:ascii="Arial" w:hAnsi="Arial" w:cs="Arial"/>
                <w:b/>
                <w:bCs/>
              </w:rPr>
            </w:pPr>
            <w:r w:rsidRPr="00CF5F55">
              <w:rPr>
                <w:rFonts w:ascii="Arial" w:hAnsi="Arial" w:cs="Arial"/>
                <w:b/>
                <w:bCs/>
                <w:snapToGrid w:val="0"/>
              </w:rPr>
              <w:t>2 849 900</w:t>
            </w:r>
            <w:r w:rsidR="00F656CF" w:rsidRPr="00CF5F55">
              <w:rPr>
                <w:rFonts w:ascii="Arial" w:hAnsi="Arial" w:cs="Arial"/>
                <w:b/>
                <w:bCs/>
                <w:snapToGrid w:val="0"/>
              </w:rPr>
              <w:t>,-</w:t>
            </w:r>
            <w:r w:rsidR="00F656CF" w:rsidRPr="00CF5F55">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79CACB11" w:rsidR="00F656CF" w:rsidRPr="00CF5F55" w:rsidRDefault="00CF5F55" w:rsidP="009C7E98">
            <w:pPr>
              <w:tabs>
                <w:tab w:val="right" w:pos="990"/>
              </w:tabs>
              <w:spacing w:after="0" w:line="240" w:lineRule="auto"/>
              <w:ind w:left="709" w:hanging="428"/>
              <w:jc w:val="both"/>
              <w:rPr>
                <w:rFonts w:ascii="Arial" w:hAnsi="Arial" w:cs="Arial"/>
              </w:rPr>
            </w:pPr>
            <w:r w:rsidRPr="00CF5F55">
              <w:rPr>
                <w:rFonts w:ascii="Arial" w:hAnsi="Arial" w:cs="Arial"/>
                <w:snapToGrid w:val="0"/>
              </w:rPr>
              <w:t xml:space="preserve">   598 479</w:t>
            </w:r>
            <w:r w:rsidR="00F656CF" w:rsidRPr="00CF5F55">
              <w:rPr>
                <w:rFonts w:ascii="Arial" w:hAnsi="Arial" w:cs="Arial"/>
                <w:snapToGrid w:val="0"/>
              </w:rPr>
              <w:t>,-</w:t>
            </w:r>
            <w:r w:rsidR="00F656CF" w:rsidRPr="00CF5F55">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355571A5" w:rsidR="00F656CF" w:rsidRPr="00CF5F55" w:rsidRDefault="00CF5F55" w:rsidP="009C7E98">
            <w:pPr>
              <w:tabs>
                <w:tab w:val="right" w:pos="990"/>
              </w:tabs>
              <w:spacing w:after="0" w:line="240" w:lineRule="auto"/>
              <w:ind w:left="709" w:hanging="428"/>
              <w:jc w:val="both"/>
              <w:rPr>
                <w:rFonts w:ascii="Arial" w:hAnsi="Arial" w:cs="Arial"/>
                <w:b/>
                <w:bCs/>
              </w:rPr>
            </w:pPr>
            <w:r w:rsidRPr="00CF5F55">
              <w:rPr>
                <w:rFonts w:ascii="Arial" w:hAnsi="Arial" w:cs="Arial"/>
                <w:b/>
                <w:bCs/>
                <w:snapToGrid w:val="0"/>
              </w:rPr>
              <w:t>3 448 379</w:t>
            </w:r>
            <w:r w:rsidR="00F656CF" w:rsidRPr="00CF5F55">
              <w:rPr>
                <w:rFonts w:ascii="Arial" w:hAnsi="Arial" w:cs="Arial"/>
                <w:b/>
                <w:bCs/>
                <w:snapToGrid w:val="0"/>
              </w:rPr>
              <w:t>,-</w:t>
            </w:r>
            <w:r w:rsidR="00F656CF" w:rsidRPr="00CF5F55">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2BD8653D"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BD3BC5">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6573AFDD"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BD3BC5">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BD3BC5">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BD3BC5">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38037BDA"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BD3BC5">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BD3BC5">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BD3BC5">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0D47B5CD"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BD3BC5">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7E3BCA82"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B508B9">
        <w:rPr>
          <w:rFonts w:ascii="Arial" w:hAnsi="Arial" w:cs="Arial"/>
          <w:szCs w:val="22"/>
        </w:rPr>
        <w:t>SPÚ – Krajský pozemkový úřad pro Středočeský kraj a hl. m. Praha, Pobočka Kladno, Nám. 17. listopadu 2840, 272 01 Kladno</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7794196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BD3BC5">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BD3BC5">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BD3BC5">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BD3BC5">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BD3BC5">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0771616B"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BD3BC5">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0A077D6F" w:rsidR="0008597D" w:rsidRPr="009060BB" w:rsidRDefault="00B508B9" w:rsidP="0008597D">
      <w:pPr>
        <w:pStyle w:val="Level2"/>
        <w:spacing w:line="240" w:lineRule="auto"/>
        <w:ind w:left="567" w:hanging="567"/>
        <w:jc w:val="both"/>
        <w:rPr>
          <w:rFonts w:ascii="Arial" w:hAnsi="Arial" w:cs="Arial"/>
          <w:szCs w:val="22"/>
        </w:rPr>
      </w:pPr>
      <w:bookmarkStart w:id="34" w:name="_Ref50747173"/>
      <w:bookmarkStart w:id="35" w:name="_Hlk63750513"/>
      <w:r w:rsidRPr="005411F1">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1F51D2A7" w:rsidR="00B022EF" w:rsidRPr="009060BB" w:rsidRDefault="00B508B9"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5411F1">
        <w:rPr>
          <w:rFonts w:ascii="Arial" w:hAnsi="Arial" w:cs="Arial"/>
          <w:b/>
          <w:bCs/>
          <w:szCs w:val="22"/>
        </w:rPr>
        <w:t>NENÍ PŘEDMĚTEM TÉTO SMLOUVY</w:t>
      </w:r>
      <w:r>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6F7F2E3A"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BD3BC5">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91E9C0F"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BD3BC5">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3244A6E5"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BD3BC5">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7AA8495A"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BD3BC5">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65C6A01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BD3BC5">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1CE8F304" w:rsidR="00B9128B" w:rsidRPr="005411F1" w:rsidRDefault="00B9128B" w:rsidP="002B2B06">
      <w:pPr>
        <w:pStyle w:val="Level3"/>
        <w:tabs>
          <w:tab w:val="clear" w:pos="2041"/>
        </w:tabs>
        <w:ind w:left="1418"/>
        <w:rPr>
          <w:rFonts w:ascii="Arial" w:hAnsi="Arial" w:cs="Arial"/>
          <w:b/>
          <w:bCs/>
        </w:rPr>
      </w:pPr>
      <w:bookmarkStart w:id="51" w:name="_Ref51579618"/>
      <w:bookmarkStart w:id="52" w:name="_Ref52043318"/>
      <w:r w:rsidRPr="00822189">
        <w:rPr>
          <w:rFonts w:ascii="Arial" w:hAnsi="Arial" w:cs="Arial"/>
        </w:rPr>
        <w:t>Revize a doplnění stávajícího bodového pole</w:t>
      </w:r>
      <w:r w:rsidR="000230A9">
        <w:rPr>
          <w:rFonts w:ascii="Arial" w:hAnsi="Arial" w:cs="Arial"/>
        </w:rPr>
        <w:t xml:space="preserve"> – </w:t>
      </w:r>
      <w:r w:rsidR="000230A9" w:rsidRPr="005411F1">
        <w:rPr>
          <w:rFonts w:ascii="Arial" w:hAnsi="Arial" w:cs="Arial"/>
          <w:b/>
          <w:bCs/>
        </w:rPr>
        <w:t>doplnění bodového pole NENÍ PŘEDMĚTEM TÉTO SMLOUVY</w:t>
      </w:r>
      <w:r w:rsidRPr="005411F1">
        <w:rPr>
          <w:rFonts w:ascii="Arial" w:hAnsi="Arial" w:cs="Arial"/>
          <w:b/>
          <w:bCs/>
        </w:rPr>
        <w:t>:</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lastRenderedPageBreak/>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4E0A3D2B" w:rsidR="006B518C" w:rsidRPr="00CF4F60" w:rsidRDefault="00BB7F8A"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5411F1">
        <w:rPr>
          <w:rFonts w:ascii="Arial" w:hAnsi="Arial" w:cs="Arial"/>
          <w:b/>
          <w:bCs/>
        </w:rPr>
        <w:t>NENÍ PŘEDMĚTEM TÉTO SMLOUVY</w:t>
      </w:r>
      <w:r>
        <w:rPr>
          <w:rFonts w:ascii="Arial" w:hAnsi="Arial" w:cs="Arial"/>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w:t>
      </w:r>
      <w:r w:rsidRPr="00DB6B26">
        <w:rPr>
          <w:rFonts w:ascii="Arial" w:hAnsi="Arial" w:cs="Arial"/>
        </w:rPr>
        <w:lastRenderedPageBreak/>
        <w:t>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4E2F68B7"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BD3BC5">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6F7B01CF"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BD3BC5">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191A7BE4"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BD3BC5">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7708E26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BD3BC5">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w:t>
      </w:r>
      <w:r w:rsidR="00B9128B" w:rsidRPr="009C39C5">
        <w:rPr>
          <w:rFonts w:ascii="Arial" w:hAnsi="Arial" w:cs="Arial"/>
        </w:rPr>
        <w:lastRenderedPageBreak/>
        <w:t xml:space="preserve">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282C1291"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BD3BC5">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19C6288D"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BD3BC5">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68861CA9"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BD3BC5">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BD3BC5">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1F48CE8B"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BD3BC5">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lastRenderedPageBreak/>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lastRenderedPageBreak/>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3550249B"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BD3BC5">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20FA62FB"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w:t>
      </w:r>
      <w:r w:rsidR="00BB7F8A">
        <w:rPr>
          <w:rFonts w:ascii="Arial" w:hAnsi="Arial" w:cs="Arial"/>
        </w:rPr>
        <w:t>2</w:t>
      </w:r>
      <w:r w:rsidRPr="00C62699">
        <w:rPr>
          <w:rFonts w:ascii="Arial" w:hAnsi="Arial" w:cs="Arial"/>
        </w:rPr>
        <w:t>x digitální</w:t>
      </w:r>
      <w:r w:rsidRPr="00ED6435">
        <w:rPr>
          <w:rFonts w:ascii="Arial" w:hAnsi="Arial" w:cs="Arial"/>
        </w:rPr>
        <w:t xml:space="preserve"> vyhotovení (CD/DVD) určené Objednateli</w:t>
      </w:r>
      <w:r w:rsidR="00BB7F8A">
        <w:rPr>
          <w:rFonts w:ascii="Arial" w:hAnsi="Arial" w:cs="Arial"/>
        </w:rPr>
        <w:t xml:space="preserve"> a Katastru nemovitostí</w:t>
      </w:r>
      <w:r w:rsidRPr="00ED6435">
        <w:rPr>
          <w:rFonts w:ascii="Arial" w:hAnsi="Arial" w:cs="Arial"/>
        </w:rPr>
        <w:t>;</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40B3E7F6"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1x listinné a </w:t>
      </w:r>
      <w:r w:rsidR="00BB7F8A">
        <w:rPr>
          <w:rFonts w:ascii="Arial" w:hAnsi="Arial" w:cs="Arial"/>
        </w:rPr>
        <w:t>2</w:t>
      </w:r>
      <w:r w:rsidR="00B262F3" w:rsidRPr="5784E4A4">
        <w:rPr>
          <w:rFonts w:ascii="Arial" w:hAnsi="Arial" w:cs="Arial"/>
        </w:rPr>
        <w:t>x digitální vyhotovení (CD/DVD) určené Objednateli</w:t>
      </w:r>
      <w:r w:rsidR="00BB7F8A">
        <w:rPr>
          <w:rFonts w:ascii="Arial" w:hAnsi="Arial" w:cs="Arial"/>
        </w:rPr>
        <w:t xml:space="preserve"> a Katastru nemovitostí</w:t>
      </w:r>
      <w:r w:rsidR="00B262F3" w:rsidRPr="5784E4A4">
        <w:rPr>
          <w:rFonts w:ascii="Arial" w:hAnsi="Arial" w:cs="Arial"/>
        </w:rPr>
        <w:t>; geometrické plány budou odevzdány jen na CD/DVD</w:t>
      </w:r>
      <w:r w:rsidR="00FB36AB" w:rsidRPr="5784E4A4">
        <w:rPr>
          <w:rFonts w:ascii="Arial" w:hAnsi="Arial" w:cs="Arial"/>
        </w:rPr>
        <w:t>;</w:t>
      </w:r>
    </w:p>
    <w:p w14:paraId="5E37BE94" w14:textId="50D6ABB9"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w:t>
      </w:r>
      <w:r w:rsidR="00BB7F8A">
        <w:rPr>
          <w:rFonts w:ascii="Arial" w:hAnsi="Arial" w:cs="Arial"/>
        </w:rPr>
        <w:t>2</w:t>
      </w:r>
      <w:r w:rsidR="00B9128B" w:rsidRPr="00ED6435">
        <w:rPr>
          <w:rFonts w:ascii="Arial" w:hAnsi="Arial" w:cs="Arial"/>
        </w:rPr>
        <w:t>x digitální vyhotovení (CD/DVD) určené Objednateli</w:t>
      </w:r>
      <w:r w:rsidR="00BB7F8A">
        <w:rPr>
          <w:rFonts w:ascii="Arial" w:hAnsi="Arial" w:cs="Arial"/>
        </w:rPr>
        <w:t xml:space="preserve"> a Katastru nemovitostí</w:t>
      </w:r>
      <w:r w:rsidR="00B9128B" w:rsidRPr="00ED6435">
        <w:rPr>
          <w:rFonts w:ascii="Arial" w:hAnsi="Arial" w:cs="Arial"/>
        </w:rPr>
        <w:t>;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686AC8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w:t>
      </w:r>
      <w:r w:rsidR="00BB7F8A">
        <w:rPr>
          <w:rFonts w:ascii="Arial" w:hAnsi="Arial" w:cs="Arial"/>
        </w:rPr>
        <w:t>2</w:t>
      </w:r>
      <w:r w:rsidRPr="5784E4A4">
        <w:rPr>
          <w:rFonts w:ascii="Arial" w:hAnsi="Arial" w:cs="Arial"/>
        </w:rPr>
        <w:t>x digitální vyhotovení (CD/DVD) určené Objednateli</w:t>
      </w:r>
      <w:r w:rsidR="00BB7F8A">
        <w:rPr>
          <w:rFonts w:ascii="Arial" w:hAnsi="Arial" w:cs="Arial"/>
        </w:rPr>
        <w:t xml:space="preserve"> a Katastru nemovitostí</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6D73C7D8"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150D26">
        <w:rPr>
          <w:rFonts w:ascii="Arial" w:hAnsi="Arial" w:cs="Arial"/>
          <w:szCs w:val="22"/>
        </w:rPr>
        <w:br/>
      </w:r>
      <w:r w:rsidRPr="00150D26">
        <w:rPr>
          <w:rFonts w:ascii="Arial" w:hAnsi="Arial" w:cs="Arial"/>
          <w:szCs w:val="22"/>
        </w:rPr>
        <w:t>tj.</w:t>
      </w:r>
      <w:r w:rsidR="00150D26" w:rsidRPr="00150D26">
        <w:rPr>
          <w:rFonts w:ascii="Arial" w:hAnsi="Arial" w:cs="Arial"/>
          <w:szCs w:val="22"/>
        </w:rPr>
        <w:t xml:space="preserve"> 2.564.910</w:t>
      </w:r>
      <w:r w:rsidRPr="00150D26">
        <w:rPr>
          <w:rFonts w:ascii="Arial" w:hAnsi="Arial" w:cs="Arial"/>
          <w:szCs w:val="22"/>
        </w:rPr>
        <w:t xml:space="preserve"> Kč. Zhotovitel se zavazuje, že po celou dobu trvání této Smlouvy bude pojištěn ve</w:t>
      </w:r>
      <w:r w:rsidRPr="00ED6435">
        <w:rPr>
          <w:rFonts w:ascii="Arial" w:hAnsi="Arial" w:cs="Arial"/>
          <w:szCs w:val="22"/>
        </w:rPr>
        <w:t xml:space="preser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w:t>
      </w:r>
      <w:r w:rsidRPr="00ED6435">
        <w:rPr>
          <w:rFonts w:ascii="Arial" w:hAnsi="Arial" w:cs="Arial"/>
          <w:szCs w:val="22"/>
        </w:rPr>
        <w:lastRenderedPageBreak/>
        <w:t xml:space="preserve">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5CF8FCB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BD3BC5">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1140E86E"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BD3BC5">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BD3BC5">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BD3BC5">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BD3BC5">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5BA1B652"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BD3BC5">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4EFF5874"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xml:space="preserve">, při kterých se ověřuje splnění podmínek či vlastností výstupu </w:t>
      </w:r>
      <w:r w:rsidR="00051DEB" w:rsidRPr="00C62699">
        <w:rPr>
          <w:rFonts w:ascii="Arial" w:hAnsi="Arial" w:cs="Arial"/>
          <w:szCs w:val="22"/>
        </w:rPr>
        <w:lastRenderedPageBreak/>
        <w:t>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BD3BC5">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5154B19B"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ED2A1D">
        <w:rPr>
          <w:rFonts w:ascii="Arial" w:hAnsi="Arial" w:cs="Arial"/>
          <w:szCs w:val="22"/>
        </w:rPr>
        <w:t>Kladno,</w:t>
      </w:r>
      <w:r w:rsidR="00ED2A1D" w:rsidRPr="00C62699">
        <w:rPr>
          <w:rFonts w:ascii="Arial" w:hAnsi="Arial" w:cs="Arial"/>
          <w:szCs w:val="22"/>
        </w:rPr>
        <w:t xml:space="preserve"> </w:t>
      </w:r>
      <w:r w:rsidR="00127C34" w:rsidRPr="00C62699">
        <w:rPr>
          <w:rFonts w:ascii="Arial" w:hAnsi="Arial" w:cs="Arial"/>
          <w:szCs w:val="22"/>
        </w:rPr>
        <w:t xml:space="preserve">adresa </w:t>
      </w:r>
      <w:r w:rsidR="00ED2A1D">
        <w:rPr>
          <w:rFonts w:ascii="Arial" w:hAnsi="Arial" w:cs="Arial"/>
          <w:szCs w:val="22"/>
        </w:rPr>
        <w:t>Nám. 17. listopadu 2840, 272 01 Kladno</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267D7DAC"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BD3BC5">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25B7369E"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BD3BC5">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BD3BC5">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BD3BC5">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208F36C1"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BD3BC5">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0B591B24"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BD3BC5">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7652797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BD3BC5">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0B3E0044"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BD3BC5">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750106D1"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BD3BC5">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2465C843"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BD3BC5">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454ADADD"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BD3BC5">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1C12B8E8"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BD3BC5">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2D180614"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BD3BC5">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6739B527"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BD3BC5">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6C2AC341"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BD3BC5">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4CE4C03E"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BD3BC5">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402E4F0C"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BD3BC5">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2384583"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BD3BC5">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280C9A85"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BD3BC5">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76EC7D1A"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BD3BC5">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 xml:space="preserve">a Objednatel s tímto postoupením </w:t>
      </w:r>
      <w:r w:rsidRPr="00C62699">
        <w:rPr>
          <w:rFonts w:ascii="Arial" w:hAnsi="Arial" w:cs="Arial"/>
          <w:szCs w:val="22"/>
        </w:rPr>
        <w:lastRenderedPageBreak/>
        <w:t>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2966F448"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BD3BC5">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 xml:space="preserve">důvěrným informacím, know-how, doménová jména a jakákoli jiná </w:t>
      </w:r>
      <w:r w:rsidRPr="00ED6435">
        <w:rPr>
          <w:rFonts w:ascii="Arial" w:hAnsi="Arial" w:cs="Arial"/>
          <w:szCs w:val="22"/>
        </w:rPr>
        <w:lastRenderedPageBreak/>
        <w:t>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046DB964"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BD3BC5">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2D3F32E"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BD3BC5">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BD3BC5">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2" w:name="1fob9te"/>
      <w:bookmarkEnd w:id="112"/>
    </w:p>
    <w:p w14:paraId="23054898" w14:textId="1059C81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BD3BC5">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083A29E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BD3BC5">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1FA44B5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BD3BC5">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BD3BC5">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5C29369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BD3BC5">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319BC1A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BD3BC5">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1F141F97"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BD3BC5">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lastRenderedPageBreak/>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C7F37F"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BD3BC5">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w:t>
      </w:r>
      <w:r w:rsidRPr="00ED6435">
        <w:rPr>
          <w:rFonts w:ascii="Arial" w:hAnsi="Arial" w:cs="Arial"/>
          <w:szCs w:val="22"/>
        </w:rPr>
        <w:lastRenderedPageBreak/>
        <w:t xml:space="preserve">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40E2E536"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150D26">
        <w:rPr>
          <w:rFonts w:ascii="Arial" w:hAnsi="Arial" w:cs="Arial"/>
          <w:szCs w:val="22"/>
        </w:rPr>
        <w:t xml:space="preserve">Smlouvy, a to ode dne provedení </w:t>
      </w:r>
      <w:r w:rsidR="00375D9D" w:rsidRPr="00150D26">
        <w:rPr>
          <w:rFonts w:ascii="Arial" w:hAnsi="Arial" w:cs="Arial"/>
          <w:szCs w:val="22"/>
        </w:rPr>
        <w:t xml:space="preserve">Díla, </w:t>
      </w:r>
      <w:r w:rsidR="00073A55" w:rsidRPr="00150D26">
        <w:rPr>
          <w:rFonts w:ascii="Arial" w:hAnsi="Arial" w:cs="Arial"/>
          <w:szCs w:val="22"/>
        </w:rPr>
        <w:t>resp.</w:t>
      </w:r>
      <w:r w:rsidR="00725CEC" w:rsidRPr="00150D26">
        <w:rPr>
          <w:rFonts w:ascii="Arial" w:hAnsi="Arial" w:cs="Arial"/>
          <w:szCs w:val="22"/>
        </w:rPr>
        <w:t xml:space="preserve"> jeho části</w:t>
      </w:r>
      <w:r w:rsidR="00073A55" w:rsidRPr="00150D26">
        <w:rPr>
          <w:rFonts w:ascii="Arial" w:hAnsi="Arial" w:cs="Arial"/>
          <w:szCs w:val="22"/>
        </w:rPr>
        <w:t xml:space="preserve">, </w:t>
      </w:r>
      <w:r w:rsidR="00B601B8" w:rsidRPr="00150D26">
        <w:rPr>
          <w:rFonts w:ascii="Arial" w:hAnsi="Arial" w:cs="Arial"/>
          <w:szCs w:val="22"/>
        </w:rPr>
        <w:t>vždy však až do</w:t>
      </w:r>
      <w:r w:rsidR="004667C6" w:rsidRPr="00150D26">
        <w:rPr>
          <w:rFonts w:ascii="Arial" w:hAnsi="Arial" w:cs="Arial"/>
          <w:szCs w:val="22"/>
        </w:rPr>
        <w:t xml:space="preserve"> uplynutí 60 + </w:t>
      </w:r>
      <w:r w:rsidR="00150D26" w:rsidRPr="00150D26">
        <w:rPr>
          <w:rFonts w:ascii="Arial" w:hAnsi="Arial" w:cs="Arial"/>
          <w:szCs w:val="22"/>
        </w:rPr>
        <w:t>36</w:t>
      </w:r>
      <w:r w:rsidR="004667C6" w:rsidRPr="00150D26">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BD3BC5">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1EC42C3D"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BD3BC5">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02698FE8"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 xml:space="preserve">a požadovat úhradu vzniklých </w:t>
      </w:r>
      <w:r w:rsidRPr="00C62699">
        <w:rPr>
          <w:rFonts w:ascii="Arial" w:hAnsi="Arial" w:cs="Arial"/>
        </w:rPr>
        <w:lastRenderedPageBreak/>
        <w:t>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BD3BC5">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09F3F843"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BD3BC5">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w:t>
      </w:r>
      <w:r w:rsidRPr="00ED6435">
        <w:rPr>
          <w:rFonts w:ascii="Arial" w:hAnsi="Arial" w:cs="Arial"/>
          <w:szCs w:val="22"/>
        </w:rPr>
        <w:lastRenderedPageBreak/>
        <w:t xml:space="preserve">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46FD7D4C"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BD3BC5">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435B9D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BD3BC5">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4330C891"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BD3BC5">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14447526"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BD3BC5">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6A32F1D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BD3BC5">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017C8E70"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BD3BC5">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68AFD176"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BD3BC5">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6E66A443"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BD3BC5">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2FA14C81" w:rsidR="003E39A8" w:rsidRPr="003E39A8" w:rsidRDefault="003E39A8" w:rsidP="003E39A8">
      <w:pPr>
        <w:pStyle w:val="Claneka"/>
        <w:jc w:val="both"/>
        <w:rPr>
          <w:rFonts w:ascii="Arial" w:hAnsi="Arial" w:cs="Arial"/>
        </w:rPr>
      </w:pPr>
      <w:r w:rsidRPr="5784E4A4">
        <w:rPr>
          <w:rFonts w:ascii="Arial" w:hAnsi="Arial" w:cs="Arial"/>
        </w:rPr>
        <w:lastRenderedPageBreak/>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BD3BC5">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67E695AB"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BD3BC5">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2D4F7173"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BD3BC5">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17544065"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BD3BC5">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BD3BC5">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478D811E"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BD3BC5">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BD3BC5">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BD3BC5">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BD3BC5">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BD3BC5">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BD3BC5">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Zjišťování hranic </w:t>
      </w:r>
      <w:r w:rsidR="003D4999" w:rsidRPr="00F13BD3">
        <w:rPr>
          <w:rFonts w:ascii="Arial" w:hAnsi="Arial" w:cs="Arial"/>
          <w:i/>
          <w:iCs/>
          <w:szCs w:val="22"/>
        </w:rPr>
        <w:lastRenderedPageBreak/>
        <w:t>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BD3BC5">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BD3BC5">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BD3BC5">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BD3BC5">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69EE790B"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BD3BC5">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36C9A7C5"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BD3BC5">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BD3BC5">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BD3BC5">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BD3BC5">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BD3BC5">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BD3BC5">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BD3BC5">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BD3BC5">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BD3BC5">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BD3BC5">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BD3BC5">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BD3BC5">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41D54278"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lastRenderedPageBreak/>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BD3BC5">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01E399CA"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BD3BC5">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04844B23"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BD3BC5">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46B9C282"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BD3BC5">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BD3BC5">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BD3BC5">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BD3BC5">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BD3BC5">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BD3BC5">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BD3BC5">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BD3BC5">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lastRenderedPageBreak/>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E5D69F6"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BD3BC5">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15F0B8E4" w:rsidR="002B735B" w:rsidRPr="00C53BA3" w:rsidRDefault="002B735B" w:rsidP="002B735B">
      <w:pPr>
        <w:tabs>
          <w:tab w:val="left" w:pos="567"/>
          <w:tab w:val="left" w:pos="5670"/>
        </w:tabs>
        <w:spacing w:after="0" w:line="240" w:lineRule="auto"/>
        <w:rPr>
          <w:rFonts w:ascii="Arial" w:eastAsia="Times New Roman" w:hAnsi="Arial" w:cs="Arial"/>
          <w:b/>
          <w:lang w:eastAsia="cs-CZ"/>
        </w:rPr>
      </w:pPr>
      <w:r w:rsidRPr="00C53BA3">
        <w:rPr>
          <w:rFonts w:ascii="Arial" w:eastAsia="Times New Roman" w:hAnsi="Arial" w:cs="Arial"/>
          <w:b/>
          <w:lang w:eastAsia="cs-CZ"/>
        </w:rPr>
        <w:t xml:space="preserve">Česká republika </w:t>
      </w:r>
      <w:r w:rsidR="00E400F4" w:rsidRPr="00C53BA3">
        <w:rPr>
          <w:rFonts w:ascii="Arial" w:hAnsi="Arial" w:cs="Arial"/>
          <w:b/>
          <w:bCs/>
        </w:rPr>
        <w:t>–</w:t>
      </w:r>
      <w:r w:rsidRPr="00C53BA3">
        <w:rPr>
          <w:rFonts w:ascii="Arial" w:eastAsia="Times New Roman" w:hAnsi="Arial" w:cs="Arial"/>
          <w:b/>
          <w:lang w:eastAsia="cs-CZ"/>
        </w:rPr>
        <w:t xml:space="preserve"> Státní pozemkový úřad </w:t>
      </w:r>
      <w:r w:rsidRPr="00C53BA3">
        <w:rPr>
          <w:rFonts w:ascii="Arial" w:eastAsia="Times New Roman" w:hAnsi="Arial" w:cs="Arial"/>
          <w:b/>
          <w:lang w:eastAsia="cs-CZ"/>
        </w:rPr>
        <w:tab/>
      </w:r>
      <w:r w:rsidR="00C53BA3" w:rsidRPr="00C53BA3">
        <w:rPr>
          <w:rFonts w:ascii="Arial" w:eastAsia="Times New Roman" w:hAnsi="Arial" w:cs="Arial"/>
          <w:b/>
          <w:lang w:eastAsia="cs-CZ"/>
        </w:rPr>
        <w:t>GEODETICKÉ SDRUŽENÍ s. r. o.</w:t>
      </w:r>
    </w:p>
    <w:p w14:paraId="52DB552F" w14:textId="692F1F8D"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AC6FDD">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C53BA3">
        <w:rPr>
          <w:rFonts w:ascii="Arial" w:eastAsia="Times New Roman" w:hAnsi="Arial" w:cs="Arial"/>
          <w:bCs/>
          <w:lang w:eastAsia="cs-CZ"/>
        </w:rPr>
        <w:t>Čkyně</w:t>
      </w:r>
    </w:p>
    <w:p w14:paraId="435FBFFE" w14:textId="64DB6AA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E56253">
        <w:rPr>
          <w:rFonts w:ascii="Arial" w:eastAsia="Times New Roman" w:hAnsi="Arial" w:cs="Arial"/>
          <w:bCs/>
          <w:lang w:eastAsia="cs-CZ"/>
        </w:rPr>
        <w:t>15. 8. 2022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E56253">
        <w:rPr>
          <w:rFonts w:ascii="Arial" w:eastAsia="Times New Roman" w:hAnsi="Arial" w:cs="Arial"/>
          <w:bCs/>
          <w:lang w:eastAsia="cs-CZ"/>
        </w:rPr>
        <w:t>13. 8. 2022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6FBFF83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AC6FDD">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C53BA3">
        <w:rPr>
          <w:rFonts w:ascii="Arial" w:eastAsia="Times New Roman" w:hAnsi="Arial" w:cs="Arial"/>
          <w:bCs/>
          <w:lang w:eastAsia="cs-CZ"/>
        </w:rPr>
        <w:t xml:space="preserve">Ing. Vladimír </w:t>
      </w:r>
      <w:proofErr w:type="spellStart"/>
      <w:r w:rsidR="00C53BA3">
        <w:rPr>
          <w:rFonts w:ascii="Arial" w:eastAsia="Times New Roman" w:hAnsi="Arial" w:cs="Arial"/>
          <w:bCs/>
          <w:lang w:eastAsia="cs-CZ"/>
        </w:rPr>
        <w:t>Luks</w:t>
      </w:r>
      <w:proofErr w:type="spellEnd"/>
    </w:p>
    <w:p w14:paraId="340842AD" w14:textId="462D5A10"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AC6FDD">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Funkce:</w:t>
      </w:r>
      <w:r w:rsidR="00C53BA3">
        <w:rPr>
          <w:rFonts w:ascii="Arial" w:eastAsia="Times New Roman" w:hAnsi="Arial" w:cs="Arial"/>
          <w:bCs/>
          <w:lang w:eastAsia="cs-CZ"/>
        </w:rPr>
        <w:t xml:space="preserve"> jednatel</w:t>
      </w:r>
    </w:p>
    <w:p w14:paraId="7FC1AD5F" w14:textId="0ADCD060" w:rsidR="00AC6FDD" w:rsidRPr="00ED6435" w:rsidRDefault="00AC6FDD"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611AB54C" w14:textId="6FCC51AE" w:rsidR="002B735B" w:rsidRDefault="002B735B" w:rsidP="00B77235">
      <w:pPr>
        <w:spacing w:before="240" w:line="240" w:lineRule="auto"/>
        <w:jc w:val="both"/>
        <w:rPr>
          <w:rFonts w:ascii="Arial" w:hAnsi="Arial" w:cs="Arial"/>
          <w:b/>
        </w:rPr>
      </w:pPr>
    </w:p>
    <w:p w14:paraId="29252DE9" w14:textId="77777777" w:rsidR="00E56253" w:rsidRDefault="00C53BA3" w:rsidP="00B77235">
      <w:pPr>
        <w:spacing w:before="240" w:line="240" w:lineRule="auto"/>
        <w:jc w:val="both"/>
        <w:rPr>
          <w:rFonts w:ascii="Arial" w:hAnsi="Arial" w:cs="Arial"/>
          <w:bCs/>
        </w:rPr>
        <w:sectPr w:rsidR="00E56253"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Pr>
          <w:rFonts w:ascii="Arial" w:hAnsi="Arial" w:cs="Arial"/>
          <w:bCs/>
        </w:rPr>
        <w:t>Smlouvu vyhotovila a za její správnost odpovídá Ing. Petra Fuxová</w:t>
      </w:r>
    </w:p>
    <w:tbl>
      <w:tblPr>
        <w:tblW w:w="11530" w:type="dxa"/>
        <w:tblInd w:w="-851" w:type="dxa"/>
        <w:tblCellMar>
          <w:left w:w="70" w:type="dxa"/>
          <w:right w:w="70" w:type="dxa"/>
        </w:tblCellMar>
        <w:tblLook w:val="04A0" w:firstRow="1" w:lastRow="0" w:firstColumn="1" w:lastColumn="0" w:noHBand="0" w:noVBand="1"/>
      </w:tblPr>
      <w:tblGrid>
        <w:gridCol w:w="851"/>
        <w:gridCol w:w="4395"/>
        <w:gridCol w:w="1045"/>
        <w:gridCol w:w="963"/>
        <w:gridCol w:w="1394"/>
        <w:gridCol w:w="1417"/>
        <w:gridCol w:w="43"/>
        <w:gridCol w:w="1431"/>
        <w:gridCol w:w="47"/>
      </w:tblGrid>
      <w:tr w:rsidR="00E56253" w:rsidRPr="00E56253" w14:paraId="42953D92" w14:textId="77777777" w:rsidTr="00E56253">
        <w:trPr>
          <w:trHeight w:val="315"/>
        </w:trPr>
        <w:tc>
          <w:tcPr>
            <w:tcW w:w="10106" w:type="dxa"/>
            <w:gridSpan w:val="7"/>
            <w:tcBorders>
              <w:top w:val="nil"/>
              <w:left w:val="nil"/>
              <w:bottom w:val="nil"/>
              <w:right w:val="nil"/>
            </w:tcBorders>
            <w:shd w:val="clear" w:color="auto" w:fill="auto"/>
            <w:noWrap/>
            <w:vAlign w:val="center"/>
            <w:hideMark/>
          </w:tcPr>
          <w:p w14:paraId="6019D8D2"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lastRenderedPageBreak/>
              <w:t xml:space="preserve">Položkový výkaz činností </w:t>
            </w:r>
            <w:proofErr w:type="gramStart"/>
            <w:r w:rsidRPr="00E56253">
              <w:rPr>
                <w:rFonts w:ascii="Arial" w:eastAsia="Times New Roman" w:hAnsi="Arial" w:cs="Arial"/>
                <w:b/>
                <w:bCs/>
                <w:sz w:val="20"/>
                <w:szCs w:val="20"/>
                <w:lang w:eastAsia="cs-CZ"/>
              </w:rPr>
              <w:t>–  Příloha</w:t>
            </w:r>
            <w:proofErr w:type="gramEnd"/>
            <w:r w:rsidRPr="00E56253">
              <w:rPr>
                <w:rFonts w:ascii="Arial" w:eastAsia="Times New Roman" w:hAnsi="Arial" w:cs="Arial"/>
                <w:b/>
                <w:bCs/>
                <w:sz w:val="20"/>
                <w:szCs w:val="20"/>
                <w:lang w:eastAsia="cs-CZ"/>
              </w:rPr>
              <w:t xml:space="preserve"> ke Smlouvě –  Komplexní pozemkové úpravy Svrkyně a Hole u Svrkyně</w:t>
            </w:r>
          </w:p>
        </w:tc>
        <w:tc>
          <w:tcPr>
            <w:tcW w:w="1424" w:type="dxa"/>
            <w:gridSpan w:val="2"/>
            <w:tcBorders>
              <w:top w:val="nil"/>
              <w:left w:val="nil"/>
              <w:bottom w:val="nil"/>
              <w:right w:val="nil"/>
            </w:tcBorders>
            <w:shd w:val="clear" w:color="auto" w:fill="auto"/>
            <w:noWrap/>
            <w:vAlign w:val="center"/>
            <w:hideMark/>
          </w:tcPr>
          <w:p w14:paraId="5A9FE15B" w14:textId="77777777" w:rsidR="00E56253" w:rsidRPr="00E56253" w:rsidRDefault="00E56253" w:rsidP="00E56253">
            <w:pPr>
              <w:spacing w:after="0" w:line="240" w:lineRule="auto"/>
              <w:rPr>
                <w:rFonts w:ascii="Arial" w:eastAsia="Times New Roman" w:hAnsi="Arial" w:cs="Arial"/>
                <w:b/>
                <w:bCs/>
                <w:sz w:val="20"/>
                <w:szCs w:val="20"/>
                <w:lang w:eastAsia="cs-CZ"/>
              </w:rPr>
            </w:pPr>
          </w:p>
        </w:tc>
      </w:tr>
      <w:tr w:rsidR="00E56253" w:rsidRPr="00E56253" w14:paraId="6C48BFFA" w14:textId="77777777" w:rsidTr="00E56253">
        <w:trPr>
          <w:gridAfter w:val="1"/>
          <w:wAfter w:w="47" w:type="dxa"/>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7267D7E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4395" w:type="dxa"/>
            <w:tcBorders>
              <w:top w:val="single" w:sz="8" w:space="0" w:color="auto"/>
              <w:left w:val="nil"/>
              <w:bottom w:val="single" w:sz="8" w:space="0" w:color="auto"/>
              <w:right w:val="single" w:sz="4" w:space="0" w:color="C0C0C0"/>
            </w:tcBorders>
            <w:shd w:val="clear" w:color="auto" w:fill="auto"/>
            <w:vAlign w:val="center"/>
            <w:hideMark/>
          </w:tcPr>
          <w:p w14:paraId="14D2151B"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proofErr w:type="gramStart"/>
            <w:r w:rsidRPr="00E56253">
              <w:rPr>
                <w:rFonts w:ascii="Arial" w:eastAsia="Times New Roman" w:hAnsi="Arial" w:cs="Arial"/>
                <w:b/>
                <w:bCs/>
                <w:sz w:val="20"/>
                <w:szCs w:val="20"/>
                <w:lang w:eastAsia="cs-CZ"/>
              </w:rPr>
              <w:t>Hlavní  celek</w:t>
            </w:r>
            <w:proofErr w:type="gramEnd"/>
            <w:r w:rsidRPr="00E56253">
              <w:rPr>
                <w:rFonts w:ascii="Arial" w:eastAsia="Times New Roman" w:hAnsi="Arial" w:cs="Arial"/>
                <w:b/>
                <w:bCs/>
                <w:sz w:val="20"/>
                <w:szCs w:val="20"/>
                <w:lang w:eastAsia="cs-CZ"/>
              </w:rPr>
              <w:t xml:space="preserve">  / Dílčí část Hlavního celku</w:t>
            </w:r>
          </w:p>
        </w:tc>
        <w:tc>
          <w:tcPr>
            <w:tcW w:w="1045" w:type="dxa"/>
            <w:tcBorders>
              <w:top w:val="single" w:sz="8" w:space="0" w:color="auto"/>
              <w:left w:val="nil"/>
              <w:bottom w:val="single" w:sz="8" w:space="0" w:color="auto"/>
              <w:right w:val="single" w:sz="4" w:space="0" w:color="C0C0C0"/>
            </w:tcBorders>
            <w:shd w:val="clear" w:color="auto" w:fill="auto"/>
            <w:vAlign w:val="center"/>
            <w:hideMark/>
          </w:tcPr>
          <w:p w14:paraId="5A80672D"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Měrná jednotka</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0B03164C"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Počet Měrných jednotek</w:t>
            </w:r>
          </w:p>
        </w:tc>
        <w:tc>
          <w:tcPr>
            <w:tcW w:w="1394" w:type="dxa"/>
            <w:tcBorders>
              <w:top w:val="single" w:sz="8" w:space="0" w:color="auto"/>
              <w:left w:val="nil"/>
              <w:bottom w:val="single" w:sz="8" w:space="0" w:color="auto"/>
              <w:right w:val="single" w:sz="4" w:space="0" w:color="C0C0C0"/>
            </w:tcBorders>
            <w:shd w:val="clear" w:color="auto" w:fill="auto"/>
            <w:vAlign w:val="center"/>
            <w:hideMark/>
          </w:tcPr>
          <w:p w14:paraId="107B1922"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xml:space="preserve">Cena za Měrnou jednotku bez </w:t>
            </w:r>
            <w:r w:rsidRPr="00E56253">
              <w:rPr>
                <w:rFonts w:ascii="Arial" w:eastAsia="Times New Roman" w:hAnsi="Arial" w:cs="Arial"/>
                <w:b/>
                <w:bCs/>
                <w:sz w:val="20"/>
                <w:szCs w:val="20"/>
                <w:lang w:eastAsia="cs-CZ"/>
              </w:rPr>
              <w:br/>
              <w:t>DPH v Kč 10)</w:t>
            </w:r>
          </w:p>
        </w:tc>
        <w:tc>
          <w:tcPr>
            <w:tcW w:w="1417" w:type="dxa"/>
            <w:tcBorders>
              <w:top w:val="single" w:sz="8" w:space="0" w:color="auto"/>
              <w:left w:val="nil"/>
              <w:bottom w:val="single" w:sz="8" w:space="0" w:color="auto"/>
              <w:right w:val="single" w:sz="4" w:space="0" w:color="C0C0C0"/>
            </w:tcBorders>
            <w:shd w:val="clear" w:color="auto" w:fill="auto"/>
            <w:vAlign w:val="center"/>
            <w:hideMark/>
          </w:tcPr>
          <w:p w14:paraId="5D7FF7AE"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Cena bez DPH</w:t>
            </w:r>
            <w:r w:rsidRPr="00E56253">
              <w:rPr>
                <w:rFonts w:ascii="Arial" w:eastAsia="Times New Roman" w:hAnsi="Arial" w:cs="Arial"/>
                <w:b/>
                <w:bCs/>
                <w:sz w:val="20"/>
                <w:szCs w:val="20"/>
                <w:lang w:eastAsia="cs-CZ"/>
              </w:rPr>
              <w:br/>
              <w:t>celkem v Kč 10)</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14:paraId="114DAF3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Termín předání k akceptačnímu řízení</w:t>
            </w:r>
          </w:p>
        </w:tc>
      </w:tr>
      <w:tr w:rsidR="00E56253" w:rsidRPr="00E56253" w14:paraId="51A188D1" w14:textId="77777777" w:rsidTr="00E56253">
        <w:trPr>
          <w:gridAfter w:val="1"/>
          <w:wAfter w:w="47" w:type="dxa"/>
          <w:trHeight w:val="623"/>
        </w:trPr>
        <w:tc>
          <w:tcPr>
            <w:tcW w:w="851" w:type="dxa"/>
            <w:tcBorders>
              <w:top w:val="nil"/>
              <w:left w:val="single" w:sz="8" w:space="0" w:color="auto"/>
              <w:bottom w:val="nil"/>
              <w:right w:val="single" w:sz="4" w:space="0" w:color="C0C0C0"/>
            </w:tcBorders>
            <w:shd w:val="clear" w:color="auto" w:fill="auto"/>
            <w:noWrap/>
            <w:vAlign w:val="center"/>
            <w:hideMark/>
          </w:tcPr>
          <w:p w14:paraId="3DF9CD96"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6.2</w:t>
            </w:r>
          </w:p>
        </w:tc>
        <w:tc>
          <w:tcPr>
            <w:tcW w:w="4395" w:type="dxa"/>
            <w:tcBorders>
              <w:top w:val="nil"/>
              <w:left w:val="nil"/>
              <w:bottom w:val="nil"/>
              <w:right w:val="nil"/>
            </w:tcBorders>
            <w:shd w:val="clear" w:color="auto" w:fill="auto"/>
            <w:vAlign w:val="center"/>
            <w:hideMark/>
          </w:tcPr>
          <w:p w14:paraId="3350BF65" w14:textId="77777777" w:rsidR="00E56253" w:rsidRPr="00E56253" w:rsidRDefault="00E56253" w:rsidP="00E56253">
            <w:pPr>
              <w:spacing w:after="0" w:line="240" w:lineRule="auto"/>
              <w:ind w:left="-202"/>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Hlavní celek 1 „Přípravné práce“</w:t>
            </w:r>
          </w:p>
        </w:tc>
        <w:tc>
          <w:tcPr>
            <w:tcW w:w="1045" w:type="dxa"/>
            <w:tcBorders>
              <w:top w:val="nil"/>
              <w:left w:val="nil"/>
              <w:bottom w:val="nil"/>
              <w:right w:val="nil"/>
            </w:tcBorders>
            <w:shd w:val="clear" w:color="auto" w:fill="auto"/>
            <w:noWrap/>
            <w:vAlign w:val="center"/>
            <w:hideMark/>
          </w:tcPr>
          <w:p w14:paraId="3BCB5F9B"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041F95F4"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nil"/>
              <w:right w:val="nil"/>
            </w:tcBorders>
            <w:shd w:val="clear" w:color="auto" w:fill="auto"/>
            <w:noWrap/>
            <w:vAlign w:val="center"/>
            <w:hideMark/>
          </w:tcPr>
          <w:p w14:paraId="4AC8608C"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nil"/>
              <w:right w:val="nil"/>
            </w:tcBorders>
            <w:shd w:val="clear" w:color="auto" w:fill="auto"/>
            <w:noWrap/>
            <w:vAlign w:val="center"/>
            <w:hideMark/>
          </w:tcPr>
          <w:p w14:paraId="042CA977"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8" w:type="dxa"/>
            <w:gridSpan w:val="2"/>
            <w:tcBorders>
              <w:top w:val="nil"/>
              <w:left w:val="nil"/>
              <w:bottom w:val="nil"/>
              <w:right w:val="single" w:sz="8" w:space="0" w:color="auto"/>
            </w:tcBorders>
            <w:shd w:val="clear" w:color="auto" w:fill="auto"/>
            <w:noWrap/>
            <w:vAlign w:val="center"/>
            <w:hideMark/>
          </w:tcPr>
          <w:p w14:paraId="406DDC19"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r>
      <w:tr w:rsidR="00E56253" w:rsidRPr="00E56253" w14:paraId="49B12A55" w14:textId="77777777" w:rsidTr="00E56253">
        <w:trPr>
          <w:gridAfter w:val="1"/>
          <w:wAfter w:w="47" w:type="dxa"/>
          <w:trHeight w:val="623"/>
        </w:trPr>
        <w:tc>
          <w:tcPr>
            <w:tcW w:w="851" w:type="dxa"/>
            <w:tcBorders>
              <w:top w:val="single" w:sz="8" w:space="0" w:color="auto"/>
              <w:left w:val="single" w:sz="8" w:space="0" w:color="auto"/>
              <w:bottom w:val="nil"/>
              <w:right w:val="single" w:sz="4" w:space="0" w:color="auto"/>
            </w:tcBorders>
            <w:shd w:val="clear" w:color="auto" w:fill="auto"/>
            <w:noWrap/>
            <w:vAlign w:val="center"/>
            <w:hideMark/>
          </w:tcPr>
          <w:p w14:paraId="3D0A9CA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5B29A87C"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Revize stávajícího bodového pole</w:t>
            </w:r>
          </w:p>
        </w:tc>
        <w:tc>
          <w:tcPr>
            <w:tcW w:w="1045" w:type="dxa"/>
            <w:tcBorders>
              <w:top w:val="single" w:sz="8" w:space="0" w:color="auto"/>
              <w:left w:val="nil"/>
              <w:bottom w:val="single" w:sz="4" w:space="0" w:color="auto"/>
              <w:right w:val="nil"/>
            </w:tcBorders>
            <w:shd w:val="clear" w:color="auto" w:fill="auto"/>
            <w:noWrap/>
            <w:vAlign w:val="center"/>
            <w:hideMark/>
          </w:tcPr>
          <w:p w14:paraId="68317EC0"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 bod</w:t>
            </w:r>
          </w:p>
        </w:tc>
        <w:tc>
          <w:tcPr>
            <w:tcW w:w="9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DD8868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6 </w:t>
            </w:r>
          </w:p>
        </w:tc>
        <w:tc>
          <w:tcPr>
            <w:tcW w:w="1394" w:type="dxa"/>
            <w:tcBorders>
              <w:top w:val="single" w:sz="8" w:space="0" w:color="auto"/>
              <w:left w:val="nil"/>
              <w:bottom w:val="single" w:sz="4" w:space="0" w:color="auto"/>
              <w:right w:val="single" w:sz="4" w:space="0" w:color="auto"/>
            </w:tcBorders>
            <w:shd w:val="clear" w:color="auto" w:fill="auto"/>
            <w:noWrap/>
            <w:vAlign w:val="center"/>
            <w:hideMark/>
          </w:tcPr>
          <w:p w14:paraId="06AEEAA1"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4000,00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F6BCB5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24000,00</w:t>
            </w:r>
          </w:p>
        </w:tc>
        <w:tc>
          <w:tcPr>
            <w:tcW w:w="1418" w:type="dxa"/>
            <w:gridSpan w:val="2"/>
            <w:tcBorders>
              <w:top w:val="single" w:sz="8" w:space="0" w:color="auto"/>
              <w:left w:val="nil"/>
              <w:bottom w:val="nil"/>
              <w:right w:val="single" w:sz="8" w:space="0" w:color="auto"/>
            </w:tcBorders>
            <w:shd w:val="clear" w:color="auto" w:fill="auto"/>
            <w:noWrap/>
            <w:vAlign w:val="center"/>
            <w:hideMark/>
          </w:tcPr>
          <w:p w14:paraId="656408C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31.5.2023</w:t>
            </w:r>
          </w:p>
        </w:tc>
      </w:tr>
      <w:tr w:rsidR="00E56253" w:rsidRPr="00E56253" w14:paraId="2F82B64F" w14:textId="77777777" w:rsidTr="00E56253">
        <w:trPr>
          <w:gridAfter w:val="1"/>
          <w:wAfter w:w="47" w:type="dxa"/>
          <w:trHeight w:val="698"/>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2CB1E4A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6.2.2</w:t>
            </w:r>
          </w:p>
        </w:tc>
        <w:tc>
          <w:tcPr>
            <w:tcW w:w="4395" w:type="dxa"/>
            <w:tcBorders>
              <w:top w:val="nil"/>
              <w:left w:val="nil"/>
              <w:bottom w:val="single" w:sz="4" w:space="0" w:color="auto"/>
              <w:right w:val="single" w:sz="4" w:space="0" w:color="auto"/>
            </w:tcBorders>
            <w:shd w:val="clear" w:color="auto" w:fill="auto"/>
            <w:vAlign w:val="center"/>
            <w:hideMark/>
          </w:tcPr>
          <w:p w14:paraId="3F9CE7F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Podrobné měření polohopisu v obvodu KoPÚ mimo trvalé porosty</w:t>
            </w:r>
          </w:p>
        </w:tc>
        <w:tc>
          <w:tcPr>
            <w:tcW w:w="1045" w:type="dxa"/>
            <w:tcBorders>
              <w:top w:val="nil"/>
              <w:left w:val="nil"/>
              <w:bottom w:val="single" w:sz="4" w:space="0" w:color="auto"/>
              <w:right w:val="single" w:sz="4" w:space="0" w:color="auto"/>
            </w:tcBorders>
            <w:shd w:val="clear" w:color="auto" w:fill="auto"/>
            <w:noWrap/>
            <w:vAlign w:val="center"/>
            <w:hideMark/>
          </w:tcPr>
          <w:p w14:paraId="017B51F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7304076E"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360</w:t>
            </w:r>
          </w:p>
        </w:tc>
        <w:tc>
          <w:tcPr>
            <w:tcW w:w="1394" w:type="dxa"/>
            <w:tcBorders>
              <w:top w:val="nil"/>
              <w:left w:val="nil"/>
              <w:bottom w:val="single" w:sz="4" w:space="0" w:color="auto"/>
              <w:right w:val="single" w:sz="4" w:space="0" w:color="auto"/>
            </w:tcBorders>
            <w:shd w:val="clear" w:color="auto" w:fill="auto"/>
            <w:noWrap/>
            <w:vAlign w:val="center"/>
            <w:hideMark/>
          </w:tcPr>
          <w:p w14:paraId="7C9E0896"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800,00</w:t>
            </w:r>
          </w:p>
        </w:tc>
        <w:tc>
          <w:tcPr>
            <w:tcW w:w="1417" w:type="dxa"/>
            <w:tcBorders>
              <w:top w:val="nil"/>
              <w:left w:val="nil"/>
              <w:bottom w:val="single" w:sz="4" w:space="0" w:color="auto"/>
              <w:right w:val="single" w:sz="4" w:space="0" w:color="auto"/>
            </w:tcBorders>
            <w:shd w:val="clear" w:color="auto" w:fill="auto"/>
            <w:noWrap/>
            <w:vAlign w:val="center"/>
            <w:hideMark/>
          </w:tcPr>
          <w:p w14:paraId="55BC510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288000,00</w:t>
            </w:r>
          </w:p>
        </w:tc>
        <w:tc>
          <w:tcPr>
            <w:tcW w:w="1418" w:type="dxa"/>
            <w:gridSpan w:val="2"/>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347CB6E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31.5.2023</w:t>
            </w:r>
          </w:p>
        </w:tc>
      </w:tr>
      <w:tr w:rsidR="00E56253" w:rsidRPr="00E56253" w14:paraId="30CC7ADF" w14:textId="77777777" w:rsidTr="00E56253">
        <w:trPr>
          <w:gridAfter w:val="1"/>
          <w:wAfter w:w="47" w:type="dxa"/>
          <w:trHeight w:val="720"/>
        </w:trPr>
        <w:tc>
          <w:tcPr>
            <w:tcW w:w="851" w:type="dxa"/>
            <w:vMerge/>
            <w:tcBorders>
              <w:top w:val="single" w:sz="4" w:space="0" w:color="auto"/>
              <w:left w:val="single" w:sz="8" w:space="0" w:color="auto"/>
              <w:bottom w:val="nil"/>
              <w:right w:val="single" w:sz="4" w:space="0" w:color="auto"/>
            </w:tcBorders>
            <w:vAlign w:val="center"/>
            <w:hideMark/>
          </w:tcPr>
          <w:p w14:paraId="4498B31D"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311C452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Podrobné měření polohopisu v obvodu KoPÚ v trvalých porostech</w:t>
            </w:r>
          </w:p>
        </w:tc>
        <w:tc>
          <w:tcPr>
            <w:tcW w:w="1045" w:type="dxa"/>
            <w:tcBorders>
              <w:top w:val="nil"/>
              <w:left w:val="nil"/>
              <w:bottom w:val="single" w:sz="4" w:space="0" w:color="auto"/>
              <w:right w:val="single" w:sz="4" w:space="0" w:color="auto"/>
            </w:tcBorders>
            <w:shd w:val="clear" w:color="auto" w:fill="auto"/>
            <w:noWrap/>
            <w:vAlign w:val="center"/>
            <w:hideMark/>
          </w:tcPr>
          <w:p w14:paraId="2495353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auto" w:fill="auto"/>
            <w:noWrap/>
            <w:vAlign w:val="center"/>
            <w:hideMark/>
          </w:tcPr>
          <w:p w14:paraId="0B286A1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49</w:t>
            </w:r>
          </w:p>
        </w:tc>
        <w:tc>
          <w:tcPr>
            <w:tcW w:w="1394" w:type="dxa"/>
            <w:tcBorders>
              <w:top w:val="nil"/>
              <w:left w:val="nil"/>
              <w:bottom w:val="single" w:sz="4" w:space="0" w:color="auto"/>
              <w:right w:val="single" w:sz="4" w:space="0" w:color="auto"/>
            </w:tcBorders>
            <w:shd w:val="clear" w:color="auto" w:fill="auto"/>
            <w:noWrap/>
            <w:vAlign w:val="center"/>
            <w:hideMark/>
          </w:tcPr>
          <w:p w14:paraId="287A8A50"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1000,00</w:t>
            </w:r>
          </w:p>
        </w:tc>
        <w:tc>
          <w:tcPr>
            <w:tcW w:w="1417" w:type="dxa"/>
            <w:tcBorders>
              <w:top w:val="nil"/>
              <w:left w:val="nil"/>
              <w:bottom w:val="single" w:sz="4" w:space="0" w:color="auto"/>
              <w:right w:val="single" w:sz="4" w:space="0" w:color="auto"/>
            </w:tcBorders>
            <w:shd w:val="clear" w:color="auto" w:fill="auto"/>
            <w:noWrap/>
            <w:vAlign w:val="center"/>
            <w:hideMark/>
          </w:tcPr>
          <w:p w14:paraId="0018DB0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49000,00</w:t>
            </w:r>
          </w:p>
        </w:tc>
        <w:tc>
          <w:tcPr>
            <w:tcW w:w="1418" w:type="dxa"/>
            <w:gridSpan w:val="2"/>
            <w:vMerge/>
            <w:tcBorders>
              <w:top w:val="single" w:sz="4" w:space="0" w:color="auto"/>
              <w:left w:val="single" w:sz="4" w:space="0" w:color="auto"/>
              <w:bottom w:val="single" w:sz="4" w:space="0" w:color="000000"/>
              <w:right w:val="single" w:sz="8" w:space="0" w:color="auto"/>
            </w:tcBorders>
            <w:vAlign w:val="center"/>
            <w:hideMark/>
          </w:tcPr>
          <w:p w14:paraId="54969B31" w14:textId="77777777" w:rsidR="00E56253" w:rsidRPr="00E56253" w:rsidRDefault="00E56253" w:rsidP="00E56253">
            <w:pPr>
              <w:spacing w:after="0" w:line="240" w:lineRule="auto"/>
              <w:rPr>
                <w:rFonts w:ascii="Arial" w:eastAsia="Times New Roman" w:hAnsi="Arial" w:cs="Arial"/>
                <w:sz w:val="20"/>
                <w:szCs w:val="20"/>
                <w:lang w:eastAsia="cs-CZ"/>
              </w:rPr>
            </w:pPr>
          </w:p>
        </w:tc>
      </w:tr>
      <w:tr w:rsidR="00E56253" w:rsidRPr="00E56253" w14:paraId="4969DD23" w14:textId="77777777" w:rsidTr="00E56253">
        <w:trPr>
          <w:gridAfter w:val="1"/>
          <w:wAfter w:w="47" w:type="dxa"/>
          <w:trHeight w:val="104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F929CD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6.2.4</w:t>
            </w:r>
          </w:p>
        </w:tc>
        <w:tc>
          <w:tcPr>
            <w:tcW w:w="4395" w:type="dxa"/>
            <w:tcBorders>
              <w:top w:val="nil"/>
              <w:left w:val="nil"/>
              <w:bottom w:val="nil"/>
              <w:right w:val="single" w:sz="4" w:space="0" w:color="auto"/>
            </w:tcBorders>
            <w:shd w:val="clear" w:color="auto" w:fill="auto"/>
            <w:vAlign w:val="center"/>
            <w:hideMark/>
          </w:tcPr>
          <w:p w14:paraId="2697F086"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45" w:type="dxa"/>
            <w:tcBorders>
              <w:top w:val="nil"/>
              <w:left w:val="nil"/>
              <w:bottom w:val="nil"/>
              <w:right w:val="single" w:sz="4" w:space="0" w:color="auto"/>
            </w:tcBorders>
            <w:shd w:val="clear" w:color="auto" w:fill="auto"/>
            <w:vAlign w:val="center"/>
            <w:hideMark/>
          </w:tcPr>
          <w:p w14:paraId="2DF3074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 100 </w:t>
            </w:r>
            <w:proofErr w:type="spellStart"/>
            <w:r w:rsidRPr="00E56253">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5F6B8E1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90</w:t>
            </w:r>
          </w:p>
        </w:tc>
        <w:tc>
          <w:tcPr>
            <w:tcW w:w="1394" w:type="dxa"/>
            <w:tcBorders>
              <w:top w:val="nil"/>
              <w:left w:val="nil"/>
              <w:bottom w:val="nil"/>
              <w:right w:val="single" w:sz="4" w:space="0" w:color="auto"/>
            </w:tcBorders>
            <w:shd w:val="clear" w:color="auto" w:fill="auto"/>
            <w:noWrap/>
            <w:vAlign w:val="center"/>
            <w:hideMark/>
          </w:tcPr>
          <w:p w14:paraId="3C367A32"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3000,00</w:t>
            </w:r>
          </w:p>
        </w:tc>
        <w:tc>
          <w:tcPr>
            <w:tcW w:w="1417" w:type="dxa"/>
            <w:tcBorders>
              <w:top w:val="nil"/>
              <w:left w:val="nil"/>
              <w:bottom w:val="nil"/>
              <w:right w:val="single" w:sz="4" w:space="0" w:color="auto"/>
            </w:tcBorders>
            <w:shd w:val="clear" w:color="auto" w:fill="auto"/>
            <w:noWrap/>
            <w:vAlign w:val="center"/>
            <w:hideMark/>
          </w:tcPr>
          <w:p w14:paraId="10FA9D5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270000,00</w:t>
            </w:r>
          </w:p>
        </w:tc>
        <w:tc>
          <w:tcPr>
            <w:tcW w:w="1418" w:type="dxa"/>
            <w:gridSpan w:val="2"/>
            <w:tcBorders>
              <w:top w:val="nil"/>
              <w:left w:val="nil"/>
              <w:bottom w:val="nil"/>
              <w:right w:val="single" w:sz="8" w:space="0" w:color="auto"/>
            </w:tcBorders>
            <w:shd w:val="clear" w:color="auto" w:fill="auto"/>
            <w:noWrap/>
            <w:vAlign w:val="center"/>
            <w:hideMark/>
          </w:tcPr>
          <w:p w14:paraId="7972EFE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31.8.2023</w:t>
            </w:r>
          </w:p>
        </w:tc>
      </w:tr>
      <w:tr w:rsidR="00E56253" w:rsidRPr="00E56253" w14:paraId="1A50BC06" w14:textId="77777777" w:rsidTr="00E56253">
        <w:trPr>
          <w:gridAfter w:val="1"/>
          <w:wAfter w:w="47" w:type="dxa"/>
          <w:trHeight w:val="70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D55635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FD1532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Zjišťování hranic pozemků neřešených dle § 2 Zákona</w:t>
            </w:r>
          </w:p>
        </w:tc>
        <w:tc>
          <w:tcPr>
            <w:tcW w:w="1045" w:type="dxa"/>
            <w:tcBorders>
              <w:top w:val="single" w:sz="4" w:space="0" w:color="auto"/>
              <w:left w:val="nil"/>
              <w:bottom w:val="nil"/>
              <w:right w:val="single" w:sz="4" w:space="0" w:color="auto"/>
            </w:tcBorders>
            <w:shd w:val="clear" w:color="auto" w:fill="auto"/>
            <w:vAlign w:val="center"/>
            <w:hideMark/>
          </w:tcPr>
          <w:p w14:paraId="2C6FE8E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 100 </w:t>
            </w:r>
            <w:proofErr w:type="spellStart"/>
            <w:r w:rsidRPr="00E56253">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5C4657F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79</w:t>
            </w:r>
          </w:p>
        </w:tc>
        <w:tc>
          <w:tcPr>
            <w:tcW w:w="1394" w:type="dxa"/>
            <w:tcBorders>
              <w:top w:val="single" w:sz="4" w:space="0" w:color="auto"/>
              <w:left w:val="nil"/>
              <w:bottom w:val="nil"/>
              <w:right w:val="single" w:sz="4" w:space="0" w:color="auto"/>
            </w:tcBorders>
            <w:shd w:val="clear" w:color="auto" w:fill="auto"/>
            <w:noWrap/>
            <w:vAlign w:val="center"/>
            <w:hideMark/>
          </w:tcPr>
          <w:p w14:paraId="11AA1A45"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4000,00</w:t>
            </w:r>
          </w:p>
        </w:tc>
        <w:tc>
          <w:tcPr>
            <w:tcW w:w="1417" w:type="dxa"/>
            <w:tcBorders>
              <w:top w:val="single" w:sz="4" w:space="0" w:color="auto"/>
              <w:left w:val="nil"/>
              <w:bottom w:val="nil"/>
              <w:right w:val="single" w:sz="4" w:space="0" w:color="auto"/>
            </w:tcBorders>
            <w:shd w:val="clear" w:color="auto" w:fill="auto"/>
            <w:noWrap/>
            <w:vAlign w:val="center"/>
            <w:hideMark/>
          </w:tcPr>
          <w:p w14:paraId="45BE73A0"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316000,00</w:t>
            </w:r>
          </w:p>
        </w:tc>
        <w:tc>
          <w:tcPr>
            <w:tcW w:w="1418" w:type="dxa"/>
            <w:gridSpan w:val="2"/>
            <w:tcBorders>
              <w:top w:val="single" w:sz="4" w:space="0" w:color="auto"/>
              <w:left w:val="nil"/>
              <w:bottom w:val="nil"/>
              <w:right w:val="single" w:sz="8" w:space="0" w:color="auto"/>
            </w:tcBorders>
            <w:shd w:val="clear" w:color="auto" w:fill="auto"/>
            <w:noWrap/>
            <w:vAlign w:val="center"/>
            <w:hideMark/>
          </w:tcPr>
          <w:p w14:paraId="3666A18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31.8.2023</w:t>
            </w:r>
          </w:p>
        </w:tc>
      </w:tr>
      <w:tr w:rsidR="00E56253" w:rsidRPr="00E56253" w14:paraId="68B940C8" w14:textId="77777777" w:rsidTr="00E56253">
        <w:trPr>
          <w:gridAfter w:val="1"/>
          <w:wAfter w:w="47" w:type="dxa"/>
          <w:trHeight w:val="102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649FA30"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6.2.6</w:t>
            </w:r>
          </w:p>
        </w:tc>
        <w:tc>
          <w:tcPr>
            <w:tcW w:w="4395" w:type="dxa"/>
            <w:tcBorders>
              <w:top w:val="nil"/>
              <w:left w:val="nil"/>
              <w:bottom w:val="single" w:sz="4" w:space="0" w:color="auto"/>
              <w:right w:val="single" w:sz="4" w:space="0" w:color="auto"/>
            </w:tcBorders>
            <w:shd w:val="clear" w:color="auto" w:fill="auto"/>
            <w:vAlign w:val="center"/>
            <w:hideMark/>
          </w:tcPr>
          <w:p w14:paraId="7F0FCC4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1045" w:type="dxa"/>
            <w:tcBorders>
              <w:top w:val="single" w:sz="4" w:space="0" w:color="auto"/>
              <w:left w:val="nil"/>
              <w:bottom w:val="nil"/>
              <w:right w:val="single" w:sz="4" w:space="0" w:color="auto"/>
            </w:tcBorders>
            <w:shd w:val="clear" w:color="auto" w:fill="auto"/>
            <w:vAlign w:val="center"/>
            <w:hideMark/>
          </w:tcPr>
          <w:p w14:paraId="1C1C3BD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 100 </w:t>
            </w:r>
            <w:proofErr w:type="spellStart"/>
            <w:r w:rsidRPr="00E56253">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022FCF8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120</w:t>
            </w:r>
          </w:p>
        </w:tc>
        <w:tc>
          <w:tcPr>
            <w:tcW w:w="1394" w:type="dxa"/>
            <w:tcBorders>
              <w:top w:val="single" w:sz="4" w:space="0" w:color="auto"/>
              <w:left w:val="nil"/>
              <w:bottom w:val="nil"/>
              <w:right w:val="single" w:sz="4" w:space="0" w:color="auto"/>
            </w:tcBorders>
            <w:shd w:val="clear" w:color="auto" w:fill="auto"/>
            <w:noWrap/>
            <w:vAlign w:val="center"/>
            <w:hideMark/>
          </w:tcPr>
          <w:p w14:paraId="7F38C7D3"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2000,00</w:t>
            </w:r>
          </w:p>
        </w:tc>
        <w:tc>
          <w:tcPr>
            <w:tcW w:w="1417" w:type="dxa"/>
            <w:tcBorders>
              <w:top w:val="single" w:sz="4" w:space="0" w:color="auto"/>
              <w:left w:val="nil"/>
              <w:bottom w:val="nil"/>
              <w:right w:val="single" w:sz="4" w:space="0" w:color="auto"/>
            </w:tcBorders>
            <w:shd w:val="clear" w:color="auto" w:fill="auto"/>
            <w:noWrap/>
            <w:vAlign w:val="center"/>
            <w:hideMark/>
          </w:tcPr>
          <w:p w14:paraId="4056F7C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240000,00</w:t>
            </w:r>
          </w:p>
        </w:tc>
        <w:tc>
          <w:tcPr>
            <w:tcW w:w="1418" w:type="dxa"/>
            <w:gridSpan w:val="2"/>
            <w:tcBorders>
              <w:top w:val="single" w:sz="4" w:space="0" w:color="auto"/>
              <w:left w:val="nil"/>
              <w:bottom w:val="nil"/>
              <w:right w:val="single" w:sz="8" w:space="0" w:color="auto"/>
            </w:tcBorders>
            <w:shd w:val="clear" w:color="auto" w:fill="auto"/>
            <w:noWrap/>
            <w:vAlign w:val="center"/>
            <w:hideMark/>
          </w:tcPr>
          <w:p w14:paraId="636D072D"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31.8.2023</w:t>
            </w:r>
          </w:p>
        </w:tc>
      </w:tr>
      <w:tr w:rsidR="00E56253" w:rsidRPr="00E56253" w14:paraId="2330F7C2" w14:textId="77777777" w:rsidTr="00E56253">
        <w:trPr>
          <w:gridAfter w:val="1"/>
          <w:wAfter w:w="47" w:type="dxa"/>
          <w:trHeight w:val="62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5F72707"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6.2.7</w:t>
            </w:r>
          </w:p>
        </w:tc>
        <w:tc>
          <w:tcPr>
            <w:tcW w:w="4395" w:type="dxa"/>
            <w:tcBorders>
              <w:top w:val="nil"/>
              <w:left w:val="nil"/>
              <w:bottom w:val="nil"/>
              <w:right w:val="single" w:sz="4" w:space="0" w:color="auto"/>
            </w:tcBorders>
            <w:shd w:val="clear" w:color="auto" w:fill="auto"/>
            <w:vAlign w:val="center"/>
            <w:hideMark/>
          </w:tcPr>
          <w:p w14:paraId="15A1006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Rozbor současného stavu                      </w:t>
            </w:r>
          </w:p>
        </w:tc>
        <w:tc>
          <w:tcPr>
            <w:tcW w:w="1045" w:type="dxa"/>
            <w:tcBorders>
              <w:top w:val="single" w:sz="4" w:space="0" w:color="auto"/>
              <w:left w:val="nil"/>
              <w:bottom w:val="nil"/>
              <w:right w:val="single" w:sz="4" w:space="0" w:color="auto"/>
            </w:tcBorders>
            <w:shd w:val="clear" w:color="auto" w:fill="auto"/>
            <w:vAlign w:val="center"/>
            <w:hideMark/>
          </w:tcPr>
          <w:p w14:paraId="5C982BA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54CEA7A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409</w:t>
            </w:r>
          </w:p>
        </w:tc>
        <w:tc>
          <w:tcPr>
            <w:tcW w:w="1394" w:type="dxa"/>
            <w:tcBorders>
              <w:top w:val="single" w:sz="4" w:space="0" w:color="auto"/>
              <w:left w:val="nil"/>
              <w:bottom w:val="nil"/>
              <w:right w:val="single" w:sz="4" w:space="0" w:color="auto"/>
            </w:tcBorders>
            <w:shd w:val="clear" w:color="auto" w:fill="auto"/>
            <w:noWrap/>
            <w:vAlign w:val="center"/>
            <w:hideMark/>
          </w:tcPr>
          <w:p w14:paraId="1702047D"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400,00</w:t>
            </w:r>
          </w:p>
        </w:tc>
        <w:tc>
          <w:tcPr>
            <w:tcW w:w="1417" w:type="dxa"/>
            <w:tcBorders>
              <w:top w:val="single" w:sz="4" w:space="0" w:color="auto"/>
              <w:left w:val="nil"/>
              <w:bottom w:val="nil"/>
              <w:right w:val="single" w:sz="4" w:space="0" w:color="auto"/>
            </w:tcBorders>
            <w:shd w:val="clear" w:color="auto" w:fill="auto"/>
            <w:noWrap/>
            <w:vAlign w:val="center"/>
            <w:hideMark/>
          </w:tcPr>
          <w:p w14:paraId="4372F4F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163600,00</w:t>
            </w:r>
          </w:p>
        </w:tc>
        <w:tc>
          <w:tcPr>
            <w:tcW w:w="1418" w:type="dxa"/>
            <w:gridSpan w:val="2"/>
            <w:tcBorders>
              <w:top w:val="single" w:sz="4" w:space="0" w:color="auto"/>
              <w:left w:val="nil"/>
              <w:bottom w:val="nil"/>
              <w:right w:val="single" w:sz="8" w:space="0" w:color="auto"/>
            </w:tcBorders>
            <w:shd w:val="clear" w:color="auto" w:fill="auto"/>
            <w:noWrap/>
            <w:vAlign w:val="center"/>
            <w:hideMark/>
          </w:tcPr>
          <w:p w14:paraId="2C2BB0F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30.11.2023</w:t>
            </w:r>
          </w:p>
        </w:tc>
      </w:tr>
      <w:tr w:rsidR="00E56253" w:rsidRPr="00E56253" w14:paraId="773E9D6B" w14:textId="77777777" w:rsidTr="00E56253">
        <w:trPr>
          <w:gridAfter w:val="1"/>
          <w:wAfter w:w="47" w:type="dxa"/>
          <w:trHeight w:val="732"/>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89D82E7"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6.2.8</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3DB39EF3"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Dokumentace k soupisu nároků vlastníků pozemků</w:t>
            </w:r>
          </w:p>
        </w:tc>
        <w:tc>
          <w:tcPr>
            <w:tcW w:w="1045" w:type="dxa"/>
            <w:tcBorders>
              <w:top w:val="single" w:sz="4" w:space="0" w:color="auto"/>
              <w:left w:val="nil"/>
              <w:bottom w:val="single" w:sz="8" w:space="0" w:color="auto"/>
              <w:right w:val="single" w:sz="4" w:space="0" w:color="auto"/>
            </w:tcBorders>
            <w:shd w:val="clear" w:color="auto" w:fill="auto"/>
            <w:noWrap/>
            <w:vAlign w:val="center"/>
            <w:hideMark/>
          </w:tcPr>
          <w:p w14:paraId="2EE5B19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3CDB85A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409</w:t>
            </w:r>
          </w:p>
        </w:tc>
        <w:tc>
          <w:tcPr>
            <w:tcW w:w="1394" w:type="dxa"/>
            <w:tcBorders>
              <w:top w:val="single" w:sz="4" w:space="0" w:color="auto"/>
              <w:left w:val="nil"/>
              <w:bottom w:val="single" w:sz="8" w:space="0" w:color="auto"/>
              <w:right w:val="single" w:sz="4" w:space="0" w:color="auto"/>
            </w:tcBorders>
            <w:shd w:val="clear" w:color="auto" w:fill="auto"/>
            <w:noWrap/>
            <w:vAlign w:val="center"/>
            <w:hideMark/>
          </w:tcPr>
          <w:p w14:paraId="4CA2A17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500,00</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14:paraId="161A5277"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204500,00</w:t>
            </w:r>
          </w:p>
        </w:tc>
        <w:tc>
          <w:tcPr>
            <w:tcW w:w="1418" w:type="dxa"/>
            <w:gridSpan w:val="2"/>
            <w:tcBorders>
              <w:top w:val="single" w:sz="4" w:space="0" w:color="auto"/>
              <w:left w:val="nil"/>
              <w:bottom w:val="single" w:sz="8" w:space="0" w:color="auto"/>
              <w:right w:val="single" w:sz="8" w:space="0" w:color="auto"/>
            </w:tcBorders>
            <w:shd w:val="clear" w:color="auto" w:fill="auto"/>
            <w:noWrap/>
            <w:vAlign w:val="center"/>
            <w:hideMark/>
          </w:tcPr>
          <w:p w14:paraId="0ADA641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30.11.2023</w:t>
            </w:r>
          </w:p>
        </w:tc>
      </w:tr>
      <w:tr w:rsidR="00E56253" w:rsidRPr="00E56253" w14:paraId="6DEE4E05" w14:textId="77777777" w:rsidTr="00E56253">
        <w:trPr>
          <w:gridAfter w:val="1"/>
          <w:wAfter w:w="47" w:type="dxa"/>
          <w:trHeight w:val="840"/>
        </w:trPr>
        <w:tc>
          <w:tcPr>
            <w:tcW w:w="5246" w:type="dxa"/>
            <w:gridSpan w:val="2"/>
            <w:tcBorders>
              <w:top w:val="single" w:sz="8" w:space="0" w:color="auto"/>
              <w:left w:val="single" w:sz="8" w:space="0" w:color="auto"/>
              <w:bottom w:val="single" w:sz="8" w:space="0" w:color="auto"/>
              <w:right w:val="nil"/>
            </w:tcBorders>
            <w:shd w:val="clear" w:color="auto" w:fill="auto"/>
            <w:noWrap/>
            <w:vAlign w:val="center"/>
            <w:hideMark/>
          </w:tcPr>
          <w:p w14:paraId="382A149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„Přípravné práce“ celkem bez DPH v Kč</w:t>
            </w:r>
          </w:p>
        </w:tc>
        <w:tc>
          <w:tcPr>
            <w:tcW w:w="1045" w:type="dxa"/>
            <w:tcBorders>
              <w:top w:val="nil"/>
              <w:left w:val="nil"/>
              <w:bottom w:val="single" w:sz="8" w:space="0" w:color="auto"/>
              <w:right w:val="nil"/>
            </w:tcBorders>
            <w:shd w:val="clear" w:color="auto" w:fill="auto"/>
            <w:vAlign w:val="center"/>
            <w:hideMark/>
          </w:tcPr>
          <w:p w14:paraId="4165F041"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7EBEB4F1"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single" w:sz="8" w:space="0" w:color="auto"/>
              <w:right w:val="nil"/>
            </w:tcBorders>
            <w:shd w:val="clear" w:color="auto" w:fill="auto"/>
            <w:vAlign w:val="center"/>
            <w:hideMark/>
          </w:tcPr>
          <w:p w14:paraId="75307EC1"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single" w:sz="8" w:space="0" w:color="auto"/>
              <w:right w:val="nil"/>
            </w:tcBorders>
            <w:shd w:val="clear" w:color="auto" w:fill="auto"/>
            <w:vAlign w:val="center"/>
            <w:hideMark/>
          </w:tcPr>
          <w:p w14:paraId="607BA008"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1555100,00</w:t>
            </w:r>
          </w:p>
        </w:tc>
        <w:tc>
          <w:tcPr>
            <w:tcW w:w="1418" w:type="dxa"/>
            <w:gridSpan w:val="2"/>
            <w:tcBorders>
              <w:top w:val="nil"/>
              <w:left w:val="nil"/>
              <w:bottom w:val="single" w:sz="8" w:space="0" w:color="auto"/>
              <w:right w:val="single" w:sz="8" w:space="0" w:color="auto"/>
            </w:tcBorders>
            <w:shd w:val="clear" w:color="auto" w:fill="auto"/>
            <w:noWrap/>
            <w:vAlign w:val="center"/>
            <w:hideMark/>
          </w:tcPr>
          <w:p w14:paraId="01B73EBB"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30.11.2023</w:t>
            </w:r>
          </w:p>
        </w:tc>
      </w:tr>
      <w:tr w:rsidR="00E56253" w:rsidRPr="00E56253" w14:paraId="018A9754" w14:textId="77777777" w:rsidTr="00E56253">
        <w:trPr>
          <w:gridAfter w:val="1"/>
          <w:wAfter w:w="47" w:type="dxa"/>
          <w:trHeight w:val="623"/>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6A33F799"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6.3</w:t>
            </w:r>
          </w:p>
        </w:tc>
        <w:tc>
          <w:tcPr>
            <w:tcW w:w="4395" w:type="dxa"/>
            <w:tcBorders>
              <w:top w:val="nil"/>
              <w:left w:val="nil"/>
              <w:bottom w:val="single" w:sz="4" w:space="0" w:color="auto"/>
              <w:right w:val="nil"/>
            </w:tcBorders>
            <w:shd w:val="clear" w:color="auto" w:fill="auto"/>
            <w:vAlign w:val="center"/>
            <w:hideMark/>
          </w:tcPr>
          <w:p w14:paraId="66AE9AF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xml:space="preserve">Hlavní celek 2 „Návrhové práce“ </w:t>
            </w:r>
          </w:p>
        </w:tc>
        <w:tc>
          <w:tcPr>
            <w:tcW w:w="1045" w:type="dxa"/>
            <w:tcBorders>
              <w:top w:val="nil"/>
              <w:left w:val="nil"/>
              <w:bottom w:val="single" w:sz="4" w:space="0" w:color="auto"/>
              <w:right w:val="nil"/>
            </w:tcBorders>
            <w:shd w:val="clear" w:color="auto" w:fill="auto"/>
            <w:noWrap/>
            <w:vAlign w:val="center"/>
            <w:hideMark/>
          </w:tcPr>
          <w:p w14:paraId="537D107D"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single" w:sz="4" w:space="0" w:color="auto"/>
              <w:right w:val="nil"/>
            </w:tcBorders>
            <w:shd w:val="clear" w:color="auto" w:fill="auto"/>
            <w:noWrap/>
            <w:vAlign w:val="center"/>
            <w:hideMark/>
          </w:tcPr>
          <w:p w14:paraId="7FEE5BCE"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single" w:sz="4" w:space="0" w:color="auto"/>
              <w:right w:val="nil"/>
            </w:tcBorders>
            <w:shd w:val="clear" w:color="auto" w:fill="auto"/>
            <w:noWrap/>
            <w:vAlign w:val="center"/>
            <w:hideMark/>
          </w:tcPr>
          <w:p w14:paraId="7644EA37"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single" w:sz="4" w:space="0" w:color="auto"/>
              <w:right w:val="nil"/>
            </w:tcBorders>
            <w:shd w:val="clear" w:color="auto" w:fill="auto"/>
            <w:noWrap/>
            <w:vAlign w:val="center"/>
            <w:hideMark/>
          </w:tcPr>
          <w:p w14:paraId="4CDA2DE6"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691FBC60"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r>
      <w:tr w:rsidR="00E56253" w:rsidRPr="00E56253" w14:paraId="4E080EB9" w14:textId="77777777" w:rsidTr="00E56253">
        <w:trPr>
          <w:gridAfter w:val="1"/>
          <w:wAfter w:w="47" w:type="dxa"/>
          <w:trHeight w:val="62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CDC2CE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6.3.1</w:t>
            </w:r>
          </w:p>
        </w:tc>
        <w:tc>
          <w:tcPr>
            <w:tcW w:w="4395" w:type="dxa"/>
            <w:tcBorders>
              <w:top w:val="nil"/>
              <w:left w:val="nil"/>
              <w:bottom w:val="single" w:sz="4" w:space="0" w:color="auto"/>
              <w:right w:val="single" w:sz="4" w:space="0" w:color="auto"/>
            </w:tcBorders>
            <w:shd w:val="clear" w:color="auto" w:fill="auto"/>
            <w:vAlign w:val="center"/>
            <w:hideMark/>
          </w:tcPr>
          <w:p w14:paraId="65B4A83C"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Vypracování plánu společných zařízení ("PSZ")</w:t>
            </w:r>
          </w:p>
        </w:tc>
        <w:tc>
          <w:tcPr>
            <w:tcW w:w="1045" w:type="dxa"/>
            <w:tcBorders>
              <w:top w:val="nil"/>
              <w:left w:val="nil"/>
              <w:bottom w:val="single" w:sz="4" w:space="0" w:color="auto"/>
              <w:right w:val="single" w:sz="4" w:space="0" w:color="auto"/>
            </w:tcBorders>
            <w:shd w:val="clear" w:color="auto" w:fill="auto"/>
            <w:noWrap/>
            <w:vAlign w:val="center"/>
            <w:hideMark/>
          </w:tcPr>
          <w:p w14:paraId="5EA7022D"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480B664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402</w:t>
            </w:r>
          </w:p>
        </w:tc>
        <w:tc>
          <w:tcPr>
            <w:tcW w:w="1394" w:type="dxa"/>
            <w:tcBorders>
              <w:top w:val="nil"/>
              <w:left w:val="nil"/>
              <w:bottom w:val="single" w:sz="4" w:space="0" w:color="auto"/>
              <w:right w:val="single" w:sz="4" w:space="0" w:color="auto"/>
            </w:tcBorders>
            <w:shd w:val="clear" w:color="auto" w:fill="auto"/>
            <w:noWrap/>
            <w:vAlign w:val="center"/>
            <w:hideMark/>
          </w:tcPr>
          <w:p w14:paraId="785F2A72"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1200,00</w:t>
            </w:r>
          </w:p>
        </w:tc>
        <w:tc>
          <w:tcPr>
            <w:tcW w:w="1417" w:type="dxa"/>
            <w:tcBorders>
              <w:top w:val="nil"/>
              <w:left w:val="nil"/>
              <w:bottom w:val="single" w:sz="4" w:space="0" w:color="auto"/>
              <w:right w:val="nil"/>
            </w:tcBorders>
            <w:shd w:val="clear" w:color="auto" w:fill="auto"/>
            <w:noWrap/>
            <w:vAlign w:val="center"/>
            <w:hideMark/>
          </w:tcPr>
          <w:p w14:paraId="75EC5F4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482400,00</w:t>
            </w:r>
          </w:p>
        </w:tc>
        <w:tc>
          <w:tcPr>
            <w:tcW w:w="1418" w:type="dxa"/>
            <w:gridSpan w:val="2"/>
            <w:vMerge w:val="restart"/>
            <w:tcBorders>
              <w:top w:val="nil"/>
              <w:left w:val="single" w:sz="4" w:space="0" w:color="auto"/>
              <w:bottom w:val="nil"/>
              <w:right w:val="single" w:sz="8" w:space="0" w:color="auto"/>
            </w:tcBorders>
            <w:shd w:val="clear" w:color="auto" w:fill="auto"/>
            <w:noWrap/>
            <w:vAlign w:val="center"/>
            <w:hideMark/>
          </w:tcPr>
          <w:p w14:paraId="080F4CF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31.5.2024</w:t>
            </w:r>
          </w:p>
        </w:tc>
      </w:tr>
      <w:tr w:rsidR="00E56253" w:rsidRPr="00E56253" w14:paraId="643C5D8A" w14:textId="77777777" w:rsidTr="00E56253">
        <w:trPr>
          <w:gridAfter w:val="1"/>
          <w:wAfter w:w="47" w:type="dxa"/>
          <w:trHeight w:val="1178"/>
        </w:trPr>
        <w:tc>
          <w:tcPr>
            <w:tcW w:w="851" w:type="dxa"/>
            <w:tcBorders>
              <w:top w:val="nil"/>
              <w:left w:val="single" w:sz="8" w:space="0" w:color="auto"/>
              <w:bottom w:val="nil"/>
              <w:right w:val="single" w:sz="4" w:space="0" w:color="auto"/>
            </w:tcBorders>
            <w:shd w:val="clear" w:color="auto" w:fill="auto"/>
            <w:vAlign w:val="center"/>
            <w:hideMark/>
          </w:tcPr>
          <w:p w14:paraId="2629A02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6.3.1 i) a)</w:t>
            </w:r>
          </w:p>
        </w:tc>
        <w:tc>
          <w:tcPr>
            <w:tcW w:w="4395" w:type="dxa"/>
            <w:tcBorders>
              <w:top w:val="nil"/>
              <w:left w:val="nil"/>
              <w:bottom w:val="nil"/>
              <w:right w:val="single" w:sz="4" w:space="0" w:color="auto"/>
            </w:tcBorders>
            <w:shd w:val="clear" w:color="auto" w:fill="auto"/>
            <w:vAlign w:val="center"/>
            <w:hideMark/>
          </w:tcPr>
          <w:p w14:paraId="25F0F26C"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Výškopisné zaměření zájmového území dle čl. 6.3.1 i) a) Smlouvy 2) </w:t>
            </w:r>
          </w:p>
        </w:tc>
        <w:tc>
          <w:tcPr>
            <w:tcW w:w="1045" w:type="dxa"/>
            <w:tcBorders>
              <w:top w:val="nil"/>
              <w:left w:val="nil"/>
              <w:bottom w:val="single" w:sz="4" w:space="0" w:color="auto"/>
              <w:right w:val="single" w:sz="4" w:space="0" w:color="auto"/>
            </w:tcBorders>
            <w:shd w:val="clear" w:color="auto" w:fill="auto"/>
            <w:noWrap/>
            <w:vAlign w:val="center"/>
            <w:hideMark/>
          </w:tcPr>
          <w:p w14:paraId="2790EA4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7D79A0B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8</w:t>
            </w:r>
          </w:p>
        </w:tc>
        <w:tc>
          <w:tcPr>
            <w:tcW w:w="1394" w:type="dxa"/>
            <w:tcBorders>
              <w:top w:val="nil"/>
              <w:left w:val="nil"/>
              <w:bottom w:val="single" w:sz="4" w:space="0" w:color="auto"/>
              <w:right w:val="single" w:sz="4" w:space="0" w:color="auto"/>
            </w:tcBorders>
            <w:shd w:val="clear" w:color="auto" w:fill="auto"/>
            <w:noWrap/>
            <w:vAlign w:val="center"/>
            <w:hideMark/>
          </w:tcPr>
          <w:p w14:paraId="3E170896"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1000,00</w:t>
            </w:r>
          </w:p>
        </w:tc>
        <w:tc>
          <w:tcPr>
            <w:tcW w:w="1417" w:type="dxa"/>
            <w:tcBorders>
              <w:top w:val="nil"/>
              <w:left w:val="nil"/>
              <w:bottom w:val="single" w:sz="4" w:space="0" w:color="auto"/>
              <w:right w:val="nil"/>
            </w:tcBorders>
            <w:shd w:val="clear" w:color="auto" w:fill="auto"/>
            <w:noWrap/>
            <w:vAlign w:val="center"/>
            <w:hideMark/>
          </w:tcPr>
          <w:p w14:paraId="14B12B40"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8000,00</w:t>
            </w:r>
          </w:p>
        </w:tc>
        <w:tc>
          <w:tcPr>
            <w:tcW w:w="1418" w:type="dxa"/>
            <w:gridSpan w:val="2"/>
            <w:vMerge/>
            <w:tcBorders>
              <w:top w:val="nil"/>
              <w:left w:val="single" w:sz="4" w:space="0" w:color="auto"/>
              <w:bottom w:val="nil"/>
              <w:right w:val="single" w:sz="8" w:space="0" w:color="auto"/>
            </w:tcBorders>
            <w:vAlign w:val="center"/>
            <w:hideMark/>
          </w:tcPr>
          <w:p w14:paraId="6BD4F809" w14:textId="77777777" w:rsidR="00E56253" w:rsidRPr="00E56253" w:rsidRDefault="00E56253" w:rsidP="00E56253">
            <w:pPr>
              <w:spacing w:after="0" w:line="240" w:lineRule="auto"/>
              <w:rPr>
                <w:rFonts w:ascii="Arial" w:eastAsia="Times New Roman" w:hAnsi="Arial" w:cs="Arial"/>
                <w:sz w:val="20"/>
                <w:szCs w:val="20"/>
                <w:lang w:eastAsia="cs-CZ"/>
              </w:rPr>
            </w:pPr>
          </w:p>
        </w:tc>
      </w:tr>
      <w:tr w:rsidR="00E56253" w:rsidRPr="00E56253" w14:paraId="0C66203A" w14:textId="77777777" w:rsidTr="00E56253">
        <w:trPr>
          <w:gridAfter w:val="1"/>
          <w:wAfter w:w="47" w:type="dxa"/>
          <w:trHeight w:val="998"/>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ADD631A"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6.3.1 i) b)</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A2FD2D6"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DTR liniových dopravních staveb PSZ pro stanovení plochy záboru půdy stavbami dle čl. 6.3.1 i) b) Smlouvy 2)</w:t>
            </w:r>
          </w:p>
        </w:tc>
        <w:tc>
          <w:tcPr>
            <w:tcW w:w="1045" w:type="dxa"/>
            <w:tcBorders>
              <w:top w:val="nil"/>
              <w:left w:val="nil"/>
              <w:bottom w:val="single" w:sz="4" w:space="0" w:color="auto"/>
              <w:right w:val="single" w:sz="4" w:space="0" w:color="auto"/>
            </w:tcBorders>
            <w:shd w:val="clear" w:color="auto" w:fill="auto"/>
            <w:noWrap/>
            <w:vAlign w:val="center"/>
            <w:hideMark/>
          </w:tcPr>
          <w:p w14:paraId="37B80EE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100 </w:t>
            </w:r>
            <w:proofErr w:type="spellStart"/>
            <w:r w:rsidRPr="00E56253">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2B21298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52</w:t>
            </w:r>
          </w:p>
        </w:tc>
        <w:tc>
          <w:tcPr>
            <w:tcW w:w="1394" w:type="dxa"/>
            <w:tcBorders>
              <w:top w:val="nil"/>
              <w:left w:val="nil"/>
              <w:bottom w:val="single" w:sz="4" w:space="0" w:color="auto"/>
              <w:right w:val="single" w:sz="4" w:space="0" w:color="auto"/>
            </w:tcBorders>
            <w:shd w:val="clear" w:color="auto" w:fill="auto"/>
            <w:noWrap/>
            <w:vAlign w:val="center"/>
            <w:hideMark/>
          </w:tcPr>
          <w:p w14:paraId="32433048"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1000,00</w:t>
            </w:r>
          </w:p>
        </w:tc>
        <w:tc>
          <w:tcPr>
            <w:tcW w:w="1417" w:type="dxa"/>
            <w:tcBorders>
              <w:top w:val="nil"/>
              <w:left w:val="nil"/>
              <w:bottom w:val="single" w:sz="4" w:space="0" w:color="auto"/>
              <w:right w:val="nil"/>
            </w:tcBorders>
            <w:shd w:val="clear" w:color="auto" w:fill="auto"/>
            <w:noWrap/>
            <w:vAlign w:val="center"/>
            <w:hideMark/>
          </w:tcPr>
          <w:p w14:paraId="56A006E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52000,00</w:t>
            </w:r>
          </w:p>
        </w:tc>
        <w:tc>
          <w:tcPr>
            <w:tcW w:w="1418" w:type="dxa"/>
            <w:gridSpan w:val="2"/>
            <w:vMerge/>
            <w:tcBorders>
              <w:top w:val="nil"/>
              <w:left w:val="single" w:sz="4" w:space="0" w:color="auto"/>
              <w:bottom w:val="nil"/>
              <w:right w:val="single" w:sz="8" w:space="0" w:color="auto"/>
            </w:tcBorders>
            <w:vAlign w:val="center"/>
            <w:hideMark/>
          </w:tcPr>
          <w:p w14:paraId="5434E5F1" w14:textId="77777777" w:rsidR="00E56253" w:rsidRPr="00E56253" w:rsidRDefault="00E56253" w:rsidP="00E56253">
            <w:pPr>
              <w:spacing w:after="0" w:line="240" w:lineRule="auto"/>
              <w:rPr>
                <w:rFonts w:ascii="Arial" w:eastAsia="Times New Roman" w:hAnsi="Arial" w:cs="Arial"/>
                <w:sz w:val="20"/>
                <w:szCs w:val="20"/>
                <w:lang w:eastAsia="cs-CZ"/>
              </w:rPr>
            </w:pPr>
          </w:p>
        </w:tc>
      </w:tr>
      <w:tr w:rsidR="00E56253" w:rsidRPr="00E56253" w14:paraId="3A2D53C2" w14:textId="77777777" w:rsidTr="00E56253">
        <w:trPr>
          <w:gridAfter w:val="1"/>
          <w:wAfter w:w="47" w:type="dxa"/>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44EF0419"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207D014F"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45" w:type="dxa"/>
            <w:tcBorders>
              <w:top w:val="nil"/>
              <w:left w:val="nil"/>
              <w:bottom w:val="single" w:sz="4" w:space="0" w:color="auto"/>
              <w:right w:val="single" w:sz="4" w:space="0" w:color="auto"/>
            </w:tcBorders>
            <w:shd w:val="clear" w:color="auto" w:fill="auto"/>
            <w:noWrap/>
            <w:vAlign w:val="center"/>
            <w:hideMark/>
          </w:tcPr>
          <w:p w14:paraId="76A7FF7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100 </w:t>
            </w:r>
            <w:proofErr w:type="spellStart"/>
            <w:r w:rsidRPr="00E56253">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25FFD11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24</w:t>
            </w:r>
          </w:p>
        </w:tc>
        <w:tc>
          <w:tcPr>
            <w:tcW w:w="1394" w:type="dxa"/>
            <w:tcBorders>
              <w:top w:val="nil"/>
              <w:left w:val="nil"/>
              <w:bottom w:val="single" w:sz="4" w:space="0" w:color="auto"/>
              <w:right w:val="single" w:sz="4" w:space="0" w:color="auto"/>
            </w:tcBorders>
            <w:shd w:val="clear" w:color="auto" w:fill="auto"/>
            <w:noWrap/>
            <w:vAlign w:val="center"/>
            <w:hideMark/>
          </w:tcPr>
          <w:p w14:paraId="62064CEE"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1000,00</w:t>
            </w:r>
          </w:p>
        </w:tc>
        <w:tc>
          <w:tcPr>
            <w:tcW w:w="1417" w:type="dxa"/>
            <w:tcBorders>
              <w:top w:val="nil"/>
              <w:left w:val="nil"/>
              <w:bottom w:val="single" w:sz="4" w:space="0" w:color="auto"/>
              <w:right w:val="nil"/>
            </w:tcBorders>
            <w:shd w:val="clear" w:color="auto" w:fill="auto"/>
            <w:noWrap/>
            <w:vAlign w:val="center"/>
            <w:hideMark/>
          </w:tcPr>
          <w:p w14:paraId="26C228E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24000,00</w:t>
            </w:r>
          </w:p>
        </w:tc>
        <w:tc>
          <w:tcPr>
            <w:tcW w:w="1418" w:type="dxa"/>
            <w:gridSpan w:val="2"/>
            <w:vMerge/>
            <w:tcBorders>
              <w:top w:val="nil"/>
              <w:left w:val="single" w:sz="4" w:space="0" w:color="auto"/>
              <w:bottom w:val="nil"/>
              <w:right w:val="single" w:sz="8" w:space="0" w:color="auto"/>
            </w:tcBorders>
            <w:vAlign w:val="center"/>
            <w:hideMark/>
          </w:tcPr>
          <w:p w14:paraId="01A88CC7" w14:textId="77777777" w:rsidR="00E56253" w:rsidRPr="00E56253" w:rsidRDefault="00E56253" w:rsidP="00E56253">
            <w:pPr>
              <w:spacing w:after="0" w:line="240" w:lineRule="auto"/>
              <w:rPr>
                <w:rFonts w:ascii="Arial" w:eastAsia="Times New Roman" w:hAnsi="Arial" w:cs="Arial"/>
                <w:sz w:val="20"/>
                <w:szCs w:val="20"/>
                <w:lang w:eastAsia="cs-CZ"/>
              </w:rPr>
            </w:pPr>
          </w:p>
        </w:tc>
      </w:tr>
      <w:tr w:rsidR="00E56253" w:rsidRPr="00E56253" w14:paraId="3381B7AA" w14:textId="77777777" w:rsidTr="00E56253">
        <w:trPr>
          <w:gridAfter w:val="1"/>
          <w:wAfter w:w="47" w:type="dxa"/>
          <w:trHeight w:val="998"/>
        </w:trPr>
        <w:tc>
          <w:tcPr>
            <w:tcW w:w="851" w:type="dxa"/>
            <w:tcBorders>
              <w:top w:val="nil"/>
              <w:left w:val="single" w:sz="8" w:space="0" w:color="auto"/>
              <w:bottom w:val="single" w:sz="4" w:space="0" w:color="auto"/>
              <w:right w:val="nil"/>
            </w:tcBorders>
            <w:shd w:val="clear" w:color="auto" w:fill="auto"/>
            <w:noWrap/>
            <w:vAlign w:val="center"/>
            <w:hideMark/>
          </w:tcPr>
          <w:p w14:paraId="77F30C6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lastRenderedPageBreak/>
              <w:t>6.3.1 i) c)</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42307376"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DTR vodohospodářských staveb PSZ dle čl. 6.3.1 i) c) Smlouvy 2)</w:t>
            </w:r>
          </w:p>
        </w:tc>
        <w:tc>
          <w:tcPr>
            <w:tcW w:w="1045" w:type="dxa"/>
            <w:tcBorders>
              <w:top w:val="nil"/>
              <w:left w:val="nil"/>
              <w:bottom w:val="single" w:sz="4" w:space="0" w:color="auto"/>
              <w:right w:val="single" w:sz="4" w:space="0" w:color="auto"/>
            </w:tcBorders>
            <w:shd w:val="clear" w:color="auto" w:fill="auto"/>
            <w:noWrap/>
            <w:vAlign w:val="center"/>
            <w:hideMark/>
          </w:tcPr>
          <w:p w14:paraId="57CA42D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05723AA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nil"/>
              <w:left w:val="nil"/>
              <w:bottom w:val="single" w:sz="4" w:space="0" w:color="auto"/>
              <w:right w:val="single" w:sz="4" w:space="0" w:color="auto"/>
            </w:tcBorders>
            <w:shd w:val="clear" w:color="auto" w:fill="auto"/>
            <w:noWrap/>
            <w:vAlign w:val="center"/>
            <w:hideMark/>
          </w:tcPr>
          <w:p w14:paraId="0A419DCC"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25000,00</w:t>
            </w:r>
          </w:p>
        </w:tc>
        <w:tc>
          <w:tcPr>
            <w:tcW w:w="1417" w:type="dxa"/>
            <w:tcBorders>
              <w:top w:val="nil"/>
              <w:left w:val="nil"/>
              <w:bottom w:val="single" w:sz="4" w:space="0" w:color="auto"/>
              <w:right w:val="nil"/>
            </w:tcBorders>
            <w:shd w:val="clear" w:color="auto" w:fill="auto"/>
            <w:noWrap/>
            <w:vAlign w:val="center"/>
            <w:hideMark/>
          </w:tcPr>
          <w:p w14:paraId="124F4F4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25000,00</w:t>
            </w:r>
          </w:p>
        </w:tc>
        <w:tc>
          <w:tcPr>
            <w:tcW w:w="1418" w:type="dxa"/>
            <w:gridSpan w:val="2"/>
            <w:vMerge/>
            <w:tcBorders>
              <w:top w:val="nil"/>
              <w:left w:val="single" w:sz="4" w:space="0" w:color="auto"/>
              <w:bottom w:val="nil"/>
              <w:right w:val="single" w:sz="8" w:space="0" w:color="auto"/>
            </w:tcBorders>
            <w:vAlign w:val="center"/>
            <w:hideMark/>
          </w:tcPr>
          <w:p w14:paraId="07A08101" w14:textId="77777777" w:rsidR="00E56253" w:rsidRPr="00E56253" w:rsidRDefault="00E56253" w:rsidP="00E56253">
            <w:pPr>
              <w:spacing w:after="0" w:line="240" w:lineRule="auto"/>
              <w:rPr>
                <w:rFonts w:ascii="Arial" w:eastAsia="Times New Roman" w:hAnsi="Arial" w:cs="Arial"/>
                <w:sz w:val="20"/>
                <w:szCs w:val="20"/>
                <w:lang w:eastAsia="cs-CZ"/>
              </w:rPr>
            </w:pPr>
          </w:p>
        </w:tc>
      </w:tr>
      <w:tr w:rsidR="00E56253" w:rsidRPr="00E56253" w14:paraId="6AA1096A" w14:textId="77777777" w:rsidTr="00E56253">
        <w:trPr>
          <w:gridAfter w:val="1"/>
          <w:wAfter w:w="47" w:type="dxa"/>
          <w:trHeight w:val="84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26FC65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6.3.2 h)</w:t>
            </w:r>
          </w:p>
        </w:tc>
        <w:tc>
          <w:tcPr>
            <w:tcW w:w="4395" w:type="dxa"/>
            <w:tcBorders>
              <w:top w:val="nil"/>
              <w:left w:val="nil"/>
              <w:bottom w:val="nil"/>
              <w:right w:val="single" w:sz="4" w:space="0" w:color="auto"/>
            </w:tcBorders>
            <w:shd w:val="clear" w:color="auto" w:fill="auto"/>
            <w:vAlign w:val="center"/>
            <w:hideMark/>
          </w:tcPr>
          <w:p w14:paraId="6519637A"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PSZ 11)</w:t>
            </w:r>
          </w:p>
        </w:tc>
        <w:tc>
          <w:tcPr>
            <w:tcW w:w="1045" w:type="dxa"/>
            <w:tcBorders>
              <w:top w:val="nil"/>
              <w:left w:val="nil"/>
              <w:bottom w:val="nil"/>
              <w:right w:val="single" w:sz="4" w:space="0" w:color="auto"/>
            </w:tcBorders>
            <w:shd w:val="clear" w:color="auto" w:fill="auto"/>
            <w:noWrap/>
            <w:vAlign w:val="center"/>
            <w:hideMark/>
          </w:tcPr>
          <w:p w14:paraId="1A0A380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1514564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c>
          <w:tcPr>
            <w:tcW w:w="1394" w:type="dxa"/>
            <w:tcBorders>
              <w:top w:val="nil"/>
              <w:left w:val="nil"/>
              <w:bottom w:val="nil"/>
              <w:right w:val="single" w:sz="4" w:space="0" w:color="auto"/>
            </w:tcBorders>
            <w:shd w:val="clear" w:color="000000" w:fill="BFBFBF"/>
            <w:noWrap/>
            <w:vAlign w:val="center"/>
            <w:hideMark/>
          </w:tcPr>
          <w:p w14:paraId="483EFE05"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trike/>
                <w:sz w:val="20"/>
                <w:szCs w:val="20"/>
                <w:lang w:eastAsia="cs-CZ"/>
              </w:rPr>
              <w:t> </w:t>
            </w:r>
          </w:p>
        </w:tc>
        <w:tc>
          <w:tcPr>
            <w:tcW w:w="1417" w:type="dxa"/>
            <w:tcBorders>
              <w:top w:val="nil"/>
              <w:left w:val="nil"/>
              <w:bottom w:val="nil"/>
              <w:right w:val="single" w:sz="4" w:space="0" w:color="auto"/>
            </w:tcBorders>
            <w:shd w:val="clear" w:color="000000" w:fill="BFBFBF"/>
            <w:noWrap/>
            <w:vAlign w:val="center"/>
            <w:hideMark/>
          </w:tcPr>
          <w:p w14:paraId="33A3D4F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c>
          <w:tcPr>
            <w:tcW w:w="1418" w:type="dxa"/>
            <w:gridSpan w:val="2"/>
            <w:tcBorders>
              <w:top w:val="single" w:sz="4" w:space="0" w:color="auto"/>
              <w:left w:val="nil"/>
              <w:bottom w:val="nil"/>
              <w:right w:val="single" w:sz="8" w:space="0" w:color="auto"/>
            </w:tcBorders>
            <w:shd w:val="clear" w:color="000000" w:fill="BFBFBF"/>
            <w:vAlign w:val="center"/>
            <w:hideMark/>
          </w:tcPr>
          <w:p w14:paraId="2F2CF43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1637C6DE" w14:textId="77777777" w:rsidTr="00E56253">
        <w:trPr>
          <w:gridAfter w:val="1"/>
          <w:wAfter w:w="47" w:type="dxa"/>
          <w:trHeight w:val="84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EF30CE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6.3.2 h) i)</w:t>
            </w:r>
          </w:p>
        </w:tc>
        <w:tc>
          <w:tcPr>
            <w:tcW w:w="4395" w:type="dxa"/>
            <w:tcBorders>
              <w:top w:val="single" w:sz="4" w:space="0" w:color="auto"/>
              <w:left w:val="nil"/>
              <w:bottom w:val="nil"/>
              <w:right w:val="single" w:sz="4" w:space="0" w:color="auto"/>
            </w:tcBorders>
            <w:shd w:val="clear" w:color="auto" w:fill="auto"/>
            <w:vAlign w:val="center"/>
            <w:hideMark/>
          </w:tcPr>
          <w:p w14:paraId="0D42311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PSZ do 10 ha 11)</w:t>
            </w:r>
          </w:p>
        </w:tc>
        <w:tc>
          <w:tcPr>
            <w:tcW w:w="1045" w:type="dxa"/>
            <w:tcBorders>
              <w:top w:val="single" w:sz="4" w:space="0" w:color="auto"/>
              <w:left w:val="nil"/>
              <w:bottom w:val="nil"/>
              <w:right w:val="single" w:sz="4" w:space="0" w:color="auto"/>
            </w:tcBorders>
            <w:shd w:val="clear" w:color="auto" w:fill="auto"/>
            <w:noWrap/>
            <w:vAlign w:val="center"/>
            <w:hideMark/>
          </w:tcPr>
          <w:p w14:paraId="3F6203EA"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2E3D099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single" w:sz="4" w:space="0" w:color="auto"/>
              <w:left w:val="nil"/>
              <w:bottom w:val="nil"/>
              <w:right w:val="single" w:sz="4" w:space="0" w:color="auto"/>
            </w:tcBorders>
            <w:shd w:val="clear" w:color="auto" w:fill="auto"/>
            <w:noWrap/>
            <w:vAlign w:val="center"/>
            <w:hideMark/>
          </w:tcPr>
          <w:p w14:paraId="76A4C62E"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8300,00</w:t>
            </w:r>
          </w:p>
        </w:tc>
        <w:tc>
          <w:tcPr>
            <w:tcW w:w="1417" w:type="dxa"/>
            <w:tcBorders>
              <w:top w:val="single" w:sz="4" w:space="0" w:color="auto"/>
              <w:left w:val="nil"/>
              <w:bottom w:val="nil"/>
              <w:right w:val="single" w:sz="4" w:space="0" w:color="auto"/>
            </w:tcBorders>
            <w:shd w:val="clear" w:color="auto" w:fill="auto"/>
            <w:noWrap/>
            <w:vAlign w:val="center"/>
            <w:hideMark/>
          </w:tcPr>
          <w:p w14:paraId="2A53CFFE"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8300,00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6C5F11B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na výzvu Objednatele v dohodnuté lhůtě</w:t>
            </w:r>
          </w:p>
        </w:tc>
      </w:tr>
      <w:tr w:rsidR="00E56253" w:rsidRPr="00E56253" w14:paraId="79423B3B" w14:textId="77777777" w:rsidTr="00E56253">
        <w:trPr>
          <w:gridAfter w:val="1"/>
          <w:wAfter w:w="47" w:type="dxa"/>
          <w:trHeight w:val="84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4D4F26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6.3.2 h) </w:t>
            </w:r>
            <w:proofErr w:type="spellStart"/>
            <w:r w:rsidRPr="00E56253">
              <w:rPr>
                <w:rFonts w:ascii="Arial" w:eastAsia="Times New Roman" w:hAnsi="Arial" w:cs="Arial"/>
                <w:sz w:val="20"/>
                <w:szCs w:val="20"/>
                <w:lang w:eastAsia="cs-CZ"/>
              </w:rPr>
              <w:t>ii</w:t>
            </w:r>
            <w:proofErr w:type="spellEnd"/>
            <w:r w:rsidRPr="00E56253">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2864961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PSZ do 50 ha 11)</w:t>
            </w:r>
          </w:p>
        </w:tc>
        <w:tc>
          <w:tcPr>
            <w:tcW w:w="1045" w:type="dxa"/>
            <w:tcBorders>
              <w:top w:val="single" w:sz="4" w:space="0" w:color="auto"/>
              <w:left w:val="nil"/>
              <w:bottom w:val="nil"/>
              <w:right w:val="single" w:sz="4" w:space="0" w:color="auto"/>
            </w:tcBorders>
            <w:shd w:val="clear" w:color="auto" w:fill="auto"/>
            <w:noWrap/>
            <w:vAlign w:val="center"/>
            <w:hideMark/>
          </w:tcPr>
          <w:p w14:paraId="35DEB23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3B67DB3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single" w:sz="4" w:space="0" w:color="auto"/>
              <w:left w:val="nil"/>
              <w:bottom w:val="nil"/>
              <w:right w:val="single" w:sz="4" w:space="0" w:color="auto"/>
            </w:tcBorders>
            <w:shd w:val="clear" w:color="auto" w:fill="auto"/>
            <w:noWrap/>
            <w:vAlign w:val="center"/>
            <w:hideMark/>
          </w:tcPr>
          <w:p w14:paraId="1A51DB1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4700,00</w:t>
            </w:r>
          </w:p>
        </w:tc>
        <w:tc>
          <w:tcPr>
            <w:tcW w:w="1417" w:type="dxa"/>
            <w:tcBorders>
              <w:top w:val="single" w:sz="4" w:space="0" w:color="auto"/>
              <w:left w:val="nil"/>
              <w:bottom w:val="nil"/>
              <w:right w:val="single" w:sz="4" w:space="0" w:color="auto"/>
            </w:tcBorders>
            <w:shd w:val="clear" w:color="auto" w:fill="auto"/>
            <w:noWrap/>
            <w:vAlign w:val="center"/>
            <w:hideMark/>
          </w:tcPr>
          <w:p w14:paraId="514FFDB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4700,00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04C4497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na výzvu Objednatele v dohodnuté lhůtě</w:t>
            </w:r>
          </w:p>
        </w:tc>
      </w:tr>
      <w:tr w:rsidR="00E56253" w:rsidRPr="00E56253" w14:paraId="63D9A037" w14:textId="77777777" w:rsidTr="00E56253">
        <w:trPr>
          <w:gridAfter w:val="1"/>
          <w:wAfter w:w="47" w:type="dxa"/>
          <w:trHeight w:val="84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CE735B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6.3.2 h) </w:t>
            </w:r>
            <w:proofErr w:type="spellStart"/>
            <w:r w:rsidRPr="00E56253">
              <w:rPr>
                <w:rFonts w:ascii="Arial" w:eastAsia="Times New Roman" w:hAnsi="Arial" w:cs="Arial"/>
                <w:sz w:val="20"/>
                <w:szCs w:val="20"/>
                <w:lang w:eastAsia="cs-CZ"/>
              </w:rPr>
              <w:t>iii</w:t>
            </w:r>
            <w:proofErr w:type="spellEnd"/>
            <w:r w:rsidRPr="00E56253">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4D040A3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PSZ nad 50 ha 11)</w:t>
            </w:r>
          </w:p>
        </w:tc>
        <w:tc>
          <w:tcPr>
            <w:tcW w:w="1045" w:type="dxa"/>
            <w:tcBorders>
              <w:top w:val="single" w:sz="4" w:space="0" w:color="auto"/>
              <w:left w:val="nil"/>
              <w:bottom w:val="nil"/>
              <w:right w:val="single" w:sz="4" w:space="0" w:color="auto"/>
            </w:tcBorders>
            <w:shd w:val="clear" w:color="auto" w:fill="auto"/>
            <w:noWrap/>
            <w:vAlign w:val="center"/>
            <w:hideMark/>
          </w:tcPr>
          <w:p w14:paraId="2F07BE8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572470B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single" w:sz="4" w:space="0" w:color="auto"/>
              <w:left w:val="nil"/>
              <w:bottom w:val="nil"/>
              <w:right w:val="single" w:sz="4" w:space="0" w:color="auto"/>
            </w:tcBorders>
            <w:shd w:val="clear" w:color="auto" w:fill="auto"/>
            <w:noWrap/>
            <w:vAlign w:val="center"/>
            <w:hideMark/>
          </w:tcPr>
          <w:p w14:paraId="2C052779"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1700,00</w:t>
            </w:r>
          </w:p>
        </w:tc>
        <w:tc>
          <w:tcPr>
            <w:tcW w:w="1417" w:type="dxa"/>
            <w:tcBorders>
              <w:top w:val="single" w:sz="4" w:space="0" w:color="auto"/>
              <w:left w:val="nil"/>
              <w:bottom w:val="nil"/>
              <w:right w:val="single" w:sz="4" w:space="0" w:color="auto"/>
            </w:tcBorders>
            <w:shd w:val="clear" w:color="auto" w:fill="auto"/>
            <w:noWrap/>
            <w:vAlign w:val="center"/>
            <w:hideMark/>
          </w:tcPr>
          <w:p w14:paraId="5CC8249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1700,00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0531D589"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na výzvu Objednatele v dohodnuté lhůtě</w:t>
            </w:r>
          </w:p>
        </w:tc>
      </w:tr>
      <w:tr w:rsidR="00E56253" w:rsidRPr="00E56253" w14:paraId="53DDC354" w14:textId="77777777" w:rsidTr="00E56253">
        <w:trPr>
          <w:gridAfter w:val="1"/>
          <w:wAfter w:w="47" w:type="dxa"/>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EE447B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6.3.2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69FA98C"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Vypracování návrhu nového uspořádání pozemků k jeho vystavení dle § 11 odst. 1 Zákona</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6381B9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2186CDB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B8DB95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0D429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402000,00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72C03C7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30.11.2024</w:t>
            </w:r>
          </w:p>
        </w:tc>
      </w:tr>
      <w:tr w:rsidR="00E56253" w:rsidRPr="00E56253" w14:paraId="3000D8FE" w14:textId="77777777" w:rsidTr="00E56253">
        <w:trPr>
          <w:gridAfter w:val="1"/>
          <w:wAfter w:w="47" w:type="dxa"/>
          <w:trHeight w:val="623"/>
        </w:trPr>
        <w:tc>
          <w:tcPr>
            <w:tcW w:w="851" w:type="dxa"/>
            <w:tcBorders>
              <w:top w:val="nil"/>
              <w:left w:val="single" w:sz="8" w:space="0" w:color="auto"/>
              <w:bottom w:val="nil"/>
              <w:right w:val="single" w:sz="4" w:space="0" w:color="auto"/>
            </w:tcBorders>
            <w:shd w:val="clear" w:color="auto" w:fill="auto"/>
            <w:noWrap/>
            <w:vAlign w:val="center"/>
            <w:hideMark/>
          </w:tcPr>
          <w:p w14:paraId="7D9B5CA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6.3.3</w:t>
            </w:r>
          </w:p>
        </w:tc>
        <w:tc>
          <w:tcPr>
            <w:tcW w:w="4395" w:type="dxa"/>
            <w:tcBorders>
              <w:top w:val="nil"/>
              <w:left w:val="nil"/>
              <w:bottom w:val="nil"/>
              <w:right w:val="single" w:sz="4" w:space="0" w:color="auto"/>
            </w:tcBorders>
            <w:shd w:val="clear" w:color="auto" w:fill="auto"/>
            <w:vAlign w:val="center"/>
            <w:hideMark/>
          </w:tcPr>
          <w:p w14:paraId="4C3D9B0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Předložení aktuální dokumentace návrhu KoPÚ</w:t>
            </w:r>
          </w:p>
        </w:tc>
        <w:tc>
          <w:tcPr>
            <w:tcW w:w="1045" w:type="dxa"/>
            <w:tcBorders>
              <w:top w:val="nil"/>
              <w:left w:val="nil"/>
              <w:bottom w:val="single" w:sz="4" w:space="0" w:color="auto"/>
              <w:right w:val="single" w:sz="4" w:space="0" w:color="auto"/>
            </w:tcBorders>
            <w:shd w:val="clear" w:color="auto" w:fill="auto"/>
            <w:noWrap/>
            <w:vAlign w:val="center"/>
            <w:hideMark/>
          </w:tcPr>
          <w:p w14:paraId="72703B6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56A471B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w:t>
            </w:r>
          </w:p>
        </w:tc>
        <w:tc>
          <w:tcPr>
            <w:tcW w:w="1394" w:type="dxa"/>
            <w:tcBorders>
              <w:top w:val="nil"/>
              <w:left w:val="nil"/>
              <w:bottom w:val="single" w:sz="4" w:space="0" w:color="auto"/>
              <w:right w:val="single" w:sz="4" w:space="0" w:color="auto"/>
            </w:tcBorders>
            <w:shd w:val="clear" w:color="auto" w:fill="auto"/>
            <w:noWrap/>
            <w:vAlign w:val="center"/>
            <w:hideMark/>
          </w:tcPr>
          <w:p w14:paraId="7DAAEDB7"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20000,00</w:t>
            </w:r>
          </w:p>
        </w:tc>
        <w:tc>
          <w:tcPr>
            <w:tcW w:w="1417" w:type="dxa"/>
            <w:tcBorders>
              <w:top w:val="nil"/>
              <w:left w:val="nil"/>
              <w:bottom w:val="single" w:sz="4" w:space="0" w:color="auto"/>
              <w:right w:val="single" w:sz="4" w:space="0" w:color="auto"/>
            </w:tcBorders>
            <w:shd w:val="clear" w:color="auto" w:fill="auto"/>
            <w:noWrap/>
            <w:vAlign w:val="center"/>
            <w:hideMark/>
          </w:tcPr>
          <w:p w14:paraId="216E71D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40000,00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25119EA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do 1 měsíce od výzvy Objednatele</w:t>
            </w:r>
          </w:p>
        </w:tc>
      </w:tr>
      <w:tr w:rsidR="00E56253" w:rsidRPr="00E56253" w14:paraId="1CD9E130" w14:textId="77777777" w:rsidTr="00E56253">
        <w:trPr>
          <w:gridAfter w:val="1"/>
          <w:wAfter w:w="47"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B915E1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6.3.4</w:t>
            </w:r>
          </w:p>
        </w:tc>
        <w:tc>
          <w:tcPr>
            <w:tcW w:w="4395" w:type="dxa"/>
            <w:tcBorders>
              <w:top w:val="single" w:sz="4" w:space="0" w:color="auto"/>
              <w:left w:val="nil"/>
              <w:bottom w:val="nil"/>
              <w:right w:val="single" w:sz="4" w:space="0" w:color="auto"/>
            </w:tcBorders>
            <w:shd w:val="clear" w:color="auto" w:fill="auto"/>
            <w:vAlign w:val="center"/>
            <w:hideMark/>
          </w:tcPr>
          <w:p w14:paraId="02D28B32"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Zhotovení podkladů pro změnu katastrální hranice 7)</w:t>
            </w:r>
          </w:p>
        </w:tc>
        <w:tc>
          <w:tcPr>
            <w:tcW w:w="1045" w:type="dxa"/>
            <w:tcBorders>
              <w:top w:val="nil"/>
              <w:left w:val="nil"/>
              <w:bottom w:val="single" w:sz="4" w:space="0" w:color="auto"/>
              <w:right w:val="single" w:sz="4" w:space="0" w:color="auto"/>
            </w:tcBorders>
            <w:shd w:val="clear" w:color="auto" w:fill="auto"/>
            <w:noWrap/>
            <w:vAlign w:val="center"/>
            <w:hideMark/>
          </w:tcPr>
          <w:p w14:paraId="6232A88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100 </w:t>
            </w:r>
            <w:proofErr w:type="spellStart"/>
            <w:r w:rsidRPr="00E56253">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4C78E33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w:t>
            </w:r>
          </w:p>
        </w:tc>
        <w:tc>
          <w:tcPr>
            <w:tcW w:w="1394" w:type="dxa"/>
            <w:tcBorders>
              <w:top w:val="nil"/>
              <w:left w:val="nil"/>
              <w:bottom w:val="single" w:sz="4" w:space="0" w:color="auto"/>
              <w:right w:val="single" w:sz="4" w:space="0" w:color="auto"/>
            </w:tcBorders>
            <w:shd w:val="clear" w:color="auto" w:fill="auto"/>
            <w:vAlign w:val="center"/>
            <w:hideMark/>
          </w:tcPr>
          <w:p w14:paraId="54B1BC73"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5000,00</w:t>
            </w:r>
          </w:p>
        </w:tc>
        <w:tc>
          <w:tcPr>
            <w:tcW w:w="1417" w:type="dxa"/>
            <w:tcBorders>
              <w:top w:val="nil"/>
              <w:left w:val="nil"/>
              <w:bottom w:val="nil"/>
              <w:right w:val="nil"/>
            </w:tcBorders>
            <w:shd w:val="clear" w:color="auto" w:fill="auto"/>
            <w:noWrap/>
            <w:vAlign w:val="center"/>
            <w:hideMark/>
          </w:tcPr>
          <w:p w14:paraId="4197713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30000,00</w:t>
            </w:r>
          </w:p>
        </w:tc>
        <w:tc>
          <w:tcPr>
            <w:tcW w:w="1418" w:type="dxa"/>
            <w:gridSpan w:val="2"/>
            <w:tcBorders>
              <w:top w:val="single" w:sz="4" w:space="0" w:color="auto"/>
              <w:left w:val="single" w:sz="4" w:space="0" w:color="auto"/>
              <w:bottom w:val="nil"/>
              <w:right w:val="single" w:sz="8" w:space="0" w:color="auto"/>
            </w:tcBorders>
            <w:shd w:val="clear" w:color="auto" w:fill="auto"/>
            <w:vAlign w:val="center"/>
            <w:hideMark/>
          </w:tcPr>
          <w:p w14:paraId="69DEA12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do 3 měsíců od výzvy Objednatele</w:t>
            </w:r>
          </w:p>
        </w:tc>
      </w:tr>
      <w:tr w:rsidR="00E56253" w:rsidRPr="00E56253" w14:paraId="7F51E2D2" w14:textId="77777777" w:rsidTr="00E56253">
        <w:trPr>
          <w:gridAfter w:val="1"/>
          <w:wAfter w:w="47"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DA0BDD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6.3.5</w:t>
            </w:r>
          </w:p>
        </w:tc>
        <w:tc>
          <w:tcPr>
            <w:tcW w:w="4395" w:type="dxa"/>
            <w:tcBorders>
              <w:top w:val="single" w:sz="4" w:space="0" w:color="auto"/>
              <w:left w:val="nil"/>
              <w:bottom w:val="nil"/>
              <w:right w:val="single" w:sz="4" w:space="0" w:color="auto"/>
            </w:tcBorders>
            <w:shd w:val="clear" w:color="auto" w:fill="auto"/>
            <w:vAlign w:val="center"/>
            <w:hideMark/>
          </w:tcPr>
          <w:p w14:paraId="4AA08F71"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návrhu po ukončení odvolacího řízení 12)</w:t>
            </w:r>
          </w:p>
        </w:tc>
        <w:tc>
          <w:tcPr>
            <w:tcW w:w="1045" w:type="dxa"/>
            <w:tcBorders>
              <w:top w:val="nil"/>
              <w:left w:val="nil"/>
              <w:bottom w:val="nil"/>
              <w:right w:val="single" w:sz="4" w:space="0" w:color="auto"/>
            </w:tcBorders>
            <w:shd w:val="clear" w:color="auto" w:fill="auto"/>
            <w:noWrap/>
            <w:vAlign w:val="center"/>
            <w:hideMark/>
          </w:tcPr>
          <w:p w14:paraId="0CABB8E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32E0F0AD"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c>
          <w:tcPr>
            <w:tcW w:w="1394" w:type="dxa"/>
            <w:tcBorders>
              <w:top w:val="nil"/>
              <w:left w:val="nil"/>
              <w:bottom w:val="nil"/>
              <w:right w:val="single" w:sz="4" w:space="0" w:color="auto"/>
            </w:tcBorders>
            <w:shd w:val="clear" w:color="000000" w:fill="BFBFBF"/>
            <w:noWrap/>
            <w:vAlign w:val="center"/>
            <w:hideMark/>
          </w:tcPr>
          <w:p w14:paraId="7A7DDB42"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trike/>
                <w:sz w:val="20"/>
                <w:szCs w:val="20"/>
                <w:lang w:eastAsia="cs-CZ"/>
              </w:rPr>
              <w:t> </w:t>
            </w:r>
          </w:p>
        </w:tc>
        <w:tc>
          <w:tcPr>
            <w:tcW w:w="1417" w:type="dxa"/>
            <w:tcBorders>
              <w:top w:val="single" w:sz="4" w:space="0" w:color="auto"/>
              <w:left w:val="nil"/>
              <w:bottom w:val="nil"/>
              <w:right w:val="single" w:sz="4" w:space="0" w:color="auto"/>
            </w:tcBorders>
            <w:shd w:val="clear" w:color="000000" w:fill="BFBFBF"/>
            <w:noWrap/>
            <w:vAlign w:val="center"/>
            <w:hideMark/>
          </w:tcPr>
          <w:p w14:paraId="49517EF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c>
          <w:tcPr>
            <w:tcW w:w="1418" w:type="dxa"/>
            <w:gridSpan w:val="2"/>
            <w:tcBorders>
              <w:top w:val="single" w:sz="4" w:space="0" w:color="auto"/>
              <w:left w:val="nil"/>
              <w:bottom w:val="nil"/>
              <w:right w:val="single" w:sz="8" w:space="0" w:color="auto"/>
            </w:tcBorders>
            <w:shd w:val="clear" w:color="000000" w:fill="BFBFBF"/>
            <w:vAlign w:val="center"/>
            <w:hideMark/>
          </w:tcPr>
          <w:p w14:paraId="567FC91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7BD54E60" w14:textId="77777777" w:rsidTr="00E56253">
        <w:trPr>
          <w:gridAfter w:val="1"/>
          <w:wAfter w:w="47"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3779B5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6.3.5 i)</w:t>
            </w:r>
          </w:p>
        </w:tc>
        <w:tc>
          <w:tcPr>
            <w:tcW w:w="4395" w:type="dxa"/>
            <w:tcBorders>
              <w:top w:val="single" w:sz="4" w:space="0" w:color="auto"/>
              <w:left w:val="nil"/>
              <w:bottom w:val="nil"/>
              <w:right w:val="single" w:sz="4" w:space="0" w:color="auto"/>
            </w:tcBorders>
            <w:shd w:val="clear" w:color="auto" w:fill="auto"/>
            <w:vAlign w:val="center"/>
            <w:hideMark/>
          </w:tcPr>
          <w:p w14:paraId="1E8EEE43"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návrhu po ukončení odvolacího řízení do 10 ha 12)</w:t>
            </w:r>
          </w:p>
        </w:tc>
        <w:tc>
          <w:tcPr>
            <w:tcW w:w="1045" w:type="dxa"/>
            <w:tcBorders>
              <w:top w:val="single" w:sz="4" w:space="0" w:color="auto"/>
              <w:left w:val="nil"/>
              <w:bottom w:val="nil"/>
              <w:right w:val="single" w:sz="4" w:space="0" w:color="auto"/>
            </w:tcBorders>
            <w:shd w:val="clear" w:color="auto" w:fill="auto"/>
            <w:noWrap/>
            <w:vAlign w:val="center"/>
            <w:hideMark/>
          </w:tcPr>
          <w:p w14:paraId="6C5746C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6B42E9E0"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single" w:sz="4" w:space="0" w:color="auto"/>
              <w:left w:val="nil"/>
              <w:bottom w:val="nil"/>
              <w:right w:val="single" w:sz="4" w:space="0" w:color="auto"/>
            </w:tcBorders>
            <w:shd w:val="clear" w:color="auto" w:fill="auto"/>
            <w:noWrap/>
            <w:vAlign w:val="center"/>
            <w:hideMark/>
          </w:tcPr>
          <w:p w14:paraId="01132F63"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6900,00</w:t>
            </w:r>
          </w:p>
        </w:tc>
        <w:tc>
          <w:tcPr>
            <w:tcW w:w="1417" w:type="dxa"/>
            <w:tcBorders>
              <w:top w:val="single" w:sz="4" w:space="0" w:color="auto"/>
              <w:left w:val="nil"/>
              <w:bottom w:val="nil"/>
              <w:right w:val="single" w:sz="4" w:space="0" w:color="auto"/>
            </w:tcBorders>
            <w:shd w:val="clear" w:color="auto" w:fill="auto"/>
            <w:noWrap/>
            <w:vAlign w:val="center"/>
            <w:hideMark/>
          </w:tcPr>
          <w:p w14:paraId="580DA9ED"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6900,00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1F3CD57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do 3 měsíců od výzvy Objednatele</w:t>
            </w:r>
          </w:p>
        </w:tc>
      </w:tr>
      <w:tr w:rsidR="00E56253" w:rsidRPr="00E56253" w14:paraId="2A846483" w14:textId="77777777" w:rsidTr="00E56253">
        <w:trPr>
          <w:gridAfter w:val="1"/>
          <w:wAfter w:w="47"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412CC285"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6.3.5 </w:t>
            </w:r>
            <w:proofErr w:type="spellStart"/>
            <w:r w:rsidRPr="00E56253">
              <w:rPr>
                <w:rFonts w:ascii="Arial" w:eastAsia="Times New Roman" w:hAnsi="Arial" w:cs="Arial"/>
                <w:sz w:val="20"/>
                <w:szCs w:val="20"/>
                <w:lang w:eastAsia="cs-CZ"/>
              </w:rPr>
              <w:t>ii</w:t>
            </w:r>
            <w:proofErr w:type="spellEnd"/>
            <w:r w:rsidRPr="00E56253">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6D2F35B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návrhu po ukončení odvolacího řízení do 50 ha 12)</w:t>
            </w:r>
          </w:p>
        </w:tc>
        <w:tc>
          <w:tcPr>
            <w:tcW w:w="1045" w:type="dxa"/>
            <w:tcBorders>
              <w:top w:val="single" w:sz="4" w:space="0" w:color="auto"/>
              <w:left w:val="nil"/>
              <w:bottom w:val="nil"/>
              <w:right w:val="single" w:sz="4" w:space="0" w:color="auto"/>
            </w:tcBorders>
            <w:shd w:val="clear" w:color="auto" w:fill="auto"/>
            <w:noWrap/>
            <w:vAlign w:val="center"/>
            <w:hideMark/>
          </w:tcPr>
          <w:p w14:paraId="472C9FA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15F65C6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single" w:sz="4" w:space="0" w:color="auto"/>
              <w:left w:val="nil"/>
              <w:bottom w:val="nil"/>
              <w:right w:val="single" w:sz="4" w:space="0" w:color="auto"/>
            </w:tcBorders>
            <w:shd w:val="clear" w:color="auto" w:fill="auto"/>
            <w:noWrap/>
            <w:vAlign w:val="center"/>
            <w:hideMark/>
          </w:tcPr>
          <w:p w14:paraId="2744C4B9"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3900,00</w:t>
            </w:r>
          </w:p>
        </w:tc>
        <w:tc>
          <w:tcPr>
            <w:tcW w:w="1417" w:type="dxa"/>
            <w:tcBorders>
              <w:top w:val="single" w:sz="4" w:space="0" w:color="auto"/>
              <w:left w:val="nil"/>
              <w:bottom w:val="nil"/>
              <w:right w:val="single" w:sz="4" w:space="0" w:color="auto"/>
            </w:tcBorders>
            <w:shd w:val="clear" w:color="auto" w:fill="auto"/>
            <w:noWrap/>
            <w:vAlign w:val="center"/>
            <w:hideMark/>
          </w:tcPr>
          <w:p w14:paraId="143BC21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3900,00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5392319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do 3 měsíců od výzvy Objednatele</w:t>
            </w:r>
          </w:p>
        </w:tc>
      </w:tr>
      <w:tr w:rsidR="00E56253" w:rsidRPr="00E56253" w14:paraId="6B883448" w14:textId="77777777" w:rsidTr="00E56253">
        <w:trPr>
          <w:gridAfter w:val="1"/>
          <w:wAfter w:w="47" w:type="dxa"/>
          <w:trHeight w:val="75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10D17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6.3.5 </w:t>
            </w:r>
            <w:proofErr w:type="spellStart"/>
            <w:r w:rsidRPr="00E56253">
              <w:rPr>
                <w:rFonts w:ascii="Arial" w:eastAsia="Times New Roman" w:hAnsi="Arial" w:cs="Arial"/>
                <w:sz w:val="20"/>
                <w:szCs w:val="20"/>
                <w:lang w:eastAsia="cs-CZ"/>
              </w:rPr>
              <w:t>iii</w:t>
            </w:r>
            <w:proofErr w:type="spellEnd"/>
            <w:r w:rsidRPr="00E56253">
              <w:rPr>
                <w:rFonts w:ascii="Arial" w:eastAsia="Times New Roman" w:hAnsi="Arial" w:cs="Arial"/>
                <w:sz w:val="20"/>
                <w:szCs w:val="20"/>
                <w:lang w:eastAsia="cs-CZ"/>
              </w:rPr>
              <w:t>)</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04401D25"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Aktualizace návrhu po ukončení odvolacího řízení nad 50 ha 12)</w:t>
            </w:r>
          </w:p>
        </w:tc>
        <w:tc>
          <w:tcPr>
            <w:tcW w:w="1045" w:type="dxa"/>
            <w:tcBorders>
              <w:top w:val="single" w:sz="4" w:space="0" w:color="auto"/>
              <w:left w:val="nil"/>
              <w:bottom w:val="single" w:sz="8" w:space="0" w:color="auto"/>
              <w:right w:val="single" w:sz="4" w:space="0" w:color="auto"/>
            </w:tcBorders>
            <w:shd w:val="clear" w:color="auto" w:fill="auto"/>
            <w:noWrap/>
            <w:vAlign w:val="center"/>
            <w:hideMark/>
          </w:tcPr>
          <w:p w14:paraId="2AAACB4A"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7545AE3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w:t>
            </w:r>
          </w:p>
        </w:tc>
        <w:tc>
          <w:tcPr>
            <w:tcW w:w="1394" w:type="dxa"/>
            <w:tcBorders>
              <w:top w:val="single" w:sz="4" w:space="0" w:color="auto"/>
              <w:left w:val="nil"/>
              <w:bottom w:val="nil"/>
              <w:right w:val="single" w:sz="4" w:space="0" w:color="auto"/>
            </w:tcBorders>
            <w:shd w:val="clear" w:color="auto" w:fill="auto"/>
            <w:noWrap/>
            <w:vAlign w:val="center"/>
            <w:hideMark/>
          </w:tcPr>
          <w:p w14:paraId="0D39A078"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1400,00</w:t>
            </w:r>
          </w:p>
        </w:tc>
        <w:tc>
          <w:tcPr>
            <w:tcW w:w="1417" w:type="dxa"/>
            <w:tcBorders>
              <w:top w:val="single" w:sz="4" w:space="0" w:color="auto"/>
              <w:left w:val="nil"/>
              <w:bottom w:val="nil"/>
              <w:right w:val="single" w:sz="4" w:space="0" w:color="auto"/>
            </w:tcBorders>
            <w:shd w:val="clear" w:color="auto" w:fill="auto"/>
            <w:noWrap/>
            <w:vAlign w:val="center"/>
            <w:hideMark/>
          </w:tcPr>
          <w:p w14:paraId="76CDD47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1400,00</w:t>
            </w:r>
          </w:p>
        </w:tc>
        <w:tc>
          <w:tcPr>
            <w:tcW w:w="1418" w:type="dxa"/>
            <w:gridSpan w:val="2"/>
            <w:tcBorders>
              <w:top w:val="single" w:sz="4" w:space="0" w:color="auto"/>
              <w:left w:val="nil"/>
              <w:bottom w:val="nil"/>
              <w:right w:val="single" w:sz="8" w:space="0" w:color="auto"/>
            </w:tcBorders>
            <w:shd w:val="clear" w:color="auto" w:fill="auto"/>
            <w:vAlign w:val="center"/>
            <w:hideMark/>
          </w:tcPr>
          <w:p w14:paraId="515CADE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do 3 měsíců od výzvy Objednatele</w:t>
            </w:r>
          </w:p>
        </w:tc>
      </w:tr>
      <w:tr w:rsidR="00E56253" w:rsidRPr="00E56253" w14:paraId="5592825A" w14:textId="77777777" w:rsidTr="00E56253">
        <w:trPr>
          <w:gridAfter w:val="1"/>
          <w:wAfter w:w="47" w:type="dxa"/>
          <w:trHeight w:val="840"/>
        </w:trPr>
        <w:tc>
          <w:tcPr>
            <w:tcW w:w="5246" w:type="dxa"/>
            <w:gridSpan w:val="2"/>
            <w:tcBorders>
              <w:top w:val="single" w:sz="8" w:space="0" w:color="auto"/>
              <w:left w:val="single" w:sz="8" w:space="0" w:color="auto"/>
              <w:bottom w:val="single" w:sz="8" w:space="0" w:color="auto"/>
              <w:right w:val="nil"/>
            </w:tcBorders>
            <w:shd w:val="clear" w:color="auto" w:fill="auto"/>
            <w:vAlign w:val="center"/>
            <w:hideMark/>
          </w:tcPr>
          <w:p w14:paraId="634AA54A"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„Návrhové práce“ celkem bez DPH v Kč</w:t>
            </w:r>
          </w:p>
        </w:tc>
        <w:tc>
          <w:tcPr>
            <w:tcW w:w="1045" w:type="dxa"/>
            <w:tcBorders>
              <w:top w:val="nil"/>
              <w:left w:val="nil"/>
              <w:bottom w:val="single" w:sz="8" w:space="0" w:color="auto"/>
              <w:right w:val="nil"/>
            </w:tcBorders>
            <w:shd w:val="clear" w:color="auto" w:fill="auto"/>
            <w:vAlign w:val="center"/>
            <w:hideMark/>
          </w:tcPr>
          <w:p w14:paraId="41B400E4"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single" w:sz="8" w:space="0" w:color="auto"/>
              <w:left w:val="nil"/>
              <w:bottom w:val="single" w:sz="8" w:space="0" w:color="auto"/>
              <w:right w:val="nil"/>
            </w:tcBorders>
            <w:shd w:val="clear" w:color="auto" w:fill="auto"/>
            <w:vAlign w:val="center"/>
            <w:hideMark/>
          </w:tcPr>
          <w:p w14:paraId="31931215"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single" w:sz="8" w:space="0" w:color="auto"/>
              <w:left w:val="nil"/>
              <w:bottom w:val="single" w:sz="8" w:space="0" w:color="auto"/>
              <w:right w:val="single" w:sz="4" w:space="0" w:color="auto"/>
            </w:tcBorders>
            <w:shd w:val="clear" w:color="auto" w:fill="auto"/>
            <w:vAlign w:val="center"/>
            <w:hideMark/>
          </w:tcPr>
          <w:p w14:paraId="72296EA4"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A868091"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1090300,00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14:paraId="54FEFF3C"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proofErr w:type="spellStart"/>
            <w:r w:rsidRPr="00E56253">
              <w:rPr>
                <w:rFonts w:ascii="Arial" w:eastAsia="Times New Roman" w:hAnsi="Arial" w:cs="Arial"/>
                <w:b/>
                <w:bCs/>
                <w:sz w:val="20"/>
                <w:szCs w:val="20"/>
                <w:lang w:eastAsia="cs-CZ"/>
              </w:rPr>
              <w:t>xxxxx</w:t>
            </w:r>
            <w:proofErr w:type="spellEnd"/>
          </w:p>
        </w:tc>
      </w:tr>
      <w:tr w:rsidR="00E56253" w:rsidRPr="00E56253" w14:paraId="0A478286" w14:textId="77777777" w:rsidTr="00E56253">
        <w:trPr>
          <w:gridAfter w:val="1"/>
          <w:wAfter w:w="47" w:type="dxa"/>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709FA390"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6.4</w:t>
            </w:r>
          </w:p>
        </w:tc>
        <w:tc>
          <w:tcPr>
            <w:tcW w:w="4395" w:type="dxa"/>
            <w:tcBorders>
              <w:top w:val="nil"/>
              <w:left w:val="single" w:sz="4" w:space="0" w:color="auto"/>
              <w:bottom w:val="single" w:sz="8" w:space="0" w:color="auto"/>
              <w:right w:val="single" w:sz="4" w:space="0" w:color="auto"/>
            </w:tcBorders>
            <w:shd w:val="clear" w:color="auto" w:fill="auto"/>
            <w:vAlign w:val="center"/>
            <w:hideMark/>
          </w:tcPr>
          <w:p w14:paraId="3752C898"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xml:space="preserve">Hlavní celek 3 „Mapové dílo“ </w:t>
            </w:r>
          </w:p>
        </w:tc>
        <w:tc>
          <w:tcPr>
            <w:tcW w:w="1045" w:type="dxa"/>
            <w:tcBorders>
              <w:top w:val="nil"/>
              <w:left w:val="nil"/>
              <w:bottom w:val="single" w:sz="8" w:space="0" w:color="auto"/>
              <w:right w:val="single" w:sz="4" w:space="0" w:color="auto"/>
            </w:tcBorders>
            <w:shd w:val="clear" w:color="auto" w:fill="auto"/>
            <w:noWrap/>
            <w:vAlign w:val="center"/>
            <w:hideMark/>
          </w:tcPr>
          <w:p w14:paraId="7DE63DAA"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ha</w:t>
            </w:r>
          </w:p>
        </w:tc>
        <w:tc>
          <w:tcPr>
            <w:tcW w:w="963" w:type="dxa"/>
            <w:tcBorders>
              <w:top w:val="nil"/>
              <w:left w:val="nil"/>
              <w:bottom w:val="single" w:sz="8" w:space="0" w:color="auto"/>
              <w:right w:val="single" w:sz="4" w:space="0" w:color="auto"/>
            </w:tcBorders>
            <w:shd w:val="clear" w:color="auto" w:fill="auto"/>
            <w:noWrap/>
            <w:vAlign w:val="center"/>
            <w:hideMark/>
          </w:tcPr>
          <w:p w14:paraId="04D8A9C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409</w:t>
            </w:r>
          </w:p>
        </w:tc>
        <w:tc>
          <w:tcPr>
            <w:tcW w:w="1394" w:type="dxa"/>
            <w:tcBorders>
              <w:top w:val="nil"/>
              <w:left w:val="nil"/>
              <w:bottom w:val="single" w:sz="8" w:space="0" w:color="auto"/>
              <w:right w:val="single" w:sz="4" w:space="0" w:color="auto"/>
            </w:tcBorders>
            <w:shd w:val="clear" w:color="auto" w:fill="auto"/>
            <w:noWrap/>
            <w:vAlign w:val="center"/>
            <w:hideMark/>
          </w:tcPr>
          <w:p w14:paraId="06F61D6D"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500,00</w:t>
            </w:r>
          </w:p>
        </w:tc>
        <w:tc>
          <w:tcPr>
            <w:tcW w:w="1417" w:type="dxa"/>
            <w:tcBorders>
              <w:top w:val="nil"/>
              <w:left w:val="nil"/>
              <w:bottom w:val="single" w:sz="8" w:space="0" w:color="auto"/>
              <w:right w:val="single" w:sz="4" w:space="0" w:color="auto"/>
            </w:tcBorders>
            <w:shd w:val="clear" w:color="auto" w:fill="auto"/>
            <w:vAlign w:val="center"/>
            <w:hideMark/>
          </w:tcPr>
          <w:p w14:paraId="2AD381D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204500,00</w:t>
            </w:r>
          </w:p>
        </w:tc>
        <w:tc>
          <w:tcPr>
            <w:tcW w:w="1418" w:type="dxa"/>
            <w:gridSpan w:val="2"/>
            <w:tcBorders>
              <w:top w:val="nil"/>
              <w:left w:val="nil"/>
              <w:bottom w:val="single" w:sz="4" w:space="0" w:color="auto"/>
              <w:right w:val="single" w:sz="8" w:space="0" w:color="auto"/>
            </w:tcBorders>
            <w:shd w:val="clear" w:color="auto" w:fill="auto"/>
            <w:vAlign w:val="center"/>
            <w:hideMark/>
          </w:tcPr>
          <w:p w14:paraId="0F27F0A4"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do 3 měsíců od výzvy Objednatele</w:t>
            </w:r>
          </w:p>
        </w:tc>
      </w:tr>
      <w:tr w:rsidR="00E56253" w:rsidRPr="00E56253" w14:paraId="6E2D2B78" w14:textId="77777777" w:rsidTr="00E56253">
        <w:trPr>
          <w:gridAfter w:val="1"/>
          <w:wAfter w:w="47" w:type="dxa"/>
          <w:trHeight w:val="840"/>
        </w:trPr>
        <w:tc>
          <w:tcPr>
            <w:tcW w:w="5246" w:type="dxa"/>
            <w:gridSpan w:val="2"/>
            <w:tcBorders>
              <w:top w:val="nil"/>
              <w:left w:val="single" w:sz="8" w:space="0" w:color="auto"/>
              <w:bottom w:val="single" w:sz="8" w:space="0" w:color="auto"/>
              <w:right w:val="nil"/>
            </w:tcBorders>
            <w:shd w:val="clear" w:color="auto" w:fill="auto"/>
            <w:vAlign w:val="center"/>
            <w:hideMark/>
          </w:tcPr>
          <w:p w14:paraId="7466F1F8"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„Mapové dílo“ celkem bez DPH v Kč</w:t>
            </w:r>
          </w:p>
        </w:tc>
        <w:tc>
          <w:tcPr>
            <w:tcW w:w="1045" w:type="dxa"/>
            <w:tcBorders>
              <w:top w:val="nil"/>
              <w:left w:val="nil"/>
              <w:bottom w:val="single" w:sz="8" w:space="0" w:color="auto"/>
              <w:right w:val="nil"/>
            </w:tcBorders>
            <w:shd w:val="clear" w:color="auto" w:fill="auto"/>
            <w:vAlign w:val="center"/>
            <w:hideMark/>
          </w:tcPr>
          <w:p w14:paraId="2C5DA624"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1FBB6E0D"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single" w:sz="8" w:space="0" w:color="auto"/>
              <w:right w:val="single" w:sz="4" w:space="0" w:color="auto"/>
            </w:tcBorders>
            <w:shd w:val="clear" w:color="auto" w:fill="auto"/>
            <w:vAlign w:val="center"/>
            <w:hideMark/>
          </w:tcPr>
          <w:p w14:paraId="74799A53"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single" w:sz="8" w:space="0" w:color="auto"/>
              <w:right w:val="nil"/>
            </w:tcBorders>
            <w:shd w:val="clear" w:color="auto" w:fill="auto"/>
            <w:noWrap/>
            <w:vAlign w:val="center"/>
            <w:hideMark/>
          </w:tcPr>
          <w:p w14:paraId="7822456E"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204500,00</w:t>
            </w: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5CE80B9"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proofErr w:type="spellStart"/>
            <w:r w:rsidRPr="00E56253">
              <w:rPr>
                <w:rFonts w:ascii="Arial" w:eastAsia="Times New Roman" w:hAnsi="Arial" w:cs="Arial"/>
                <w:b/>
                <w:bCs/>
                <w:sz w:val="20"/>
                <w:szCs w:val="20"/>
                <w:lang w:eastAsia="cs-CZ"/>
              </w:rPr>
              <w:t>xxxxx</w:t>
            </w:r>
            <w:proofErr w:type="spellEnd"/>
          </w:p>
        </w:tc>
      </w:tr>
      <w:tr w:rsidR="00E56253" w:rsidRPr="00E56253" w14:paraId="5B1246BA" w14:textId="77777777" w:rsidTr="00E56253">
        <w:trPr>
          <w:gridAfter w:val="1"/>
          <w:wAfter w:w="47" w:type="dxa"/>
          <w:trHeight w:val="623"/>
        </w:trPr>
        <w:tc>
          <w:tcPr>
            <w:tcW w:w="5246" w:type="dxa"/>
            <w:gridSpan w:val="2"/>
            <w:tcBorders>
              <w:top w:val="single" w:sz="8" w:space="0" w:color="auto"/>
              <w:left w:val="single" w:sz="8" w:space="0" w:color="auto"/>
              <w:bottom w:val="nil"/>
              <w:right w:val="nil"/>
            </w:tcBorders>
            <w:shd w:val="clear" w:color="auto" w:fill="auto"/>
            <w:vAlign w:val="center"/>
            <w:hideMark/>
          </w:tcPr>
          <w:p w14:paraId="55E99AD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Rekapitulace kalkulace ceny</w:t>
            </w:r>
          </w:p>
        </w:tc>
        <w:tc>
          <w:tcPr>
            <w:tcW w:w="1045" w:type="dxa"/>
            <w:tcBorders>
              <w:top w:val="nil"/>
              <w:left w:val="nil"/>
              <w:bottom w:val="nil"/>
              <w:right w:val="nil"/>
            </w:tcBorders>
            <w:shd w:val="clear" w:color="auto" w:fill="auto"/>
            <w:noWrap/>
            <w:vAlign w:val="center"/>
            <w:hideMark/>
          </w:tcPr>
          <w:p w14:paraId="7DE735A6"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2A021CF0"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nil"/>
              <w:right w:val="nil"/>
            </w:tcBorders>
            <w:shd w:val="clear" w:color="auto" w:fill="auto"/>
            <w:noWrap/>
            <w:vAlign w:val="center"/>
            <w:hideMark/>
          </w:tcPr>
          <w:p w14:paraId="2E1CF1F0"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nil"/>
              <w:right w:val="nil"/>
            </w:tcBorders>
            <w:shd w:val="clear" w:color="auto" w:fill="auto"/>
            <w:noWrap/>
            <w:vAlign w:val="center"/>
            <w:hideMark/>
          </w:tcPr>
          <w:p w14:paraId="277A5A5B"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8" w:type="dxa"/>
            <w:gridSpan w:val="2"/>
            <w:tcBorders>
              <w:top w:val="nil"/>
              <w:left w:val="nil"/>
              <w:bottom w:val="nil"/>
              <w:right w:val="single" w:sz="8" w:space="0" w:color="auto"/>
            </w:tcBorders>
            <w:shd w:val="clear" w:color="auto" w:fill="auto"/>
            <w:noWrap/>
            <w:vAlign w:val="center"/>
            <w:hideMark/>
          </w:tcPr>
          <w:p w14:paraId="1BE92A8E"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r>
      <w:tr w:rsidR="00E56253" w:rsidRPr="00E56253" w14:paraId="5E2D42CC" w14:textId="77777777" w:rsidTr="00E56253">
        <w:trPr>
          <w:gridAfter w:val="1"/>
          <w:wAfter w:w="47" w:type="dxa"/>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7302FCD"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1. Hlavní celek 1 celkem bez DPH v Kč</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EA6AA55"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1AE15712"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1D61F5C"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7DF3C0"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1 555 100,00</w:t>
            </w:r>
          </w:p>
        </w:tc>
        <w:tc>
          <w:tcPr>
            <w:tcW w:w="1418"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60FCD2B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7942C651" w14:textId="77777777" w:rsidTr="00E56253">
        <w:trPr>
          <w:gridAfter w:val="1"/>
          <w:wAfter w:w="47" w:type="dxa"/>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9687769"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lastRenderedPageBreak/>
              <w:t>2. Hlavní celek 2 celkem bez DPH v Kč</w:t>
            </w:r>
          </w:p>
        </w:tc>
        <w:tc>
          <w:tcPr>
            <w:tcW w:w="1045" w:type="dxa"/>
            <w:tcBorders>
              <w:top w:val="nil"/>
              <w:left w:val="nil"/>
              <w:bottom w:val="single" w:sz="4" w:space="0" w:color="auto"/>
              <w:right w:val="single" w:sz="4" w:space="0" w:color="auto"/>
            </w:tcBorders>
            <w:shd w:val="clear" w:color="auto" w:fill="auto"/>
            <w:noWrap/>
            <w:vAlign w:val="center"/>
            <w:hideMark/>
          </w:tcPr>
          <w:p w14:paraId="07B9AED2"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7974603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394" w:type="dxa"/>
            <w:tcBorders>
              <w:top w:val="nil"/>
              <w:left w:val="nil"/>
              <w:bottom w:val="single" w:sz="4" w:space="0" w:color="auto"/>
              <w:right w:val="single" w:sz="4" w:space="0" w:color="auto"/>
            </w:tcBorders>
            <w:shd w:val="clear" w:color="auto" w:fill="auto"/>
            <w:noWrap/>
            <w:vAlign w:val="center"/>
            <w:hideMark/>
          </w:tcPr>
          <w:p w14:paraId="009B1098"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D8542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1 090 300,00</w:t>
            </w:r>
          </w:p>
        </w:tc>
        <w:tc>
          <w:tcPr>
            <w:tcW w:w="1418" w:type="dxa"/>
            <w:gridSpan w:val="2"/>
            <w:tcBorders>
              <w:top w:val="nil"/>
              <w:left w:val="nil"/>
              <w:bottom w:val="single" w:sz="4" w:space="0" w:color="auto"/>
              <w:right w:val="single" w:sz="8" w:space="0" w:color="auto"/>
            </w:tcBorders>
            <w:shd w:val="clear" w:color="000000" w:fill="BFBFBF"/>
            <w:noWrap/>
            <w:vAlign w:val="center"/>
            <w:hideMark/>
          </w:tcPr>
          <w:p w14:paraId="2120900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272DBDA2" w14:textId="77777777" w:rsidTr="00E56253">
        <w:trPr>
          <w:gridAfter w:val="1"/>
          <w:wAfter w:w="47" w:type="dxa"/>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1BF06D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3. Hlavní celek 3 celkem bez DPH v Kč</w:t>
            </w:r>
          </w:p>
        </w:tc>
        <w:tc>
          <w:tcPr>
            <w:tcW w:w="1045" w:type="dxa"/>
            <w:tcBorders>
              <w:top w:val="nil"/>
              <w:left w:val="nil"/>
              <w:bottom w:val="single" w:sz="4" w:space="0" w:color="auto"/>
              <w:right w:val="single" w:sz="4" w:space="0" w:color="auto"/>
            </w:tcBorders>
            <w:shd w:val="clear" w:color="auto" w:fill="auto"/>
            <w:noWrap/>
            <w:vAlign w:val="center"/>
            <w:hideMark/>
          </w:tcPr>
          <w:p w14:paraId="687631DB"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196390E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394" w:type="dxa"/>
            <w:tcBorders>
              <w:top w:val="nil"/>
              <w:left w:val="nil"/>
              <w:bottom w:val="single" w:sz="4" w:space="0" w:color="auto"/>
              <w:right w:val="single" w:sz="4" w:space="0" w:color="auto"/>
            </w:tcBorders>
            <w:shd w:val="clear" w:color="auto" w:fill="auto"/>
            <w:noWrap/>
            <w:vAlign w:val="center"/>
            <w:hideMark/>
          </w:tcPr>
          <w:p w14:paraId="1BBAA871"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DCA534"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204 500,00</w:t>
            </w:r>
          </w:p>
        </w:tc>
        <w:tc>
          <w:tcPr>
            <w:tcW w:w="1418" w:type="dxa"/>
            <w:gridSpan w:val="2"/>
            <w:tcBorders>
              <w:top w:val="nil"/>
              <w:left w:val="nil"/>
              <w:bottom w:val="single" w:sz="4" w:space="0" w:color="auto"/>
              <w:right w:val="single" w:sz="8" w:space="0" w:color="auto"/>
            </w:tcBorders>
            <w:shd w:val="clear" w:color="000000" w:fill="BFBFBF"/>
            <w:noWrap/>
            <w:vAlign w:val="center"/>
            <w:hideMark/>
          </w:tcPr>
          <w:p w14:paraId="45BAB7E6"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4F350AD7" w14:textId="77777777" w:rsidTr="00E56253">
        <w:trPr>
          <w:gridAfter w:val="1"/>
          <w:wAfter w:w="47" w:type="dxa"/>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0D0C9D8"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Celková cena bez DPH v Kč</w:t>
            </w:r>
          </w:p>
        </w:tc>
        <w:tc>
          <w:tcPr>
            <w:tcW w:w="1045" w:type="dxa"/>
            <w:tcBorders>
              <w:top w:val="nil"/>
              <w:left w:val="nil"/>
              <w:bottom w:val="single" w:sz="4" w:space="0" w:color="auto"/>
              <w:right w:val="single" w:sz="4" w:space="0" w:color="auto"/>
            </w:tcBorders>
            <w:shd w:val="clear" w:color="auto" w:fill="auto"/>
            <w:noWrap/>
            <w:vAlign w:val="center"/>
            <w:hideMark/>
          </w:tcPr>
          <w:p w14:paraId="04DC1CB8"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0B4669A2"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single" w:sz="4" w:space="0" w:color="auto"/>
              <w:right w:val="single" w:sz="4" w:space="0" w:color="auto"/>
            </w:tcBorders>
            <w:shd w:val="clear" w:color="auto" w:fill="auto"/>
            <w:noWrap/>
            <w:vAlign w:val="center"/>
            <w:hideMark/>
          </w:tcPr>
          <w:p w14:paraId="274F1477"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D0DDF1"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2 849 900,00</w:t>
            </w:r>
          </w:p>
        </w:tc>
        <w:tc>
          <w:tcPr>
            <w:tcW w:w="1418" w:type="dxa"/>
            <w:gridSpan w:val="2"/>
            <w:tcBorders>
              <w:top w:val="nil"/>
              <w:left w:val="nil"/>
              <w:bottom w:val="single" w:sz="4" w:space="0" w:color="auto"/>
              <w:right w:val="single" w:sz="8" w:space="0" w:color="auto"/>
            </w:tcBorders>
            <w:shd w:val="clear" w:color="000000" w:fill="BFBFBF"/>
            <w:noWrap/>
            <w:vAlign w:val="center"/>
            <w:hideMark/>
          </w:tcPr>
          <w:p w14:paraId="2ADF2FAF"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089E7667" w14:textId="77777777" w:rsidTr="00E56253">
        <w:trPr>
          <w:gridAfter w:val="1"/>
          <w:wAfter w:w="47" w:type="dxa"/>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EDB1C6"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DPH  </w:t>
            </w:r>
            <w:proofErr w:type="gramStart"/>
            <w:r w:rsidRPr="00E56253">
              <w:rPr>
                <w:rFonts w:ascii="Arial" w:eastAsia="Times New Roman" w:hAnsi="Arial" w:cs="Arial"/>
                <w:sz w:val="20"/>
                <w:szCs w:val="20"/>
                <w:lang w:eastAsia="cs-CZ"/>
              </w:rPr>
              <w:t>21%</w:t>
            </w:r>
            <w:proofErr w:type="gramEnd"/>
            <w:r w:rsidRPr="00E56253">
              <w:rPr>
                <w:rFonts w:ascii="Arial" w:eastAsia="Times New Roman" w:hAnsi="Arial" w:cs="Arial"/>
                <w:sz w:val="20"/>
                <w:szCs w:val="20"/>
                <w:lang w:eastAsia="cs-CZ"/>
              </w:rPr>
              <w:t xml:space="preserve"> v Kč</w:t>
            </w:r>
          </w:p>
        </w:tc>
        <w:tc>
          <w:tcPr>
            <w:tcW w:w="1045" w:type="dxa"/>
            <w:tcBorders>
              <w:top w:val="nil"/>
              <w:left w:val="nil"/>
              <w:bottom w:val="single" w:sz="4" w:space="0" w:color="auto"/>
              <w:right w:val="single" w:sz="4" w:space="0" w:color="auto"/>
            </w:tcBorders>
            <w:shd w:val="clear" w:color="auto" w:fill="auto"/>
            <w:noWrap/>
            <w:vAlign w:val="center"/>
            <w:hideMark/>
          </w:tcPr>
          <w:p w14:paraId="79C9C055"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4BE4810D"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394" w:type="dxa"/>
            <w:tcBorders>
              <w:top w:val="nil"/>
              <w:left w:val="nil"/>
              <w:bottom w:val="single" w:sz="4" w:space="0" w:color="auto"/>
              <w:right w:val="single" w:sz="4" w:space="0" w:color="auto"/>
            </w:tcBorders>
            <w:shd w:val="clear" w:color="auto" w:fill="auto"/>
            <w:noWrap/>
            <w:vAlign w:val="center"/>
            <w:hideMark/>
          </w:tcPr>
          <w:p w14:paraId="1837B97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D22F92"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z w:val="20"/>
                <w:szCs w:val="20"/>
                <w:lang w:eastAsia="cs-CZ"/>
              </w:rPr>
              <w:t>598 479,00</w:t>
            </w:r>
          </w:p>
        </w:tc>
        <w:tc>
          <w:tcPr>
            <w:tcW w:w="1418" w:type="dxa"/>
            <w:gridSpan w:val="2"/>
            <w:tcBorders>
              <w:top w:val="nil"/>
              <w:left w:val="nil"/>
              <w:bottom w:val="single" w:sz="4" w:space="0" w:color="auto"/>
              <w:right w:val="single" w:sz="8" w:space="0" w:color="auto"/>
            </w:tcBorders>
            <w:shd w:val="clear" w:color="000000" w:fill="BFBFBF"/>
            <w:noWrap/>
            <w:vAlign w:val="center"/>
            <w:hideMark/>
          </w:tcPr>
          <w:p w14:paraId="1677AFC3"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38BD8C68" w14:textId="77777777" w:rsidTr="00E56253">
        <w:trPr>
          <w:gridAfter w:val="1"/>
          <w:wAfter w:w="47" w:type="dxa"/>
          <w:trHeight w:val="623"/>
        </w:trPr>
        <w:tc>
          <w:tcPr>
            <w:tcW w:w="524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4231077D"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Celková cena Díla včetně DPH v Kč</w:t>
            </w:r>
          </w:p>
        </w:tc>
        <w:tc>
          <w:tcPr>
            <w:tcW w:w="1045" w:type="dxa"/>
            <w:tcBorders>
              <w:top w:val="nil"/>
              <w:left w:val="nil"/>
              <w:bottom w:val="single" w:sz="8" w:space="0" w:color="auto"/>
              <w:right w:val="single" w:sz="4" w:space="0" w:color="auto"/>
            </w:tcBorders>
            <w:shd w:val="clear" w:color="auto" w:fill="auto"/>
            <w:noWrap/>
            <w:vAlign w:val="center"/>
            <w:hideMark/>
          </w:tcPr>
          <w:p w14:paraId="6DF9177B"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963" w:type="dxa"/>
            <w:tcBorders>
              <w:top w:val="nil"/>
              <w:left w:val="nil"/>
              <w:bottom w:val="single" w:sz="8" w:space="0" w:color="auto"/>
              <w:right w:val="single" w:sz="4" w:space="0" w:color="auto"/>
            </w:tcBorders>
            <w:shd w:val="clear" w:color="auto" w:fill="auto"/>
            <w:noWrap/>
            <w:vAlign w:val="center"/>
            <w:hideMark/>
          </w:tcPr>
          <w:p w14:paraId="0806B80F"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394" w:type="dxa"/>
            <w:tcBorders>
              <w:top w:val="nil"/>
              <w:left w:val="nil"/>
              <w:bottom w:val="single" w:sz="8" w:space="0" w:color="auto"/>
              <w:right w:val="single" w:sz="4" w:space="0" w:color="auto"/>
            </w:tcBorders>
            <w:shd w:val="clear" w:color="auto" w:fill="auto"/>
            <w:noWrap/>
            <w:vAlign w:val="center"/>
            <w:hideMark/>
          </w:tcPr>
          <w:p w14:paraId="04CFB9FF"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w:t>
            </w:r>
          </w:p>
        </w:tc>
        <w:tc>
          <w:tcPr>
            <w:tcW w:w="1417" w:type="dxa"/>
            <w:tcBorders>
              <w:top w:val="nil"/>
              <w:left w:val="nil"/>
              <w:bottom w:val="single" w:sz="8" w:space="0" w:color="auto"/>
              <w:right w:val="single" w:sz="4" w:space="0" w:color="auto"/>
            </w:tcBorders>
            <w:shd w:val="clear" w:color="auto" w:fill="auto"/>
            <w:noWrap/>
            <w:vAlign w:val="center"/>
            <w:hideMark/>
          </w:tcPr>
          <w:p w14:paraId="301F1500" w14:textId="77777777" w:rsidR="00E56253" w:rsidRPr="00E56253" w:rsidRDefault="00E56253" w:rsidP="00E56253">
            <w:pPr>
              <w:spacing w:after="0" w:line="240" w:lineRule="auto"/>
              <w:jc w:val="center"/>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3 448 379,00</w:t>
            </w:r>
          </w:p>
        </w:tc>
        <w:tc>
          <w:tcPr>
            <w:tcW w:w="1418" w:type="dxa"/>
            <w:gridSpan w:val="2"/>
            <w:tcBorders>
              <w:top w:val="nil"/>
              <w:left w:val="nil"/>
              <w:bottom w:val="single" w:sz="8" w:space="0" w:color="auto"/>
              <w:right w:val="single" w:sz="8" w:space="0" w:color="auto"/>
            </w:tcBorders>
            <w:shd w:val="clear" w:color="000000" w:fill="BFBFBF"/>
            <w:noWrap/>
            <w:vAlign w:val="center"/>
            <w:hideMark/>
          </w:tcPr>
          <w:p w14:paraId="33755EAB" w14:textId="77777777" w:rsidR="00E56253" w:rsidRPr="00E56253" w:rsidRDefault="00E56253" w:rsidP="00E56253">
            <w:pPr>
              <w:spacing w:after="0" w:line="240" w:lineRule="auto"/>
              <w:jc w:val="center"/>
              <w:rPr>
                <w:rFonts w:ascii="Arial" w:eastAsia="Times New Roman" w:hAnsi="Arial" w:cs="Arial"/>
                <w:sz w:val="20"/>
                <w:szCs w:val="20"/>
                <w:lang w:eastAsia="cs-CZ"/>
              </w:rPr>
            </w:pPr>
            <w:r w:rsidRPr="00E56253">
              <w:rPr>
                <w:rFonts w:ascii="Arial" w:eastAsia="Times New Roman" w:hAnsi="Arial" w:cs="Arial"/>
                <w:strike/>
                <w:sz w:val="20"/>
                <w:szCs w:val="20"/>
                <w:lang w:eastAsia="cs-CZ"/>
              </w:rPr>
              <w:t> </w:t>
            </w:r>
          </w:p>
        </w:tc>
      </w:tr>
      <w:tr w:rsidR="00E56253" w:rsidRPr="00E56253" w14:paraId="1A8FCD90" w14:textId="77777777" w:rsidTr="00E56253">
        <w:trPr>
          <w:trHeight w:val="420"/>
        </w:trPr>
        <w:tc>
          <w:tcPr>
            <w:tcW w:w="11530" w:type="dxa"/>
            <w:gridSpan w:val="9"/>
            <w:tcBorders>
              <w:top w:val="single" w:sz="8" w:space="0" w:color="auto"/>
              <w:left w:val="nil"/>
              <w:bottom w:val="nil"/>
              <w:right w:val="nil"/>
            </w:tcBorders>
            <w:shd w:val="clear" w:color="auto" w:fill="auto"/>
            <w:vAlign w:val="center"/>
            <w:hideMark/>
          </w:tcPr>
          <w:p w14:paraId="5AC033CB"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r>
      <w:tr w:rsidR="00E56253" w:rsidRPr="00E56253" w14:paraId="05537D2B" w14:textId="77777777" w:rsidTr="00E56253">
        <w:trPr>
          <w:gridAfter w:val="1"/>
          <w:wAfter w:w="47" w:type="dxa"/>
          <w:trHeight w:val="420"/>
        </w:trPr>
        <w:tc>
          <w:tcPr>
            <w:tcW w:w="7254" w:type="dxa"/>
            <w:gridSpan w:val="4"/>
            <w:tcBorders>
              <w:top w:val="nil"/>
              <w:left w:val="nil"/>
              <w:bottom w:val="nil"/>
              <w:right w:val="nil"/>
            </w:tcBorders>
            <w:shd w:val="clear" w:color="auto" w:fill="auto"/>
            <w:noWrap/>
            <w:vAlign w:val="center"/>
            <w:hideMark/>
          </w:tcPr>
          <w:p w14:paraId="19CDC67C"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xml:space="preserve">Česká republika – Státní pozemkový úřad </w:t>
            </w:r>
          </w:p>
        </w:tc>
        <w:tc>
          <w:tcPr>
            <w:tcW w:w="4229" w:type="dxa"/>
            <w:gridSpan w:val="4"/>
            <w:tcBorders>
              <w:top w:val="nil"/>
              <w:left w:val="nil"/>
              <w:bottom w:val="nil"/>
              <w:right w:val="nil"/>
            </w:tcBorders>
            <w:shd w:val="clear" w:color="auto" w:fill="auto"/>
            <w:noWrap/>
            <w:vAlign w:val="center"/>
            <w:hideMark/>
          </w:tcPr>
          <w:p w14:paraId="06444D3B"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GEODETICKÉ SDRUŽENÍ s. r. o.</w:t>
            </w:r>
          </w:p>
        </w:tc>
      </w:tr>
      <w:tr w:rsidR="00E56253" w:rsidRPr="00E56253" w14:paraId="2C13A4FA" w14:textId="77777777" w:rsidTr="00E56253">
        <w:trPr>
          <w:gridAfter w:val="1"/>
          <w:wAfter w:w="47" w:type="dxa"/>
          <w:trHeight w:val="420"/>
        </w:trPr>
        <w:tc>
          <w:tcPr>
            <w:tcW w:w="7254" w:type="dxa"/>
            <w:gridSpan w:val="4"/>
            <w:tcBorders>
              <w:top w:val="nil"/>
              <w:left w:val="nil"/>
              <w:bottom w:val="nil"/>
              <w:right w:val="nil"/>
            </w:tcBorders>
            <w:shd w:val="clear" w:color="auto" w:fill="auto"/>
            <w:noWrap/>
            <w:vAlign w:val="center"/>
            <w:hideMark/>
          </w:tcPr>
          <w:p w14:paraId="6EF59EF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Místo: Praha</w:t>
            </w:r>
          </w:p>
        </w:tc>
        <w:tc>
          <w:tcPr>
            <w:tcW w:w="4229" w:type="dxa"/>
            <w:gridSpan w:val="4"/>
            <w:tcBorders>
              <w:top w:val="nil"/>
              <w:left w:val="nil"/>
              <w:bottom w:val="nil"/>
              <w:right w:val="nil"/>
            </w:tcBorders>
            <w:shd w:val="clear" w:color="auto" w:fill="auto"/>
            <w:noWrap/>
            <w:vAlign w:val="center"/>
            <w:hideMark/>
          </w:tcPr>
          <w:p w14:paraId="5FDFE9A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Místo: Čkyně</w:t>
            </w:r>
          </w:p>
        </w:tc>
      </w:tr>
      <w:tr w:rsidR="00E56253" w:rsidRPr="00E56253" w14:paraId="7E35FC4C" w14:textId="77777777" w:rsidTr="00E56253">
        <w:trPr>
          <w:gridAfter w:val="1"/>
          <w:wAfter w:w="47" w:type="dxa"/>
          <w:trHeight w:val="420"/>
        </w:trPr>
        <w:tc>
          <w:tcPr>
            <w:tcW w:w="7254" w:type="dxa"/>
            <w:gridSpan w:val="4"/>
            <w:tcBorders>
              <w:top w:val="nil"/>
              <w:left w:val="nil"/>
              <w:bottom w:val="nil"/>
              <w:right w:val="nil"/>
            </w:tcBorders>
            <w:shd w:val="clear" w:color="auto" w:fill="auto"/>
            <w:noWrap/>
            <w:vAlign w:val="center"/>
            <w:hideMark/>
          </w:tcPr>
          <w:p w14:paraId="08ACE796"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Datum: 15. 8. 2022</w:t>
            </w:r>
          </w:p>
        </w:tc>
        <w:tc>
          <w:tcPr>
            <w:tcW w:w="4229" w:type="dxa"/>
            <w:gridSpan w:val="4"/>
            <w:tcBorders>
              <w:top w:val="nil"/>
              <w:left w:val="nil"/>
              <w:bottom w:val="nil"/>
              <w:right w:val="nil"/>
            </w:tcBorders>
            <w:shd w:val="clear" w:color="auto" w:fill="auto"/>
            <w:noWrap/>
            <w:vAlign w:val="center"/>
            <w:hideMark/>
          </w:tcPr>
          <w:p w14:paraId="6C3D1405"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Datum: 13. 8. 2022</w:t>
            </w:r>
          </w:p>
        </w:tc>
      </w:tr>
      <w:tr w:rsidR="00E56253" w:rsidRPr="00E56253" w14:paraId="38CCD2C2" w14:textId="77777777" w:rsidTr="00E56253">
        <w:trPr>
          <w:gridAfter w:val="1"/>
          <w:wAfter w:w="47" w:type="dxa"/>
          <w:trHeight w:val="420"/>
        </w:trPr>
        <w:tc>
          <w:tcPr>
            <w:tcW w:w="7254" w:type="dxa"/>
            <w:gridSpan w:val="4"/>
            <w:tcBorders>
              <w:top w:val="nil"/>
              <w:left w:val="nil"/>
              <w:bottom w:val="nil"/>
              <w:right w:val="nil"/>
            </w:tcBorders>
            <w:shd w:val="clear" w:color="auto" w:fill="auto"/>
            <w:vAlign w:val="center"/>
            <w:hideMark/>
          </w:tcPr>
          <w:p w14:paraId="781CF2CE"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4229" w:type="dxa"/>
            <w:gridSpan w:val="4"/>
            <w:tcBorders>
              <w:top w:val="nil"/>
              <w:left w:val="nil"/>
              <w:bottom w:val="nil"/>
              <w:right w:val="nil"/>
            </w:tcBorders>
            <w:shd w:val="clear" w:color="auto" w:fill="auto"/>
            <w:noWrap/>
            <w:vAlign w:val="bottom"/>
            <w:hideMark/>
          </w:tcPr>
          <w:p w14:paraId="099BCB24"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r>
      <w:tr w:rsidR="00E56253" w:rsidRPr="00E56253" w14:paraId="798A5465" w14:textId="77777777" w:rsidTr="00E56253">
        <w:trPr>
          <w:gridAfter w:val="1"/>
          <w:wAfter w:w="47" w:type="dxa"/>
          <w:trHeight w:val="420"/>
        </w:trPr>
        <w:tc>
          <w:tcPr>
            <w:tcW w:w="7254" w:type="dxa"/>
            <w:gridSpan w:val="4"/>
            <w:tcBorders>
              <w:top w:val="nil"/>
              <w:left w:val="nil"/>
              <w:bottom w:val="nil"/>
              <w:right w:val="nil"/>
            </w:tcBorders>
            <w:shd w:val="clear" w:color="auto" w:fill="auto"/>
            <w:vAlign w:val="center"/>
            <w:hideMark/>
          </w:tcPr>
          <w:p w14:paraId="24BE3C89"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229" w:type="dxa"/>
            <w:gridSpan w:val="4"/>
            <w:tcBorders>
              <w:top w:val="nil"/>
              <w:left w:val="nil"/>
              <w:bottom w:val="nil"/>
              <w:right w:val="nil"/>
            </w:tcBorders>
            <w:shd w:val="clear" w:color="auto" w:fill="auto"/>
            <w:noWrap/>
            <w:vAlign w:val="bottom"/>
            <w:hideMark/>
          </w:tcPr>
          <w:p w14:paraId="3125285D"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r>
      <w:tr w:rsidR="00E56253" w:rsidRPr="00E56253" w14:paraId="06904B1A" w14:textId="77777777" w:rsidTr="00E56253">
        <w:trPr>
          <w:gridAfter w:val="1"/>
          <w:wAfter w:w="47" w:type="dxa"/>
          <w:trHeight w:val="420"/>
        </w:trPr>
        <w:tc>
          <w:tcPr>
            <w:tcW w:w="7254" w:type="dxa"/>
            <w:gridSpan w:val="4"/>
            <w:tcBorders>
              <w:top w:val="nil"/>
              <w:left w:val="nil"/>
              <w:bottom w:val="nil"/>
              <w:right w:val="nil"/>
            </w:tcBorders>
            <w:shd w:val="clear" w:color="auto" w:fill="auto"/>
            <w:vAlign w:val="center"/>
            <w:hideMark/>
          </w:tcPr>
          <w:p w14:paraId="4AD49403"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229" w:type="dxa"/>
            <w:gridSpan w:val="4"/>
            <w:tcBorders>
              <w:top w:val="nil"/>
              <w:left w:val="nil"/>
              <w:bottom w:val="nil"/>
              <w:right w:val="nil"/>
            </w:tcBorders>
            <w:shd w:val="clear" w:color="auto" w:fill="auto"/>
            <w:noWrap/>
            <w:vAlign w:val="bottom"/>
            <w:hideMark/>
          </w:tcPr>
          <w:p w14:paraId="583F1187"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r>
      <w:tr w:rsidR="00E56253" w:rsidRPr="00E56253" w14:paraId="25679DF5" w14:textId="77777777" w:rsidTr="00E56253">
        <w:trPr>
          <w:gridAfter w:val="1"/>
          <w:wAfter w:w="47" w:type="dxa"/>
          <w:trHeight w:val="420"/>
        </w:trPr>
        <w:tc>
          <w:tcPr>
            <w:tcW w:w="7254" w:type="dxa"/>
            <w:gridSpan w:val="4"/>
            <w:tcBorders>
              <w:top w:val="nil"/>
              <w:left w:val="nil"/>
              <w:bottom w:val="nil"/>
              <w:right w:val="nil"/>
            </w:tcBorders>
            <w:shd w:val="clear" w:color="auto" w:fill="auto"/>
            <w:vAlign w:val="center"/>
            <w:hideMark/>
          </w:tcPr>
          <w:p w14:paraId="689DDCDD"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229" w:type="dxa"/>
            <w:gridSpan w:val="4"/>
            <w:tcBorders>
              <w:top w:val="nil"/>
              <w:left w:val="nil"/>
              <w:bottom w:val="nil"/>
              <w:right w:val="nil"/>
            </w:tcBorders>
            <w:shd w:val="clear" w:color="auto" w:fill="auto"/>
            <w:noWrap/>
            <w:vAlign w:val="bottom"/>
            <w:hideMark/>
          </w:tcPr>
          <w:p w14:paraId="0B2F01E0"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r>
      <w:tr w:rsidR="00E56253" w:rsidRPr="00E56253" w14:paraId="7AD36A50" w14:textId="77777777" w:rsidTr="00E56253">
        <w:trPr>
          <w:gridAfter w:val="1"/>
          <w:wAfter w:w="47" w:type="dxa"/>
          <w:trHeight w:val="420"/>
        </w:trPr>
        <w:tc>
          <w:tcPr>
            <w:tcW w:w="7254" w:type="dxa"/>
            <w:gridSpan w:val="4"/>
            <w:tcBorders>
              <w:top w:val="nil"/>
              <w:left w:val="nil"/>
              <w:bottom w:val="nil"/>
              <w:right w:val="nil"/>
            </w:tcBorders>
            <w:shd w:val="clear" w:color="auto" w:fill="auto"/>
            <w:noWrap/>
            <w:vAlign w:val="center"/>
            <w:hideMark/>
          </w:tcPr>
          <w:p w14:paraId="13238098"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xml:space="preserve">________________________________ </w:t>
            </w:r>
          </w:p>
        </w:tc>
        <w:tc>
          <w:tcPr>
            <w:tcW w:w="4229" w:type="dxa"/>
            <w:gridSpan w:val="4"/>
            <w:tcBorders>
              <w:top w:val="nil"/>
              <w:left w:val="nil"/>
              <w:bottom w:val="nil"/>
              <w:right w:val="nil"/>
            </w:tcBorders>
            <w:shd w:val="clear" w:color="auto" w:fill="auto"/>
            <w:noWrap/>
            <w:vAlign w:val="center"/>
            <w:hideMark/>
          </w:tcPr>
          <w:p w14:paraId="540910B9"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t xml:space="preserve">________________________________ </w:t>
            </w:r>
          </w:p>
        </w:tc>
      </w:tr>
      <w:tr w:rsidR="00E56253" w:rsidRPr="00E56253" w14:paraId="5480CE5F" w14:textId="77777777" w:rsidTr="00E56253">
        <w:trPr>
          <w:gridAfter w:val="1"/>
          <w:wAfter w:w="47" w:type="dxa"/>
          <w:trHeight w:val="420"/>
        </w:trPr>
        <w:tc>
          <w:tcPr>
            <w:tcW w:w="7254" w:type="dxa"/>
            <w:gridSpan w:val="4"/>
            <w:tcBorders>
              <w:top w:val="nil"/>
              <w:left w:val="nil"/>
              <w:bottom w:val="nil"/>
              <w:right w:val="nil"/>
            </w:tcBorders>
            <w:shd w:val="clear" w:color="auto" w:fill="auto"/>
            <w:noWrap/>
            <w:vAlign w:val="center"/>
            <w:hideMark/>
          </w:tcPr>
          <w:p w14:paraId="1BA2687D"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Jméno: Ing. Jiří Veselý</w:t>
            </w:r>
          </w:p>
        </w:tc>
        <w:tc>
          <w:tcPr>
            <w:tcW w:w="4229" w:type="dxa"/>
            <w:gridSpan w:val="4"/>
            <w:tcBorders>
              <w:top w:val="nil"/>
              <w:left w:val="nil"/>
              <w:bottom w:val="nil"/>
              <w:right w:val="nil"/>
            </w:tcBorders>
            <w:shd w:val="clear" w:color="auto" w:fill="auto"/>
            <w:noWrap/>
            <w:vAlign w:val="center"/>
            <w:hideMark/>
          </w:tcPr>
          <w:p w14:paraId="408F4CC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Jméno: Ing. Vladimír </w:t>
            </w:r>
            <w:proofErr w:type="spellStart"/>
            <w:r w:rsidRPr="00E56253">
              <w:rPr>
                <w:rFonts w:ascii="Arial" w:eastAsia="Times New Roman" w:hAnsi="Arial" w:cs="Arial"/>
                <w:sz w:val="20"/>
                <w:szCs w:val="20"/>
                <w:lang w:eastAsia="cs-CZ"/>
              </w:rPr>
              <w:t>Luks</w:t>
            </w:r>
            <w:proofErr w:type="spellEnd"/>
          </w:p>
        </w:tc>
      </w:tr>
      <w:tr w:rsidR="00E56253" w:rsidRPr="00E56253" w14:paraId="19AB1AC5" w14:textId="77777777" w:rsidTr="00E56253">
        <w:trPr>
          <w:gridAfter w:val="1"/>
          <w:wAfter w:w="47" w:type="dxa"/>
          <w:trHeight w:val="420"/>
        </w:trPr>
        <w:tc>
          <w:tcPr>
            <w:tcW w:w="7254" w:type="dxa"/>
            <w:gridSpan w:val="4"/>
            <w:tcBorders>
              <w:top w:val="nil"/>
              <w:left w:val="nil"/>
              <w:bottom w:val="nil"/>
              <w:right w:val="nil"/>
            </w:tcBorders>
            <w:shd w:val="clear" w:color="auto" w:fill="auto"/>
            <w:noWrap/>
            <w:vAlign w:val="center"/>
            <w:hideMark/>
          </w:tcPr>
          <w:p w14:paraId="6C7A042D"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Funkce: ředitel Krajského pozemkového úřadu pro Středočeský kraj a hl. m. Praha</w:t>
            </w:r>
          </w:p>
        </w:tc>
        <w:tc>
          <w:tcPr>
            <w:tcW w:w="4229" w:type="dxa"/>
            <w:gridSpan w:val="4"/>
            <w:tcBorders>
              <w:top w:val="nil"/>
              <w:left w:val="nil"/>
              <w:bottom w:val="nil"/>
              <w:right w:val="nil"/>
            </w:tcBorders>
            <w:shd w:val="clear" w:color="auto" w:fill="auto"/>
            <w:noWrap/>
            <w:vAlign w:val="center"/>
            <w:hideMark/>
          </w:tcPr>
          <w:p w14:paraId="1FFF213E"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Funkce: jednatel</w:t>
            </w:r>
          </w:p>
        </w:tc>
      </w:tr>
      <w:tr w:rsidR="00E56253" w:rsidRPr="00E56253" w14:paraId="733739B3" w14:textId="77777777" w:rsidTr="00E56253">
        <w:trPr>
          <w:gridAfter w:val="1"/>
          <w:wAfter w:w="47" w:type="dxa"/>
          <w:trHeight w:val="420"/>
        </w:trPr>
        <w:tc>
          <w:tcPr>
            <w:tcW w:w="851" w:type="dxa"/>
            <w:tcBorders>
              <w:top w:val="nil"/>
              <w:left w:val="nil"/>
              <w:bottom w:val="nil"/>
              <w:right w:val="nil"/>
            </w:tcBorders>
            <w:shd w:val="clear" w:color="auto" w:fill="auto"/>
            <w:vAlign w:val="center"/>
            <w:hideMark/>
          </w:tcPr>
          <w:p w14:paraId="542EC9D6"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vAlign w:val="center"/>
            <w:hideMark/>
          </w:tcPr>
          <w:p w14:paraId="22020184"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045" w:type="dxa"/>
            <w:tcBorders>
              <w:top w:val="nil"/>
              <w:left w:val="nil"/>
              <w:bottom w:val="nil"/>
              <w:right w:val="nil"/>
            </w:tcBorders>
            <w:shd w:val="clear" w:color="auto" w:fill="auto"/>
            <w:vAlign w:val="center"/>
            <w:hideMark/>
          </w:tcPr>
          <w:p w14:paraId="4200F893"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3A4CEE27"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vAlign w:val="center"/>
            <w:hideMark/>
          </w:tcPr>
          <w:p w14:paraId="34592456"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5AD3CCBC"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vAlign w:val="center"/>
            <w:hideMark/>
          </w:tcPr>
          <w:p w14:paraId="0A622BCE"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2510A898" w14:textId="77777777" w:rsidTr="00E56253">
        <w:trPr>
          <w:trHeight w:val="623"/>
        </w:trPr>
        <w:tc>
          <w:tcPr>
            <w:tcW w:w="11530" w:type="dxa"/>
            <w:gridSpan w:val="9"/>
            <w:tcBorders>
              <w:top w:val="nil"/>
              <w:left w:val="nil"/>
              <w:bottom w:val="nil"/>
              <w:right w:val="nil"/>
            </w:tcBorders>
            <w:shd w:val="clear" w:color="auto" w:fill="auto"/>
            <w:vAlign w:val="center"/>
            <w:hideMark/>
          </w:tcPr>
          <w:p w14:paraId="28AD8D4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E56253" w:rsidRPr="00E56253" w14:paraId="7A25CE1E" w14:textId="77777777" w:rsidTr="00E56253">
        <w:trPr>
          <w:trHeight w:val="923"/>
        </w:trPr>
        <w:tc>
          <w:tcPr>
            <w:tcW w:w="11530" w:type="dxa"/>
            <w:gridSpan w:val="9"/>
            <w:tcBorders>
              <w:top w:val="nil"/>
              <w:left w:val="nil"/>
              <w:bottom w:val="nil"/>
              <w:right w:val="nil"/>
            </w:tcBorders>
            <w:shd w:val="clear" w:color="auto" w:fill="auto"/>
            <w:vAlign w:val="center"/>
            <w:hideMark/>
          </w:tcPr>
          <w:p w14:paraId="0B20889E"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E56253" w:rsidRPr="00E56253" w14:paraId="092D9919" w14:textId="77777777" w:rsidTr="00E56253">
        <w:trPr>
          <w:trHeight w:val="623"/>
        </w:trPr>
        <w:tc>
          <w:tcPr>
            <w:tcW w:w="11530" w:type="dxa"/>
            <w:gridSpan w:val="9"/>
            <w:tcBorders>
              <w:top w:val="nil"/>
              <w:left w:val="nil"/>
              <w:bottom w:val="nil"/>
              <w:right w:val="nil"/>
            </w:tcBorders>
            <w:shd w:val="clear" w:color="auto" w:fill="auto"/>
            <w:vAlign w:val="center"/>
            <w:hideMark/>
          </w:tcPr>
          <w:p w14:paraId="176141FF"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7) Počet Měrných jednotek bude stanoven podle původní katastrální hranice.</w:t>
            </w:r>
          </w:p>
        </w:tc>
      </w:tr>
      <w:tr w:rsidR="00E56253" w:rsidRPr="00E56253" w14:paraId="68FA5166" w14:textId="77777777" w:rsidTr="00E56253">
        <w:trPr>
          <w:trHeight w:val="612"/>
        </w:trPr>
        <w:tc>
          <w:tcPr>
            <w:tcW w:w="11530" w:type="dxa"/>
            <w:gridSpan w:val="9"/>
            <w:tcBorders>
              <w:top w:val="nil"/>
              <w:left w:val="nil"/>
              <w:bottom w:val="nil"/>
              <w:right w:val="nil"/>
            </w:tcBorders>
            <w:shd w:val="clear" w:color="auto" w:fill="auto"/>
            <w:vAlign w:val="center"/>
            <w:hideMark/>
          </w:tcPr>
          <w:p w14:paraId="3557162B"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10) Ceny jsou uváděny s přesností na dvě desetinná místa.</w:t>
            </w:r>
          </w:p>
        </w:tc>
      </w:tr>
      <w:tr w:rsidR="00E56253" w:rsidRPr="00E56253" w14:paraId="50C630EF" w14:textId="77777777" w:rsidTr="00E56253">
        <w:trPr>
          <w:trHeight w:val="1189"/>
        </w:trPr>
        <w:tc>
          <w:tcPr>
            <w:tcW w:w="11530" w:type="dxa"/>
            <w:gridSpan w:val="9"/>
            <w:tcBorders>
              <w:top w:val="nil"/>
              <w:left w:val="nil"/>
              <w:bottom w:val="nil"/>
              <w:right w:val="nil"/>
            </w:tcBorders>
            <w:shd w:val="clear" w:color="auto" w:fill="auto"/>
            <w:vAlign w:val="center"/>
            <w:hideMark/>
          </w:tcPr>
          <w:p w14:paraId="6611B7D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E56253" w:rsidRPr="00E56253" w14:paraId="4091EF26" w14:textId="77777777" w:rsidTr="00E56253">
        <w:trPr>
          <w:trHeight w:val="1212"/>
        </w:trPr>
        <w:tc>
          <w:tcPr>
            <w:tcW w:w="11530" w:type="dxa"/>
            <w:gridSpan w:val="9"/>
            <w:tcBorders>
              <w:top w:val="nil"/>
              <w:left w:val="nil"/>
              <w:bottom w:val="nil"/>
              <w:right w:val="nil"/>
            </w:tcBorders>
            <w:shd w:val="clear" w:color="auto" w:fill="auto"/>
            <w:vAlign w:val="center"/>
            <w:hideMark/>
          </w:tcPr>
          <w:p w14:paraId="5E501066"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E56253" w:rsidRPr="00E56253" w14:paraId="26826B2A"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39905355"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noWrap/>
            <w:vAlign w:val="bottom"/>
            <w:hideMark/>
          </w:tcPr>
          <w:p w14:paraId="70D9A524"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045" w:type="dxa"/>
            <w:tcBorders>
              <w:top w:val="nil"/>
              <w:left w:val="nil"/>
              <w:bottom w:val="nil"/>
              <w:right w:val="nil"/>
            </w:tcBorders>
            <w:shd w:val="clear" w:color="auto" w:fill="auto"/>
            <w:noWrap/>
            <w:vAlign w:val="bottom"/>
            <w:hideMark/>
          </w:tcPr>
          <w:p w14:paraId="68A137EF"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noWrap/>
            <w:vAlign w:val="bottom"/>
            <w:hideMark/>
          </w:tcPr>
          <w:p w14:paraId="0BEBAE5C"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6B8CAD6D"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0EE61CAC"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2CE69F85"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21B33043" w14:textId="77777777" w:rsidTr="00E56253">
        <w:trPr>
          <w:gridAfter w:val="1"/>
          <w:wAfter w:w="47" w:type="dxa"/>
          <w:trHeight w:val="420"/>
        </w:trPr>
        <w:tc>
          <w:tcPr>
            <w:tcW w:w="5246" w:type="dxa"/>
            <w:gridSpan w:val="2"/>
            <w:tcBorders>
              <w:top w:val="nil"/>
              <w:left w:val="nil"/>
              <w:bottom w:val="nil"/>
              <w:right w:val="nil"/>
            </w:tcBorders>
            <w:shd w:val="clear" w:color="auto" w:fill="auto"/>
            <w:vAlign w:val="center"/>
            <w:hideMark/>
          </w:tcPr>
          <w:p w14:paraId="7455E66C" w14:textId="77777777" w:rsidR="00E56253" w:rsidRPr="00E56253" w:rsidRDefault="00E56253" w:rsidP="00E56253">
            <w:pPr>
              <w:spacing w:after="0" w:line="240" w:lineRule="auto"/>
              <w:rPr>
                <w:rFonts w:ascii="Arial" w:eastAsia="Times New Roman" w:hAnsi="Arial" w:cs="Arial"/>
                <w:b/>
                <w:bCs/>
                <w:sz w:val="20"/>
                <w:szCs w:val="20"/>
                <w:lang w:eastAsia="cs-CZ"/>
              </w:rPr>
            </w:pPr>
            <w:r w:rsidRPr="00E56253">
              <w:rPr>
                <w:rFonts w:ascii="Arial" w:eastAsia="Times New Roman" w:hAnsi="Arial" w:cs="Arial"/>
                <w:b/>
                <w:bCs/>
                <w:sz w:val="20"/>
                <w:szCs w:val="20"/>
                <w:lang w:eastAsia="cs-CZ"/>
              </w:rPr>
              <w:lastRenderedPageBreak/>
              <w:t>Poznámka:</w:t>
            </w:r>
          </w:p>
        </w:tc>
        <w:tc>
          <w:tcPr>
            <w:tcW w:w="1045" w:type="dxa"/>
            <w:tcBorders>
              <w:top w:val="nil"/>
              <w:left w:val="nil"/>
              <w:bottom w:val="nil"/>
              <w:right w:val="nil"/>
            </w:tcBorders>
            <w:shd w:val="clear" w:color="auto" w:fill="auto"/>
            <w:noWrap/>
            <w:vAlign w:val="bottom"/>
            <w:hideMark/>
          </w:tcPr>
          <w:p w14:paraId="1E75B7F8" w14:textId="77777777" w:rsidR="00E56253" w:rsidRPr="00E56253" w:rsidRDefault="00E56253" w:rsidP="00E56253">
            <w:pPr>
              <w:spacing w:after="0" w:line="240" w:lineRule="auto"/>
              <w:rPr>
                <w:rFonts w:ascii="Arial" w:eastAsia="Times New Roman" w:hAnsi="Arial" w:cs="Arial"/>
                <w:b/>
                <w:bCs/>
                <w:sz w:val="20"/>
                <w:szCs w:val="20"/>
                <w:lang w:eastAsia="cs-CZ"/>
              </w:rPr>
            </w:pPr>
          </w:p>
        </w:tc>
        <w:tc>
          <w:tcPr>
            <w:tcW w:w="963" w:type="dxa"/>
            <w:tcBorders>
              <w:top w:val="nil"/>
              <w:left w:val="nil"/>
              <w:bottom w:val="nil"/>
              <w:right w:val="nil"/>
            </w:tcBorders>
            <w:shd w:val="clear" w:color="auto" w:fill="auto"/>
            <w:noWrap/>
            <w:vAlign w:val="bottom"/>
            <w:hideMark/>
          </w:tcPr>
          <w:p w14:paraId="251F6CF4"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41A38789"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399363C5"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66673D9A"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218E2714"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724F42B8"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65BF788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hodnota A – pozemky řešené dle § 2 Zákona</w:t>
            </w:r>
          </w:p>
        </w:tc>
        <w:tc>
          <w:tcPr>
            <w:tcW w:w="1045" w:type="dxa"/>
            <w:tcBorders>
              <w:top w:val="nil"/>
              <w:left w:val="nil"/>
              <w:bottom w:val="nil"/>
              <w:right w:val="nil"/>
            </w:tcBorders>
            <w:shd w:val="clear" w:color="auto" w:fill="auto"/>
            <w:noWrap/>
            <w:vAlign w:val="bottom"/>
            <w:hideMark/>
          </w:tcPr>
          <w:p w14:paraId="7D7F3A8A"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14F5B121"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3098EF2B"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761C1697"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2E9B941F"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73732F63"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657DFE7C"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2D98BB2E"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hodnota B – pozemky neřešené dle § 2 Zákona</w:t>
            </w:r>
          </w:p>
        </w:tc>
        <w:tc>
          <w:tcPr>
            <w:tcW w:w="1045" w:type="dxa"/>
            <w:tcBorders>
              <w:top w:val="nil"/>
              <w:left w:val="nil"/>
              <w:bottom w:val="nil"/>
              <w:right w:val="nil"/>
            </w:tcBorders>
            <w:shd w:val="clear" w:color="auto" w:fill="auto"/>
            <w:noWrap/>
            <w:vAlign w:val="bottom"/>
            <w:hideMark/>
          </w:tcPr>
          <w:p w14:paraId="5751AF46"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73BDE8EB"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579D6D11"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4D6DFC04"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0F6A134D"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2E2BC73C"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24EDCE92"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521A7634"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hodnota C1 až C13 – určí Objednatel</w:t>
            </w:r>
          </w:p>
        </w:tc>
        <w:tc>
          <w:tcPr>
            <w:tcW w:w="1045" w:type="dxa"/>
            <w:tcBorders>
              <w:top w:val="nil"/>
              <w:left w:val="nil"/>
              <w:bottom w:val="nil"/>
              <w:right w:val="nil"/>
            </w:tcBorders>
            <w:shd w:val="clear" w:color="auto" w:fill="auto"/>
            <w:noWrap/>
            <w:vAlign w:val="bottom"/>
            <w:hideMark/>
          </w:tcPr>
          <w:p w14:paraId="5C358773"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0C9A2976"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11354FD0"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45439E07"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4E12469D"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45042FCB"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6087063D"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370729E7"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C3 + C4 = A + B</w:t>
            </w:r>
          </w:p>
        </w:tc>
        <w:tc>
          <w:tcPr>
            <w:tcW w:w="1045" w:type="dxa"/>
            <w:tcBorders>
              <w:top w:val="nil"/>
              <w:left w:val="nil"/>
              <w:bottom w:val="nil"/>
              <w:right w:val="nil"/>
            </w:tcBorders>
            <w:shd w:val="clear" w:color="auto" w:fill="auto"/>
            <w:noWrap/>
            <w:vAlign w:val="bottom"/>
            <w:hideMark/>
          </w:tcPr>
          <w:p w14:paraId="28DF514B"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1A3E83F0"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6B5851EC"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364BAC5E"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10205FB4"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4BE1493E"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4CAA4973"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3BD09E4A"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hodnota D – určí Objednatel</w:t>
            </w:r>
          </w:p>
        </w:tc>
        <w:tc>
          <w:tcPr>
            <w:tcW w:w="1045" w:type="dxa"/>
            <w:tcBorders>
              <w:top w:val="nil"/>
              <w:left w:val="nil"/>
              <w:bottom w:val="nil"/>
              <w:right w:val="nil"/>
            </w:tcBorders>
            <w:shd w:val="clear" w:color="auto" w:fill="auto"/>
            <w:noWrap/>
            <w:vAlign w:val="bottom"/>
            <w:hideMark/>
          </w:tcPr>
          <w:p w14:paraId="4D554ABC"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5C20DD92"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73E10A9E"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1B6154C6"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7FFDEFB1"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76827644" w14:textId="77777777" w:rsidTr="00E56253">
        <w:trPr>
          <w:gridAfter w:val="1"/>
          <w:wAfter w:w="47" w:type="dxa"/>
          <w:trHeight w:val="420"/>
        </w:trPr>
        <w:tc>
          <w:tcPr>
            <w:tcW w:w="851" w:type="dxa"/>
            <w:tcBorders>
              <w:top w:val="nil"/>
              <w:left w:val="nil"/>
              <w:bottom w:val="nil"/>
              <w:right w:val="nil"/>
            </w:tcBorders>
            <w:shd w:val="clear" w:color="000000" w:fill="BFBFBF"/>
            <w:noWrap/>
            <w:vAlign w:val="center"/>
            <w:hideMark/>
          </w:tcPr>
          <w:p w14:paraId="1CC3B7C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 </w:t>
            </w:r>
          </w:p>
        </w:tc>
        <w:tc>
          <w:tcPr>
            <w:tcW w:w="4395" w:type="dxa"/>
            <w:tcBorders>
              <w:top w:val="nil"/>
              <w:left w:val="nil"/>
              <w:bottom w:val="nil"/>
              <w:right w:val="nil"/>
            </w:tcBorders>
            <w:shd w:val="clear" w:color="auto" w:fill="auto"/>
            <w:noWrap/>
            <w:vAlign w:val="center"/>
            <w:hideMark/>
          </w:tcPr>
          <w:p w14:paraId="1B6D0DA1"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nevyplňovat</w:t>
            </w:r>
          </w:p>
        </w:tc>
        <w:tc>
          <w:tcPr>
            <w:tcW w:w="1045" w:type="dxa"/>
            <w:tcBorders>
              <w:top w:val="nil"/>
              <w:left w:val="nil"/>
              <w:bottom w:val="nil"/>
              <w:right w:val="nil"/>
            </w:tcBorders>
            <w:shd w:val="clear" w:color="auto" w:fill="auto"/>
            <w:noWrap/>
            <w:vAlign w:val="center"/>
            <w:hideMark/>
          </w:tcPr>
          <w:p w14:paraId="41B09AE7"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center"/>
            <w:hideMark/>
          </w:tcPr>
          <w:p w14:paraId="2F335959"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5FF78578"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35C83A24"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center"/>
            <w:hideMark/>
          </w:tcPr>
          <w:p w14:paraId="5D6B3FFB"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r w:rsidR="00E56253" w:rsidRPr="00E56253" w14:paraId="53F39C48" w14:textId="77777777" w:rsidTr="00E56253">
        <w:trPr>
          <w:gridAfter w:val="1"/>
          <w:wAfter w:w="47" w:type="dxa"/>
          <w:trHeight w:val="420"/>
        </w:trPr>
        <w:tc>
          <w:tcPr>
            <w:tcW w:w="851" w:type="dxa"/>
            <w:tcBorders>
              <w:top w:val="nil"/>
              <w:left w:val="nil"/>
              <w:bottom w:val="nil"/>
              <w:right w:val="nil"/>
            </w:tcBorders>
            <w:shd w:val="clear" w:color="auto" w:fill="auto"/>
            <w:noWrap/>
            <w:vAlign w:val="bottom"/>
            <w:hideMark/>
          </w:tcPr>
          <w:p w14:paraId="06001919"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4CCF9A70" w14:textId="77777777" w:rsidR="00E56253" w:rsidRPr="00E56253" w:rsidRDefault="00E56253" w:rsidP="00E56253">
            <w:pPr>
              <w:spacing w:after="0" w:line="240" w:lineRule="auto"/>
              <w:rPr>
                <w:rFonts w:ascii="Arial" w:eastAsia="Times New Roman" w:hAnsi="Arial" w:cs="Arial"/>
                <w:sz w:val="20"/>
                <w:szCs w:val="20"/>
                <w:lang w:eastAsia="cs-CZ"/>
              </w:rPr>
            </w:pPr>
            <w:r w:rsidRPr="00E56253">
              <w:rPr>
                <w:rFonts w:ascii="Arial" w:eastAsia="Times New Roman" w:hAnsi="Arial" w:cs="Arial"/>
                <w:sz w:val="20"/>
                <w:szCs w:val="20"/>
                <w:lang w:eastAsia="cs-CZ"/>
              </w:rPr>
              <w:t>DTR – dokumentace technického řešení PSZ</w:t>
            </w:r>
          </w:p>
        </w:tc>
        <w:tc>
          <w:tcPr>
            <w:tcW w:w="1045" w:type="dxa"/>
            <w:tcBorders>
              <w:top w:val="nil"/>
              <w:left w:val="nil"/>
              <w:bottom w:val="nil"/>
              <w:right w:val="nil"/>
            </w:tcBorders>
            <w:shd w:val="clear" w:color="auto" w:fill="auto"/>
            <w:noWrap/>
            <w:vAlign w:val="bottom"/>
            <w:hideMark/>
          </w:tcPr>
          <w:p w14:paraId="5364AA08" w14:textId="77777777" w:rsidR="00E56253" w:rsidRPr="00E56253" w:rsidRDefault="00E56253" w:rsidP="00E56253">
            <w:pPr>
              <w:spacing w:after="0" w:line="240" w:lineRule="auto"/>
              <w:rPr>
                <w:rFonts w:ascii="Arial" w:eastAsia="Times New Roman" w:hAnsi="Arial" w:cs="Arial"/>
                <w:sz w:val="20"/>
                <w:szCs w:val="20"/>
                <w:lang w:eastAsia="cs-CZ"/>
              </w:rPr>
            </w:pPr>
          </w:p>
        </w:tc>
        <w:tc>
          <w:tcPr>
            <w:tcW w:w="963" w:type="dxa"/>
            <w:tcBorders>
              <w:top w:val="nil"/>
              <w:left w:val="nil"/>
              <w:bottom w:val="nil"/>
              <w:right w:val="nil"/>
            </w:tcBorders>
            <w:shd w:val="clear" w:color="auto" w:fill="auto"/>
            <w:noWrap/>
            <w:vAlign w:val="bottom"/>
            <w:hideMark/>
          </w:tcPr>
          <w:p w14:paraId="57DBCB99"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394" w:type="dxa"/>
            <w:tcBorders>
              <w:top w:val="nil"/>
              <w:left w:val="nil"/>
              <w:bottom w:val="nil"/>
              <w:right w:val="nil"/>
            </w:tcBorders>
            <w:shd w:val="clear" w:color="auto" w:fill="auto"/>
            <w:noWrap/>
            <w:vAlign w:val="center"/>
            <w:hideMark/>
          </w:tcPr>
          <w:p w14:paraId="261E8C7E" w14:textId="77777777" w:rsidR="00E56253" w:rsidRPr="00E56253" w:rsidRDefault="00E56253" w:rsidP="00E56253">
            <w:pPr>
              <w:spacing w:after="0" w:line="240" w:lineRule="auto"/>
              <w:rPr>
                <w:rFonts w:ascii="Times New Roman" w:eastAsia="Times New Roman" w:hAnsi="Times New Roman" w:cs="Times New Roman"/>
                <w:sz w:val="20"/>
                <w:szCs w:val="20"/>
                <w:lang w:eastAsia="cs-CZ"/>
              </w:rPr>
            </w:pPr>
          </w:p>
        </w:tc>
        <w:tc>
          <w:tcPr>
            <w:tcW w:w="1417" w:type="dxa"/>
            <w:tcBorders>
              <w:top w:val="nil"/>
              <w:left w:val="nil"/>
              <w:bottom w:val="nil"/>
              <w:right w:val="nil"/>
            </w:tcBorders>
            <w:shd w:val="clear" w:color="auto" w:fill="auto"/>
            <w:noWrap/>
            <w:vAlign w:val="center"/>
            <w:hideMark/>
          </w:tcPr>
          <w:p w14:paraId="7D00846D"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c>
          <w:tcPr>
            <w:tcW w:w="1418" w:type="dxa"/>
            <w:gridSpan w:val="2"/>
            <w:tcBorders>
              <w:top w:val="nil"/>
              <w:left w:val="nil"/>
              <w:bottom w:val="nil"/>
              <w:right w:val="nil"/>
            </w:tcBorders>
            <w:shd w:val="clear" w:color="auto" w:fill="auto"/>
            <w:noWrap/>
            <w:vAlign w:val="bottom"/>
            <w:hideMark/>
          </w:tcPr>
          <w:p w14:paraId="17E554D1" w14:textId="77777777" w:rsidR="00E56253" w:rsidRPr="00E56253" w:rsidRDefault="00E56253" w:rsidP="00E56253">
            <w:pPr>
              <w:spacing w:after="0" w:line="240" w:lineRule="auto"/>
              <w:jc w:val="center"/>
              <w:rPr>
                <w:rFonts w:ascii="Times New Roman" w:eastAsia="Times New Roman" w:hAnsi="Times New Roman" w:cs="Times New Roman"/>
                <w:sz w:val="20"/>
                <w:szCs w:val="20"/>
                <w:lang w:eastAsia="cs-CZ"/>
              </w:rPr>
            </w:pPr>
          </w:p>
        </w:tc>
      </w:tr>
    </w:tbl>
    <w:p w14:paraId="0C667361" w14:textId="622B1082" w:rsidR="00C53BA3" w:rsidRPr="00C53BA3" w:rsidRDefault="00C53BA3" w:rsidP="00B77235">
      <w:pPr>
        <w:spacing w:before="240" w:line="240" w:lineRule="auto"/>
        <w:jc w:val="both"/>
        <w:rPr>
          <w:rFonts w:ascii="Arial" w:hAnsi="Arial" w:cs="Arial"/>
          <w:bCs/>
        </w:rPr>
      </w:pPr>
    </w:p>
    <w:sectPr w:rsidR="00C53BA3" w:rsidRPr="00C53BA3" w:rsidSect="007936E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A0CEC48"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493EEC">
      <w:rPr>
        <w:szCs w:val="16"/>
      </w:rPr>
      <w:t>v k. ú. Svrkyně a Hole u Svrkyně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75C0" w14:textId="77777777" w:rsidR="00CF5F55"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CF5F55">
      <w:rPr>
        <w:rFonts w:cs="Arial"/>
        <w:szCs w:val="16"/>
        <w:lang w:val="fr-FR" w:eastAsia="cs-CZ"/>
      </w:rPr>
      <w:t>732-2022-537204</w:t>
    </w:r>
  </w:p>
  <w:p w14:paraId="5EB20BA7" w14:textId="290E06BA" w:rsidR="00043079" w:rsidRPr="001D4BED" w:rsidRDefault="00CF5F55"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(pomocná evidence KPÚ: 3/2022-537100) </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5CD1878E"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493EEC">
      <w:rPr>
        <w:rFonts w:cs="Arial"/>
        <w:szCs w:val="16"/>
        <w:lang w:val="fr-FR" w:eastAsia="cs-CZ"/>
      </w:rPr>
      <w:t>v k. ú. Svrkyně a Hole u Svrkyně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0A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0D26"/>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EEC"/>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3E9"/>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1F1"/>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6FDD"/>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8B9"/>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B7F8A"/>
    <w:rsid w:val="00BC07DA"/>
    <w:rsid w:val="00BC1C33"/>
    <w:rsid w:val="00BC2011"/>
    <w:rsid w:val="00BC2FFE"/>
    <w:rsid w:val="00BC3C64"/>
    <w:rsid w:val="00BC3CBC"/>
    <w:rsid w:val="00BC54BD"/>
    <w:rsid w:val="00BC732D"/>
    <w:rsid w:val="00BC7B0A"/>
    <w:rsid w:val="00BD0032"/>
    <w:rsid w:val="00BD3BC5"/>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BA3"/>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5F55"/>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253"/>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2A1D"/>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6253"/>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E5625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56253"/>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0596196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17299</Words>
  <Characters>102068</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13</cp:revision>
  <cp:lastPrinted>2022-08-12T07:51:00Z</cp:lastPrinted>
  <dcterms:created xsi:type="dcterms:W3CDTF">2022-05-30T10:32:00Z</dcterms:created>
  <dcterms:modified xsi:type="dcterms:W3CDTF">2022-08-15T10:20:00Z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