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AB6C26">
      <w:pPr>
        <w:pStyle w:val="Level3"/>
        <w:numPr>
          <w:ilvl w:val="0"/>
          <w:numId w:val="14"/>
        </w:numPr>
        <w:spacing w:before="120" w:after="120"/>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576905DA" w14:textId="77777777" w:rsidR="00023AB7" w:rsidRPr="00023AB7" w:rsidRDefault="00023AB7" w:rsidP="00466126">
      <w:pPr>
        <w:spacing w:after="120"/>
        <w:ind w:left="567"/>
        <w:jc w:val="both"/>
        <w:rPr>
          <w:rFonts w:ascii="Arial" w:hAnsi="Arial" w:cs="Arial"/>
        </w:rPr>
      </w:pPr>
      <w:r w:rsidRPr="00023AB7">
        <w:rPr>
          <w:rFonts w:ascii="Arial" w:hAnsi="Arial" w:cs="Arial"/>
        </w:rPr>
        <w:t>se sídlem Husinecká 1024/</w:t>
      </w:r>
      <w:proofErr w:type="gramStart"/>
      <w:r w:rsidRPr="00023AB7">
        <w:rPr>
          <w:rFonts w:ascii="Arial" w:hAnsi="Arial" w:cs="Arial"/>
        </w:rPr>
        <w:t>11a</w:t>
      </w:r>
      <w:proofErr w:type="gramEnd"/>
      <w:r w:rsidRPr="00023AB7">
        <w:rPr>
          <w:rFonts w:ascii="Arial" w:hAnsi="Arial" w:cs="Arial"/>
        </w:rPr>
        <w:t>, 130 00 Praha 3 – Žižkov, IČO: 013 12 774, Krajský pozemkový úřad pro Jihočeský kraj, na adrese Rudolfovská 80, 370 01 České Budějovice.</w:t>
      </w:r>
    </w:p>
    <w:p w14:paraId="73126D1C" w14:textId="5C266998" w:rsidR="00023AB7" w:rsidRPr="00023AB7" w:rsidRDefault="00023AB7" w:rsidP="00466126">
      <w:pPr>
        <w:spacing w:after="120"/>
        <w:ind w:left="567"/>
        <w:jc w:val="both"/>
        <w:rPr>
          <w:rFonts w:ascii="Arial" w:hAnsi="Arial" w:cs="Arial"/>
        </w:rPr>
      </w:pPr>
      <w:r w:rsidRPr="40F02A98">
        <w:rPr>
          <w:rFonts w:ascii="Arial" w:hAnsi="Arial" w:cs="Arial"/>
        </w:rPr>
        <w:t xml:space="preserve">Zastoupená: </w:t>
      </w:r>
      <w:r>
        <w:tab/>
      </w:r>
      <w:r>
        <w:tab/>
      </w:r>
      <w:r>
        <w:tab/>
      </w:r>
      <w:r>
        <w:tab/>
      </w:r>
      <w:r>
        <w:tab/>
      </w:r>
      <w:r w:rsidRPr="40F02A98">
        <w:rPr>
          <w:rFonts w:ascii="Arial" w:hAnsi="Arial" w:cs="Arial"/>
        </w:rPr>
        <w:t xml:space="preserve">Ing. Evou </w:t>
      </w:r>
      <w:proofErr w:type="spellStart"/>
      <w:r w:rsidRPr="40F02A98">
        <w:rPr>
          <w:rFonts w:ascii="Arial" w:hAnsi="Arial" w:cs="Arial"/>
        </w:rPr>
        <w:t>Schmidtmajerovou</w:t>
      </w:r>
      <w:proofErr w:type="spellEnd"/>
      <w:r w:rsidRPr="40F02A98">
        <w:rPr>
          <w:rFonts w:ascii="Arial" w:hAnsi="Arial" w:cs="Arial"/>
        </w:rPr>
        <w:t xml:space="preserve">, CSc., ředitelkou </w:t>
      </w:r>
      <w:r>
        <w:tab/>
      </w:r>
      <w:r>
        <w:tab/>
      </w:r>
      <w:r>
        <w:tab/>
      </w:r>
      <w:r>
        <w:tab/>
      </w:r>
      <w:r>
        <w:tab/>
      </w:r>
      <w:r>
        <w:tab/>
      </w:r>
      <w:r>
        <w:tab/>
      </w:r>
      <w:r w:rsidRPr="40F02A98">
        <w:rPr>
          <w:rFonts w:ascii="Arial" w:hAnsi="Arial" w:cs="Arial"/>
        </w:rPr>
        <w:t>Krajského pozemkového úřadu pro Jihočeský kraj</w:t>
      </w:r>
    </w:p>
    <w:p w14:paraId="24F0C11C" w14:textId="77777777" w:rsidR="00023AB7" w:rsidRPr="00023AB7" w:rsidRDefault="00023AB7" w:rsidP="00466126">
      <w:pPr>
        <w:spacing w:after="120"/>
        <w:ind w:left="567"/>
        <w:jc w:val="both"/>
        <w:rPr>
          <w:rFonts w:ascii="Arial" w:hAnsi="Arial" w:cs="Arial"/>
        </w:rPr>
      </w:pPr>
      <w:r w:rsidRPr="00023AB7">
        <w:rPr>
          <w:rFonts w:ascii="Arial" w:hAnsi="Arial" w:cs="Arial"/>
        </w:rPr>
        <w:t xml:space="preserve">Ve smluvních záležitostech zastoupená: </w:t>
      </w:r>
      <w:r w:rsidRPr="00023AB7">
        <w:rPr>
          <w:rFonts w:ascii="Arial" w:hAnsi="Arial" w:cs="Arial"/>
        </w:rPr>
        <w:tab/>
        <w:t xml:space="preserve">Ing. Evou </w:t>
      </w:r>
      <w:proofErr w:type="spellStart"/>
      <w:r w:rsidRPr="00023AB7">
        <w:rPr>
          <w:rFonts w:ascii="Arial" w:hAnsi="Arial" w:cs="Arial"/>
        </w:rPr>
        <w:t>Schmidtmajerovou</w:t>
      </w:r>
      <w:proofErr w:type="spellEnd"/>
      <w:r w:rsidRPr="00023AB7">
        <w:rPr>
          <w:rFonts w:ascii="Arial" w:hAnsi="Arial" w:cs="Arial"/>
        </w:rPr>
        <w:t xml:space="preserve">, CSc., ředitelkou </w:t>
      </w:r>
      <w:r w:rsidRPr="00023AB7">
        <w:rPr>
          <w:rFonts w:ascii="Arial" w:hAnsi="Arial" w:cs="Arial"/>
        </w:rPr>
        <w:tab/>
      </w:r>
      <w:r w:rsidRPr="00023AB7">
        <w:rPr>
          <w:rFonts w:ascii="Arial" w:hAnsi="Arial" w:cs="Arial"/>
        </w:rPr>
        <w:tab/>
      </w:r>
      <w:r w:rsidRPr="00023AB7">
        <w:rPr>
          <w:rFonts w:ascii="Arial" w:hAnsi="Arial" w:cs="Arial"/>
        </w:rPr>
        <w:tab/>
      </w:r>
      <w:r w:rsidRPr="00023AB7">
        <w:rPr>
          <w:rFonts w:ascii="Arial" w:hAnsi="Arial" w:cs="Arial"/>
        </w:rPr>
        <w:tab/>
      </w:r>
      <w:r w:rsidRPr="00023AB7">
        <w:rPr>
          <w:rFonts w:ascii="Arial" w:hAnsi="Arial" w:cs="Arial"/>
        </w:rPr>
        <w:tab/>
      </w:r>
      <w:r w:rsidRPr="00023AB7">
        <w:rPr>
          <w:rFonts w:ascii="Arial" w:hAnsi="Arial" w:cs="Arial"/>
        </w:rPr>
        <w:tab/>
      </w:r>
      <w:r w:rsidRPr="00023AB7">
        <w:rPr>
          <w:rFonts w:ascii="Arial" w:hAnsi="Arial" w:cs="Arial"/>
        </w:rPr>
        <w:tab/>
        <w:t>Krajského pozemkového úřadu pro Jihočeský kraj</w:t>
      </w:r>
    </w:p>
    <w:p w14:paraId="2C8A5D56" w14:textId="77777777" w:rsidR="00F85C96" w:rsidRDefault="00023AB7" w:rsidP="00F85C96">
      <w:pPr>
        <w:spacing w:after="0"/>
        <w:ind w:left="567"/>
        <w:jc w:val="both"/>
        <w:rPr>
          <w:rFonts w:ascii="Arial" w:hAnsi="Arial" w:cs="Arial"/>
        </w:rPr>
      </w:pPr>
      <w:r w:rsidRPr="00023AB7">
        <w:rPr>
          <w:rFonts w:ascii="Arial" w:hAnsi="Arial" w:cs="Arial"/>
        </w:rPr>
        <w:t xml:space="preserve">V technických záležitostech zastoupená: </w:t>
      </w:r>
      <w:r w:rsidRPr="00023AB7">
        <w:rPr>
          <w:rFonts w:ascii="Arial" w:hAnsi="Arial" w:cs="Arial"/>
        </w:rPr>
        <w:tab/>
      </w:r>
      <w:r w:rsidR="0025376F" w:rsidRPr="0025376F">
        <w:rPr>
          <w:rFonts w:ascii="Arial" w:hAnsi="Arial" w:cs="Arial"/>
        </w:rPr>
        <w:t>Ing. Jaroslav</w:t>
      </w:r>
      <w:r w:rsidR="0025376F">
        <w:rPr>
          <w:rFonts w:ascii="Arial" w:hAnsi="Arial" w:cs="Arial"/>
        </w:rPr>
        <w:t>ou</w:t>
      </w:r>
      <w:r w:rsidR="0025376F" w:rsidRPr="0025376F">
        <w:rPr>
          <w:rFonts w:ascii="Arial" w:hAnsi="Arial" w:cs="Arial"/>
        </w:rPr>
        <w:t xml:space="preserve"> </w:t>
      </w:r>
      <w:proofErr w:type="spellStart"/>
      <w:r w:rsidR="0025376F" w:rsidRPr="0025376F">
        <w:rPr>
          <w:rFonts w:ascii="Arial" w:hAnsi="Arial" w:cs="Arial"/>
        </w:rPr>
        <w:t>Khekov</w:t>
      </w:r>
      <w:r w:rsidR="0025376F">
        <w:rPr>
          <w:rFonts w:ascii="Arial" w:hAnsi="Arial" w:cs="Arial"/>
        </w:rPr>
        <w:t>ou</w:t>
      </w:r>
      <w:proofErr w:type="spellEnd"/>
      <w:r w:rsidRPr="00023AB7">
        <w:rPr>
          <w:rFonts w:ascii="Arial" w:hAnsi="Arial" w:cs="Arial"/>
        </w:rPr>
        <w:t xml:space="preserve">, </w:t>
      </w:r>
    </w:p>
    <w:p w14:paraId="432D256A" w14:textId="6984F3D0" w:rsidR="00023AB7" w:rsidRPr="00023AB7" w:rsidRDefault="00023AB7" w:rsidP="000A7A51">
      <w:pPr>
        <w:spacing w:after="0"/>
        <w:ind w:left="4820" w:firstLine="142"/>
        <w:jc w:val="both"/>
        <w:rPr>
          <w:rFonts w:ascii="Arial" w:hAnsi="Arial" w:cs="Arial"/>
        </w:rPr>
      </w:pPr>
      <w:r w:rsidRPr="00023AB7">
        <w:rPr>
          <w:rFonts w:ascii="Arial" w:hAnsi="Arial" w:cs="Arial"/>
        </w:rPr>
        <w:t>vedoucí Pobočky</w:t>
      </w:r>
      <w:r w:rsidR="00F85C96">
        <w:rPr>
          <w:rFonts w:ascii="Arial" w:hAnsi="Arial" w:cs="Arial"/>
        </w:rPr>
        <w:t xml:space="preserve"> </w:t>
      </w:r>
      <w:r w:rsidR="0025376F">
        <w:rPr>
          <w:rFonts w:ascii="Arial" w:hAnsi="Arial" w:cs="Arial"/>
        </w:rPr>
        <w:t>Písek</w:t>
      </w:r>
    </w:p>
    <w:p w14:paraId="36012FF8" w14:textId="77777777" w:rsidR="00023AB7" w:rsidRPr="007D7C02" w:rsidRDefault="00023AB7" w:rsidP="00AB6C26">
      <w:pPr>
        <w:spacing w:after="0"/>
        <w:ind w:left="567"/>
        <w:jc w:val="both"/>
        <w:rPr>
          <w:rFonts w:ascii="Arial" w:hAnsi="Arial" w:cs="Arial"/>
          <w:b/>
          <w:bCs/>
        </w:rPr>
      </w:pPr>
      <w:r w:rsidRPr="007D7C02">
        <w:rPr>
          <w:rFonts w:ascii="Arial" w:hAnsi="Arial" w:cs="Arial"/>
          <w:b/>
          <w:bCs/>
        </w:rPr>
        <w:t>Kontaktní údaje:</w:t>
      </w:r>
    </w:p>
    <w:p w14:paraId="669A1C7A" w14:textId="7FC88690" w:rsidR="00023AB7" w:rsidRPr="00023AB7" w:rsidRDefault="00023AB7" w:rsidP="00400786">
      <w:pPr>
        <w:spacing w:after="0"/>
        <w:ind w:left="567"/>
        <w:jc w:val="both"/>
        <w:rPr>
          <w:rFonts w:ascii="Arial" w:hAnsi="Arial" w:cs="Arial"/>
        </w:rPr>
      </w:pPr>
      <w:r w:rsidRPr="00023AB7">
        <w:rPr>
          <w:rFonts w:ascii="Arial" w:hAnsi="Arial" w:cs="Arial"/>
        </w:rPr>
        <w:t>Adresa:</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400786" w:rsidRPr="00400786">
        <w:rPr>
          <w:rFonts w:ascii="Arial" w:hAnsi="Arial" w:cs="Arial"/>
        </w:rPr>
        <w:t>Nádražní 1988</w:t>
      </w:r>
      <w:r w:rsidR="00400786">
        <w:rPr>
          <w:rFonts w:ascii="Arial" w:hAnsi="Arial" w:cs="Arial"/>
        </w:rPr>
        <w:t xml:space="preserve">, </w:t>
      </w:r>
      <w:r w:rsidR="00400786" w:rsidRPr="00400786">
        <w:rPr>
          <w:rFonts w:ascii="Arial" w:hAnsi="Arial" w:cs="Arial"/>
        </w:rPr>
        <w:t>397</w:t>
      </w:r>
      <w:r w:rsidR="00926138">
        <w:rPr>
          <w:rFonts w:ascii="Arial" w:hAnsi="Arial" w:cs="Arial"/>
        </w:rPr>
        <w:t xml:space="preserve"> </w:t>
      </w:r>
      <w:r w:rsidR="00400786" w:rsidRPr="00400786">
        <w:rPr>
          <w:rFonts w:ascii="Arial" w:hAnsi="Arial" w:cs="Arial"/>
        </w:rPr>
        <w:t>01 Písek</w:t>
      </w:r>
    </w:p>
    <w:p w14:paraId="414356ED" w14:textId="685D2DF5" w:rsidR="00023AB7" w:rsidRPr="00023AB7" w:rsidRDefault="00023AB7" w:rsidP="00AB6C26">
      <w:pPr>
        <w:spacing w:after="0"/>
        <w:ind w:left="567"/>
        <w:jc w:val="both"/>
        <w:rPr>
          <w:rFonts w:ascii="Arial" w:hAnsi="Arial" w:cs="Arial"/>
        </w:rPr>
      </w:pPr>
      <w:r w:rsidRPr="00023AB7">
        <w:rPr>
          <w:rFonts w:ascii="Arial" w:hAnsi="Arial" w:cs="Arial"/>
        </w:rPr>
        <w:t xml:space="preserve">Tel.: </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Pr="00023AB7">
        <w:rPr>
          <w:rFonts w:ascii="Arial" w:hAnsi="Arial" w:cs="Arial"/>
        </w:rPr>
        <w:t xml:space="preserve">+ </w:t>
      </w:r>
      <w:r w:rsidRPr="00400786">
        <w:rPr>
          <w:rFonts w:ascii="Arial" w:hAnsi="Arial" w:cs="Arial"/>
        </w:rPr>
        <w:t xml:space="preserve">420 </w:t>
      </w:r>
      <w:hyperlink r:id="rId14" w:history="1">
        <w:r w:rsidR="00400786" w:rsidRPr="00400786">
          <w:rPr>
            <w:rStyle w:val="Hypertextovodkaz"/>
            <w:rFonts w:ascii="Arial" w:hAnsi="Arial" w:cs="Arial"/>
            <w:color w:val="auto"/>
            <w:u w:val="none"/>
            <w:shd w:val="clear" w:color="auto" w:fill="FFFFFF"/>
          </w:rPr>
          <w:t>725 919 787</w:t>
        </w:r>
      </w:hyperlink>
    </w:p>
    <w:p w14:paraId="4F6A9D6F" w14:textId="7B990126" w:rsidR="00023AB7" w:rsidRPr="00023AB7" w:rsidRDefault="00023AB7" w:rsidP="00AB6C26">
      <w:pPr>
        <w:spacing w:after="0"/>
        <w:ind w:left="567"/>
        <w:jc w:val="both"/>
        <w:rPr>
          <w:rFonts w:ascii="Arial" w:hAnsi="Arial" w:cs="Arial"/>
        </w:rPr>
      </w:pPr>
      <w:r w:rsidRPr="00023AB7">
        <w:rPr>
          <w:rFonts w:ascii="Arial" w:hAnsi="Arial" w:cs="Arial"/>
        </w:rPr>
        <w:t>E-mail:</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0A7A51">
        <w:rPr>
          <w:rFonts w:ascii="Arial" w:hAnsi="Arial" w:cs="Arial"/>
        </w:rPr>
        <w:t>pisek</w:t>
      </w:r>
      <w:r w:rsidRPr="00023AB7">
        <w:rPr>
          <w:rFonts w:ascii="Arial" w:hAnsi="Arial" w:cs="Arial"/>
        </w:rPr>
        <w:t xml:space="preserve">.pk@spucr.cz </w:t>
      </w:r>
    </w:p>
    <w:p w14:paraId="48269546" w14:textId="1A21AD2B" w:rsidR="00023AB7" w:rsidRPr="00023AB7" w:rsidRDefault="00023AB7" w:rsidP="00AB6C26">
      <w:pPr>
        <w:spacing w:after="0"/>
        <w:ind w:left="567"/>
        <w:jc w:val="both"/>
        <w:rPr>
          <w:rFonts w:ascii="Arial" w:hAnsi="Arial" w:cs="Arial"/>
        </w:rPr>
      </w:pPr>
      <w:r w:rsidRPr="00023AB7">
        <w:rPr>
          <w:rFonts w:ascii="Arial" w:hAnsi="Arial" w:cs="Arial"/>
        </w:rPr>
        <w:t xml:space="preserve">ID datové schránky: </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Pr="00023AB7">
        <w:rPr>
          <w:rFonts w:ascii="Arial" w:hAnsi="Arial" w:cs="Arial"/>
        </w:rPr>
        <w:t>z49per3</w:t>
      </w:r>
    </w:p>
    <w:p w14:paraId="0B397221" w14:textId="3C483B48" w:rsidR="00023AB7" w:rsidRPr="00023AB7" w:rsidRDefault="00023AB7" w:rsidP="40F02A98">
      <w:pPr>
        <w:spacing w:after="0"/>
        <w:ind w:left="567"/>
        <w:jc w:val="both"/>
        <w:rPr>
          <w:rFonts w:ascii="Arial" w:hAnsi="Arial" w:cs="Arial"/>
        </w:rPr>
      </w:pPr>
      <w:r w:rsidRPr="40F02A98">
        <w:rPr>
          <w:rFonts w:ascii="Arial" w:hAnsi="Arial" w:cs="Arial"/>
          <w:b/>
          <w:bCs/>
        </w:rPr>
        <w:t>Bankovní spojení:</w:t>
      </w:r>
      <w:r w:rsidRPr="40F02A98">
        <w:rPr>
          <w:rFonts w:ascii="Arial" w:hAnsi="Arial" w:cs="Arial"/>
        </w:rPr>
        <w:t xml:space="preserve"> </w:t>
      </w:r>
      <w:r>
        <w:tab/>
      </w:r>
      <w:r>
        <w:tab/>
      </w:r>
      <w:r>
        <w:tab/>
      </w:r>
      <w:r>
        <w:tab/>
      </w:r>
      <w:r w:rsidRPr="40F02A98">
        <w:rPr>
          <w:rFonts w:ascii="Arial" w:hAnsi="Arial" w:cs="Arial"/>
        </w:rPr>
        <w:t>Česká národní banka</w:t>
      </w:r>
    </w:p>
    <w:p w14:paraId="35DC0B58" w14:textId="10BE5E32" w:rsidR="00023AB7" w:rsidRPr="00023AB7" w:rsidRDefault="00023AB7" w:rsidP="00AB6C26">
      <w:pPr>
        <w:spacing w:after="0"/>
        <w:ind w:left="567"/>
        <w:jc w:val="both"/>
        <w:rPr>
          <w:rFonts w:ascii="Arial" w:hAnsi="Arial" w:cs="Arial"/>
        </w:rPr>
      </w:pPr>
      <w:r w:rsidRPr="00023AB7">
        <w:rPr>
          <w:rFonts w:ascii="Arial" w:hAnsi="Arial" w:cs="Arial"/>
        </w:rPr>
        <w:t xml:space="preserve">Číslo účtu: </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Pr="00023AB7">
        <w:rPr>
          <w:rFonts w:ascii="Arial" w:hAnsi="Arial" w:cs="Arial"/>
        </w:rPr>
        <w:t>3723001/0710</w:t>
      </w:r>
    </w:p>
    <w:p w14:paraId="55AC0104" w14:textId="248EFEF7" w:rsidR="00023AB7" w:rsidRPr="00023AB7" w:rsidRDefault="00023AB7" w:rsidP="00AB6C26">
      <w:pPr>
        <w:spacing w:after="0"/>
        <w:ind w:left="567"/>
        <w:jc w:val="both"/>
        <w:rPr>
          <w:rFonts w:ascii="Arial" w:hAnsi="Arial" w:cs="Arial"/>
        </w:rPr>
      </w:pPr>
      <w:r w:rsidRPr="00023AB7">
        <w:rPr>
          <w:rFonts w:ascii="Arial" w:hAnsi="Arial" w:cs="Arial"/>
        </w:rPr>
        <w:t xml:space="preserve">DIČ: </w:t>
      </w:r>
      <w:r w:rsidRPr="00023AB7">
        <w:rPr>
          <w:rFonts w:ascii="Arial" w:hAnsi="Arial" w:cs="Arial"/>
        </w:rPr>
        <w:tab/>
      </w:r>
      <w:r w:rsidRPr="00023AB7">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007D7C02">
        <w:rPr>
          <w:rFonts w:ascii="Arial" w:hAnsi="Arial" w:cs="Arial"/>
        </w:rPr>
        <w:tab/>
      </w:r>
      <w:r w:rsidRPr="00023AB7">
        <w:rPr>
          <w:rFonts w:ascii="Arial" w:hAnsi="Arial" w:cs="Arial"/>
        </w:rPr>
        <w:t>CZ01312774 (není plátce DPH)</w:t>
      </w:r>
    </w:p>
    <w:p w14:paraId="7B258427" w14:textId="77777777" w:rsidR="00AB6C26" w:rsidRDefault="00023AB7" w:rsidP="006464B3">
      <w:pPr>
        <w:spacing w:before="120" w:after="0"/>
        <w:ind w:left="567"/>
        <w:jc w:val="both"/>
        <w:rPr>
          <w:rFonts w:ascii="Arial" w:hAnsi="Arial" w:cs="Arial"/>
        </w:rPr>
      </w:pPr>
      <w:r w:rsidRPr="00023AB7">
        <w:rPr>
          <w:rFonts w:ascii="Arial" w:hAnsi="Arial" w:cs="Arial"/>
        </w:rPr>
        <w:t>(„</w:t>
      </w:r>
      <w:r w:rsidRPr="007D7C02">
        <w:rPr>
          <w:rFonts w:ascii="Arial" w:hAnsi="Arial" w:cs="Arial"/>
          <w:b/>
          <w:bCs/>
        </w:rPr>
        <w:t>Objednatel</w:t>
      </w:r>
      <w:r w:rsidRPr="00023AB7">
        <w:rPr>
          <w:rFonts w:ascii="Arial" w:hAnsi="Arial" w:cs="Arial"/>
        </w:rPr>
        <w:t>“)</w:t>
      </w:r>
    </w:p>
    <w:p w14:paraId="7E3C0C14" w14:textId="48E7AEB0" w:rsidR="00E0086F" w:rsidRPr="00ED6435" w:rsidRDefault="00E0086F" w:rsidP="00023AB7">
      <w:pPr>
        <w:spacing w:before="240" w:after="120"/>
        <w:ind w:left="567"/>
        <w:jc w:val="both"/>
        <w:rPr>
          <w:rFonts w:ascii="Arial" w:hAnsi="Arial" w:cs="Arial"/>
          <w:b/>
        </w:rPr>
      </w:pPr>
      <w:r w:rsidRPr="00ED6435">
        <w:rPr>
          <w:rFonts w:ascii="Arial" w:hAnsi="Arial" w:cs="Arial"/>
        </w:rPr>
        <w:t>a</w:t>
      </w:r>
    </w:p>
    <w:p w14:paraId="60A84729" w14:textId="77777777" w:rsidR="00E0086F" w:rsidRPr="00455686" w:rsidRDefault="00E0086F" w:rsidP="00024EBF">
      <w:pPr>
        <w:numPr>
          <w:ilvl w:val="0"/>
          <w:numId w:val="14"/>
        </w:numPr>
        <w:spacing w:before="120" w:after="120" w:line="240" w:lineRule="auto"/>
        <w:ind w:left="567" w:hanging="567"/>
        <w:jc w:val="both"/>
        <w:rPr>
          <w:rFonts w:ascii="Arial" w:hAnsi="Arial" w:cs="Arial"/>
          <w:b/>
          <w:highlight w:val="yellow"/>
        </w:rPr>
      </w:pPr>
      <w:r w:rsidRPr="00455686">
        <w:rPr>
          <w:rFonts w:ascii="Arial" w:hAnsi="Arial" w:cs="Arial"/>
          <w:b/>
          <w:highlight w:val="yellow"/>
        </w:rPr>
        <w:t>[Obchodní firma zhotovitele]</w:t>
      </w:r>
    </w:p>
    <w:p w14:paraId="32BEDF50" w14:textId="77777777" w:rsidR="00E0086F" w:rsidRPr="00455686" w:rsidRDefault="00E0086F" w:rsidP="00EC1291">
      <w:pPr>
        <w:spacing w:after="120"/>
        <w:ind w:left="567"/>
        <w:jc w:val="both"/>
        <w:rPr>
          <w:rFonts w:ascii="Arial" w:hAnsi="Arial" w:cs="Arial"/>
          <w:snapToGrid w:val="0"/>
          <w:highlight w:val="yellow"/>
        </w:rPr>
      </w:pPr>
      <w:r w:rsidRPr="00455686">
        <w:rPr>
          <w:rFonts w:ascii="Arial" w:hAnsi="Arial" w:cs="Arial"/>
          <w:highlight w:val="yellow"/>
        </w:rPr>
        <w:t xml:space="preserve">společnost založená a existující podle právního řádu [České republiky], </w:t>
      </w:r>
      <w:r w:rsidRPr="00455686">
        <w:rPr>
          <w:rFonts w:ascii="Arial" w:hAnsi="Arial" w:cs="Arial"/>
          <w:bCs/>
          <w:highlight w:val="yellow"/>
        </w:rPr>
        <w:t>se sídlem</w:t>
      </w:r>
      <w:proofErr w:type="gramStart"/>
      <w:r w:rsidRPr="00455686">
        <w:rPr>
          <w:rFonts w:ascii="Arial" w:hAnsi="Arial" w:cs="Arial"/>
          <w:bCs/>
          <w:highlight w:val="yellow"/>
        </w:rPr>
        <w:t xml:space="preserve"> </w:t>
      </w:r>
      <w:r w:rsidRPr="00455686">
        <w:rPr>
          <w:rFonts w:ascii="Arial" w:hAnsi="Arial" w:cs="Arial"/>
          <w:snapToGrid w:val="0"/>
          <w:highlight w:val="yellow"/>
        </w:rPr>
        <w:t>....</w:t>
      </w:r>
      <w:proofErr w:type="gramEnd"/>
      <w:r w:rsidRPr="00455686">
        <w:rPr>
          <w:rFonts w:ascii="Arial" w:hAnsi="Arial" w:cs="Arial"/>
          <w:snapToGrid w:val="0"/>
          <w:highlight w:val="yellow"/>
        </w:rPr>
        <w:t>., IČO: ....., zapsaná v obchodním rejstříku vedeném u ..... soudu v</w:t>
      </w:r>
      <w:proofErr w:type="gramStart"/>
      <w:r w:rsidRPr="00455686">
        <w:rPr>
          <w:rFonts w:ascii="Arial" w:hAnsi="Arial" w:cs="Arial"/>
          <w:snapToGrid w:val="0"/>
          <w:highlight w:val="yellow"/>
        </w:rPr>
        <w:t xml:space="preserve"> ....</w:t>
      </w:r>
      <w:proofErr w:type="gramEnd"/>
      <w:r w:rsidRPr="00455686">
        <w:rPr>
          <w:rFonts w:ascii="Arial" w:hAnsi="Arial" w:cs="Arial"/>
          <w:snapToGrid w:val="0"/>
          <w:highlight w:val="yellow"/>
        </w:rPr>
        <w:t>., oddíl ....., vložka .....</w:t>
      </w:r>
    </w:p>
    <w:p w14:paraId="5F89DDB9" w14:textId="77777777" w:rsidR="00E0086F" w:rsidRPr="00455686" w:rsidRDefault="00E0086F" w:rsidP="00EC1291">
      <w:pPr>
        <w:spacing w:after="120"/>
        <w:ind w:left="567"/>
        <w:jc w:val="both"/>
        <w:rPr>
          <w:rFonts w:ascii="Arial" w:hAnsi="Arial" w:cs="Arial"/>
          <w:bCs/>
          <w:highlight w:val="yellow"/>
        </w:rPr>
      </w:pPr>
      <w:proofErr w:type="gramStart"/>
      <w:r w:rsidRPr="00455686">
        <w:rPr>
          <w:rFonts w:ascii="Arial" w:hAnsi="Arial" w:cs="Arial"/>
          <w:snapToGrid w:val="0"/>
          <w:highlight w:val="yellow"/>
        </w:rPr>
        <w:t>Zastoupená: ....</w:t>
      </w:r>
      <w:proofErr w:type="gramEnd"/>
      <w:r w:rsidRPr="00455686">
        <w:rPr>
          <w:rFonts w:ascii="Arial" w:hAnsi="Arial" w:cs="Arial"/>
          <w:snapToGrid w:val="0"/>
          <w:highlight w:val="yellow"/>
        </w:rPr>
        <w:t>.</w:t>
      </w:r>
    </w:p>
    <w:p w14:paraId="470BDDFE" w14:textId="7B1CD226" w:rsidR="00E0086F" w:rsidRPr="00455686" w:rsidRDefault="00E0086F" w:rsidP="00EC1291">
      <w:pPr>
        <w:spacing w:after="120"/>
        <w:ind w:left="567"/>
        <w:jc w:val="both"/>
        <w:rPr>
          <w:rFonts w:ascii="Arial" w:hAnsi="Arial" w:cs="Arial"/>
          <w:highlight w:val="yellow"/>
        </w:rPr>
      </w:pPr>
      <w:r w:rsidRPr="00455686">
        <w:rPr>
          <w:rFonts w:ascii="Arial" w:hAnsi="Arial" w:cs="Arial"/>
          <w:highlight w:val="yellow"/>
        </w:rPr>
        <w:t xml:space="preserve">Ve smluvních záležitostech </w:t>
      </w:r>
      <w:proofErr w:type="gramStart"/>
      <w:r w:rsidR="00EC1291" w:rsidRPr="00455686">
        <w:rPr>
          <w:rFonts w:ascii="Arial" w:hAnsi="Arial" w:cs="Arial"/>
          <w:highlight w:val="yellow"/>
        </w:rPr>
        <w:t>zastoupená</w:t>
      </w:r>
      <w:r w:rsidRPr="00455686">
        <w:rPr>
          <w:rFonts w:ascii="Arial" w:hAnsi="Arial" w:cs="Arial"/>
          <w:bCs/>
          <w:highlight w:val="yellow"/>
        </w:rPr>
        <w:t xml:space="preserve">: </w:t>
      </w:r>
      <w:r w:rsidRPr="00455686">
        <w:rPr>
          <w:rFonts w:ascii="Arial" w:hAnsi="Arial" w:cs="Arial"/>
          <w:snapToGrid w:val="0"/>
          <w:highlight w:val="yellow"/>
        </w:rPr>
        <w:t>....</w:t>
      </w:r>
      <w:proofErr w:type="gramEnd"/>
      <w:r w:rsidRPr="00455686">
        <w:rPr>
          <w:rFonts w:ascii="Arial" w:hAnsi="Arial" w:cs="Arial"/>
          <w:snapToGrid w:val="0"/>
          <w:highlight w:val="yellow"/>
        </w:rPr>
        <w:t>.</w:t>
      </w:r>
    </w:p>
    <w:p w14:paraId="2D5046AC" w14:textId="1BB7041A" w:rsidR="00E0086F" w:rsidRPr="00455686" w:rsidRDefault="00E0086F" w:rsidP="00EC1291">
      <w:pPr>
        <w:tabs>
          <w:tab w:val="left" w:pos="4536"/>
        </w:tabs>
        <w:spacing w:after="120"/>
        <w:ind w:left="567"/>
        <w:jc w:val="both"/>
        <w:rPr>
          <w:rFonts w:ascii="Arial" w:hAnsi="Arial" w:cs="Arial"/>
          <w:highlight w:val="yellow"/>
        </w:rPr>
      </w:pPr>
      <w:r w:rsidRPr="00455686">
        <w:rPr>
          <w:rFonts w:ascii="Arial" w:hAnsi="Arial" w:cs="Arial"/>
          <w:highlight w:val="yellow"/>
        </w:rPr>
        <w:t xml:space="preserve">V technických záležitostech </w:t>
      </w:r>
      <w:proofErr w:type="gramStart"/>
      <w:r w:rsidR="00EC1291" w:rsidRPr="00455686">
        <w:rPr>
          <w:rFonts w:ascii="Arial" w:hAnsi="Arial" w:cs="Arial"/>
          <w:highlight w:val="yellow"/>
        </w:rPr>
        <w:t>zastoupená</w:t>
      </w:r>
      <w:r w:rsidRPr="00455686">
        <w:rPr>
          <w:rFonts w:ascii="Arial" w:hAnsi="Arial" w:cs="Arial"/>
          <w:highlight w:val="yellow"/>
        </w:rPr>
        <w:t xml:space="preserve">: </w:t>
      </w:r>
      <w:r w:rsidRPr="00455686">
        <w:rPr>
          <w:rFonts w:ascii="Arial" w:hAnsi="Arial" w:cs="Arial"/>
          <w:snapToGrid w:val="0"/>
          <w:highlight w:val="yellow"/>
        </w:rPr>
        <w:t>....</w:t>
      </w:r>
      <w:proofErr w:type="gramEnd"/>
      <w:r w:rsidRPr="00455686">
        <w:rPr>
          <w:rFonts w:ascii="Arial" w:hAnsi="Arial" w:cs="Arial"/>
          <w:snapToGrid w:val="0"/>
          <w:highlight w:val="yellow"/>
        </w:rPr>
        <w:t>.</w:t>
      </w:r>
      <w:r w:rsidR="00EC1291" w:rsidRPr="00455686">
        <w:rPr>
          <w:rFonts w:ascii="Arial" w:hAnsi="Arial" w:cs="Arial"/>
          <w:snapToGrid w:val="0"/>
          <w:highlight w:val="yellow"/>
        </w:rPr>
        <w:t xml:space="preserve"> </w:t>
      </w:r>
    </w:p>
    <w:p w14:paraId="7BB3EF73" w14:textId="77777777" w:rsidR="00E0086F" w:rsidRPr="00455686" w:rsidRDefault="00E0086F" w:rsidP="00EC1291">
      <w:pPr>
        <w:tabs>
          <w:tab w:val="left" w:pos="4536"/>
        </w:tabs>
        <w:spacing w:after="120"/>
        <w:ind w:left="567"/>
        <w:contextualSpacing/>
        <w:jc w:val="both"/>
        <w:rPr>
          <w:rFonts w:ascii="Arial" w:hAnsi="Arial" w:cs="Arial"/>
          <w:highlight w:val="yellow"/>
        </w:rPr>
      </w:pPr>
      <w:r w:rsidRPr="00455686">
        <w:rPr>
          <w:rFonts w:ascii="Arial" w:hAnsi="Arial" w:cs="Arial"/>
          <w:b/>
          <w:bCs/>
          <w:highlight w:val="yellow"/>
        </w:rPr>
        <w:t>Kontaktní údaje:</w:t>
      </w:r>
    </w:p>
    <w:p w14:paraId="40F60D1B" w14:textId="21F2E96A" w:rsidR="00E0086F" w:rsidRPr="00455686" w:rsidRDefault="00E0086F" w:rsidP="00EC1291">
      <w:pPr>
        <w:tabs>
          <w:tab w:val="left" w:pos="4536"/>
        </w:tabs>
        <w:spacing w:after="120"/>
        <w:ind w:left="567"/>
        <w:contextualSpacing/>
        <w:jc w:val="both"/>
        <w:rPr>
          <w:rFonts w:ascii="Arial" w:hAnsi="Arial" w:cs="Arial"/>
          <w:highlight w:val="yellow"/>
        </w:rPr>
      </w:pPr>
      <w:proofErr w:type="gramStart"/>
      <w:r w:rsidRPr="00455686">
        <w:rPr>
          <w:rFonts w:ascii="Arial" w:hAnsi="Arial" w:cs="Arial"/>
          <w:highlight w:val="yellow"/>
        </w:rPr>
        <w:t xml:space="preserve">Tel.: </w:t>
      </w:r>
      <w:r w:rsidRPr="00455686">
        <w:rPr>
          <w:rFonts w:ascii="Arial" w:hAnsi="Arial" w:cs="Arial"/>
          <w:snapToGrid w:val="0"/>
          <w:highlight w:val="yellow"/>
        </w:rPr>
        <w:t>....</w:t>
      </w:r>
      <w:proofErr w:type="gramEnd"/>
      <w:r w:rsidRPr="00455686">
        <w:rPr>
          <w:rFonts w:ascii="Arial" w:hAnsi="Arial" w:cs="Arial"/>
          <w:snapToGrid w:val="0"/>
          <w:highlight w:val="yellow"/>
        </w:rPr>
        <w:t>.</w:t>
      </w:r>
    </w:p>
    <w:p w14:paraId="3A61A83D" w14:textId="77777777" w:rsidR="00E0086F" w:rsidRPr="00455686" w:rsidRDefault="00E0086F" w:rsidP="00EC1291">
      <w:pPr>
        <w:tabs>
          <w:tab w:val="left" w:pos="4536"/>
        </w:tabs>
        <w:spacing w:after="120"/>
        <w:ind w:left="567"/>
        <w:contextualSpacing/>
        <w:jc w:val="both"/>
        <w:rPr>
          <w:rFonts w:ascii="Arial" w:hAnsi="Arial" w:cs="Arial"/>
          <w:highlight w:val="yellow"/>
        </w:rPr>
      </w:pPr>
      <w:proofErr w:type="gramStart"/>
      <w:r w:rsidRPr="00455686">
        <w:rPr>
          <w:rFonts w:ascii="Arial" w:hAnsi="Arial" w:cs="Arial"/>
          <w:highlight w:val="yellow"/>
        </w:rPr>
        <w:t>E-mail:</w:t>
      </w:r>
      <w:r w:rsidRPr="00455686">
        <w:rPr>
          <w:rFonts w:ascii="Arial" w:hAnsi="Arial" w:cs="Arial"/>
          <w:snapToGrid w:val="0"/>
          <w:highlight w:val="yellow"/>
        </w:rPr>
        <w:t xml:space="preserve"> ....</w:t>
      </w:r>
      <w:proofErr w:type="gramEnd"/>
      <w:r w:rsidRPr="00455686">
        <w:rPr>
          <w:rFonts w:ascii="Arial" w:hAnsi="Arial" w:cs="Arial"/>
          <w:snapToGrid w:val="0"/>
          <w:highlight w:val="yellow"/>
        </w:rPr>
        <w:t>.</w:t>
      </w:r>
    </w:p>
    <w:p w14:paraId="4F80076C" w14:textId="77777777" w:rsidR="00E0086F" w:rsidRPr="00455686" w:rsidRDefault="00E0086F" w:rsidP="00EC1291">
      <w:pPr>
        <w:spacing w:after="120"/>
        <w:ind w:left="567"/>
        <w:jc w:val="both"/>
        <w:rPr>
          <w:rFonts w:ascii="Arial" w:hAnsi="Arial" w:cs="Arial"/>
          <w:highlight w:val="yellow"/>
        </w:rPr>
      </w:pPr>
      <w:r w:rsidRPr="00455686">
        <w:rPr>
          <w:rFonts w:ascii="Arial" w:hAnsi="Arial" w:cs="Arial"/>
          <w:highlight w:val="yellow"/>
        </w:rPr>
        <w:t xml:space="preserve">ID datové </w:t>
      </w:r>
      <w:proofErr w:type="gramStart"/>
      <w:r w:rsidRPr="00455686">
        <w:rPr>
          <w:rFonts w:ascii="Arial" w:hAnsi="Arial" w:cs="Arial"/>
          <w:highlight w:val="yellow"/>
        </w:rPr>
        <w:t>schránky:</w:t>
      </w:r>
      <w:r w:rsidRPr="00455686">
        <w:rPr>
          <w:rFonts w:ascii="Arial" w:hAnsi="Arial" w:cs="Arial"/>
          <w:snapToGrid w:val="0"/>
          <w:highlight w:val="yellow"/>
        </w:rPr>
        <w:t xml:space="preserve"> ....</w:t>
      </w:r>
      <w:proofErr w:type="gramEnd"/>
      <w:r w:rsidRPr="00455686">
        <w:rPr>
          <w:rFonts w:ascii="Arial" w:hAnsi="Arial" w:cs="Arial"/>
          <w:snapToGrid w:val="0"/>
          <w:highlight w:val="yellow"/>
        </w:rPr>
        <w:t>.</w:t>
      </w:r>
    </w:p>
    <w:p w14:paraId="7DA99D36" w14:textId="77777777" w:rsidR="00E0086F" w:rsidRPr="00455686" w:rsidRDefault="00E0086F" w:rsidP="00EC1291">
      <w:pPr>
        <w:tabs>
          <w:tab w:val="left" w:pos="4536"/>
        </w:tabs>
        <w:spacing w:after="120"/>
        <w:ind w:left="567"/>
        <w:contextualSpacing/>
        <w:jc w:val="both"/>
        <w:rPr>
          <w:rFonts w:ascii="Arial" w:hAnsi="Arial" w:cs="Arial"/>
          <w:highlight w:val="yellow"/>
        </w:rPr>
      </w:pPr>
      <w:r w:rsidRPr="00455686">
        <w:rPr>
          <w:rFonts w:ascii="Arial" w:hAnsi="Arial" w:cs="Arial"/>
          <w:b/>
          <w:highlight w:val="yellow"/>
        </w:rPr>
        <w:t xml:space="preserve">Bankovní </w:t>
      </w:r>
      <w:proofErr w:type="gramStart"/>
      <w:r w:rsidRPr="00455686">
        <w:rPr>
          <w:rFonts w:ascii="Arial" w:hAnsi="Arial" w:cs="Arial"/>
          <w:b/>
          <w:highlight w:val="yellow"/>
        </w:rPr>
        <w:t>spojení:</w:t>
      </w:r>
      <w:r w:rsidRPr="00455686">
        <w:rPr>
          <w:rFonts w:ascii="Arial" w:hAnsi="Arial" w:cs="Arial"/>
          <w:snapToGrid w:val="0"/>
          <w:highlight w:val="yellow"/>
        </w:rPr>
        <w:t xml:space="preserve"> ....</w:t>
      </w:r>
      <w:proofErr w:type="gramEnd"/>
      <w:r w:rsidRPr="00455686">
        <w:rPr>
          <w:rFonts w:ascii="Arial" w:hAnsi="Arial" w:cs="Arial"/>
          <w:snapToGrid w:val="0"/>
          <w:highlight w:val="yellow"/>
        </w:rPr>
        <w:t>.</w:t>
      </w:r>
    </w:p>
    <w:p w14:paraId="6F011ECB" w14:textId="77777777" w:rsidR="00E0086F" w:rsidRPr="00455686" w:rsidRDefault="00E0086F" w:rsidP="00EC1291">
      <w:pPr>
        <w:tabs>
          <w:tab w:val="left" w:pos="4536"/>
        </w:tabs>
        <w:spacing w:after="120"/>
        <w:ind w:left="567"/>
        <w:contextualSpacing/>
        <w:jc w:val="both"/>
        <w:rPr>
          <w:rFonts w:ascii="Arial" w:hAnsi="Arial" w:cs="Arial"/>
          <w:highlight w:val="yellow"/>
        </w:rPr>
      </w:pPr>
      <w:r w:rsidRPr="00455686">
        <w:rPr>
          <w:rFonts w:ascii="Arial" w:hAnsi="Arial" w:cs="Arial"/>
          <w:highlight w:val="yellow"/>
        </w:rPr>
        <w:t xml:space="preserve">Číslo </w:t>
      </w:r>
      <w:proofErr w:type="gramStart"/>
      <w:r w:rsidRPr="00455686">
        <w:rPr>
          <w:rFonts w:ascii="Arial" w:hAnsi="Arial" w:cs="Arial"/>
          <w:highlight w:val="yellow"/>
        </w:rPr>
        <w:t xml:space="preserve">účtu: </w:t>
      </w:r>
      <w:r w:rsidRPr="00455686">
        <w:rPr>
          <w:rFonts w:ascii="Arial" w:hAnsi="Arial" w:cs="Arial"/>
          <w:snapToGrid w:val="0"/>
          <w:highlight w:val="yellow"/>
        </w:rPr>
        <w:t>....</w:t>
      </w:r>
      <w:proofErr w:type="gramEnd"/>
      <w:r w:rsidRPr="00455686">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proofErr w:type="gramStart"/>
      <w:r w:rsidRPr="00455686">
        <w:rPr>
          <w:rFonts w:ascii="Arial" w:hAnsi="Arial" w:cs="Arial"/>
          <w:highlight w:val="yellow"/>
        </w:rPr>
        <w:t xml:space="preserve">DIČ: </w:t>
      </w:r>
      <w:r w:rsidRPr="00455686">
        <w:rPr>
          <w:rFonts w:ascii="Arial" w:hAnsi="Arial" w:cs="Arial"/>
          <w:snapToGrid w:val="0"/>
          <w:highlight w:val="yellow"/>
        </w:rPr>
        <w:t>....</w:t>
      </w:r>
      <w:proofErr w:type="gramEnd"/>
      <w:r w:rsidRPr="00455686">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579ABB97"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FF2B48">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455686">
        <w:rPr>
          <w:rFonts w:ascii="Arial" w:hAnsi="Arial" w:cs="Arial"/>
          <w:b/>
          <w:bCs/>
        </w:rPr>
        <w:t xml:space="preserve">v k. </w:t>
      </w:r>
      <w:proofErr w:type="spellStart"/>
      <w:r w:rsidR="00455686">
        <w:rPr>
          <w:rFonts w:ascii="Arial" w:hAnsi="Arial" w:cs="Arial"/>
          <w:b/>
          <w:bCs/>
        </w:rPr>
        <w:t>ú.</w:t>
      </w:r>
      <w:proofErr w:type="spellEnd"/>
      <w:r w:rsidR="00455686">
        <w:rPr>
          <w:rFonts w:ascii="Arial" w:hAnsi="Arial" w:cs="Arial"/>
          <w:b/>
          <w:bCs/>
        </w:rPr>
        <w:t xml:space="preserve"> Protivín</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DE26B7" w:rsidRPr="003878D5">
        <w:rPr>
          <w:rFonts w:ascii="Arial" w:hAnsi="Arial" w:cs="Arial"/>
          <w:highlight w:val="cyan"/>
        </w:rPr>
        <w:t>..........</w:t>
      </w:r>
      <w:r w:rsidRPr="00ED6435">
        <w:rPr>
          <w:rFonts w:ascii="Arial" w:hAnsi="Arial" w:cs="Arial"/>
        </w:rPr>
        <w:t xml:space="preserve">, zveřejněnou Objednatelem dne </w:t>
      </w:r>
      <w:r w:rsidR="009263F2" w:rsidRPr="004960BE">
        <w:rPr>
          <w:rFonts w:ascii="Arial" w:hAnsi="Arial" w:cs="Arial"/>
          <w:highlight w:val="cyan"/>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14305B2C"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5784E4A4">
        <w:rPr>
          <w:rFonts w:ascii="Arial" w:hAnsi="Arial" w:cs="Arial"/>
        </w:rPr>
        <w:t>.</w:t>
      </w:r>
      <w:r w:rsidR="002B735B" w:rsidRPr="0018179A">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74AFAEE"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18179A">
        <w:rPr>
          <w:rFonts w:ascii="Arial" w:hAnsi="Arial" w:cs="Arial"/>
          <w:b/>
          <w:bCs/>
          <w:szCs w:val="22"/>
        </w:rPr>
        <w:t xml:space="preserve">v k. </w:t>
      </w:r>
      <w:proofErr w:type="spellStart"/>
      <w:r w:rsidR="0018179A">
        <w:rPr>
          <w:rFonts w:ascii="Arial" w:hAnsi="Arial" w:cs="Arial"/>
          <w:b/>
          <w:bCs/>
          <w:szCs w:val="22"/>
        </w:rPr>
        <w:t>ú.</w:t>
      </w:r>
      <w:proofErr w:type="spellEnd"/>
      <w:r w:rsidR="0018179A">
        <w:rPr>
          <w:rFonts w:ascii="Arial" w:hAnsi="Arial" w:cs="Arial"/>
          <w:b/>
          <w:bCs/>
          <w:szCs w:val="22"/>
        </w:rPr>
        <w:t xml:space="preserve"> Protivín</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25664446"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18179A">
        <w:rPr>
          <w:rFonts w:ascii="Arial" w:hAnsi="Arial" w:cs="Arial"/>
        </w:rPr>
        <w:t>Protivín</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28E97954"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F656CF" w:rsidRPr="00901B7B">
              <w:rPr>
                <w:rFonts w:ascii="Arial" w:hAnsi="Arial" w:cs="Arial"/>
                <w:highlight w:val="yellow"/>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61E6D351"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901B7B" w:rsidRPr="00901B7B">
              <w:rPr>
                <w:rFonts w:ascii="Arial" w:hAnsi="Arial" w:cs="Arial"/>
                <w:snapToGrid w:val="0"/>
                <w:highlight w:val="yellow"/>
              </w:rPr>
              <w:t xml:space="preserve"> </w:t>
            </w:r>
            <w:r w:rsidR="00F656CF" w:rsidRPr="00901B7B">
              <w:rPr>
                <w:rFonts w:ascii="Arial" w:hAnsi="Arial" w:cs="Arial"/>
                <w:highlight w:val="yellow"/>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613F4DE5"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F656CF" w:rsidRPr="00901B7B">
              <w:rPr>
                <w:rFonts w:ascii="Arial" w:hAnsi="Arial" w:cs="Arial"/>
                <w:highlight w:val="yellow"/>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073B8045"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F656CF" w:rsidRPr="00901B7B">
              <w:rPr>
                <w:rFonts w:ascii="Arial" w:hAnsi="Arial" w:cs="Arial"/>
                <w:highlight w:val="yellow"/>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780315E0"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F656CF" w:rsidRPr="00901B7B">
              <w:rPr>
                <w:rFonts w:ascii="Arial" w:hAnsi="Arial" w:cs="Arial"/>
                <w:highlight w:val="yellow"/>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0CE852E6" w:rsidR="00F656CF" w:rsidRPr="00901B7B" w:rsidRDefault="002B735B" w:rsidP="009C7E98">
            <w:pPr>
              <w:tabs>
                <w:tab w:val="right" w:pos="990"/>
              </w:tabs>
              <w:spacing w:after="0" w:line="240" w:lineRule="auto"/>
              <w:ind w:left="709" w:hanging="428"/>
              <w:jc w:val="both"/>
              <w:rPr>
                <w:rFonts w:ascii="Arial" w:hAnsi="Arial" w:cs="Arial"/>
                <w:highlight w:val="yellow"/>
              </w:rPr>
            </w:pPr>
            <w:r w:rsidRPr="00901B7B">
              <w:rPr>
                <w:rFonts w:ascii="Arial" w:hAnsi="Arial" w:cs="Arial"/>
                <w:snapToGrid w:val="0"/>
                <w:highlight w:val="yellow"/>
              </w:rPr>
              <w:t>..........</w:t>
            </w:r>
            <w:r w:rsidR="00F656CF" w:rsidRPr="00901B7B">
              <w:rPr>
                <w:rFonts w:ascii="Arial" w:hAnsi="Arial" w:cs="Arial"/>
                <w:highlight w:val="yellow"/>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2D2756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1850C9">
        <w:rPr>
          <w:rFonts w:ascii="Arial" w:hAnsi="Arial" w:cs="Arial"/>
          <w:szCs w:val="22"/>
        </w:rPr>
        <w:t>.</w:t>
      </w:r>
    </w:p>
    <w:p w14:paraId="56B23ADF" w14:textId="26BF159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715F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41FA0EF2"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w:t>
      </w:r>
      <w:r w:rsidR="00E97A1B">
        <w:rPr>
          <w:rFonts w:ascii="Arial" w:hAnsi="Arial" w:cs="Arial"/>
        </w:rPr>
        <w:br/>
      </w:r>
      <w:r w:rsidR="00C018AA" w:rsidRPr="000B1A31">
        <w:rPr>
          <w:rFonts w:ascii="Arial" w:hAnsi="Arial" w:cs="Arial"/>
        </w:rPr>
        <w:t xml:space="preserve">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66F2526F"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66499F">
        <w:rPr>
          <w:rFonts w:ascii="Arial" w:hAnsi="Arial" w:cs="Arial"/>
          <w:b/>
          <w:bCs/>
        </w:rPr>
        <w:t xml:space="preserve">Státní pozemkový úřad, Krajský pozemkový úřad pro Jihočeský kraj, Pobočka Písek, </w:t>
      </w:r>
      <w:r w:rsidR="0066499F" w:rsidRPr="0066499F">
        <w:rPr>
          <w:rFonts w:ascii="Arial" w:hAnsi="Arial" w:cs="Arial"/>
          <w:b/>
          <w:bCs/>
        </w:rPr>
        <w:t>Nádražní 1988, 397</w:t>
      </w:r>
      <w:r w:rsidR="00E004EB">
        <w:rPr>
          <w:rFonts w:ascii="Arial" w:hAnsi="Arial" w:cs="Arial"/>
          <w:b/>
          <w:bCs/>
        </w:rPr>
        <w:t xml:space="preserve"> </w:t>
      </w:r>
      <w:r w:rsidR="0066499F" w:rsidRPr="0066499F">
        <w:rPr>
          <w:rFonts w:ascii="Arial" w:hAnsi="Arial" w:cs="Arial"/>
          <w:b/>
          <w:bCs/>
        </w:rPr>
        <w:t>01 Písek</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5BDF110C" w:rsidR="00354192" w:rsidRPr="00C62699" w:rsidRDefault="00AF4BE4" w:rsidP="40F02A98">
      <w:pPr>
        <w:pStyle w:val="Level2"/>
        <w:spacing w:line="240" w:lineRule="auto"/>
        <w:ind w:left="567" w:hanging="567"/>
        <w:jc w:val="both"/>
        <w:rPr>
          <w:rFonts w:ascii="Arial" w:hAnsi="Arial" w:cs="Arial"/>
        </w:rPr>
      </w:pPr>
      <w:bookmarkStart w:id="24" w:name="_Ref53578016"/>
      <w:r w:rsidRPr="40F02A98">
        <w:rPr>
          <w:rFonts w:ascii="Arial" w:hAnsi="Arial" w:cs="Arial"/>
        </w:rPr>
        <w:t xml:space="preserve">Splatnost jednotlivých Faktur je třicet (30) kalendářních dnů ode dne prokazatelného doručení Objednateli. </w:t>
      </w:r>
      <w:bookmarkEnd w:id="22"/>
      <w:bookmarkEnd w:id="23"/>
      <w:r w:rsidR="00354192" w:rsidRPr="40F02A98">
        <w:rPr>
          <w:rFonts w:ascii="Arial" w:hAnsi="Arial" w:cs="Arial"/>
        </w:rPr>
        <w:t xml:space="preserve">Poslední </w:t>
      </w:r>
      <w:r w:rsidR="00151E68" w:rsidRPr="40F02A98">
        <w:rPr>
          <w:rFonts w:ascii="Arial" w:hAnsi="Arial" w:cs="Arial"/>
        </w:rPr>
        <w:t>F</w:t>
      </w:r>
      <w:r w:rsidR="00354192" w:rsidRPr="40F02A98">
        <w:rPr>
          <w:rFonts w:ascii="Arial" w:hAnsi="Arial" w:cs="Arial"/>
        </w:rPr>
        <w:t>aktura v</w:t>
      </w:r>
      <w:r w:rsidR="001046B2" w:rsidRPr="40F02A98">
        <w:rPr>
          <w:rFonts w:ascii="Arial" w:hAnsi="Arial" w:cs="Arial"/>
        </w:rPr>
        <w:t xml:space="preserve"> každém</w:t>
      </w:r>
      <w:r w:rsidR="00354192" w:rsidRPr="40F02A98">
        <w:rPr>
          <w:rFonts w:ascii="Arial" w:hAnsi="Arial" w:cs="Arial"/>
        </w:rPr>
        <w:t xml:space="preserve"> kalendářním roce musí být </w:t>
      </w:r>
      <w:r w:rsidR="001A4D2A" w:rsidRPr="40F02A98">
        <w:rPr>
          <w:rFonts w:ascii="Arial" w:hAnsi="Arial" w:cs="Arial"/>
        </w:rPr>
        <w:t>O</w:t>
      </w:r>
      <w:r w:rsidR="00354192" w:rsidRPr="40F02A98">
        <w:rPr>
          <w:rFonts w:ascii="Arial" w:hAnsi="Arial" w:cs="Arial"/>
        </w:rPr>
        <w:t xml:space="preserve">bjednateli doručena nejpozději do 25.11. </w:t>
      </w:r>
      <w:r w:rsidR="001046B2" w:rsidRPr="40F02A98">
        <w:rPr>
          <w:rFonts w:ascii="Arial" w:hAnsi="Arial" w:cs="Arial"/>
        </w:rPr>
        <w:t xml:space="preserve">příslušného </w:t>
      </w:r>
      <w:r w:rsidR="00354192" w:rsidRPr="40F02A98">
        <w:rPr>
          <w:rFonts w:ascii="Arial" w:hAnsi="Arial" w:cs="Arial"/>
        </w:rPr>
        <w:t>kalendářního roku.</w:t>
      </w:r>
      <w:r w:rsidR="00A67C90" w:rsidRPr="40F02A98">
        <w:rPr>
          <w:rFonts w:ascii="Arial" w:hAnsi="Arial" w:cs="Arial"/>
        </w:rPr>
        <w:t xml:space="preserve"> Připadne-li termín splatnosti na den, který není pracovním dnem, posouvá se termín splatnosti na nejbližší následující pracovní den. Ke </w:t>
      </w:r>
      <w:r w:rsidR="00A67C90" w:rsidRPr="40F02A98">
        <w:rPr>
          <w:rFonts w:ascii="Arial" w:hAnsi="Arial" w:cs="Arial"/>
        </w:rPr>
        <w:lastRenderedPageBreak/>
        <w:t>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635B98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9CCA610"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 xml:space="preserve">platnými a účinnými právními předpisy, metodickými pokyny, technickými normami a návody </w:t>
      </w:r>
      <w:r w:rsidRPr="00ED6435">
        <w:rPr>
          <w:rFonts w:ascii="Arial" w:hAnsi="Arial" w:cs="Arial"/>
          <w:szCs w:val="22"/>
        </w:rPr>
        <w:lastRenderedPageBreak/>
        <w:t>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w:t>
      </w:r>
      <w:r w:rsidRPr="00ED6435">
        <w:rPr>
          <w:rFonts w:ascii="Arial" w:hAnsi="Arial" w:cs="Arial"/>
          <w:szCs w:val="22"/>
        </w:rPr>
        <w:lastRenderedPageBreak/>
        <w:t xml:space="preserve">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22817C79" w:rsidR="0008597D" w:rsidRPr="009060BB" w:rsidRDefault="004960BE" w:rsidP="0008597D">
      <w:pPr>
        <w:pStyle w:val="Level2"/>
        <w:spacing w:line="240" w:lineRule="auto"/>
        <w:ind w:left="567" w:hanging="567"/>
        <w:jc w:val="both"/>
        <w:rPr>
          <w:rFonts w:ascii="Arial" w:hAnsi="Arial" w:cs="Arial"/>
          <w:szCs w:val="22"/>
        </w:rPr>
      </w:pPr>
      <w:bookmarkStart w:id="34" w:name="_Ref50747173"/>
      <w:bookmarkStart w:id="35" w:name="_Hlk63750513"/>
      <w:r>
        <w:rPr>
          <w:rFonts w:ascii="Arial" w:hAnsi="Arial" w:cs="Arial"/>
          <w:b/>
          <w:bCs/>
        </w:rPr>
        <w:t>NENÍ PŘEDMĚTEM TÉTO SMLOUVY</w:t>
      </w:r>
      <w:r>
        <w:rPr>
          <w:rFonts w:ascii="Arial" w:hAnsi="Arial" w:cs="Arial"/>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039D8FDE" w:rsidR="00B022EF" w:rsidRPr="009060BB" w:rsidRDefault="004960BE"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Pr>
          <w:rFonts w:ascii="Arial" w:hAnsi="Arial" w:cs="Arial"/>
          <w:b/>
          <w:bCs/>
        </w:rPr>
        <w:t>NENÍ PŘEDMĚTEM TÉTO SMLOUVY</w:t>
      </w:r>
      <w:r>
        <w:rPr>
          <w:rFonts w:ascii="Arial" w:hAnsi="Arial" w:cs="Arial"/>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78E6041F"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w:t>
      </w:r>
      <w:r w:rsidR="00B022EF" w:rsidRPr="00ED6435">
        <w:rPr>
          <w:rFonts w:ascii="Arial" w:hAnsi="Arial" w:cs="Arial"/>
          <w:iCs/>
        </w:rPr>
        <w:lastRenderedPageBreak/>
        <w:t xml:space="preserve">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01BA025"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D4E56" w:rsidRPr="00ED4E56">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lastRenderedPageBreak/>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478E8537" w:rsidR="006B518C" w:rsidRPr="00CF4F60" w:rsidRDefault="00636CF2"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Pr>
          <w:rFonts w:ascii="Arial" w:hAnsi="Arial" w:cs="Arial"/>
          <w:b/>
          <w:bCs/>
        </w:rPr>
        <w:t>NENÍ PŘEDMĚTEM TÉTO SMLOUVY</w:t>
      </w:r>
      <w:r>
        <w:rPr>
          <w:rFonts w:ascii="Arial" w:hAnsi="Arial" w:cs="Arial"/>
        </w:rPr>
        <w:t xml:space="preserve"> </w:t>
      </w:r>
      <w:proofErr w:type="spellStart"/>
      <w:r w:rsidR="006B518C" w:rsidRPr="5784E4A4">
        <w:rPr>
          <w:rFonts w:ascii="Arial" w:hAnsi="Arial" w:cs="Arial"/>
        </w:rPr>
        <w:t>Vektorizace</w:t>
      </w:r>
      <w:proofErr w:type="spellEnd"/>
      <w:r w:rsidR="006B518C" w:rsidRPr="5784E4A4">
        <w:rPr>
          <w:rFonts w:ascii="Arial" w:hAnsi="Arial" w:cs="Arial"/>
        </w:rPr>
        <w:t xml:space="preserv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w:t>
      </w:r>
      <w:r w:rsidRPr="00DB6B26">
        <w:rPr>
          <w:rFonts w:ascii="Arial" w:hAnsi="Arial" w:cs="Arial"/>
        </w:rPr>
        <w:lastRenderedPageBreak/>
        <w:t>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28C23684"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A6ABA" w:rsidRPr="009E686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w:t>
      </w:r>
      <w:r w:rsidR="00B9128B" w:rsidRPr="009C39C5">
        <w:rPr>
          <w:rFonts w:ascii="Arial" w:hAnsi="Arial" w:cs="Arial"/>
        </w:rPr>
        <w:lastRenderedPageBreak/>
        <w:t xml:space="preserve">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7FA76303"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2912304B"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e)</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44AFFEB5"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lastRenderedPageBreak/>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lastRenderedPageBreak/>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14F9EC01"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w:t>
      </w:r>
      <w:r w:rsidR="006A385B">
        <w:rPr>
          <w:rFonts w:ascii="Arial" w:hAnsi="Arial" w:cs="Arial"/>
        </w:rPr>
        <w:t>2</w:t>
      </w:r>
      <w:r w:rsidRPr="00C62699">
        <w:rPr>
          <w:rFonts w:ascii="Arial" w:hAnsi="Arial" w:cs="Arial"/>
        </w:rPr>
        <w:t>x listinné a 1x digitální</w:t>
      </w:r>
      <w:r w:rsidRPr="00ED6435">
        <w:rPr>
          <w:rFonts w:ascii="Arial" w:hAnsi="Arial" w:cs="Arial"/>
        </w:rPr>
        <w:t xml:space="preserve"> vyhotovení (CD/DVD) určené Objednateli;</w:t>
      </w:r>
    </w:p>
    <w:p w14:paraId="4C33119E" w14:textId="17D54F78"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w:t>
      </w:r>
      <w:r w:rsidR="004B433E">
        <w:rPr>
          <w:rFonts w:ascii="Arial" w:hAnsi="Arial" w:cs="Arial"/>
        </w:rPr>
        <w:t>2</w:t>
      </w:r>
      <w:r w:rsidR="00B9128B" w:rsidRPr="00ED6435">
        <w:rPr>
          <w:rFonts w:ascii="Arial" w:hAnsi="Arial" w:cs="Arial"/>
        </w:rPr>
        <w:t>x listinné a 1x digitální vyhotovení (CD/DVD) určené Objednateli;</w:t>
      </w:r>
    </w:p>
    <w:p w14:paraId="0690844D" w14:textId="6948D870" w:rsidR="006D7FB1" w:rsidRPr="00527966" w:rsidRDefault="006D7FB1" w:rsidP="00024EBF">
      <w:pPr>
        <w:pStyle w:val="Claneka"/>
        <w:keepLines w:val="0"/>
        <w:widowControl/>
        <w:numPr>
          <w:ilvl w:val="2"/>
          <w:numId w:val="22"/>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27840CA0"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w:t>
      </w:r>
      <w:r w:rsidR="004B433E">
        <w:rPr>
          <w:rFonts w:ascii="Arial" w:hAnsi="Arial" w:cs="Arial"/>
        </w:rPr>
        <w:t>2</w:t>
      </w:r>
      <w:r w:rsidR="00B262F3" w:rsidRPr="5784E4A4">
        <w:rPr>
          <w:rFonts w:ascii="Arial" w:hAnsi="Arial" w:cs="Arial"/>
        </w:rPr>
        <w:t>x listinné a 1x digitální vyhotovení (CD/DVD) určené Objednateli; geometrické plány budou odevzdány jen na CD/DVD</w:t>
      </w:r>
      <w:r w:rsidR="00FB36AB" w:rsidRPr="5784E4A4">
        <w:rPr>
          <w:rFonts w:ascii="Arial" w:hAnsi="Arial" w:cs="Arial"/>
        </w:rPr>
        <w:t>;</w:t>
      </w:r>
    </w:p>
    <w:p w14:paraId="5E37BE94" w14:textId="3D82235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w:t>
      </w:r>
      <w:r w:rsidR="004B433E">
        <w:rPr>
          <w:rFonts w:ascii="Arial" w:hAnsi="Arial" w:cs="Arial"/>
        </w:rPr>
        <w:t>2</w:t>
      </w:r>
      <w:r w:rsidR="00B9128B" w:rsidRPr="00ED6435">
        <w:rPr>
          <w:rFonts w:ascii="Arial" w:hAnsi="Arial" w:cs="Arial"/>
        </w:rPr>
        <w:t>x listinné a 1x digitální vyhotovení (CD/DVD) určené Objednateli; geometrické plány budou odevzdány jen na CD/DVD);</w:t>
      </w:r>
    </w:p>
    <w:p w14:paraId="71DC8C79" w14:textId="2FE85F6A"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w:t>
      </w:r>
      <w:r w:rsidR="00E779B2">
        <w:rPr>
          <w:rFonts w:ascii="Arial" w:hAnsi="Arial" w:cs="Arial"/>
        </w:rPr>
        <w:t>2</w:t>
      </w:r>
      <w:r w:rsidRPr="00036EDB">
        <w:rPr>
          <w:rFonts w:ascii="Arial" w:hAnsi="Arial" w:cs="Arial"/>
        </w:rPr>
        <w:t xml:space="preserve">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lastRenderedPageBreak/>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924CCC">
        <w:rPr>
          <w:rFonts w:ascii="Arial" w:hAnsi="Arial" w:cs="Arial"/>
          <w:szCs w:val="22"/>
          <w:highlight w:val="yellow"/>
        </w:rPr>
        <w:t>t.j.</w:t>
      </w:r>
      <w:proofErr w:type="gramEnd"/>
      <w:r w:rsidRPr="00924CCC">
        <w:rPr>
          <w:rFonts w:ascii="Arial" w:hAnsi="Arial" w:cs="Arial"/>
          <w:szCs w:val="22"/>
          <w:highlight w:val="yellow"/>
        </w:rPr>
        <w:t xml:space="preserve"> ......</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 xml:space="preserve">pojištění </w:t>
      </w:r>
      <w:r w:rsidR="00B77593" w:rsidRPr="00ED6435">
        <w:rPr>
          <w:rFonts w:ascii="Arial" w:hAnsi="Arial" w:cs="Arial"/>
          <w:szCs w:val="22"/>
        </w:rPr>
        <w:lastRenderedPageBreak/>
        <w:t>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65C8121F"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A6ABA">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A6ABA">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7F755520"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6A1A5023"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w:t>
      </w:r>
      <w:r w:rsidR="00B55B50">
        <w:rPr>
          <w:rFonts w:ascii="Arial" w:hAnsi="Arial" w:cs="Arial"/>
          <w:b/>
          <w:bCs/>
        </w:rPr>
        <w:t>Státního pozemkového úřadu, Krajského pozemkového úřadu pro Jihočeský kraj</w:t>
      </w:r>
      <w:r w:rsidR="00127C34" w:rsidRPr="00C62699">
        <w:rPr>
          <w:rFonts w:ascii="Arial" w:hAnsi="Arial" w:cs="Arial"/>
          <w:szCs w:val="22"/>
        </w:rPr>
        <w:t xml:space="preserve">, </w:t>
      </w:r>
      <w:r w:rsidR="00B55B50">
        <w:rPr>
          <w:rFonts w:ascii="Arial" w:hAnsi="Arial" w:cs="Arial"/>
          <w:b/>
          <w:bCs/>
        </w:rPr>
        <w:t xml:space="preserve">Pobočky Písek, </w:t>
      </w:r>
      <w:r w:rsidR="00B55B50" w:rsidRPr="0066499F">
        <w:rPr>
          <w:rFonts w:ascii="Arial" w:hAnsi="Arial" w:cs="Arial"/>
          <w:b/>
          <w:bCs/>
        </w:rPr>
        <w:t xml:space="preserve">Nádražní 1988, </w:t>
      </w:r>
      <w:r w:rsidR="00B075C7">
        <w:rPr>
          <w:rFonts w:ascii="Arial" w:hAnsi="Arial" w:cs="Arial"/>
          <w:b/>
          <w:bCs/>
        </w:rPr>
        <w:br/>
      </w:r>
      <w:r w:rsidR="00B55B50" w:rsidRPr="0066499F">
        <w:rPr>
          <w:rFonts w:ascii="Arial" w:hAnsi="Arial" w:cs="Arial"/>
          <w:b/>
          <w:bCs/>
        </w:rPr>
        <w:t>397</w:t>
      </w:r>
      <w:r w:rsidR="00B075C7">
        <w:rPr>
          <w:rFonts w:ascii="Arial" w:hAnsi="Arial" w:cs="Arial"/>
          <w:b/>
          <w:bCs/>
        </w:rPr>
        <w:t xml:space="preserve"> </w:t>
      </w:r>
      <w:r w:rsidR="00B55B50" w:rsidRPr="0066499F">
        <w:rPr>
          <w:rFonts w:ascii="Arial" w:hAnsi="Arial" w:cs="Arial"/>
          <w:b/>
          <w:bCs/>
        </w:rPr>
        <w:t>01 Písek</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551556C"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4CD3074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A10A465" w:rsidR="001C4DD2" w:rsidRPr="00F323F2" w:rsidRDefault="001C4DD2" w:rsidP="00024EBF">
      <w:pPr>
        <w:pStyle w:val="Level4"/>
        <w:numPr>
          <w:ilvl w:val="0"/>
          <w:numId w:val="17"/>
        </w:numPr>
        <w:spacing w:line="240" w:lineRule="auto"/>
        <w:ind w:left="1134" w:hanging="567"/>
        <w:jc w:val="both"/>
        <w:rPr>
          <w:rFonts w:ascii="Arial" w:hAnsi="Arial" w:cs="Arial"/>
          <w:szCs w:val="22"/>
        </w:rPr>
      </w:pPr>
      <w:r w:rsidRPr="00F323F2">
        <w:rPr>
          <w:rFonts w:ascii="Arial" w:hAnsi="Arial" w:cs="Arial"/>
          <w:szCs w:val="22"/>
        </w:rPr>
        <w:lastRenderedPageBreak/>
        <w:t xml:space="preserve">u dílčí části </w:t>
      </w:r>
      <w:r w:rsidR="004935D3" w:rsidRPr="00F323F2">
        <w:rPr>
          <w:rFonts w:ascii="Arial" w:hAnsi="Arial" w:cs="Arial"/>
          <w:szCs w:val="22"/>
        </w:rPr>
        <w:t>Hlavního celku</w:t>
      </w:r>
      <w:r w:rsidRPr="00F323F2">
        <w:rPr>
          <w:rFonts w:ascii="Arial" w:hAnsi="Arial" w:cs="Arial"/>
          <w:szCs w:val="22"/>
        </w:rPr>
        <w:t xml:space="preserve"> dle čl. </w:t>
      </w:r>
      <w:r w:rsidR="0090447A" w:rsidRPr="00F323F2">
        <w:rPr>
          <w:rFonts w:ascii="Arial" w:hAnsi="Arial" w:cs="Arial"/>
          <w:szCs w:val="22"/>
        </w:rPr>
        <w:fldChar w:fldCharType="begin"/>
      </w:r>
      <w:r w:rsidR="0090447A" w:rsidRPr="00F323F2">
        <w:rPr>
          <w:rFonts w:ascii="Arial" w:hAnsi="Arial" w:cs="Arial"/>
          <w:szCs w:val="22"/>
        </w:rPr>
        <w:instrText xml:space="preserve"> REF _Ref64278780 \r \h </w:instrText>
      </w:r>
      <w:r w:rsidR="00C62699" w:rsidRPr="00F323F2">
        <w:rPr>
          <w:rFonts w:ascii="Arial" w:hAnsi="Arial" w:cs="Arial"/>
          <w:szCs w:val="22"/>
        </w:rPr>
        <w:instrText xml:space="preserve"> \* MERGEFORMAT </w:instrText>
      </w:r>
      <w:r w:rsidR="0090447A" w:rsidRPr="00F323F2">
        <w:rPr>
          <w:rFonts w:ascii="Arial" w:hAnsi="Arial" w:cs="Arial"/>
          <w:szCs w:val="22"/>
        </w:rPr>
      </w:r>
      <w:r w:rsidR="0090447A" w:rsidRPr="00F323F2">
        <w:rPr>
          <w:rFonts w:ascii="Arial" w:hAnsi="Arial" w:cs="Arial"/>
          <w:szCs w:val="22"/>
        </w:rPr>
        <w:fldChar w:fldCharType="separate"/>
      </w:r>
      <w:r w:rsidR="007A6ABA" w:rsidRPr="00F323F2">
        <w:rPr>
          <w:rFonts w:ascii="Arial" w:hAnsi="Arial" w:cs="Arial"/>
          <w:szCs w:val="22"/>
        </w:rPr>
        <w:t>6.2.3</w:t>
      </w:r>
      <w:r w:rsidR="0090447A" w:rsidRPr="00F323F2">
        <w:rPr>
          <w:rFonts w:ascii="Arial" w:hAnsi="Arial" w:cs="Arial"/>
          <w:szCs w:val="22"/>
        </w:rPr>
        <w:fldChar w:fldCharType="end"/>
      </w:r>
      <w:r w:rsidR="0090447A" w:rsidRPr="00F323F2">
        <w:rPr>
          <w:rFonts w:ascii="Arial" w:hAnsi="Arial" w:cs="Arial"/>
          <w:szCs w:val="22"/>
        </w:rPr>
        <w:t xml:space="preserve"> </w:t>
      </w:r>
      <w:r w:rsidRPr="00F323F2">
        <w:rPr>
          <w:rFonts w:ascii="Arial" w:hAnsi="Arial" w:cs="Arial"/>
          <w:szCs w:val="22"/>
        </w:rPr>
        <w:t>(</w:t>
      </w:r>
      <w:proofErr w:type="spellStart"/>
      <w:r w:rsidRPr="00F323F2">
        <w:rPr>
          <w:rFonts w:ascii="Arial" w:hAnsi="Arial" w:cs="Arial"/>
          <w:b/>
          <w:szCs w:val="22"/>
        </w:rPr>
        <w:t>Vektorizace</w:t>
      </w:r>
      <w:proofErr w:type="spellEnd"/>
      <w:r w:rsidRPr="00F323F2">
        <w:rPr>
          <w:rFonts w:ascii="Arial" w:hAnsi="Arial" w:cs="Arial"/>
          <w:b/>
          <w:szCs w:val="22"/>
        </w:rPr>
        <w:t xml:space="preserve"> vlastnické mapy</w:t>
      </w:r>
      <w:r w:rsidRPr="00F323F2">
        <w:rPr>
          <w:rFonts w:ascii="Arial" w:hAnsi="Arial" w:cs="Arial"/>
          <w:szCs w:val="22"/>
        </w:rPr>
        <w:t xml:space="preserve">) po potvrzení správnosti odevzdávané dílčí části </w:t>
      </w:r>
      <w:r w:rsidR="008B6FEC" w:rsidRPr="00F323F2">
        <w:rPr>
          <w:rFonts w:ascii="Arial" w:hAnsi="Arial" w:cs="Arial"/>
          <w:szCs w:val="22"/>
        </w:rPr>
        <w:t xml:space="preserve">Hlavního celku </w:t>
      </w:r>
      <w:r w:rsidRPr="00F323F2">
        <w:rPr>
          <w:rFonts w:ascii="Arial" w:hAnsi="Arial" w:cs="Arial"/>
          <w:szCs w:val="22"/>
        </w:rPr>
        <w:t>Objednatelem;</w:t>
      </w:r>
    </w:p>
    <w:p w14:paraId="5EBA8DCE" w14:textId="67FDE16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52FD9E16"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7D330B77"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89ABECB"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4AE0B55"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w:t>
      </w:r>
      <w:r w:rsidRPr="00C62699">
        <w:rPr>
          <w:rFonts w:ascii="Arial" w:hAnsi="Arial" w:cs="Arial"/>
          <w:szCs w:val="22"/>
        </w:rPr>
        <w:lastRenderedPageBreak/>
        <w:t xml:space="preserve">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práva duševního či průmyslového vlastnictví, ať už zapsaná, způsobilá k zápisu nebo </w:t>
      </w:r>
      <w:r w:rsidRPr="00ED6435">
        <w:rPr>
          <w:rFonts w:ascii="Arial" w:hAnsi="Arial" w:cs="Arial"/>
          <w:szCs w:val="22"/>
        </w:rPr>
        <w:lastRenderedPageBreak/>
        <w:t>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2DF7EB6D"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E42DFA">
        <w:rPr>
          <w:rFonts w:ascii="Arial" w:hAnsi="Arial" w:cs="Arial"/>
          <w:szCs w:val="22"/>
          <w:highlight w:val="yellow"/>
        </w:rPr>
        <w:t>60 + ..........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13CED405"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r w:rsidRPr="5784E4A4">
        <w:rPr>
          <w:rFonts w:ascii="Arial" w:hAnsi="Arial" w:cs="Arial"/>
        </w:rPr>
        <w:lastRenderedPageBreak/>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1345CD86"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7EA4B6B"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A6ABA" w:rsidRPr="00D34059">
        <w:rPr>
          <w:rFonts w:ascii="Arial" w:hAnsi="Arial" w:cs="Arial"/>
        </w:rPr>
        <w:t>5.2</w:t>
      </w:r>
      <w:r w:rsidR="002D600D" w:rsidRPr="00D34059">
        <w:rPr>
          <w:rFonts w:ascii="Arial" w:hAnsi="Arial" w:cs="Arial"/>
        </w:rPr>
        <w:t>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5A589DA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3.6</w:t>
      </w:r>
      <w:r w:rsidR="00C61280">
        <w:rPr>
          <w:rFonts w:ascii="Arial" w:hAnsi="Arial" w:cs="Arial"/>
          <w:szCs w:val="22"/>
        </w:rPr>
        <w:fldChar w:fldCharType="end"/>
      </w:r>
      <w:r w:rsidR="00C61280">
        <w:rPr>
          <w:rFonts w:ascii="Arial" w:hAnsi="Arial" w:cs="Arial"/>
          <w:szCs w:val="22"/>
        </w:rPr>
        <w:t>.</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E392D44" w:rsidR="00F67F47" w:rsidRPr="00BF3535" w:rsidRDefault="00F67F47" w:rsidP="00B77235">
      <w:pPr>
        <w:pStyle w:val="Level2"/>
        <w:spacing w:line="240" w:lineRule="auto"/>
        <w:ind w:left="567" w:hanging="567"/>
        <w:jc w:val="both"/>
        <w:rPr>
          <w:rFonts w:ascii="Arial" w:hAnsi="Arial" w:cs="Arial"/>
          <w:szCs w:val="22"/>
        </w:rPr>
      </w:pPr>
      <w:bookmarkStart w:id="149" w:name="_Ref53644739"/>
      <w:r w:rsidRPr="00BF3535">
        <w:rPr>
          <w:rFonts w:ascii="Arial" w:hAnsi="Arial" w:cs="Arial"/>
          <w:szCs w:val="22"/>
        </w:rPr>
        <w:t xml:space="preserve">Celková hodnota plnění </w:t>
      </w:r>
      <w:r w:rsidR="00475B8F" w:rsidRPr="00BF3535">
        <w:rPr>
          <w:rFonts w:ascii="Arial" w:hAnsi="Arial" w:cs="Arial"/>
          <w:szCs w:val="22"/>
        </w:rPr>
        <w:t xml:space="preserve">dle této Smlouvy </w:t>
      </w:r>
      <w:r w:rsidRPr="00BF3535">
        <w:rPr>
          <w:rFonts w:ascii="Arial" w:hAnsi="Arial" w:cs="Arial"/>
          <w:szCs w:val="22"/>
        </w:rPr>
        <w:t xml:space="preserve">realizovaného na základě Vyhrazené změny nad rámec rozsahu Díla nesmí přesáhnout </w:t>
      </w:r>
      <w:r w:rsidR="00F82A58" w:rsidRPr="00BF3535">
        <w:rPr>
          <w:rFonts w:ascii="Arial" w:hAnsi="Arial" w:cs="Arial"/>
          <w:szCs w:val="22"/>
        </w:rPr>
        <w:t>15</w:t>
      </w:r>
      <w:r w:rsidRPr="00BF3535">
        <w:rPr>
          <w:rFonts w:ascii="Arial" w:hAnsi="Arial" w:cs="Arial"/>
          <w:szCs w:val="22"/>
        </w:rPr>
        <w:t xml:space="preserve"> % Ceny Díla bez DPH.</w:t>
      </w:r>
      <w:bookmarkEnd w:id="149"/>
      <w:r w:rsidR="0039121C" w:rsidRPr="00BF3535">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617754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a</w:t>
      </w:r>
      <w:r w:rsidR="007C289E">
        <w:rPr>
          <w:rFonts w:ascii="Arial" w:hAnsi="Arial" w:cs="Arial"/>
          <w:szCs w:val="22"/>
        </w:rPr>
        <w:t>)</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b</w:t>
      </w:r>
      <w:r w:rsidR="007C289E">
        <w:rPr>
          <w:rFonts w:ascii="Arial" w:hAnsi="Arial" w:cs="Arial"/>
          <w:szCs w:val="22"/>
        </w:rPr>
        <w:t>),</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c</w:t>
      </w:r>
      <w:r w:rsidR="007C289E">
        <w:rPr>
          <w:rFonts w:ascii="Arial" w:hAnsi="Arial" w:cs="Arial"/>
          <w:szCs w:val="22"/>
        </w:rPr>
        <w:t>)</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725C3B7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lastRenderedPageBreak/>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1104CCC3" w:rsidR="002D1314"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00301655" w14:textId="77777777" w:rsidR="00A54D09" w:rsidRPr="00ED6435" w:rsidRDefault="00A54D09" w:rsidP="00A54D09">
      <w:pPr>
        <w:pStyle w:val="Level2"/>
        <w:numPr>
          <w:ilvl w:val="0"/>
          <w:numId w:val="0"/>
        </w:numPr>
        <w:spacing w:line="240" w:lineRule="auto"/>
        <w:ind w:left="567"/>
        <w:jc w:val="both"/>
        <w:rPr>
          <w:rFonts w:ascii="Arial" w:hAnsi="Arial" w:cs="Arial"/>
          <w:szCs w:val="22"/>
        </w:rPr>
      </w:pP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lastRenderedPageBreak/>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2CA3187C" w14:textId="77777777" w:rsidR="00201650" w:rsidRDefault="00201650" w:rsidP="00201650">
      <w:pPr>
        <w:tabs>
          <w:tab w:val="left" w:pos="5640"/>
        </w:tabs>
        <w:spacing w:before="240" w:line="240" w:lineRule="auto"/>
        <w:jc w:val="both"/>
        <w:rPr>
          <w:rFonts w:ascii="Arial" w:hAnsi="Arial" w:cs="Arial"/>
          <w:b/>
        </w:rPr>
      </w:pPr>
      <w:r>
        <w:rPr>
          <w:rFonts w:ascii="Arial" w:hAnsi="Arial" w:cs="Arial"/>
          <w:b/>
        </w:rPr>
        <w:t>Za Objednatele:</w:t>
      </w:r>
      <w:r>
        <w:rPr>
          <w:rFonts w:ascii="Arial" w:hAnsi="Arial" w:cs="Arial"/>
          <w:b/>
        </w:rPr>
        <w:tab/>
        <w:t xml:space="preserve">Za Zhotovitele: </w:t>
      </w:r>
    </w:p>
    <w:p w14:paraId="07EF25EA" w14:textId="77777777" w:rsidR="00201650" w:rsidRDefault="00201650" w:rsidP="00201650">
      <w:pPr>
        <w:tabs>
          <w:tab w:val="left" w:pos="567"/>
          <w:tab w:val="left" w:pos="5670"/>
        </w:tabs>
        <w:spacing w:after="0" w:line="240" w:lineRule="auto"/>
        <w:rPr>
          <w:rFonts w:ascii="Arial" w:eastAsia="Times New Roman" w:hAnsi="Arial" w:cs="Arial"/>
          <w:b/>
          <w:lang w:eastAsia="cs-CZ"/>
        </w:rPr>
      </w:pPr>
      <w:r>
        <w:rPr>
          <w:rFonts w:ascii="Arial" w:eastAsia="Times New Roman" w:hAnsi="Arial" w:cs="Arial"/>
          <w:bCs/>
          <w:lang w:eastAsia="cs-CZ"/>
        </w:rPr>
        <w:t xml:space="preserve">Česká republika </w:t>
      </w:r>
      <w:r>
        <w:rPr>
          <w:rFonts w:ascii="Arial" w:hAnsi="Arial" w:cs="Arial"/>
          <w:bCs/>
        </w:rPr>
        <w:t>–</w:t>
      </w:r>
      <w:r>
        <w:rPr>
          <w:rFonts w:ascii="Arial" w:eastAsia="Times New Roman" w:hAnsi="Arial" w:cs="Arial"/>
          <w:bCs/>
          <w:lang w:eastAsia="cs-CZ"/>
        </w:rPr>
        <w:t xml:space="preserve"> Státní pozemkový úřad</w:t>
      </w:r>
      <w:r>
        <w:rPr>
          <w:rFonts w:ascii="Arial" w:eastAsia="Times New Roman" w:hAnsi="Arial" w:cs="Arial"/>
          <w:b/>
          <w:lang w:eastAsia="cs-CZ"/>
        </w:rPr>
        <w:t xml:space="preserve"> </w:t>
      </w:r>
      <w:r>
        <w:rPr>
          <w:rFonts w:ascii="Arial" w:eastAsia="Times New Roman" w:hAnsi="Arial" w:cs="Arial"/>
          <w:b/>
          <w:lang w:eastAsia="cs-CZ"/>
        </w:rPr>
        <w:tab/>
      </w:r>
      <w:bookmarkStart w:id="172" w:name="_Hlk80092921"/>
      <w:r>
        <w:rPr>
          <w:rFonts w:ascii="Arial" w:eastAsia="Times New Roman" w:hAnsi="Arial" w:cs="Arial"/>
          <w:bCs/>
          <w:highlight w:val="yellow"/>
          <w:lang w:eastAsia="cs-CZ"/>
        </w:rPr>
        <w:t>[Obchodní firma Zhotovitele]</w:t>
      </w:r>
      <w:bookmarkEnd w:id="172"/>
    </w:p>
    <w:p w14:paraId="7C8E45D1"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KPÚ pro Jihočeský kraj</w:t>
      </w:r>
      <w:r>
        <w:rPr>
          <w:rFonts w:ascii="Arial" w:eastAsia="Times New Roman" w:hAnsi="Arial" w:cs="Arial"/>
          <w:bCs/>
          <w:lang w:eastAsia="cs-CZ"/>
        </w:rPr>
        <w:tab/>
      </w:r>
      <w:r>
        <w:rPr>
          <w:rFonts w:ascii="Arial" w:eastAsia="Times New Roman" w:hAnsi="Arial" w:cs="Arial"/>
          <w:bCs/>
          <w:lang w:eastAsia="cs-CZ"/>
        </w:rPr>
        <w:tab/>
      </w:r>
    </w:p>
    <w:p w14:paraId="79194B86"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132563E9" w14:textId="0598B4C6" w:rsidR="00F82A58" w:rsidRDefault="00F82A58" w:rsidP="00F82A5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Místo: </w:t>
      </w:r>
      <w:r w:rsidR="00C8511E">
        <w:rPr>
          <w:rFonts w:ascii="Arial" w:eastAsia="Times New Roman" w:hAnsi="Arial" w:cs="Arial"/>
          <w:bCs/>
          <w:lang w:eastAsia="cs-CZ"/>
        </w:rPr>
        <w:t>…………</w:t>
      </w:r>
      <w:r>
        <w:rPr>
          <w:rFonts w:ascii="Arial" w:eastAsia="Times New Roman" w:hAnsi="Arial" w:cs="Arial"/>
          <w:bCs/>
          <w:lang w:eastAsia="cs-CZ"/>
        </w:rPr>
        <w:tab/>
      </w:r>
      <w:r>
        <w:rPr>
          <w:rFonts w:ascii="Arial" w:eastAsia="Times New Roman" w:hAnsi="Arial" w:cs="Arial"/>
          <w:bCs/>
          <w:lang w:eastAsia="cs-CZ"/>
        </w:rPr>
        <w:tab/>
      </w:r>
      <w:r w:rsidRPr="00F82A58">
        <w:rPr>
          <w:rFonts w:ascii="Arial" w:eastAsia="Times New Roman" w:hAnsi="Arial" w:cs="Arial"/>
          <w:bCs/>
          <w:highlight w:val="yellow"/>
          <w:lang w:eastAsia="cs-CZ"/>
        </w:rPr>
        <w:t>Místo: …………</w:t>
      </w:r>
    </w:p>
    <w:p w14:paraId="1C769220" w14:textId="77777777" w:rsidR="00F82A58" w:rsidRDefault="00F82A58" w:rsidP="00F82A5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Datum: …………</w:t>
      </w:r>
      <w:r>
        <w:rPr>
          <w:rFonts w:ascii="Arial" w:eastAsia="Times New Roman" w:hAnsi="Arial" w:cs="Arial"/>
          <w:bCs/>
          <w:lang w:eastAsia="cs-CZ"/>
        </w:rPr>
        <w:tab/>
      </w:r>
      <w:r>
        <w:rPr>
          <w:rFonts w:ascii="Arial" w:eastAsia="Times New Roman" w:hAnsi="Arial" w:cs="Arial"/>
          <w:bCs/>
          <w:lang w:eastAsia="cs-CZ"/>
        </w:rPr>
        <w:tab/>
      </w:r>
      <w:r w:rsidRPr="00F82A58">
        <w:rPr>
          <w:rFonts w:ascii="Arial" w:eastAsia="Times New Roman" w:hAnsi="Arial" w:cs="Arial"/>
          <w:bCs/>
          <w:highlight w:val="yellow"/>
          <w:lang w:eastAsia="cs-CZ"/>
        </w:rPr>
        <w:t>Datum: …………</w:t>
      </w:r>
    </w:p>
    <w:p w14:paraId="5A734366"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12ED734E"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3A6D233F"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07EDEC4D"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4D8EF33B"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________________________________ </w:t>
      </w:r>
      <w:r>
        <w:rPr>
          <w:rFonts w:ascii="Arial" w:eastAsia="Times New Roman" w:hAnsi="Arial" w:cs="Arial"/>
          <w:bCs/>
          <w:lang w:eastAsia="cs-CZ"/>
        </w:rPr>
        <w:tab/>
        <w:t>___________________________</w:t>
      </w:r>
    </w:p>
    <w:p w14:paraId="0015ED30"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Ing. Eva Schmidtmajerová, CSc.</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highlight w:val="yellow"/>
          <w:lang w:eastAsia="cs-CZ"/>
        </w:rPr>
        <w:t>Jméno</w:t>
      </w:r>
    </w:p>
    <w:p w14:paraId="6438FA3D" w14:textId="77777777" w:rsidR="00201650" w:rsidRDefault="00201650" w:rsidP="00201650">
      <w:pPr>
        <w:tabs>
          <w:tab w:val="left" w:pos="567"/>
          <w:tab w:val="left" w:pos="5670"/>
        </w:tabs>
        <w:spacing w:after="0" w:line="240" w:lineRule="auto"/>
        <w:rPr>
          <w:rFonts w:ascii="Arial" w:hAnsi="Arial" w:cs="Arial"/>
          <w:bCs/>
        </w:rPr>
      </w:pPr>
      <w:r>
        <w:rPr>
          <w:rFonts w:ascii="Arial" w:eastAsia="Times New Roman" w:hAnsi="Arial" w:cs="Arial"/>
          <w:bCs/>
          <w:lang w:eastAsia="cs-CZ"/>
        </w:rPr>
        <w:t>ředitelka KPÚ pro Jihočeský kraj</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highlight w:val="yellow"/>
          <w:lang w:eastAsia="cs-CZ"/>
        </w:rPr>
        <w:t>Funkce</w:t>
      </w:r>
    </w:p>
    <w:p w14:paraId="78E4F204" w14:textId="77777777" w:rsidR="00201650" w:rsidRDefault="00201650" w:rsidP="00201650">
      <w:pPr>
        <w:spacing w:before="240" w:line="240" w:lineRule="auto"/>
        <w:jc w:val="both"/>
        <w:rPr>
          <w:rFonts w:ascii="Arial" w:hAnsi="Arial" w:cs="Arial"/>
          <w:bCs/>
        </w:rPr>
      </w:pPr>
    </w:p>
    <w:p w14:paraId="02257499" w14:textId="77777777" w:rsidR="00201650" w:rsidRDefault="00201650" w:rsidP="00201650">
      <w:pPr>
        <w:spacing w:before="240" w:line="240" w:lineRule="auto"/>
        <w:jc w:val="both"/>
        <w:rPr>
          <w:rFonts w:ascii="Arial" w:hAnsi="Arial" w:cs="Arial"/>
          <w:bCs/>
        </w:rPr>
      </w:pPr>
      <w:r>
        <w:rPr>
          <w:rFonts w:ascii="Arial" w:hAnsi="Arial" w:cs="Arial"/>
          <w:bCs/>
        </w:rPr>
        <w:t xml:space="preserve">V technických záležitostech: </w:t>
      </w:r>
    </w:p>
    <w:p w14:paraId="5BDF14E3" w14:textId="3EB0A8D1" w:rsidR="00F82A58" w:rsidRDefault="00F82A58" w:rsidP="00F82A5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Místo: </w:t>
      </w:r>
      <w:r w:rsidR="00C8511E">
        <w:rPr>
          <w:rFonts w:ascii="Arial" w:eastAsia="Times New Roman" w:hAnsi="Arial" w:cs="Arial"/>
          <w:bCs/>
          <w:lang w:eastAsia="cs-CZ"/>
        </w:rPr>
        <w:t>…………</w:t>
      </w:r>
      <w:r>
        <w:rPr>
          <w:rFonts w:ascii="Arial" w:eastAsia="Times New Roman" w:hAnsi="Arial" w:cs="Arial"/>
          <w:bCs/>
          <w:lang w:eastAsia="cs-CZ"/>
        </w:rPr>
        <w:tab/>
      </w:r>
      <w:r>
        <w:rPr>
          <w:rFonts w:ascii="Arial" w:eastAsia="Times New Roman" w:hAnsi="Arial" w:cs="Arial"/>
          <w:bCs/>
          <w:lang w:eastAsia="cs-CZ"/>
        </w:rPr>
        <w:tab/>
      </w:r>
    </w:p>
    <w:p w14:paraId="75682E0D" w14:textId="77777777" w:rsidR="00F82A58" w:rsidRDefault="00F82A58"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Datum: …………</w:t>
      </w:r>
      <w:r>
        <w:rPr>
          <w:rFonts w:ascii="Arial" w:eastAsia="Times New Roman" w:hAnsi="Arial" w:cs="Arial"/>
          <w:bCs/>
          <w:lang w:eastAsia="cs-CZ"/>
        </w:rPr>
        <w:tab/>
      </w:r>
      <w:r>
        <w:rPr>
          <w:rFonts w:ascii="Arial" w:eastAsia="Times New Roman" w:hAnsi="Arial" w:cs="Arial"/>
          <w:bCs/>
          <w:lang w:eastAsia="cs-CZ"/>
        </w:rPr>
        <w:tab/>
      </w:r>
    </w:p>
    <w:p w14:paraId="71F6CFD8" w14:textId="69B8E64E" w:rsidR="00201650" w:rsidRDefault="00201650"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ab/>
      </w:r>
    </w:p>
    <w:p w14:paraId="24908F81"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58DDFFFC"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57B24242"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p>
    <w:p w14:paraId="6CA4C467" w14:textId="77777777" w:rsidR="00201650" w:rsidRDefault="00201650" w:rsidP="0020165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________________________________ </w:t>
      </w:r>
      <w:r>
        <w:rPr>
          <w:rFonts w:ascii="Arial" w:eastAsia="Times New Roman" w:hAnsi="Arial" w:cs="Arial"/>
          <w:bCs/>
          <w:lang w:eastAsia="cs-CZ"/>
        </w:rPr>
        <w:tab/>
      </w:r>
    </w:p>
    <w:p w14:paraId="080F88E0" w14:textId="2F2FA52C" w:rsidR="00201650" w:rsidRDefault="00201650" w:rsidP="00201650">
      <w:pPr>
        <w:spacing w:after="0" w:line="240" w:lineRule="auto"/>
        <w:rPr>
          <w:rFonts w:ascii="Arial" w:hAnsi="Arial" w:cs="Arial"/>
        </w:rPr>
      </w:pPr>
      <w:r>
        <w:rPr>
          <w:rFonts w:ascii="Arial" w:hAnsi="Arial" w:cs="Arial"/>
        </w:rPr>
        <w:t xml:space="preserve">Ing. </w:t>
      </w:r>
      <w:r w:rsidR="00604864" w:rsidRPr="00604864">
        <w:rPr>
          <w:rFonts w:ascii="Arial" w:hAnsi="Arial" w:cs="Arial"/>
        </w:rPr>
        <w:t>Jaroslava</w:t>
      </w:r>
      <w:r>
        <w:rPr>
          <w:rFonts w:ascii="Arial" w:hAnsi="Arial" w:cs="Arial"/>
        </w:rPr>
        <w:t xml:space="preserve"> </w:t>
      </w:r>
      <w:r w:rsidR="00604864" w:rsidRPr="00604864">
        <w:rPr>
          <w:rFonts w:ascii="Arial" w:hAnsi="Arial" w:cs="Arial"/>
        </w:rPr>
        <w:t>Kheková</w:t>
      </w:r>
    </w:p>
    <w:p w14:paraId="5702AAC0" w14:textId="1BE08A22" w:rsidR="00201650" w:rsidRDefault="00201650" w:rsidP="00201650">
      <w:pPr>
        <w:spacing w:after="0" w:line="240" w:lineRule="auto"/>
        <w:rPr>
          <w:rFonts w:ascii="Arial" w:hAnsi="Arial" w:cs="Arial"/>
        </w:rPr>
      </w:pPr>
      <w:r>
        <w:rPr>
          <w:rFonts w:ascii="Arial" w:hAnsi="Arial" w:cs="Arial"/>
        </w:rPr>
        <w:t xml:space="preserve">vedoucí Pobočky </w:t>
      </w:r>
      <w:r w:rsidR="00604864">
        <w:rPr>
          <w:rFonts w:ascii="Arial" w:hAnsi="Arial" w:cs="Arial"/>
        </w:rPr>
        <w:t>Písek</w:t>
      </w:r>
    </w:p>
    <w:p w14:paraId="3D3AE081" w14:textId="03C545BD" w:rsidR="00B3745E" w:rsidRPr="00C42D38" w:rsidRDefault="00B3745E" w:rsidP="00C42D38">
      <w:pPr>
        <w:spacing w:before="480"/>
        <w:rPr>
          <w:rFonts w:ascii="Arial" w:hAnsi="Arial" w:cs="Arial"/>
          <w:b/>
          <w:u w:val="single"/>
        </w:rPr>
      </w:pPr>
    </w:p>
    <w:sectPr w:rsidR="00B3745E" w:rsidRPr="00C42D38" w:rsidSect="007936E4">
      <w:headerReference w:type="default" r:id="rId15"/>
      <w:footerReference w:type="default" r:id="rId16"/>
      <w:headerReference w:type="first" r:id="rId17"/>
      <w:footerReference w:type="first" r:id="rId18"/>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4D25" w14:textId="77777777" w:rsidR="009A07A0" w:rsidRDefault="009A07A0" w:rsidP="007936E4">
      <w:pPr>
        <w:spacing w:after="0"/>
      </w:pPr>
      <w:r>
        <w:separator/>
      </w:r>
    </w:p>
  </w:endnote>
  <w:endnote w:type="continuationSeparator" w:id="0">
    <w:p w14:paraId="44B133DC" w14:textId="77777777" w:rsidR="009A07A0" w:rsidRDefault="009A07A0" w:rsidP="007936E4">
      <w:pPr>
        <w:spacing w:after="0"/>
      </w:pPr>
      <w:r>
        <w:continuationSeparator/>
      </w:r>
    </w:p>
  </w:endnote>
  <w:endnote w:type="continuationNotice" w:id="1">
    <w:p w14:paraId="18D628E8" w14:textId="77777777" w:rsidR="009A07A0" w:rsidRDefault="009A07A0"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0F02A98" w14:paraId="469CC9DC" w14:textId="77777777" w:rsidTr="40F02A98">
      <w:tc>
        <w:tcPr>
          <w:tcW w:w="3250" w:type="dxa"/>
        </w:tcPr>
        <w:p w14:paraId="202675E2" w14:textId="6083550C" w:rsidR="40F02A98" w:rsidRDefault="40F02A98" w:rsidP="40F02A98">
          <w:pPr>
            <w:ind w:left="-115"/>
          </w:pPr>
        </w:p>
      </w:tc>
      <w:tc>
        <w:tcPr>
          <w:tcW w:w="3250" w:type="dxa"/>
        </w:tcPr>
        <w:p w14:paraId="22FF8B4F" w14:textId="2C58E4D7" w:rsidR="40F02A98" w:rsidRDefault="40F02A98" w:rsidP="40F02A98">
          <w:pPr>
            <w:jc w:val="center"/>
          </w:pPr>
        </w:p>
      </w:tc>
      <w:tc>
        <w:tcPr>
          <w:tcW w:w="3250" w:type="dxa"/>
        </w:tcPr>
        <w:p w14:paraId="6287766A" w14:textId="23B33476" w:rsidR="40F02A98" w:rsidRDefault="40F02A98" w:rsidP="40F02A98">
          <w:pPr>
            <w:ind w:right="-115"/>
            <w:jc w:val="right"/>
          </w:pPr>
        </w:p>
      </w:tc>
    </w:tr>
  </w:tbl>
  <w:p w14:paraId="2DE3B714" w14:textId="29BAE500" w:rsidR="40F02A98" w:rsidRDefault="40F02A98" w:rsidP="40F02A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EA60" w14:textId="77777777" w:rsidR="009A07A0" w:rsidRDefault="009A07A0" w:rsidP="007936E4">
      <w:pPr>
        <w:spacing w:after="0"/>
      </w:pPr>
      <w:r>
        <w:separator/>
      </w:r>
    </w:p>
  </w:footnote>
  <w:footnote w:type="continuationSeparator" w:id="0">
    <w:p w14:paraId="20A12BC9" w14:textId="77777777" w:rsidR="009A07A0" w:rsidRDefault="009A07A0" w:rsidP="007936E4">
      <w:pPr>
        <w:spacing w:after="0"/>
      </w:pPr>
      <w:r>
        <w:continuationSeparator/>
      </w:r>
    </w:p>
  </w:footnote>
  <w:footnote w:type="continuationNotice" w:id="1">
    <w:p w14:paraId="0706D116" w14:textId="77777777" w:rsidR="009A07A0" w:rsidRDefault="009A07A0"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AA3BA47"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sidR="004C0019">
      <w:rPr>
        <w:szCs w:val="16"/>
      </w:rPr>
      <w:t xml:space="preserve"> v k. </w:t>
    </w:r>
    <w:proofErr w:type="spellStart"/>
    <w:r w:rsidR="004C0019">
      <w:rPr>
        <w:szCs w:val="16"/>
      </w:rPr>
      <w:t>ú.</w:t>
    </w:r>
    <w:proofErr w:type="spellEnd"/>
    <w:r w:rsidR="004C0019">
      <w:rPr>
        <w:szCs w:val="16"/>
      </w:rPr>
      <w:t xml:space="preserve"> Protivín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563D995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1080B8E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sidR="00604864">
      <w:rPr>
        <w:rFonts w:cs="Arial"/>
        <w:szCs w:val="16"/>
        <w:lang w:val="fr-FR" w:eastAsia="cs-CZ"/>
      </w:rPr>
      <w:t xml:space="preserve"> v k. ú. Protivín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3AB7"/>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847"/>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A51"/>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79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1650"/>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76F"/>
    <w:rsid w:val="00253DEB"/>
    <w:rsid w:val="002544C1"/>
    <w:rsid w:val="002550D9"/>
    <w:rsid w:val="00255151"/>
    <w:rsid w:val="00256693"/>
    <w:rsid w:val="00256DC7"/>
    <w:rsid w:val="00260BC9"/>
    <w:rsid w:val="00262BA3"/>
    <w:rsid w:val="002631D7"/>
    <w:rsid w:val="00263544"/>
    <w:rsid w:val="00264917"/>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61"/>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686"/>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878D5"/>
    <w:rsid w:val="00390120"/>
    <w:rsid w:val="00390270"/>
    <w:rsid w:val="00390DC9"/>
    <w:rsid w:val="0039121C"/>
    <w:rsid w:val="0039229F"/>
    <w:rsid w:val="00393AB7"/>
    <w:rsid w:val="00394855"/>
    <w:rsid w:val="00397924"/>
    <w:rsid w:val="00397A36"/>
    <w:rsid w:val="003A0C5F"/>
    <w:rsid w:val="003A1E1C"/>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786"/>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686"/>
    <w:rsid w:val="00455BEB"/>
    <w:rsid w:val="00455FD5"/>
    <w:rsid w:val="0045784F"/>
    <w:rsid w:val="00460566"/>
    <w:rsid w:val="00461F25"/>
    <w:rsid w:val="00462A6F"/>
    <w:rsid w:val="00462F02"/>
    <w:rsid w:val="00462F18"/>
    <w:rsid w:val="004645BD"/>
    <w:rsid w:val="00464F3D"/>
    <w:rsid w:val="00465327"/>
    <w:rsid w:val="00465B5A"/>
    <w:rsid w:val="0046606F"/>
    <w:rsid w:val="00466126"/>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0BE"/>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433E"/>
    <w:rsid w:val="004B546A"/>
    <w:rsid w:val="004B6103"/>
    <w:rsid w:val="004B6869"/>
    <w:rsid w:val="004B6A55"/>
    <w:rsid w:val="004B731F"/>
    <w:rsid w:val="004B7960"/>
    <w:rsid w:val="004B7DCE"/>
    <w:rsid w:val="004C0019"/>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194"/>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864"/>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6CF2"/>
    <w:rsid w:val="00637201"/>
    <w:rsid w:val="00640295"/>
    <w:rsid w:val="00640BAC"/>
    <w:rsid w:val="00640DCF"/>
    <w:rsid w:val="00642125"/>
    <w:rsid w:val="00643111"/>
    <w:rsid w:val="0064404C"/>
    <w:rsid w:val="00645F2A"/>
    <w:rsid w:val="006464B3"/>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99F"/>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385B"/>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47A85"/>
    <w:rsid w:val="00750065"/>
    <w:rsid w:val="0075186F"/>
    <w:rsid w:val="007521B0"/>
    <w:rsid w:val="00752E8B"/>
    <w:rsid w:val="00752FE4"/>
    <w:rsid w:val="007533A8"/>
    <w:rsid w:val="007538BB"/>
    <w:rsid w:val="00755D81"/>
    <w:rsid w:val="00756890"/>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C02"/>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872"/>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1B7B"/>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4CCC"/>
    <w:rsid w:val="00925260"/>
    <w:rsid w:val="009252CC"/>
    <w:rsid w:val="00925BB8"/>
    <w:rsid w:val="0092613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07A0"/>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2C7"/>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4D09"/>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B6C26"/>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075C7"/>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37AC5"/>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5B50"/>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535"/>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17EAC"/>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D3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1E"/>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CFF"/>
    <w:rsid w:val="00CF2F91"/>
    <w:rsid w:val="00CF3357"/>
    <w:rsid w:val="00CF4732"/>
    <w:rsid w:val="00CF4D97"/>
    <w:rsid w:val="00CF4F60"/>
    <w:rsid w:val="00CF52B5"/>
    <w:rsid w:val="00CF5449"/>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2A64"/>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4EB"/>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2DFA"/>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A25"/>
    <w:rsid w:val="00E62EB2"/>
    <w:rsid w:val="00E63F4D"/>
    <w:rsid w:val="00E651CB"/>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779B2"/>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97A1B"/>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3F2"/>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A58"/>
    <w:rsid w:val="00F82BFC"/>
    <w:rsid w:val="00F832D4"/>
    <w:rsid w:val="00F83322"/>
    <w:rsid w:val="00F83EC8"/>
    <w:rsid w:val="00F8493A"/>
    <w:rsid w:val="00F84ADA"/>
    <w:rsid w:val="00F84EB8"/>
    <w:rsid w:val="00F84F5D"/>
    <w:rsid w:val="00F85C96"/>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2B48"/>
    <w:rsid w:val="00FF33D5"/>
    <w:rsid w:val="00FF3A30"/>
    <w:rsid w:val="00FF697D"/>
    <w:rsid w:val="00FF7CCA"/>
    <w:rsid w:val="0398D1E9"/>
    <w:rsid w:val="05C0CF31"/>
    <w:rsid w:val="05DBC77C"/>
    <w:rsid w:val="06D86898"/>
    <w:rsid w:val="0931681D"/>
    <w:rsid w:val="0ABFD887"/>
    <w:rsid w:val="0B114463"/>
    <w:rsid w:val="0EDA8AB6"/>
    <w:rsid w:val="0F54B021"/>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0F02A98"/>
    <w:rsid w:val="4118A7B3"/>
    <w:rsid w:val="41DE5EF7"/>
    <w:rsid w:val="41F1C4DD"/>
    <w:rsid w:val="428BFAF9"/>
    <w:rsid w:val="485A9647"/>
    <w:rsid w:val="4916C2D1"/>
    <w:rsid w:val="4A2D38DB"/>
    <w:rsid w:val="4BC046D5"/>
    <w:rsid w:val="4DDFBD86"/>
    <w:rsid w:val="4DE8D233"/>
    <w:rsid w:val="4F22F643"/>
    <w:rsid w:val="50A2C47F"/>
    <w:rsid w:val="52EE38E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6138"/>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92613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26138"/>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57240639">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596642596">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35356175">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30670453">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tel:+420%20725%C2%A0919%C2%A078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7.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16449</Words>
  <Characters>97055</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Kubešová Hana Ing.</cp:lastModifiedBy>
  <cp:revision>50</cp:revision>
  <cp:lastPrinted>2021-04-15T12:34:00Z</cp:lastPrinted>
  <dcterms:created xsi:type="dcterms:W3CDTF">2022-04-14T08:00:00Z</dcterms:created>
  <dcterms:modified xsi:type="dcterms:W3CDTF">2022-08-12T05:54:00Z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