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86B3" w14:textId="77777777" w:rsidR="006B4B17" w:rsidRPr="002314B8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64623FF7" w14:textId="77777777" w:rsidR="00885578" w:rsidRPr="002314B8" w:rsidRDefault="00885578" w:rsidP="00AE2DC5">
      <w:pPr>
        <w:jc w:val="center"/>
        <w:rPr>
          <w:rFonts w:cs="Arial"/>
          <w:b/>
          <w:sz w:val="28"/>
          <w:szCs w:val="28"/>
        </w:rPr>
      </w:pPr>
    </w:p>
    <w:p w14:paraId="283CD6C0" w14:textId="77777777" w:rsidR="00E7355F" w:rsidRPr="002314B8" w:rsidRDefault="009F3720" w:rsidP="00AE2DC5">
      <w:pPr>
        <w:jc w:val="center"/>
        <w:rPr>
          <w:rFonts w:cs="Arial"/>
          <w:b/>
          <w:sz w:val="28"/>
          <w:szCs w:val="28"/>
        </w:rPr>
      </w:pPr>
      <w:r w:rsidRPr="002314B8">
        <w:rPr>
          <w:rFonts w:cs="Arial"/>
          <w:b/>
          <w:sz w:val="28"/>
          <w:szCs w:val="28"/>
        </w:rPr>
        <w:t>SMLOUVA O</w:t>
      </w:r>
      <w:r w:rsidR="009A53D2" w:rsidRPr="002314B8">
        <w:rPr>
          <w:rFonts w:cs="Arial"/>
          <w:b/>
          <w:sz w:val="28"/>
          <w:szCs w:val="28"/>
        </w:rPr>
        <w:t xml:space="preserve"> </w:t>
      </w:r>
      <w:r w:rsidR="00EB3FF6" w:rsidRPr="002314B8">
        <w:rPr>
          <w:rFonts w:cs="Arial"/>
          <w:b/>
          <w:sz w:val="28"/>
          <w:szCs w:val="28"/>
        </w:rPr>
        <w:t>DÍLO</w:t>
      </w:r>
    </w:p>
    <w:p w14:paraId="500BF924" w14:textId="77777777" w:rsidR="009F3720" w:rsidRPr="002314B8" w:rsidRDefault="009F3720" w:rsidP="00AE2DC5">
      <w:pPr>
        <w:jc w:val="center"/>
        <w:rPr>
          <w:rFonts w:cs="Arial"/>
          <w:sz w:val="20"/>
          <w:szCs w:val="20"/>
        </w:rPr>
      </w:pPr>
      <w:r w:rsidRPr="002314B8">
        <w:rPr>
          <w:rFonts w:cs="Arial"/>
          <w:b/>
          <w:sz w:val="28"/>
          <w:szCs w:val="28"/>
        </w:rPr>
        <w:t>(dále jen „smlouva“)</w:t>
      </w:r>
    </w:p>
    <w:p w14:paraId="7661CA78" w14:textId="77777777" w:rsidR="009F3720" w:rsidRPr="002314B8" w:rsidRDefault="009F3720" w:rsidP="00AE2DC5">
      <w:pPr>
        <w:jc w:val="center"/>
        <w:rPr>
          <w:rFonts w:cs="Arial"/>
        </w:rPr>
      </w:pPr>
    </w:p>
    <w:p w14:paraId="20A1491E" w14:textId="77777777" w:rsidR="009F3720" w:rsidRPr="002314B8" w:rsidRDefault="009F3720" w:rsidP="00AE2DC5">
      <w:pPr>
        <w:jc w:val="center"/>
        <w:rPr>
          <w:rFonts w:cs="Arial"/>
          <w:szCs w:val="22"/>
        </w:rPr>
      </w:pPr>
      <w:r w:rsidRPr="002314B8">
        <w:rPr>
          <w:rFonts w:cs="Arial"/>
          <w:szCs w:val="22"/>
        </w:rPr>
        <w:t>uzavřená</w:t>
      </w:r>
      <w:r w:rsidR="006A4E33" w:rsidRPr="002314B8">
        <w:rPr>
          <w:rFonts w:cs="Arial"/>
          <w:szCs w:val="22"/>
        </w:rPr>
        <w:t xml:space="preserve"> </w:t>
      </w:r>
      <w:r w:rsidR="006A4E33" w:rsidRPr="002314B8">
        <w:rPr>
          <w:rFonts w:cs="Arial"/>
          <w:bCs/>
          <w:szCs w:val="22"/>
        </w:rPr>
        <w:t>níže uvedeného dne, měsíce a roku</w:t>
      </w:r>
    </w:p>
    <w:p w14:paraId="667ED08C" w14:textId="77777777" w:rsidR="009F3720" w:rsidRPr="002314B8" w:rsidRDefault="009F3720" w:rsidP="000651E8">
      <w:pPr>
        <w:jc w:val="center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podle § </w:t>
      </w:r>
      <w:r w:rsidR="0071160B" w:rsidRPr="002314B8">
        <w:rPr>
          <w:rFonts w:cs="Arial"/>
          <w:szCs w:val="22"/>
        </w:rPr>
        <w:t>2586</w:t>
      </w:r>
      <w:r w:rsidRPr="002314B8">
        <w:rPr>
          <w:rFonts w:cs="Arial"/>
          <w:szCs w:val="22"/>
        </w:rPr>
        <w:t xml:space="preserve"> zákona č. 89/2012 Sb., občanský zákoník, </w:t>
      </w:r>
      <w:r w:rsidR="00AC144C" w:rsidRPr="002314B8">
        <w:rPr>
          <w:rFonts w:cs="Arial"/>
          <w:szCs w:val="22"/>
        </w:rPr>
        <w:t>ve znění pozdějších předpisů</w:t>
      </w:r>
    </w:p>
    <w:p w14:paraId="2A138418" w14:textId="77777777" w:rsidR="009F3720" w:rsidRPr="002314B8" w:rsidRDefault="009F3720" w:rsidP="00AE2DC5">
      <w:pPr>
        <w:jc w:val="center"/>
        <w:rPr>
          <w:rFonts w:cs="Arial"/>
          <w:szCs w:val="22"/>
        </w:rPr>
      </w:pPr>
      <w:r w:rsidRPr="002314B8">
        <w:rPr>
          <w:rFonts w:cs="Arial"/>
          <w:szCs w:val="22"/>
        </w:rPr>
        <w:t>(dále jen „občanský zákoník“)</w:t>
      </w:r>
    </w:p>
    <w:p w14:paraId="49BF6283" w14:textId="77777777" w:rsidR="009F3720" w:rsidRPr="002314B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2314B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2314B8">
        <w:rPr>
          <w:rFonts w:cs="Arial"/>
          <w:b/>
          <w:szCs w:val="22"/>
        </w:rPr>
        <w:t>mezi smluvními stranami</w:t>
      </w:r>
    </w:p>
    <w:p w14:paraId="18AA500F" w14:textId="6B1F353D" w:rsidR="00CF6E49" w:rsidRPr="002314B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2314B8">
        <w:rPr>
          <w:rFonts w:cs="Arial"/>
          <w:b/>
          <w:bCs/>
          <w:snapToGrid w:val="0"/>
          <w:szCs w:val="22"/>
        </w:rPr>
        <w:t>Objednatel</w:t>
      </w:r>
      <w:r w:rsidR="00D95427" w:rsidRPr="002314B8">
        <w:rPr>
          <w:rFonts w:cs="Arial"/>
          <w:b/>
          <w:bCs/>
          <w:snapToGrid w:val="0"/>
          <w:szCs w:val="22"/>
        </w:rPr>
        <w:t>em</w:t>
      </w:r>
      <w:r w:rsidR="003D2696" w:rsidRPr="002314B8">
        <w:rPr>
          <w:rFonts w:cs="Arial"/>
          <w:b/>
          <w:bCs/>
          <w:snapToGrid w:val="0"/>
          <w:szCs w:val="22"/>
        </w:rPr>
        <w:t xml:space="preserve"> č. 1</w:t>
      </w:r>
    </w:p>
    <w:p w14:paraId="0D94B7D4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 xml:space="preserve">Česká </w:t>
      </w:r>
      <w:proofErr w:type="gramStart"/>
      <w:r w:rsidRPr="002314B8">
        <w:rPr>
          <w:rFonts w:cs="Arial"/>
          <w:b/>
          <w:szCs w:val="22"/>
        </w:rPr>
        <w:t>republika - Státní</w:t>
      </w:r>
      <w:proofErr w:type="gramEnd"/>
      <w:r w:rsidRPr="002314B8">
        <w:rPr>
          <w:rFonts w:cs="Arial"/>
          <w:b/>
          <w:szCs w:val="22"/>
        </w:rPr>
        <w:t xml:space="preserve"> pozemkový úřad, Krajský pozemkový úřad pro Středočeský kraj a hlavní město Praha, Pobočka Rakovník</w:t>
      </w:r>
    </w:p>
    <w:p w14:paraId="1D5CEEC6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cs="Arial"/>
          <w:szCs w:val="22"/>
        </w:rPr>
      </w:pPr>
    </w:p>
    <w:p w14:paraId="1140E299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color w:val="FF0000"/>
          <w:szCs w:val="22"/>
        </w:rPr>
      </w:pPr>
      <w:r w:rsidRPr="002314B8">
        <w:rPr>
          <w:rFonts w:eastAsia="Lucida Sans Unicode" w:cs="Arial"/>
          <w:szCs w:val="22"/>
        </w:rPr>
        <w:t>zastoupený: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 xml:space="preserve">Ing. Michalem Hájkem, vedoucím Pobočky 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>Rakovník</w:t>
      </w:r>
    </w:p>
    <w:p w14:paraId="0141B1B2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ve smluvních záležitostech oprávněn jednat:</w:t>
      </w:r>
      <w:r w:rsidRPr="002314B8">
        <w:rPr>
          <w:rFonts w:eastAsia="Lucida Sans Unicode" w:cs="Arial"/>
          <w:szCs w:val="22"/>
        </w:rPr>
        <w:tab/>
        <w:t>Ing. Michal Hájek, vedoucí Pobočky Rakovník</w:t>
      </w:r>
    </w:p>
    <w:p w14:paraId="504AB049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napToGrid w:val="0"/>
          <w:szCs w:val="22"/>
        </w:rPr>
      </w:pPr>
      <w:r w:rsidRPr="002314B8">
        <w:rPr>
          <w:rFonts w:eastAsia="Lucida Sans Unicode" w:cs="Arial"/>
          <w:szCs w:val="22"/>
        </w:rPr>
        <w:t xml:space="preserve">v </w:t>
      </w:r>
      <w:r w:rsidRPr="002314B8">
        <w:rPr>
          <w:rFonts w:eastAsia="Lucida Sans Unicode" w:cs="Arial"/>
          <w:snapToGrid w:val="0"/>
          <w:szCs w:val="22"/>
        </w:rPr>
        <w:t>technických záležitostech oprávněn jednat:</w:t>
      </w:r>
      <w:r w:rsidRPr="002314B8">
        <w:rPr>
          <w:rFonts w:eastAsia="Lucida Sans Unicode" w:cs="Arial"/>
          <w:snapToGrid w:val="0"/>
          <w:szCs w:val="22"/>
        </w:rPr>
        <w:tab/>
        <w:t>Ing. Jan Šlajchrt, Pobočka Rakovník</w:t>
      </w:r>
      <w:r w:rsidRPr="002314B8">
        <w:rPr>
          <w:rFonts w:eastAsia="Lucida Sans Unicode" w:cs="Arial"/>
          <w:snapToGrid w:val="0"/>
          <w:szCs w:val="22"/>
        </w:rPr>
        <w:tab/>
      </w:r>
      <w:r w:rsidRPr="002314B8">
        <w:rPr>
          <w:rFonts w:eastAsia="Lucida Sans Unicode" w:cs="Arial"/>
          <w:szCs w:val="22"/>
        </w:rPr>
        <w:t xml:space="preserve"> </w:t>
      </w:r>
    </w:p>
    <w:p w14:paraId="5C59CA51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Adresa: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proofErr w:type="spellStart"/>
      <w:r w:rsidRPr="002314B8">
        <w:rPr>
          <w:rFonts w:eastAsia="Lucida Sans Unicode" w:cs="Arial"/>
          <w:szCs w:val="22"/>
        </w:rPr>
        <w:t>Lubenská</w:t>
      </w:r>
      <w:proofErr w:type="spellEnd"/>
      <w:r w:rsidRPr="002314B8">
        <w:rPr>
          <w:rFonts w:eastAsia="Lucida Sans Unicode" w:cs="Arial"/>
          <w:szCs w:val="22"/>
        </w:rPr>
        <w:t xml:space="preserve"> 2250, 269 01 Rakovník</w:t>
      </w:r>
    </w:p>
    <w:p w14:paraId="7BB37D02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Tel.: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>+420 725 949 942</w:t>
      </w:r>
    </w:p>
    <w:p w14:paraId="2FCFB209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E-mail: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>rakovnik.pk@spucr.cz</w:t>
      </w:r>
    </w:p>
    <w:p w14:paraId="4DEDC3EF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ID DS: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>z49per3</w:t>
      </w:r>
    </w:p>
    <w:p w14:paraId="3582784C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Bankovní spojení: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>ČNB</w:t>
      </w:r>
    </w:p>
    <w:p w14:paraId="694DD898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Číslo účtu: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>3723001/0710</w:t>
      </w:r>
    </w:p>
    <w:p w14:paraId="6A7B2904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after="0"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IČ: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 xml:space="preserve">01312774 </w:t>
      </w:r>
    </w:p>
    <w:p w14:paraId="11E16A94" w14:textId="77777777" w:rsidR="003D2696" w:rsidRPr="002314B8" w:rsidRDefault="003D2696" w:rsidP="003D2696">
      <w:pPr>
        <w:overflowPunct w:val="0"/>
        <w:autoSpaceDE w:val="0"/>
        <w:autoSpaceDN w:val="0"/>
        <w:adjustRightInd w:val="0"/>
        <w:spacing w:line="276" w:lineRule="auto"/>
        <w:ind w:left="340"/>
        <w:jc w:val="both"/>
        <w:textAlignment w:val="baseline"/>
        <w:rPr>
          <w:rFonts w:eastAsia="Lucida Sans Unicode" w:cs="Arial"/>
          <w:szCs w:val="22"/>
        </w:rPr>
      </w:pPr>
      <w:r w:rsidRPr="002314B8">
        <w:rPr>
          <w:rFonts w:eastAsia="Lucida Sans Unicode" w:cs="Arial"/>
          <w:szCs w:val="22"/>
        </w:rPr>
        <w:t>DIČ:</w:t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</w:r>
      <w:r w:rsidRPr="002314B8">
        <w:rPr>
          <w:rFonts w:eastAsia="Lucida Sans Unicode" w:cs="Arial"/>
          <w:szCs w:val="22"/>
        </w:rPr>
        <w:tab/>
        <w:t xml:space="preserve">není plátcem DPH </w:t>
      </w:r>
    </w:p>
    <w:p w14:paraId="7E5AC1BA" w14:textId="24C75608" w:rsidR="00126736" w:rsidRPr="002314B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2314B8">
        <w:rPr>
          <w:rFonts w:cs="Arial"/>
          <w:snapToGrid w:val="0"/>
          <w:szCs w:val="22"/>
        </w:rPr>
        <w:t>(dále jen jako „objednatel</w:t>
      </w:r>
      <w:r w:rsidR="003D2696" w:rsidRPr="002314B8">
        <w:rPr>
          <w:rFonts w:cs="Arial"/>
          <w:snapToGrid w:val="0"/>
          <w:szCs w:val="22"/>
        </w:rPr>
        <w:t xml:space="preserve"> č. 1</w:t>
      </w:r>
      <w:r w:rsidRPr="002314B8">
        <w:rPr>
          <w:rFonts w:cs="Arial"/>
          <w:snapToGrid w:val="0"/>
          <w:szCs w:val="22"/>
        </w:rPr>
        <w:t>“)</w:t>
      </w:r>
    </w:p>
    <w:p w14:paraId="74EB09D7" w14:textId="77777777" w:rsidR="003D2696" w:rsidRPr="002314B8" w:rsidRDefault="003D2696" w:rsidP="003D2696">
      <w:pPr>
        <w:jc w:val="both"/>
        <w:rPr>
          <w:rFonts w:cs="Arial"/>
          <w:b/>
          <w:bCs/>
          <w:snapToGrid w:val="0"/>
          <w:szCs w:val="22"/>
        </w:rPr>
      </w:pPr>
    </w:p>
    <w:p w14:paraId="5F2E4663" w14:textId="5689DD9C" w:rsidR="008A0660" w:rsidRPr="004F11E8" w:rsidRDefault="003D2696" w:rsidP="008A0660">
      <w:pPr>
        <w:jc w:val="both"/>
        <w:rPr>
          <w:rFonts w:cs="Arial"/>
          <w:b/>
          <w:bCs/>
          <w:snapToGrid w:val="0"/>
          <w:szCs w:val="22"/>
        </w:rPr>
      </w:pPr>
      <w:r w:rsidRPr="004F11E8">
        <w:rPr>
          <w:rFonts w:cs="Arial"/>
          <w:b/>
          <w:bCs/>
          <w:snapToGrid w:val="0"/>
          <w:szCs w:val="22"/>
        </w:rPr>
        <w:t>Objednatelem č. 2</w:t>
      </w:r>
    </w:p>
    <w:p w14:paraId="04AB3C4A" w14:textId="77777777" w:rsidR="00E92099" w:rsidRPr="004F11E8" w:rsidRDefault="00E92099" w:rsidP="00E92099">
      <w:pPr>
        <w:tabs>
          <w:tab w:val="left" w:pos="4536"/>
        </w:tabs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4F11E8">
        <w:rPr>
          <w:rFonts w:cs="Arial"/>
          <w:b/>
          <w:bCs/>
          <w:snapToGrid w:val="0"/>
          <w:szCs w:val="22"/>
          <w:lang w:val="en-US"/>
        </w:rPr>
        <w:t>Ředitelství</w:t>
      </w:r>
      <w:proofErr w:type="spellEnd"/>
      <w:r w:rsidRPr="004F11E8">
        <w:rPr>
          <w:rFonts w:cs="Arial"/>
          <w:b/>
          <w:bCs/>
          <w:snapToGrid w:val="0"/>
          <w:szCs w:val="22"/>
          <w:lang w:val="en-US"/>
        </w:rPr>
        <w:t xml:space="preserve"> </w:t>
      </w:r>
      <w:proofErr w:type="spellStart"/>
      <w:r w:rsidRPr="004F11E8">
        <w:rPr>
          <w:rFonts w:cs="Arial"/>
          <w:b/>
          <w:bCs/>
          <w:snapToGrid w:val="0"/>
          <w:szCs w:val="22"/>
          <w:lang w:val="en-US"/>
        </w:rPr>
        <w:t>silnic</w:t>
      </w:r>
      <w:proofErr w:type="spellEnd"/>
      <w:r w:rsidRPr="004F11E8">
        <w:rPr>
          <w:rFonts w:cs="Arial"/>
          <w:b/>
          <w:bCs/>
          <w:snapToGrid w:val="0"/>
          <w:szCs w:val="22"/>
          <w:lang w:val="en-US"/>
        </w:rPr>
        <w:t xml:space="preserve"> a </w:t>
      </w:r>
      <w:proofErr w:type="spellStart"/>
      <w:r w:rsidRPr="004F11E8">
        <w:rPr>
          <w:rFonts w:cs="Arial"/>
          <w:b/>
          <w:bCs/>
          <w:snapToGrid w:val="0"/>
          <w:szCs w:val="22"/>
          <w:lang w:val="en-US"/>
        </w:rPr>
        <w:t>dálnic</w:t>
      </w:r>
      <w:proofErr w:type="spellEnd"/>
      <w:r w:rsidRPr="004F11E8">
        <w:rPr>
          <w:rFonts w:cs="Arial"/>
          <w:b/>
          <w:bCs/>
          <w:snapToGrid w:val="0"/>
          <w:szCs w:val="22"/>
          <w:lang w:val="en-US"/>
        </w:rPr>
        <w:t xml:space="preserve"> ČR</w:t>
      </w:r>
    </w:p>
    <w:p w14:paraId="38349AEE" w14:textId="77777777" w:rsidR="00E92099" w:rsidRPr="004F11E8" w:rsidRDefault="00E92099" w:rsidP="00E9209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lang w:val="en-US"/>
        </w:rPr>
      </w:pPr>
      <w:r w:rsidRPr="004F11E8">
        <w:rPr>
          <w:rFonts w:cs="Arial"/>
          <w:b/>
          <w:szCs w:val="22"/>
        </w:rPr>
        <w:t xml:space="preserve">      </w:t>
      </w:r>
      <w:r w:rsidRPr="004F11E8">
        <w:rPr>
          <w:rFonts w:cs="Arial"/>
          <w:b/>
          <w:szCs w:val="22"/>
        </w:rPr>
        <w:tab/>
      </w:r>
    </w:p>
    <w:p w14:paraId="55287134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Adresa:</w:t>
      </w:r>
      <w:r w:rsidRPr="004F11E8">
        <w:rPr>
          <w:rFonts w:eastAsia="Lucida Sans Unicode" w:cs="Arial"/>
          <w:snapToGrid w:val="0"/>
          <w:szCs w:val="22"/>
        </w:rPr>
        <w:tab/>
        <w:t xml:space="preserve">Závodní 369/82, 360 06 Karlovy Vary                                                                           </w:t>
      </w:r>
    </w:p>
    <w:p w14:paraId="0B8BC271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zastoupený:</w:t>
      </w:r>
      <w:r w:rsidRPr="004F11E8">
        <w:rPr>
          <w:rFonts w:eastAsia="Lucida Sans Unicode" w:cs="Arial"/>
          <w:snapToGrid w:val="0"/>
          <w:szCs w:val="22"/>
        </w:rPr>
        <w:tab/>
        <w:t>Ing. Radkem Mátlem, generálním ředitelem ŘSD ČR</w:t>
      </w:r>
    </w:p>
    <w:p w14:paraId="0BAF27C5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ve smluvních záležitostech oprávněn jednat:</w:t>
      </w:r>
      <w:r w:rsidRPr="004F11E8">
        <w:rPr>
          <w:rFonts w:eastAsia="Lucida Sans Unicode" w:cs="Arial"/>
          <w:snapToGrid w:val="0"/>
          <w:szCs w:val="22"/>
        </w:rPr>
        <w:tab/>
        <w:t xml:space="preserve">Bc. Lukáš Hnízdil, ředitel ŘSD ČR, Správa Karlovy Vary  </w:t>
      </w:r>
    </w:p>
    <w:p w14:paraId="59956551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v technických záležitostech oprávněn jednat:</w:t>
      </w:r>
      <w:r w:rsidRPr="004F11E8">
        <w:rPr>
          <w:rFonts w:eastAsia="Lucida Sans Unicode" w:cs="Arial"/>
          <w:snapToGrid w:val="0"/>
          <w:szCs w:val="22"/>
        </w:rPr>
        <w:tab/>
        <w:t>Ing. Milan Holý</w:t>
      </w:r>
    </w:p>
    <w:p w14:paraId="535CA978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Tel.:</w:t>
      </w:r>
      <w:r w:rsidRPr="004F11E8">
        <w:rPr>
          <w:rFonts w:eastAsia="Lucida Sans Unicode" w:cs="Arial"/>
          <w:snapToGrid w:val="0"/>
          <w:szCs w:val="22"/>
        </w:rPr>
        <w:tab/>
        <w:t>+420 727 854 260</w:t>
      </w:r>
    </w:p>
    <w:p w14:paraId="24DE40A7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E-mail:</w:t>
      </w:r>
      <w:r w:rsidRPr="004F11E8">
        <w:rPr>
          <w:rFonts w:eastAsia="Lucida Sans Unicode" w:cs="Arial"/>
          <w:snapToGrid w:val="0"/>
          <w:szCs w:val="22"/>
        </w:rPr>
        <w:tab/>
        <w:t>milan.holy@rsd.cz</w:t>
      </w:r>
    </w:p>
    <w:p w14:paraId="7D631B42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ID DS:</w:t>
      </w:r>
      <w:r w:rsidRPr="004F11E8">
        <w:rPr>
          <w:rFonts w:eastAsia="Lucida Sans Unicode" w:cs="Arial"/>
          <w:snapToGrid w:val="0"/>
          <w:szCs w:val="22"/>
        </w:rPr>
        <w:tab/>
        <w:t>zjq4rhz</w:t>
      </w:r>
    </w:p>
    <w:p w14:paraId="5E19B5F3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Bankovní spojení:</w:t>
      </w:r>
      <w:r w:rsidRPr="004F11E8">
        <w:rPr>
          <w:rFonts w:eastAsia="Lucida Sans Unicode" w:cs="Arial"/>
          <w:snapToGrid w:val="0"/>
          <w:szCs w:val="22"/>
        </w:rPr>
        <w:tab/>
      </w:r>
      <w:r w:rsidRPr="004F11E8">
        <w:rPr>
          <w:rFonts w:cs="Arial"/>
          <w:szCs w:val="22"/>
        </w:rPr>
        <w:t xml:space="preserve">ČNB, č. </w:t>
      </w:r>
      <w:proofErr w:type="spellStart"/>
      <w:r w:rsidRPr="004F11E8">
        <w:rPr>
          <w:rFonts w:cs="Arial"/>
          <w:szCs w:val="22"/>
        </w:rPr>
        <w:t>ú.</w:t>
      </w:r>
      <w:proofErr w:type="spellEnd"/>
      <w:r w:rsidRPr="004F11E8">
        <w:rPr>
          <w:rFonts w:cs="Arial"/>
          <w:szCs w:val="22"/>
        </w:rPr>
        <w:t xml:space="preserve"> 20001-15937031/0710</w:t>
      </w:r>
      <w:r w:rsidRPr="004F11E8">
        <w:rPr>
          <w:szCs w:val="22"/>
        </w:rPr>
        <w:t xml:space="preserve"> </w:t>
      </w:r>
    </w:p>
    <w:p w14:paraId="1B66189A" w14:textId="77777777" w:rsidR="00E92099" w:rsidRPr="004F11E8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t>IČO:</w:t>
      </w:r>
      <w:r w:rsidRPr="004F11E8">
        <w:rPr>
          <w:rFonts w:eastAsia="Lucida Sans Unicode" w:cs="Arial"/>
          <w:snapToGrid w:val="0"/>
          <w:szCs w:val="22"/>
        </w:rPr>
        <w:tab/>
        <w:t xml:space="preserve">65993390                                                            </w:t>
      </w:r>
    </w:p>
    <w:p w14:paraId="36CA7FF2" w14:textId="77777777" w:rsidR="00E92099" w:rsidRPr="007A046A" w:rsidRDefault="00E92099" w:rsidP="00E92099">
      <w:pPr>
        <w:widowControl w:val="0"/>
        <w:tabs>
          <w:tab w:val="left" w:pos="4536"/>
        </w:tabs>
        <w:suppressAutoHyphens/>
        <w:spacing w:after="0"/>
        <w:ind w:left="4530" w:hanging="4530"/>
        <w:rPr>
          <w:rFonts w:eastAsia="Lucida Sans Unicode" w:cs="Arial"/>
          <w:snapToGrid w:val="0"/>
          <w:szCs w:val="22"/>
        </w:rPr>
      </w:pPr>
      <w:r w:rsidRPr="004F11E8">
        <w:rPr>
          <w:rFonts w:eastAsia="Lucida Sans Unicode" w:cs="Arial"/>
          <w:snapToGrid w:val="0"/>
          <w:szCs w:val="22"/>
        </w:rPr>
        <w:lastRenderedPageBreak/>
        <w:t>DIČ:</w:t>
      </w:r>
      <w:r w:rsidRPr="004F11E8">
        <w:rPr>
          <w:rFonts w:eastAsia="Lucida Sans Unicode" w:cs="Arial"/>
          <w:snapToGrid w:val="0"/>
          <w:szCs w:val="22"/>
        </w:rPr>
        <w:tab/>
        <w:t>CZ65993390</w:t>
      </w:r>
    </w:p>
    <w:p w14:paraId="18C4BB88" w14:textId="39F22459" w:rsidR="003D2696" w:rsidRPr="002314B8" w:rsidRDefault="003D2696" w:rsidP="003D2696">
      <w:pPr>
        <w:spacing w:after="0" w:line="240" w:lineRule="auto"/>
        <w:rPr>
          <w:rFonts w:cs="Arial"/>
          <w:snapToGrid w:val="0"/>
          <w:szCs w:val="22"/>
        </w:rPr>
      </w:pPr>
      <w:r w:rsidRPr="002314B8">
        <w:rPr>
          <w:rFonts w:cs="Arial"/>
          <w:snapToGrid w:val="0"/>
          <w:szCs w:val="22"/>
        </w:rPr>
        <w:t>(dále jen jako „objednatel č. 2“)</w:t>
      </w:r>
    </w:p>
    <w:p w14:paraId="7AC70636" w14:textId="77777777" w:rsidR="00AD5D34" w:rsidRPr="002314B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2314B8" w:rsidRDefault="00CF6E49" w:rsidP="00AD5D34">
      <w:pPr>
        <w:ind w:left="2124" w:firstLine="708"/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>a</w:t>
      </w:r>
    </w:p>
    <w:p w14:paraId="61143081" w14:textId="77777777" w:rsidR="00CF6E49" w:rsidRPr="002314B8" w:rsidRDefault="00FD20AF" w:rsidP="00AE2DC5">
      <w:pPr>
        <w:rPr>
          <w:rFonts w:cs="Arial"/>
          <w:b/>
          <w:bCs/>
          <w:snapToGrid w:val="0"/>
          <w:szCs w:val="22"/>
        </w:rPr>
      </w:pPr>
      <w:r w:rsidRPr="002314B8">
        <w:rPr>
          <w:rFonts w:cs="Arial"/>
          <w:b/>
          <w:bCs/>
          <w:snapToGrid w:val="0"/>
          <w:szCs w:val="22"/>
        </w:rPr>
        <w:t>Zhotovitel</w:t>
      </w:r>
      <w:r w:rsidR="00D95427" w:rsidRPr="002314B8">
        <w:rPr>
          <w:rFonts w:cs="Arial"/>
          <w:b/>
          <w:bCs/>
          <w:snapToGrid w:val="0"/>
          <w:szCs w:val="22"/>
        </w:rPr>
        <w:t>em</w:t>
      </w:r>
    </w:p>
    <w:p w14:paraId="5E959EC7" w14:textId="4A0C05C2" w:rsidR="00CF6E49" w:rsidRPr="002314B8" w:rsidRDefault="006313D9" w:rsidP="00AE2DC5">
      <w:pPr>
        <w:rPr>
          <w:rFonts w:cs="Arial"/>
          <w:b/>
          <w:bCs/>
          <w:snapToGrid w:val="0"/>
          <w:szCs w:val="22"/>
          <w:lang w:val="en-US"/>
        </w:rPr>
      </w:pPr>
      <w:r w:rsidRPr="002314B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2CF910EF" w14:textId="77777777" w:rsidR="00CF6E49" w:rsidRPr="002314B8" w:rsidRDefault="00D8162E" w:rsidP="00AE2DC5">
      <w:pPr>
        <w:jc w:val="both"/>
        <w:rPr>
          <w:rFonts w:cs="Arial"/>
          <w:bCs/>
          <w:szCs w:val="22"/>
        </w:rPr>
      </w:pPr>
      <w:r w:rsidRPr="002314B8">
        <w:rPr>
          <w:rFonts w:cs="Arial"/>
          <w:bCs/>
          <w:szCs w:val="22"/>
        </w:rPr>
        <w:t>Sídlo</w:t>
      </w:r>
      <w:r w:rsidR="004D5F78" w:rsidRPr="002314B8">
        <w:rPr>
          <w:rFonts w:cs="Arial"/>
          <w:bCs/>
          <w:szCs w:val="22"/>
        </w:rPr>
        <w:t>:</w:t>
      </w:r>
      <w:r w:rsidR="004D5F78" w:rsidRPr="002314B8">
        <w:rPr>
          <w:rFonts w:cs="Arial"/>
          <w:bCs/>
          <w:szCs w:val="22"/>
        </w:rPr>
        <w:tab/>
      </w:r>
      <w:r w:rsidR="004D5F78" w:rsidRPr="002314B8">
        <w:rPr>
          <w:rFonts w:cs="Arial"/>
          <w:bCs/>
          <w:szCs w:val="22"/>
        </w:rPr>
        <w:tab/>
      </w:r>
      <w:r w:rsidR="004D5F78" w:rsidRPr="002314B8">
        <w:rPr>
          <w:rFonts w:cs="Arial"/>
          <w:bCs/>
          <w:szCs w:val="22"/>
        </w:rPr>
        <w:tab/>
      </w:r>
      <w:r w:rsidR="004D5F78" w:rsidRPr="002314B8">
        <w:rPr>
          <w:rFonts w:cs="Arial"/>
          <w:bCs/>
          <w:szCs w:val="22"/>
        </w:rPr>
        <w:tab/>
      </w:r>
      <w:r w:rsidR="004D5F78" w:rsidRPr="002314B8">
        <w:rPr>
          <w:rFonts w:cs="Arial"/>
          <w:bCs/>
          <w:szCs w:val="22"/>
        </w:rPr>
        <w:tab/>
      </w:r>
      <w:r w:rsidR="004D5F78" w:rsidRPr="002314B8">
        <w:rPr>
          <w:rFonts w:cs="Arial"/>
          <w:bCs/>
          <w:szCs w:val="22"/>
        </w:rPr>
        <w:tab/>
      </w:r>
      <w:r w:rsidR="004D5F78" w:rsidRPr="002314B8">
        <w:rPr>
          <w:rFonts w:cs="Arial"/>
          <w:bCs/>
          <w:szCs w:val="22"/>
        </w:rPr>
        <w:tab/>
      </w:r>
      <w:r w:rsidR="00233696" w:rsidRPr="002314B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A0B7617" w14:textId="77777777" w:rsidR="00CF6E49" w:rsidRPr="002314B8" w:rsidRDefault="00CF6E49" w:rsidP="00AE2DC5">
      <w:pPr>
        <w:rPr>
          <w:rFonts w:cs="Arial"/>
          <w:b/>
          <w:szCs w:val="22"/>
        </w:rPr>
      </w:pPr>
      <w:r w:rsidRPr="002314B8">
        <w:rPr>
          <w:rFonts w:cs="Arial"/>
          <w:szCs w:val="22"/>
        </w:rPr>
        <w:t>Zastoupený:</w:t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233696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4BE4551" w14:textId="77777777" w:rsidR="00CF6E49" w:rsidRPr="002314B8" w:rsidRDefault="00CF6E49" w:rsidP="00AE2DC5">
      <w:pPr>
        <w:rPr>
          <w:rFonts w:cs="Arial"/>
          <w:b/>
          <w:szCs w:val="22"/>
        </w:rPr>
      </w:pPr>
      <w:r w:rsidRPr="002314B8">
        <w:rPr>
          <w:rFonts w:cs="Arial"/>
          <w:szCs w:val="22"/>
        </w:rPr>
        <w:t>Ve smluvních záležitostech oprávněn jednat:</w:t>
      </w:r>
      <w:r w:rsidR="004D5F78" w:rsidRPr="002314B8">
        <w:rPr>
          <w:rFonts w:cs="Arial"/>
          <w:szCs w:val="22"/>
        </w:rPr>
        <w:tab/>
      </w:r>
      <w:r w:rsidR="00233696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2762306" w14:textId="77777777" w:rsidR="00CF6E49" w:rsidRPr="002314B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2314B8">
        <w:rPr>
          <w:rFonts w:cs="Arial"/>
          <w:b w:val="0"/>
          <w:szCs w:val="22"/>
        </w:rPr>
        <w:t>V technických záležitostech oprávněn jednat:</w:t>
      </w:r>
      <w:r w:rsidR="004D5F78" w:rsidRPr="002314B8">
        <w:rPr>
          <w:rFonts w:cs="Arial"/>
          <w:b w:val="0"/>
          <w:szCs w:val="22"/>
        </w:rPr>
        <w:tab/>
      </w:r>
      <w:r w:rsidR="00233696" w:rsidRPr="002314B8">
        <w:rPr>
          <w:rFonts w:cs="Arial"/>
          <w:bCs/>
          <w:szCs w:val="22"/>
          <w:highlight w:val="yellow"/>
        </w:rPr>
        <w:t>[DOPLNIT]</w:t>
      </w:r>
    </w:p>
    <w:p w14:paraId="292A548E" w14:textId="77777777" w:rsidR="00660B9F" w:rsidRPr="002314B8" w:rsidRDefault="00CF6E49" w:rsidP="000651E8">
      <w:pPr>
        <w:rPr>
          <w:rFonts w:cs="Arial"/>
          <w:b/>
          <w:szCs w:val="22"/>
        </w:rPr>
      </w:pPr>
      <w:r w:rsidRPr="002314B8">
        <w:rPr>
          <w:rFonts w:cs="Arial"/>
          <w:szCs w:val="22"/>
        </w:rPr>
        <w:t>Bankovní spojení:</w:t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660B9F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7FA87FA" w14:textId="77777777" w:rsidR="00CF6E49" w:rsidRPr="002314B8" w:rsidRDefault="00CF6E49" w:rsidP="000651E8">
      <w:pPr>
        <w:rPr>
          <w:rFonts w:cs="Arial"/>
          <w:szCs w:val="22"/>
        </w:rPr>
      </w:pPr>
      <w:r w:rsidRPr="002314B8">
        <w:rPr>
          <w:rFonts w:cs="Arial"/>
          <w:szCs w:val="22"/>
        </w:rPr>
        <w:t>Číslo účtu:</w:t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660B9F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13F6B18" w14:textId="77777777" w:rsidR="00660B9F" w:rsidRPr="002314B8" w:rsidRDefault="00CF6E49" w:rsidP="000651E8">
      <w:pPr>
        <w:rPr>
          <w:rFonts w:cs="Arial"/>
          <w:b/>
          <w:szCs w:val="22"/>
        </w:rPr>
      </w:pPr>
      <w:r w:rsidRPr="002314B8">
        <w:rPr>
          <w:rFonts w:cs="Arial"/>
          <w:szCs w:val="22"/>
        </w:rPr>
        <w:t>IČ/DIČ:</w:t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4D5F78" w:rsidRPr="002314B8">
        <w:rPr>
          <w:rFonts w:cs="Arial"/>
          <w:szCs w:val="22"/>
        </w:rPr>
        <w:tab/>
      </w:r>
      <w:r w:rsidR="00660B9F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 w:rsidRPr="002314B8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 w:rsidRPr="002314B8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 w:rsidRPr="002314B8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8FC596D" w14:textId="77777777" w:rsidR="00CB68CC" w:rsidRPr="002314B8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2314B8">
        <w:rPr>
          <w:rFonts w:cs="Arial"/>
          <w:szCs w:val="22"/>
        </w:rPr>
        <w:t xml:space="preserve">Společnost je zapsaná v obchodním rejstříku vedeném u </w:t>
      </w:r>
      <w:r w:rsidR="00233696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2314B8">
        <w:rPr>
          <w:rFonts w:cs="Arial"/>
          <w:szCs w:val="22"/>
        </w:rPr>
        <w:t>soudu v</w:t>
      </w:r>
      <w:r w:rsidR="00233696" w:rsidRPr="002314B8">
        <w:rPr>
          <w:rFonts w:cs="Arial"/>
          <w:szCs w:val="22"/>
        </w:rPr>
        <w:t xml:space="preserve"> </w:t>
      </w:r>
      <w:r w:rsidR="00233696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2314B8">
        <w:rPr>
          <w:rFonts w:cs="Arial"/>
          <w:szCs w:val="22"/>
        </w:rPr>
        <w:t>oddíl</w:t>
      </w:r>
      <w:r w:rsidR="00233696" w:rsidRPr="002314B8">
        <w:rPr>
          <w:rFonts w:cs="Arial"/>
          <w:szCs w:val="22"/>
        </w:rPr>
        <w:t xml:space="preserve"> </w:t>
      </w:r>
      <w:r w:rsidR="00233696" w:rsidRPr="002314B8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314B8">
        <w:rPr>
          <w:rFonts w:cs="Arial"/>
          <w:b/>
          <w:bCs/>
          <w:snapToGrid w:val="0"/>
          <w:szCs w:val="22"/>
        </w:rPr>
        <w:t>]</w:t>
      </w:r>
      <w:r w:rsidRPr="002314B8">
        <w:rPr>
          <w:rFonts w:cs="Arial"/>
          <w:szCs w:val="22"/>
        </w:rPr>
        <w:t xml:space="preserve"> vložka </w:t>
      </w:r>
      <w:r w:rsidR="00233696" w:rsidRPr="002314B8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314B8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2314B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2314B8">
        <w:rPr>
          <w:rFonts w:cs="Arial"/>
          <w:snapToGrid w:val="0"/>
          <w:szCs w:val="22"/>
        </w:rPr>
        <w:tab/>
      </w:r>
      <w:r w:rsidR="00126736" w:rsidRPr="002314B8">
        <w:rPr>
          <w:rFonts w:cs="Arial"/>
          <w:snapToGrid w:val="0"/>
          <w:szCs w:val="22"/>
        </w:rPr>
        <w:t>(dále jen jako „zhotovitel“)</w:t>
      </w:r>
    </w:p>
    <w:p w14:paraId="3BB997AC" w14:textId="77777777" w:rsidR="00126736" w:rsidRPr="002314B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9FC70AF" w14:textId="731A5328" w:rsidR="004F64EF" w:rsidRPr="002314B8" w:rsidRDefault="000475F1" w:rsidP="002314B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na veřejnou zakázku malého rozsahu </w:t>
      </w:r>
      <w:r w:rsidR="002921CB" w:rsidRPr="002314B8">
        <w:rPr>
          <w:rFonts w:cs="Arial"/>
          <w:szCs w:val="22"/>
        </w:rPr>
        <w:t xml:space="preserve">s názvem </w:t>
      </w:r>
      <w:r w:rsidR="002921CB" w:rsidRPr="002314B8">
        <w:rPr>
          <w:rFonts w:cs="Arial"/>
          <w:b/>
          <w:spacing w:val="8"/>
          <w:szCs w:val="22"/>
        </w:rPr>
        <w:t>„</w:t>
      </w:r>
      <w:r w:rsidR="002314B8" w:rsidRPr="002314B8">
        <w:rPr>
          <w:rFonts w:cs="Arial"/>
          <w:b/>
          <w:szCs w:val="22"/>
        </w:rPr>
        <w:t xml:space="preserve">Zpracování Projektové dokumentace pro </w:t>
      </w:r>
      <w:proofErr w:type="spellStart"/>
      <w:r w:rsidR="002314B8" w:rsidRPr="002314B8">
        <w:rPr>
          <w:rFonts w:cs="Arial"/>
          <w:b/>
          <w:szCs w:val="22"/>
        </w:rPr>
        <w:t>výstavbu</w:t>
      </w:r>
      <w:proofErr w:type="spellEnd"/>
      <w:r w:rsidR="002314B8" w:rsidRPr="002314B8">
        <w:rPr>
          <w:rFonts w:cs="Arial"/>
          <w:b/>
          <w:szCs w:val="22"/>
        </w:rPr>
        <w:t xml:space="preserve"> polních cest HC9 - R, DC 10 - R, VC 8a a VC 14 v </w:t>
      </w:r>
      <w:proofErr w:type="spellStart"/>
      <w:r w:rsidR="002314B8" w:rsidRPr="002314B8">
        <w:rPr>
          <w:rFonts w:cs="Arial"/>
          <w:b/>
          <w:szCs w:val="22"/>
        </w:rPr>
        <w:t>k.ú</w:t>
      </w:r>
      <w:proofErr w:type="spellEnd"/>
      <w:r w:rsidR="002314B8" w:rsidRPr="002314B8">
        <w:rPr>
          <w:rFonts w:cs="Arial"/>
          <w:b/>
          <w:szCs w:val="22"/>
        </w:rPr>
        <w:t>. Krupá</w:t>
      </w:r>
      <w:r w:rsidR="008A52EE" w:rsidRPr="002314B8">
        <w:rPr>
          <w:rFonts w:cs="Arial"/>
          <w:b/>
          <w:spacing w:val="8"/>
          <w:szCs w:val="22"/>
        </w:rPr>
        <w:t xml:space="preserve">“, </w:t>
      </w:r>
      <w:r w:rsidR="00CF6E49" w:rsidRPr="002314B8">
        <w:rPr>
          <w:rFonts w:cs="Arial"/>
          <w:szCs w:val="22"/>
        </w:rPr>
        <w:t xml:space="preserve">na základě výsledku výběrového </w:t>
      </w:r>
      <w:proofErr w:type="gramStart"/>
      <w:r w:rsidR="00CF6E49" w:rsidRPr="002314B8">
        <w:rPr>
          <w:rFonts w:cs="Arial"/>
          <w:szCs w:val="22"/>
        </w:rPr>
        <w:t xml:space="preserve">řízení </w:t>
      </w:r>
      <w:r w:rsidR="004F64EF" w:rsidRPr="002314B8">
        <w:rPr>
          <w:rFonts w:cs="Arial"/>
          <w:szCs w:val="22"/>
        </w:rPr>
        <w:t xml:space="preserve"> realizovaného</w:t>
      </w:r>
      <w:proofErr w:type="gramEnd"/>
      <w:r w:rsidR="004F64EF" w:rsidRPr="002314B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2314B8">
        <w:rPr>
          <w:rFonts w:cs="Arial"/>
          <w:szCs w:val="22"/>
        </w:rPr>
        <w:t>, ve znění pozdějších předpisů</w:t>
      </w:r>
      <w:r w:rsidR="004F64EF" w:rsidRPr="002314B8">
        <w:rPr>
          <w:rFonts w:cs="Arial"/>
          <w:szCs w:val="22"/>
        </w:rPr>
        <w:t xml:space="preserve"> (dále jen „ZZVZ“).</w:t>
      </w:r>
    </w:p>
    <w:p w14:paraId="447BC330" w14:textId="77777777" w:rsidR="004F64EF" w:rsidRPr="002314B8" w:rsidRDefault="004F154E" w:rsidP="002314B8">
      <w:pPr>
        <w:spacing w:after="0"/>
        <w:jc w:val="center"/>
        <w:rPr>
          <w:rFonts w:cs="Arial"/>
          <w:b/>
          <w:szCs w:val="22"/>
        </w:rPr>
      </w:pPr>
      <w:r w:rsidRPr="002314B8">
        <w:rPr>
          <w:rFonts w:cs="Arial"/>
          <w:szCs w:val="22"/>
        </w:rPr>
        <w:br/>
      </w:r>
      <w:r w:rsidR="004F64EF" w:rsidRPr="002314B8">
        <w:rPr>
          <w:rFonts w:cs="Arial"/>
          <w:b/>
          <w:szCs w:val="22"/>
        </w:rPr>
        <w:t>Čl.</w:t>
      </w:r>
      <w:r w:rsidR="00FE0914" w:rsidRPr="002314B8">
        <w:rPr>
          <w:rFonts w:cs="Arial"/>
          <w:b/>
          <w:szCs w:val="22"/>
        </w:rPr>
        <w:t xml:space="preserve"> </w:t>
      </w:r>
      <w:r w:rsidR="004F64EF" w:rsidRPr="002314B8">
        <w:rPr>
          <w:rFonts w:cs="Arial"/>
          <w:b/>
          <w:szCs w:val="22"/>
        </w:rPr>
        <w:t>I</w:t>
      </w:r>
    </w:p>
    <w:p w14:paraId="5AFBEB91" w14:textId="77777777" w:rsidR="004F154E" w:rsidRPr="002314B8" w:rsidRDefault="004F154E" w:rsidP="002314B8">
      <w:pPr>
        <w:jc w:val="center"/>
        <w:rPr>
          <w:rFonts w:cs="Arial"/>
          <w:b/>
          <w:szCs w:val="22"/>
          <w:u w:val="single"/>
        </w:rPr>
      </w:pPr>
      <w:r w:rsidRPr="002314B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2314B8" w:rsidRDefault="000F5BF7" w:rsidP="00A208B2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2314B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2314B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2314B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2314B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2314B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2314B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2314B8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2314B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3C57527F" w:rsidR="000F5BF7" w:rsidRPr="002314B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2314B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2314B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Polní</w:t>
      </w:r>
      <w:proofErr w:type="spellEnd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cesta HC9 - R, DC 10 - R, VC 8a a VC 14 v </w:t>
      </w:r>
      <w:proofErr w:type="spellStart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. Krupá</w:t>
      </w:r>
    </w:p>
    <w:p w14:paraId="535BF821" w14:textId="70A0703D" w:rsidR="00035F68" w:rsidRPr="002314B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2314B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2314B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katastrální</w:t>
      </w:r>
      <w:proofErr w:type="spellEnd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území</w:t>
      </w:r>
      <w:proofErr w:type="spellEnd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Krupá</w:t>
      </w:r>
      <w:proofErr w:type="spellEnd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2314B8" w:rsidRPr="002314B8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Rakovník</w:t>
      </w:r>
      <w:r w:rsidR="000F5BF7"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A4AED6C" w14:textId="66F4222B" w:rsidR="000F5BF7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Popis stavby:   </w:t>
      </w:r>
    </w:p>
    <w:p w14:paraId="2FD0275D" w14:textId="22236619" w:rsidR="00B10526" w:rsidRDefault="00B10526" w:rsidP="00A208B2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HC </w:t>
      </w:r>
      <w:proofErr w:type="gramStart"/>
      <w:r>
        <w:rPr>
          <w:rStyle w:val="l-L2Char"/>
          <w:rFonts w:cs="Arial"/>
          <w:szCs w:val="22"/>
          <w:u w:val="none"/>
        </w:rPr>
        <w:t xml:space="preserve">9 </w:t>
      </w:r>
      <w:r w:rsidR="006E2AEC">
        <w:rPr>
          <w:rStyle w:val="l-L2Char"/>
          <w:rFonts w:cs="Arial"/>
          <w:szCs w:val="22"/>
          <w:u w:val="none"/>
        </w:rPr>
        <w:t>–</w:t>
      </w:r>
      <w:r>
        <w:rPr>
          <w:rStyle w:val="l-L2Char"/>
          <w:rFonts w:cs="Arial"/>
          <w:szCs w:val="22"/>
          <w:u w:val="none"/>
        </w:rPr>
        <w:t xml:space="preserve"> R</w:t>
      </w:r>
      <w:proofErr w:type="gramEnd"/>
    </w:p>
    <w:p w14:paraId="432533CB" w14:textId="0D7125A5" w:rsidR="006E2AEC" w:rsidRPr="006E2AEC" w:rsidRDefault="00C8621F" w:rsidP="00A208B2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H</w:t>
      </w:r>
      <w:r w:rsidR="006E2AEC" w:rsidRPr="006E2AEC">
        <w:rPr>
          <w:rStyle w:val="l-L2Char"/>
          <w:rFonts w:cs="Arial"/>
          <w:b w:val="0"/>
          <w:szCs w:val="22"/>
          <w:u w:val="none"/>
        </w:rPr>
        <w:t xml:space="preserve">lavní polní cesta navržena k rekonstrukci </w:t>
      </w:r>
      <w:proofErr w:type="spellStart"/>
      <w:r w:rsidR="006E2AEC"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="006E2AEC" w:rsidRPr="006E2AEC">
        <w:rPr>
          <w:rStyle w:val="l-L2Char"/>
          <w:rFonts w:cs="Arial"/>
          <w:b w:val="0"/>
          <w:szCs w:val="22"/>
          <w:u w:val="none"/>
        </w:rPr>
        <w:t xml:space="preserve"> P4,5/30, šířky jízdního pruhu 3,5m + 2x0,5m krajnice, délky </w:t>
      </w:r>
      <w:proofErr w:type="gramStart"/>
      <w:r w:rsidR="006E2AEC" w:rsidRPr="006E2AEC">
        <w:rPr>
          <w:rStyle w:val="l-L2Char"/>
          <w:rFonts w:cs="Arial"/>
          <w:b w:val="0"/>
          <w:szCs w:val="22"/>
          <w:u w:val="none"/>
        </w:rPr>
        <w:t>1199m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, na pozemcích: </w:t>
      </w:r>
      <w:r w:rsidRPr="00C8621F">
        <w:rPr>
          <w:rStyle w:val="l-L2Char"/>
          <w:rFonts w:cs="Arial"/>
          <w:b w:val="0"/>
          <w:szCs w:val="22"/>
          <w:u w:val="none"/>
        </w:rPr>
        <w:t>3723, 3710, 3709, 3719</w:t>
      </w:r>
      <w:r w:rsidR="005F6985">
        <w:rPr>
          <w:rStyle w:val="l-L2Char"/>
          <w:rFonts w:cs="Arial"/>
          <w:b w:val="0"/>
          <w:szCs w:val="22"/>
          <w:u w:val="none"/>
        </w:rPr>
        <w:t>. Součástí polní cesty je i projekt na rekonstrukci rámového propustku (mostku) P5 s parametry 1,5x4,0 m vedoucí přes Lišanský potok.</w:t>
      </w:r>
      <w:r w:rsidR="00981BB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AADA7AB" w14:textId="5D1CC94C" w:rsidR="00B10526" w:rsidRDefault="00B10526" w:rsidP="00A208B2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VC </w:t>
      </w:r>
      <w:proofErr w:type="gramStart"/>
      <w:r>
        <w:rPr>
          <w:rStyle w:val="l-L2Char"/>
          <w:rFonts w:cs="Arial"/>
          <w:szCs w:val="22"/>
          <w:u w:val="none"/>
        </w:rPr>
        <w:t>8a</w:t>
      </w:r>
      <w:proofErr w:type="gramEnd"/>
    </w:p>
    <w:p w14:paraId="34635661" w14:textId="0DDA6378" w:rsidR="006E2AEC" w:rsidRDefault="006E2AEC" w:rsidP="00A208B2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Vedlejší 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polní cesta navržena k rekonstrukci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P4</w:t>
      </w:r>
      <w:r w:rsidR="00A208B2"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>/</w:t>
      </w:r>
      <w:r w:rsidR="00A208B2">
        <w:rPr>
          <w:rStyle w:val="l-L2Char"/>
          <w:rFonts w:cs="Arial"/>
          <w:b w:val="0"/>
          <w:szCs w:val="22"/>
          <w:u w:val="none"/>
        </w:rPr>
        <w:t>2</w:t>
      </w:r>
      <w:r w:rsidRPr="006E2AEC">
        <w:rPr>
          <w:rStyle w:val="l-L2Char"/>
          <w:rFonts w:cs="Arial"/>
          <w:b w:val="0"/>
          <w:szCs w:val="22"/>
          <w:u w:val="none"/>
        </w:rPr>
        <w:t>0, šířky jízdního pruhu 3</w:t>
      </w:r>
      <w:r w:rsidR="00A208B2"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m + 2x0,5m krajnice, délky </w:t>
      </w:r>
      <w:proofErr w:type="gramStart"/>
      <w:r w:rsidR="00A208B2">
        <w:rPr>
          <w:rStyle w:val="l-L2Char"/>
          <w:rFonts w:cs="Arial"/>
          <w:b w:val="0"/>
          <w:szCs w:val="22"/>
          <w:u w:val="none"/>
        </w:rPr>
        <w:t>765</w:t>
      </w:r>
      <w:r w:rsidRPr="006E2AEC">
        <w:rPr>
          <w:rStyle w:val="l-L2Char"/>
          <w:rFonts w:cs="Arial"/>
          <w:b w:val="0"/>
          <w:szCs w:val="22"/>
          <w:u w:val="none"/>
        </w:rPr>
        <w:t>m</w:t>
      </w:r>
      <w:proofErr w:type="gramEnd"/>
      <w:r w:rsidR="00C8621F">
        <w:rPr>
          <w:rStyle w:val="l-L2Char"/>
          <w:rFonts w:cs="Arial"/>
          <w:b w:val="0"/>
          <w:szCs w:val="22"/>
          <w:u w:val="none"/>
        </w:rPr>
        <w:t>,</w:t>
      </w:r>
      <w:r w:rsidR="00C8621F" w:rsidRPr="00C8621F">
        <w:rPr>
          <w:rFonts w:cs="Arial"/>
          <w:b w:val="0"/>
          <w:szCs w:val="22"/>
          <w:u w:val="none"/>
        </w:rPr>
        <w:t xml:space="preserve"> </w:t>
      </w:r>
      <w:r w:rsidR="00C8621F">
        <w:rPr>
          <w:rStyle w:val="l-L2Char"/>
          <w:rFonts w:cs="Arial"/>
          <w:b w:val="0"/>
          <w:szCs w:val="22"/>
          <w:u w:val="none"/>
        </w:rPr>
        <w:t xml:space="preserve">na </w:t>
      </w:r>
      <w:r w:rsidR="00C8621F" w:rsidRPr="00C8621F">
        <w:rPr>
          <w:rStyle w:val="l-L2Char"/>
          <w:rFonts w:cs="Arial"/>
          <w:b w:val="0"/>
          <w:szCs w:val="22"/>
          <w:u w:val="none"/>
        </w:rPr>
        <w:t>pozemcích:</w:t>
      </w:r>
      <w:r w:rsidR="00C8621F" w:rsidRPr="00C8621F">
        <w:rPr>
          <w:u w:val="none"/>
        </w:rPr>
        <w:t xml:space="preserve"> </w:t>
      </w:r>
      <w:r w:rsidR="00C8621F" w:rsidRPr="00C8621F">
        <w:rPr>
          <w:rStyle w:val="l-L2Char"/>
          <w:rFonts w:cs="Arial"/>
          <w:b w:val="0"/>
          <w:szCs w:val="22"/>
          <w:u w:val="none"/>
        </w:rPr>
        <w:t>3716, 2505/125, 3744</w:t>
      </w:r>
    </w:p>
    <w:p w14:paraId="2F79C36E" w14:textId="26A9F39D" w:rsidR="00B10526" w:rsidRDefault="00B10526" w:rsidP="00A208B2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>VC 14</w:t>
      </w:r>
    </w:p>
    <w:p w14:paraId="60F390B8" w14:textId="3894828F" w:rsidR="00A208B2" w:rsidRDefault="00A208B2" w:rsidP="00A208B2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Vedlejší 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polní cesta </w:t>
      </w:r>
      <w:r>
        <w:rPr>
          <w:rStyle w:val="l-L2Char"/>
          <w:rFonts w:cs="Arial"/>
          <w:b w:val="0"/>
          <w:szCs w:val="22"/>
          <w:u w:val="none"/>
        </w:rPr>
        <w:t xml:space="preserve">nově </w:t>
      </w:r>
      <w:r w:rsidRPr="006E2AEC">
        <w:rPr>
          <w:rStyle w:val="l-L2Char"/>
          <w:rFonts w:cs="Arial"/>
          <w:b w:val="0"/>
          <w:szCs w:val="22"/>
          <w:u w:val="none"/>
        </w:rPr>
        <w:t>navržen</w:t>
      </w:r>
      <w:r>
        <w:rPr>
          <w:rStyle w:val="l-L2Char"/>
          <w:rFonts w:cs="Arial"/>
          <w:b w:val="0"/>
          <w:szCs w:val="22"/>
          <w:u w:val="none"/>
        </w:rPr>
        <w:t>á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P4</w:t>
      </w:r>
      <w:r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>/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6E2AEC">
        <w:rPr>
          <w:rStyle w:val="l-L2Char"/>
          <w:rFonts w:cs="Arial"/>
          <w:b w:val="0"/>
          <w:szCs w:val="22"/>
          <w:u w:val="none"/>
        </w:rPr>
        <w:t>0, šířky jízdního pruhu 3</w:t>
      </w:r>
      <w:r>
        <w:rPr>
          <w:rStyle w:val="l-L2Char"/>
          <w:rFonts w:cs="Arial"/>
          <w:b w:val="0"/>
          <w:szCs w:val="22"/>
          <w:u w:val="none"/>
        </w:rPr>
        <w:t>,5</w:t>
      </w:r>
      <w:r w:rsidRPr="006E2AEC">
        <w:rPr>
          <w:rStyle w:val="l-L2Char"/>
          <w:rFonts w:cs="Arial"/>
          <w:b w:val="0"/>
          <w:szCs w:val="22"/>
          <w:u w:val="none"/>
        </w:rPr>
        <w:t>m + 2x0,</w:t>
      </w:r>
      <w:r>
        <w:rPr>
          <w:rStyle w:val="l-L2Char"/>
          <w:rFonts w:cs="Arial"/>
          <w:b w:val="0"/>
          <w:szCs w:val="22"/>
          <w:u w:val="none"/>
        </w:rPr>
        <w:t>25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m krajnice, délky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1062</w:t>
      </w:r>
      <w:r w:rsidRPr="006E2AEC">
        <w:rPr>
          <w:rStyle w:val="l-L2Char"/>
          <w:rFonts w:cs="Arial"/>
          <w:b w:val="0"/>
          <w:szCs w:val="22"/>
          <w:u w:val="none"/>
        </w:rPr>
        <w:t>m</w:t>
      </w:r>
      <w:proofErr w:type="gramEnd"/>
      <w:r w:rsidR="00C8621F">
        <w:rPr>
          <w:rStyle w:val="l-L2Char"/>
          <w:rFonts w:cs="Arial"/>
          <w:b w:val="0"/>
          <w:szCs w:val="22"/>
          <w:u w:val="none"/>
        </w:rPr>
        <w:t>,</w:t>
      </w:r>
      <w:r w:rsidR="00C8621F" w:rsidRPr="00C8621F">
        <w:rPr>
          <w:rFonts w:cs="Arial"/>
          <w:b w:val="0"/>
          <w:szCs w:val="22"/>
          <w:u w:val="none"/>
        </w:rPr>
        <w:t xml:space="preserve"> </w:t>
      </w:r>
      <w:r w:rsidR="00C8621F">
        <w:rPr>
          <w:rStyle w:val="l-L2Char"/>
          <w:rFonts w:cs="Arial"/>
          <w:b w:val="0"/>
          <w:szCs w:val="22"/>
          <w:u w:val="none"/>
        </w:rPr>
        <w:t xml:space="preserve">na pozemcích: </w:t>
      </w:r>
      <w:r w:rsidR="00C8621F" w:rsidRPr="00C8621F">
        <w:rPr>
          <w:rStyle w:val="l-L2Char"/>
          <w:rFonts w:cs="Arial"/>
          <w:b w:val="0"/>
          <w:szCs w:val="22"/>
          <w:u w:val="none"/>
        </w:rPr>
        <w:t>2505/82, 607/30, 2505/91, 3692, 3691</w:t>
      </w:r>
    </w:p>
    <w:p w14:paraId="4ABA1FE5" w14:textId="4BC588B3" w:rsidR="00B10526" w:rsidRDefault="00B10526" w:rsidP="00A208B2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DC </w:t>
      </w:r>
      <w:proofErr w:type="gramStart"/>
      <w:r>
        <w:rPr>
          <w:rStyle w:val="l-L2Char"/>
          <w:rFonts w:cs="Arial"/>
          <w:szCs w:val="22"/>
          <w:u w:val="none"/>
        </w:rPr>
        <w:t xml:space="preserve">10 </w:t>
      </w:r>
      <w:r w:rsidR="00A208B2">
        <w:rPr>
          <w:rStyle w:val="l-L2Char"/>
          <w:rFonts w:cs="Arial"/>
          <w:szCs w:val="22"/>
          <w:u w:val="none"/>
        </w:rPr>
        <w:t>–</w:t>
      </w:r>
      <w:r>
        <w:rPr>
          <w:rStyle w:val="l-L2Char"/>
          <w:rFonts w:cs="Arial"/>
          <w:szCs w:val="22"/>
          <w:u w:val="none"/>
        </w:rPr>
        <w:t xml:space="preserve"> R</w:t>
      </w:r>
      <w:proofErr w:type="gramEnd"/>
    </w:p>
    <w:p w14:paraId="274FA78E" w14:textId="534AE6CE" w:rsidR="00A208B2" w:rsidRPr="002314B8" w:rsidRDefault="00A208B2" w:rsidP="00993630">
      <w:pPr>
        <w:pStyle w:val="l-L1"/>
        <w:keepNext w:val="0"/>
        <w:numPr>
          <w:ilvl w:val="0"/>
          <w:numId w:val="0"/>
        </w:numPr>
        <w:spacing w:before="0" w:after="120"/>
        <w:ind w:left="737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Doplňková 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polní cesta navržena k rekonstrukci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</w:t>
      </w:r>
      <w:r>
        <w:rPr>
          <w:rStyle w:val="l-L2Char"/>
          <w:rFonts w:cs="Arial"/>
          <w:b w:val="0"/>
          <w:szCs w:val="22"/>
          <w:u w:val="none"/>
        </w:rPr>
        <w:t>3,0</w:t>
      </w:r>
      <w:r w:rsidRPr="006E2AEC">
        <w:rPr>
          <w:rStyle w:val="l-L2Char"/>
          <w:rFonts w:cs="Arial"/>
          <w:b w:val="0"/>
          <w:szCs w:val="22"/>
          <w:u w:val="none"/>
        </w:rPr>
        <w:t>/</w:t>
      </w:r>
      <w:r>
        <w:rPr>
          <w:rStyle w:val="l-L2Char"/>
          <w:rFonts w:cs="Arial"/>
          <w:b w:val="0"/>
          <w:szCs w:val="22"/>
          <w:u w:val="none"/>
        </w:rPr>
        <w:t>-</w:t>
      </w:r>
      <w:r w:rsidRPr="006E2AEC">
        <w:rPr>
          <w:rStyle w:val="l-L2Char"/>
          <w:rFonts w:cs="Arial"/>
          <w:b w:val="0"/>
          <w:szCs w:val="22"/>
          <w:u w:val="none"/>
        </w:rPr>
        <w:t>, šířky jízdního pruhu 3</w:t>
      </w:r>
      <w:r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m, délky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105</w:t>
      </w:r>
      <w:r w:rsidRPr="006E2AEC">
        <w:rPr>
          <w:rStyle w:val="l-L2Char"/>
          <w:rFonts w:cs="Arial"/>
          <w:b w:val="0"/>
          <w:szCs w:val="22"/>
          <w:u w:val="none"/>
        </w:rPr>
        <w:t>m</w:t>
      </w:r>
      <w:proofErr w:type="gramEnd"/>
      <w:r w:rsidR="00C8621F">
        <w:rPr>
          <w:rStyle w:val="l-L2Char"/>
          <w:rFonts w:cs="Arial"/>
          <w:b w:val="0"/>
          <w:szCs w:val="22"/>
          <w:u w:val="none"/>
        </w:rPr>
        <w:t>,</w:t>
      </w:r>
      <w:r w:rsidR="00C8621F" w:rsidRPr="00C8621F">
        <w:rPr>
          <w:rFonts w:cs="Arial"/>
          <w:b w:val="0"/>
          <w:szCs w:val="22"/>
          <w:u w:val="none"/>
        </w:rPr>
        <w:t xml:space="preserve"> </w:t>
      </w:r>
      <w:r w:rsidR="00C8621F">
        <w:rPr>
          <w:rStyle w:val="l-L2Char"/>
          <w:rFonts w:cs="Arial"/>
          <w:b w:val="0"/>
          <w:szCs w:val="22"/>
          <w:u w:val="none"/>
        </w:rPr>
        <w:t>na pozemcích: 3711</w:t>
      </w:r>
    </w:p>
    <w:p w14:paraId="7782FD21" w14:textId="77777777" w:rsidR="000F5BF7" w:rsidRPr="002314B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2314B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2314B8">
        <w:rPr>
          <w:rStyle w:val="l-L2Char"/>
          <w:rFonts w:cs="Arial"/>
          <w:b w:val="0"/>
          <w:szCs w:val="22"/>
          <w:u w:val="none"/>
        </w:rPr>
        <w:t>s</w:t>
      </w:r>
      <w:r w:rsidRPr="002314B8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5C53ABBB" w:rsidR="000F73CB" w:rsidRPr="002314B8" w:rsidRDefault="000F5BF7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szCs w:val="22"/>
        </w:rPr>
        <w:t>vypracovat pro objednatel</w:t>
      </w:r>
      <w:r w:rsidR="00C3319C">
        <w:rPr>
          <w:rStyle w:val="l-L2Char"/>
          <w:rFonts w:cs="Arial"/>
          <w:szCs w:val="22"/>
        </w:rPr>
        <w:t>é</w:t>
      </w:r>
      <w:r w:rsidRPr="002314B8">
        <w:rPr>
          <w:rStyle w:val="l-L2Char"/>
          <w:rFonts w:cs="Arial"/>
          <w:szCs w:val="22"/>
        </w:rPr>
        <w:t xml:space="preserve"> projektovou dokumentaci</w:t>
      </w:r>
      <w:r w:rsidR="004177C2" w:rsidRPr="002314B8">
        <w:rPr>
          <w:rStyle w:val="l-L2Char"/>
          <w:rFonts w:cs="Arial"/>
          <w:szCs w:val="22"/>
        </w:rPr>
        <w:t xml:space="preserve"> </w:t>
      </w:r>
      <w:r w:rsidR="004177C2" w:rsidRPr="002314B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2314B8">
        <w:rPr>
          <w:rStyle w:val="l-L2Char"/>
          <w:rFonts w:cs="Arial"/>
          <w:szCs w:val="22"/>
        </w:rPr>
        <w:t>provedení podrobného geotechnického průzkumu</w:t>
      </w:r>
      <w:r w:rsidRPr="002314B8">
        <w:rPr>
          <w:rStyle w:val="l-L2Char"/>
          <w:rFonts w:cs="Arial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2314B8">
        <w:rPr>
          <w:rStyle w:val="l-L2Char"/>
          <w:rFonts w:cs="Arial"/>
          <w:b w:val="0"/>
          <w:szCs w:val="22"/>
          <w:u w:val="none"/>
        </w:rPr>
        <w:t>t</w:t>
      </w:r>
      <w:r w:rsidRPr="002314B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>(dále jen „</w:t>
      </w:r>
      <w:r w:rsidR="009821DF" w:rsidRPr="002314B8">
        <w:rPr>
          <w:rStyle w:val="l-L2Char"/>
          <w:rFonts w:cs="Arial"/>
          <w:b w:val="0"/>
          <w:szCs w:val="22"/>
          <w:u w:val="none"/>
        </w:rPr>
        <w:t>Dílo</w:t>
      </w:r>
      <w:r w:rsidRPr="002314B8">
        <w:rPr>
          <w:rStyle w:val="l-L2Char"/>
          <w:rFonts w:cs="Arial"/>
          <w:b w:val="0"/>
          <w:szCs w:val="22"/>
          <w:u w:val="none"/>
        </w:rPr>
        <w:t>“</w:t>
      </w:r>
      <w:r w:rsidR="00035F68" w:rsidRPr="002314B8">
        <w:rPr>
          <w:rStyle w:val="l-L2Char"/>
          <w:rFonts w:cs="Arial"/>
          <w:b w:val="0"/>
          <w:szCs w:val="22"/>
          <w:u w:val="none"/>
        </w:rPr>
        <w:t>)</w:t>
      </w:r>
      <w:r w:rsidR="006B21C5"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7777777" w:rsidR="00C50D61" w:rsidRPr="002314B8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 w:rsidRPr="002314B8">
        <w:rPr>
          <w:rStyle w:val="l-L2Char"/>
          <w:rFonts w:cs="Arial"/>
          <w:b w:val="0"/>
          <w:szCs w:val="22"/>
          <w:u w:val="none"/>
        </w:rPr>
        <w:t>Díla</w:t>
      </w:r>
      <w:r w:rsidR="00C50D61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2314B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2314B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2314B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2314B8">
        <w:rPr>
          <w:rStyle w:val="l-L2Char"/>
          <w:rFonts w:cs="Arial"/>
          <w:b w:val="0"/>
          <w:szCs w:val="22"/>
          <w:u w:val="none"/>
        </w:rPr>
        <w:t>s</w:t>
      </w:r>
      <w:r w:rsidR="00631AE8" w:rsidRPr="002314B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2314B8">
        <w:rPr>
          <w:rStyle w:val="l-L2Char"/>
          <w:rFonts w:cs="Arial"/>
          <w:b w:val="0"/>
          <w:szCs w:val="22"/>
          <w:u w:val="none"/>
        </w:rPr>
        <w:t>,</w:t>
      </w:r>
      <w:r w:rsidR="002954D1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2314B8">
        <w:rPr>
          <w:rStyle w:val="l-L2Char"/>
          <w:rFonts w:cs="Arial"/>
          <w:b w:val="0"/>
          <w:szCs w:val="22"/>
          <w:u w:val="none"/>
        </w:rPr>
        <w:t>kter</w:t>
      </w:r>
      <w:r w:rsidR="002954D1" w:rsidRPr="002314B8">
        <w:rPr>
          <w:rStyle w:val="l-L2Char"/>
          <w:rFonts w:cs="Arial"/>
          <w:b w:val="0"/>
          <w:szCs w:val="22"/>
          <w:u w:val="none"/>
        </w:rPr>
        <w:t>é</w:t>
      </w:r>
      <w:r w:rsidR="0047679A" w:rsidRPr="002314B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2314B8">
        <w:rPr>
          <w:rStyle w:val="l-L2Char"/>
          <w:rFonts w:cs="Arial"/>
          <w:b w:val="0"/>
          <w:szCs w:val="22"/>
          <w:u w:val="none"/>
        </w:rPr>
        <w:t>sou</w:t>
      </w:r>
      <w:r w:rsidR="0047679A" w:rsidRPr="002314B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2314B8">
        <w:rPr>
          <w:rStyle w:val="l-L2Char"/>
          <w:rFonts w:cs="Arial"/>
          <w:b w:val="0"/>
          <w:szCs w:val="22"/>
          <w:u w:val="none"/>
        </w:rPr>
        <w:t>.</w:t>
      </w:r>
      <w:r w:rsidR="00631AE8" w:rsidRPr="002314B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E1129F4" w14:textId="38D2A034" w:rsidR="002F6773" w:rsidRPr="00266E07" w:rsidRDefault="00792016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66E07">
        <w:rPr>
          <w:rStyle w:val="l-L2Char"/>
          <w:rFonts w:cs="Arial"/>
          <w:b w:val="0"/>
          <w:szCs w:val="22"/>
          <w:u w:val="none"/>
        </w:rPr>
        <w:t>Zhotovitel se zavazuje následně po vypracování projektové dokumentace a následném schválení, převzetí projektové dokumentace objednatel</w:t>
      </w:r>
      <w:r w:rsidR="00C3319C">
        <w:rPr>
          <w:rStyle w:val="l-L2Char"/>
          <w:rFonts w:cs="Arial"/>
          <w:b w:val="0"/>
          <w:szCs w:val="22"/>
          <w:u w:val="none"/>
        </w:rPr>
        <w:t>i</w:t>
      </w:r>
      <w:r w:rsidRPr="00266E07">
        <w:rPr>
          <w:rStyle w:val="l-L2Char"/>
          <w:rFonts w:cs="Arial"/>
          <w:b w:val="0"/>
          <w:szCs w:val="22"/>
          <w:u w:val="none"/>
        </w:rPr>
        <w:t xml:space="preserve"> zajistit povolení stavebního úřadu na stavbu dle projektové dokumentace. Zhotovitel </w:t>
      </w:r>
      <w:r w:rsidR="008D5DB7" w:rsidRPr="00266E07">
        <w:rPr>
          <w:rStyle w:val="l-L2Char"/>
          <w:rFonts w:cs="Arial"/>
          <w:b w:val="0"/>
          <w:szCs w:val="22"/>
          <w:u w:val="none"/>
        </w:rPr>
        <w:t xml:space="preserve">je </w:t>
      </w:r>
      <w:r w:rsidRPr="00266E07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266E07">
        <w:rPr>
          <w:rStyle w:val="l-L2Char"/>
          <w:rFonts w:cs="Arial"/>
          <w:b w:val="0"/>
          <w:szCs w:val="22"/>
          <w:u w:val="none"/>
        </w:rPr>
        <w:t>P</w:t>
      </w:r>
      <w:r w:rsidRPr="00266E07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266E07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266E07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266E07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266E07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266E07">
        <w:rPr>
          <w:rStyle w:val="l-L2Char"/>
          <w:rFonts w:cs="Arial"/>
          <w:b w:val="0"/>
          <w:szCs w:val="22"/>
          <w:u w:val="none"/>
        </w:rPr>
        <w:t>jednání</w:t>
      </w:r>
      <w:r w:rsidRPr="00266E07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33834E0F" w14:textId="0E092547" w:rsidR="00670F32" w:rsidRPr="002314B8" w:rsidRDefault="00670F32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>Objednatel</w:t>
      </w:r>
      <w:r w:rsidR="00324EF7">
        <w:rPr>
          <w:rFonts w:ascii="Arial" w:hAnsi="Arial" w:cs="Arial"/>
          <w:b w:val="0"/>
          <w:szCs w:val="22"/>
          <w:u w:val="none"/>
        </w:rPr>
        <w:t>é</w:t>
      </w:r>
      <w:r w:rsidRPr="002314B8">
        <w:rPr>
          <w:rFonts w:ascii="Arial" w:hAnsi="Arial" w:cs="Arial"/>
          <w:b w:val="0"/>
          <w:szCs w:val="22"/>
          <w:u w:val="none"/>
        </w:rPr>
        <w:t xml:space="preserve"> se zavazuj</w:t>
      </w:r>
      <w:r w:rsidR="00324EF7">
        <w:rPr>
          <w:rFonts w:ascii="Arial" w:hAnsi="Arial" w:cs="Arial"/>
          <w:b w:val="0"/>
          <w:szCs w:val="22"/>
          <w:u w:val="none"/>
        </w:rPr>
        <w:t>í</w:t>
      </w:r>
      <w:r w:rsidRPr="002314B8">
        <w:rPr>
          <w:rFonts w:ascii="Arial" w:hAnsi="Arial" w:cs="Arial"/>
          <w:b w:val="0"/>
          <w:szCs w:val="22"/>
          <w:u w:val="none"/>
        </w:rPr>
        <w:t xml:space="preserve"> k převzetí </w:t>
      </w:r>
      <w:r w:rsidR="009821DF" w:rsidRPr="002314B8">
        <w:rPr>
          <w:rFonts w:ascii="Arial" w:hAnsi="Arial" w:cs="Arial"/>
          <w:b w:val="0"/>
          <w:szCs w:val="22"/>
          <w:u w:val="none"/>
        </w:rPr>
        <w:t>Díla</w:t>
      </w:r>
      <w:r w:rsidRPr="002314B8">
        <w:rPr>
          <w:rFonts w:ascii="Arial" w:hAnsi="Arial" w:cs="Arial"/>
          <w:b w:val="0"/>
          <w:szCs w:val="22"/>
          <w:u w:val="none"/>
        </w:rPr>
        <w:t xml:space="preserve"> a </w:t>
      </w:r>
      <w:r w:rsidR="00324EF7">
        <w:rPr>
          <w:rFonts w:ascii="Arial" w:hAnsi="Arial" w:cs="Arial"/>
          <w:b w:val="0"/>
          <w:szCs w:val="22"/>
          <w:u w:val="none"/>
        </w:rPr>
        <w:t xml:space="preserve">objednatel č. 2 se zavazuje k </w:t>
      </w:r>
      <w:r w:rsidRPr="002314B8">
        <w:rPr>
          <w:rFonts w:ascii="Arial" w:hAnsi="Arial" w:cs="Arial"/>
          <w:b w:val="0"/>
          <w:szCs w:val="22"/>
          <w:u w:val="none"/>
        </w:rPr>
        <w:t>zaplacení cen</w:t>
      </w:r>
      <w:r w:rsidR="00930D90" w:rsidRPr="002314B8">
        <w:rPr>
          <w:rFonts w:ascii="Arial" w:hAnsi="Arial" w:cs="Arial"/>
          <w:b w:val="0"/>
          <w:szCs w:val="22"/>
          <w:u w:val="none"/>
        </w:rPr>
        <w:t>y</w:t>
      </w:r>
      <w:r w:rsidRPr="002314B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2314B8">
        <w:rPr>
          <w:rFonts w:ascii="Arial" w:hAnsi="Arial" w:cs="Arial"/>
          <w:b w:val="0"/>
          <w:szCs w:val="22"/>
          <w:u w:val="none"/>
        </w:rPr>
        <w:t>jeho</w:t>
      </w:r>
      <w:r w:rsidR="0047679A" w:rsidRPr="002314B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4F5655D0" w14:textId="77777777" w:rsidR="00632E5A" w:rsidRPr="002314B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2314B8" w:rsidRDefault="00A508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2314B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 w:rsidRPr="002314B8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 w:rsidRPr="002314B8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 w:rsidRPr="002314B8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2314B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2314B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2314B8">
        <w:rPr>
          <w:rStyle w:val="l-L2Char"/>
          <w:rFonts w:cs="Arial"/>
          <w:b w:val="0"/>
          <w:szCs w:val="22"/>
          <w:u w:val="none"/>
        </w:rPr>
        <w:t>ých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 w:rsidRPr="002314B8">
        <w:rPr>
          <w:rStyle w:val="l-L2Char"/>
          <w:rFonts w:cs="Arial"/>
          <w:b w:val="0"/>
          <w:szCs w:val="22"/>
          <w:u w:val="none"/>
        </w:rPr>
        <w:t> předmětu Díla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2314B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2314B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2314B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 w:rsidRPr="002314B8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2314B8">
        <w:rPr>
          <w:rStyle w:val="l-L2Char"/>
          <w:rFonts w:cs="Arial"/>
          <w:b w:val="0"/>
          <w:szCs w:val="22"/>
        </w:rPr>
        <w:t xml:space="preserve"> </w:t>
      </w:r>
    </w:p>
    <w:p w14:paraId="3E26E787" w14:textId="27E0B472" w:rsidR="00716DDA" w:rsidRPr="002314B8" w:rsidRDefault="00397AB8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Dílo bude provedeno dle příslušných závazných standardů stanovených v ČSN a TP.</w:t>
      </w:r>
    </w:p>
    <w:p w14:paraId="758CED26" w14:textId="52B0B0F3" w:rsidR="005E6202" w:rsidRPr="002314B8" w:rsidRDefault="005E6202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 w:rsidRPr="002314B8"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 w:rsidRPr="002314B8"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 w:rsidRPr="002314B8"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</w:t>
      </w:r>
      <w:r w:rsidR="00C3319C">
        <w:rPr>
          <w:rStyle w:val="l-L2Char"/>
          <w:rFonts w:cs="Arial"/>
          <w:b w:val="0"/>
          <w:szCs w:val="22"/>
          <w:u w:val="none"/>
        </w:rPr>
        <w:t>i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a budoucím vlastníkem díla.</w:t>
      </w:r>
      <w:bookmarkEnd w:id="0"/>
    </w:p>
    <w:p w14:paraId="3A72B31B" w14:textId="79E47E23" w:rsidR="004F38A5" w:rsidRPr="002314B8" w:rsidRDefault="004F38A5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 xml:space="preserve">Zhotovitel se zavazuje při </w:t>
      </w:r>
      <w:r w:rsidR="009821DF" w:rsidRPr="002314B8">
        <w:rPr>
          <w:rFonts w:cs="Arial"/>
          <w:b w:val="0"/>
          <w:szCs w:val="22"/>
          <w:u w:val="none"/>
        </w:rPr>
        <w:t>vyhotovování Díla</w:t>
      </w:r>
      <w:r w:rsidRPr="002314B8">
        <w:rPr>
          <w:rFonts w:cs="Arial"/>
          <w:b w:val="0"/>
          <w:szCs w:val="22"/>
          <w:u w:val="none"/>
        </w:rPr>
        <w:t xml:space="preserve"> respektovat rozhodnutí objednatel</w:t>
      </w:r>
      <w:r w:rsidR="00324EF7">
        <w:rPr>
          <w:rFonts w:cs="Arial"/>
          <w:b w:val="0"/>
          <w:szCs w:val="22"/>
          <w:u w:val="none"/>
        </w:rPr>
        <w:t>ů</w:t>
      </w:r>
      <w:r w:rsidRPr="002314B8">
        <w:rPr>
          <w:rFonts w:cs="Arial"/>
          <w:b w:val="0"/>
          <w:szCs w:val="22"/>
          <w:u w:val="none"/>
        </w:rPr>
        <w:t>, je však současně povinen objednatel</w:t>
      </w:r>
      <w:r w:rsidR="00C3319C">
        <w:rPr>
          <w:rFonts w:cs="Arial"/>
          <w:b w:val="0"/>
          <w:szCs w:val="22"/>
          <w:u w:val="none"/>
        </w:rPr>
        <w:t>é</w:t>
      </w:r>
      <w:r w:rsidRPr="002314B8">
        <w:rPr>
          <w:rFonts w:cs="Arial"/>
          <w:b w:val="0"/>
          <w:szCs w:val="22"/>
          <w:u w:val="none"/>
        </w:rPr>
        <w:t xml:space="preserve"> upozornit na možné negativní důsledky jeho rozhodnutí, včetně důsledků pro kvalitu a termín odevzdání </w:t>
      </w:r>
      <w:r w:rsidR="009821DF" w:rsidRPr="002314B8">
        <w:rPr>
          <w:rFonts w:cs="Arial"/>
          <w:b w:val="0"/>
          <w:szCs w:val="22"/>
          <w:u w:val="none"/>
        </w:rPr>
        <w:t>Díla</w:t>
      </w:r>
      <w:r w:rsidRPr="002314B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2314B8" w:rsidRDefault="00C26A5E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2314B8">
        <w:rPr>
          <w:rStyle w:val="l-L2Char"/>
          <w:rFonts w:cs="Arial"/>
          <w:b w:val="0"/>
          <w:szCs w:val="22"/>
          <w:u w:val="none"/>
        </w:rPr>
        <w:t xml:space="preserve"> je podle ustanovení § 2 písm. 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0D158142" w:rsidR="0079106B" w:rsidRPr="002314B8" w:rsidRDefault="0079106B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lastRenderedPageBreak/>
        <w:t>Zhotovitel je povinen včas oznámit objednateli</w:t>
      </w:r>
      <w:r w:rsidR="00324EF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 w:rsidRPr="002314B8">
        <w:rPr>
          <w:rStyle w:val="l-L2Char"/>
          <w:rFonts w:cs="Arial"/>
          <w:b w:val="0"/>
          <w:szCs w:val="22"/>
          <w:u w:val="none"/>
        </w:rPr>
        <w:t>vyhotovování Díla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</w:t>
      </w:r>
      <w:r w:rsidR="00C3319C">
        <w:rPr>
          <w:rStyle w:val="l-L2Char"/>
          <w:rFonts w:cs="Arial"/>
          <w:b w:val="0"/>
          <w:szCs w:val="22"/>
          <w:u w:val="none"/>
        </w:rPr>
        <w:t>ů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7792D1F4" w14:textId="3A05C0F8" w:rsidR="00426FA0" w:rsidRPr="002314B8" w:rsidRDefault="00426FA0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Zhotovitel prohlašuje, že odpovídá objednatel</w:t>
      </w:r>
      <w:r w:rsidR="00324EF7">
        <w:rPr>
          <w:rFonts w:cs="Arial"/>
          <w:b w:val="0"/>
          <w:szCs w:val="22"/>
          <w:u w:val="none"/>
        </w:rPr>
        <w:t>ům</w:t>
      </w:r>
      <w:r w:rsidRPr="002314B8">
        <w:rPr>
          <w:rFonts w:cs="Arial"/>
          <w:b w:val="0"/>
          <w:szCs w:val="22"/>
          <w:u w:val="none"/>
        </w:rPr>
        <w:t xml:space="preserve"> za škodu na věcech, které od objednatel</w:t>
      </w:r>
      <w:r w:rsidR="00324EF7">
        <w:rPr>
          <w:rFonts w:cs="Arial"/>
          <w:b w:val="0"/>
          <w:szCs w:val="22"/>
          <w:u w:val="none"/>
        </w:rPr>
        <w:t>ů</w:t>
      </w:r>
      <w:r w:rsidRPr="002314B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 w:rsidRPr="002314B8">
        <w:rPr>
          <w:rFonts w:cs="Arial"/>
          <w:b w:val="0"/>
          <w:szCs w:val="22"/>
          <w:u w:val="none"/>
        </w:rPr>
        <w:t>zhotovení Díla</w:t>
      </w:r>
      <w:r w:rsidRPr="002314B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2314B8">
        <w:rPr>
          <w:rFonts w:cs="Arial"/>
          <w:b w:val="0"/>
          <w:szCs w:val="22"/>
          <w:u w:val="none"/>
        </w:rPr>
        <w:t>předávanou  částí</w:t>
      </w:r>
      <w:proofErr w:type="gramEnd"/>
      <w:r w:rsidRPr="002314B8">
        <w:rPr>
          <w:rFonts w:cs="Arial"/>
          <w:b w:val="0"/>
          <w:szCs w:val="22"/>
          <w:u w:val="none"/>
        </w:rPr>
        <w:t xml:space="preserve"> </w:t>
      </w:r>
      <w:r w:rsidR="009821DF" w:rsidRPr="002314B8">
        <w:rPr>
          <w:rFonts w:cs="Arial"/>
          <w:b w:val="0"/>
          <w:szCs w:val="22"/>
          <w:u w:val="none"/>
        </w:rPr>
        <w:t>Díla</w:t>
      </w:r>
      <w:r w:rsidRPr="002314B8">
        <w:rPr>
          <w:rFonts w:cs="Arial"/>
          <w:b w:val="0"/>
          <w:szCs w:val="22"/>
          <w:u w:val="none"/>
        </w:rPr>
        <w:t xml:space="preserve"> předložit objednatel</w:t>
      </w:r>
      <w:r w:rsidR="00324EF7">
        <w:rPr>
          <w:rFonts w:cs="Arial"/>
          <w:b w:val="0"/>
          <w:szCs w:val="22"/>
          <w:u w:val="none"/>
        </w:rPr>
        <w:t>ům</w:t>
      </w:r>
      <w:r w:rsidRPr="002314B8">
        <w:rPr>
          <w:rFonts w:cs="Arial"/>
          <w:b w:val="0"/>
          <w:szCs w:val="22"/>
          <w:u w:val="none"/>
        </w:rPr>
        <w:t xml:space="preserve"> vyúčtování a vrátit mu veškeré takové věci, které při </w:t>
      </w:r>
      <w:r w:rsidR="008D5DB7" w:rsidRPr="002314B8">
        <w:rPr>
          <w:rFonts w:cs="Arial"/>
          <w:b w:val="0"/>
          <w:szCs w:val="22"/>
          <w:u w:val="none"/>
        </w:rPr>
        <w:t>zhotovení</w:t>
      </w:r>
      <w:r w:rsidR="009821DF" w:rsidRPr="002314B8">
        <w:rPr>
          <w:rFonts w:cs="Arial"/>
          <w:b w:val="0"/>
          <w:szCs w:val="22"/>
          <w:u w:val="none"/>
        </w:rPr>
        <w:t xml:space="preserve"> Díla</w:t>
      </w:r>
      <w:r w:rsidRPr="002314B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2314B8" w:rsidRDefault="00426FA0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2314B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 w:rsidRPr="002314B8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2314B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081898E9" w:rsidR="00884ED8" w:rsidRPr="002314B8" w:rsidRDefault="00884ED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 xml:space="preserve">Pokud byla k provedení </w:t>
      </w:r>
      <w:r w:rsidR="008D5DB7" w:rsidRPr="002314B8">
        <w:rPr>
          <w:rFonts w:cs="Arial"/>
          <w:b w:val="0"/>
          <w:szCs w:val="22"/>
          <w:u w:val="none"/>
        </w:rPr>
        <w:t>Díla</w:t>
      </w:r>
      <w:r w:rsidRPr="002314B8">
        <w:rPr>
          <w:rFonts w:cs="Arial"/>
          <w:b w:val="0"/>
          <w:szCs w:val="22"/>
          <w:u w:val="none"/>
        </w:rPr>
        <w:t xml:space="preserve"> užita věc opatřená objednatel</w:t>
      </w:r>
      <w:r w:rsidR="00324EF7">
        <w:rPr>
          <w:rFonts w:cs="Arial"/>
          <w:b w:val="0"/>
          <w:szCs w:val="22"/>
          <w:u w:val="none"/>
        </w:rPr>
        <w:t>i</w:t>
      </w:r>
      <w:r w:rsidRPr="002314B8">
        <w:rPr>
          <w:rFonts w:cs="Arial"/>
          <w:b w:val="0"/>
          <w:szCs w:val="22"/>
          <w:u w:val="none"/>
        </w:rPr>
        <w:t xml:space="preserve">, snižuje se cena </w:t>
      </w:r>
      <w:r w:rsidR="008D5DB7" w:rsidRPr="002314B8">
        <w:rPr>
          <w:rFonts w:cs="Arial"/>
          <w:b w:val="0"/>
          <w:szCs w:val="22"/>
          <w:u w:val="none"/>
        </w:rPr>
        <w:t xml:space="preserve">za Dílo </w:t>
      </w:r>
      <w:r w:rsidRPr="002314B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2314B8" w:rsidRDefault="00884ED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 w:rsidRPr="002314B8">
        <w:rPr>
          <w:rFonts w:cs="Arial"/>
          <w:b w:val="0"/>
          <w:szCs w:val="22"/>
          <w:u w:val="none"/>
        </w:rPr>
        <w:t>Dílo</w:t>
      </w:r>
      <w:r w:rsidRPr="002314B8">
        <w:rPr>
          <w:rFonts w:cs="Arial"/>
          <w:b w:val="0"/>
          <w:szCs w:val="22"/>
          <w:u w:val="none"/>
        </w:rPr>
        <w:t xml:space="preserve">. </w:t>
      </w:r>
    </w:p>
    <w:p w14:paraId="5C77F819" w14:textId="7F72132A" w:rsidR="00426FA0" w:rsidRPr="002314B8" w:rsidRDefault="00426FA0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 w:rsidRPr="002314B8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2314B8">
        <w:rPr>
          <w:rStyle w:val="l-L2Char"/>
          <w:rFonts w:cs="Arial"/>
          <w:b w:val="0"/>
          <w:szCs w:val="22"/>
          <w:u w:val="none"/>
        </w:rPr>
        <w:t>vytvoření</w:t>
      </w:r>
      <w:r w:rsidR="008D5DB7" w:rsidRPr="002314B8">
        <w:rPr>
          <w:rStyle w:val="l-L2Char"/>
          <w:rFonts w:cs="Arial"/>
          <w:b w:val="0"/>
          <w:szCs w:val="22"/>
          <w:u w:val="none"/>
        </w:rPr>
        <w:t>m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2314B8">
        <w:rPr>
          <w:rStyle w:val="l-L2Char"/>
          <w:rFonts w:cs="Arial"/>
          <w:b w:val="0"/>
          <w:szCs w:val="22"/>
          <w:u w:val="none"/>
        </w:rPr>
        <w:t>poskytnuté objednatel</w:t>
      </w:r>
      <w:r w:rsidR="00324EF7">
        <w:rPr>
          <w:rStyle w:val="l-L2Char"/>
          <w:rFonts w:cs="Arial"/>
          <w:b w:val="0"/>
          <w:szCs w:val="22"/>
          <w:u w:val="none"/>
        </w:rPr>
        <w:t>i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bez písemného souhlasu objednate</w:t>
      </w:r>
      <w:r w:rsidR="00324EF7">
        <w:rPr>
          <w:rStyle w:val="l-L2Char"/>
          <w:rFonts w:cs="Arial"/>
          <w:b w:val="0"/>
          <w:szCs w:val="22"/>
          <w:u w:val="none"/>
        </w:rPr>
        <w:t>lů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</w:t>
      </w:r>
      <w:r w:rsidR="00D63D05" w:rsidRPr="002314B8">
        <w:rPr>
          <w:rStyle w:val="l-L2Char"/>
          <w:rFonts w:cs="Arial"/>
          <w:b w:val="0"/>
          <w:szCs w:val="22"/>
          <w:u w:val="none"/>
        </w:rPr>
        <w:t>imi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267C3C4D" w:rsidR="006436C8" w:rsidRPr="002314B8" w:rsidRDefault="00256FEE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Objednatel</w:t>
      </w:r>
      <w:r w:rsidR="00324EF7">
        <w:rPr>
          <w:rStyle w:val="l-L2Char"/>
          <w:rFonts w:cs="Arial"/>
          <w:b w:val="0"/>
          <w:szCs w:val="22"/>
          <w:u w:val="none"/>
        </w:rPr>
        <w:t>é</w:t>
      </w:r>
      <w:r w:rsidR="001F4E7C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C3319C">
        <w:rPr>
          <w:rStyle w:val="l-L2Char"/>
          <w:rFonts w:cs="Arial"/>
          <w:b w:val="0"/>
          <w:szCs w:val="22"/>
          <w:u w:val="none"/>
        </w:rPr>
        <w:t>jsou</w:t>
      </w:r>
      <w:r w:rsidR="001F4E7C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2314B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2314B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2314B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2314B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2314B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2314B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324EF7">
        <w:rPr>
          <w:rFonts w:ascii="Arial" w:hAnsi="Arial" w:cs="Arial"/>
          <w:b w:val="0"/>
          <w:szCs w:val="22"/>
          <w:u w:val="none"/>
        </w:rPr>
        <w:t>é</w:t>
      </w:r>
      <w:r w:rsidR="006436C8" w:rsidRPr="002314B8">
        <w:rPr>
          <w:rFonts w:ascii="Arial" w:hAnsi="Arial" w:cs="Arial"/>
          <w:b w:val="0"/>
          <w:szCs w:val="22"/>
          <w:u w:val="none"/>
        </w:rPr>
        <w:t xml:space="preserve"> tuto součinnost zhotoviteli neposkytne ani v dodatečné lhůtě 30 dnů, je zhotovitel oprávněn si podle své volby zajistit náhradní plnění na účet objednatel</w:t>
      </w:r>
      <w:r w:rsidR="00324EF7">
        <w:rPr>
          <w:rFonts w:ascii="Arial" w:hAnsi="Arial" w:cs="Arial"/>
          <w:b w:val="0"/>
          <w:szCs w:val="22"/>
          <w:u w:val="none"/>
        </w:rPr>
        <w:t>ů</w:t>
      </w:r>
      <w:r w:rsidR="006436C8" w:rsidRPr="002314B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2314B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2314B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32C67242" w:rsidR="00A13487" w:rsidRPr="002314B8" w:rsidRDefault="00A13487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Objednatel</w:t>
      </w:r>
      <w:r w:rsidR="00324EF7">
        <w:rPr>
          <w:rStyle w:val="l-L2Char"/>
          <w:rFonts w:cs="Arial"/>
          <w:b w:val="0"/>
          <w:szCs w:val="22"/>
          <w:u w:val="none"/>
        </w:rPr>
        <w:t>é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j</w:t>
      </w:r>
      <w:r w:rsidR="00C3319C">
        <w:rPr>
          <w:rStyle w:val="l-L2Char"/>
          <w:rFonts w:cs="Arial"/>
          <w:b w:val="0"/>
          <w:szCs w:val="22"/>
          <w:u w:val="none"/>
        </w:rPr>
        <w:t>sou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C3319C">
        <w:rPr>
          <w:rStyle w:val="l-L2Char"/>
          <w:rFonts w:cs="Arial"/>
          <w:b w:val="0"/>
          <w:szCs w:val="22"/>
          <w:u w:val="none"/>
        </w:rPr>
        <w:t>i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Dílo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vyhotovováno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2314B8" w:rsidRDefault="006B2BF9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2314B8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2314B8" w:rsidRDefault="006B2BF9" w:rsidP="00A208B2">
      <w:pPr>
        <w:pStyle w:val="Odstavecseseznamem"/>
        <w:numPr>
          <w:ilvl w:val="0"/>
          <w:numId w:val="12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2314B8" w:rsidRDefault="006B2BF9" w:rsidP="00A208B2">
      <w:pPr>
        <w:pStyle w:val="Odstavecseseznamem"/>
        <w:numPr>
          <w:ilvl w:val="0"/>
          <w:numId w:val="12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2314B8" w:rsidRDefault="006B2BF9" w:rsidP="00A208B2">
      <w:pPr>
        <w:pStyle w:val="Odstavecseseznamem"/>
        <w:numPr>
          <w:ilvl w:val="0"/>
          <w:numId w:val="12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2314B8" w:rsidRDefault="006B2BF9" w:rsidP="00A208B2">
      <w:pPr>
        <w:pStyle w:val="Odstavecseseznamem"/>
        <w:numPr>
          <w:ilvl w:val="0"/>
          <w:numId w:val="12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t>snížení negativního dopadu jeho činnosti při plnění veřejné zakázky na životní prostředí, zejména pak</w:t>
      </w:r>
    </w:p>
    <w:p w14:paraId="5E4D68CE" w14:textId="77777777" w:rsidR="006B2BF9" w:rsidRPr="002314B8" w:rsidRDefault="006B2BF9" w:rsidP="00A208B2">
      <w:pPr>
        <w:pStyle w:val="Odstavecseseznamem"/>
        <w:numPr>
          <w:ilvl w:val="0"/>
          <w:numId w:val="13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t xml:space="preserve">využíváním nízkoemisních automobilů, má-li je k dispozici; </w:t>
      </w:r>
    </w:p>
    <w:p w14:paraId="5ABA9EA5" w14:textId="1DC8C0C6" w:rsidR="006B2BF9" w:rsidRPr="002314B8" w:rsidRDefault="006B2BF9" w:rsidP="00A208B2">
      <w:pPr>
        <w:pStyle w:val="Odstavecseseznamem"/>
        <w:numPr>
          <w:ilvl w:val="0"/>
          <w:numId w:val="13"/>
        </w:numPr>
        <w:spacing w:after="0" w:line="276" w:lineRule="auto"/>
        <w:ind w:left="1078" w:hanging="284"/>
        <w:jc w:val="both"/>
        <w:rPr>
          <w:rFonts w:cs="Arial"/>
        </w:rPr>
      </w:pPr>
      <w:r w:rsidRPr="002314B8">
        <w:rPr>
          <w:rFonts w:cs="Arial"/>
        </w:rPr>
        <w:t>tiskem veškerých listinných výstupů, odevzdávaných objednatel</w:t>
      </w:r>
      <w:r w:rsidR="00324EF7">
        <w:rPr>
          <w:rFonts w:cs="Arial"/>
        </w:rPr>
        <w:t>ům</w:t>
      </w:r>
      <w:r w:rsidRPr="002314B8">
        <w:rPr>
          <w:rFonts w:cs="Arial"/>
        </w:rPr>
        <w:t xml:space="preserve">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44650ACA" w14:textId="77777777" w:rsidR="006B2BF9" w:rsidRPr="002314B8" w:rsidRDefault="006B2BF9" w:rsidP="00A208B2">
      <w:pPr>
        <w:pStyle w:val="Odstavecseseznamem"/>
        <w:numPr>
          <w:ilvl w:val="0"/>
          <w:numId w:val="13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lastRenderedPageBreak/>
        <w:t>předcházením znečišťování ovzduší a snižováním úrovně znečišťování, může-li je během plnění veřejné zakázky způsobit;</w:t>
      </w:r>
    </w:p>
    <w:p w14:paraId="735BC1F8" w14:textId="77777777" w:rsidR="006B2BF9" w:rsidRPr="002314B8" w:rsidRDefault="006B2BF9" w:rsidP="00A208B2">
      <w:pPr>
        <w:pStyle w:val="Odstavecseseznamem"/>
        <w:numPr>
          <w:ilvl w:val="0"/>
          <w:numId w:val="13"/>
        </w:numPr>
        <w:spacing w:after="0" w:line="276" w:lineRule="auto"/>
        <w:ind w:left="1078" w:hanging="284"/>
        <w:contextualSpacing w:val="0"/>
        <w:jc w:val="both"/>
        <w:rPr>
          <w:rFonts w:cs="Arial"/>
        </w:rPr>
      </w:pPr>
      <w:r w:rsidRPr="002314B8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B44A9D6" w14:textId="6F98F8E0" w:rsidR="006B2BF9" w:rsidRPr="002314B8" w:rsidRDefault="006B2BF9" w:rsidP="00A208B2">
      <w:pPr>
        <w:pStyle w:val="Odstavecseseznamem"/>
        <w:numPr>
          <w:ilvl w:val="0"/>
          <w:numId w:val="12"/>
        </w:numPr>
        <w:spacing w:after="0" w:line="276" w:lineRule="auto"/>
        <w:ind w:left="1078" w:hanging="284"/>
        <w:contextualSpacing w:val="0"/>
        <w:jc w:val="both"/>
        <w:rPr>
          <w:rStyle w:val="l-L2Char"/>
          <w:rFonts w:cs="Arial"/>
        </w:rPr>
      </w:pPr>
      <w:r w:rsidRPr="002314B8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16BCC27" w14:textId="77777777" w:rsidR="00536E8C" w:rsidRPr="002314B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br/>
      </w:r>
      <w:bookmarkStart w:id="1" w:name="_Ref376528450"/>
      <w:r w:rsidR="00EA6F75" w:rsidRPr="002314B8">
        <w:rPr>
          <w:rFonts w:ascii="Arial" w:hAnsi="Arial" w:cs="Arial"/>
          <w:szCs w:val="22"/>
        </w:rPr>
        <w:t>T</w:t>
      </w:r>
      <w:r w:rsidR="008960AA" w:rsidRPr="002314B8">
        <w:rPr>
          <w:rFonts w:ascii="Arial" w:hAnsi="Arial" w:cs="Arial"/>
          <w:szCs w:val="22"/>
        </w:rPr>
        <w:t>ermín plnění</w:t>
      </w:r>
      <w:bookmarkEnd w:id="1"/>
    </w:p>
    <w:p w14:paraId="6F839CDA" w14:textId="00CD213A" w:rsidR="008011A3" w:rsidRPr="002314B8" w:rsidRDefault="008011A3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2314B8">
        <w:rPr>
          <w:rFonts w:cs="Arial"/>
          <w:b w:val="0"/>
          <w:szCs w:val="22"/>
          <w:u w:val="none"/>
        </w:rPr>
        <w:t xml:space="preserve">Zhotovitel se zavazuje </w:t>
      </w:r>
      <w:r w:rsidR="00932E7A" w:rsidRPr="002314B8">
        <w:rPr>
          <w:rFonts w:cs="Arial"/>
          <w:b w:val="0"/>
          <w:szCs w:val="22"/>
          <w:u w:val="none"/>
        </w:rPr>
        <w:t>vyhotovit Dílo</w:t>
      </w:r>
      <w:r w:rsidR="00A85DC6" w:rsidRPr="002314B8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 w:rsidRPr="002314B8">
        <w:rPr>
          <w:rFonts w:cs="Arial"/>
          <w:b w:val="0"/>
          <w:szCs w:val="22"/>
          <w:u w:val="none"/>
        </w:rPr>
        <w:t xml:space="preserve">a </w:t>
      </w:r>
      <w:r w:rsidRPr="002314B8">
        <w:rPr>
          <w:rFonts w:cs="Arial"/>
          <w:b w:val="0"/>
          <w:szCs w:val="22"/>
          <w:u w:val="none"/>
        </w:rPr>
        <w:t xml:space="preserve"> </w:t>
      </w:r>
      <w:r w:rsidR="00A85DC6" w:rsidRPr="002314B8">
        <w:rPr>
          <w:rFonts w:cs="Arial"/>
          <w:b w:val="0"/>
          <w:szCs w:val="22"/>
          <w:u w:val="none"/>
        </w:rPr>
        <w:t>zajistit</w:t>
      </w:r>
      <w:proofErr w:type="gramEnd"/>
      <w:r w:rsidR="00A85DC6" w:rsidRPr="002314B8">
        <w:rPr>
          <w:rFonts w:cs="Arial"/>
          <w:b w:val="0"/>
          <w:szCs w:val="22"/>
          <w:u w:val="none"/>
        </w:rPr>
        <w:t xml:space="preserve"> vydání stavebního povolení  </w:t>
      </w:r>
      <w:r w:rsidRPr="002314B8">
        <w:rPr>
          <w:rFonts w:cs="Arial"/>
          <w:b w:val="0"/>
          <w:szCs w:val="22"/>
          <w:u w:val="none"/>
        </w:rPr>
        <w:t>v následujících termínech:</w:t>
      </w:r>
      <w:bookmarkEnd w:id="2"/>
      <w:bookmarkEnd w:id="3"/>
    </w:p>
    <w:p w14:paraId="2725493D" w14:textId="77777777" w:rsidR="00A50845" w:rsidRPr="002314B8" w:rsidRDefault="00A50845" w:rsidP="00A208B2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2314B8">
        <w:rPr>
          <w:rStyle w:val="l-L2Char"/>
          <w:rFonts w:cs="Arial"/>
          <w:b w:val="0"/>
          <w:szCs w:val="22"/>
          <w:u w:val="none"/>
        </w:rPr>
        <w:t>na</w:t>
      </w:r>
      <w:r w:rsidR="00E46FD4" w:rsidRPr="002314B8">
        <w:rPr>
          <w:rStyle w:val="l-L2Char"/>
          <w:rFonts w:cs="Arial"/>
          <w:b w:val="0"/>
          <w:szCs w:val="22"/>
          <w:u w:val="none"/>
        </w:rPr>
        <w:t>:</w:t>
      </w:r>
    </w:p>
    <w:p w14:paraId="5C776E51" w14:textId="0B29E2AD" w:rsidR="00712A60" w:rsidRPr="002314B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a) Projektová dokumentace</w:t>
      </w:r>
      <w:r w:rsidR="00DC3D8D" w:rsidRPr="00F937D2">
        <w:rPr>
          <w:rStyle w:val="l-L2Char"/>
          <w:rFonts w:cs="Arial"/>
          <w:b w:val="0"/>
          <w:szCs w:val="22"/>
          <w:u w:val="none"/>
        </w:rPr>
        <w:t xml:space="preserve"> –</w:t>
      </w:r>
      <w:r w:rsidR="00DC3D8D" w:rsidRPr="00DC3D8D">
        <w:rPr>
          <w:rStyle w:val="l-L2Char"/>
          <w:rFonts w:cs="Arial"/>
          <w:bCs/>
          <w:szCs w:val="22"/>
          <w:u w:val="none"/>
        </w:rPr>
        <w:t xml:space="preserve"> </w:t>
      </w:r>
      <w:r w:rsidR="00F937D2">
        <w:rPr>
          <w:rStyle w:val="l-L2Char"/>
          <w:rFonts w:cs="Arial"/>
          <w:bCs/>
          <w:szCs w:val="22"/>
          <w:u w:val="none"/>
        </w:rPr>
        <w:t xml:space="preserve">do </w:t>
      </w:r>
      <w:r w:rsidR="00E71050">
        <w:rPr>
          <w:rStyle w:val="l-L2Char"/>
          <w:rFonts w:cs="Arial"/>
          <w:bCs/>
          <w:szCs w:val="22"/>
          <w:u w:val="none"/>
        </w:rPr>
        <w:t>15</w:t>
      </w:r>
      <w:r w:rsidR="00DC3D8D" w:rsidRPr="00DC3D8D">
        <w:rPr>
          <w:rStyle w:val="l-L2Char"/>
          <w:rFonts w:cs="Arial"/>
          <w:bCs/>
          <w:szCs w:val="22"/>
          <w:u w:val="none"/>
        </w:rPr>
        <w:t xml:space="preserve">. </w:t>
      </w:r>
      <w:r w:rsidR="00E71050">
        <w:rPr>
          <w:rStyle w:val="l-L2Char"/>
          <w:rFonts w:cs="Arial"/>
          <w:bCs/>
          <w:szCs w:val="22"/>
          <w:u w:val="none"/>
        </w:rPr>
        <w:t>11</w:t>
      </w:r>
      <w:r w:rsidR="00DC3D8D" w:rsidRPr="00DC3D8D">
        <w:rPr>
          <w:rStyle w:val="l-L2Char"/>
          <w:rFonts w:cs="Arial"/>
          <w:bCs/>
          <w:szCs w:val="22"/>
          <w:u w:val="none"/>
        </w:rPr>
        <w:t>. 2022</w:t>
      </w:r>
    </w:p>
    <w:p w14:paraId="6CD00C5D" w14:textId="35F5D6D2" w:rsidR="00712A60" w:rsidRPr="002314B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2314B8">
        <w:rPr>
          <w:rStyle w:val="l-L2Char"/>
          <w:rFonts w:cs="Arial"/>
          <w:b w:val="0"/>
          <w:szCs w:val="22"/>
          <w:u w:val="none"/>
        </w:rPr>
        <w:t>b) stavební povolení (rozhodnutí s doložkou právní moci)</w:t>
      </w:r>
      <w:r w:rsidR="00DC3D8D">
        <w:rPr>
          <w:rStyle w:val="l-L2Char"/>
          <w:rFonts w:cs="Arial"/>
          <w:b w:val="0"/>
          <w:szCs w:val="22"/>
          <w:u w:val="none"/>
        </w:rPr>
        <w:t xml:space="preserve"> - </w:t>
      </w:r>
      <w:r w:rsidR="00DC3D8D">
        <w:rPr>
          <w:rStyle w:val="l-L2Char"/>
          <w:rFonts w:cs="Arial"/>
          <w:bCs/>
          <w:szCs w:val="22"/>
          <w:u w:val="none"/>
        </w:rPr>
        <w:t>d</w:t>
      </w:r>
      <w:r w:rsidR="00DC3D8D" w:rsidRPr="00DC3D8D">
        <w:rPr>
          <w:rStyle w:val="l-L2Char"/>
          <w:rFonts w:cs="Arial"/>
          <w:bCs/>
          <w:szCs w:val="22"/>
          <w:u w:val="none"/>
        </w:rPr>
        <w:t>o</w:t>
      </w:r>
      <w:r w:rsidRPr="00DC3D8D">
        <w:rPr>
          <w:rStyle w:val="l-L2Char"/>
          <w:rFonts w:cs="Arial"/>
          <w:bCs/>
          <w:szCs w:val="22"/>
          <w:u w:val="none"/>
        </w:rPr>
        <w:t xml:space="preserve"> </w:t>
      </w:r>
      <w:r w:rsidR="00E71050">
        <w:rPr>
          <w:rStyle w:val="l-L2Char"/>
          <w:rFonts w:cs="Arial"/>
          <w:bCs/>
          <w:szCs w:val="22"/>
          <w:u w:val="none"/>
        </w:rPr>
        <w:t>15</w:t>
      </w:r>
      <w:r w:rsidR="00DC3D8D" w:rsidRPr="00DC3D8D">
        <w:rPr>
          <w:rStyle w:val="l-L2Char"/>
          <w:rFonts w:cs="Arial"/>
          <w:bCs/>
          <w:szCs w:val="22"/>
          <w:u w:val="none"/>
        </w:rPr>
        <w:t xml:space="preserve">. </w:t>
      </w:r>
      <w:r w:rsidR="00E71050">
        <w:rPr>
          <w:rStyle w:val="l-L2Char"/>
          <w:rFonts w:cs="Arial"/>
          <w:bCs/>
          <w:szCs w:val="22"/>
          <w:u w:val="none"/>
        </w:rPr>
        <w:t>4</w:t>
      </w:r>
      <w:r w:rsidR="00DC3D8D" w:rsidRPr="00DC3D8D">
        <w:rPr>
          <w:rStyle w:val="l-L2Char"/>
          <w:rFonts w:cs="Arial"/>
          <w:bCs/>
          <w:szCs w:val="22"/>
          <w:u w:val="none"/>
        </w:rPr>
        <w:t>. 202</w:t>
      </w:r>
      <w:r w:rsidR="00E71050">
        <w:rPr>
          <w:rStyle w:val="l-L2Char"/>
          <w:rFonts w:cs="Arial"/>
          <w:bCs/>
          <w:szCs w:val="22"/>
          <w:u w:val="none"/>
        </w:rPr>
        <w:t>3</w:t>
      </w:r>
    </w:p>
    <w:p w14:paraId="04773E0E" w14:textId="77777777" w:rsidR="00712A60" w:rsidRPr="002314B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2314B8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2314B8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 dokumentaci a jeho výstupy budou předány současně s touto projektovou dokumentací.</w:t>
      </w:r>
    </w:p>
    <w:p w14:paraId="6D9452B6" w14:textId="77777777" w:rsidR="000203F2" w:rsidRPr="002314B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br/>
        <w:t xml:space="preserve">Předání a převzetí </w:t>
      </w:r>
      <w:r w:rsidR="008C126A" w:rsidRPr="002314B8">
        <w:rPr>
          <w:rFonts w:ascii="Arial" w:hAnsi="Arial" w:cs="Arial"/>
          <w:szCs w:val="22"/>
        </w:rPr>
        <w:t>Plnění</w:t>
      </w:r>
    </w:p>
    <w:p w14:paraId="6E35EFB9" w14:textId="5D9F61BA" w:rsidR="001D70C2" w:rsidRPr="002314B8" w:rsidRDefault="001D70C2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Díla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324EF7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3A83B8" w14:textId="77777777" w:rsidR="00712A60" w:rsidRPr="00266E07" w:rsidRDefault="00932E7A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66E0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266E0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266E0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66E0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77777777" w:rsidR="00712A60" w:rsidRPr="002314B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66E07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9411405" w14:textId="77777777" w:rsidR="006A2FB2" w:rsidRPr="002314B8" w:rsidRDefault="006A2FB2" w:rsidP="00A208B2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Díla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Díle</w:t>
      </w:r>
      <w:r w:rsidR="00843160"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00A9E8E6" w14:textId="75287866" w:rsidR="008C4E63" w:rsidRPr="002314B8" w:rsidRDefault="0013772F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2314B8">
        <w:rPr>
          <w:rStyle w:val="l-L2Char"/>
          <w:rFonts w:cs="Arial"/>
          <w:b w:val="0"/>
          <w:szCs w:val="22"/>
          <w:u w:val="none"/>
        </w:rPr>
        <w:t>Dílo</w:t>
      </w:r>
      <w:r w:rsidR="00006164" w:rsidRPr="002314B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324EF7"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 w:rsidR="0001325F" w:rsidRPr="002314B8">
        <w:rPr>
          <w:rStyle w:val="l-L2Char"/>
          <w:rFonts w:cs="Arial"/>
          <w:b w:val="0"/>
          <w:szCs w:val="22"/>
          <w:u w:val="none"/>
        </w:rPr>
        <w:br/>
      </w:r>
      <w:r w:rsidRPr="002314B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2314B8">
        <w:rPr>
          <w:rFonts w:ascii="Arial" w:hAnsi="Arial" w:cs="Arial"/>
          <w:b w:val="0"/>
          <w:szCs w:val="22"/>
          <w:u w:val="none"/>
        </w:rPr>
        <w:t>Díla</w:t>
      </w:r>
      <w:r w:rsidRPr="002314B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2314B8">
        <w:rPr>
          <w:rFonts w:ascii="Arial" w:hAnsi="Arial" w:cs="Arial"/>
          <w:b w:val="0"/>
          <w:szCs w:val="22"/>
          <w:u w:val="none"/>
        </w:rPr>
        <w:t>bude</w:t>
      </w:r>
      <w:r w:rsidRPr="002314B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2314B8">
        <w:rPr>
          <w:rFonts w:ascii="Arial" w:hAnsi="Arial" w:cs="Arial"/>
          <w:b w:val="0"/>
          <w:szCs w:val="22"/>
          <w:u w:val="none"/>
        </w:rPr>
        <w:t>bude</w:t>
      </w:r>
      <w:r w:rsidRPr="002314B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 w:rsidRPr="002314B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2314B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 w:rsidRPr="002314B8">
        <w:rPr>
          <w:rFonts w:ascii="Arial" w:hAnsi="Arial" w:cs="Arial"/>
          <w:b w:val="0"/>
          <w:szCs w:val="22"/>
          <w:u w:val="none"/>
        </w:rPr>
        <w:t>Dílo objednatelem</w:t>
      </w:r>
      <w:r w:rsidRPr="002314B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2314B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</w:t>
      </w:r>
      <w:r w:rsidR="00D46D29" w:rsidRPr="002314B8">
        <w:rPr>
          <w:rStyle w:val="l-L2Char"/>
          <w:rFonts w:cs="Arial"/>
          <w:b w:val="0"/>
          <w:szCs w:val="22"/>
          <w:u w:val="none"/>
        </w:rPr>
        <w:t>o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 předání a převzetí Díla bez výhra</w:t>
      </w:r>
      <w:r w:rsidR="00D46D29" w:rsidRPr="002314B8">
        <w:rPr>
          <w:rStyle w:val="l-L2Char"/>
          <w:rFonts w:cs="Arial"/>
          <w:b w:val="0"/>
          <w:szCs w:val="22"/>
          <w:u w:val="none"/>
        </w:rPr>
        <w:t>d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843160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2314B8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</w:t>
      </w:r>
      <w:r w:rsidR="005154EE">
        <w:rPr>
          <w:rStyle w:val="l-L2Char"/>
          <w:rFonts w:cs="Arial"/>
          <w:b w:val="0"/>
          <w:szCs w:val="22"/>
          <w:u w:val="none"/>
        </w:rPr>
        <w:t>i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 stanovena zhotoviteli </w:t>
      </w:r>
      <w:proofErr w:type="gramStart"/>
      <w:r w:rsidR="00054689" w:rsidRPr="002314B8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a převzetí bezvadného díla. </w:t>
      </w:r>
    </w:p>
    <w:p w14:paraId="1158744F" w14:textId="77777777" w:rsidR="00236919" w:rsidRPr="002314B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lastRenderedPageBreak/>
        <w:br/>
      </w:r>
      <w:r w:rsidR="008960AA" w:rsidRPr="002314B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2314B8" w:rsidRDefault="00DE5AF1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314B8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314B8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Pr="002314B8" w:rsidRDefault="00F240C7" w:rsidP="00862459">
      <w:pPr>
        <w:ind w:left="708"/>
        <w:jc w:val="both"/>
        <w:rPr>
          <w:rStyle w:val="l-L2Char"/>
          <w:rFonts w:cs="Arial"/>
          <w:szCs w:val="22"/>
        </w:rPr>
      </w:pPr>
      <w:r w:rsidRPr="002314B8">
        <w:rPr>
          <w:rFonts w:cs="Arial"/>
          <w:szCs w:val="22"/>
        </w:rPr>
        <w:t>Uvedená cena</w:t>
      </w:r>
      <w:r w:rsidRPr="002314B8">
        <w:rPr>
          <w:rFonts w:cs="Arial"/>
          <w:snapToGrid w:val="0"/>
          <w:szCs w:val="22"/>
        </w:rPr>
        <w:t xml:space="preserve"> obsahuje veškeré náklady zhotovitele na zhotovení díla</w:t>
      </w:r>
      <w:r w:rsidRPr="002314B8">
        <w:rPr>
          <w:rFonts w:cs="Arial"/>
          <w:szCs w:val="22"/>
        </w:rPr>
        <w:t xml:space="preserve">. </w:t>
      </w:r>
      <w:r w:rsidRPr="002314B8">
        <w:rPr>
          <w:rFonts w:cs="Arial"/>
          <w:snapToGrid w:val="0"/>
          <w:szCs w:val="22"/>
        </w:rPr>
        <w:t>Zhotovitel je povinen se sám ujistit o správnosti a dostatečnosti své nabídky.</w:t>
      </w:r>
      <w:r w:rsidRPr="002314B8">
        <w:rPr>
          <w:rFonts w:cs="Arial"/>
          <w:szCs w:val="22"/>
        </w:rPr>
        <w:t xml:space="preserve"> Takto stanovená cena je cenou konečnou a nejvýše přípustnou.</w:t>
      </w:r>
    </w:p>
    <w:p w14:paraId="17AE60BF" w14:textId="77777777" w:rsidR="005B3173" w:rsidRPr="002314B8" w:rsidRDefault="001D70C2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>Díla</w:t>
      </w:r>
      <w:r w:rsidR="00DE5AF1" w:rsidRPr="002314B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314B8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314B8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2314B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2314B8">
        <w:rPr>
          <w:rStyle w:val="l-L2Char"/>
          <w:rFonts w:cs="Arial"/>
          <w:szCs w:val="22"/>
          <w:u w:val="none"/>
        </w:rPr>
        <w:t xml:space="preserve"> Kč </w:t>
      </w:r>
      <w:r w:rsidR="00D021D9" w:rsidRPr="002314B8">
        <w:rPr>
          <w:rStyle w:val="l-L2Char"/>
          <w:rFonts w:cs="Arial"/>
          <w:szCs w:val="22"/>
          <w:u w:val="none"/>
        </w:rPr>
        <w:t xml:space="preserve">bez DPH, </w:t>
      </w:r>
      <w:r w:rsidR="00D021D9" w:rsidRPr="002314B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314B8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2314B8">
        <w:rPr>
          <w:rStyle w:val="l-L2Char"/>
          <w:rFonts w:cs="Arial"/>
          <w:b w:val="0"/>
          <w:szCs w:val="22"/>
          <w:u w:val="none"/>
        </w:rPr>
        <w:t>,-</w:t>
      </w:r>
      <w:r w:rsidR="006F3CD0" w:rsidRPr="002314B8">
        <w:rPr>
          <w:rStyle w:val="l-L2Char"/>
          <w:rFonts w:cs="Arial"/>
          <w:szCs w:val="22"/>
          <w:u w:val="none"/>
        </w:rPr>
        <w:t xml:space="preserve"> Kč </w:t>
      </w:r>
      <w:r w:rsidR="00AF3FF8" w:rsidRPr="002314B8">
        <w:rPr>
          <w:rStyle w:val="l-L2Char"/>
          <w:rFonts w:cs="Arial"/>
          <w:szCs w:val="22"/>
          <w:u w:val="none"/>
        </w:rPr>
        <w:t>s</w:t>
      </w:r>
      <w:r w:rsidR="00D021D9" w:rsidRPr="002314B8">
        <w:rPr>
          <w:rStyle w:val="l-L2Char"/>
          <w:rFonts w:cs="Arial"/>
          <w:szCs w:val="22"/>
          <w:u w:val="none"/>
        </w:rPr>
        <w:t> </w:t>
      </w:r>
      <w:r w:rsidR="00DE5AF1" w:rsidRPr="002314B8">
        <w:rPr>
          <w:rStyle w:val="l-L2Char"/>
          <w:rFonts w:cs="Arial"/>
          <w:szCs w:val="22"/>
          <w:u w:val="none"/>
        </w:rPr>
        <w:t>DPH</w:t>
      </w:r>
      <w:r w:rsidR="00D021D9" w:rsidRPr="002314B8">
        <w:rPr>
          <w:rStyle w:val="l-L2Char"/>
          <w:rFonts w:cs="Arial"/>
          <w:szCs w:val="22"/>
          <w:u w:val="none"/>
        </w:rPr>
        <w:t>)</w:t>
      </w:r>
      <w:r w:rsidR="00DE5AF1" w:rsidRPr="002314B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0E7156" w14:textId="7B951D2A" w:rsidR="005B3173" w:rsidRPr="002314B8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 toho:</w:t>
      </w:r>
    </w:p>
    <w:p w14:paraId="305E0FFC" w14:textId="17C23CAE" w:rsidR="005B3173" w:rsidRPr="002314B8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2314B8">
        <w:rPr>
          <w:rFonts w:ascii="Arial" w:hAnsi="Arial" w:cs="Arial"/>
          <w:bCs/>
          <w:snapToGrid w:val="0"/>
          <w:highlight w:val="yellow"/>
          <w:lang w:val="en-US"/>
        </w:rPr>
        <w:t>[DOPLNIT</w:t>
      </w:r>
      <w:proofErr w:type="gramStart"/>
      <w:r w:rsidRPr="002314B8">
        <w:rPr>
          <w:rFonts w:ascii="Arial" w:hAnsi="Arial" w:cs="Arial"/>
          <w:bCs/>
          <w:snapToGrid w:val="0"/>
          <w:highlight w:val="yellow"/>
          <w:lang w:val="en-US"/>
        </w:rPr>
        <w:t>]</w:t>
      </w:r>
      <w:r w:rsidRPr="002314B8">
        <w:rPr>
          <w:rStyle w:val="l-L2Char"/>
          <w:rFonts w:cs="Arial"/>
          <w:szCs w:val="22"/>
          <w:u w:val="none"/>
        </w:rPr>
        <w:t>,-</w:t>
      </w:r>
      <w:proofErr w:type="gramEnd"/>
      <w:r w:rsidRPr="002314B8">
        <w:rPr>
          <w:rStyle w:val="l-L2Char"/>
          <w:rFonts w:cs="Arial"/>
          <w:szCs w:val="22"/>
          <w:u w:val="none"/>
        </w:rPr>
        <w:t xml:space="preserve"> Kč bez DPH,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314B8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2314B8">
        <w:rPr>
          <w:rStyle w:val="l-L2Char"/>
          <w:rFonts w:cs="Arial"/>
          <w:b w:val="0"/>
          <w:szCs w:val="22"/>
          <w:u w:val="none"/>
        </w:rPr>
        <w:t>,-</w:t>
      </w:r>
      <w:r w:rsidRPr="002314B8">
        <w:rPr>
          <w:rStyle w:val="l-L2Char"/>
          <w:rFonts w:cs="Arial"/>
          <w:szCs w:val="22"/>
          <w:u w:val="none"/>
        </w:rPr>
        <w:t xml:space="preserve"> Kč s DPH)</w:t>
      </w:r>
      <w:r w:rsidRPr="002314B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A605513" w14:textId="77777777" w:rsidR="002015A0" w:rsidRPr="002314B8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2314B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</w:t>
      </w:r>
      <w:proofErr w:type="gramStart"/>
      <w:r w:rsidRPr="002314B8">
        <w:rPr>
          <w:rFonts w:ascii="Arial" w:hAnsi="Arial" w:cs="Arial"/>
          <w:bCs/>
          <w:snapToGrid w:val="0"/>
          <w:szCs w:val="22"/>
          <w:highlight w:val="yellow"/>
          <w:lang w:val="en-US"/>
        </w:rPr>
        <w:t>]</w:t>
      </w:r>
      <w:r w:rsidRPr="002314B8">
        <w:rPr>
          <w:rStyle w:val="l-L2Char"/>
          <w:rFonts w:cs="Arial"/>
          <w:szCs w:val="22"/>
          <w:u w:val="none"/>
        </w:rPr>
        <w:t>,-</w:t>
      </w:r>
      <w:proofErr w:type="gramEnd"/>
      <w:r w:rsidRPr="002314B8">
        <w:rPr>
          <w:rStyle w:val="l-L2Char"/>
          <w:rFonts w:cs="Arial"/>
          <w:szCs w:val="22"/>
          <w:u w:val="none"/>
        </w:rPr>
        <w:t xml:space="preserve"> Kč bez DPH,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314B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2314B8">
        <w:rPr>
          <w:rStyle w:val="l-L2Char"/>
          <w:rFonts w:cs="Arial"/>
          <w:b w:val="0"/>
          <w:szCs w:val="22"/>
          <w:u w:val="none"/>
        </w:rPr>
        <w:t>,-</w:t>
      </w:r>
      <w:r w:rsidRPr="002314B8">
        <w:rPr>
          <w:rStyle w:val="l-L2Char"/>
          <w:rFonts w:cs="Arial"/>
          <w:szCs w:val="22"/>
          <w:u w:val="none"/>
        </w:rPr>
        <w:t xml:space="preserve"> Kč s DPH)</w:t>
      </w:r>
      <w:r w:rsidRPr="002314B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314B8" w:rsidRDefault="002015A0" w:rsidP="0053219E">
      <w:pPr>
        <w:pStyle w:val="Default"/>
        <w:ind w:firstLine="708"/>
        <w:rPr>
          <w:rStyle w:val="l-L2Char"/>
          <w:rFonts w:cs="Arial"/>
          <w:szCs w:val="22"/>
        </w:rPr>
      </w:pPr>
      <w:bookmarkStart w:id="4" w:name="_Hlk36122845"/>
      <w:bookmarkStart w:id="5" w:name="_Hlk36122353"/>
      <w:r w:rsidRPr="002314B8">
        <w:rPr>
          <w:rFonts w:ascii="Arial" w:hAnsi="Arial" w:cs="Arial"/>
          <w:i/>
          <w:iCs/>
          <w:sz w:val="22"/>
          <w:szCs w:val="22"/>
        </w:rPr>
        <w:t>(Cena bude uváděna na haléře, tj. na 2 desetinná místa)</w:t>
      </w:r>
      <w:bookmarkEnd w:id="4"/>
      <w:bookmarkEnd w:id="5"/>
    </w:p>
    <w:p w14:paraId="14B93BB9" w14:textId="3D966FB5" w:rsidR="00C30DBF" w:rsidRPr="002314B8" w:rsidRDefault="00C30DBF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Objednatel</w:t>
      </w:r>
      <w:r w:rsidR="005154EE">
        <w:rPr>
          <w:rFonts w:cs="Arial"/>
          <w:b w:val="0"/>
          <w:szCs w:val="22"/>
          <w:u w:val="none"/>
        </w:rPr>
        <w:t>é</w:t>
      </w:r>
      <w:r w:rsidRPr="002314B8">
        <w:rPr>
          <w:rFonts w:cs="Arial"/>
          <w:b w:val="0"/>
          <w:szCs w:val="22"/>
          <w:u w:val="none"/>
        </w:rPr>
        <w:t xml:space="preserve"> neposkytuj</w:t>
      </w:r>
      <w:r w:rsidR="00C3319C">
        <w:rPr>
          <w:rFonts w:cs="Arial"/>
          <w:b w:val="0"/>
          <w:szCs w:val="22"/>
          <w:u w:val="none"/>
        </w:rPr>
        <w:t>í</w:t>
      </w:r>
      <w:r w:rsidRPr="002314B8">
        <w:rPr>
          <w:rFonts w:cs="Arial"/>
          <w:b w:val="0"/>
          <w:szCs w:val="22"/>
          <w:u w:val="none"/>
        </w:rPr>
        <w:t xml:space="preserve"> zálohy a zhotoviteli nepřísluší během </w:t>
      </w:r>
      <w:r w:rsidR="00054689" w:rsidRPr="002314B8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 w:rsidRPr="002314B8">
        <w:rPr>
          <w:rFonts w:cs="Arial"/>
          <w:b w:val="0"/>
          <w:szCs w:val="22"/>
          <w:u w:val="none"/>
        </w:rPr>
        <w:t>Díla</w:t>
      </w:r>
      <w:r w:rsidRPr="002314B8">
        <w:rPr>
          <w:rFonts w:cs="Arial"/>
          <w:b w:val="0"/>
          <w:szCs w:val="22"/>
          <w:u w:val="none"/>
        </w:rPr>
        <w:t>přiměřená</w:t>
      </w:r>
      <w:proofErr w:type="spellEnd"/>
      <w:r w:rsidRPr="002314B8">
        <w:rPr>
          <w:rFonts w:cs="Arial"/>
          <w:b w:val="0"/>
          <w:szCs w:val="22"/>
          <w:u w:val="none"/>
        </w:rPr>
        <w:t xml:space="preserve"> část </w:t>
      </w:r>
      <w:r w:rsidR="00C1681E" w:rsidRPr="002314B8">
        <w:rPr>
          <w:rFonts w:cs="Arial"/>
          <w:b w:val="0"/>
          <w:szCs w:val="22"/>
          <w:u w:val="none"/>
        </w:rPr>
        <w:t>ceny s</w:t>
      </w:r>
      <w:r w:rsidRPr="002314B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013C6BF4" w:rsidR="0005524A" w:rsidRPr="002314B8" w:rsidRDefault="003F63A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>Dílo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2314B8">
        <w:rPr>
          <w:rStyle w:val="l-L2Char"/>
          <w:rFonts w:cs="Arial"/>
          <w:b w:val="0"/>
          <w:szCs w:val="22"/>
          <w:u w:val="none"/>
        </w:rPr>
        <w:t>hotovitel předloží objednateli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="0005524A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6B0081" w:rsidRPr="002314B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2314B8">
        <w:rPr>
          <w:rFonts w:ascii="Arial" w:hAnsi="Arial" w:cs="Arial"/>
          <w:b w:val="0"/>
          <w:u w:val="none"/>
        </w:rPr>
        <w:t xml:space="preserve">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 </w:t>
      </w:r>
    </w:p>
    <w:p w14:paraId="03E6A9CC" w14:textId="2DBDF5C6" w:rsidR="00712A60" w:rsidRPr="00266E07" w:rsidRDefault="00712A60" w:rsidP="00A208B2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266E07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266E07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266E07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266E07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</w:t>
      </w:r>
      <w:r w:rsidR="00C3319C">
        <w:rPr>
          <w:rStyle w:val="l-L2Char"/>
          <w:rFonts w:cs="Arial"/>
          <w:b w:val="0"/>
          <w:szCs w:val="22"/>
          <w:u w:val="none"/>
        </w:rPr>
        <w:t>ům</w:t>
      </w:r>
      <w:r w:rsidRPr="00266E07">
        <w:rPr>
          <w:rStyle w:val="l-L2Char"/>
          <w:rFonts w:cs="Arial"/>
          <w:b w:val="0"/>
          <w:szCs w:val="22"/>
          <w:u w:val="none"/>
        </w:rPr>
        <w:t>, druhá faktura bude nejdříve uhrazena objednatelem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266E07">
        <w:rPr>
          <w:rStyle w:val="l-L2Char"/>
          <w:rFonts w:cs="Arial"/>
          <w:b w:val="0"/>
          <w:szCs w:val="22"/>
          <w:u w:val="none"/>
        </w:rPr>
        <w:t xml:space="preserve"> po právní moci </w:t>
      </w:r>
      <w:proofErr w:type="gramStart"/>
      <w:r w:rsidRPr="00266E07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266E07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2314B8" w:rsidRDefault="00A508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2314B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2314B8">
        <w:rPr>
          <w:rStyle w:val="l-L2Char"/>
          <w:rFonts w:cs="Arial"/>
          <w:b w:val="0"/>
          <w:szCs w:val="22"/>
          <w:u w:val="none"/>
        </w:rPr>
        <w:t>účinnosti smlouvy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589E56BA" w14:textId="453114AA" w:rsidR="000708A3" w:rsidRPr="002314B8" w:rsidRDefault="000708A3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oprávněn ji do data splatnosti vrátit s tím, že zhotovitel je poté povinen vystavit novou fakturu s novým termínem splatnosti. V takovém případě není objednatel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v prodlení s</w:t>
      </w:r>
      <w:r w:rsidR="00A91766" w:rsidRPr="002314B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2314B8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 Přílohou faktury za zhotovení projektové dokumentace včetně provedeného geotechnického průzkumu bude oboustranně podepsaný akceptační protokol.</w:t>
      </w:r>
    </w:p>
    <w:p w14:paraId="4D720353" w14:textId="77777777" w:rsidR="00532A42" w:rsidRPr="002314B8" w:rsidRDefault="00532A42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2314B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2314B8">
        <w:rPr>
          <w:rStyle w:val="l-L2Char"/>
          <w:rFonts w:cs="Arial"/>
          <w:b w:val="0"/>
          <w:szCs w:val="22"/>
          <w:u w:val="none"/>
        </w:rPr>
        <w:t>. F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2314B8">
        <w:rPr>
          <w:rStyle w:val="l-L2Char"/>
          <w:rFonts w:cs="Arial"/>
          <w:b w:val="0"/>
          <w:szCs w:val="22"/>
          <w:u w:val="none"/>
        </w:rPr>
        <w:t>435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2314B8">
        <w:rPr>
          <w:rStyle w:val="l-L2Char"/>
          <w:rFonts w:cs="Arial"/>
          <w:b w:val="0"/>
          <w:szCs w:val="22"/>
          <w:u w:val="none"/>
        </w:rPr>
        <w:t>občanského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 w:rsidRPr="002314B8">
        <w:rPr>
          <w:rStyle w:val="l-L2Char"/>
          <w:rFonts w:cs="Arial"/>
          <w:b w:val="0"/>
          <w:szCs w:val="22"/>
          <w:u w:val="none"/>
        </w:rPr>
        <w:t>9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2314B8">
        <w:rPr>
          <w:rStyle w:val="l-L2Char"/>
          <w:rFonts w:cs="Arial"/>
          <w:szCs w:val="22"/>
        </w:rPr>
        <w:t xml:space="preserve"> </w:t>
      </w:r>
    </w:p>
    <w:p w14:paraId="29F65441" w14:textId="01CE4763" w:rsidR="00C75A45" w:rsidRPr="004F11E8" w:rsidRDefault="00C75A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F11E8">
        <w:rPr>
          <w:rStyle w:val="l-L2Char"/>
          <w:rFonts w:cs="Arial"/>
          <w:b w:val="0"/>
          <w:szCs w:val="22"/>
          <w:u w:val="none"/>
        </w:rPr>
        <w:t>Na faktuře pro objednatele</w:t>
      </w:r>
      <w:r w:rsidR="005154EE" w:rsidRPr="004F11E8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F11E8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</w:p>
    <w:p w14:paraId="6A0B17EE" w14:textId="0E3A5ECF" w:rsidR="00C75A45" w:rsidRPr="004F11E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F11E8">
        <w:rPr>
          <w:rStyle w:val="l-L2Char"/>
          <w:rFonts w:cs="Arial"/>
          <w:b w:val="0"/>
          <w:szCs w:val="22"/>
          <w:u w:val="none"/>
        </w:rPr>
        <w:t xml:space="preserve">Odběratel: </w:t>
      </w:r>
      <w:r w:rsidR="005154EE" w:rsidRPr="004F11E8">
        <w:rPr>
          <w:rStyle w:val="l-L2Char"/>
          <w:rFonts w:cs="Arial"/>
          <w:b w:val="0"/>
          <w:szCs w:val="22"/>
          <w:u w:val="none"/>
        </w:rPr>
        <w:t>Ředitelství silnic a dálnic ČR, Na Pankráci 5666, 145 05 Praha 4</w:t>
      </w:r>
    </w:p>
    <w:p w14:paraId="0B70AB57" w14:textId="37AA08B2" w:rsidR="00F240C7" w:rsidRPr="004F11E8" w:rsidRDefault="00C75A45" w:rsidP="00862459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F11E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5154EE" w:rsidRPr="004F11E8">
        <w:rPr>
          <w:rStyle w:val="l-L2Char"/>
          <w:rFonts w:cs="Arial"/>
          <w:b w:val="0"/>
          <w:szCs w:val="22"/>
          <w:u w:val="none"/>
        </w:rPr>
        <w:t>Ředitelství silnic a dálnic ČR, Správa Karlovy Vary, Závodní 369/82, 360 06 Karlovy Vary</w:t>
      </w:r>
    </w:p>
    <w:p w14:paraId="0783A22C" w14:textId="77777777" w:rsidR="00E92099" w:rsidRPr="004F11E8" w:rsidRDefault="00E92099" w:rsidP="00E92099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F11E8">
        <w:rPr>
          <w:rStyle w:val="l-L2Char"/>
          <w:rFonts w:cs="Arial"/>
          <w:b w:val="0"/>
          <w:szCs w:val="22"/>
          <w:u w:val="none"/>
        </w:rPr>
        <w:t>Název zakázky „Polní cesty stavby D6 v </w:t>
      </w:r>
      <w:proofErr w:type="spellStart"/>
      <w:r w:rsidRPr="004F11E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4F11E8">
        <w:rPr>
          <w:rStyle w:val="l-L2Char"/>
          <w:rFonts w:cs="Arial"/>
          <w:b w:val="0"/>
          <w:szCs w:val="22"/>
          <w:u w:val="none"/>
        </w:rPr>
        <w:t>. Krupá“</w:t>
      </w:r>
    </w:p>
    <w:p w14:paraId="5FF12EF9" w14:textId="77777777" w:rsidR="00E92099" w:rsidRPr="00B3378B" w:rsidRDefault="00E92099" w:rsidP="00E92099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F11E8">
        <w:rPr>
          <w:rStyle w:val="l-L2Char"/>
          <w:rFonts w:cs="Arial"/>
          <w:b w:val="0"/>
          <w:szCs w:val="22"/>
          <w:u w:val="none"/>
        </w:rPr>
        <w:t>ISPROFIN: 500 151 0003.18631</w:t>
      </w:r>
    </w:p>
    <w:p w14:paraId="111C58B4" w14:textId="77777777" w:rsidR="00E92099" w:rsidRPr="002314B8" w:rsidRDefault="00E92099" w:rsidP="00862459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</w:p>
    <w:p w14:paraId="7C69DA0E" w14:textId="77777777" w:rsidR="008E7C88" w:rsidRPr="002314B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lastRenderedPageBreak/>
        <w:br/>
      </w:r>
      <w:r w:rsidR="000203F2" w:rsidRPr="002314B8">
        <w:rPr>
          <w:rFonts w:ascii="Arial" w:hAnsi="Arial" w:cs="Arial"/>
          <w:szCs w:val="22"/>
        </w:rPr>
        <w:t>Záruka za jakost a vady</w:t>
      </w:r>
    </w:p>
    <w:p w14:paraId="03DF46CC" w14:textId="6B8A6E1D" w:rsidR="00C52BAE" w:rsidRPr="002314B8" w:rsidRDefault="00A508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Zhotovitel objednatel</w:t>
      </w:r>
      <w:r w:rsidR="005154EE">
        <w:rPr>
          <w:rStyle w:val="l-L2Char"/>
          <w:rFonts w:cs="Arial"/>
          <w:b w:val="0"/>
          <w:szCs w:val="22"/>
          <w:u w:val="none"/>
        </w:rPr>
        <w:t>ům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poskytuje záruku za předaného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>Dílo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2314B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2314B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>Dílo</w:t>
      </w:r>
      <w:r w:rsidR="00380D9B" w:rsidRPr="002314B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2314B8">
        <w:rPr>
          <w:rFonts w:ascii="Arial" w:hAnsi="Arial" w:cs="Arial"/>
          <w:b w:val="0"/>
          <w:szCs w:val="22"/>
          <w:u w:val="none"/>
        </w:rPr>
        <w:t>,</w:t>
      </w:r>
      <w:r w:rsidR="00380D9B" w:rsidRPr="002314B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2314B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37CA698B" w:rsidR="005844C4" w:rsidRPr="002314B8" w:rsidRDefault="00863B50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2314B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2314B8">
        <w:rPr>
          <w:rStyle w:val="l-L2Char"/>
          <w:rFonts w:cs="Arial"/>
          <w:b w:val="0"/>
          <w:szCs w:val="22"/>
          <w:u w:val="none"/>
        </w:rPr>
        <w:t>Plnění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2314B8">
        <w:rPr>
          <w:rStyle w:val="l-L2Char"/>
          <w:rFonts w:cs="Arial"/>
          <w:b w:val="0"/>
          <w:szCs w:val="22"/>
          <w:u w:val="none"/>
        </w:rPr>
        <w:t>60 měsíců</w:t>
      </w:r>
      <w:r w:rsidR="00862459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2314B8">
        <w:rPr>
          <w:rStyle w:val="l-L2Char"/>
          <w:rFonts w:cs="Arial"/>
          <w:b w:val="0"/>
          <w:szCs w:val="22"/>
          <w:u w:val="none"/>
        </w:rPr>
        <w:t>o</w:t>
      </w:r>
      <w:r w:rsidRPr="002314B8">
        <w:rPr>
          <w:rStyle w:val="l-L2Char"/>
          <w:rFonts w:cs="Arial"/>
          <w:b w:val="0"/>
          <w:szCs w:val="22"/>
          <w:u w:val="none"/>
        </w:rPr>
        <w:t>d</w:t>
      </w:r>
      <w:r w:rsidR="005A0043" w:rsidRPr="002314B8">
        <w:rPr>
          <w:rStyle w:val="l-L2Char"/>
          <w:rFonts w:cs="Arial"/>
          <w:b w:val="0"/>
          <w:szCs w:val="22"/>
          <w:u w:val="none"/>
        </w:rPr>
        <w:t>e dne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2314B8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261C1F" w:rsidRPr="002314B8">
        <w:rPr>
          <w:rStyle w:val="l-L2Char"/>
          <w:rFonts w:cs="Arial"/>
          <w:b w:val="0"/>
          <w:szCs w:val="22"/>
          <w:u w:val="none"/>
        </w:rPr>
        <w:t xml:space="preserve">jeho </w:t>
      </w:r>
      <w:r w:rsidR="00A508F9" w:rsidRPr="002314B8">
        <w:rPr>
          <w:rStyle w:val="l-L2Char"/>
          <w:rFonts w:cs="Arial"/>
          <w:b w:val="0"/>
          <w:szCs w:val="22"/>
          <w:u w:val="none"/>
        </w:rPr>
        <w:t>části</w:t>
      </w:r>
      <w:r w:rsidR="005A0043" w:rsidRPr="002314B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  <w:r w:rsidR="00A50845"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2314B8" w:rsidRDefault="00A508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 w:rsidRPr="002314B8">
        <w:rPr>
          <w:rStyle w:val="l-L2Char"/>
          <w:rFonts w:cs="Arial"/>
          <w:b w:val="0"/>
          <w:szCs w:val="22"/>
          <w:u w:val="none"/>
        </w:rPr>
        <w:t>Díla</w:t>
      </w:r>
      <w:r w:rsidR="005844C4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2314B8" w:rsidRDefault="009E1295" w:rsidP="00A208B2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2314B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2314B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2314B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2314B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 w:rsidRPr="002314B8">
        <w:rPr>
          <w:rStyle w:val="l-L2Char"/>
          <w:rFonts w:cs="Arial"/>
          <w:b w:val="0"/>
          <w:szCs w:val="22"/>
          <w:u w:val="none"/>
        </w:rPr>
        <w:t xml:space="preserve">20 </w:t>
      </w:r>
      <w:r w:rsidR="00443C71" w:rsidRPr="002314B8">
        <w:rPr>
          <w:rStyle w:val="l-L2Char"/>
          <w:rFonts w:cs="Arial"/>
          <w:b w:val="0"/>
          <w:szCs w:val="22"/>
          <w:u w:val="none"/>
        </w:rPr>
        <w:t>dnů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2314B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2314B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2314B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t>Aktualizace Plnění</w:t>
      </w:r>
    </w:p>
    <w:p w14:paraId="0081F844" w14:textId="5BEBD821" w:rsidR="009F5452" w:rsidRPr="002314B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2314B8">
        <w:rPr>
          <w:rFonts w:ascii="Arial" w:hAnsi="Arial" w:cs="Arial"/>
          <w:b w:val="0"/>
          <w:szCs w:val="22"/>
          <w:u w:val="none"/>
        </w:rPr>
        <w:t xml:space="preserve">7.1  </w:t>
      </w:r>
      <w:r w:rsidRPr="002314B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2314B8">
        <w:rPr>
          <w:rStyle w:val="l-L2Char"/>
          <w:rFonts w:cs="Arial"/>
          <w:b w:val="0"/>
          <w:szCs w:val="22"/>
          <w:u w:val="none"/>
        </w:rPr>
        <w:t>Objednatel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9C0AAF" w:rsidRPr="002314B8">
        <w:rPr>
          <w:rStyle w:val="l-L2Char"/>
          <w:rFonts w:cs="Arial"/>
          <w:b w:val="0"/>
          <w:szCs w:val="22"/>
          <w:u w:val="none"/>
        </w:rPr>
        <w:t xml:space="preserve"> si vyhrazuje právo vyzvat zhotovitele v případě potřeby o bezplatnou aktualizaci technického nebo formálního řešení </w:t>
      </w:r>
      <w:r w:rsidR="00261C1F" w:rsidRPr="002314B8">
        <w:rPr>
          <w:rStyle w:val="l-L2Char"/>
          <w:rFonts w:cs="Arial"/>
          <w:b w:val="0"/>
          <w:szCs w:val="22"/>
          <w:u w:val="none"/>
        </w:rPr>
        <w:t>Díla</w:t>
      </w:r>
      <w:r w:rsidR="009C0AAF" w:rsidRPr="002314B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 w:rsidRPr="002314B8">
        <w:rPr>
          <w:rStyle w:val="l-L2Char"/>
          <w:rFonts w:cs="Arial"/>
          <w:b w:val="0"/>
          <w:szCs w:val="22"/>
          <w:u w:val="none"/>
        </w:rPr>
        <w:t>Díla</w:t>
      </w:r>
      <w:r w:rsidR="009C0AAF" w:rsidRPr="002314B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2314B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6E64AC59" w:rsidR="00690C9D" w:rsidRPr="002314B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>7.</w:t>
      </w:r>
      <w:r w:rsidRPr="002314B8">
        <w:rPr>
          <w:rStyle w:val="l-L2Char"/>
          <w:rFonts w:cs="Arial"/>
          <w:b w:val="0"/>
          <w:szCs w:val="22"/>
          <w:u w:val="none"/>
        </w:rPr>
        <w:t>2</w:t>
      </w:r>
      <w:r w:rsidRPr="002314B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 w:rsidRPr="002314B8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1.</w:t>
      </w:r>
    </w:p>
    <w:p w14:paraId="3746E614" w14:textId="053B4A14" w:rsidR="009F5452" w:rsidRPr="002314B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7.</w:t>
      </w:r>
      <w:r w:rsidR="00690C9D" w:rsidRPr="002314B8">
        <w:rPr>
          <w:rStyle w:val="l-L2Char"/>
          <w:rFonts w:cs="Arial"/>
          <w:b w:val="0"/>
          <w:szCs w:val="22"/>
          <w:u w:val="none"/>
        </w:rPr>
        <w:t>3</w:t>
      </w:r>
      <w:r w:rsidRPr="002314B8">
        <w:rPr>
          <w:rStyle w:val="l-L2Char"/>
          <w:rFonts w:cs="Arial"/>
          <w:b w:val="0"/>
          <w:szCs w:val="22"/>
          <w:u w:val="none"/>
        </w:rPr>
        <w:tab/>
        <w:t xml:space="preserve">Objednatel 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2314B8">
        <w:rPr>
          <w:rStyle w:val="l-L2Char"/>
          <w:rFonts w:cs="Arial"/>
          <w:b w:val="0"/>
          <w:szCs w:val="22"/>
          <w:u w:val="none"/>
        </w:rPr>
        <w:t>si vyhrazuje právo požádat zhotovitele v případě potřeby o bezplatnou aktualizaci rozpočtu (max. dvakrát).</w:t>
      </w:r>
    </w:p>
    <w:p w14:paraId="35F564AC" w14:textId="5A51BAE6" w:rsidR="00690C9D" w:rsidRPr="002314B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7.4</w:t>
      </w:r>
      <w:r w:rsidRPr="002314B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 w:rsidRPr="002314B8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2314B8">
        <w:rPr>
          <w:rStyle w:val="l-L2Char"/>
          <w:rFonts w:cs="Arial"/>
          <w:b w:val="0"/>
          <w:szCs w:val="22"/>
          <w:u w:val="none"/>
        </w:rPr>
        <w:t>provést do 1 měsíce od písemné výzvy objednatele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5154EE">
        <w:rPr>
          <w:rStyle w:val="l-L2Char"/>
          <w:rFonts w:cs="Arial"/>
          <w:b w:val="0"/>
          <w:szCs w:val="22"/>
          <w:u w:val="none"/>
        </w:rPr>
        <w:t xml:space="preserve">č.1 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  <w:proofErr w:type="gramEnd"/>
    </w:p>
    <w:p w14:paraId="2223DCB9" w14:textId="77777777" w:rsidR="008D2DA1" w:rsidRPr="002314B8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7.5</w:t>
      </w:r>
      <w:r w:rsidRPr="002314B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2314B8">
        <w:rPr>
          <w:rStyle w:val="l-L2Char"/>
          <w:rFonts w:cs="Arial"/>
          <w:b w:val="0"/>
          <w:szCs w:val="22"/>
          <w:u w:val="none"/>
        </w:rPr>
        <w:t>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2314B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2314B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2314B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2314B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2314B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2314B8">
        <w:rPr>
          <w:rStyle w:val="l-L2Char"/>
          <w:rFonts w:cs="Arial"/>
          <w:b w:val="0"/>
          <w:szCs w:val="22"/>
          <w:u w:val="none"/>
        </w:rPr>
        <w:t>VI</w:t>
      </w:r>
      <w:r w:rsidR="00261C1F" w:rsidRPr="002314B8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2314B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2314B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br/>
        <w:t>Povinnost mlčenlivosti</w:t>
      </w:r>
      <w:r w:rsidR="00661CD2" w:rsidRPr="002314B8">
        <w:rPr>
          <w:rFonts w:ascii="Arial" w:hAnsi="Arial" w:cs="Arial"/>
          <w:szCs w:val="22"/>
        </w:rPr>
        <w:t xml:space="preserve"> a ochrana osobních údajů</w:t>
      </w:r>
    </w:p>
    <w:p w14:paraId="67B95D7B" w14:textId="07201342" w:rsidR="004D037A" w:rsidRPr="002314B8" w:rsidRDefault="00C32521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2314B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</w:t>
      </w:r>
      <w:r w:rsidR="005154EE">
        <w:rPr>
          <w:rStyle w:val="l-L2Char"/>
          <w:rFonts w:cs="Arial"/>
          <w:b w:val="0"/>
          <w:szCs w:val="22"/>
          <w:u w:val="none"/>
        </w:rPr>
        <w:t>ů</w:t>
      </w:r>
      <w:r w:rsidR="004D037A" w:rsidRPr="002314B8">
        <w:rPr>
          <w:rStyle w:val="l-L2Char"/>
          <w:rFonts w:cs="Arial"/>
          <w:b w:val="0"/>
          <w:szCs w:val="22"/>
          <w:u w:val="none"/>
        </w:rPr>
        <w:t xml:space="preserve"> v souvislosti s plněním smlouvy</w:t>
      </w:r>
      <w:r w:rsidR="000D7597" w:rsidRPr="002314B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2314B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2314B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2CC345B9" w:rsidR="00674417" w:rsidRPr="002314B8" w:rsidRDefault="004D037A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2314B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2314B8">
        <w:rPr>
          <w:rStyle w:val="l-L2Char"/>
          <w:rFonts w:cs="Arial"/>
          <w:b w:val="0"/>
          <w:szCs w:val="22"/>
          <w:u w:val="none"/>
        </w:rPr>
        <w:t>e</w:t>
      </w:r>
      <w:r w:rsidRPr="002314B8">
        <w:rPr>
          <w:rStyle w:val="l-L2Char"/>
          <w:rFonts w:cs="Arial"/>
          <w:b w:val="0"/>
          <w:szCs w:val="22"/>
          <w:u w:val="none"/>
        </w:rPr>
        <w:t>n uhradit objednatel</w:t>
      </w:r>
      <w:r w:rsidR="005154EE">
        <w:rPr>
          <w:rStyle w:val="l-L2Char"/>
          <w:rFonts w:cs="Arial"/>
          <w:b w:val="0"/>
          <w:szCs w:val="22"/>
          <w:u w:val="none"/>
        </w:rPr>
        <w:t>ům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smluvní pokutu ve výši 10 000,- Kč, a to za každý jednotlivý případ porušení </w:t>
      </w:r>
      <w:r w:rsidR="00455978" w:rsidRPr="002314B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2314B8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2314B8" w:rsidRDefault="00261C1F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2314B8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2314B8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</w:t>
      </w:r>
      <w:r w:rsidRPr="002314B8">
        <w:rPr>
          <w:rFonts w:ascii="Arial" w:hAnsi="Arial" w:cs="Arial"/>
          <w:b w:val="0"/>
          <w:iCs/>
          <w:szCs w:val="22"/>
          <w:u w:val="none"/>
        </w:rPr>
        <w:lastRenderedPageBreak/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Pr="002314B8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2314B8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t>Pojištění zhotovitele</w:t>
      </w:r>
    </w:p>
    <w:p w14:paraId="577F0E96" w14:textId="467BED94" w:rsidR="00712A60" w:rsidRPr="002314B8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7" w:name="_Hlk19543338"/>
      <w:r w:rsidRPr="002314B8">
        <w:rPr>
          <w:rFonts w:cs="Arial"/>
          <w:szCs w:val="22"/>
        </w:rPr>
        <w:t xml:space="preserve">9.1 </w:t>
      </w:r>
      <w:r w:rsidRPr="002314B8">
        <w:rPr>
          <w:rFonts w:cs="Arial"/>
          <w:szCs w:val="22"/>
        </w:rPr>
        <w:tab/>
      </w:r>
      <w:r w:rsidR="00712A60" w:rsidRPr="002314B8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8A0660" w:rsidRPr="008A0660">
        <w:rPr>
          <w:rFonts w:cs="Arial"/>
        </w:rPr>
        <w:t xml:space="preserve">200 000,- </w:t>
      </w:r>
      <w:r w:rsidR="00BB1545" w:rsidRPr="008A0660">
        <w:rPr>
          <w:rFonts w:cs="Arial"/>
          <w:szCs w:val="22"/>
        </w:rPr>
        <w:t>Kč</w:t>
      </w:r>
      <w:r w:rsidR="00BB1545" w:rsidRPr="008A0660">
        <w:rPr>
          <w:rFonts w:cs="Arial"/>
        </w:rPr>
        <w:t>.</w:t>
      </w:r>
      <w:r w:rsidR="00712A60" w:rsidRPr="008A0660">
        <w:rPr>
          <w:rFonts w:cs="Arial"/>
          <w:szCs w:val="22"/>
        </w:rPr>
        <w:t xml:space="preserve"> Zhotovitel</w:t>
      </w:r>
      <w:r w:rsidR="00712A60" w:rsidRPr="002314B8">
        <w:rPr>
          <w:rFonts w:cs="Arial"/>
          <w:szCs w:val="22"/>
        </w:rPr>
        <w:t xml:space="preserve"> se zavazuje, že po celou dobu trvání této smlouvy bude pojištěn ve smyslu tohoto ustanovení a že nedojde ke snížení pojistné částky pod částku uvedenou v předchozí větě. </w:t>
      </w:r>
      <w:r w:rsidR="00261C1F" w:rsidRPr="002314B8">
        <w:rPr>
          <w:rFonts w:cs="Arial"/>
          <w:szCs w:val="22"/>
        </w:rPr>
        <w:t>Na žádost objednatel</w:t>
      </w:r>
      <w:r w:rsidR="005154EE">
        <w:rPr>
          <w:rFonts w:cs="Arial"/>
          <w:szCs w:val="22"/>
        </w:rPr>
        <w:t>ů</w:t>
      </w:r>
      <w:r w:rsidR="00261C1F" w:rsidRPr="002314B8">
        <w:rPr>
          <w:rFonts w:cs="Arial"/>
          <w:szCs w:val="22"/>
        </w:rPr>
        <w:t xml:space="preserve"> je zhotovitel </w:t>
      </w:r>
      <w:proofErr w:type="gramStart"/>
      <w:r w:rsidR="00261C1F" w:rsidRPr="002314B8">
        <w:rPr>
          <w:rFonts w:cs="Arial"/>
          <w:szCs w:val="22"/>
        </w:rPr>
        <w:t>povinen  kdykoliv</w:t>
      </w:r>
      <w:proofErr w:type="gramEnd"/>
      <w:r w:rsidR="00261C1F" w:rsidRPr="002314B8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7"/>
    <w:p w14:paraId="405F720D" w14:textId="77777777" w:rsidR="009D39E8" w:rsidRPr="002314B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br/>
      </w:r>
      <w:bookmarkStart w:id="8" w:name="_Ref376798291"/>
      <w:r w:rsidRPr="002314B8">
        <w:rPr>
          <w:rFonts w:ascii="Arial" w:hAnsi="Arial" w:cs="Arial"/>
          <w:szCs w:val="22"/>
        </w:rPr>
        <w:t>Licenční ujednání</w:t>
      </w:r>
      <w:bookmarkEnd w:id="8"/>
    </w:p>
    <w:p w14:paraId="28A7233B" w14:textId="77777777" w:rsidR="009D39E8" w:rsidRPr="002314B8" w:rsidRDefault="009D39E8" w:rsidP="00A208B2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2314B8">
        <w:rPr>
          <w:rFonts w:cs="Arial"/>
          <w:szCs w:val="22"/>
          <w:lang w:eastAsia="en-US"/>
        </w:rPr>
        <w:t>Vzhledem k tomu, že součástí</w:t>
      </w:r>
      <w:r w:rsidR="00261C1F" w:rsidRPr="002314B8">
        <w:rPr>
          <w:rFonts w:cs="Arial"/>
          <w:szCs w:val="22"/>
          <w:lang w:eastAsia="en-US"/>
        </w:rPr>
        <w:t xml:space="preserve"> Díla</w:t>
      </w:r>
      <w:r w:rsidRPr="002314B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2314B8">
        <w:rPr>
          <w:rFonts w:cs="Arial"/>
          <w:szCs w:val="22"/>
          <w:lang w:eastAsia="en-US"/>
        </w:rPr>
        <w:t xml:space="preserve">ve znění pozdějších předpisů </w:t>
      </w:r>
      <w:r w:rsidRPr="002314B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 w:rsidRPr="002314B8">
        <w:rPr>
          <w:rFonts w:cs="Arial"/>
          <w:szCs w:val="22"/>
          <w:lang w:eastAsia="en-US"/>
        </w:rPr>
        <w:t>Díla</w:t>
      </w:r>
      <w:r w:rsidRPr="002314B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 w:rsidRPr="002314B8">
        <w:rPr>
          <w:rFonts w:cs="Arial"/>
        </w:rPr>
        <w:fldChar w:fldCharType="begin"/>
      </w:r>
      <w:r w:rsidR="00B24B4D" w:rsidRPr="002314B8">
        <w:rPr>
          <w:rFonts w:cs="Arial"/>
        </w:rPr>
        <w:instrText xml:space="preserve"> REF _Ref376798291 \r \h  \* MERGEFORMAT </w:instrText>
      </w:r>
      <w:r w:rsidR="00B24B4D" w:rsidRPr="002314B8">
        <w:rPr>
          <w:rFonts w:cs="Arial"/>
        </w:rPr>
      </w:r>
      <w:r w:rsidR="00B24B4D" w:rsidRPr="002314B8">
        <w:rPr>
          <w:rFonts w:cs="Arial"/>
        </w:rPr>
        <w:fldChar w:fldCharType="separate"/>
      </w:r>
      <w:r w:rsidR="00FA0B7A" w:rsidRPr="002314B8">
        <w:rPr>
          <w:rFonts w:cs="Arial"/>
          <w:szCs w:val="22"/>
          <w:lang w:eastAsia="en-US"/>
        </w:rPr>
        <w:t>Čl. X</w:t>
      </w:r>
      <w:r w:rsidR="00B24B4D" w:rsidRPr="002314B8">
        <w:rPr>
          <w:rFonts w:cs="Arial"/>
        </w:rPr>
        <w:fldChar w:fldCharType="end"/>
      </w:r>
      <w:r w:rsidRPr="002314B8">
        <w:rPr>
          <w:rFonts w:cs="Arial"/>
          <w:szCs w:val="22"/>
          <w:lang w:eastAsia="en-US"/>
        </w:rPr>
        <w:t>. smlouvy.</w:t>
      </w:r>
    </w:p>
    <w:p w14:paraId="2EFF655A" w14:textId="60BDDEE6" w:rsidR="009D39E8" w:rsidRPr="002314B8" w:rsidRDefault="009D39E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</w:t>
      </w:r>
      <w:r w:rsidR="005154EE">
        <w:rPr>
          <w:rFonts w:cs="Arial"/>
          <w:b w:val="0"/>
          <w:szCs w:val="22"/>
          <w:u w:val="none"/>
        </w:rPr>
        <w:t>ům</w:t>
      </w:r>
      <w:r w:rsidRPr="002314B8">
        <w:rPr>
          <w:rFonts w:cs="Arial"/>
          <w:b w:val="0"/>
          <w:szCs w:val="22"/>
          <w:u w:val="none"/>
        </w:rPr>
        <w:t xml:space="preserve"> licenci.</w:t>
      </w:r>
    </w:p>
    <w:p w14:paraId="16DFFC26" w14:textId="7DA075C4" w:rsidR="009D39E8" w:rsidRPr="002314B8" w:rsidRDefault="009D39E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Zhotovitel poskytuje objednatel</w:t>
      </w:r>
      <w:r w:rsidR="005154EE">
        <w:rPr>
          <w:rFonts w:cs="Arial"/>
          <w:b w:val="0"/>
          <w:szCs w:val="22"/>
          <w:u w:val="none"/>
        </w:rPr>
        <w:t>ům</w:t>
      </w:r>
      <w:r w:rsidRPr="002314B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2314B8" w:rsidRDefault="009D39E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 w:rsidRPr="002314B8">
        <w:rPr>
          <w:rFonts w:cs="Arial"/>
          <w:b w:val="0"/>
          <w:szCs w:val="22"/>
          <w:u w:val="none"/>
        </w:rPr>
        <w:t>Díla</w:t>
      </w:r>
      <w:r w:rsidRPr="002314B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2CA50DC6" w:rsidR="009D39E8" w:rsidRPr="002314B8" w:rsidRDefault="009D39E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Objednatel</w:t>
      </w:r>
      <w:r w:rsidR="005154EE">
        <w:rPr>
          <w:rFonts w:cs="Arial"/>
          <w:b w:val="0"/>
          <w:szCs w:val="22"/>
          <w:u w:val="none"/>
        </w:rPr>
        <w:t>é</w:t>
      </w:r>
      <w:r w:rsidRPr="002314B8">
        <w:rPr>
          <w:rFonts w:cs="Arial"/>
          <w:b w:val="0"/>
          <w:szCs w:val="22"/>
          <w:u w:val="none"/>
        </w:rPr>
        <w:t xml:space="preserve"> j</w:t>
      </w:r>
      <w:r w:rsidR="00C3319C">
        <w:rPr>
          <w:rFonts w:cs="Arial"/>
          <w:b w:val="0"/>
          <w:szCs w:val="22"/>
          <w:u w:val="none"/>
        </w:rPr>
        <w:t>sou</w:t>
      </w:r>
      <w:r w:rsidRPr="002314B8">
        <w:rPr>
          <w:rFonts w:cs="Arial"/>
          <w:b w:val="0"/>
          <w:szCs w:val="22"/>
          <w:u w:val="none"/>
        </w:rPr>
        <w:t xml:space="preserve"> oprávněn</w:t>
      </w:r>
      <w:r w:rsidR="00C3319C">
        <w:rPr>
          <w:rFonts w:cs="Arial"/>
          <w:b w:val="0"/>
          <w:szCs w:val="22"/>
          <w:u w:val="none"/>
        </w:rPr>
        <w:t>i</w:t>
      </w:r>
      <w:r w:rsidRPr="002314B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14:paraId="7B0BCA74" w14:textId="0778B71E" w:rsidR="006431F2" w:rsidRPr="002314B8" w:rsidRDefault="009D39E8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Objednatel</w:t>
      </w:r>
      <w:r w:rsidR="005154EE">
        <w:rPr>
          <w:rFonts w:cs="Arial"/>
          <w:b w:val="0"/>
          <w:szCs w:val="22"/>
          <w:u w:val="none"/>
        </w:rPr>
        <w:t>é</w:t>
      </w:r>
      <w:r w:rsidRPr="002314B8">
        <w:rPr>
          <w:rFonts w:cs="Arial"/>
          <w:b w:val="0"/>
          <w:szCs w:val="22"/>
          <w:u w:val="none"/>
        </w:rPr>
        <w:t xml:space="preserve"> j</w:t>
      </w:r>
      <w:r w:rsidR="00C3319C">
        <w:rPr>
          <w:rFonts w:cs="Arial"/>
          <w:b w:val="0"/>
          <w:szCs w:val="22"/>
          <w:u w:val="none"/>
        </w:rPr>
        <w:t>sou</w:t>
      </w:r>
      <w:r w:rsidRPr="002314B8">
        <w:rPr>
          <w:rFonts w:cs="Arial"/>
          <w:b w:val="0"/>
          <w:szCs w:val="22"/>
          <w:u w:val="none"/>
        </w:rPr>
        <w:t xml:space="preserve"> oprávněn</w:t>
      </w:r>
      <w:r w:rsidR="00C3319C">
        <w:rPr>
          <w:rFonts w:cs="Arial"/>
          <w:b w:val="0"/>
          <w:szCs w:val="22"/>
          <w:u w:val="none"/>
        </w:rPr>
        <w:t>i</w:t>
      </w:r>
      <w:r w:rsidRPr="002314B8">
        <w:rPr>
          <w:rFonts w:cs="Arial"/>
          <w:b w:val="0"/>
          <w:szCs w:val="22"/>
          <w:u w:val="none"/>
        </w:rPr>
        <w:t xml:space="preserve"> předmět ochrany upravit či jinak měnit, a to bez souhlasu zhotovitele.</w:t>
      </w:r>
    </w:p>
    <w:p w14:paraId="0E62B476" w14:textId="77777777" w:rsidR="003C6C55" w:rsidRPr="002314B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br/>
        <w:t>Smluvní pokuty</w:t>
      </w:r>
      <w:r w:rsidR="001640AC" w:rsidRPr="002314B8">
        <w:rPr>
          <w:rFonts w:ascii="Arial" w:hAnsi="Arial" w:cs="Arial"/>
          <w:szCs w:val="22"/>
        </w:rPr>
        <w:t>, náhrada škody</w:t>
      </w:r>
      <w:r w:rsidR="00024114" w:rsidRPr="002314B8">
        <w:rPr>
          <w:rFonts w:ascii="Arial" w:hAnsi="Arial" w:cs="Arial"/>
          <w:szCs w:val="22"/>
        </w:rPr>
        <w:t xml:space="preserve">, </w:t>
      </w:r>
      <w:r w:rsidRPr="002314B8">
        <w:rPr>
          <w:rFonts w:ascii="Arial" w:hAnsi="Arial" w:cs="Arial"/>
          <w:szCs w:val="22"/>
        </w:rPr>
        <w:t>odstoupení od smlouvy</w:t>
      </w:r>
      <w:r w:rsidR="00024114" w:rsidRPr="002314B8">
        <w:rPr>
          <w:rFonts w:ascii="Arial" w:hAnsi="Arial" w:cs="Arial"/>
          <w:szCs w:val="22"/>
        </w:rPr>
        <w:t xml:space="preserve"> a výpověď smlouvy</w:t>
      </w:r>
    </w:p>
    <w:p w14:paraId="7BB1D121" w14:textId="411A2068" w:rsidR="00806017" w:rsidRPr="002314B8" w:rsidRDefault="00806017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Je-li zhotovitel v prodlení </w:t>
      </w:r>
      <w:r w:rsidRPr="00862459">
        <w:rPr>
          <w:rStyle w:val="l-L2Char"/>
          <w:rFonts w:cs="Arial"/>
          <w:b w:val="0"/>
          <w:szCs w:val="22"/>
          <w:u w:val="none"/>
        </w:rPr>
        <w:t>s</w:t>
      </w:r>
      <w:r w:rsidR="00F15883" w:rsidRPr="00862459">
        <w:rPr>
          <w:rStyle w:val="l-L2Char"/>
          <w:rFonts w:cs="Arial"/>
          <w:b w:val="0"/>
          <w:szCs w:val="22"/>
          <w:u w:val="none"/>
        </w:rPr>
        <w:t xml:space="preserve"> předáním části </w:t>
      </w:r>
      <w:r w:rsidR="00862459" w:rsidRPr="00862459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F15883" w:rsidRPr="00862459">
        <w:rPr>
          <w:rStyle w:val="l-L2Char"/>
          <w:rFonts w:cs="Arial"/>
          <w:b w:val="0"/>
          <w:szCs w:val="22"/>
          <w:u w:val="none"/>
        </w:rPr>
        <w:t>v</w:t>
      </w:r>
      <w:r w:rsidR="00F15883" w:rsidRPr="002314B8">
        <w:rPr>
          <w:rStyle w:val="l-L2Char"/>
          <w:rFonts w:cs="Arial"/>
          <w:b w:val="0"/>
          <w:szCs w:val="22"/>
          <w:u w:val="none"/>
        </w:rPr>
        <w:t xml:space="preserve"> termínu dle </w:t>
      </w:r>
      <w:r w:rsidR="00B24B4D" w:rsidRPr="002314B8">
        <w:rPr>
          <w:rFonts w:ascii="Arial" w:hAnsi="Arial" w:cs="Arial"/>
        </w:rPr>
        <w:fldChar w:fldCharType="begin"/>
      </w:r>
      <w:r w:rsidR="00B24B4D" w:rsidRPr="002314B8">
        <w:rPr>
          <w:rFonts w:ascii="Arial" w:hAnsi="Arial" w:cs="Arial"/>
        </w:rPr>
        <w:instrText xml:space="preserve"> REF _Ref376528450 \r \h  \* MERGEFORMAT </w:instrText>
      </w:r>
      <w:r w:rsidR="00B24B4D" w:rsidRPr="002314B8">
        <w:rPr>
          <w:rFonts w:ascii="Arial" w:hAnsi="Arial" w:cs="Arial"/>
        </w:rPr>
      </w:r>
      <w:r w:rsidR="00B24B4D" w:rsidRPr="002314B8">
        <w:rPr>
          <w:rFonts w:ascii="Arial" w:hAnsi="Arial" w:cs="Arial"/>
        </w:rPr>
        <w:fldChar w:fldCharType="separate"/>
      </w:r>
      <w:r w:rsidR="00FA0B7A" w:rsidRPr="002314B8">
        <w:rPr>
          <w:rStyle w:val="l-L2Char"/>
          <w:rFonts w:cs="Arial"/>
          <w:b w:val="0"/>
          <w:szCs w:val="22"/>
          <w:u w:val="none"/>
        </w:rPr>
        <w:t>Čl. III</w:t>
      </w:r>
      <w:r w:rsidR="00B24B4D" w:rsidRPr="002314B8">
        <w:rPr>
          <w:rFonts w:ascii="Arial" w:hAnsi="Arial" w:cs="Arial"/>
        </w:rPr>
        <w:fldChar w:fldCharType="end"/>
      </w:r>
      <w:r w:rsidR="00F15883" w:rsidRPr="002314B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2314B8">
        <w:rPr>
          <w:rStyle w:val="l-L2Char"/>
          <w:rFonts w:cs="Arial"/>
          <w:b w:val="0"/>
          <w:szCs w:val="22"/>
          <w:u w:val="none"/>
        </w:rPr>
        <w:t>uhradí objednatel</w:t>
      </w:r>
      <w:r w:rsidR="005154EE">
        <w:rPr>
          <w:rStyle w:val="l-L2Char"/>
          <w:rFonts w:cs="Arial"/>
          <w:b w:val="0"/>
          <w:szCs w:val="22"/>
          <w:u w:val="none"/>
        </w:rPr>
        <w:t>ům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proofErr w:type="gramStart"/>
      <w:r w:rsidR="00B671FC" w:rsidRPr="002314B8">
        <w:rPr>
          <w:rStyle w:val="l-L2Char"/>
          <w:rFonts w:cs="Arial"/>
          <w:b w:val="0"/>
          <w:szCs w:val="22"/>
          <w:u w:val="none"/>
        </w:rPr>
        <w:t>0,</w:t>
      </w:r>
      <w:r w:rsidR="00835FCF" w:rsidRPr="002314B8">
        <w:rPr>
          <w:rStyle w:val="l-L2Char"/>
          <w:rFonts w:cs="Arial"/>
          <w:b w:val="0"/>
          <w:szCs w:val="22"/>
          <w:u w:val="none"/>
        </w:rPr>
        <w:t>0</w:t>
      </w:r>
      <w:r w:rsidR="00B671FC" w:rsidRPr="002314B8">
        <w:rPr>
          <w:rStyle w:val="l-L2Char"/>
          <w:rFonts w:cs="Arial"/>
          <w:b w:val="0"/>
          <w:szCs w:val="22"/>
          <w:u w:val="none"/>
        </w:rPr>
        <w:t>5%</w:t>
      </w:r>
      <w:proofErr w:type="gramEnd"/>
      <w:r w:rsidR="00B671FC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F15883" w:rsidRPr="002314B8">
        <w:rPr>
          <w:rStyle w:val="l-L2Char"/>
          <w:rFonts w:cs="Arial"/>
          <w:b w:val="0"/>
          <w:szCs w:val="22"/>
          <w:u w:val="none"/>
        </w:rPr>
        <w:t xml:space="preserve">z ceny </w:t>
      </w:r>
      <w:r w:rsidR="00862459">
        <w:rPr>
          <w:rStyle w:val="l-L2Char"/>
          <w:rFonts w:cs="Arial"/>
          <w:b w:val="0"/>
          <w:szCs w:val="22"/>
          <w:u w:val="none"/>
        </w:rPr>
        <w:t>dílčího plnění</w:t>
      </w:r>
      <w:r w:rsidR="00F15883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261C1F" w:rsidRPr="002314B8">
        <w:rPr>
          <w:rStyle w:val="l-L2Char"/>
          <w:rFonts w:cs="Arial"/>
          <w:b w:val="0"/>
          <w:szCs w:val="22"/>
          <w:u w:val="none"/>
        </w:rPr>
        <w:t>bez DPH dle čl. V odst. 5.2 Smlouvy za každý byť i jen započatý den prodlení.</w:t>
      </w:r>
    </w:p>
    <w:p w14:paraId="6FB0DD04" w14:textId="5D574100" w:rsidR="00666E0D" w:rsidRPr="002314B8" w:rsidRDefault="00666E0D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2314B8">
        <w:rPr>
          <w:rStyle w:val="l-L2Char"/>
          <w:rFonts w:cs="Arial"/>
          <w:b w:val="0"/>
          <w:szCs w:val="22"/>
          <w:u w:val="none"/>
        </w:rPr>
        <w:t> </w:t>
      </w:r>
      <w:r w:rsidRPr="002314B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2314B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 w:rsidRPr="002314B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512DDF" w:rsidRPr="002314B8">
        <w:rPr>
          <w:rStyle w:val="l-L2Char"/>
          <w:rFonts w:cs="Arial"/>
          <w:b w:val="0"/>
          <w:szCs w:val="22"/>
          <w:u w:val="none"/>
        </w:rPr>
        <w:t>či jeho</w:t>
      </w:r>
      <w:r w:rsidR="007C7BDD" w:rsidRPr="002314B8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 w:rsidRPr="002314B8">
        <w:rPr>
          <w:rStyle w:val="l-L2Char"/>
          <w:rFonts w:cs="Arial"/>
          <w:b w:val="0"/>
          <w:vanish/>
          <w:szCs w:val="22"/>
          <w:u w:val="none"/>
        </w:rPr>
        <w:pgNum/>
      </w:r>
      <w:r w:rsidR="00D53965" w:rsidRPr="002314B8">
        <w:rPr>
          <w:rStyle w:val="l-L2Char"/>
          <w:rFonts w:cs="Arial"/>
          <w:b w:val="0"/>
          <w:szCs w:val="22"/>
          <w:u w:val="none"/>
        </w:rPr>
        <w:t xml:space="preserve">v termínu dle odst. </w:t>
      </w:r>
      <w:r w:rsidR="0046236E" w:rsidRPr="002314B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14B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14B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2314B8">
        <w:rPr>
          <w:rStyle w:val="l-L2Char"/>
          <w:rFonts w:cs="Arial"/>
          <w:b w:val="0"/>
          <w:szCs w:val="22"/>
          <w:u w:val="none"/>
        </w:rPr>
      </w:r>
      <w:r w:rsidR="0046236E" w:rsidRPr="002314B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2314B8">
        <w:rPr>
          <w:rStyle w:val="l-L2Char"/>
          <w:rFonts w:cs="Arial"/>
          <w:b w:val="0"/>
          <w:szCs w:val="22"/>
          <w:u w:val="none"/>
        </w:rPr>
        <w:t>6.4</w:t>
      </w:r>
      <w:r w:rsidR="0046236E" w:rsidRPr="002314B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2314B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2314B8">
        <w:rPr>
          <w:rStyle w:val="l-L2Char"/>
          <w:rFonts w:cs="Arial"/>
          <w:b w:val="0"/>
          <w:szCs w:val="22"/>
          <w:u w:val="none"/>
        </w:rPr>
        <w:t>, uhradí objednatel</w:t>
      </w:r>
      <w:r w:rsidR="005154EE">
        <w:rPr>
          <w:rStyle w:val="l-L2Char"/>
          <w:rFonts w:cs="Arial"/>
          <w:b w:val="0"/>
          <w:szCs w:val="22"/>
          <w:u w:val="none"/>
        </w:rPr>
        <w:t>ům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B671FC" w:rsidRPr="002314B8">
        <w:rPr>
          <w:rStyle w:val="l-L2Char"/>
          <w:rFonts w:cs="Arial"/>
          <w:b w:val="0"/>
          <w:szCs w:val="22"/>
          <w:u w:val="none"/>
        </w:rPr>
        <w:t xml:space="preserve">0,5% </w:t>
      </w:r>
      <w:r w:rsidR="00512DDF" w:rsidRPr="002314B8">
        <w:rPr>
          <w:rStyle w:val="l-L2Char"/>
          <w:rFonts w:cs="Arial"/>
          <w:b w:val="0"/>
          <w:szCs w:val="22"/>
          <w:u w:val="none"/>
        </w:rPr>
        <w:t>z</w:t>
      </w:r>
      <w:r w:rsidR="00261C1F" w:rsidRPr="002314B8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2314B8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2314B8">
        <w:rPr>
          <w:rStyle w:val="l-L2Char"/>
          <w:rFonts w:cs="Arial"/>
          <w:b w:val="0"/>
          <w:szCs w:val="22"/>
          <w:u w:val="none"/>
        </w:rPr>
        <w:t>Díla</w:t>
      </w:r>
      <w:r w:rsidR="00512DDF" w:rsidRPr="002314B8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2314B8">
        <w:rPr>
          <w:rStyle w:val="l-L2Char"/>
          <w:rFonts w:cs="Arial"/>
          <w:b w:val="0"/>
          <w:szCs w:val="22"/>
          <w:u w:val="none"/>
        </w:rPr>
        <w:t xml:space="preserve"> dle Čl. V odst. 5.2 smlouvy, min. však 1 000 </w:t>
      </w:r>
      <w:proofErr w:type="gramStart"/>
      <w:r w:rsidR="006A0F9D" w:rsidRPr="002314B8">
        <w:rPr>
          <w:rStyle w:val="l-L2Char"/>
          <w:rFonts w:cs="Arial"/>
          <w:b w:val="0"/>
          <w:szCs w:val="22"/>
          <w:u w:val="none"/>
        </w:rPr>
        <w:t xml:space="preserve">Kč  </w:t>
      </w:r>
      <w:r w:rsidRPr="002314B8">
        <w:rPr>
          <w:rStyle w:val="l-L2Char"/>
          <w:rFonts w:cs="Arial"/>
          <w:b w:val="0"/>
          <w:szCs w:val="22"/>
          <w:u w:val="none"/>
        </w:rPr>
        <w:t>za</w:t>
      </w:r>
      <w:proofErr w:type="gramEnd"/>
      <w:r w:rsidRPr="002314B8">
        <w:rPr>
          <w:rStyle w:val="l-L2Char"/>
          <w:rFonts w:cs="Arial"/>
          <w:b w:val="0"/>
          <w:szCs w:val="22"/>
          <w:u w:val="none"/>
        </w:rPr>
        <w:t xml:space="preserve"> každý </w:t>
      </w:r>
      <w:r w:rsidR="00512DDF" w:rsidRPr="002314B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79E225C6" w:rsidR="00E44EC3" w:rsidRPr="002314B8" w:rsidRDefault="00E44EC3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2314B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</w:t>
      </w:r>
      <w:r w:rsidR="005154EE">
        <w:rPr>
          <w:rStyle w:val="l-L2Char"/>
          <w:rFonts w:cs="Arial"/>
          <w:b w:val="0"/>
          <w:bCs/>
          <w:szCs w:val="22"/>
          <w:u w:val="none"/>
        </w:rPr>
        <w:t>sou</w:t>
      </w:r>
      <w:r w:rsidRPr="002314B8">
        <w:rPr>
          <w:rStyle w:val="l-L2Char"/>
          <w:rFonts w:cs="Arial"/>
          <w:b w:val="0"/>
          <w:bCs/>
          <w:szCs w:val="22"/>
          <w:u w:val="none"/>
        </w:rPr>
        <w:t xml:space="preserve"> objednatel</w:t>
      </w:r>
      <w:r w:rsidR="005154EE">
        <w:rPr>
          <w:rStyle w:val="l-L2Char"/>
          <w:rFonts w:cs="Arial"/>
          <w:b w:val="0"/>
          <w:bCs/>
          <w:szCs w:val="22"/>
          <w:u w:val="none"/>
        </w:rPr>
        <w:t>é</w:t>
      </w:r>
      <w:r w:rsidRPr="002314B8">
        <w:rPr>
          <w:rStyle w:val="l-L2Char"/>
          <w:rFonts w:cs="Arial"/>
          <w:b w:val="0"/>
          <w:bCs/>
          <w:szCs w:val="22"/>
          <w:u w:val="none"/>
        </w:rPr>
        <w:t xml:space="preserve"> oprávněn</w:t>
      </w:r>
      <w:r w:rsidR="005154EE">
        <w:rPr>
          <w:rStyle w:val="l-L2Char"/>
          <w:rFonts w:cs="Arial"/>
          <w:b w:val="0"/>
          <w:bCs/>
          <w:szCs w:val="22"/>
          <w:u w:val="none"/>
        </w:rPr>
        <w:t>i</w:t>
      </w:r>
      <w:r w:rsidRPr="002314B8">
        <w:rPr>
          <w:rStyle w:val="l-L2Char"/>
          <w:rFonts w:cs="Arial"/>
          <w:b w:val="0"/>
          <w:bCs/>
          <w:szCs w:val="22"/>
          <w:u w:val="none"/>
        </w:rPr>
        <w:t xml:space="preserve"> požadovat uhrazení smluvní pokuty ve výši 50 000 Kč.</w:t>
      </w:r>
    </w:p>
    <w:p w14:paraId="75EF9403" w14:textId="61398440" w:rsidR="00826B69" w:rsidRPr="002314B8" w:rsidRDefault="003B5DCD" w:rsidP="00A208B2">
      <w:pPr>
        <w:pStyle w:val="Odstavecseseznamem"/>
        <w:numPr>
          <w:ilvl w:val="1"/>
          <w:numId w:val="3"/>
        </w:numPr>
        <w:jc w:val="both"/>
        <w:rPr>
          <w:rFonts w:cs="Arial"/>
          <w:strike/>
          <w:szCs w:val="22"/>
          <w:lang w:eastAsia="en-US"/>
        </w:rPr>
      </w:pPr>
      <w:bookmarkStart w:id="9" w:name="_Hlk72919991"/>
      <w:r w:rsidRPr="002314B8">
        <w:rPr>
          <w:rFonts w:cs="Arial"/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="00B671FC" w:rsidRPr="002314B8">
        <w:rPr>
          <w:rFonts w:cs="Arial"/>
          <w:szCs w:val="22"/>
          <w:lang w:eastAsia="en-US"/>
        </w:rPr>
        <w:t>1%</w:t>
      </w:r>
      <w:proofErr w:type="gramEnd"/>
      <w:r w:rsidRPr="002314B8">
        <w:rPr>
          <w:rFonts w:cs="Arial"/>
          <w:szCs w:val="22"/>
          <w:lang w:eastAsia="en-US"/>
        </w:rPr>
        <w:t xml:space="preserve"> </w:t>
      </w:r>
      <w:r w:rsidR="00B67653" w:rsidRPr="002314B8">
        <w:rPr>
          <w:rFonts w:cs="Arial"/>
          <w:szCs w:val="22"/>
          <w:lang w:eastAsia="en-US"/>
        </w:rPr>
        <w:t xml:space="preserve">z </w:t>
      </w:r>
      <w:r w:rsidRPr="002314B8">
        <w:rPr>
          <w:rFonts w:cs="Arial"/>
          <w:szCs w:val="22"/>
          <w:lang w:eastAsia="en-US"/>
        </w:rPr>
        <w:t>ceny díla</w:t>
      </w:r>
      <w:r w:rsidR="00674417" w:rsidRPr="002314B8">
        <w:rPr>
          <w:rFonts w:cs="Arial"/>
          <w:szCs w:val="22"/>
          <w:lang w:eastAsia="en-US"/>
        </w:rPr>
        <w:t>,</w:t>
      </w:r>
      <w:r w:rsidRPr="002314B8">
        <w:rPr>
          <w:rFonts w:cs="Arial"/>
          <w:szCs w:val="22"/>
          <w:lang w:val="en-US"/>
        </w:rPr>
        <w:t xml:space="preserve"> min.</w:t>
      </w:r>
      <w:r w:rsidR="00B67653" w:rsidRPr="002314B8">
        <w:rPr>
          <w:rFonts w:cs="Arial"/>
          <w:szCs w:val="22"/>
          <w:lang w:val="en-US"/>
        </w:rPr>
        <w:t xml:space="preserve"> </w:t>
      </w:r>
      <w:proofErr w:type="spellStart"/>
      <w:r w:rsidR="00B67653" w:rsidRPr="002314B8">
        <w:rPr>
          <w:rFonts w:cs="Arial"/>
          <w:szCs w:val="22"/>
          <w:lang w:val="en-US"/>
        </w:rPr>
        <w:t>však</w:t>
      </w:r>
      <w:proofErr w:type="spellEnd"/>
      <w:r w:rsidRPr="002314B8">
        <w:rPr>
          <w:rFonts w:cs="Arial"/>
          <w:szCs w:val="22"/>
          <w:lang w:val="en-US"/>
        </w:rPr>
        <w:t xml:space="preserve"> 2 500 </w:t>
      </w:r>
      <w:proofErr w:type="spellStart"/>
      <w:r w:rsidRPr="002314B8">
        <w:rPr>
          <w:rFonts w:cs="Arial"/>
          <w:szCs w:val="22"/>
          <w:lang w:val="en-US"/>
        </w:rPr>
        <w:t>Kč</w:t>
      </w:r>
      <w:proofErr w:type="spellEnd"/>
      <w:r w:rsidR="00674417" w:rsidRPr="002314B8">
        <w:rPr>
          <w:rFonts w:cs="Arial"/>
          <w:szCs w:val="22"/>
          <w:lang w:val="en-US"/>
        </w:rPr>
        <w:t>,</w:t>
      </w:r>
      <w:r w:rsidRPr="002314B8">
        <w:rPr>
          <w:rFonts w:cs="Arial"/>
          <w:szCs w:val="22"/>
          <w:lang w:val="en-US"/>
        </w:rPr>
        <w:t xml:space="preserve"> </w:t>
      </w:r>
      <w:r w:rsidR="00B74698" w:rsidRPr="002314B8">
        <w:rPr>
          <w:rFonts w:cs="Arial"/>
          <w:szCs w:val="22"/>
          <w:lang w:val="en-US"/>
        </w:rPr>
        <w:t xml:space="preserve">za </w:t>
      </w:r>
      <w:r w:rsidRPr="002314B8">
        <w:rPr>
          <w:rFonts w:cs="Arial"/>
          <w:szCs w:val="22"/>
          <w:lang w:eastAsia="en-US"/>
        </w:rPr>
        <w:t xml:space="preserve">každý jednotlivý případ porušení povinnosti zhotovitele. </w:t>
      </w:r>
      <w:bookmarkEnd w:id="9"/>
    </w:p>
    <w:p w14:paraId="714D7D67" w14:textId="3CA67BB1" w:rsidR="000B713E" w:rsidRPr="002314B8" w:rsidRDefault="000B713E" w:rsidP="00A208B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2314B8">
        <w:rPr>
          <w:rFonts w:cs="Arial"/>
          <w:b w:val="0"/>
          <w:szCs w:val="22"/>
          <w:u w:val="none"/>
        </w:rPr>
        <w:t>objednatel</w:t>
      </w:r>
      <w:r w:rsidR="005154EE">
        <w:rPr>
          <w:rFonts w:cs="Arial"/>
          <w:b w:val="0"/>
          <w:szCs w:val="22"/>
          <w:u w:val="none"/>
        </w:rPr>
        <w:t>é</w:t>
      </w:r>
      <w:r w:rsidRPr="002314B8">
        <w:rPr>
          <w:rFonts w:cs="Arial"/>
          <w:b w:val="0"/>
          <w:szCs w:val="22"/>
          <w:u w:val="none"/>
        </w:rPr>
        <w:t xml:space="preserve"> j</w:t>
      </w:r>
      <w:r w:rsidR="00C3319C">
        <w:rPr>
          <w:rFonts w:cs="Arial"/>
          <w:b w:val="0"/>
          <w:szCs w:val="22"/>
          <w:u w:val="none"/>
        </w:rPr>
        <w:t>sou</w:t>
      </w:r>
      <w:r w:rsidRPr="002314B8">
        <w:rPr>
          <w:rFonts w:cs="Arial"/>
          <w:b w:val="0"/>
          <w:szCs w:val="22"/>
          <w:u w:val="none"/>
        </w:rPr>
        <w:t xml:space="preserve"> oprávněn</w:t>
      </w:r>
      <w:r w:rsidR="005154EE">
        <w:rPr>
          <w:rFonts w:cs="Arial"/>
          <w:b w:val="0"/>
          <w:szCs w:val="22"/>
          <w:u w:val="none"/>
        </w:rPr>
        <w:t>i</w:t>
      </w:r>
      <w:r w:rsidRPr="002314B8">
        <w:rPr>
          <w:rFonts w:cs="Arial"/>
          <w:b w:val="0"/>
          <w:szCs w:val="22"/>
          <w:u w:val="none"/>
        </w:rPr>
        <w:t xml:space="preserve"> domáhat se náhrady škody v plné výši, i když přesahuje výši smluvní pokuty.</w:t>
      </w:r>
    </w:p>
    <w:p w14:paraId="44D0C12B" w14:textId="77777777" w:rsidR="004861C9" w:rsidRPr="002314B8" w:rsidRDefault="00F146D0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2314B8">
        <w:rPr>
          <w:rFonts w:ascii="Arial" w:hAnsi="Arial" w:cs="Arial"/>
          <w:b w:val="0"/>
          <w:szCs w:val="22"/>
          <w:u w:val="none"/>
        </w:rPr>
        <w:t>s</w:t>
      </w:r>
      <w:r w:rsidRPr="002314B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2314B8">
        <w:rPr>
          <w:rFonts w:ascii="Arial" w:hAnsi="Arial" w:cs="Arial"/>
          <w:b w:val="0"/>
          <w:szCs w:val="22"/>
          <w:u w:val="none"/>
        </w:rPr>
        <w:t> </w:t>
      </w:r>
      <w:r w:rsidRPr="002314B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32D0A2E5" w:rsidR="004861C9" w:rsidRPr="002314B8" w:rsidRDefault="004861C9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Objednatel</w:t>
      </w:r>
      <w:r w:rsidR="005154EE">
        <w:rPr>
          <w:rStyle w:val="l-L2Char"/>
          <w:rFonts w:cs="Arial"/>
          <w:b w:val="0"/>
          <w:szCs w:val="22"/>
          <w:u w:val="none"/>
        </w:rPr>
        <w:t>é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5154EE">
        <w:rPr>
          <w:rStyle w:val="l-L2Char"/>
          <w:rFonts w:cs="Arial"/>
          <w:b w:val="0"/>
          <w:szCs w:val="22"/>
          <w:u w:val="none"/>
        </w:rPr>
        <w:t>í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</w:t>
      </w:r>
      <w:r w:rsidR="00DF6A49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2314B8">
        <w:rPr>
          <w:rStyle w:val="l-L2Char"/>
          <w:rFonts w:cs="Arial"/>
          <w:b w:val="0"/>
          <w:szCs w:val="22"/>
          <w:u w:val="none"/>
        </w:rPr>
        <w:t>Plnění poskytovat n</w:t>
      </w:r>
      <w:r w:rsidRPr="002314B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 w:rsidRPr="002314B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 w:rsidRPr="002314B8">
        <w:rPr>
          <w:rStyle w:val="l-L2Char"/>
          <w:rFonts w:cs="Arial"/>
          <w:b w:val="0"/>
          <w:szCs w:val="22"/>
          <w:u w:val="none"/>
        </w:rPr>
        <w:t>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2314B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písemně upozorněn. </w:t>
      </w:r>
    </w:p>
    <w:p w14:paraId="734B4CAD" w14:textId="202A623D" w:rsidR="00DF44DE" w:rsidRPr="002314B8" w:rsidRDefault="00DF44DE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Objednatel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2314B8">
        <w:rPr>
          <w:rStyle w:val="l-L2Char"/>
          <w:rFonts w:cs="Arial"/>
          <w:b w:val="0"/>
          <w:szCs w:val="22"/>
          <w:u w:val="none"/>
        </w:rPr>
        <w:t>Objednatel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č. 2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5BB626A2" w:rsidR="009E0A4B" w:rsidRPr="002314B8" w:rsidRDefault="00A31242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Objednatel</w:t>
      </w:r>
      <w:r w:rsidR="005154EE">
        <w:rPr>
          <w:rStyle w:val="l-L2Char"/>
          <w:rFonts w:cs="Arial"/>
          <w:b w:val="0"/>
          <w:szCs w:val="22"/>
          <w:u w:val="none"/>
        </w:rPr>
        <w:t>é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5154EE">
        <w:rPr>
          <w:rStyle w:val="l-L2Char"/>
          <w:rFonts w:cs="Arial"/>
          <w:b w:val="0"/>
          <w:szCs w:val="22"/>
          <w:u w:val="none"/>
        </w:rPr>
        <w:t>í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právo na odstoupení od </w:t>
      </w:r>
      <w:proofErr w:type="gramStart"/>
      <w:r w:rsidRPr="002314B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2314B8">
        <w:rPr>
          <w:rStyle w:val="l-L2Char"/>
          <w:rFonts w:cs="Arial"/>
          <w:b w:val="0"/>
          <w:szCs w:val="22"/>
          <w:u w:val="none"/>
        </w:rPr>
        <w:t>, že objednatel</w:t>
      </w:r>
      <w:r w:rsidR="005154EE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</w:t>
      </w:r>
      <w:r w:rsidR="00461D16" w:rsidRPr="002314B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 w:rsidRPr="002314B8">
        <w:rPr>
          <w:rStyle w:val="l-L2Char"/>
          <w:rFonts w:cs="Arial"/>
          <w:b w:val="0"/>
          <w:szCs w:val="22"/>
          <w:u w:val="none"/>
        </w:rPr>
        <w:t>Díla</w:t>
      </w:r>
      <w:r w:rsidR="005202FA" w:rsidRPr="002314B8">
        <w:rPr>
          <w:rStyle w:val="l-L2Char"/>
          <w:rFonts w:cs="Arial"/>
          <w:b w:val="0"/>
          <w:szCs w:val="22"/>
          <w:u w:val="none"/>
        </w:rPr>
        <w:t>.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1E143F05" w:rsidR="009E0A4B" w:rsidRPr="002314B8" w:rsidRDefault="009E0A4B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0" w:name="_Hlk71720294"/>
      <w:r w:rsidRPr="002314B8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2314B8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2314B8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2314B8">
        <w:rPr>
          <w:rFonts w:ascii="Arial" w:hAnsi="Arial" w:cs="Arial"/>
          <w:b w:val="0"/>
          <w:szCs w:val="22"/>
          <w:u w:val="none"/>
        </w:rPr>
        <w:t xml:space="preserve">, jinak je odstoupení neplatné. Odstoupení je účinné ode dne prokazatelného doruční druhé smluvní straně. Po doručení odstoupení od smlouvy je zhotovitel povinen učinit veškerá opatření potřebná k tomu, aby </w:t>
      </w:r>
      <w:r w:rsidR="0046236E" w:rsidRPr="002314B8">
        <w:rPr>
          <w:rFonts w:ascii="Arial" w:hAnsi="Arial" w:cs="Arial"/>
          <w:b w:val="0"/>
          <w:szCs w:val="22"/>
          <w:u w:val="none"/>
        </w:rPr>
        <w:t>bylo zabráněno vzniku škody bezprostředně hrozící objednateli nedokončením díla podle této smlouvy. Odstoupením od smlouvy není dotčen nárok objednatel</w:t>
      </w:r>
      <w:r w:rsidR="00C3319C">
        <w:rPr>
          <w:rFonts w:ascii="Arial" w:hAnsi="Arial" w:cs="Arial"/>
          <w:b w:val="0"/>
          <w:szCs w:val="22"/>
          <w:u w:val="none"/>
        </w:rPr>
        <w:t>ů</w:t>
      </w:r>
      <w:r w:rsidR="0046236E" w:rsidRPr="002314B8">
        <w:rPr>
          <w:rFonts w:ascii="Arial" w:hAnsi="Arial" w:cs="Arial"/>
          <w:b w:val="0"/>
          <w:szCs w:val="22"/>
          <w:u w:val="none"/>
        </w:rPr>
        <w:t xml:space="preserve"> na uplatnění sankcí dle tohoto článku, ani na uplatnění škody, která by vznikla porušením povinnosti ze strany zhotovitele.</w:t>
      </w:r>
    </w:p>
    <w:p w14:paraId="15180519" w14:textId="783C1AB7" w:rsidR="00E23090" w:rsidRPr="002314B8" w:rsidRDefault="00E23090" w:rsidP="00A208B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bookmarkStart w:id="11" w:name="_Hlk72742281"/>
      <w:bookmarkEnd w:id="10"/>
      <w:r w:rsidRPr="002314B8">
        <w:rPr>
          <w:rStyle w:val="l-L2Char"/>
          <w:rFonts w:cs="Arial"/>
          <w:szCs w:val="22"/>
        </w:rPr>
        <w:t>Ve vztahu k</w:t>
      </w:r>
      <w:r w:rsidR="00CD1317" w:rsidRPr="002314B8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 w:rsidRPr="002314B8">
        <w:rPr>
          <w:rStyle w:val="l-L2Char"/>
          <w:rFonts w:cs="Arial"/>
          <w:szCs w:val="22"/>
        </w:rPr>
        <w:t xml:space="preserve">smlouvy </w:t>
      </w:r>
      <w:r w:rsidRPr="002314B8">
        <w:rPr>
          <w:rStyle w:val="l-L2Char"/>
          <w:rFonts w:cs="Arial"/>
          <w:szCs w:val="22"/>
        </w:rPr>
        <w:t xml:space="preserve"> j</w:t>
      </w:r>
      <w:r w:rsidR="00C3319C">
        <w:rPr>
          <w:rStyle w:val="l-L2Char"/>
          <w:rFonts w:cs="Arial"/>
          <w:szCs w:val="22"/>
        </w:rPr>
        <w:t>sou</w:t>
      </w:r>
      <w:proofErr w:type="gramEnd"/>
      <w:r w:rsidRPr="002314B8">
        <w:rPr>
          <w:rStyle w:val="l-L2Char"/>
          <w:rFonts w:cs="Arial"/>
          <w:szCs w:val="22"/>
        </w:rPr>
        <w:t xml:space="preserve"> objednatel</w:t>
      </w:r>
      <w:r w:rsidR="005154EE">
        <w:rPr>
          <w:rStyle w:val="l-L2Char"/>
          <w:rFonts w:cs="Arial"/>
          <w:szCs w:val="22"/>
        </w:rPr>
        <w:t>é</w:t>
      </w:r>
      <w:r w:rsidRPr="002314B8">
        <w:rPr>
          <w:rStyle w:val="l-L2Char"/>
          <w:rFonts w:cs="Arial"/>
          <w:szCs w:val="22"/>
        </w:rPr>
        <w:t xml:space="preserve"> oprávněn</w:t>
      </w:r>
      <w:r w:rsidR="005154EE">
        <w:rPr>
          <w:rStyle w:val="l-L2Char"/>
          <w:rFonts w:cs="Arial"/>
          <w:szCs w:val="22"/>
        </w:rPr>
        <w:t>i</w:t>
      </w:r>
      <w:r w:rsidRPr="002314B8">
        <w:rPr>
          <w:rStyle w:val="l-L2Char"/>
          <w:rFonts w:cs="Arial"/>
          <w:szCs w:val="22"/>
        </w:rPr>
        <w:t xml:space="preserve"> tuto</w:t>
      </w:r>
      <w:r w:rsidRPr="002314B8">
        <w:rPr>
          <w:rFonts w:cs="Arial"/>
          <w:szCs w:val="22"/>
        </w:rPr>
        <w:t xml:space="preserve"> </w:t>
      </w:r>
      <w:r w:rsidRPr="002314B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2314B8">
        <w:rPr>
          <w:rStyle w:val="l-L2Char"/>
          <w:rFonts w:cs="Arial"/>
          <w:szCs w:val="22"/>
          <w:lang w:eastAsia="en-US"/>
        </w:rPr>
        <w:t xml:space="preserve">doba </w:t>
      </w:r>
      <w:r w:rsidRPr="002314B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2314B8" w:rsidRDefault="00CD1317" w:rsidP="00A208B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bookmarkStart w:id="12" w:name="_Hlk71720356"/>
      <w:r w:rsidRPr="002314B8">
        <w:rPr>
          <w:rStyle w:val="l-L2Char"/>
          <w:rFonts w:cs="Arial"/>
          <w:szCs w:val="22"/>
          <w:lang w:eastAsia="en-US"/>
        </w:rPr>
        <w:lastRenderedPageBreak/>
        <w:t>Smlouva může být ukončena rovněž vzájemnou dohodou smluvních stran.</w:t>
      </w:r>
    </w:p>
    <w:bookmarkEnd w:id="12"/>
    <w:p w14:paraId="6BB66707" w14:textId="61692342" w:rsidR="00CD1317" w:rsidRPr="002314B8" w:rsidRDefault="00CD1317" w:rsidP="00A208B2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2314B8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2314B8">
        <w:rPr>
          <w:rStyle w:val="l-L2Char"/>
          <w:rFonts w:cs="Arial"/>
          <w:szCs w:val="22"/>
          <w:lang w:eastAsia="en-US"/>
        </w:rPr>
        <w:t xml:space="preserve"> zaniká i platnost plné moci udělené objednatelem</w:t>
      </w:r>
      <w:r w:rsidR="00C3319C">
        <w:rPr>
          <w:rStyle w:val="l-L2Char"/>
          <w:rFonts w:cs="Arial"/>
          <w:szCs w:val="22"/>
          <w:lang w:eastAsia="en-US"/>
        </w:rPr>
        <w:t xml:space="preserve"> č. 1</w:t>
      </w:r>
      <w:r w:rsidRPr="002314B8">
        <w:rPr>
          <w:rStyle w:val="l-L2Char"/>
          <w:rFonts w:cs="Arial"/>
          <w:szCs w:val="22"/>
          <w:lang w:eastAsia="en-US"/>
        </w:rPr>
        <w:t xml:space="preserve"> zhotoviteli.</w:t>
      </w:r>
    </w:p>
    <w:bookmarkEnd w:id="11"/>
    <w:p w14:paraId="4F9B62EA" w14:textId="665989A7" w:rsidR="00E839E9" w:rsidRPr="002314B8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</w:p>
    <w:p w14:paraId="172E9017" w14:textId="5A3DF27F" w:rsidR="00CD1317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158CCAEE" w14:textId="77777777" w:rsidR="00C3319C" w:rsidRDefault="00C3319C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6DAE4120" w14:textId="77777777" w:rsidR="009A6087" w:rsidRPr="002314B8" w:rsidRDefault="009A6087" w:rsidP="00172048">
      <w:pPr>
        <w:pStyle w:val="l-L1"/>
        <w:keepNext w:val="0"/>
        <w:spacing w:line="120" w:lineRule="auto"/>
        <w:ind w:left="0"/>
        <w:rPr>
          <w:rFonts w:ascii="Arial" w:hAnsi="Arial" w:cs="Arial"/>
          <w:szCs w:val="22"/>
        </w:rPr>
      </w:pPr>
      <w:bookmarkStart w:id="13" w:name="_Hlk72140552"/>
      <w:bookmarkStart w:id="14" w:name="_Hlk71720533"/>
      <w:r w:rsidRPr="002314B8">
        <w:rPr>
          <w:rFonts w:ascii="Arial" w:hAnsi="Arial" w:cs="Arial"/>
          <w:szCs w:val="22"/>
        </w:rPr>
        <w:t xml:space="preserve"> </w:t>
      </w:r>
    </w:p>
    <w:p w14:paraId="59981BDA" w14:textId="4619FA90" w:rsidR="00B63BC9" w:rsidRPr="002314B8" w:rsidRDefault="00B63BC9" w:rsidP="00172048">
      <w:pPr>
        <w:pStyle w:val="l-L1"/>
        <w:keepNext w:val="0"/>
        <w:numPr>
          <w:ilvl w:val="0"/>
          <w:numId w:val="0"/>
        </w:numPr>
        <w:spacing w:line="120" w:lineRule="auto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t>Doručování a způsob komunikace, kontaktní osoby</w:t>
      </w:r>
    </w:p>
    <w:p w14:paraId="3B715A54" w14:textId="77777777" w:rsidR="00B63BC9" w:rsidRPr="002314B8" w:rsidRDefault="00B63BC9" w:rsidP="00B63BC9">
      <w:pPr>
        <w:pStyle w:val="Bezmezer"/>
        <w:jc w:val="center"/>
        <w:rPr>
          <w:rStyle w:val="l-L2Char"/>
          <w:rFonts w:cs="Arial"/>
          <w:b/>
          <w:szCs w:val="22"/>
        </w:rPr>
      </w:pPr>
    </w:p>
    <w:p w14:paraId="06A32415" w14:textId="77777777" w:rsidR="00B63BC9" w:rsidRPr="00862459" w:rsidRDefault="00B63BC9" w:rsidP="00A208B2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Fonts w:ascii="Arial" w:hAnsi="Arial" w:cs="Arial"/>
          <w:b w:val="0"/>
          <w:u w:val="none"/>
        </w:rPr>
      </w:pPr>
      <w:r w:rsidRPr="00862459">
        <w:rPr>
          <w:rStyle w:val="l-L2Char"/>
          <w:b w:val="0"/>
          <w:bCs/>
          <w:u w:val="none"/>
        </w:rPr>
        <w:t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</w:t>
      </w:r>
      <w:r w:rsidRPr="00862459">
        <w:rPr>
          <w:rFonts w:ascii="Arial" w:hAnsi="Arial" w:cs="Arial"/>
          <w:b w:val="0"/>
          <w:u w:val="none"/>
        </w:rPr>
        <w:t xml:space="preserve">. </w:t>
      </w:r>
    </w:p>
    <w:p w14:paraId="3BABEBC2" w14:textId="77777777" w:rsidR="00B63BC9" w:rsidRPr="002314B8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2314B8" w:rsidRDefault="00B63BC9" w:rsidP="00A208B2">
      <w:pPr>
        <w:pStyle w:val="Bezmezer"/>
        <w:numPr>
          <w:ilvl w:val="0"/>
          <w:numId w:val="11"/>
        </w:numPr>
        <w:spacing w:line="276" w:lineRule="auto"/>
        <w:ind w:left="0" w:firstLine="0"/>
        <w:jc w:val="both"/>
        <w:rPr>
          <w:rStyle w:val="l-L2Char"/>
          <w:rFonts w:cs="Arial"/>
          <w:szCs w:val="22"/>
        </w:rPr>
      </w:pPr>
      <w:r w:rsidRPr="002314B8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Pr="002314B8" w:rsidRDefault="00B63BC9" w:rsidP="00862459">
      <w:pPr>
        <w:pStyle w:val="Bezmezer"/>
        <w:spacing w:line="276" w:lineRule="auto"/>
        <w:ind w:left="709"/>
        <w:jc w:val="both"/>
        <w:rPr>
          <w:rStyle w:val="l-L2Char"/>
          <w:rFonts w:cs="Arial"/>
          <w:szCs w:val="22"/>
        </w:rPr>
      </w:pPr>
      <w:r w:rsidRPr="002314B8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 w:rsidRPr="002314B8">
        <w:rPr>
          <w:rStyle w:val="l-L2Char"/>
          <w:rFonts w:cs="Arial"/>
          <w:szCs w:val="22"/>
        </w:rPr>
        <w:t xml:space="preserve"> </w:t>
      </w:r>
      <w:r w:rsidRPr="002314B8">
        <w:rPr>
          <w:rStyle w:val="l-L2Char"/>
          <w:rFonts w:cs="Arial"/>
          <w:szCs w:val="22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47A9517A" w14:textId="77777777" w:rsidR="00B63BC9" w:rsidRPr="002314B8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2314B8" w:rsidRDefault="00B63BC9" w:rsidP="00A208B2">
      <w:pPr>
        <w:pStyle w:val="Odstavecseseznamem"/>
        <w:numPr>
          <w:ilvl w:val="0"/>
          <w:numId w:val="11"/>
        </w:numPr>
        <w:ind w:left="0" w:firstLine="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65319DD8" w:rsidR="00B63BC9" w:rsidRPr="002314B8" w:rsidRDefault="00B63BC9" w:rsidP="007E7248">
      <w:pPr>
        <w:ind w:left="709" w:hanging="1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Za objednatele</w:t>
      </w:r>
      <w:r w:rsidR="00C64A38">
        <w:rPr>
          <w:rFonts w:cs="Arial"/>
          <w:szCs w:val="22"/>
        </w:rPr>
        <w:t xml:space="preserve"> č. 1</w:t>
      </w:r>
      <w:r w:rsidRPr="002314B8">
        <w:rPr>
          <w:rFonts w:cs="Arial"/>
          <w:szCs w:val="22"/>
        </w:rPr>
        <w:t>:</w:t>
      </w:r>
    </w:p>
    <w:p w14:paraId="3BD49D1A" w14:textId="6D8FD27A" w:rsidR="00B63BC9" w:rsidRPr="002314B8" w:rsidRDefault="00B63BC9" w:rsidP="007E7248">
      <w:pPr>
        <w:ind w:firstLine="708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Jméno/funkce: </w:t>
      </w:r>
      <w:r w:rsidR="00C64A38">
        <w:rPr>
          <w:rFonts w:cs="Arial"/>
          <w:szCs w:val="22"/>
        </w:rPr>
        <w:t>Ing. Jan Šlajchrt</w:t>
      </w:r>
      <w:r w:rsidRPr="002314B8">
        <w:rPr>
          <w:rFonts w:cs="Arial"/>
          <w:szCs w:val="22"/>
        </w:rPr>
        <w:tab/>
      </w:r>
    </w:p>
    <w:p w14:paraId="669BCD01" w14:textId="0856A8A6" w:rsidR="00B63BC9" w:rsidRPr="002314B8" w:rsidRDefault="00B63BC9" w:rsidP="007E7248">
      <w:pPr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Tel.:</w:t>
      </w:r>
      <w:r w:rsidR="00C64A38">
        <w:rPr>
          <w:rFonts w:cs="Arial"/>
          <w:szCs w:val="22"/>
        </w:rPr>
        <w:t xml:space="preserve"> 724 864 922</w:t>
      </w:r>
    </w:p>
    <w:p w14:paraId="0214820C" w14:textId="33775EE4" w:rsidR="00B63BC9" w:rsidRPr="002314B8" w:rsidRDefault="00B63BC9" w:rsidP="007E7248">
      <w:pPr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E-mail:</w:t>
      </w:r>
      <w:r w:rsidRPr="002314B8">
        <w:rPr>
          <w:rFonts w:cs="Arial"/>
          <w:szCs w:val="22"/>
        </w:rPr>
        <w:tab/>
        <w:t xml:space="preserve"> </w:t>
      </w:r>
      <w:r w:rsidR="00C64A38">
        <w:rPr>
          <w:rFonts w:cs="Arial"/>
          <w:szCs w:val="22"/>
        </w:rPr>
        <w:t>j.slajchrt@spucr.cz</w:t>
      </w:r>
    </w:p>
    <w:p w14:paraId="0FDD7F93" w14:textId="77777777" w:rsidR="00C64A38" w:rsidRDefault="00C64A38" w:rsidP="00C64A38">
      <w:pPr>
        <w:ind w:left="709" w:hanging="1"/>
        <w:jc w:val="both"/>
        <w:rPr>
          <w:rFonts w:cs="Arial"/>
          <w:szCs w:val="22"/>
        </w:rPr>
      </w:pPr>
    </w:p>
    <w:p w14:paraId="5E477136" w14:textId="5E414DCF" w:rsidR="00C64A38" w:rsidRPr="004F11E8" w:rsidRDefault="00C64A38" w:rsidP="00C64A38">
      <w:pPr>
        <w:ind w:left="709" w:hanging="1"/>
        <w:jc w:val="both"/>
        <w:rPr>
          <w:rFonts w:cs="Arial"/>
          <w:szCs w:val="22"/>
        </w:rPr>
      </w:pPr>
      <w:r w:rsidRPr="004F11E8">
        <w:rPr>
          <w:rFonts w:cs="Arial"/>
          <w:szCs w:val="22"/>
        </w:rPr>
        <w:t>Za objednatele č. 2:</w:t>
      </w:r>
    </w:p>
    <w:p w14:paraId="75CF0532" w14:textId="7232F6C3" w:rsidR="00C64A38" w:rsidRPr="004F11E8" w:rsidRDefault="00C64A38" w:rsidP="00C64A38">
      <w:pPr>
        <w:ind w:firstLine="708"/>
        <w:jc w:val="both"/>
        <w:rPr>
          <w:rFonts w:cs="Arial"/>
          <w:szCs w:val="22"/>
        </w:rPr>
      </w:pPr>
      <w:r w:rsidRPr="004F11E8">
        <w:rPr>
          <w:rFonts w:cs="Arial"/>
          <w:szCs w:val="22"/>
        </w:rPr>
        <w:t xml:space="preserve">Jméno/funkce: </w:t>
      </w:r>
      <w:r w:rsidR="008A0660" w:rsidRPr="004F11E8">
        <w:rPr>
          <w:rFonts w:cs="Arial"/>
          <w:szCs w:val="22"/>
        </w:rPr>
        <w:t>Ing. Milan Holý</w:t>
      </w:r>
      <w:r w:rsidRPr="004F11E8">
        <w:rPr>
          <w:rFonts w:cs="Arial"/>
          <w:szCs w:val="22"/>
        </w:rPr>
        <w:tab/>
      </w:r>
    </w:p>
    <w:p w14:paraId="2207548A" w14:textId="60328BEB" w:rsidR="00C64A38" w:rsidRPr="004F11E8" w:rsidRDefault="00C64A38" w:rsidP="00C64A38">
      <w:pPr>
        <w:ind w:left="426" w:firstLine="282"/>
        <w:jc w:val="both"/>
        <w:rPr>
          <w:rFonts w:cs="Arial"/>
          <w:szCs w:val="22"/>
        </w:rPr>
      </w:pPr>
      <w:r w:rsidRPr="004F11E8">
        <w:rPr>
          <w:rFonts w:cs="Arial"/>
          <w:szCs w:val="22"/>
        </w:rPr>
        <w:t xml:space="preserve">Tel.: </w:t>
      </w:r>
      <w:r w:rsidR="008A0660" w:rsidRPr="004F11E8">
        <w:rPr>
          <w:rFonts w:cs="Arial"/>
          <w:szCs w:val="22"/>
        </w:rPr>
        <w:t>727 854 260</w:t>
      </w:r>
      <w:r w:rsidRPr="004F11E8">
        <w:rPr>
          <w:rFonts w:cs="Arial"/>
          <w:szCs w:val="22"/>
        </w:rPr>
        <w:tab/>
      </w:r>
    </w:p>
    <w:p w14:paraId="0E42F1E6" w14:textId="2C6B1DBE" w:rsidR="00C64A38" w:rsidRPr="002314B8" w:rsidRDefault="00C64A38" w:rsidP="00C64A38">
      <w:pPr>
        <w:ind w:left="426" w:firstLine="282"/>
        <w:jc w:val="both"/>
        <w:rPr>
          <w:rFonts w:cs="Arial"/>
          <w:szCs w:val="22"/>
        </w:rPr>
      </w:pPr>
      <w:r w:rsidRPr="004F11E8">
        <w:rPr>
          <w:rFonts w:cs="Arial"/>
          <w:szCs w:val="22"/>
        </w:rPr>
        <w:t>E-mail:</w:t>
      </w:r>
      <w:r w:rsidRPr="004F11E8">
        <w:rPr>
          <w:rFonts w:cs="Arial"/>
          <w:szCs w:val="22"/>
        </w:rPr>
        <w:tab/>
        <w:t xml:space="preserve"> </w:t>
      </w:r>
      <w:r w:rsidR="008A0660" w:rsidRPr="004F11E8">
        <w:rPr>
          <w:rFonts w:cs="Arial"/>
          <w:szCs w:val="22"/>
        </w:rPr>
        <w:t>milan.holy@rsd.cz</w:t>
      </w:r>
      <w:r w:rsidRPr="002314B8">
        <w:rPr>
          <w:rFonts w:cs="Arial"/>
          <w:szCs w:val="22"/>
        </w:rPr>
        <w:tab/>
      </w:r>
    </w:p>
    <w:p w14:paraId="0F22B543" w14:textId="77777777" w:rsidR="00C64A38" w:rsidRDefault="00C64A38" w:rsidP="007E7248">
      <w:pPr>
        <w:ind w:left="426" w:firstLine="282"/>
        <w:jc w:val="both"/>
        <w:rPr>
          <w:rFonts w:cs="Arial"/>
          <w:szCs w:val="22"/>
        </w:rPr>
      </w:pPr>
    </w:p>
    <w:p w14:paraId="67CDC24D" w14:textId="1A5377AC" w:rsidR="00B63BC9" w:rsidRPr="002314B8" w:rsidRDefault="00B63BC9" w:rsidP="007E7248">
      <w:pPr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Za zhotovitele:</w:t>
      </w:r>
    </w:p>
    <w:p w14:paraId="5BA3E9CD" w14:textId="7A93196C" w:rsidR="00B63BC9" w:rsidRPr="002314B8" w:rsidRDefault="00B63BC9" w:rsidP="007E7248">
      <w:pPr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Jméno/funkce:</w:t>
      </w:r>
      <w:r w:rsidR="00C64A38">
        <w:rPr>
          <w:rFonts w:cs="Arial"/>
          <w:szCs w:val="22"/>
        </w:rPr>
        <w:t xml:space="preserve"> </w:t>
      </w:r>
      <w:r w:rsidR="00C64A38" w:rsidRPr="00C64A38">
        <w:rPr>
          <w:rFonts w:cs="Arial"/>
          <w:bCs/>
          <w:szCs w:val="22"/>
          <w:highlight w:val="yellow"/>
        </w:rPr>
        <w:t>[DOPLNIT]</w:t>
      </w:r>
    </w:p>
    <w:p w14:paraId="3A4D488C" w14:textId="69462B76" w:rsidR="00B63BC9" w:rsidRPr="002314B8" w:rsidRDefault="00B63BC9" w:rsidP="007E7248">
      <w:pPr>
        <w:ind w:left="426" w:firstLine="282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Tel.:</w:t>
      </w:r>
      <w:r w:rsidR="00C64A38">
        <w:rPr>
          <w:rFonts w:cs="Arial"/>
          <w:szCs w:val="22"/>
        </w:rPr>
        <w:t xml:space="preserve"> </w:t>
      </w:r>
      <w:r w:rsidR="00C64A38" w:rsidRPr="00C64A38">
        <w:rPr>
          <w:rFonts w:cs="Arial"/>
          <w:bCs/>
          <w:szCs w:val="22"/>
          <w:highlight w:val="yellow"/>
        </w:rPr>
        <w:t>[DOPLNIT]</w:t>
      </w:r>
    </w:p>
    <w:p w14:paraId="063E2D8B" w14:textId="4D91D789" w:rsidR="003F0EEF" w:rsidRPr="002314B8" w:rsidRDefault="00B63BC9" w:rsidP="007E7248">
      <w:pPr>
        <w:ind w:left="426" w:firstLine="282"/>
        <w:jc w:val="both"/>
        <w:rPr>
          <w:rFonts w:cs="Arial"/>
        </w:rPr>
      </w:pPr>
      <w:r w:rsidRPr="002314B8">
        <w:rPr>
          <w:rFonts w:cs="Arial"/>
          <w:szCs w:val="22"/>
        </w:rPr>
        <w:t>E-mail:</w:t>
      </w:r>
      <w:r w:rsidRPr="002314B8">
        <w:rPr>
          <w:rFonts w:cs="Arial"/>
          <w:szCs w:val="22"/>
        </w:rPr>
        <w:tab/>
      </w:r>
      <w:bookmarkEnd w:id="13"/>
      <w:r w:rsidR="00C64A38">
        <w:rPr>
          <w:rFonts w:cs="Arial"/>
          <w:szCs w:val="22"/>
        </w:rPr>
        <w:t xml:space="preserve"> </w:t>
      </w:r>
      <w:r w:rsidR="00C64A38" w:rsidRPr="00C64A38">
        <w:rPr>
          <w:rFonts w:cs="Arial"/>
          <w:bCs/>
          <w:szCs w:val="22"/>
          <w:highlight w:val="yellow"/>
        </w:rPr>
        <w:t>[DOPLNIT]</w:t>
      </w:r>
    </w:p>
    <w:p w14:paraId="1A65DECD" w14:textId="6E78FB23" w:rsidR="00995ABC" w:rsidRPr="002314B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2314B8">
        <w:rPr>
          <w:rFonts w:ascii="Arial" w:hAnsi="Arial" w:cs="Arial"/>
          <w:szCs w:val="22"/>
        </w:rPr>
        <w:lastRenderedPageBreak/>
        <w:br/>
        <w:t>Závěrečná ustanovení</w:t>
      </w:r>
    </w:p>
    <w:bookmarkEnd w:id="14"/>
    <w:p w14:paraId="512125E1" w14:textId="77777777" w:rsidR="00A50845" w:rsidRPr="002314B8" w:rsidRDefault="00A508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2314B8">
        <w:rPr>
          <w:rStyle w:val="l-L2Char"/>
          <w:rFonts w:cs="Arial"/>
          <w:b w:val="0"/>
          <w:szCs w:val="22"/>
          <w:u w:val="none"/>
        </w:rPr>
        <w:t>občanského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Pr="002314B8" w:rsidRDefault="00CE2C1C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2314B8" w:rsidRDefault="00EE35A9" w:rsidP="00A208B2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2314B8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2314B8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2314B8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2314B8">
        <w:rPr>
          <w:rStyle w:val="l-L2Char"/>
          <w:rFonts w:cs="Arial"/>
          <w:szCs w:val="22"/>
          <w:lang w:eastAsia="en-US"/>
        </w:rPr>
        <w:t>ust</w:t>
      </w:r>
      <w:proofErr w:type="spellEnd"/>
      <w:r w:rsidRPr="002314B8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06A5442A" w:rsidR="00EE35A9" w:rsidRPr="002314B8" w:rsidRDefault="00EE35A9" w:rsidP="00A208B2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2314B8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2314B8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</w:t>
      </w:r>
      <w:r w:rsidR="00C3319C">
        <w:rPr>
          <w:rStyle w:val="l-L2Char"/>
          <w:rFonts w:cs="Arial"/>
          <w:b w:val="0"/>
          <w:szCs w:val="22"/>
          <w:u w:val="none"/>
        </w:rPr>
        <w:t>ou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správci registru smluv k uveřejnění prostřednictvím registru smluv</w:t>
      </w:r>
      <w:r w:rsidR="00C3319C">
        <w:rPr>
          <w:rStyle w:val="l-L2Char"/>
          <w:rFonts w:cs="Arial"/>
          <w:b w:val="0"/>
          <w:szCs w:val="22"/>
          <w:u w:val="none"/>
        </w:rPr>
        <w:t xml:space="preserve"> oba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objednatel</w:t>
      </w:r>
      <w:r w:rsidR="00C3319C">
        <w:rPr>
          <w:rStyle w:val="l-L2Char"/>
          <w:rFonts w:cs="Arial"/>
          <w:b w:val="0"/>
          <w:szCs w:val="22"/>
          <w:u w:val="none"/>
        </w:rPr>
        <w:t>é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0D8F631D" w14:textId="77777777" w:rsidR="00EE35A9" w:rsidRPr="002314B8" w:rsidRDefault="00EE35A9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06D44CBD" w14:textId="77777777" w:rsidR="00C3319C" w:rsidRPr="004D5F78" w:rsidRDefault="00C3319C" w:rsidP="00C3319C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Smlouva je vyhotovena v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šesti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</w:t>
      </w:r>
      <w:r>
        <w:rPr>
          <w:rStyle w:val="l-L2Char"/>
          <w:rFonts w:cs="Arial"/>
          <w:b w:val="0"/>
          <w:szCs w:val="22"/>
          <w:u w:val="none"/>
        </w:rPr>
        <w:t xml:space="preserve"> č. 1, ve dvou vyhotoveních pro objednatele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ve dvou vyhotovení</w:t>
      </w:r>
      <w:r>
        <w:rPr>
          <w:rStyle w:val="l-L2Char"/>
          <w:rFonts w:cs="Arial"/>
          <w:b w:val="0"/>
          <w:szCs w:val="22"/>
          <w:u w:val="none"/>
        </w:rPr>
        <w:t>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zhotovitele, z nichž každý má povahu originálu.</w:t>
      </w:r>
    </w:p>
    <w:p w14:paraId="54BE3243" w14:textId="77777777" w:rsidR="00A50845" w:rsidRPr="002314B8" w:rsidRDefault="00A50845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2314B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2314B8">
        <w:rPr>
          <w:rStyle w:val="l-L2Char"/>
          <w:rFonts w:cs="Arial"/>
          <w:b w:val="0"/>
          <w:szCs w:val="22"/>
          <w:u w:val="none"/>
        </w:rPr>
        <w:t>Z</w:t>
      </w:r>
      <w:r w:rsidR="00EA1A9A" w:rsidRPr="002314B8">
        <w:rPr>
          <w:rStyle w:val="l-L2Char"/>
          <w:rFonts w:cs="Arial"/>
          <w:b w:val="0"/>
          <w:szCs w:val="22"/>
          <w:u w:val="none"/>
        </w:rPr>
        <w:t>VZ</w:t>
      </w:r>
      <w:r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2314B8" w:rsidRDefault="00FD2BEE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2314B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2314B8" w:rsidRDefault="00C32521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 w:rsidRPr="002314B8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2314B8" w:rsidRDefault="00362FAF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6AEF790F" w14:textId="12C995B9" w:rsidR="002954D1" w:rsidRPr="002314B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2314B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 w:rsidRPr="002314B8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Pr="002314B8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6021966A" w:rsidR="00A5565A" w:rsidRPr="002314B8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Přílohou č. 3 této </w:t>
      </w:r>
      <w:r w:rsidRPr="00862459">
        <w:rPr>
          <w:rStyle w:val="l-L2Char"/>
          <w:rFonts w:cs="Arial"/>
          <w:b w:val="0"/>
          <w:szCs w:val="22"/>
          <w:u w:val="none"/>
        </w:rPr>
        <w:t>smlouvy je Plná moc k zastupování SPÚ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0A78CA" w14:textId="77777777" w:rsidR="00A50845" w:rsidRPr="002314B8" w:rsidRDefault="00024114" w:rsidP="00A208B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lastRenderedPageBreak/>
        <w:t>Smluvní strany</w:t>
      </w:r>
      <w:r w:rsidR="00A50845" w:rsidRPr="002314B8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2314B8">
        <w:rPr>
          <w:rStyle w:val="l-L2Char"/>
          <w:rFonts w:cs="Arial"/>
          <w:b w:val="0"/>
          <w:szCs w:val="22"/>
          <w:u w:val="none"/>
        </w:rPr>
        <w:t>y</w:t>
      </w:r>
      <w:r w:rsidR="00A50845" w:rsidRPr="002314B8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07C8A4B8" w14:textId="2BE1CBDA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05639EC" w14:textId="56F8D066" w:rsidR="00C64A38" w:rsidRDefault="00C64A38" w:rsidP="00AE2DC5">
      <w:pPr>
        <w:tabs>
          <w:tab w:val="left" w:pos="180"/>
        </w:tabs>
        <w:rPr>
          <w:rFonts w:cs="Arial"/>
          <w:szCs w:val="22"/>
        </w:rPr>
      </w:pPr>
    </w:p>
    <w:p w14:paraId="225FC5B4" w14:textId="4F304C67" w:rsidR="00C64A38" w:rsidRDefault="00C64A38" w:rsidP="00AE2DC5">
      <w:pPr>
        <w:tabs>
          <w:tab w:val="left" w:pos="180"/>
        </w:tabs>
        <w:rPr>
          <w:rFonts w:cs="Arial"/>
          <w:szCs w:val="22"/>
        </w:rPr>
      </w:pPr>
    </w:p>
    <w:p w14:paraId="0AEFE63C" w14:textId="306044F8" w:rsidR="00C64A38" w:rsidRDefault="00C64A38" w:rsidP="00AE2DC5">
      <w:pPr>
        <w:tabs>
          <w:tab w:val="left" w:pos="180"/>
        </w:tabs>
        <w:rPr>
          <w:rFonts w:cs="Arial"/>
          <w:szCs w:val="22"/>
        </w:rPr>
      </w:pPr>
    </w:p>
    <w:p w14:paraId="7842A845" w14:textId="77777777" w:rsidR="00C64A38" w:rsidRPr="002314B8" w:rsidRDefault="00C64A38" w:rsidP="00AE2DC5">
      <w:pPr>
        <w:tabs>
          <w:tab w:val="left" w:pos="180"/>
        </w:tabs>
        <w:rPr>
          <w:rFonts w:cs="Arial"/>
          <w:szCs w:val="22"/>
        </w:rPr>
      </w:pPr>
    </w:p>
    <w:p w14:paraId="4A117679" w14:textId="77777777" w:rsidR="00C64A38" w:rsidRPr="004D5F78" w:rsidRDefault="00C64A38" w:rsidP="00C64A38">
      <w:pPr>
        <w:tabs>
          <w:tab w:val="left" w:pos="180"/>
        </w:tabs>
        <w:rPr>
          <w:rFonts w:cs="Arial"/>
          <w:szCs w:val="22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C64A38" w:rsidRPr="004D5F78" w14:paraId="1D60E8EB" w14:textId="77777777" w:rsidTr="00806A75">
        <w:tc>
          <w:tcPr>
            <w:tcW w:w="4606" w:type="dxa"/>
            <w:shd w:val="clear" w:color="auto" w:fill="auto"/>
          </w:tcPr>
          <w:p w14:paraId="1AFACF9C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bookmarkStart w:id="15" w:name="_Hlk102638390"/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</w:tcPr>
          <w:p w14:paraId="22FB4A5F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64A38" w:rsidRPr="004D5F78" w14:paraId="2E596DC2" w14:textId="77777777" w:rsidTr="00806A75">
        <w:tc>
          <w:tcPr>
            <w:tcW w:w="4606" w:type="dxa"/>
            <w:shd w:val="clear" w:color="auto" w:fill="auto"/>
          </w:tcPr>
          <w:p w14:paraId="29D44103" w14:textId="77777777" w:rsidR="00C64A3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</w:p>
          <w:p w14:paraId="4ECEC810" w14:textId="77777777" w:rsidR="00C64A38" w:rsidRPr="004D5F7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Za objednatele č. 1:                                                           </w:t>
            </w:r>
          </w:p>
          <w:p w14:paraId="6DDDDB96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733DF829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2B6621AD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0826A92A" w14:textId="77777777" w:rsidR="00C64A38" w:rsidRDefault="00C64A38" w:rsidP="00806A75">
            <w:pPr>
              <w:spacing w:after="0" w:line="240" w:lineRule="auto"/>
              <w:rPr>
                <w:rFonts w:cs="Arial"/>
                <w:szCs w:val="22"/>
              </w:rPr>
            </w:pPr>
          </w:p>
          <w:p w14:paraId="4E347664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4DAEB4C4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</w:tcPr>
          <w:p w14:paraId="4259A642" w14:textId="77777777" w:rsidR="00C64A3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</w:p>
          <w:p w14:paraId="044C10C4" w14:textId="77777777" w:rsidR="00C64A38" w:rsidRPr="004D5F7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Za zhotovitele:                                                           </w:t>
            </w:r>
          </w:p>
          <w:p w14:paraId="752BDA0F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C64A38" w:rsidRPr="004D5F78" w14:paraId="62220B35" w14:textId="77777777" w:rsidTr="00806A75">
        <w:tc>
          <w:tcPr>
            <w:tcW w:w="4606" w:type="dxa"/>
            <w:shd w:val="clear" w:color="auto" w:fill="auto"/>
          </w:tcPr>
          <w:p w14:paraId="37D46C24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</w:tcPr>
          <w:p w14:paraId="6B45718C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64A38" w:rsidRPr="004D5F78" w14:paraId="351F7652" w14:textId="77777777" w:rsidTr="00806A75">
        <w:tc>
          <w:tcPr>
            <w:tcW w:w="4606" w:type="dxa"/>
            <w:shd w:val="clear" w:color="auto" w:fill="auto"/>
          </w:tcPr>
          <w:p w14:paraId="4F14DA21" w14:textId="1493C016" w:rsidR="00C64A38" w:rsidRPr="000F3963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0F3963">
              <w:rPr>
                <w:rFonts w:cs="Arial"/>
                <w:szCs w:val="22"/>
              </w:rPr>
              <w:t xml:space="preserve">Ing. </w:t>
            </w:r>
            <w:r>
              <w:rPr>
                <w:rFonts w:cs="Arial"/>
                <w:szCs w:val="22"/>
              </w:rPr>
              <w:t>Silvie Römerová</w:t>
            </w:r>
          </w:p>
        </w:tc>
        <w:tc>
          <w:tcPr>
            <w:tcW w:w="4606" w:type="dxa"/>
          </w:tcPr>
          <w:p w14:paraId="6E00F0B6" w14:textId="77777777" w:rsidR="00C64A38" w:rsidRPr="00596B71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</w:tbl>
    <w:p w14:paraId="130AF98A" w14:textId="4CE24F3D" w:rsidR="00C64A38" w:rsidRDefault="00C64A38" w:rsidP="00C64A38">
      <w:pPr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vedoucí Pobočky Rakovník</w:t>
      </w:r>
    </w:p>
    <w:p w14:paraId="2713DD21" w14:textId="77777777" w:rsidR="00C64A38" w:rsidRDefault="00C64A38" w:rsidP="00C64A38">
      <w:pPr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        Státní pozemkový úřad</w:t>
      </w:r>
    </w:p>
    <w:p w14:paraId="40170518" w14:textId="77777777" w:rsidR="00C64A38" w:rsidRPr="004D5F78" w:rsidRDefault="00C64A38" w:rsidP="00C64A38">
      <w:pPr>
        <w:spacing w:after="0" w:line="240" w:lineRule="auto"/>
        <w:rPr>
          <w:rFonts w:cs="Arial"/>
          <w:szCs w:val="22"/>
        </w:rPr>
      </w:pPr>
    </w:p>
    <w:p w14:paraId="4E2B35D8" w14:textId="77777777" w:rsidR="00C64A38" w:rsidRDefault="00C64A38" w:rsidP="00C64A38">
      <w:pPr>
        <w:spacing w:after="0" w:line="240" w:lineRule="auto"/>
        <w:jc w:val="center"/>
        <w:rPr>
          <w:rFonts w:cs="Arial"/>
          <w:szCs w:val="22"/>
        </w:rPr>
      </w:pPr>
    </w:p>
    <w:p w14:paraId="6ABD8E49" w14:textId="77777777" w:rsidR="00C64A38" w:rsidRDefault="00C64A38" w:rsidP="00C64A38">
      <w:pPr>
        <w:spacing w:after="0" w:line="240" w:lineRule="auto"/>
        <w:jc w:val="center"/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</w:tblGrid>
      <w:tr w:rsidR="00C64A38" w:rsidRPr="004D5F78" w14:paraId="311CF04A" w14:textId="77777777" w:rsidTr="00806A75">
        <w:tc>
          <w:tcPr>
            <w:tcW w:w="4606" w:type="dxa"/>
            <w:shd w:val="clear" w:color="auto" w:fill="auto"/>
          </w:tcPr>
          <w:p w14:paraId="0508792A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64A38" w:rsidRPr="004D5F78" w14:paraId="09A12950" w14:textId="77777777" w:rsidTr="00806A75">
        <w:tc>
          <w:tcPr>
            <w:tcW w:w="4606" w:type="dxa"/>
            <w:shd w:val="clear" w:color="auto" w:fill="auto"/>
          </w:tcPr>
          <w:p w14:paraId="3E3B0AEB" w14:textId="77777777" w:rsidR="00C64A3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</w:t>
            </w:r>
          </w:p>
          <w:p w14:paraId="7A1EB082" w14:textId="77777777" w:rsidR="00C64A3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Za objednatele č. 2:     </w:t>
            </w:r>
          </w:p>
          <w:p w14:paraId="066674F3" w14:textId="77777777" w:rsidR="00C64A3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23A13C5C" w14:textId="77777777" w:rsidR="00C64A3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</w:p>
          <w:p w14:paraId="7B956418" w14:textId="77777777" w:rsidR="00C64A38" w:rsidRPr="004D5F78" w:rsidRDefault="00C64A38" w:rsidP="00806A75">
            <w:pPr>
              <w:tabs>
                <w:tab w:val="left" w:pos="180"/>
              </w:tabs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                                        </w:t>
            </w:r>
          </w:p>
          <w:p w14:paraId="2D2DE248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544EBDD8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  <w:p w14:paraId="6BD5F191" w14:textId="77777777" w:rsidR="00C64A38" w:rsidRPr="004D5F7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C64A38" w:rsidRPr="004D5F78" w14:paraId="5808F1D8" w14:textId="77777777" w:rsidTr="00E92099">
        <w:trPr>
          <w:trHeight w:val="1161"/>
        </w:trPr>
        <w:tc>
          <w:tcPr>
            <w:tcW w:w="4606" w:type="dxa"/>
            <w:shd w:val="clear" w:color="auto" w:fill="auto"/>
          </w:tcPr>
          <w:p w14:paraId="06BA8941" w14:textId="77777777" w:rsidR="00C64A3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  <w:p w14:paraId="3D303604" w14:textId="77777777" w:rsidR="00C64A38" w:rsidRPr="004F11E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F11E8">
              <w:rPr>
                <w:rFonts w:cs="Arial"/>
                <w:szCs w:val="22"/>
              </w:rPr>
              <w:t>Bc. Lukáš Hnízdil</w:t>
            </w:r>
          </w:p>
          <w:p w14:paraId="7D950227" w14:textId="37FD3A78" w:rsidR="00C64A38" w:rsidRPr="004F11E8" w:rsidRDefault="00C64A38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F11E8">
              <w:rPr>
                <w:rFonts w:cs="Arial"/>
                <w:szCs w:val="22"/>
              </w:rPr>
              <w:t xml:space="preserve">Ředitel </w:t>
            </w:r>
            <w:r w:rsidR="00E92099" w:rsidRPr="004F11E8">
              <w:rPr>
                <w:rFonts w:cs="Arial"/>
                <w:szCs w:val="22"/>
              </w:rPr>
              <w:t>ŘSD ČR</w:t>
            </w:r>
          </w:p>
          <w:p w14:paraId="5880960A" w14:textId="6A447D95" w:rsidR="00C64A38" w:rsidRPr="004D5F78" w:rsidRDefault="00E92099" w:rsidP="00806A75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 w:rsidRPr="004F11E8">
              <w:rPr>
                <w:rFonts w:cs="Arial"/>
                <w:szCs w:val="22"/>
              </w:rPr>
              <w:t>Správa Karlovy Vary</w:t>
            </w:r>
          </w:p>
        </w:tc>
      </w:tr>
    </w:tbl>
    <w:p w14:paraId="2BB05355" w14:textId="77777777" w:rsidR="000524D5" w:rsidRPr="002314B8" w:rsidRDefault="000524D5" w:rsidP="00AE2DC5">
      <w:pPr>
        <w:spacing w:line="276" w:lineRule="auto"/>
        <w:rPr>
          <w:rFonts w:cs="Arial"/>
          <w:szCs w:val="22"/>
        </w:rPr>
      </w:pPr>
    </w:p>
    <w:bookmarkEnd w:id="15"/>
    <w:p w14:paraId="2679B241" w14:textId="77777777" w:rsidR="00152458" w:rsidRPr="002314B8" w:rsidRDefault="00152458" w:rsidP="003C2212">
      <w:pPr>
        <w:jc w:val="center"/>
        <w:rPr>
          <w:rFonts w:cs="Arial"/>
          <w:szCs w:val="22"/>
        </w:rPr>
        <w:sectPr w:rsidR="00152458" w:rsidRPr="002314B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2314B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2314B8">
        <w:rPr>
          <w:sz w:val="22"/>
          <w:szCs w:val="22"/>
        </w:rPr>
        <w:lastRenderedPageBreak/>
        <w:t xml:space="preserve">Příloha č. 1 – Podrobná specifikace </w:t>
      </w:r>
      <w:r w:rsidR="00CD1317" w:rsidRPr="002314B8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2314B8" w:rsidRDefault="00EA6D3F" w:rsidP="00A208B2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2314B8" w:rsidRDefault="00B94443" w:rsidP="00A208B2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 xml:space="preserve">Podmínky </w:t>
      </w:r>
      <w:r w:rsidR="00535C93" w:rsidRPr="002314B8">
        <w:rPr>
          <w:rStyle w:val="l-L2Char"/>
          <w:rFonts w:cs="Arial"/>
          <w:szCs w:val="22"/>
          <w:u w:val="none"/>
        </w:rPr>
        <w:t>provádění</w:t>
      </w:r>
      <w:r w:rsidRPr="002314B8">
        <w:rPr>
          <w:rStyle w:val="l-L2Char"/>
          <w:rFonts w:cs="Arial"/>
          <w:szCs w:val="22"/>
          <w:u w:val="none"/>
        </w:rPr>
        <w:t xml:space="preserve"> </w:t>
      </w:r>
      <w:r w:rsidR="00EA6D3F" w:rsidRPr="002314B8">
        <w:rPr>
          <w:rStyle w:val="l-L2Char"/>
          <w:rFonts w:cs="Arial"/>
          <w:szCs w:val="22"/>
          <w:u w:val="none"/>
        </w:rPr>
        <w:t>Plnění</w:t>
      </w:r>
    </w:p>
    <w:p w14:paraId="61EC8275" w14:textId="77777777" w:rsidR="00B51571" w:rsidRPr="002314B8" w:rsidRDefault="00D16E9B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2314B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2314B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2314B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 w:rsidRPr="002314B8">
        <w:rPr>
          <w:rStyle w:val="l-L2Char"/>
          <w:rFonts w:cs="Arial"/>
          <w:b w:val="0"/>
          <w:szCs w:val="22"/>
          <w:u w:val="none"/>
        </w:rPr>
        <w:t>Díla</w:t>
      </w:r>
      <w:r w:rsidR="00F12B63" w:rsidRPr="002314B8">
        <w:rPr>
          <w:rStyle w:val="l-L2Char"/>
          <w:rFonts w:cs="Arial"/>
          <w:b w:val="0"/>
          <w:szCs w:val="22"/>
          <w:u w:val="none"/>
        </w:rPr>
        <w:t>,</w:t>
      </w:r>
      <w:r w:rsidR="00152458" w:rsidRPr="002314B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2314B8">
        <w:rPr>
          <w:rStyle w:val="l-L2Char"/>
          <w:rFonts w:cs="Arial"/>
          <w:b w:val="0"/>
          <w:szCs w:val="22"/>
          <w:u w:val="none"/>
        </w:rPr>
        <w:t>a</w:t>
      </w:r>
      <w:r w:rsidR="00152458" w:rsidRPr="002314B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2314B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2314B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2314B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2314B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2314B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2314B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2314B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 w:rsidRPr="002314B8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2314B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2314B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2314B8">
        <w:rPr>
          <w:rFonts w:ascii="Arial" w:hAnsi="Arial" w:cs="Arial"/>
          <w:szCs w:val="22"/>
          <w:u w:val="none"/>
        </w:rPr>
        <w:t xml:space="preserve">, </w:t>
      </w:r>
      <w:r w:rsidR="00B51571" w:rsidRPr="002314B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 w:rsidRPr="002314B8">
        <w:rPr>
          <w:rFonts w:ascii="Arial" w:hAnsi="Arial" w:cs="Arial"/>
          <w:b w:val="0"/>
          <w:szCs w:val="22"/>
          <w:u w:val="none"/>
        </w:rPr>
        <w:t>r</w:t>
      </w:r>
      <w:r w:rsidR="00B51571" w:rsidRPr="002314B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 w:rsidRPr="002314B8">
        <w:rPr>
          <w:rFonts w:ascii="Arial" w:hAnsi="Arial" w:cs="Arial"/>
          <w:b w:val="0"/>
          <w:szCs w:val="22"/>
          <w:u w:val="none"/>
        </w:rPr>
        <w:t>,</w:t>
      </w:r>
      <w:r w:rsidR="00B51571" w:rsidRPr="002314B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2314B8" w:rsidRDefault="00152458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2314B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790D3794" w14:textId="77777777" w:rsidR="00152458" w:rsidRPr="002314B8" w:rsidRDefault="00152458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2314B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2314B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2314B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2314B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2314B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2314B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2314B8">
        <w:rPr>
          <w:rStyle w:val="l-L2Char"/>
          <w:rFonts w:cs="Arial"/>
          <w:b w:val="0"/>
          <w:szCs w:val="22"/>
          <w:u w:val="none"/>
        </w:rPr>
        <w:t>ý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2314B8">
        <w:rPr>
          <w:rStyle w:val="l-L2Char"/>
          <w:rFonts w:cs="Arial"/>
          <w:b w:val="0"/>
          <w:szCs w:val="22"/>
          <w:u w:val="none"/>
        </w:rPr>
        <w:t>et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2314B8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2314B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2314B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2314B8">
        <w:rPr>
          <w:rStyle w:val="l-L2Char"/>
          <w:rFonts w:cs="Arial"/>
          <w:b w:val="0"/>
          <w:szCs w:val="22"/>
          <w:u w:val="none"/>
        </w:rPr>
        <w:t> </w:t>
      </w:r>
      <w:r w:rsidRPr="002314B8">
        <w:rPr>
          <w:rStyle w:val="l-L2Char"/>
          <w:rFonts w:cs="Arial"/>
          <w:b w:val="0"/>
          <w:szCs w:val="22"/>
          <w:u w:val="none"/>
        </w:rPr>
        <w:t>DIO</w:t>
      </w:r>
      <w:r w:rsidR="002F02E0" w:rsidRPr="002314B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0B1A2C45" w14:textId="77777777" w:rsidR="00152458" w:rsidRPr="002314B8" w:rsidRDefault="00152458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2314B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Pr="002314B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2314B8">
        <w:rPr>
          <w:rStyle w:val="l-L2Char"/>
          <w:rFonts w:cs="Arial"/>
          <w:b w:val="0"/>
          <w:szCs w:val="22"/>
          <w:u w:val="none"/>
        </w:rPr>
        <w:t>dále jen „</w:t>
      </w:r>
      <w:r w:rsidRPr="002314B8">
        <w:rPr>
          <w:rStyle w:val="l-L2Char"/>
          <w:rFonts w:cs="Arial"/>
          <w:b w:val="0"/>
          <w:szCs w:val="22"/>
          <w:u w:val="none"/>
        </w:rPr>
        <w:t>DOSS</w:t>
      </w:r>
      <w:r w:rsidR="00F13F17" w:rsidRPr="002314B8">
        <w:rPr>
          <w:rStyle w:val="l-L2Char"/>
          <w:rFonts w:cs="Arial"/>
          <w:b w:val="0"/>
          <w:szCs w:val="22"/>
          <w:u w:val="none"/>
        </w:rPr>
        <w:t>“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</w:t>
      </w:r>
      <w:r w:rsidR="00972056" w:rsidRPr="002314B8">
        <w:rPr>
          <w:rStyle w:val="l-L2Char"/>
          <w:rFonts w:cs="Arial"/>
          <w:b w:val="0"/>
          <w:szCs w:val="22"/>
          <w:u w:val="none"/>
        </w:rPr>
        <w:t xml:space="preserve">V případě bez zajištění stavebního povolení zhotovitelem budou součástí Dokladové části doklady o projednání s DOSS, v případě zajištění stavebního povolení </w:t>
      </w:r>
      <w:r w:rsidRPr="002314B8">
        <w:rPr>
          <w:rStyle w:val="l-L2Char"/>
          <w:rFonts w:cs="Arial"/>
          <w:b w:val="0"/>
          <w:szCs w:val="22"/>
          <w:u w:val="none"/>
        </w:rPr>
        <w:t>zajistí</w:t>
      </w:r>
      <w:r w:rsidR="007E2CFA" w:rsidRPr="002314B8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závazná stanoviska DOSS a organizací a vyjádření správců inženýrských sítí v zájmovém území stavby. </w:t>
      </w:r>
      <w:r w:rsidR="00D16E9B" w:rsidRPr="002314B8">
        <w:rPr>
          <w:rStyle w:val="l-L2Char"/>
          <w:rFonts w:cs="Arial"/>
          <w:b w:val="0"/>
          <w:szCs w:val="22"/>
          <w:u w:val="none"/>
        </w:rPr>
        <w:t>Projektová dokumentace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148AF749" w:rsidR="00152458" w:rsidRPr="002314B8" w:rsidRDefault="00152458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2314B8">
        <w:rPr>
          <w:rStyle w:val="l-L2Char"/>
          <w:rFonts w:cs="Arial"/>
          <w:b w:val="0"/>
          <w:szCs w:val="22"/>
          <w:u w:val="none"/>
        </w:rPr>
        <w:t>ů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2314B8">
        <w:rPr>
          <w:rStyle w:val="l-L2Char"/>
          <w:rFonts w:cs="Arial"/>
          <w:b w:val="0"/>
          <w:szCs w:val="22"/>
          <w:u w:val="none"/>
        </w:rPr>
        <w:t>ých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2314B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2314B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2314B8">
        <w:rPr>
          <w:rStyle w:val="l-L2Char"/>
          <w:rFonts w:cs="Arial"/>
          <w:b w:val="0"/>
          <w:szCs w:val="22"/>
          <w:u w:val="none"/>
        </w:rPr>
        <w:t>, pokud bude třeba,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2314B8">
        <w:rPr>
          <w:rStyle w:val="l-L2Char"/>
          <w:rFonts w:cs="Arial"/>
          <w:b w:val="0"/>
          <w:szCs w:val="22"/>
          <w:u w:val="none"/>
        </w:rPr>
        <w:t xml:space="preserve">. </w:t>
      </w:r>
      <w:r w:rsidRPr="002314B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2314B8">
        <w:rPr>
          <w:rStyle w:val="l-L2Char"/>
          <w:rFonts w:cs="Arial"/>
          <w:b w:val="0"/>
          <w:szCs w:val="22"/>
          <w:u w:val="none"/>
        </w:rPr>
        <w:t>,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2314B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2314B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  <w:r w:rsidR="00DC3D8D">
        <w:rPr>
          <w:rStyle w:val="l-L2Char"/>
          <w:rFonts w:cs="Arial"/>
          <w:b w:val="0"/>
          <w:szCs w:val="22"/>
          <w:u w:val="none"/>
        </w:rPr>
        <w:t>Bude řešeno napojení polních cest na jiné komunikace.</w:t>
      </w:r>
      <w:r w:rsidR="00DC3D8D" w:rsidRPr="004D5F78">
        <w:rPr>
          <w:rStyle w:val="l-L2Char"/>
          <w:rFonts w:cs="Arial"/>
          <w:b w:val="0"/>
          <w:szCs w:val="22"/>
          <w:u w:val="none"/>
        </w:rPr>
        <w:t xml:space="preserve">  </w:t>
      </w:r>
    </w:p>
    <w:p w14:paraId="5476B0E9" w14:textId="041712B4" w:rsidR="00826B69" w:rsidRPr="002314B8" w:rsidRDefault="00826B69" w:rsidP="00A208B2">
      <w:pPr>
        <w:pStyle w:val="TSlneksmlouvy"/>
        <w:keepNext w:val="0"/>
        <w:numPr>
          <w:ilvl w:val="2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2314B8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2314B8" w:rsidRDefault="009F72AB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2314B8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4154A277" w14:textId="77777777" w:rsidR="004D36D0" w:rsidRPr="004D36D0" w:rsidRDefault="0071160B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Specifikace stavby:</w:t>
      </w:r>
      <w:r w:rsidRPr="002314B8">
        <w:rPr>
          <w:rStyle w:val="l-L2Char"/>
          <w:rFonts w:cs="Arial"/>
          <w:szCs w:val="22"/>
          <w:u w:val="none"/>
        </w:rPr>
        <w:t xml:space="preserve"> </w:t>
      </w:r>
    </w:p>
    <w:p w14:paraId="12952933" w14:textId="0EE17BC7" w:rsidR="004D36D0" w:rsidRPr="004D36D0" w:rsidRDefault="004D36D0" w:rsidP="004D36D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D36D0">
        <w:rPr>
          <w:rStyle w:val="l-L2Char"/>
          <w:rFonts w:cs="Arial"/>
          <w:b w:val="0"/>
          <w:bCs/>
          <w:szCs w:val="22"/>
          <w:u w:val="none"/>
        </w:rPr>
        <w:t xml:space="preserve">Podrobná specifikace vychází z Plánu společných zařízení a </w:t>
      </w:r>
      <w:proofErr w:type="spellStart"/>
      <w:r w:rsidRPr="004D36D0">
        <w:rPr>
          <w:rStyle w:val="l-L2Char"/>
          <w:rFonts w:cs="Arial"/>
          <w:b w:val="0"/>
          <w:bCs/>
          <w:szCs w:val="22"/>
          <w:u w:val="none"/>
        </w:rPr>
        <w:t>Dokuemntace</w:t>
      </w:r>
      <w:proofErr w:type="spellEnd"/>
      <w:r w:rsidRPr="004D36D0">
        <w:rPr>
          <w:rStyle w:val="l-L2Char"/>
          <w:rFonts w:cs="Arial"/>
          <w:b w:val="0"/>
          <w:bCs/>
          <w:szCs w:val="22"/>
          <w:u w:val="none"/>
        </w:rPr>
        <w:t xml:space="preserve"> Technického řešení v rámci zpracování Komplexních pozemkových úprav v </w:t>
      </w:r>
      <w:proofErr w:type="spellStart"/>
      <w:r w:rsidRPr="004D36D0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Pr="004D36D0">
        <w:rPr>
          <w:rStyle w:val="l-L2Char"/>
          <w:rFonts w:cs="Arial"/>
          <w:b w:val="0"/>
          <w:bCs/>
          <w:szCs w:val="22"/>
          <w:u w:val="none"/>
        </w:rPr>
        <w:t>. Krupá.</w:t>
      </w:r>
    </w:p>
    <w:p w14:paraId="0B93052F" w14:textId="77777777" w:rsidR="004D36D0" w:rsidRDefault="004D36D0" w:rsidP="004D36D0">
      <w:pPr>
        <w:pStyle w:val="l-L1"/>
        <w:keepNext w:val="0"/>
        <w:numPr>
          <w:ilvl w:val="0"/>
          <w:numId w:val="0"/>
        </w:numPr>
        <w:spacing w:before="120" w:after="0"/>
        <w:ind w:left="737" w:firstLine="475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HC </w:t>
      </w:r>
      <w:proofErr w:type="gramStart"/>
      <w:r>
        <w:rPr>
          <w:rStyle w:val="l-L2Char"/>
          <w:rFonts w:cs="Arial"/>
          <w:szCs w:val="22"/>
          <w:u w:val="none"/>
        </w:rPr>
        <w:t>9 – R</w:t>
      </w:r>
      <w:proofErr w:type="gramEnd"/>
    </w:p>
    <w:p w14:paraId="223AA176" w14:textId="77777777" w:rsidR="004D36D0" w:rsidRPr="006E2AEC" w:rsidRDefault="004D36D0" w:rsidP="004D36D0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H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lavní polní cesta navržena k rekonstrukci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P4,5/30, šířky jízdního pruhu 3,5m + 2x0,5m krajnice, délky </w:t>
      </w:r>
      <w:proofErr w:type="gramStart"/>
      <w:r w:rsidRPr="006E2AEC">
        <w:rPr>
          <w:rStyle w:val="l-L2Char"/>
          <w:rFonts w:cs="Arial"/>
          <w:b w:val="0"/>
          <w:szCs w:val="22"/>
          <w:u w:val="none"/>
        </w:rPr>
        <w:t>1199m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, na pozemcích: </w:t>
      </w:r>
      <w:r w:rsidRPr="00C8621F">
        <w:rPr>
          <w:rStyle w:val="l-L2Char"/>
          <w:rFonts w:cs="Arial"/>
          <w:b w:val="0"/>
          <w:szCs w:val="22"/>
          <w:u w:val="none"/>
        </w:rPr>
        <w:t>3723, 3710, 3709, 3719</w:t>
      </w:r>
    </w:p>
    <w:p w14:paraId="74423C92" w14:textId="77777777" w:rsidR="00075AC7" w:rsidRDefault="00B405FE" w:rsidP="00075AC7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b w:val="0"/>
          <w:szCs w:val="22"/>
          <w:u w:val="none"/>
        </w:rPr>
      </w:pPr>
      <w:r w:rsidRPr="00B405FE">
        <w:rPr>
          <w:rStyle w:val="l-L2Char"/>
          <w:b w:val="0"/>
          <w:szCs w:val="22"/>
          <w:u w:val="none"/>
        </w:rPr>
        <w:t xml:space="preserve">Cesta je uvažována jako netuhá, s doporučeným asfaltovým povrchem. Odvodnění povrchu i tělesa vozovky je řešeno podélným a příčným sklonem. Při rekonstrukci cesty bude doplněna výhybna (V4) a jako další výhybna poslouží napojení cesty dC10. Vzhledem ke stávající doprovodné zeleni není uvažována výsadba nových dřevin. </w:t>
      </w:r>
    </w:p>
    <w:p w14:paraId="2E006B5A" w14:textId="66E152B5" w:rsidR="00B405FE" w:rsidRPr="003231C6" w:rsidRDefault="00075AC7" w:rsidP="003231C6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szCs w:val="22"/>
        </w:rPr>
      </w:pPr>
      <w:r w:rsidRPr="00075AC7">
        <w:rPr>
          <w:rStyle w:val="l-L2Char"/>
          <w:b w:val="0"/>
          <w:szCs w:val="22"/>
          <w:u w:val="none"/>
        </w:rPr>
        <w:t xml:space="preserve">Objekty: rámový propustek – P5 (0.62 km); </w:t>
      </w:r>
      <w:proofErr w:type="gramStart"/>
      <w:r w:rsidRPr="00075AC7">
        <w:rPr>
          <w:rStyle w:val="l-L2Char"/>
          <w:b w:val="0"/>
          <w:szCs w:val="22"/>
          <w:u w:val="none"/>
        </w:rPr>
        <w:t>výhybny - V4</w:t>
      </w:r>
      <w:proofErr w:type="gramEnd"/>
      <w:r w:rsidRPr="00075AC7">
        <w:rPr>
          <w:rStyle w:val="l-L2Char"/>
          <w:b w:val="0"/>
          <w:szCs w:val="22"/>
          <w:u w:val="none"/>
        </w:rPr>
        <w:t xml:space="preserve"> (0.65 km); </w:t>
      </w:r>
      <w:proofErr w:type="spellStart"/>
      <w:r w:rsidRPr="00075AC7">
        <w:rPr>
          <w:rStyle w:val="l-L2Char"/>
          <w:b w:val="0"/>
          <w:szCs w:val="22"/>
          <w:u w:val="none"/>
        </w:rPr>
        <w:t>hosp</w:t>
      </w:r>
      <w:proofErr w:type="spellEnd"/>
      <w:r w:rsidRPr="00075AC7">
        <w:rPr>
          <w:rStyle w:val="l-L2Char"/>
          <w:b w:val="0"/>
          <w:szCs w:val="22"/>
          <w:u w:val="none"/>
        </w:rPr>
        <w:t xml:space="preserve">. sjezdy S9 (0.01 km), S10 (0.08 km), S11 (0.32 km), S12 (0.71 km) </w:t>
      </w:r>
    </w:p>
    <w:p w14:paraId="3E50E6FC" w14:textId="2FB42BC8" w:rsidR="004D36D0" w:rsidRDefault="004D36D0" w:rsidP="004D36D0">
      <w:pPr>
        <w:pStyle w:val="l-L1"/>
        <w:keepNext w:val="0"/>
        <w:numPr>
          <w:ilvl w:val="0"/>
          <w:numId w:val="0"/>
        </w:numPr>
        <w:spacing w:before="120" w:after="0"/>
        <w:ind w:left="737" w:firstLine="475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VC </w:t>
      </w:r>
      <w:proofErr w:type="gramStart"/>
      <w:r>
        <w:rPr>
          <w:rStyle w:val="l-L2Char"/>
          <w:rFonts w:cs="Arial"/>
          <w:szCs w:val="22"/>
          <w:u w:val="none"/>
        </w:rPr>
        <w:t>8a</w:t>
      </w:r>
      <w:proofErr w:type="gramEnd"/>
    </w:p>
    <w:p w14:paraId="40BA3773" w14:textId="1AB80A75" w:rsidR="004D36D0" w:rsidRDefault="004D36D0" w:rsidP="004D36D0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Vedlejší 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polní cesta navržena k rekonstrukci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P4</w:t>
      </w:r>
      <w:r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>/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6E2AEC">
        <w:rPr>
          <w:rStyle w:val="l-L2Char"/>
          <w:rFonts w:cs="Arial"/>
          <w:b w:val="0"/>
          <w:szCs w:val="22"/>
          <w:u w:val="none"/>
        </w:rPr>
        <w:t>0, šířky jízdního pruhu 3</w:t>
      </w:r>
      <w:r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m + 2x0,5m krajnice, délky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765</w:t>
      </w:r>
      <w:r w:rsidRPr="006E2AEC">
        <w:rPr>
          <w:rStyle w:val="l-L2Char"/>
          <w:rFonts w:cs="Arial"/>
          <w:b w:val="0"/>
          <w:szCs w:val="22"/>
          <w:u w:val="none"/>
        </w:rPr>
        <w:t>m</w:t>
      </w:r>
      <w:proofErr w:type="gramEnd"/>
      <w:r>
        <w:rPr>
          <w:rStyle w:val="l-L2Char"/>
          <w:rFonts w:cs="Arial"/>
          <w:b w:val="0"/>
          <w:szCs w:val="22"/>
          <w:u w:val="none"/>
        </w:rPr>
        <w:t>,</w:t>
      </w:r>
      <w:r w:rsidRPr="00C8621F">
        <w:rPr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na </w:t>
      </w:r>
      <w:r w:rsidRPr="00C8621F">
        <w:rPr>
          <w:rStyle w:val="l-L2Char"/>
          <w:rFonts w:cs="Arial"/>
          <w:b w:val="0"/>
          <w:szCs w:val="22"/>
          <w:u w:val="none"/>
        </w:rPr>
        <w:t>pozemcích:</w:t>
      </w:r>
      <w:r w:rsidRPr="00C8621F">
        <w:rPr>
          <w:u w:val="none"/>
        </w:rPr>
        <w:t xml:space="preserve"> </w:t>
      </w:r>
      <w:r w:rsidRPr="00C8621F">
        <w:rPr>
          <w:rStyle w:val="l-L2Char"/>
          <w:rFonts w:cs="Arial"/>
          <w:b w:val="0"/>
          <w:szCs w:val="22"/>
          <w:u w:val="none"/>
        </w:rPr>
        <w:t>3716, 2505/125, 3744</w:t>
      </w:r>
    </w:p>
    <w:p w14:paraId="6A2B9839" w14:textId="77777777" w:rsidR="003231C6" w:rsidRPr="003231C6" w:rsidRDefault="003231C6" w:rsidP="003231C6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b w:val="0"/>
          <w:szCs w:val="22"/>
          <w:u w:val="none"/>
        </w:rPr>
      </w:pPr>
      <w:r w:rsidRPr="003231C6">
        <w:rPr>
          <w:rStyle w:val="l-L2Char"/>
          <w:b w:val="0"/>
          <w:szCs w:val="22"/>
          <w:u w:val="none"/>
        </w:rPr>
        <w:t xml:space="preserve">Cesta je uvažována netuhá s doporučeným asfaltovým povrchem. Odvodnění povrchu i tělesa vozovky je navrženo podélným a příčným sklonem. Od HOZ k vodnímu toku č. 5 je cesta lemována zelení keřového patra, výsadba nové doprovodné zeleně není uvažována. </w:t>
      </w:r>
    </w:p>
    <w:p w14:paraId="2175D85D" w14:textId="0101F42B" w:rsidR="003231C6" w:rsidRPr="003231C6" w:rsidRDefault="003231C6" w:rsidP="003231C6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b w:val="0"/>
          <w:szCs w:val="22"/>
          <w:u w:val="none"/>
        </w:rPr>
      </w:pPr>
      <w:r w:rsidRPr="003231C6">
        <w:rPr>
          <w:rStyle w:val="l-L2Char"/>
          <w:b w:val="0"/>
          <w:szCs w:val="22"/>
          <w:u w:val="none"/>
        </w:rPr>
        <w:t xml:space="preserve">Objekty: trubní propustek – P3 (0.00 km – C8b); hospod. </w:t>
      </w:r>
      <w:proofErr w:type="gramStart"/>
      <w:r w:rsidRPr="003231C6">
        <w:rPr>
          <w:rStyle w:val="l-L2Char"/>
          <w:b w:val="0"/>
          <w:szCs w:val="22"/>
          <w:u w:val="none"/>
        </w:rPr>
        <w:t>sjezd - S8</w:t>
      </w:r>
      <w:proofErr w:type="gramEnd"/>
      <w:r w:rsidRPr="003231C6">
        <w:rPr>
          <w:rStyle w:val="l-L2Char"/>
          <w:b w:val="0"/>
          <w:szCs w:val="22"/>
          <w:u w:val="none"/>
        </w:rPr>
        <w:t xml:space="preserve"> (0.02 km – C8b) </w:t>
      </w:r>
    </w:p>
    <w:p w14:paraId="42EE11D1" w14:textId="77777777" w:rsidR="004D36D0" w:rsidRDefault="004D36D0" w:rsidP="004D36D0">
      <w:pPr>
        <w:pStyle w:val="l-L1"/>
        <w:keepNext w:val="0"/>
        <w:numPr>
          <w:ilvl w:val="0"/>
          <w:numId w:val="0"/>
        </w:numPr>
        <w:spacing w:before="120" w:after="0"/>
        <w:ind w:left="737" w:firstLine="475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>VC 14</w:t>
      </w:r>
    </w:p>
    <w:p w14:paraId="422E4D00" w14:textId="2218440F" w:rsidR="004D36D0" w:rsidRDefault="004D36D0" w:rsidP="004D36D0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Vedlejší 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polní cesta </w:t>
      </w:r>
      <w:r>
        <w:rPr>
          <w:rStyle w:val="l-L2Char"/>
          <w:rFonts w:cs="Arial"/>
          <w:b w:val="0"/>
          <w:szCs w:val="22"/>
          <w:u w:val="none"/>
        </w:rPr>
        <w:t xml:space="preserve">nově </w:t>
      </w:r>
      <w:r w:rsidRPr="006E2AEC">
        <w:rPr>
          <w:rStyle w:val="l-L2Char"/>
          <w:rFonts w:cs="Arial"/>
          <w:b w:val="0"/>
          <w:szCs w:val="22"/>
          <w:u w:val="none"/>
        </w:rPr>
        <w:t>navržen</w:t>
      </w:r>
      <w:r>
        <w:rPr>
          <w:rStyle w:val="l-L2Char"/>
          <w:rFonts w:cs="Arial"/>
          <w:b w:val="0"/>
          <w:szCs w:val="22"/>
          <w:u w:val="none"/>
        </w:rPr>
        <w:t>á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P4</w:t>
      </w:r>
      <w:r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>/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6E2AEC">
        <w:rPr>
          <w:rStyle w:val="l-L2Char"/>
          <w:rFonts w:cs="Arial"/>
          <w:b w:val="0"/>
          <w:szCs w:val="22"/>
          <w:u w:val="none"/>
        </w:rPr>
        <w:t>0, šířky jízdního pruhu 3</w:t>
      </w:r>
      <w:r>
        <w:rPr>
          <w:rStyle w:val="l-L2Char"/>
          <w:rFonts w:cs="Arial"/>
          <w:b w:val="0"/>
          <w:szCs w:val="22"/>
          <w:u w:val="none"/>
        </w:rPr>
        <w:t>,5</w:t>
      </w:r>
      <w:r w:rsidRPr="006E2AEC">
        <w:rPr>
          <w:rStyle w:val="l-L2Char"/>
          <w:rFonts w:cs="Arial"/>
          <w:b w:val="0"/>
          <w:szCs w:val="22"/>
          <w:u w:val="none"/>
        </w:rPr>
        <w:t>m + 2x0,</w:t>
      </w:r>
      <w:r>
        <w:rPr>
          <w:rStyle w:val="l-L2Char"/>
          <w:rFonts w:cs="Arial"/>
          <w:b w:val="0"/>
          <w:szCs w:val="22"/>
          <w:u w:val="none"/>
        </w:rPr>
        <w:t>25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m krajnice, délky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1062</w:t>
      </w:r>
      <w:r w:rsidRPr="006E2AEC">
        <w:rPr>
          <w:rStyle w:val="l-L2Char"/>
          <w:rFonts w:cs="Arial"/>
          <w:b w:val="0"/>
          <w:szCs w:val="22"/>
          <w:u w:val="none"/>
        </w:rPr>
        <w:t>m</w:t>
      </w:r>
      <w:proofErr w:type="gramEnd"/>
      <w:r>
        <w:rPr>
          <w:rStyle w:val="l-L2Char"/>
          <w:rFonts w:cs="Arial"/>
          <w:b w:val="0"/>
          <w:szCs w:val="22"/>
          <w:u w:val="none"/>
        </w:rPr>
        <w:t>,</w:t>
      </w:r>
      <w:r w:rsidRPr="00C8621F">
        <w:rPr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na pozemcích: </w:t>
      </w:r>
      <w:r w:rsidRPr="00C8621F">
        <w:rPr>
          <w:rStyle w:val="l-L2Char"/>
          <w:rFonts w:cs="Arial"/>
          <w:b w:val="0"/>
          <w:szCs w:val="22"/>
          <w:u w:val="none"/>
        </w:rPr>
        <w:t>2505/82, 607/30, 2505/91, 3692, 3691</w:t>
      </w:r>
    </w:p>
    <w:p w14:paraId="6E40837F" w14:textId="77777777" w:rsidR="003231C6" w:rsidRDefault="003231C6" w:rsidP="003231C6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b w:val="0"/>
          <w:szCs w:val="22"/>
          <w:u w:val="none"/>
        </w:rPr>
      </w:pPr>
      <w:r w:rsidRPr="003231C6">
        <w:rPr>
          <w:rStyle w:val="l-L2Char"/>
          <w:b w:val="0"/>
          <w:szCs w:val="22"/>
          <w:u w:val="none"/>
        </w:rPr>
        <w:t xml:space="preserve">Cesta je uvažována jako netuhá, s doporučeným štěrkovým povrchem (z nestmeleného nebo mechanicky zpevněného kameniva). Odvodnění povrchu i tělesa vozovky je řešeno podélným a příčným sklonem a je doplněno o cestní příkop. </w:t>
      </w:r>
    </w:p>
    <w:p w14:paraId="7DFA3A42" w14:textId="29C9EF64" w:rsidR="003231C6" w:rsidRPr="003231C6" w:rsidRDefault="003231C6" w:rsidP="00AF18AF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lastRenderedPageBreak/>
        <w:t xml:space="preserve">Objekty: </w:t>
      </w:r>
      <w:r w:rsidRPr="003231C6">
        <w:rPr>
          <w:rStyle w:val="l-L2Char"/>
          <w:b w:val="0"/>
          <w:szCs w:val="22"/>
          <w:u w:val="none"/>
        </w:rPr>
        <w:t>trubní propustky – P6 (0.34 km), P7 (1.06 km), P8 (0.12 km), P12 (0.00 km); výhybny – V5 (0.38 km), V6 (0.80 km)</w:t>
      </w:r>
      <w:r w:rsidR="00AF18AF">
        <w:rPr>
          <w:rStyle w:val="l-L2Char"/>
          <w:b w:val="0"/>
          <w:szCs w:val="22"/>
          <w:u w:val="none"/>
        </w:rPr>
        <w:t>.</w:t>
      </w:r>
      <w:r w:rsidRPr="003231C6">
        <w:rPr>
          <w:rStyle w:val="l-L2Char"/>
          <w:b w:val="0"/>
          <w:szCs w:val="22"/>
          <w:u w:val="none"/>
        </w:rPr>
        <w:t xml:space="preserve"> </w:t>
      </w:r>
    </w:p>
    <w:p w14:paraId="17F7C69F" w14:textId="14EDD80C" w:rsidR="003231C6" w:rsidRPr="00AF18AF" w:rsidRDefault="00AF18AF" w:rsidP="00AF18AF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b w:val="0"/>
          <w:szCs w:val="22"/>
        </w:rPr>
      </w:pPr>
      <w:r w:rsidRPr="00AF18AF">
        <w:rPr>
          <w:rStyle w:val="l-L2Char"/>
          <w:b w:val="0"/>
          <w:szCs w:val="22"/>
        </w:rPr>
        <w:t>Požadavky objednatele č. 2: Konstrukci pro TDZ V dle TP 170 s krytem z asfaltového betonu, případně dle katalogu polních vozovek. Napojení na sil. II/229 řešit pro pravidelný výjezd návěsových souprav při zásobování detašovaného pracoviště.</w:t>
      </w:r>
    </w:p>
    <w:p w14:paraId="054CDD2F" w14:textId="77777777" w:rsidR="004D36D0" w:rsidRDefault="004D36D0" w:rsidP="004D36D0">
      <w:pPr>
        <w:pStyle w:val="l-L1"/>
        <w:keepNext w:val="0"/>
        <w:numPr>
          <w:ilvl w:val="0"/>
          <w:numId w:val="0"/>
        </w:numPr>
        <w:spacing w:before="120" w:after="0"/>
        <w:ind w:left="737" w:firstLine="475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szCs w:val="22"/>
          <w:u w:val="none"/>
        </w:rPr>
        <w:t xml:space="preserve">DC </w:t>
      </w:r>
      <w:proofErr w:type="gramStart"/>
      <w:r>
        <w:rPr>
          <w:rStyle w:val="l-L2Char"/>
          <w:rFonts w:cs="Arial"/>
          <w:szCs w:val="22"/>
          <w:u w:val="none"/>
        </w:rPr>
        <w:t>10 – R</w:t>
      </w:r>
      <w:proofErr w:type="gramEnd"/>
    </w:p>
    <w:p w14:paraId="70CE01ED" w14:textId="77777777" w:rsidR="004D36D0" w:rsidRDefault="004D36D0" w:rsidP="004D36D0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rFonts w:cs="Arial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Doplňková 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polní cesta navržena k rekonstrukci </w:t>
      </w:r>
      <w:proofErr w:type="spellStart"/>
      <w:r w:rsidRPr="006E2AEC">
        <w:rPr>
          <w:rStyle w:val="l-L2Char"/>
          <w:rFonts w:cs="Arial"/>
          <w:b w:val="0"/>
          <w:szCs w:val="22"/>
          <w:u w:val="none"/>
        </w:rPr>
        <w:t>kategori</w:t>
      </w:r>
      <w:proofErr w:type="spellEnd"/>
      <w:r w:rsidRPr="006E2AEC">
        <w:rPr>
          <w:rStyle w:val="l-L2Char"/>
          <w:rFonts w:cs="Arial"/>
          <w:b w:val="0"/>
          <w:szCs w:val="22"/>
          <w:u w:val="none"/>
        </w:rPr>
        <w:t xml:space="preserve"> P</w:t>
      </w:r>
      <w:r>
        <w:rPr>
          <w:rStyle w:val="l-L2Char"/>
          <w:rFonts w:cs="Arial"/>
          <w:b w:val="0"/>
          <w:szCs w:val="22"/>
          <w:u w:val="none"/>
        </w:rPr>
        <w:t>3,0</w:t>
      </w:r>
      <w:r w:rsidRPr="006E2AEC">
        <w:rPr>
          <w:rStyle w:val="l-L2Char"/>
          <w:rFonts w:cs="Arial"/>
          <w:b w:val="0"/>
          <w:szCs w:val="22"/>
          <w:u w:val="none"/>
        </w:rPr>
        <w:t>/</w:t>
      </w:r>
      <w:r>
        <w:rPr>
          <w:rStyle w:val="l-L2Char"/>
          <w:rFonts w:cs="Arial"/>
          <w:b w:val="0"/>
          <w:szCs w:val="22"/>
          <w:u w:val="none"/>
        </w:rPr>
        <w:t>-</w:t>
      </w:r>
      <w:r w:rsidRPr="006E2AEC">
        <w:rPr>
          <w:rStyle w:val="l-L2Char"/>
          <w:rFonts w:cs="Arial"/>
          <w:b w:val="0"/>
          <w:szCs w:val="22"/>
          <w:u w:val="none"/>
        </w:rPr>
        <w:t>, šířky jízdního pruhu 3</w:t>
      </w:r>
      <w:r>
        <w:rPr>
          <w:rStyle w:val="l-L2Char"/>
          <w:rFonts w:cs="Arial"/>
          <w:b w:val="0"/>
          <w:szCs w:val="22"/>
          <w:u w:val="none"/>
        </w:rPr>
        <w:t>,0</w:t>
      </w:r>
      <w:r w:rsidRPr="006E2AEC">
        <w:rPr>
          <w:rStyle w:val="l-L2Char"/>
          <w:rFonts w:cs="Arial"/>
          <w:b w:val="0"/>
          <w:szCs w:val="22"/>
          <w:u w:val="none"/>
        </w:rPr>
        <w:t xml:space="preserve">m, délky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105</w:t>
      </w:r>
      <w:r w:rsidRPr="006E2AEC">
        <w:rPr>
          <w:rStyle w:val="l-L2Char"/>
          <w:rFonts w:cs="Arial"/>
          <w:b w:val="0"/>
          <w:szCs w:val="22"/>
          <w:u w:val="none"/>
        </w:rPr>
        <w:t>m</w:t>
      </w:r>
      <w:proofErr w:type="gramEnd"/>
      <w:r>
        <w:rPr>
          <w:rStyle w:val="l-L2Char"/>
          <w:rFonts w:cs="Arial"/>
          <w:b w:val="0"/>
          <w:szCs w:val="22"/>
          <w:u w:val="none"/>
        </w:rPr>
        <w:t>,</w:t>
      </w:r>
      <w:r w:rsidRPr="00C8621F">
        <w:rPr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na pozemcích: 3711</w:t>
      </w:r>
    </w:p>
    <w:p w14:paraId="687B89A5" w14:textId="2662AA27" w:rsidR="004D36D0" w:rsidRPr="00AF18AF" w:rsidRDefault="00AF18AF" w:rsidP="00AF18AF">
      <w:pPr>
        <w:pStyle w:val="l-L1"/>
        <w:keepNext w:val="0"/>
        <w:numPr>
          <w:ilvl w:val="0"/>
          <w:numId w:val="0"/>
        </w:numPr>
        <w:spacing w:before="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AF18AF">
        <w:rPr>
          <w:rStyle w:val="l-L2Char"/>
          <w:rFonts w:cs="Arial"/>
          <w:b w:val="0"/>
          <w:szCs w:val="22"/>
          <w:u w:val="none"/>
        </w:rPr>
        <w:t xml:space="preserve">Cesta je uvažována jako netuhá, s doporučeným štěrkovým povrchem (z nestmeleného nebo mechanicky zpevněného kameniva). Odvodnění povrchu i tělesa vozovky je řešeno podélným a příčným sklonem. </w:t>
      </w:r>
    </w:p>
    <w:p w14:paraId="617DFB41" w14:textId="77777777" w:rsidR="003659C2" w:rsidRPr="002314B8" w:rsidRDefault="003659C2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2314B8" w:rsidRDefault="00256FEE" w:rsidP="00A208B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314B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2314B8">
        <w:rPr>
          <w:rStyle w:val="l-L2Char"/>
          <w:rFonts w:cs="Arial"/>
          <w:b w:val="0"/>
          <w:szCs w:val="22"/>
          <w:u w:val="none"/>
        </w:rPr>
        <w:t>Díla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2314B8">
        <w:rPr>
          <w:rStyle w:val="l-L2Char"/>
          <w:rFonts w:cs="Arial"/>
          <w:b w:val="0"/>
          <w:szCs w:val="22"/>
          <w:u w:val="none"/>
        </w:rPr>
        <w:t>D</w:t>
      </w:r>
      <w:r w:rsidRPr="002314B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312260AA" w:rsidR="00722CA2" w:rsidRPr="002314B8" w:rsidRDefault="00AB7CC6" w:rsidP="00A208B2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2314B8">
        <w:rPr>
          <w:rStyle w:val="l-L2Char"/>
          <w:rFonts w:cs="Arial"/>
          <w:szCs w:val="22"/>
        </w:rPr>
        <w:t>Projektová dokumentace</w:t>
      </w:r>
      <w:r w:rsidR="00722CA2" w:rsidRPr="002314B8">
        <w:rPr>
          <w:rStyle w:val="l-L2Char"/>
          <w:rFonts w:cs="Arial"/>
          <w:szCs w:val="22"/>
        </w:rPr>
        <w:t xml:space="preserve"> bude dodán</w:t>
      </w:r>
      <w:r w:rsidRPr="002314B8">
        <w:rPr>
          <w:rStyle w:val="l-L2Char"/>
          <w:rFonts w:cs="Arial"/>
          <w:szCs w:val="22"/>
        </w:rPr>
        <w:t>a</w:t>
      </w:r>
      <w:r w:rsidR="00722CA2" w:rsidRPr="002314B8">
        <w:rPr>
          <w:rStyle w:val="l-L2Char"/>
          <w:rFonts w:cs="Arial"/>
          <w:szCs w:val="22"/>
        </w:rPr>
        <w:t xml:space="preserve"> objednateli </w:t>
      </w:r>
      <w:r w:rsidR="00C3319C">
        <w:rPr>
          <w:rStyle w:val="l-L2Char"/>
          <w:rFonts w:cs="Arial"/>
          <w:szCs w:val="22"/>
        </w:rPr>
        <w:t xml:space="preserve">č. 1 </w:t>
      </w:r>
      <w:r w:rsidR="00722CA2" w:rsidRPr="002314B8">
        <w:rPr>
          <w:rStyle w:val="l-L2Char"/>
          <w:rFonts w:cs="Arial"/>
          <w:szCs w:val="22"/>
        </w:rPr>
        <w:t>v</w:t>
      </w:r>
      <w:r w:rsidR="00722CA2" w:rsidRPr="002314B8">
        <w:rPr>
          <w:rStyle w:val="l-L2Char"/>
          <w:rFonts w:cs="Arial"/>
          <w:szCs w:val="22"/>
          <w:lang w:eastAsia="en-US"/>
        </w:rPr>
        <w:t xml:space="preserve"> </w:t>
      </w:r>
      <w:r w:rsidR="00722CA2" w:rsidRPr="002314B8">
        <w:rPr>
          <w:rStyle w:val="l-L2Char"/>
          <w:rFonts w:cs="Arial"/>
          <w:szCs w:val="22"/>
        </w:rPr>
        <w:t>6</w:t>
      </w:r>
      <w:r w:rsidR="00722CA2" w:rsidRPr="002314B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2314B8">
        <w:rPr>
          <w:rStyle w:val="l-L2Char"/>
          <w:rFonts w:cs="Arial"/>
          <w:szCs w:val="22"/>
        </w:rPr>
        <w:t xml:space="preserve"> v</w:t>
      </w:r>
      <w:r w:rsidR="00722CA2" w:rsidRPr="002314B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2314B8">
        <w:rPr>
          <w:rStyle w:val="l-L2Char"/>
          <w:rFonts w:cs="Arial"/>
          <w:szCs w:val="22"/>
        </w:rPr>
        <w:t xml:space="preserve"> podobě </w:t>
      </w:r>
      <w:r w:rsidR="00722CA2" w:rsidRPr="002314B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2314B8">
        <w:rPr>
          <w:rStyle w:val="l-L2Char"/>
          <w:rFonts w:cs="Arial"/>
          <w:szCs w:val="22"/>
        </w:rPr>
        <w:t>na CD ve formátu „</w:t>
      </w:r>
      <w:proofErr w:type="spellStart"/>
      <w:r w:rsidR="00722CA2" w:rsidRPr="002314B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2314B8">
        <w:rPr>
          <w:rStyle w:val="l-L2Char"/>
          <w:rFonts w:cs="Arial"/>
          <w:szCs w:val="22"/>
          <w:lang w:eastAsia="en-US"/>
        </w:rPr>
        <w:t>“</w:t>
      </w:r>
      <w:r w:rsidR="00B70B1E" w:rsidRPr="002314B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2314B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2314B8">
        <w:rPr>
          <w:rStyle w:val="l-L2Char"/>
          <w:rFonts w:cs="Arial"/>
          <w:szCs w:val="22"/>
        </w:rPr>
        <w:t>“</w:t>
      </w:r>
      <w:r w:rsidR="00722CA2" w:rsidRPr="002314B8">
        <w:rPr>
          <w:rStyle w:val="l-L2Char"/>
          <w:rFonts w:cs="Arial"/>
          <w:szCs w:val="22"/>
        </w:rPr>
        <w:t xml:space="preserve"> </w:t>
      </w:r>
      <w:r w:rsidR="00A5565A" w:rsidRPr="002314B8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2314B8">
        <w:rPr>
          <w:rStyle w:val="l-L2Char"/>
          <w:rFonts w:cs="Arial"/>
          <w:szCs w:val="22"/>
        </w:rPr>
        <w:t>unixml</w:t>
      </w:r>
      <w:proofErr w:type="spellEnd"/>
      <w:r w:rsidR="00A5565A" w:rsidRPr="002314B8">
        <w:rPr>
          <w:rStyle w:val="l-L2Char"/>
          <w:rFonts w:cs="Arial"/>
          <w:szCs w:val="22"/>
        </w:rPr>
        <w:t>“ (specifikace na www.unixml.cz)</w:t>
      </w:r>
      <w:r w:rsidR="00722CA2" w:rsidRPr="002314B8">
        <w:rPr>
          <w:rStyle w:val="l-L2Char"/>
          <w:rFonts w:cs="Arial"/>
          <w:szCs w:val="22"/>
        </w:rPr>
        <w:t xml:space="preserve"> pro každou </w:t>
      </w:r>
      <w:r w:rsidR="00B70B1E" w:rsidRPr="002314B8">
        <w:rPr>
          <w:rStyle w:val="l-L2Char"/>
          <w:rFonts w:cs="Arial"/>
          <w:szCs w:val="22"/>
          <w:lang w:eastAsia="en-US"/>
        </w:rPr>
        <w:t>stavbu</w:t>
      </w:r>
      <w:r w:rsidR="00722CA2" w:rsidRPr="002314B8">
        <w:rPr>
          <w:rStyle w:val="l-L2Char"/>
          <w:rFonts w:cs="Arial"/>
          <w:szCs w:val="22"/>
        </w:rPr>
        <w:t xml:space="preserve"> zvlášť.</w:t>
      </w:r>
    </w:p>
    <w:p w14:paraId="5B79D22A" w14:textId="77777777" w:rsidR="007F5A34" w:rsidRPr="002314B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2314B8" w:rsidRDefault="00F829EA" w:rsidP="00A208B2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2314B8">
        <w:rPr>
          <w:rStyle w:val="l-L2Char"/>
          <w:rFonts w:cs="Arial"/>
          <w:szCs w:val="22"/>
          <w:u w:val="none"/>
        </w:rPr>
        <w:t>Díla</w:t>
      </w:r>
      <w:r w:rsidRPr="002314B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2314B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2314B8">
        <w:rPr>
          <w:rStyle w:val="l-L2Char"/>
          <w:rFonts w:cs="Arial"/>
          <w:szCs w:val="22"/>
        </w:rPr>
        <w:t>Zhotovitel je povinen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 vyhotovit </w:t>
      </w:r>
      <w:r w:rsidR="008D5567" w:rsidRPr="002314B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2314B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77777777" w:rsidR="00B94443" w:rsidRPr="002314B8" w:rsidRDefault="00B94443" w:rsidP="00A208B2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2314B8">
        <w:rPr>
          <w:rStyle w:val="l-L2Char"/>
          <w:rFonts w:cs="Arial"/>
          <w:szCs w:val="22"/>
          <w:u w:val="none"/>
        </w:rPr>
        <w:t>Díla</w:t>
      </w:r>
      <w:r w:rsidR="00A14402" w:rsidRPr="002314B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11517BE6" w14:textId="620C3696" w:rsidR="00DC3D8D" w:rsidRDefault="00DC3D8D" w:rsidP="00DC3D8D">
      <w:pPr>
        <w:pStyle w:val="l-L1"/>
        <w:keepNext w:val="0"/>
        <w:numPr>
          <w:ilvl w:val="0"/>
          <w:numId w:val="15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Digitální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katastrální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mapa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k. ú.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Krupá</w:t>
      </w:r>
      <w:proofErr w:type="spellEnd"/>
    </w:p>
    <w:p w14:paraId="21A3BA55" w14:textId="1F518A97" w:rsidR="00DC3D8D" w:rsidRPr="00DC3D8D" w:rsidRDefault="00DC3D8D" w:rsidP="00DC3D8D">
      <w:pPr>
        <w:pStyle w:val="l-L1"/>
        <w:keepNext w:val="0"/>
        <w:numPr>
          <w:ilvl w:val="0"/>
          <w:numId w:val="15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bude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s ČSN 73 </w:t>
      </w:r>
      <w:proofErr w:type="gramStart"/>
      <w:r>
        <w:rPr>
          <w:rFonts w:ascii="Arial" w:hAnsi="Arial" w:cs="Arial"/>
          <w:b w:val="0"/>
          <w:szCs w:val="22"/>
          <w:u w:val="none"/>
          <w:lang w:val="en-US"/>
        </w:rPr>
        <w:t>6109  –</w:t>
      </w:r>
      <w:proofErr w:type="gram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polních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cest</w:t>
      </w:r>
      <w:proofErr w:type="spellEnd"/>
    </w:p>
    <w:p w14:paraId="5275FA29" w14:textId="23FF399A" w:rsidR="00F829EA" w:rsidRPr="002314B8" w:rsidRDefault="00F829EA" w:rsidP="00A208B2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>Plán společných zařízení:</w:t>
      </w:r>
    </w:p>
    <w:p w14:paraId="2149EA38" w14:textId="1EF62360" w:rsidR="002E0D1A" w:rsidRPr="002314B8" w:rsidRDefault="00DC3D8D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  <w:r w:rsidRPr="006B3118">
        <w:rPr>
          <w:rStyle w:val="l-L2Char"/>
          <w:rFonts w:cs="Arial"/>
          <w:b w:val="0"/>
          <w:szCs w:val="22"/>
          <w:u w:val="none"/>
        </w:rPr>
        <w:t xml:space="preserve">Plán společných zařízení zpracovaný v rámci </w:t>
      </w:r>
      <w:proofErr w:type="spellStart"/>
      <w:r w:rsidRPr="006B3118">
        <w:rPr>
          <w:rStyle w:val="l-L2Char"/>
          <w:rFonts w:cs="Arial"/>
          <w:b w:val="0"/>
          <w:szCs w:val="22"/>
          <w:u w:val="none"/>
        </w:rPr>
        <w:t>komplexníh</w:t>
      </w:r>
      <w:proofErr w:type="spellEnd"/>
      <w:r w:rsidRPr="006B3118">
        <w:rPr>
          <w:rStyle w:val="l-L2Char"/>
          <w:rFonts w:cs="Arial"/>
          <w:b w:val="0"/>
          <w:szCs w:val="22"/>
          <w:u w:val="none"/>
        </w:rPr>
        <w:t xml:space="preserve"> pozemkových úprav v k.</w:t>
      </w:r>
      <w:r>
        <w:rPr>
          <w:rStyle w:val="l-L2Char"/>
          <w:rFonts w:cs="Arial"/>
          <w:b w:val="0"/>
          <w:szCs w:val="22"/>
          <w:u w:val="none"/>
        </w:rPr>
        <w:t> </w:t>
      </w:r>
      <w:proofErr w:type="spellStart"/>
      <w:r w:rsidRPr="006B3118">
        <w:rPr>
          <w:rStyle w:val="l-L2Char"/>
          <w:rFonts w:cs="Arial"/>
          <w:b w:val="0"/>
          <w:szCs w:val="22"/>
          <w:u w:val="none"/>
        </w:rPr>
        <w:t>ú.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Krupá</w:t>
      </w:r>
    </w:p>
    <w:p w14:paraId="2BAB3B50" w14:textId="77777777" w:rsidR="002E0D1A" w:rsidRPr="002314B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30F4527" w14:textId="77777777" w:rsidR="002E0D1A" w:rsidRPr="002314B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47FEF17" w14:textId="45E2E781" w:rsidR="002E0D1A" w:rsidRDefault="002E0D1A" w:rsidP="00DC3D8D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CD8283D" w14:textId="7B8C86F8" w:rsidR="00D214EE" w:rsidRDefault="00D214EE" w:rsidP="00DC3D8D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922DDFD" w14:textId="29AB2387" w:rsidR="00D214EE" w:rsidRDefault="00D214EE" w:rsidP="00DC3D8D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57ECC1C" w14:textId="0C690E64" w:rsidR="00D214EE" w:rsidRDefault="00D214EE" w:rsidP="00DC3D8D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559B8FE" w14:textId="77777777" w:rsidR="00D214EE" w:rsidRPr="002314B8" w:rsidRDefault="00D214EE" w:rsidP="00DC3D8D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Pr="002314B8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2314B8">
        <w:rPr>
          <w:sz w:val="22"/>
          <w:szCs w:val="22"/>
        </w:rPr>
        <w:lastRenderedPageBreak/>
        <w:t xml:space="preserve">Příloha č. 2 – Podrobná specifikace </w:t>
      </w:r>
      <w:r w:rsidR="00CD1317" w:rsidRPr="002314B8">
        <w:rPr>
          <w:sz w:val="22"/>
          <w:szCs w:val="22"/>
        </w:rPr>
        <w:t>části Díla</w:t>
      </w:r>
      <w:r w:rsidRPr="002314B8">
        <w:rPr>
          <w:sz w:val="22"/>
          <w:szCs w:val="22"/>
        </w:rPr>
        <w:t xml:space="preserve"> v souvislosti s vypraco</w:t>
      </w:r>
      <w:r w:rsidR="003534A5" w:rsidRPr="002314B8">
        <w:rPr>
          <w:sz w:val="22"/>
          <w:szCs w:val="22"/>
        </w:rPr>
        <w:t>váním podrobného</w:t>
      </w:r>
      <w:r w:rsidR="00D44836" w:rsidRPr="002314B8">
        <w:rPr>
          <w:sz w:val="22"/>
          <w:szCs w:val="22"/>
        </w:rPr>
        <w:t xml:space="preserve"> </w:t>
      </w:r>
      <w:r w:rsidR="003534A5" w:rsidRPr="002314B8">
        <w:rPr>
          <w:sz w:val="22"/>
          <w:szCs w:val="22"/>
        </w:rPr>
        <w:t xml:space="preserve">geotechnického </w:t>
      </w:r>
      <w:r w:rsidRPr="002314B8">
        <w:rPr>
          <w:sz w:val="22"/>
          <w:szCs w:val="22"/>
        </w:rPr>
        <w:t>průzkumu</w:t>
      </w:r>
    </w:p>
    <w:p w14:paraId="0277F592" w14:textId="77777777" w:rsidR="00DE1361" w:rsidRPr="002314B8" w:rsidRDefault="00DE1361" w:rsidP="00DE1361">
      <w:pPr>
        <w:rPr>
          <w:rFonts w:cs="Arial"/>
        </w:rPr>
      </w:pPr>
    </w:p>
    <w:p w14:paraId="613A9756" w14:textId="77777777" w:rsidR="00DE1361" w:rsidRPr="002314B8" w:rsidRDefault="00DE1361" w:rsidP="00DE1361">
      <w:pPr>
        <w:rPr>
          <w:rFonts w:cs="Arial"/>
          <w:b/>
          <w:i/>
          <w:szCs w:val="22"/>
        </w:rPr>
      </w:pPr>
    </w:p>
    <w:p w14:paraId="1FCCA8CB" w14:textId="77777777" w:rsidR="002E0D1A" w:rsidRPr="002314B8" w:rsidRDefault="002E0D1A" w:rsidP="00A208B2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2314B8" w:rsidRDefault="002E0D1A" w:rsidP="00A208B2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2314B8">
        <w:rPr>
          <w:rStyle w:val="l-L2Char"/>
          <w:rFonts w:cs="Arial"/>
          <w:szCs w:val="22"/>
          <w:u w:val="none"/>
        </w:rPr>
        <w:t xml:space="preserve">Podmínky provádění </w:t>
      </w:r>
      <w:r w:rsidR="00CD1317" w:rsidRPr="002314B8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2314B8" w:rsidRDefault="002E0D1A" w:rsidP="00A208B2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2314B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2314B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2314B8" w:rsidRDefault="002E0D1A" w:rsidP="00A208B2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2314B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2314B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2314B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2314B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77777777" w:rsidR="005A32C1" w:rsidRPr="002314B8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 w:rsidRPr="002314B8">
        <w:rPr>
          <w:rFonts w:cs="Arial"/>
          <w:b/>
          <w:szCs w:val="22"/>
        </w:rPr>
        <w:br w:type="page"/>
      </w:r>
    </w:p>
    <w:p w14:paraId="51CE7495" w14:textId="77777777" w:rsidR="005A32C1" w:rsidRPr="002314B8" w:rsidRDefault="005A32C1" w:rsidP="00A208B2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2314B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2314B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2314B8">
        <w:rPr>
          <w:rFonts w:eastAsia="Calibri" w:cs="Arial"/>
          <w:b/>
          <w:bCs/>
          <w:szCs w:val="22"/>
          <w:u w:val="single" w:color="000000"/>
        </w:rPr>
        <w:t>a</w:t>
      </w:r>
      <w:r w:rsidRPr="002314B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2314B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2314B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2314B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2314B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2314B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2314B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2314B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2314B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785B603D" w14:textId="77777777" w:rsidR="005A32C1" w:rsidRPr="002314B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2314B8">
        <w:rPr>
          <w:rFonts w:eastAsia="Calibri" w:cs="Arial"/>
          <w:b/>
          <w:bCs/>
          <w:szCs w:val="22"/>
        </w:rPr>
        <w:t xml:space="preserve"> </w:t>
      </w:r>
    </w:p>
    <w:p w14:paraId="64880017" w14:textId="77777777" w:rsidR="00B00AE7" w:rsidRPr="002314B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50785CFA" w14:textId="77777777" w:rsidR="00B00AE7" w:rsidRPr="002314B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2314B8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314B8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314B8">
              <w:rPr>
                <w:rFonts w:cs="Arial"/>
                <w:b/>
                <w:spacing w:val="1"/>
              </w:rPr>
              <w:t xml:space="preserve"> </w:t>
            </w:r>
            <w:r w:rsidRPr="002314B8">
              <w:rPr>
                <w:rFonts w:cs="Arial"/>
                <w:b/>
                <w:spacing w:val="-2"/>
              </w:rPr>
              <w:t>pro</w:t>
            </w:r>
            <w:r w:rsidRPr="002314B8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314B8">
              <w:rPr>
                <w:rFonts w:cs="Arial"/>
                <w:b/>
              </w:rPr>
              <w:t xml:space="preserve">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314B8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2314B8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2314B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Mapový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Druh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2314B8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2314B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2314B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1</w:t>
            </w:r>
            <w:r w:rsidRPr="002314B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5</w:t>
            </w:r>
            <w:r w:rsidRPr="002314B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2314B8">
              <w:rPr>
                <w:rFonts w:cs="Arial"/>
              </w:rPr>
              <w:t>1:1000</w:t>
            </w:r>
          </w:p>
        </w:tc>
      </w:tr>
      <w:tr w:rsidR="00B00AE7" w:rsidRPr="002314B8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2314B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2314B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2314B8">
              <w:rPr>
                <w:rFonts w:cs="Arial"/>
              </w:rPr>
              <w:t>1:1000</w:t>
            </w:r>
          </w:p>
        </w:tc>
      </w:tr>
      <w:tr w:rsidR="00B00AE7" w:rsidRPr="002314B8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2314B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Podélný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Druh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2314B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2314B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2314B8" w:rsidRDefault="00B00AE7" w:rsidP="00E96D07">
            <w:pPr>
              <w:rPr>
                <w:rFonts w:cs="Arial"/>
              </w:rPr>
            </w:pPr>
          </w:p>
        </w:tc>
      </w:tr>
      <w:tr w:rsidR="00B00AE7" w:rsidRPr="002314B8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2314B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2314B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2314B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1</w:t>
            </w:r>
            <w:r w:rsidRPr="002314B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2314B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5</w:t>
            </w:r>
            <w:r w:rsidRPr="002314B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2314B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2314B8">
              <w:rPr>
                <w:rFonts w:cs="Arial"/>
              </w:rPr>
              <w:t>1:1000</w:t>
            </w:r>
          </w:p>
        </w:tc>
      </w:tr>
      <w:tr w:rsidR="00B00AE7" w:rsidRPr="002314B8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2314B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2314B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>:</w:t>
            </w:r>
            <w:proofErr w:type="gramEnd"/>
            <w:r w:rsidRPr="002314B8">
              <w:rPr>
                <w:rFonts w:cs="Arial"/>
                <w:spacing w:val="-1"/>
              </w:rPr>
              <w:t xml:space="preserve"> 5</w:t>
            </w:r>
            <w:r w:rsidRPr="002314B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2314B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2314B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2314B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2314B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2314B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2314B8">
        <w:rPr>
          <w:rFonts w:eastAsia="Calibri" w:cs="Arial"/>
          <w:b/>
          <w:spacing w:val="-1"/>
          <w:szCs w:val="22"/>
        </w:rPr>
        <w:t>B. Požadavky</w:t>
      </w:r>
      <w:r w:rsidRPr="002314B8">
        <w:rPr>
          <w:rFonts w:eastAsia="Calibri" w:cs="Arial"/>
          <w:b/>
          <w:spacing w:val="1"/>
          <w:szCs w:val="22"/>
        </w:rPr>
        <w:t xml:space="preserve"> </w:t>
      </w:r>
      <w:r w:rsidRPr="002314B8">
        <w:rPr>
          <w:rFonts w:eastAsia="Calibri" w:cs="Arial"/>
          <w:b/>
          <w:spacing w:val="-1"/>
          <w:szCs w:val="22"/>
        </w:rPr>
        <w:t>na</w:t>
      </w:r>
      <w:r w:rsidRPr="002314B8">
        <w:rPr>
          <w:rFonts w:eastAsia="Calibri" w:cs="Arial"/>
          <w:b/>
          <w:szCs w:val="22"/>
        </w:rPr>
        <w:t xml:space="preserve"> </w:t>
      </w:r>
      <w:r w:rsidRPr="002314B8">
        <w:rPr>
          <w:rFonts w:eastAsia="Calibri" w:cs="Arial"/>
          <w:b/>
          <w:spacing w:val="-1"/>
          <w:szCs w:val="22"/>
        </w:rPr>
        <w:t>technické</w:t>
      </w:r>
      <w:r w:rsidRPr="002314B8">
        <w:rPr>
          <w:rFonts w:eastAsia="Calibri" w:cs="Arial"/>
          <w:b/>
          <w:spacing w:val="-2"/>
          <w:szCs w:val="22"/>
        </w:rPr>
        <w:t xml:space="preserve"> </w:t>
      </w:r>
      <w:r w:rsidRPr="002314B8">
        <w:rPr>
          <w:rFonts w:eastAsia="Calibri" w:cs="Arial"/>
          <w:b/>
          <w:spacing w:val="-1"/>
          <w:szCs w:val="22"/>
        </w:rPr>
        <w:t>práce</w:t>
      </w:r>
      <w:r w:rsidRPr="002314B8">
        <w:rPr>
          <w:rFonts w:eastAsia="Calibri" w:cs="Arial"/>
          <w:b/>
          <w:spacing w:val="1"/>
          <w:szCs w:val="22"/>
        </w:rPr>
        <w:t xml:space="preserve"> </w:t>
      </w:r>
      <w:r w:rsidRPr="002314B8">
        <w:rPr>
          <w:rFonts w:eastAsia="Calibri" w:cs="Arial"/>
          <w:b/>
          <w:szCs w:val="22"/>
        </w:rPr>
        <w:t xml:space="preserve">a </w:t>
      </w:r>
      <w:r w:rsidRPr="002314B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2314B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2314B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314B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Požadované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počty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průzkumných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2"/>
              </w:rPr>
              <w:t>pro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podrobný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1"/>
              </w:rPr>
              <w:t>GTP</w:t>
            </w:r>
          </w:p>
        </w:tc>
      </w:tr>
      <w:tr w:rsidR="00B00AE7" w:rsidRPr="002314B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2314B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Geotechnické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2314B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2314B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2314B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2314B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Trasa</w:t>
            </w:r>
            <w:proofErr w:type="spellEnd"/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-1"/>
              </w:rPr>
              <w:t>–</w:t>
            </w:r>
            <w:r w:rsidR="00D44836"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2314B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sonda</w:t>
            </w:r>
            <w:proofErr w:type="spellEnd"/>
            <w:r w:rsidRPr="002314B8">
              <w:rPr>
                <w:rFonts w:cs="Arial"/>
              </w:rPr>
              <w:t xml:space="preserve"> –</w:t>
            </w:r>
            <w:r w:rsidRPr="002314B8">
              <w:rPr>
                <w:rFonts w:cs="Arial"/>
                <w:spacing w:val="-2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250 </w:t>
            </w:r>
            <w:r w:rsidRPr="002314B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2314B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sonda</w:t>
            </w:r>
            <w:proofErr w:type="spellEnd"/>
            <w:r w:rsidRPr="002314B8">
              <w:rPr>
                <w:rFonts w:cs="Arial"/>
              </w:rPr>
              <w:t xml:space="preserve"> –</w:t>
            </w:r>
            <w:r w:rsidRPr="002314B8">
              <w:rPr>
                <w:rFonts w:cs="Arial"/>
                <w:spacing w:val="-2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125 </w:t>
            </w:r>
            <w:r w:rsidRPr="002314B8">
              <w:rPr>
                <w:rFonts w:cs="Arial"/>
              </w:rPr>
              <w:t>m</w:t>
            </w:r>
          </w:p>
        </w:tc>
      </w:tr>
      <w:tr w:rsidR="00B00AE7" w:rsidRPr="002314B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Trasa</w:t>
            </w:r>
            <w:proofErr w:type="spellEnd"/>
            <w:r w:rsidRPr="002314B8">
              <w:rPr>
                <w:rFonts w:cs="Arial"/>
              </w:rPr>
              <w:t xml:space="preserve"> –</w:t>
            </w:r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2314B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sonda</w:t>
            </w:r>
            <w:proofErr w:type="spellEnd"/>
            <w:r w:rsidRPr="002314B8">
              <w:rPr>
                <w:rFonts w:cs="Arial"/>
              </w:rPr>
              <w:t xml:space="preserve"> –</w:t>
            </w:r>
            <w:r w:rsidRPr="002314B8">
              <w:rPr>
                <w:rFonts w:cs="Arial"/>
                <w:spacing w:val="-2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250 </w:t>
            </w:r>
            <w:r w:rsidRPr="002314B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2314B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2314B8">
              <w:rPr>
                <w:rFonts w:cs="Arial"/>
              </w:rPr>
              <w:t>1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sonda</w:t>
            </w:r>
            <w:proofErr w:type="spellEnd"/>
            <w:r w:rsidRPr="002314B8">
              <w:rPr>
                <w:rFonts w:cs="Arial"/>
              </w:rPr>
              <w:t xml:space="preserve"> –</w:t>
            </w:r>
            <w:r w:rsidRPr="002314B8">
              <w:rPr>
                <w:rFonts w:cs="Arial"/>
                <w:spacing w:val="-2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125 </w:t>
            </w:r>
            <w:r w:rsidRPr="002314B8">
              <w:rPr>
                <w:rFonts w:cs="Arial"/>
              </w:rPr>
              <w:t>m</w:t>
            </w:r>
          </w:p>
        </w:tc>
      </w:tr>
      <w:tr w:rsidR="00B00AE7" w:rsidRPr="002314B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Hloubka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>v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2314B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Min.</w:t>
            </w:r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1,5 </w:t>
            </w:r>
            <w:r w:rsidRPr="002314B8">
              <w:rPr>
                <w:rFonts w:cs="Arial"/>
              </w:rPr>
              <w:t>m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pod </w:t>
            </w:r>
            <w:proofErr w:type="spellStart"/>
            <w:r w:rsidRPr="002314B8">
              <w:rPr>
                <w:rFonts w:cs="Arial"/>
                <w:spacing w:val="-1"/>
              </w:rPr>
              <w:t>niveletu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2314B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Min.</w:t>
            </w:r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1,5 </w:t>
            </w:r>
            <w:r w:rsidRPr="002314B8">
              <w:rPr>
                <w:rFonts w:cs="Arial"/>
              </w:rPr>
              <w:t>m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pod </w:t>
            </w:r>
            <w:proofErr w:type="spellStart"/>
            <w:r w:rsidRPr="002314B8">
              <w:rPr>
                <w:rFonts w:cs="Arial"/>
                <w:spacing w:val="-1"/>
              </w:rPr>
              <w:t>niveletu</w:t>
            </w:r>
            <w:proofErr w:type="spellEnd"/>
            <w:r w:rsidRPr="002314B8">
              <w:rPr>
                <w:rFonts w:cs="Arial"/>
                <w:spacing w:val="-1"/>
              </w:rPr>
              <w:t>*</w:t>
            </w:r>
          </w:p>
        </w:tc>
      </w:tr>
      <w:tr w:rsidR="00B00AE7" w:rsidRPr="002314B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Hloubka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>v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2314B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Min.</w:t>
            </w:r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1,5 </w:t>
            </w:r>
            <w:r w:rsidRPr="002314B8">
              <w:rPr>
                <w:rFonts w:cs="Arial"/>
              </w:rPr>
              <w:t>m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pod </w:t>
            </w:r>
            <w:proofErr w:type="spellStart"/>
            <w:r w:rsidRPr="002314B8">
              <w:rPr>
                <w:rFonts w:cs="Arial"/>
                <w:spacing w:val="-1"/>
              </w:rPr>
              <w:t>bázi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násypu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2314B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2314B8">
              <w:rPr>
                <w:rFonts w:cs="Arial"/>
                <w:spacing w:val="-1"/>
              </w:rPr>
              <w:t>Min.</w:t>
            </w:r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1,5 </w:t>
            </w:r>
            <w:r w:rsidRPr="002314B8">
              <w:rPr>
                <w:rFonts w:cs="Arial"/>
              </w:rPr>
              <w:t>m</w:t>
            </w:r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pod </w:t>
            </w:r>
            <w:proofErr w:type="spellStart"/>
            <w:r w:rsidRPr="002314B8">
              <w:rPr>
                <w:rFonts w:cs="Arial"/>
                <w:spacing w:val="-1"/>
              </w:rPr>
              <w:t>bázi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násypu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</w:rPr>
              <w:t>**</w:t>
            </w:r>
          </w:p>
        </w:tc>
      </w:tr>
      <w:tr w:rsidR="00B00AE7" w:rsidRPr="002314B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Počet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</w:rPr>
              <w:t>sond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>u</w:t>
            </w:r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2314B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Podle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složitosti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objektu</w:t>
            </w:r>
            <w:proofErr w:type="spellEnd"/>
            <w:r w:rsidR="00B00AE7" w:rsidRPr="002314B8">
              <w:rPr>
                <w:rFonts w:cs="Arial"/>
              </w:rPr>
              <w:t xml:space="preserve"> min. 2 </w:t>
            </w:r>
            <w:proofErr w:type="spellStart"/>
            <w:r w:rsidR="00B00AE7" w:rsidRPr="002314B8">
              <w:rPr>
                <w:rFonts w:cs="Arial"/>
              </w:rPr>
              <w:t>sondy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na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2314B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Podle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složitosti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objektu</w:t>
            </w:r>
            <w:proofErr w:type="spellEnd"/>
            <w:r w:rsidR="00B00AE7" w:rsidRPr="002314B8">
              <w:rPr>
                <w:rFonts w:cs="Arial"/>
              </w:rPr>
              <w:t xml:space="preserve"> min.2-3 </w:t>
            </w:r>
            <w:proofErr w:type="spellStart"/>
            <w:r w:rsidR="00B00AE7" w:rsidRPr="002314B8">
              <w:rPr>
                <w:rFonts w:cs="Arial"/>
              </w:rPr>
              <w:t>sondy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na</w:t>
            </w:r>
            <w:proofErr w:type="spellEnd"/>
            <w:r w:rsidR="00B00AE7" w:rsidRPr="002314B8">
              <w:rPr>
                <w:rFonts w:cs="Arial"/>
              </w:rPr>
              <w:t xml:space="preserve"> </w:t>
            </w:r>
            <w:proofErr w:type="spellStart"/>
            <w:r w:rsidR="00B00AE7" w:rsidRPr="002314B8">
              <w:rPr>
                <w:rFonts w:cs="Arial"/>
              </w:rPr>
              <w:t>objekt</w:t>
            </w:r>
            <w:proofErr w:type="spellEnd"/>
          </w:p>
        </w:tc>
      </w:tr>
      <w:tr w:rsidR="00B00AE7" w:rsidRPr="002314B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2314B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Hloubka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sond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>u</w:t>
            </w:r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2314B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2314B8">
              <w:rPr>
                <w:rFonts w:cs="Arial"/>
              </w:rPr>
              <w:t>Podle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hloubky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založení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nebo</w:t>
            </w:r>
            <w:proofErr w:type="spellEnd"/>
            <w:r w:rsidRPr="002314B8">
              <w:rPr>
                <w:rFonts w:cs="Arial"/>
                <w:spacing w:val="27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úrovně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skalního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2314B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2314B8">
              <w:rPr>
                <w:rFonts w:cs="Arial"/>
              </w:rPr>
              <w:t>Podle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hloubky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založení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nebo</w:t>
            </w:r>
            <w:proofErr w:type="spellEnd"/>
            <w:r w:rsidRPr="002314B8">
              <w:rPr>
                <w:rFonts w:cs="Arial"/>
                <w:spacing w:val="27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úrovně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skalního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2314B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2314B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2314B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2314B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*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zCs w:val="22"/>
        </w:rPr>
        <w:t>-</w:t>
      </w:r>
      <w:r w:rsidRPr="002314B8">
        <w:rPr>
          <w:rFonts w:eastAsia="Calibri" w:cs="Arial"/>
          <w:spacing w:val="8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při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stanovení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hloubky sondy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zCs w:val="22"/>
        </w:rPr>
        <w:t>je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třeba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zohlednit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hloubku budoucího odvodňovacího</w:t>
      </w:r>
      <w:r w:rsidRPr="002314B8">
        <w:rPr>
          <w:rFonts w:eastAsia="Calibri" w:cs="Arial"/>
          <w:spacing w:val="37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2314B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**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zCs w:val="22"/>
        </w:rPr>
        <w:t xml:space="preserve">- </w:t>
      </w:r>
      <w:r w:rsidRPr="002314B8">
        <w:rPr>
          <w:rFonts w:eastAsia="Calibri" w:cs="Arial"/>
          <w:spacing w:val="-1"/>
          <w:szCs w:val="22"/>
        </w:rPr>
        <w:t>dále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zCs w:val="22"/>
        </w:rPr>
        <w:t>je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třeba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vzít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zCs w:val="22"/>
        </w:rPr>
        <w:t>v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úvahu</w:t>
      </w:r>
      <w:r w:rsidRPr="002314B8">
        <w:rPr>
          <w:rFonts w:eastAsia="Calibri" w:cs="Arial"/>
          <w:spacing w:val="-1"/>
          <w:szCs w:val="22"/>
        </w:rPr>
        <w:t xml:space="preserve"> únosnost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zCs w:val="22"/>
        </w:rPr>
        <w:t xml:space="preserve">a </w:t>
      </w:r>
      <w:r w:rsidRPr="002314B8">
        <w:rPr>
          <w:rFonts w:eastAsia="Calibri" w:cs="Arial"/>
          <w:spacing w:val="-1"/>
          <w:szCs w:val="22"/>
        </w:rPr>
        <w:t>stlačitelnost</w:t>
      </w:r>
      <w:r w:rsidRPr="002314B8">
        <w:rPr>
          <w:rFonts w:eastAsia="Calibri" w:cs="Arial"/>
          <w:spacing w:val="-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zCs w:val="22"/>
        </w:rPr>
        <w:t>v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podloží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násypu</w:t>
      </w:r>
    </w:p>
    <w:p w14:paraId="7736D3EA" w14:textId="77777777" w:rsidR="0006284B" w:rsidRPr="002314B8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6CAC4D" w14:textId="77777777" w:rsidR="0006284B" w:rsidRPr="002314B8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1AB5DB" w14:textId="77777777" w:rsidR="0006284B" w:rsidRPr="002314B8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2314B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 w:rsidRPr="002314B8">
        <w:rPr>
          <w:rFonts w:eastAsia="Calibri" w:cs="Arial"/>
          <w:b/>
          <w:spacing w:val="-1"/>
          <w:szCs w:val="22"/>
        </w:rPr>
        <w:t xml:space="preserve">  </w:t>
      </w:r>
      <w:r w:rsidR="00B00AE7" w:rsidRPr="002314B8">
        <w:rPr>
          <w:rFonts w:eastAsia="Calibri" w:cs="Arial"/>
          <w:b/>
          <w:spacing w:val="-1"/>
          <w:szCs w:val="22"/>
        </w:rPr>
        <w:t>C. Požadavky</w:t>
      </w:r>
      <w:r w:rsidR="00B00AE7" w:rsidRPr="002314B8">
        <w:rPr>
          <w:rFonts w:eastAsia="Calibri" w:cs="Arial"/>
          <w:b/>
          <w:spacing w:val="1"/>
          <w:szCs w:val="22"/>
        </w:rPr>
        <w:t xml:space="preserve"> </w:t>
      </w:r>
      <w:r w:rsidR="00B00AE7" w:rsidRPr="002314B8">
        <w:rPr>
          <w:rFonts w:eastAsia="Calibri" w:cs="Arial"/>
          <w:b/>
          <w:spacing w:val="-1"/>
          <w:szCs w:val="22"/>
        </w:rPr>
        <w:t>na</w:t>
      </w:r>
      <w:r w:rsidR="00B00AE7" w:rsidRPr="002314B8">
        <w:rPr>
          <w:rFonts w:eastAsia="Calibri" w:cs="Arial"/>
          <w:b/>
          <w:szCs w:val="22"/>
        </w:rPr>
        <w:t xml:space="preserve"> </w:t>
      </w:r>
      <w:r w:rsidR="00B00AE7" w:rsidRPr="002314B8">
        <w:rPr>
          <w:rFonts w:eastAsia="Calibri" w:cs="Arial"/>
          <w:b/>
          <w:spacing w:val="-1"/>
          <w:szCs w:val="22"/>
        </w:rPr>
        <w:t>terénní</w:t>
      </w:r>
      <w:r w:rsidR="00B00AE7" w:rsidRPr="002314B8">
        <w:rPr>
          <w:rFonts w:eastAsia="Calibri" w:cs="Arial"/>
          <w:b/>
          <w:spacing w:val="-3"/>
          <w:szCs w:val="22"/>
        </w:rPr>
        <w:t xml:space="preserve"> </w:t>
      </w:r>
      <w:r w:rsidR="00B00AE7" w:rsidRPr="002314B8">
        <w:rPr>
          <w:rFonts w:eastAsia="Calibri" w:cs="Arial"/>
          <w:b/>
          <w:spacing w:val="-1"/>
          <w:szCs w:val="22"/>
        </w:rPr>
        <w:t>měření</w:t>
      </w:r>
      <w:r w:rsidR="00B00AE7" w:rsidRPr="002314B8">
        <w:rPr>
          <w:rFonts w:eastAsia="Calibri" w:cs="Arial"/>
          <w:b/>
          <w:szCs w:val="22"/>
        </w:rPr>
        <w:t xml:space="preserve"> a </w:t>
      </w:r>
      <w:r w:rsidR="00B00AE7" w:rsidRPr="002314B8">
        <w:rPr>
          <w:rFonts w:eastAsia="Calibri" w:cs="Arial"/>
          <w:b/>
          <w:spacing w:val="-1"/>
          <w:szCs w:val="22"/>
        </w:rPr>
        <w:t>laboratorní</w:t>
      </w:r>
      <w:r w:rsidR="00B00AE7" w:rsidRPr="002314B8">
        <w:rPr>
          <w:rFonts w:eastAsia="Calibri" w:cs="Arial"/>
          <w:b/>
          <w:szCs w:val="22"/>
        </w:rPr>
        <w:t xml:space="preserve"> </w:t>
      </w:r>
      <w:r w:rsidR="00B00AE7" w:rsidRPr="002314B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2314B8" w:rsidRDefault="00B00AE7" w:rsidP="00A208B2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pacing w:val="-1"/>
          <w:szCs w:val="22"/>
        </w:rPr>
        <w:t>Výsledky</w:t>
      </w:r>
      <w:r w:rsidRPr="002314B8">
        <w:rPr>
          <w:rFonts w:eastAsia="Calibri" w:cs="Arial"/>
          <w:spacing w:val="29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  <w:u w:val="single"/>
        </w:rPr>
        <w:t>předcházejících</w:t>
      </w:r>
      <w:r w:rsidRPr="002314B8">
        <w:rPr>
          <w:rFonts w:eastAsia="Calibri" w:cs="Arial"/>
          <w:spacing w:val="29"/>
          <w:szCs w:val="22"/>
          <w:u w:val="single"/>
        </w:rPr>
        <w:t xml:space="preserve"> </w:t>
      </w:r>
      <w:r w:rsidRPr="002314B8">
        <w:rPr>
          <w:rFonts w:eastAsia="Calibri" w:cs="Arial"/>
          <w:spacing w:val="-1"/>
          <w:szCs w:val="22"/>
          <w:u w:val="single"/>
        </w:rPr>
        <w:t>etap</w:t>
      </w:r>
      <w:r w:rsidRPr="002314B8">
        <w:rPr>
          <w:rFonts w:eastAsia="Calibri" w:cs="Arial"/>
          <w:spacing w:val="29"/>
          <w:szCs w:val="22"/>
          <w:u w:val="single"/>
        </w:rPr>
        <w:t xml:space="preserve"> </w:t>
      </w:r>
      <w:r w:rsidRPr="002314B8">
        <w:rPr>
          <w:rFonts w:eastAsia="Calibri" w:cs="Arial"/>
          <w:spacing w:val="-1"/>
          <w:szCs w:val="22"/>
          <w:u w:val="single"/>
        </w:rPr>
        <w:t>průzkumu</w:t>
      </w:r>
      <w:r w:rsidRPr="002314B8">
        <w:rPr>
          <w:rFonts w:eastAsia="Calibri" w:cs="Arial"/>
          <w:spacing w:val="28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doplnit</w:t>
      </w:r>
      <w:r w:rsidRPr="002314B8">
        <w:rPr>
          <w:rFonts w:eastAsia="Calibri" w:cs="Arial"/>
          <w:spacing w:val="30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dynamickými</w:t>
      </w:r>
      <w:r w:rsidRPr="002314B8">
        <w:rPr>
          <w:rFonts w:eastAsia="Calibri" w:cs="Arial"/>
          <w:spacing w:val="29"/>
          <w:szCs w:val="22"/>
        </w:rPr>
        <w:t xml:space="preserve"> </w:t>
      </w:r>
      <w:r w:rsidRPr="002314B8">
        <w:rPr>
          <w:rFonts w:eastAsia="Calibri" w:cs="Arial"/>
          <w:szCs w:val="22"/>
        </w:rPr>
        <w:t>a</w:t>
      </w:r>
      <w:r w:rsidRPr="002314B8">
        <w:rPr>
          <w:rFonts w:eastAsia="Calibri" w:cs="Arial"/>
          <w:spacing w:val="29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statickými</w:t>
      </w:r>
      <w:r w:rsidRPr="002314B8">
        <w:rPr>
          <w:rFonts w:eastAsia="Calibri" w:cs="Arial"/>
          <w:spacing w:val="28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penetracemi</w:t>
      </w:r>
      <w:r w:rsidRPr="002314B8">
        <w:rPr>
          <w:rFonts w:eastAsia="Calibri" w:cs="Arial"/>
          <w:spacing w:val="29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za</w:t>
      </w:r>
      <w:r w:rsidRPr="002314B8">
        <w:rPr>
          <w:rFonts w:eastAsia="Calibri" w:cs="Arial"/>
          <w:spacing w:val="6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účelem</w:t>
      </w:r>
      <w:r w:rsidRPr="002314B8">
        <w:rPr>
          <w:rFonts w:eastAsia="Calibri" w:cs="Arial"/>
          <w:spacing w:val="2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upřesnění</w:t>
      </w:r>
      <w:r w:rsidRPr="002314B8">
        <w:rPr>
          <w:rFonts w:eastAsia="Calibri" w:cs="Arial"/>
          <w:spacing w:val="2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geotechnických</w:t>
      </w:r>
      <w:r w:rsidRPr="002314B8">
        <w:rPr>
          <w:rFonts w:eastAsia="Calibri" w:cs="Arial"/>
          <w:spacing w:val="2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vlastností</w:t>
      </w:r>
      <w:r w:rsidRPr="002314B8">
        <w:rPr>
          <w:rFonts w:eastAsia="Calibri" w:cs="Arial"/>
          <w:spacing w:val="2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</w:t>
      </w:r>
      <w:r w:rsidRPr="002314B8">
        <w:rPr>
          <w:rFonts w:eastAsia="Calibri" w:cs="Arial"/>
          <w:spacing w:val="2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budoucího</w:t>
      </w:r>
      <w:r w:rsidRPr="002314B8">
        <w:rPr>
          <w:rFonts w:eastAsia="Calibri" w:cs="Arial"/>
          <w:spacing w:val="2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zemního</w:t>
      </w:r>
      <w:r w:rsidRPr="002314B8">
        <w:rPr>
          <w:rFonts w:eastAsia="Calibri" w:cs="Arial"/>
          <w:spacing w:val="2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tělesa</w:t>
      </w:r>
      <w:r w:rsidRPr="002314B8">
        <w:rPr>
          <w:rFonts w:eastAsia="Calibri" w:cs="Arial"/>
          <w:spacing w:val="19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případně</w:t>
      </w:r>
      <w:r w:rsidRPr="002314B8">
        <w:rPr>
          <w:rFonts w:eastAsia="Calibri" w:cs="Arial"/>
          <w:spacing w:val="2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pro</w:t>
      </w:r>
      <w:r w:rsidRPr="002314B8">
        <w:rPr>
          <w:rFonts w:eastAsia="Calibri" w:cs="Arial"/>
          <w:spacing w:val="57"/>
          <w:szCs w:val="22"/>
        </w:rPr>
        <w:t xml:space="preserve"> </w:t>
      </w:r>
      <w:r w:rsidRPr="002314B8">
        <w:rPr>
          <w:rFonts w:eastAsia="Calibri" w:cs="Arial"/>
          <w:szCs w:val="22"/>
        </w:rPr>
        <w:t>místa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nepřístupná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vrtným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2314B8" w:rsidRDefault="00B00AE7" w:rsidP="00A208B2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pacing w:val="-1"/>
          <w:szCs w:val="22"/>
        </w:rPr>
        <w:t>Laboratorní</w:t>
      </w:r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zkoušky</w:t>
      </w:r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zemin,</w:t>
      </w:r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skalních</w:t>
      </w:r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zCs w:val="22"/>
        </w:rPr>
        <w:t>a</w:t>
      </w:r>
      <w:r w:rsidRPr="002314B8">
        <w:rPr>
          <w:rFonts w:eastAsia="Calibri" w:cs="Arial"/>
          <w:spacing w:val="24"/>
          <w:szCs w:val="22"/>
        </w:rPr>
        <w:t xml:space="preserve"> </w:t>
      </w:r>
      <w:proofErr w:type="spellStart"/>
      <w:r w:rsidRPr="002314B8">
        <w:rPr>
          <w:rFonts w:eastAsia="Calibri" w:cs="Arial"/>
          <w:spacing w:val="-1"/>
          <w:szCs w:val="22"/>
        </w:rPr>
        <w:t>poloskalních</w:t>
      </w:r>
      <w:proofErr w:type="spellEnd"/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hornin</w:t>
      </w:r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zCs w:val="22"/>
        </w:rPr>
        <w:t>se</w:t>
      </w:r>
      <w:r w:rsidRPr="002314B8">
        <w:rPr>
          <w:rFonts w:eastAsia="Calibri" w:cs="Arial"/>
          <w:spacing w:val="2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provádí</w:t>
      </w:r>
      <w:r w:rsidRPr="002314B8">
        <w:rPr>
          <w:rFonts w:eastAsia="Calibri" w:cs="Arial"/>
          <w:spacing w:val="24"/>
          <w:szCs w:val="22"/>
        </w:rPr>
        <w:t xml:space="preserve"> </w:t>
      </w:r>
      <w:r w:rsidRPr="002314B8">
        <w:rPr>
          <w:rFonts w:eastAsia="Calibri" w:cs="Arial"/>
          <w:szCs w:val="22"/>
        </w:rPr>
        <w:t>v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rozšířeném</w:t>
      </w:r>
      <w:r w:rsidRPr="002314B8">
        <w:rPr>
          <w:rFonts w:eastAsia="Calibri" w:cs="Arial"/>
          <w:spacing w:val="26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rozsahu</w:t>
      </w:r>
      <w:r w:rsidRPr="002314B8">
        <w:rPr>
          <w:rFonts w:eastAsia="Calibri" w:cs="Arial"/>
          <w:spacing w:val="6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než</w:t>
      </w:r>
      <w:r w:rsidRPr="002314B8">
        <w:rPr>
          <w:rFonts w:eastAsia="Calibri" w:cs="Arial"/>
          <w:spacing w:val="30"/>
          <w:szCs w:val="22"/>
        </w:rPr>
        <w:t xml:space="preserve"> </w:t>
      </w:r>
      <w:r w:rsidRPr="002314B8">
        <w:rPr>
          <w:rFonts w:eastAsia="Calibri" w:cs="Arial"/>
          <w:szCs w:val="22"/>
        </w:rPr>
        <w:t>u</w:t>
      </w:r>
      <w:r w:rsidRPr="002314B8">
        <w:rPr>
          <w:rFonts w:eastAsia="Calibri" w:cs="Arial"/>
          <w:spacing w:val="3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předcházejících</w:t>
      </w:r>
      <w:r w:rsidRPr="002314B8">
        <w:rPr>
          <w:rFonts w:eastAsia="Calibri" w:cs="Arial"/>
          <w:spacing w:val="3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etap</w:t>
      </w:r>
      <w:r w:rsidRPr="002314B8">
        <w:rPr>
          <w:rFonts w:eastAsia="Calibri" w:cs="Arial"/>
          <w:spacing w:val="30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průzkumu</w:t>
      </w:r>
      <w:r w:rsidRPr="002314B8">
        <w:rPr>
          <w:rFonts w:eastAsia="Calibri" w:cs="Arial"/>
          <w:spacing w:val="31"/>
          <w:szCs w:val="22"/>
        </w:rPr>
        <w:t xml:space="preserve"> </w:t>
      </w:r>
      <w:r w:rsidRPr="002314B8">
        <w:rPr>
          <w:rFonts w:eastAsia="Calibri" w:cs="Arial"/>
          <w:szCs w:val="22"/>
        </w:rPr>
        <w:t>a</w:t>
      </w:r>
      <w:r w:rsidRPr="002314B8">
        <w:rPr>
          <w:rFonts w:eastAsia="Calibri" w:cs="Arial"/>
          <w:spacing w:val="32"/>
          <w:szCs w:val="22"/>
        </w:rPr>
        <w:t xml:space="preserve"> </w:t>
      </w:r>
      <w:r w:rsidRPr="002314B8">
        <w:rPr>
          <w:rFonts w:eastAsia="Calibri" w:cs="Arial"/>
          <w:szCs w:val="22"/>
        </w:rPr>
        <w:t>to</w:t>
      </w:r>
      <w:r w:rsidRPr="002314B8">
        <w:rPr>
          <w:rFonts w:eastAsia="Calibri" w:cs="Arial"/>
          <w:spacing w:val="3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pro</w:t>
      </w:r>
      <w:r w:rsidRPr="002314B8">
        <w:rPr>
          <w:rFonts w:eastAsia="Calibri" w:cs="Arial"/>
          <w:spacing w:val="3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stanovení</w:t>
      </w:r>
      <w:r w:rsidRPr="002314B8">
        <w:rPr>
          <w:rFonts w:eastAsia="Calibri" w:cs="Arial"/>
          <w:spacing w:val="3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popisných</w:t>
      </w:r>
      <w:r w:rsidRPr="002314B8">
        <w:rPr>
          <w:rFonts w:eastAsia="Calibri" w:cs="Arial"/>
          <w:spacing w:val="3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vlastností</w:t>
      </w:r>
      <w:r w:rsidRPr="002314B8">
        <w:rPr>
          <w:rFonts w:eastAsia="Calibri" w:cs="Arial"/>
          <w:spacing w:val="28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jednotlivých</w:t>
      </w:r>
      <w:r w:rsidRPr="002314B8">
        <w:rPr>
          <w:rFonts w:eastAsia="Calibri" w:cs="Arial"/>
          <w:spacing w:val="67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typů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zCs w:val="22"/>
        </w:rPr>
        <w:t>a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zCs w:val="22"/>
        </w:rPr>
        <w:t>k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jejich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zařazení</w:t>
      </w:r>
      <w:r w:rsidRPr="002314B8">
        <w:rPr>
          <w:rFonts w:eastAsia="Calibri" w:cs="Arial"/>
          <w:spacing w:val="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do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klasifikačních</w:t>
      </w:r>
      <w:r w:rsidRPr="002314B8">
        <w:rPr>
          <w:rFonts w:eastAsia="Calibri" w:cs="Arial"/>
          <w:spacing w:val="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systémů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norem</w:t>
      </w:r>
      <w:r w:rsidRPr="002314B8">
        <w:rPr>
          <w:rFonts w:eastAsia="Calibri" w:cs="Arial"/>
          <w:spacing w:val="6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ČSN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736133,</w:t>
      </w:r>
      <w:r w:rsidRPr="002314B8">
        <w:rPr>
          <w:rFonts w:eastAsia="Calibri" w:cs="Arial"/>
          <w:spacing w:val="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ČSN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ISO</w:t>
      </w:r>
      <w:r w:rsidRPr="002314B8">
        <w:rPr>
          <w:rFonts w:eastAsia="Calibri" w:cs="Arial"/>
          <w:spacing w:val="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14688-2</w:t>
      </w:r>
      <w:r w:rsidRPr="002314B8">
        <w:rPr>
          <w:rFonts w:eastAsia="Calibri" w:cs="Arial"/>
          <w:spacing w:val="65"/>
          <w:szCs w:val="22"/>
        </w:rPr>
        <w:t xml:space="preserve"> </w:t>
      </w:r>
      <w:r w:rsidRPr="002314B8">
        <w:rPr>
          <w:rFonts w:eastAsia="Calibri" w:cs="Arial"/>
          <w:szCs w:val="22"/>
        </w:rPr>
        <w:t xml:space="preserve">a </w:t>
      </w:r>
      <w:r w:rsidRPr="002314B8">
        <w:rPr>
          <w:rFonts w:eastAsia="Calibri" w:cs="Arial"/>
          <w:spacing w:val="-1"/>
          <w:szCs w:val="22"/>
        </w:rPr>
        <w:t>ČSN 75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2410 konkrétně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pak</w:t>
      </w:r>
      <w:r w:rsidRPr="002314B8">
        <w:rPr>
          <w:rFonts w:eastAsia="Calibri" w:cs="Arial"/>
          <w:spacing w:val="1"/>
          <w:szCs w:val="22"/>
        </w:rPr>
        <w:t xml:space="preserve"> </w:t>
      </w:r>
      <w:proofErr w:type="gramStart"/>
      <w:r w:rsidRPr="002314B8">
        <w:rPr>
          <w:rFonts w:eastAsia="Calibri" w:cs="Arial"/>
          <w:spacing w:val="-1"/>
          <w:szCs w:val="22"/>
        </w:rPr>
        <w:t>na</w:t>
      </w:r>
      <w:r w:rsidRPr="002314B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2314B8" w:rsidRDefault="00B00AE7" w:rsidP="00A208B2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–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zeminy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nevhodné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pro výstavbu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dle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2314B8" w:rsidRDefault="00B00AE7" w:rsidP="00A208B2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–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vhodnost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 do násypů</w:t>
      </w:r>
      <w:r w:rsidRPr="002314B8">
        <w:rPr>
          <w:rFonts w:eastAsia="Calibri" w:cs="Arial"/>
          <w:szCs w:val="22"/>
        </w:rPr>
        <w:t xml:space="preserve"> ve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smyslu ČSN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zCs w:val="22"/>
        </w:rPr>
        <w:t>73</w:t>
      </w:r>
      <w:r w:rsidRPr="002314B8">
        <w:rPr>
          <w:rFonts w:eastAsia="Calibri" w:cs="Arial"/>
          <w:spacing w:val="-1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2314B8" w:rsidRDefault="00B00AE7" w:rsidP="00A208B2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–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vhodnost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do aktivní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zóny vozovky ve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smyslu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 xml:space="preserve">ČSN </w:t>
      </w:r>
      <w:r w:rsidRPr="002314B8">
        <w:rPr>
          <w:rFonts w:eastAsia="Calibri" w:cs="Arial"/>
          <w:szCs w:val="22"/>
        </w:rPr>
        <w:t>73</w:t>
      </w:r>
      <w:r w:rsidRPr="002314B8">
        <w:rPr>
          <w:rFonts w:eastAsia="Calibri" w:cs="Arial"/>
          <w:spacing w:val="-1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2314B8" w:rsidRDefault="00B00AE7" w:rsidP="00A208B2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–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vhodnost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zemin pro úpravu pojivy ve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smyslu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2314B8" w:rsidRDefault="00B00AE7" w:rsidP="00A208B2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>–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materiály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sanačního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charakteru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vhodné</w:t>
      </w:r>
      <w:r w:rsidRPr="002314B8">
        <w:rPr>
          <w:rFonts w:eastAsia="Calibri" w:cs="Arial"/>
          <w:spacing w:val="-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do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podloží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násypů</w:t>
      </w:r>
    </w:p>
    <w:p w14:paraId="3241D302" w14:textId="77777777" w:rsidR="001A027C" w:rsidRPr="002314B8" w:rsidRDefault="001A027C" w:rsidP="00A208B2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2314B8">
        <w:rPr>
          <w:rFonts w:eastAsia="Calibri" w:cs="Arial"/>
          <w:szCs w:val="22"/>
        </w:rPr>
        <w:t xml:space="preserve">V </w:t>
      </w:r>
      <w:r w:rsidRPr="002314B8">
        <w:rPr>
          <w:rFonts w:eastAsia="Calibri" w:cs="Arial"/>
          <w:spacing w:val="-1"/>
          <w:szCs w:val="22"/>
        </w:rPr>
        <w:t>místech</w:t>
      </w:r>
      <w:r w:rsidRPr="002314B8">
        <w:rPr>
          <w:rFonts w:eastAsia="Calibri" w:cs="Arial"/>
          <w:spacing w:val="49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stavebních</w:t>
      </w:r>
      <w:r w:rsidRPr="002314B8">
        <w:rPr>
          <w:rFonts w:eastAsia="Calibri" w:cs="Arial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objektů</w:t>
      </w:r>
      <w:r w:rsidRPr="002314B8">
        <w:rPr>
          <w:rFonts w:eastAsia="Calibri" w:cs="Arial"/>
          <w:szCs w:val="22"/>
        </w:rPr>
        <w:t xml:space="preserve"> je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nutné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odebrat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vzorky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podzemní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vody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2"/>
          <w:szCs w:val="22"/>
        </w:rPr>
        <w:t>(pokud</w:t>
      </w:r>
      <w:r w:rsidRPr="002314B8">
        <w:rPr>
          <w:rFonts w:eastAsia="Calibri" w:cs="Arial"/>
          <w:szCs w:val="22"/>
        </w:rPr>
        <w:t xml:space="preserve"> nejsou </w:t>
      </w:r>
      <w:r w:rsidRPr="002314B8">
        <w:rPr>
          <w:rFonts w:eastAsia="Calibri" w:cs="Arial"/>
          <w:spacing w:val="-1"/>
          <w:szCs w:val="22"/>
        </w:rPr>
        <w:t>již</w:t>
      </w:r>
      <w:r w:rsidRPr="002314B8">
        <w:rPr>
          <w:rFonts w:eastAsia="Calibri" w:cs="Arial"/>
          <w:spacing w:val="65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stanoveny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zCs w:val="22"/>
        </w:rPr>
        <w:t>v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předcházející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etapě)</w:t>
      </w:r>
      <w:r w:rsidRPr="002314B8">
        <w:rPr>
          <w:rFonts w:eastAsia="Calibri" w:cs="Arial"/>
          <w:spacing w:val="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za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účelem</w:t>
      </w:r>
      <w:r w:rsidRPr="002314B8">
        <w:rPr>
          <w:rFonts w:eastAsia="Calibri" w:cs="Arial"/>
          <w:spacing w:val="4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stanovení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chemické</w:t>
      </w:r>
      <w:r w:rsidRPr="002314B8">
        <w:rPr>
          <w:rFonts w:eastAsia="Calibri" w:cs="Arial"/>
          <w:spacing w:val="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agresivity</w:t>
      </w:r>
      <w:r w:rsidRPr="002314B8">
        <w:rPr>
          <w:rFonts w:eastAsia="Calibri" w:cs="Arial"/>
          <w:spacing w:val="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prostředí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na</w:t>
      </w:r>
      <w:r w:rsidRPr="002314B8">
        <w:rPr>
          <w:rFonts w:eastAsia="Calibri" w:cs="Arial"/>
          <w:spacing w:val="2"/>
          <w:szCs w:val="22"/>
        </w:rPr>
        <w:t xml:space="preserve"> </w:t>
      </w:r>
      <w:r w:rsidRPr="002314B8">
        <w:rPr>
          <w:rFonts w:eastAsia="Calibri" w:cs="Arial"/>
          <w:szCs w:val="22"/>
        </w:rPr>
        <w:t>beton</w:t>
      </w:r>
      <w:r w:rsidRPr="002314B8">
        <w:rPr>
          <w:rFonts w:eastAsia="Calibri" w:cs="Arial"/>
          <w:spacing w:val="57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podle</w:t>
      </w:r>
      <w:r w:rsidRPr="002314B8">
        <w:rPr>
          <w:rFonts w:eastAsia="Calibri" w:cs="Arial"/>
          <w:spacing w:val="1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 xml:space="preserve">ČSN </w:t>
      </w:r>
      <w:r w:rsidRPr="002314B8">
        <w:rPr>
          <w:rFonts w:eastAsia="Calibri" w:cs="Arial"/>
          <w:szCs w:val="22"/>
        </w:rPr>
        <w:t>EN</w:t>
      </w:r>
      <w:r w:rsidRPr="002314B8">
        <w:rPr>
          <w:rFonts w:eastAsia="Calibri" w:cs="Arial"/>
          <w:spacing w:val="-3"/>
          <w:szCs w:val="22"/>
        </w:rPr>
        <w:t xml:space="preserve"> </w:t>
      </w:r>
      <w:r w:rsidRPr="002314B8">
        <w:rPr>
          <w:rFonts w:eastAsia="Calibri" w:cs="Arial"/>
          <w:spacing w:val="-1"/>
          <w:szCs w:val="22"/>
        </w:rPr>
        <w:t>206-1</w:t>
      </w:r>
    </w:p>
    <w:p w14:paraId="2248D3B6" w14:textId="77777777" w:rsidR="00E32805" w:rsidRPr="002314B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2314B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314B8">
              <w:rPr>
                <w:rFonts w:cs="Arial"/>
                <w:b/>
                <w:spacing w:val="-1"/>
              </w:rPr>
              <w:t xml:space="preserve">D.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314B8">
              <w:rPr>
                <w:rFonts w:cs="Arial"/>
                <w:b/>
              </w:rPr>
              <w:t xml:space="preserve">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zpráva</w:t>
            </w:r>
            <w:proofErr w:type="spellEnd"/>
            <w:r w:rsidRPr="002314B8">
              <w:rPr>
                <w:rFonts w:cs="Arial"/>
                <w:b/>
                <w:spacing w:val="-3"/>
              </w:rPr>
              <w:t xml:space="preserve"> </w:t>
            </w:r>
            <w:r w:rsidRPr="002314B8">
              <w:rPr>
                <w:rFonts w:cs="Arial"/>
                <w:b/>
              </w:rPr>
              <w:t>o</w:t>
            </w:r>
            <w:r w:rsidRPr="002314B8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314B8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314B8">
              <w:rPr>
                <w:rFonts w:cs="Arial"/>
                <w:b/>
              </w:rPr>
              <w:t xml:space="preserve"> </w:t>
            </w:r>
            <w:proofErr w:type="spellStart"/>
            <w:r w:rsidRPr="002314B8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314B8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2314B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2314B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Shromáždění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r w:rsidRPr="002314B8">
              <w:rPr>
                <w:rFonts w:cs="Arial"/>
              </w:rPr>
              <w:t>co</w:t>
            </w:r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nejúplnějších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údajů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>o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inženýrskogeologických</w:t>
            </w:r>
            <w:proofErr w:type="spellEnd"/>
            <w:r w:rsidRPr="002314B8">
              <w:rPr>
                <w:rFonts w:cs="Arial"/>
              </w:rPr>
              <w:t xml:space="preserve"> a</w:t>
            </w:r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hydrogeologických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poměrech</w:t>
            </w:r>
            <w:proofErr w:type="spellEnd"/>
            <w:r w:rsidRPr="002314B8">
              <w:rPr>
                <w:rFonts w:cs="Arial"/>
                <w:spacing w:val="53"/>
              </w:rPr>
              <w:t xml:space="preserve"> </w:t>
            </w:r>
            <w:r w:rsidRPr="002314B8">
              <w:rPr>
                <w:rFonts w:cs="Arial"/>
              </w:rPr>
              <w:t>v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trase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</w:rPr>
              <w:t xml:space="preserve">a </w:t>
            </w:r>
            <w:proofErr w:type="spellStart"/>
            <w:r w:rsidRPr="002314B8">
              <w:rPr>
                <w:rFonts w:cs="Arial"/>
                <w:spacing w:val="-2"/>
              </w:rPr>
              <w:t>dotčeném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okolí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2314B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2314B8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Podrobné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stanovení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základových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poměrů</w:t>
            </w:r>
            <w:proofErr w:type="spellEnd"/>
            <w:r w:rsidRPr="002314B8">
              <w:rPr>
                <w:rFonts w:cs="Arial"/>
                <w:spacing w:val="-1"/>
              </w:rPr>
              <w:t xml:space="preserve"> pro </w:t>
            </w:r>
            <w:proofErr w:type="spellStart"/>
            <w:r w:rsidRPr="002314B8">
              <w:rPr>
                <w:rFonts w:cs="Arial"/>
                <w:spacing w:val="-1"/>
              </w:rPr>
              <w:t>založení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objektů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včetně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ověřených</w:t>
            </w:r>
            <w:proofErr w:type="spellEnd"/>
            <w:r w:rsidRPr="002314B8">
              <w:rPr>
                <w:rFonts w:cs="Arial"/>
                <w:spacing w:val="49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geomechanických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vlastností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2314B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77777777" w:rsidR="009737C2" w:rsidRPr="002314B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2314B8">
              <w:rPr>
                <w:rFonts w:cs="Arial"/>
              </w:rPr>
              <w:t>S</w:t>
            </w:r>
            <w:r w:rsidRPr="002314B8">
              <w:rPr>
                <w:rFonts w:cs="Arial"/>
                <w:spacing w:val="-1"/>
              </w:rPr>
              <w:t>tanovení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stupně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chemicky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agresivního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prostředí</w:t>
            </w:r>
            <w:proofErr w:type="spellEnd"/>
            <w:r w:rsidRPr="002314B8">
              <w:rPr>
                <w:rFonts w:cs="Arial"/>
                <w:spacing w:val="51"/>
              </w:rPr>
              <w:t xml:space="preserve"> </w:t>
            </w:r>
            <w:r w:rsidRPr="002314B8">
              <w:rPr>
                <w:rFonts w:cs="Arial"/>
              </w:rPr>
              <w:t>v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zeminách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 xml:space="preserve">a </w:t>
            </w:r>
            <w:proofErr w:type="spellStart"/>
            <w:r w:rsidRPr="002314B8">
              <w:rPr>
                <w:rFonts w:cs="Arial"/>
                <w:spacing w:val="-1"/>
              </w:rPr>
              <w:t>podzemní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vodě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(ČSN </w:t>
            </w:r>
            <w:r w:rsidRPr="002314B8">
              <w:rPr>
                <w:rFonts w:cs="Arial"/>
              </w:rPr>
              <w:t>EN</w:t>
            </w:r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206-1) </w:t>
            </w:r>
          </w:p>
        </w:tc>
      </w:tr>
      <w:tr w:rsidR="009737C2" w:rsidRPr="002314B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2314B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Vyšetření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nepříznivých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území</w:t>
            </w:r>
            <w:proofErr w:type="spellEnd"/>
            <w:r w:rsidRPr="002314B8">
              <w:rPr>
                <w:rFonts w:cs="Arial"/>
                <w:spacing w:val="-1"/>
              </w:rPr>
              <w:t xml:space="preserve"> v </w:t>
            </w:r>
            <w:proofErr w:type="spellStart"/>
            <w:r w:rsidRPr="002314B8">
              <w:rPr>
                <w:rFonts w:cs="Arial"/>
                <w:spacing w:val="-1"/>
              </w:rPr>
              <w:t>trase</w:t>
            </w:r>
            <w:proofErr w:type="spellEnd"/>
            <w:r w:rsidRPr="002314B8">
              <w:rPr>
                <w:rFonts w:cs="Arial"/>
                <w:spacing w:val="-1"/>
              </w:rPr>
              <w:t xml:space="preserve"> s </w:t>
            </w:r>
            <w:proofErr w:type="spellStart"/>
            <w:r w:rsidRPr="002314B8">
              <w:rPr>
                <w:rFonts w:cs="Arial"/>
                <w:spacing w:val="-1"/>
              </w:rPr>
              <w:t>návrhem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řešení</w:t>
            </w:r>
            <w:proofErr w:type="spellEnd"/>
            <w:r w:rsidRPr="002314B8">
              <w:rPr>
                <w:rFonts w:cs="Arial"/>
                <w:spacing w:val="-1"/>
              </w:rPr>
              <w:t xml:space="preserve">, </w:t>
            </w:r>
            <w:proofErr w:type="spellStart"/>
            <w:r w:rsidRPr="002314B8">
              <w:rPr>
                <w:rFonts w:cs="Arial"/>
                <w:spacing w:val="-1"/>
              </w:rPr>
              <w:t>případné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doporučení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změně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2314B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2314B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Údaje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</w:rPr>
              <w:t>o</w:t>
            </w:r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technologických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vlastnostech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zemin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</w:rPr>
              <w:t xml:space="preserve">a </w:t>
            </w:r>
            <w:proofErr w:type="spellStart"/>
            <w:r w:rsidRPr="002314B8">
              <w:rPr>
                <w:rFonts w:cs="Arial"/>
                <w:spacing w:val="-1"/>
              </w:rPr>
              <w:t>hornin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</w:rPr>
              <w:t>v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trase</w:t>
            </w:r>
            <w:proofErr w:type="spellEnd"/>
            <w:r w:rsidRPr="002314B8">
              <w:rPr>
                <w:rFonts w:cs="Arial"/>
                <w:spacing w:val="-1"/>
              </w:rPr>
              <w:t>,</w:t>
            </w:r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kterou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  <w:spacing w:val="-2"/>
              </w:rPr>
              <w:t xml:space="preserve">je </w:t>
            </w:r>
            <w:proofErr w:type="spellStart"/>
            <w:r w:rsidRPr="002314B8">
              <w:rPr>
                <w:rFonts w:cs="Arial"/>
                <w:spacing w:val="-1"/>
              </w:rPr>
              <w:t>možno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využít</w:t>
            </w:r>
            <w:proofErr w:type="spellEnd"/>
            <w:r w:rsidRPr="002314B8">
              <w:rPr>
                <w:rFonts w:cs="Arial"/>
                <w:spacing w:val="77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jako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sypaninu</w:t>
            </w:r>
            <w:proofErr w:type="spellEnd"/>
            <w:r w:rsidRPr="002314B8">
              <w:rPr>
                <w:rFonts w:cs="Arial"/>
                <w:spacing w:val="-1"/>
              </w:rPr>
              <w:t xml:space="preserve"> (</w:t>
            </w:r>
            <w:proofErr w:type="spellStart"/>
            <w:r w:rsidRPr="002314B8">
              <w:rPr>
                <w:rFonts w:cs="Arial"/>
                <w:spacing w:val="-1"/>
              </w:rPr>
              <w:t>dle</w:t>
            </w:r>
            <w:proofErr w:type="spellEnd"/>
            <w:r w:rsidRPr="002314B8">
              <w:rPr>
                <w:rFonts w:cs="Arial"/>
                <w:spacing w:val="-2"/>
              </w:rPr>
              <w:t xml:space="preserve"> </w:t>
            </w:r>
            <w:r w:rsidRPr="002314B8">
              <w:rPr>
                <w:rFonts w:cs="Arial"/>
                <w:spacing w:val="-1"/>
              </w:rPr>
              <w:t>ČSN 736133)</w:t>
            </w:r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nebo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jako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materiál</w:t>
            </w:r>
            <w:proofErr w:type="spellEnd"/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-2"/>
              </w:rPr>
              <w:t>do</w:t>
            </w:r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konsolidační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vrstvy</w:t>
            </w:r>
            <w:proofErr w:type="spellEnd"/>
            <w:r w:rsidRPr="002314B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2314B8">
              <w:rPr>
                <w:rFonts w:cs="Arial"/>
                <w:spacing w:val="-1"/>
              </w:rPr>
              <w:t>případně</w:t>
            </w:r>
            <w:proofErr w:type="spellEnd"/>
            <w:r w:rsidRPr="002314B8">
              <w:rPr>
                <w:rFonts w:cs="Arial"/>
              </w:rPr>
              <w:t xml:space="preserve"> 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2314B8">
              <w:rPr>
                <w:rFonts w:cs="Arial"/>
                <w:spacing w:val="6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konstrukční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materiál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r w:rsidRPr="002314B8">
              <w:rPr>
                <w:rFonts w:cs="Arial"/>
                <w:spacing w:val="-1"/>
              </w:rPr>
              <w:t xml:space="preserve">do </w:t>
            </w:r>
            <w:proofErr w:type="spellStart"/>
            <w:r w:rsidRPr="002314B8">
              <w:rPr>
                <w:rFonts w:cs="Arial"/>
                <w:spacing w:val="-1"/>
              </w:rPr>
              <w:t>vozovky</w:t>
            </w:r>
            <w:proofErr w:type="spellEnd"/>
            <w:r w:rsidRPr="002314B8">
              <w:rPr>
                <w:rFonts w:cs="Arial"/>
                <w:spacing w:val="-1"/>
              </w:rPr>
              <w:t xml:space="preserve">, </w:t>
            </w:r>
            <w:proofErr w:type="spellStart"/>
            <w:r w:rsidRPr="002314B8">
              <w:rPr>
                <w:rFonts w:cs="Arial"/>
                <w:spacing w:val="-1"/>
              </w:rPr>
              <w:t>případně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podle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požadavků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zadavatele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průzkumu</w:t>
            </w:r>
            <w:proofErr w:type="spellEnd"/>
            <w:r w:rsidRPr="002314B8">
              <w:rPr>
                <w:rFonts w:cs="Arial"/>
                <w:spacing w:val="-1"/>
              </w:rPr>
              <w:t>.</w:t>
            </w:r>
          </w:p>
        </w:tc>
      </w:tr>
      <w:tr w:rsidR="009737C2" w:rsidRPr="002314B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D384070" w:rsidR="009737C2" w:rsidRPr="002314B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Stanovení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těžitelnosti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podle</w:t>
            </w:r>
            <w:proofErr w:type="spellEnd"/>
            <w:r w:rsidRPr="002314B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2314B8">
              <w:rPr>
                <w:rFonts w:cs="Arial"/>
                <w:spacing w:val="-1"/>
              </w:rPr>
              <w:t>tříd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těžitelnostipřípadně</w:t>
            </w:r>
            <w:proofErr w:type="spellEnd"/>
            <w:r w:rsidRPr="002314B8">
              <w:rPr>
                <w:rFonts w:cs="Arial"/>
                <w:spacing w:val="-1"/>
              </w:rPr>
              <w:t xml:space="preserve"> do </w:t>
            </w:r>
            <w:proofErr w:type="spellStart"/>
            <w:r w:rsidRPr="002314B8">
              <w:rPr>
                <w:rFonts w:cs="Arial"/>
                <w:spacing w:val="-1"/>
              </w:rPr>
              <w:t>kategorií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dle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smluvní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dohody</w:t>
            </w:r>
            <w:proofErr w:type="spellEnd"/>
            <w:r w:rsidRPr="002314B8">
              <w:rPr>
                <w:rFonts w:cs="Arial"/>
                <w:spacing w:val="-1"/>
              </w:rPr>
              <w:t xml:space="preserve"> s </w:t>
            </w:r>
            <w:proofErr w:type="spellStart"/>
            <w:r w:rsidRPr="002314B8">
              <w:rPr>
                <w:rFonts w:cs="Arial"/>
                <w:spacing w:val="-1"/>
              </w:rPr>
              <w:t>objednatel</w:t>
            </w:r>
            <w:r w:rsidR="00C3319C">
              <w:rPr>
                <w:rFonts w:cs="Arial"/>
                <w:spacing w:val="-1"/>
              </w:rPr>
              <w:t>i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prací</w:t>
            </w:r>
            <w:proofErr w:type="spellEnd"/>
            <w:r w:rsidRPr="002314B8">
              <w:rPr>
                <w:rFonts w:cs="Arial"/>
                <w:spacing w:val="-1"/>
              </w:rPr>
              <w:t>.</w:t>
            </w:r>
          </w:p>
        </w:tc>
      </w:tr>
      <w:tr w:rsidR="009737C2" w:rsidRPr="002314B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2314B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Zatřídění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hornin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podle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vrtatelnosti</w:t>
            </w:r>
            <w:proofErr w:type="spellEnd"/>
            <w:r w:rsidRPr="002314B8">
              <w:rPr>
                <w:rFonts w:cs="Arial"/>
                <w:spacing w:val="-1"/>
              </w:rPr>
              <w:t xml:space="preserve"> pro </w:t>
            </w:r>
            <w:proofErr w:type="spellStart"/>
            <w:r w:rsidRPr="002314B8">
              <w:rPr>
                <w:rFonts w:cs="Arial"/>
                <w:spacing w:val="-1"/>
              </w:rPr>
              <w:t>vrty</w:t>
            </w:r>
            <w:proofErr w:type="spellEnd"/>
            <w:r w:rsidRPr="002314B8">
              <w:rPr>
                <w:rFonts w:cs="Arial"/>
                <w:spacing w:val="-1"/>
              </w:rPr>
              <w:t xml:space="preserve"> pro </w:t>
            </w:r>
            <w:proofErr w:type="spellStart"/>
            <w:r w:rsidRPr="002314B8">
              <w:rPr>
                <w:rFonts w:cs="Arial"/>
                <w:spacing w:val="-1"/>
              </w:rPr>
              <w:t>hlubinné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založení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dle</w:t>
            </w:r>
            <w:proofErr w:type="spellEnd"/>
            <w:r w:rsidRPr="002314B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2314B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2314B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2314B8">
              <w:rPr>
                <w:rFonts w:cs="Arial"/>
                <w:spacing w:val="-1"/>
              </w:rPr>
              <w:t>Vyšetření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podzemní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vody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r w:rsidRPr="002314B8">
              <w:rPr>
                <w:rFonts w:cs="Arial"/>
              </w:rPr>
              <w:t>v</w:t>
            </w:r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trase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komunikace</w:t>
            </w:r>
            <w:proofErr w:type="spellEnd"/>
            <w:r w:rsidRPr="002314B8">
              <w:rPr>
                <w:rFonts w:cs="Arial"/>
                <w:spacing w:val="-1"/>
              </w:rPr>
              <w:t xml:space="preserve"> a </w:t>
            </w:r>
            <w:proofErr w:type="spellStart"/>
            <w:r w:rsidRPr="002314B8">
              <w:rPr>
                <w:rFonts w:cs="Arial"/>
                <w:spacing w:val="-1"/>
              </w:rPr>
              <w:t>jejím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nejbližším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okolí</w:t>
            </w:r>
            <w:proofErr w:type="spellEnd"/>
            <w:r w:rsidRPr="002314B8">
              <w:rPr>
                <w:rFonts w:cs="Arial"/>
                <w:spacing w:val="-1"/>
              </w:rPr>
              <w:t>,</w:t>
            </w:r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případně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2"/>
              </w:rPr>
              <w:t>navrhnout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opatření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ke</w:t>
            </w:r>
            <w:proofErr w:type="spellEnd"/>
            <w:r w:rsidRPr="002314B8">
              <w:rPr>
                <w:rFonts w:cs="Arial"/>
                <w:spacing w:val="69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snížení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hladiny</w:t>
            </w:r>
            <w:proofErr w:type="spellEnd"/>
            <w:r w:rsidRPr="002314B8">
              <w:rPr>
                <w:rFonts w:cs="Arial"/>
                <w:spacing w:val="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podzemní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vody</w:t>
            </w:r>
            <w:proofErr w:type="spellEnd"/>
            <w:r w:rsidRPr="002314B8">
              <w:rPr>
                <w:rFonts w:cs="Arial"/>
                <w:spacing w:val="-1"/>
              </w:rPr>
              <w:t>,</w:t>
            </w:r>
            <w:r w:rsidRPr="002314B8">
              <w:rPr>
                <w:rFonts w:cs="Arial"/>
                <w:spacing w:val="-2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stanovení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vlivu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kapilární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vzlínavosti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na</w:t>
            </w:r>
            <w:proofErr w:type="spellEnd"/>
            <w:r w:rsidRPr="002314B8">
              <w:rPr>
                <w:rFonts w:cs="Arial"/>
                <w:spacing w:val="-3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vodní</w:t>
            </w:r>
            <w:proofErr w:type="spellEnd"/>
            <w:r w:rsidRPr="002314B8">
              <w:rPr>
                <w:rFonts w:cs="Arial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režim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2314B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2314B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Posouzení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vlivu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povětrnostních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podmínek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na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provádění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zemních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prací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vzhledem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geotechnickým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2314B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2314B8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2314B8">
              <w:rPr>
                <w:rFonts w:cs="Arial"/>
                <w:spacing w:val="-1"/>
              </w:rPr>
              <w:t>Zhodnocení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vlivu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stavební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činnosti</w:t>
            </w:r>
            <w:proofErr w:type="spellEnd"/>
            <w:r w:rsidRPr="002314B8">
              <w:rPr>
                <w:rFonts w:cs="Arial"/>
                <w:spacing w:val="-1"/>
              </w:rPr>
              <w:t xml:space="preserve"> a </w:t>
            </w:r>
            <w:proofErr w:type="spellStart"/>
            <w:r w:rsidRPr="002314B8">
              <w:rPr>
                <w:rFonts w:cs="Arial"/>
                <w:spacing w:val="-1"/>
              </w:rPr>
              <w:t>budoucího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provozu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komunikace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na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její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okolí</w:t>
            </w:r>
            <w:proofErr w:type="spellEnd"/>
            <w:r w:rsidRPr="002314B8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2314B8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2314B8">
              <w:rPr>
                <w:rFonts w:cs="Arial"/>
                <w:spacing w:val="-1"/>
              </w:rPr>
              <w:t xml:space="preserve">V </w:t>
            </w:r>
            <w:proofErr w:type="spellStart"/>
            <w:r w:rsidRPr="002314B8">
              <w:rPr>
                <w:rFonts w:cs="Arial"/>
                <w:spacing w:val="-1"/>
              </w:rPr>
              <w:t>hydrogeologické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části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průzkumu</w:t>
            </w:r>
            <w:proofErr w:type="spellEnd"/>
            <w:r w:rsidRPr="002314B8">
              <w:rPr>
                <w:rFonts w:cs="Arial"/>
                <w:spacing w:val="-1"/>
              </w:rPr>
              <w:t xml:space="preserve"> by </w:t>
            </w:r>
            <w:proofErr w:type="spellStart"/>
            <w:r w:rsidRPr="002314B8">
              <w:rPr>
                <w:rFonts w:cs="Arial"/>
                <w:spacing w:val="-1"/>
              </w:rPr>
              <w:t>měli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být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stanoveny</w:t>
            </w:r>
            <w:proofErr w:type="spellEnd"/>
            <w:r w:rsidRPr="002314B8">
              <w:rPr>
                <w:rFonts w:cs="Arial"/>
                <w:spacing w:val="-1"/>
              </w:rPr>
              <w:t>:</w:t>
            </w:r>
          </w:p>
          <w:p w14:paraId="32667499" w14:textId="77777777" w:rsidR="00627EE9" w:rsidRPr="002314B8" w:rsidRDefault="00627EE9" w:rsidP="00A208B2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2314B8">
              <w:rPr>
                <w:rFonts w:cs="Arial"/>
                <w:spacing w:val="-1"/>
              </w:rPr>
              <w:t xml:space="preserve">- </w:t>
            </w:r>
            <w:proofErr w:type="spellStart"/>
            <w:r w:rsidRPr="002314B8">
              <w:rPr>
                <w:rFonts w:cs="Arial"/>
                <w:spacing w:val="-1"/>
              </w:rPr>
              <w:t>Vydatnost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přítoků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podzemní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vody</w:t>
            </w:r>
            <w:proofErr w:type="spellEnd"/>
            <w:r w:rsidRPr="002314B8">
              <w:rPr>
                <w:rFonts w:cs="Arial"/>
                <w:spacing w:val="-1"/>
              </w:rPr>
              <w:t xml:space="preserve"> do </w:t>
            </w:r>
            <w:proofErr w:type="spellStart"/>
            <w:r w:rsidRPr="002314B8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2314B8" w:rsidRDefault="00627EE9" w:rsidP="00A208B2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2314B8">
              <w:rPr>
                <w:rFonts w:cs="Arial"/>
                <w:spacing w:val="-1"/>
              </w:rPr>
              <w:t xml:space="preserve">- </w:t>
            </w:r>
            <w:proofErr w:type="spellStart"/>
            <w:r w:rsidRPr="002314B8">
              <w:rPr>
                <w:rFonts w:cs="Arial"/>
                <w:spacing w:val="-1"/>
              </w:rPr>
              <w:t>Vliv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stavby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na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hladinu</w:t>
            </w:r>
            <w:proofErr w:type="spellEnd"/>
            <w:r w:rsidRPr="002314B8">
              <w:rPr>
                <w:rFonts w:cs="Arial"/>
                <w:spacing w:val="-1"/>
              </w:rPr>
              <w:t xml:space="preserve">, </w:t>
            </w:r>
            <w:proofErr w:type="spellStart"/>
            <w:r w:rsidRPr="002314B8">
              <w:rPr>
                <w:rFonts w:cs="Arial"/>
                <w:spacing w:val="-1"/>
              </w:rPr>
              <w:t>vydatnost</w:t>
            </w:r>
            <w:proofErr w:type="spellEnd"/>
            <w:r w:rsidRPr="002314B8">
              <w:rPr>
                <w:rFonts w:cs="Arial"/>
                <w:spacing w:val="-1"/>
              </w:rPr>
              <w:t xml:space="preserve"> a </w:t>
            </w:r>
            <w:proofErr w:type="spellStart"/>
            <w:r w:rsidRPr="002314B8">
              <w:rPr>
                <w:rFonts w:cs="Arial"/>
                <w:spacing w:val="-1"/>
              </w:rPr>
              <w:t>kvalitu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stávajících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zdrojů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podzemní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2314B8" w:rsidRDefault="00627EE9" w:rsidP="00A208B2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2314B8">
              <w:rPr>
                <w:rFonts w:cs="Arial"/>
                <w:spacing w:val="-1"/>
              </w:rPr>
              <w:t xml:space="preserve">- </w:t>
            </w:r>
            <w:proofErr w:type="spellStart"/>
            <w:r w:rsidRPr="002314B8">
              <w:rPr>
                <w:rFonts w:cs="Arial"/>
                <w:spacing w:val="-1"/>
              </w:rPr>
              <w:t>Náhradní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zdroje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vod</w:t>
            </w:r>
            <w:proofErr w:type="spellEnd"/>
            <w:r w:rsidRPr="002314B8">
              <w:rPr>
                <w:rFonts w:cs="Arial"/>
                <w:spacing w:val="-1"/>
              </w:rPr>
              <w:t xml:space="preserve"> pro </w:t>
            </w:r>
            <w:proofErr w:type="spellStart"/>
            <w:r w:rsidRPr="002314B8">
              <w:rPr>
                <w:rFonts w:cs="Arial"/>
                <w:spacing w:val="-1"/>
              </w:rPr>
              <w:t>obyvatelstvo</w:t>
            </w:r>
            <w:proofErr w:type="spellEnd"/>
            <w:r w:rsidRPr="002314B8">
              <w:rPr>
                <w:rFonts w:cs="Arial"/>
                <w:spacing w:val="-1"/>
              </w:rPr>
              <w:t xml:space="preserve"> v </w:t>
            </w:r>
            <w:proofErr w:type="spellStart"/>
            <w:r w:rsidRPr="002314B8">
              <w:rPr>
                <w:rFonts w:cs="Arial"/>
                <w:spacing w:val="-1"/>
              </w:rPr>
              <w:t>případě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jejich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ovlivnění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2314B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2314B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2314B8">
              <w:rPr>
                <w:rFonts w:cs="Arial"/>
                <w:spacing w:val="-1"/>
              </w:rPr>
              <w:t>Posouzení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vliv</w:t>
            </w:r>
            <w:r w:rsidR="00627EE9" w:rsidRPr="002314B8">
              <w:rPr>
                <w:rFonts w:cs="Arial"/>
                <w:spacing w:val="-1"/>
              </w:rPr>
              <w:t>u</w:t>
            </w:r>
            <w:proofErr w:type="spellEnd"/>
            <w:r w:rsidR="00627EE9"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2314B8">
              <w:rPr>
                <w:rFonts w:cs="Arial"/>
                <w:spacing w:val="-1"/>
              </w:rPr>
              <w:t>stavby</w:t>
            </w:r>
            <w:proofErr w:type="spellEnd"/>
            <w:r w:rsidR="00627EE9" w:rsidRPr="002314B8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2314B8">
              <w:rPr>
                <w:rFonts w:cs="Arial"/>
                <w:spacing w:val="-1"/>
              </w:rPr>
              <w:t>provozu</w:t>
            </w:r>
            <w:proofErr w:type="spellEnd"/>
            <w:r w:rsidR="00627EE9"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2314B8">
              <w:rPr>
                <w:rFonts w:cs="Arial"/>
                <w:spacing w:val="-1"/>
              </w:rPr>
              <w:t>komunikacena</w:t>
            </w:r>
            <w:proofErr w:type="spellEnd"/>
            <w:r w:rsidR="00627EE9"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okolní</w:t>
            </w:r>
            <w:proofErr w:type="spellEnd"/>
            <w:r w:rsidRPr="002314B8">
              <w:rPr>
                <w:rFonts w:cs="Arial"/>
                <w:spacing w:val="-1"/>
              </w:rPr>
              <w:t xml:space="preserve"> </w:t>
            </w:r>
            <w:proofErr w:type="spellStart"/>
            <w:r w:rsidRPr="002314B8">
              <w:rPr>
                <w:rFonts w:cs="Arial"/>
                <w:spacing w:val="-1"/>
              </w:rPr>
              <w:t>stavby</w:t>
            </w:r>
            <w:proofErr w:type="spellEnd"/>
            <w:r w:rsidRPr="002314B8">
              <w:rPr>
                <w:rFonts w:cs="Arial"/>
                <w:spacing w:val="-1"/>
              </w:rPr>
              <w:t>.</w:t>
            </w:r>
          </w:p>
        </w:tc>
      </w:tr>
      <w:tr w:rsidR="009737C2" w:rsidRPr="002314B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2314B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2314B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2314B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 w:rsidRPr="002314B8">
              <w:rPr>
                <w:rFonts w:cs="Arial"/>
              </w:rPr>
              <w:t xml:space="preserve">  </w:t>
            </w:r>
            <w:proofErr w:type="spellStart"/>
            <w:r w:rsidR="009737C2" w:rsidRPr="002314B8">
              <w:rPr>
                <w:rFonts w:cs="Arial"/>
              </w:rPr>
              <w:t>Závěry</w:t>
            </w:r>
            <w:proofErr w:type="spellEnd"/>
            <w:r w:rsidR="009737C2" w:rsidRPr="002314B8">
              <w:rPr>
                <w:rFonts w:cs="Arial"/>
              </w:rPr>
              <w:t xml:space="preserve"> a </w:t>
            </w:r>
            <w:proofErr w:type="spellStart"/>
            <w:r w:rsidR="009737C2" w:rsidRPr="002314B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2314B8" w:rsidRDefault="00E32805" w:rsidP="001A027C">
      <w:pPr>
        <w:rPr>
          <w:rFonts w:cs="Arial"/>
          <w:szCs w:val="22"/>
        </w:rPr>
      </w:pPr>
    </w:p>
    <w:p w14:paraId="160CE5CB" w14:textId="77777777" w:rsidR="001A027C" w:rsidRPr="002314B8" w:rsidRDefault="001A027C" w:rsidP="001A027C">
      <w:pPr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2314B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2314B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Popis geologického profilu průzkumných sond</w:t>
      </w:r>
    </w:p>
    <w:p w14:paraId="28A1FAF1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2314B8" w:rsidRDefault="001A027C" w:rsidP="00A208B2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2314B8" w:rsidRDefault="001A027C" w:rsidP="00A208B2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77777777" w:rsidR="001A027C" w:rsidRPr="002314B8" w:rsidRDefault="001A027C" w:rsidP="00A208B2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2314B8">
        <w:rPr>
          <w:rFonts w:eastAsia="Lucida Sans Unicode" w:cs="Arial"/>
          <w:bCs/>
          <w:szCs w:val="22"/>
        </w:rPr>
        <w:t>Podélný profil – dle podkladů k zadání</w:t>
      </w:r>
    </w:p>
    <w:p w14:paraId="7DE2568E" w14:textId="77777777" w:rsidR="001A027C" w:rsidRPr="002314B8" w:rsidRDefault="001A027C" w:rsidP="001A027C">
      <w:pPr>
        <w:rPr>
          <w:rFonts w:cs="Arial"/>
          <w:szCs w:val="22"/>
        </w:rPr>
      </w:pPr>
    </w:p>
    <w:p w14:paraId="355917EA" w14:textId="3DC8E2BF" w:rsidR="00E34283" w:rsidRPr="002314B8" w:rsidRDefault="000A3C0D" w:rsidP="00042D01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2314B8">
        <w:rPr>
          <w:rFonts w:cs="Arial"/>
          <w:b/>
          <w:spacing w:val="-1"/>
          <w:szCs w:val="22"/>
          <w:u w:val="single" w:color="000000"/>
        </w:rPr>
        <w:lastRenderedPageBreak/>
        <w:br w:type="page"/>
      </w:r>
    </w:p>
    <w:p w14:paraId="35F73DAE" w14:textId="77777777" w:rsidR="004D687E" w:rsidRPr="002314B8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061599" w14:textId="77777777" w:rsidR="004D687E" w:rsidRPr="004D36D0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4D36D0">
        <w:rPr>
          <w:rFonts w:eastAsia="Lucida Sans Unicode" w:cs="Arial"/>
          <w:b/>
          <w:bCs/>
          <w:szCs w:val="22"/>
        </w:rPr>
        <w:t>Příloha č. 3</w:t>
      </w:r>
    </w:p>
    <w:p w14:paraId="2977832C" w14:textId="77777777" w:rsidR="004D687E" w:rsidRPr="002314B8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8EFFABC" w14:textId="77777777" w:rsidR="004D687E" w:rsidRPr="002314B8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5972F0A3" w14:textId="77777777" w:rsidR="004D687E" w:rsidRPr="002314B8" w:rsidRDefault="004D687E" w:rsidP="004D687E">
      <w:pPr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 xml:space="preserve">STÁTNÍ   </w:t>
      </w:r>
      <w:proofErr w:type="gramStart"/>
      <w:r w:rsidRPr="002314B8">
        <w:rPr>
          <w:rFonts w:cs="Arial"/>
          <w:b/>
          <w:szCs w:val="22"/>
        </w:rPr>
        <w:t>POZEMKOVÝ  ÚŘAD</w:t>
      </w:r>
      <w:proofErr w:type="gramEnd"/>
    </w:p>
    <w:p w14:paraId="29867E19" w14:textId="77777777" w:rsidR="004D687E" w:rsidRPr="002314B8" w:rsidRDefault="004D687E" w:rsidP="004D687E">
      <w:pPr>
        <w:rPr>
          <w:rFonts w:cs="Arial"/>
          <w:szCs w:val="22"/>
        </w:rPr>
      </w:pPr>
      <w:r w:rsidRPr="002314B8">
        <w:rPr>
          <w:rFonts w:cs="Arial"/>
          <w:szCs w:val="22"/>
        </w:rPr>
        <w:t>Sídlo: Husinecká 1024/</w:t>
      </w:r>
      <w:proofErr w:type="gramStart"/>
      <w:r w:rsidRPr="002314B8">
        <w:rPr>
          <w:rFonts w:cs="Arial"/>
          <w:szCs w:val="22"/>
        </w:rPr>
        <w:t>11a</w:t>
      </w:r>
      <w:proofErr w:type="gramEnd"/>
      <w:r w:rsidRPr="002314B8">
        <w:rPr>
          <w:rFonts w:cs="Arial"/>
          <w:szCs w:val="22"/>
        </w:rPr>
        <w:t>, 130 00 Praha 3 – Žižkov, IČO: 01312774, DIČ: CZ01312774</w:t>
      </w:r>
    </w:p>
    <w:p w14:paraId="27A0599A" w14:textId="77777777" w:rsidR="004D687E" w:rsidRPr="002314B8" w:rsidRDefault="004D687E" w:rsidP="004D687E">
      <w:pPr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4D9A3E96" w14:textId="77777777" w:rsidR="004D687E" w:rsidRPr="002314B8" w:rsidRDefault="004D687E" w:rsidP="004D687E">
      <w:pPr>
        <w:rPr>
          <w:rFonts w:cs="Arial"/>
          <w:b/>
          <w:szCs w:val="22"/>
        </w:rPr>
      </w:pPr>
    </w:p>
    <w:p w14:paraId="315FF1EF" w14:textId="77777777" w:rsidR="004D687E" w:rsidRPr="002314B8" w:rsidRDefault="004D687E" w:rsidP="004D687E">
      <w:pPr>
        <w:jc w:val="center"/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>P L N Á    M O C</w:t>
      </w:r>
    </w:p>
    <w:p w14:paraId="48D137D0" w14:textId="77777777" w:rsidR="004D687E" w:rsidRPr="002314B8" w:rsidRDefault="004D687E" w:rsidP="004D687E">
      <w:pPr>
        <w:ind w:right="-285"/>
        <w:rPr>
          <w:rFonts w:cs="Arial"/>
          <w:szCs w:val="22"/>
        </w:rPr>
      </w:pPr>
    </w:p>
    <w:p w14:paraId="1D57062C" w14:textId="77777777" w:rsidR="004D687E" w:rsidRPr="002314B8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314B8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2314B8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2314B8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 w:rsidRPr="002314B8">
        <w:rPr>
          <w:rFonts w:ascii="Arial" w:hAnsi="Arial" w:cs="Arial"/>
          <w:b/>
          <w:sz w:val="22"/>
          <w:szCs w:val="22"/>
        </w:rPr>
        <w:t xml:space="preserve">se sídlem </w:t>
      </w:r>
      <w:r w:rsidRPr="002314B8">
        <w:rPr>
          <w:rFonts w:ascii="Arial" w:hAnsi="Arial" w:cs="Arial"/>
          <w:b/>
          <w:sz w:val="22"/>
          <w:szCs w:val="22"/>
        </w:rPr>
        <w:t>130 00 Praha 3,</w:t>
      </w:r>
      <w:r w:rsidRPr="002314B8">
        <w:rPr>
          <w:rFonts w:ascii="Arial" w:hAnsi="Arial" w:cs="Arial"/>
          <w:sz w:val="22"/>
          <w:szCs w:val="22"/>
        </w:rPr>
        <w:t xml:space="preserve"> </w:t>
      </w:r>
      <w:r w:rsidRPr="002314B8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E949722" w14:textId="77777777" w:rsidR="004D687E" w:rsidRPr="002314B8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314B8">
        <w:rPr>
          <w:rFonts w:ascii="Arial" w:hAnsi="Arial" w:cs="Arial"/>
          <w:sz w:val="22"/>
          <w:szCs w:val="22"/>
        </w:rPr>
        <w:t xml:space="preserve">Krajský pozemkový úřad pro </w:t>
      </w:r>
    </w:p>
    <w:p w14:paraId="1576C254" w14:textId="77777777" w:rsidR="004D687E" w:rsidRPr="002314B8" w:rsidRDefault="004D687E" w:rsidP="004D687E">
      <w:pPr>
        <w:jc w:val="both"/>
        <w:rPr>
          <w:rFonts w:cs="Arial"/>
          <w:szCs w:val="22"/>
        </w:rPr>
      </w:pPr>
      <w:proofErr w:type="gramStart"/>
      <w:r w:rsidRPr="002314B8">
        <w:rPr>
          <w:rFonts w:cs="Arial"/>
          <w:szCs w:val="22"/>
        </w:rPr>
        <w:t>IČO:  01312774</w:t>
      </w:r>
      <w:proofErr w:type="gramEnd"/>
      <w:r w:rsidRPr="002314B8">
        <w:rPr>
          <w:rFonts w:cs="Arial"/>
          <w:szCs w:val="22"/>
        </w:rPr>
        <w:t>, DIČ: CZ01312774</w:t>
      </w:r>
    </w:p>
    <w:p w14:paraId="0809D53B" w14:textId="77777777" w:rsidR="004D687E" w:rsidRPr="002314B8" w:rsidRDefault="004D687E" w:rsidP="004D687E">
      <w:pPr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Adresa: </w:t>
      </w:r>
    </w:p>
    <w:p w14:paraId="7C45DB32" w14:textId="77777777" w:rsidR="004D687E" w:rsidRPr="002314B8" w:rsidRDefault="004D687E" w:rsidP="004D687E">
      <w:pPr>
        <w:ind w:right="566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Zastoupený: </w:t>
      </w:r>
    </w:p>
    <w:p w14:paraId="1EF71829" w14:textId="77777777" w:rsidR="004D687E" w:rsidRPr="002314B8" w:rsidRDefault="004D687E" w:rsidP="004D687E">
      <w:pPr>
        <w:ind w:right="566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ab/>
      </w:r>
      <w:r w:rsidRPr="002314B8">
        <w:rPr>
          <w:rFonts w:cs="Arial"/>
          <w:szCs w:val="22"/>
        </w:rPr>
        <w:tab/>
      </w:r>
      <w:r w:rsidRPr="002314B8">
        <w:rPr>
          <w:rFonts w:cs="Arial"/>
          <w:szCs w:val="22"/>
        </w:rPr>
        <w:tab/>
      </w:r>
      <w:r w:rsidRPr="002314B8">
        <w:rPr>
          <w:rFonts w:cs="Arial"/>
          <w:szCs w:val="22"/>
        </w:rPr>
        <w:tab/>
      </w:r>
      <w:r w:rsidRPr="002314B8">
        <w:rPr>
          <w:rFonts w:cs="Arial"/>
          <w:szCs w:val="22"/>
        </w:rPr>
        <w:tab/>
      </w:r>
      <w:r w:rsidRPr="002314B8">
        <w:rPr>
          <w:rFonts w:cs="Arial"/>
          <w:szCs w:val="22"/>
        </w:rPr>
        <w:tab/>
        <w:t xml:space="preserve">   </w:t>
      </w:r>
    </w:p>
    <w:p w14:paraId="08668E47" w14:textId="77777777" w:rsidR="004D687E" w:rsidRPr="002314B8" w:rsidRDefault="004D687E" w:rsidP="004D687E">
      <w:pPr>
        <w:ind w:right="70"/>
        <w:jc w:val="center"/>
        <w:rPr>
          <w:rFonts w:cs="Arial"/>
          <w:b/>
          <w:szCs w:val="22"/>
        </w:rPr>
      </w:pPr>
      <w:r w:rsidRPr="002314B8">
        <w:rPr>
          <w:rFonts w:cs="Arial"/>
          <w:b/>
          <w:szCs w:val="22"/>
        </w:rPr>
        <w:t xml:space="preserve">z m o c ň u j e    </w:t>
      </w:r>
    </w:p>
    <w:p w14:paraId="616CE1CE" w14:textId="77777777" w:rsidR="004D687E" w:rsidRPr="002314B8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291F7587" w14:textId="77777777" w:rsidR="004D687E" w:rsidRPr="002314B8" w:rsidRDefault="004D687E" w:rsidP="004D687E">
      <w:pPr>
        <w:jc w:val="both"/>
        <w:rPr>
          <w:rFonts w:cs="Arial"/>
          <w:szCs w:val="22"/>
        </w:rPr>
      </w:pPr>
    </w:p>
    <w:p w14:paraId="36EC7FC7" w14:textId="77777777" w:rsidR="004D687E" w:rsidRPr="002314B8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2314B8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29EED6ED" w14:textId="77777777" w:rsidR="004D687E" w:rsidRPr="002314B8" w:rsidRDefault="004D687E" w:rsidP="004D687E">
      <w:pPr>
        <w:jc w:val="both"/>
        <w:rPr>
          <w:rFonts w:cs="Arial"/>
          <w:szCs w:val="22"/>
          <w:highlight w:val="yellow"/>
        </w:rPr>
      </w:pPr>
      <w:r w:rsidRPr="002314B8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2314B8" w:rsidRDefault="004D687E" w:rsidP="004D687E">
      <w:pPr>
        <w:jc w:val="both"/>
        <w:rPr>
          <w:rFonts w:cs="Arial"/>
          <w:szCs w:val="22"/>
        </w:rPr>
      </w:pPr>
      <w:r w:rsidRPr="002314B8">
        <w:rPr>
          <w:rFonts w:cs="Arial"/>
          <w:szCs w:val="22"/>
          <w:highlight w:val="yellow"/>
        </w:rPr>
        <w:t>IČO:</w:t>
      </w:r>
    </w:p>
    <w:p w14:paraId="123A4D34" w14:textId="77777777" w:rsidR="004D687E" w:rsidRPr="002314B8" w:rsidRDefault="004D687E" w:rsidP="004D687E">
      <w:pPr>
        <w:jc w:val="both"/>
        <w:rPr>
          <w:rFonts w:cs="Arial"/>
          <w:szCs w:val="22"/>
        </w:rPr>
      </w:pPr>
    </w:p>
    <w:p w14:paraId="61B06C5A" w14:textId="77777777" w:rsidR="004D687E" w:rsidRPr="002314B8" w:rsidRDefault="004D687E" w:rsidP="004D687E">
      <w:pPr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nebo</w:t>
      </w:r>
    </w:p>
    <w:p w14:paraId="483995D5" w14:textId="77777777" w:rsidR="004D687E" w:rsidRPr="002314B8" w:rsidRDefault="004D687E" w:rsidP="004D687E">
      <w:pPr>
        <w:jc w:val="both"/>
        <w:rPr>
          <w:rFonts w:cs="Arial"/>
          <w:szCs w:val="22"/>
        </w:rPr>
      </w:pPr>
    </w:p>
    <w:p w14:paraId="6435DDC0" w14:textId="77777777" w:rsidR="004D687E" w:rsidRPr="002314B8" w:rsidRDefault="004D687E" w:rsidP="004D687E">
      <w:pPr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společnost </w:t>
      </w:r>
      <w:proofErr w:type="gramStart"/>
      <w:r w:rsidRPr="002314B8">
        <w:rPr>
          <w:rFonts w:cs="Arial"/>
          <w:szCs w:val="22"/>
        </w:rPr>
        <w:t xml:space="preserve">  :</w:t>
      </w:r>
      <w:proofErr w:type="gramEnd"/>
      <w:r w:rsidRPr="002314B8">
        <w:rPr>
          <w:rFonts w:cs="Arial"/>
          <w:szCs w:val="22"/>
        </w:rPr>
        <w:t xml:space="preserve">  </w:t>
      </w:r>
      <w:r w:rsidRPr="002314B8">
        <w:rPr>
          <w:rFonts w:cs="Arial"/>
          <w:b/>
          <w:szCs w:val="22"/>
          <w:highlight w:val="yellow"/>
          <w:lang w:val="de-DE"/>
        </w:rPr>
        <w:t>[DOPLNIT]</w:t>
      </w:r>
      <w:r w:rsidRPr="002314B8">
        <w:rPr>
          <w:rFonts w:cs="Arial"/>
          <w:b/>
          <w:szCs w:val="22"/>
          <w:lang w:val="de-DE"/>
        </w:rPr>
        <w:t xml:space="preserve"> </w:t>
      </w:r>
    </w:p>
    <w:p w14:paraId="0188F2A2" w14:textId="77777777" w:rsidR="004D687E" w:rsidRPr="002314B8" w:rsidRDefault="004D687E" w:rsidP="004D687E">
      <w:pPr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se sídlem   </w:t>
      </w:r>
      <w:proofErr w:type="gramStart"/>
      <w:r w:rsidRPr="002314B8">
        <w:rPr>
          <w:rFonts w:cs="Arial"/>
          <w:szCs w:val="22"/>
        </w:rPr>
        <w:t xml:space="preserve">  :</w:t>
      </w:r>
      <w:proofErr w:type="gramEnd"/>
      <w:r w:rsidRPr="002314B8">
        <w:rPr>
          <w:rFonts w:cs="Arial"/>
          <w:szCs w:val="22"/>
        </w:rPr>
        <w:t xml:space="preserve">  </w:t>
      </w:r>
      <w:r w:rsidRPr="002314B8">
        <w:rPr>
          <w:rFonts w:cs="Arial"/>
          <w:b/>
          <w:szCs w:val="22"/>
          <w:highlight w:val="yellow"/>
          <w:lang w:val="de-DE"/>
        </w:rPr>
        <w:t>[DOPLNIT]</w:t>
      </w:r>
    </w:p>
    <w:p w14:paraId="7DD0E932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IČO           </w:t>
      </w:r>
      <w:proofErr w:type="gramStart"/>
      <w:r w:rsidRPr="002314B8">
        <w:rPr>
          <w:rFonts w:cs="Arial"/>
          <w:szCs w:val="22"/>
        </w:rPr>
        <w:t xml:space="preserve">  :</w:t>
      </w:r>
      <w:proofErr w:type="gramEnd"/>
      <w:r w:rsidRPr="002314B8">
        <w:rPr>
          <w:rFonts w:cs="Arial"/>
          <w:szCs w:val="22"/>
        </w:rPr>
        <w:t xml:space="preserve">  </w:t>
      </w:r>
      <w:r w:rsidRPr="002314B8">
        <w:rPr>
          <w:rFonts w:cs="Arial"/>
          <w:b/>
          <w:szCs w:val="22"/>
          <w:highlight w:val="yellow"/>
        </w:rPr>
        <w:t>[DOPLNIT]</w:t>
      </w:r>
    </w:p>
    <w:p w14:paraId="528F13C8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2314B8">
        <w:rPr>
          <w:rFonts w:cs="Arial"/>
          <w:szCs w:val="22"/>
        </w:rPr>
        <w:t>Zastoupená  :</w:t>
      </w:r>
      <w:proofErr w:type="gramEnd"/>
      <w:r w:rsidRPr="002314B8">
        <w:rPr>
          <w:rFonts w:cs="Arial"/>
          <w:szCs w:val="22"/>
        </w:rPr>
        <w:t xml:space="preserve">  </w:t>
      </w:r>
      <w:r w:rsidRPr="002314B8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76FD3A5F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  </w:t>
      </w:r>
    </w:p>
    <w:p w14:paraId="6BB54F50" w14:textId="29F5728D" w:rsidR="004D687E" w:rsidRPr="002314B8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2314B8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D214EE" w:rsidRPr="00D214EE">
        <w:rPr>
          <w:rFonts w:cs="Arial"/>
          <w:b/>
          <w:bCs/>
          <w:szCs w:val="22"/>
        </w:rPr>
        <w:t>„</w:t>
      </w:r>
      <w:proofErr w:type="spellStart"/>
      <w:r w:rsidR="00D214EE" w:rsidRPr="00D214EE">
        <w:rPr>
          <w:rFonts w:cs="Arial"/>
          <w:b/>
          <w:bCs/>
          <w:snapToGrid w:val="0"/>
          <w:szCs w:val="22"/>
          <w:lang w:val="en-US"/>
        </w:rPr>
        <w:t>Polní</w:t>
      </w:r>
      <w:proofErr w:type="spellEnd"/>
      <w:r w:rsidR="00D214EE" w:rsidRPr="00D214EE">
        <w:rPr>
          <w:rFonts w:cs="Arial"/>
          <w:b/>
          <w:bCs/>
          <w:snapToGrid w:val="0"/>
          <w:szCs w:val="22"/>
          <w:lang w:val="en-US"/>
        </w:rPr>
        <w:t xml:space="preserve"> cesta HC9 - R, DC 10 - R, VC 8a a VC 14 v </w:t>
      </w:r>
      <w:proofErr w:type="spellStart"/>
      <w:r w:rsidR="00D214EE" w:rsidRPr="00D214EE">
        <w:rPr>
          <w:rFonts w:cs="Arial"/>
          <w:b/>
          <w:bCs/>
          <w:snapToGrid w:val="0"/>
          <w:szCs w:val="22"/>
          <w:lang w:val="en-US"/>
        </w:rPr>
        <w:t>k.ú</w:t>
      </w:r>
      <w:proofErr w:type="spellEnd"/>
      <w:r w:rsidR="00D214EE" w:rsidRPr="00D214EE">
        <w:rPr>
          <w:rFonts w:cs="Arial"/>
          <w:b/>
          <w:bCs/>
          <w:snapToGrid w:val="0"/>
          <w:szCs w:val="22"/>
          <w:lang w:val="en-US"/>
        </w:rPr>
        <w:t xml:space="preserve">. </w:t>
      </w:r>
      <w:proofErr w:type="spellStart"/>
      <w:r w:rsidR="00D214EE" w:rsidRPr="00D214EE">
        <w:rPr>
          <w:rFonts w:cs="Arial"/>
          <w:b/>
          <w:bCs/>
          <w:snapToGrid w:val="0"/>
          <w:szCs w:val="22"/>
          <w:lang w:val="en-US"/>
        </w:rPr>
        <w:t>Krupá</w:t>
      </w:r>
      <w:proofErr w:type="spellEnd"/>
      <w:r w:rsidR="00D214EE" w:rsidRPr="00D214EE">
        <w:rPr>
          <w:rFonts w:cs="Arial"/>
          <w:b/>
          <w:bCs/>
          <w:snapToGrid w:val="0"/>
          <w:szCs w:val="22"/>
          <w:lang w:val="en-US"/>
        </w:rPr>
        <w:t>”</w:t>
      </w:r>
      <w:r w:rsidR="00D214EE" w:rsidRPr="00D214EE">
        <w:rPr>
          <w:rFonts w:cs="Arial"/>
          <w:b/>
          <w:bCs/>
          <w:szCs w:val="22"/>
        </w:rPr>
        <w:t xml:space="preserve"> </w:t>
      </w:r>
      <w:r w:rsidRPr="002314B8">
        <w:rPr>
          <w:rFonts w:cs="Arial"/>
          <w:szCs w:val="22"/>
        </w:rPr>
        <w:t xml:space="preserve">dle smlouvy o dílo uzavřené dne </w:t>
      </w:r>
      <w:r w:rsidRPr="002314B8">
        <w:rPr>
          <w:rFonts w:cs="Arial"/>
          <w:b/>
          <w:szCs w:val="22"/>
          <w:highlight w:val="yellow"/>
        </w:rPr>
        <w:t>[DOPLNIT]</w:t>
      </w:r>
      <w:r w:rsidRPr="002314B8">
        <w:rPr>
          <w:rFonts w:cs="Arial"/>
          <w:szCs w:val="22"/>
        </w:rPr>
        <w:t xml:space="preserve"> mezi </w:t>
      </w:r>
      <w:r w:rsidR="00CD1317" w:rsidRPr="002314B8">
        <w:rPr>
          <w:rFonts w:cs="Arial"/>
          <w:szCs w:val="22"/>
        </w:rPr>
        <w:t xml:space="preserve">Českou republikou - </w:t>
      </w:r>
      <w:r w:rsidRPr="002314B8">
        <w:rPr>
          <w:rFonts w:cs="Arial"/>
          <w:szCs w:val="22"/>
        </w:rPr>
        <w:t xml:space="preserve">Státním pozemkovým úřadem jako zmocnitelem a společností </w:t>
      </w:r>
      <w:r w:rsidRPr="002314B8">
        <w:rPr>
          <w:rFonts w:cs="Arial"/>
          <w:b/>
          <w:szCs w:val="22"/>
          <w:highlight w:val="yellow"/>
        </w:rPr>
        <w:t>[DOPLNIT]</w:t>
      </w:r>
      <w:r w:rsidRPr="002314B8">
        <w:rPr>
          <w:rFonts w:cs="Arial"/>
          <w:b/>
          <w:szCs w:val="22"/>
        </w:rPr>
        <w:t xml:space="preserve"> /</w:t>
      </w:r>
      <w:proofErr w:type="spellStart"/>
      <w:proofErr w:type="gramStart"/>
      <w:r w:rsidRPr="002314B8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2314B8">
        <w:rPr>
          <w:rFonts w:cs="Arial"/>
          <w:b/>
          <w:szCs w:val="22"/>
          <w:highlight w:val="yellow"/>
        </w:rPr>
        <w:t xml:space="preserve"> (jméno</w:t>
      </w:r>
      <w:r w:rsidRPr="002314B8">
        <w:rPr>
          <w:rFonts w:cs="Arial"/>
          <w:b/>
          <w:szCs w:val="22"/>
        </w:rPr>
        <w:t>)</w:t>
      </w:r>
      <w:r w:rsidRPr="002314B8">
        <w:rPr>
          <w:rFonts w:cs="Arial"/>
          <w:szCs w:val="22"/>
        </w:rPr>
        <w:t xml:space="preserve"> jako zmocněncem v rozsahu čl. </w:t>
      </w:r>
      <w:r w:rsidR="00D214EE">
        <w:rPr>
          <w:rFonts w:cs="Arial"/>
          <w:szCs w:val="22"/>
        </w:rPr>
        <w:t>I</w:t>
      </w:r>
      <w:r w:rsidR="001D0AEF" w:rsidRPr="002314B8">
        <w:rPr>
          <w:rFonts w:cs="Arial"/>
          <w:szCs w:val="22"/>
        </w:rPr>
        <w:t xml:space="preserve"> </w:t>
      </w:r>
      <w:r w:rsidRPr="002314B8">
        <w:rPr>
          <w:rFonts w:cs="Arial"/>
          <w:szCs w:val="22"/>
        </w:rPr>
        <w:t xml:space="preserve"> této smlouvy.</w:t>
      </w:r>
    </w:p>
    <w:p w14:paraId="25B09332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020BA4A2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V rámci této plné moci je </w:t>
      </w:r>
      <w:proofErr w:type="gramStart"/>
      <w:r w:rsidRPr="002314B8">
        <w:rPr>
          <w:rFonts w:cs="Arial"/>
          <w:szCs w:val="22"/>
        </w:rPr>
        <w:t>zmocněnec  oprávněn</w:t>
      </w:r>
      <w:proofErr w:type="gramEnd"/>
      <w:r w:rsidR="00CD1317" w:rsidRPr="002314B8">
        <w:rPr>
          <w:rFonts w:cs="Arial"/>
          <w:szCs w:val="22"/>
        </w:rPr>
        <w:t xml:space="preserve"> k těmto právním jednáním:</w:t>
      </w:r>
    </w:p>
    <w:p w14:paraId="13B78890" w14:textId="77777777" w:rsidR="004D687E" w:rsidRPr="002314B8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02FEA827" w14:textId="77777777" w:rsidR="004D687E" w:rsidRPr="002314B8" w:rsidRDefault="004D687E" w:rsidP="00A208B2">
      <w:pPr>
        <w:pStyle w:val="Odstavecseseznamem"/>
        <w:numPr>
          <w:ilvl w:val="0"/>
          <w:numId w:val="1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lastRenderedPageBreak/>
        <w:t>podání žádosti o vydání stavebního povolení</w:t>
      </w:r>
    </w:p>
    <w:p w14:paraId="7E858E3F" w14:textId="77777777" w:rsidR="004D687E" w:rsidRPr="002314B8" w:rsidRDefault="004D687E" w:rsidP="00A208B2">
      <w:pPr>
        <w:pStyle w:val="Odstavecseseznamem"/>
        <w:numPr>
          <w:ilvl w:val="0"/>
          <w:numId w:val="1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doplnění a opravy podání po výzvě stavebního úřadu </w:t>
      </w:r>
    </w:p>
    <w:p w14:paraId="64AEFBED" w14:textId="77777777" w:rsidR="004D687E" w:rsidRPr="002314B8" w:rsidRDefault="004D687E" w:rsidP="00A208B2">
      <w:pPr>
        <w:pStyle w:val="Odstavecseseznamem"/>
        <w:numPr>
          <w:ilvl w:val="0"/>
          <w:numId w:val="1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převzetí veškerých písemností a rozhodnutí </w:t>
      </w:r>
      <w:proofErr w:type="gramStart"/>
      <w:r w:rsidRPr="002314B8">
        <w:rPr>
          <w:rFonts w:cs="Arial"/>
          <w:szCs w:val="22"/>
        </w:rPr>
        <w:t>stavebního  úřadu</w:t>
      </w:r>
      <w:proofErr w:type="gramEnd"/>
      <w:r w:rsidRPr="002314B8">
        <w:rPr>
          <w:rFonts w:cs="Arial"/>
          <w:szCs w:val="22"/>
        </w:rPr>
        <w:t xml:space="preserve"> </w:t>
      </w:r>
    </w:p>
    <w:p w14:paraId="28039960" w14:textId="77777777" w:rsidR="004D687E" w:rsidRPr="002314B8" w:rsidRDefault="004D687E" w:rsidP="00A208B2">
      <w:pPr>
        <w:pStyle w:val="Odstavecseseznamem"/>
        <w:numPr>
          <w:ilvl w:val="0"/>
          <w:numId w:val="1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vzdání se práva na odvolání proti rozhodnutí stavebního úřadu</w:t>
      </w:r>
    </w:p>
    <w:p w14:paraId="2D1FCF65" w14:textId="77777777" w:rsidR="004D687E" w:rsidRPr="002314B8" w:rsidRDefault="004D687E" w:rsidP="00A208B2">
      <w:pPr>
        <w:pStyle w:val="Odstavecseseznamem"/>
        <w:numPr>
          <w:ilvl w:val="0"/>
          <w:numId w:val="1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 xml:space="preserve">další právní </w:t>
      </w:r>
      <w:proofErr w:type="gramStart"/>
      <w:r w:rsidR="00CD1317" w:rsidRPr="002314B8">
        <w:rPr>
          <w:rFonts w:cs="Arial"/>
          <w:szCs w:val="22"/>
        </w:rPr>
        <w:t>jednání</w:t>
      </w:r>
      <w:r w:rsidRPr="002314B8">
        <w:rPr>
          <w:rFonts w:cs="Arial"/>
          <w:szCs w:val="22"/>
        </w:rPr>
        <w:t xml:space="preserve">  směřující</w:t>
      </w:r>
      <w:proofErr w:type="gramEnd"/>
      <w:r w:rsidRPr="002314B8">
        <w:rPr>
          <w:rFonts w:cs="Arial"/>
          <w:szCs w:val="22"/>
        </w:rPr>
        <w:t xml:space="preserve"> k dosažení vydání příslušného stavebního povolení</w:t>
      </w:r>
      <w:r w:rsidR="00CD1317" w:rsidRPr="002314B8">
        <w:rPr>
          <w:rFonts w:cs="Arial"/>
          <w:szCs w:val="22"/>
        </w:rPr>
        <w:t xml:space="preserve"> včetně jednání s dotčenými orgány</w:t>
      </w:r>
    </w:p>
    <w:p w14:paraId="38640F2A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71A67DF2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1B3A95E4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 w:rsidRPr="002314B8">
        <w:rPr>
          <w:rFonts w:cs="Arial"/>
          <w:szCs w:val="22"/>
        </w:rPr>
        <w:t>, nebo dnem ukončení smluvního závazkového stavu</w:t>
      </w:r>
      <w:bookmarkStart w:id="16" w:name="_Hlk19542743"/>
      <w:r w:rsidRPr="002314B8">
        <w:rPr>
          <w:rFonts w:cs="Arial"/>
          <w:szCs w:val="22"/>
        </w:rPr>
        <w:t>;</w:t>
      </w:r>
      <w:bookmarkEnd w:id="16"/>
      <w:r w:rsidRPr="002314B8">
        <w:rPr>
          <w:rFonts w:cs="Arial"/>
          <w:szCs w:val="22"/>
        </w:rPr>
        <w:t xml:space="preserve"> je vyhotovena ve třech stejnopisech, z nichž jeden je založen u zmocnitele.</w:t>
      </w:r>
    </w:p>
    <w:p w14:paraId="319511BD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3ED64532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3D295838" w14:textId="1257712C" w:rsidR="004D687E" w:rsidRPr="002314B8" w:rsidRDefault="004D687E" w:rsidP="004D687E">
      <w:pPr>
        <w:ind w:right="70"/>
        <w:jc w:val="both"/>
        <w:rPr>
          <w:rFonts w:cs="Arial"/>
          <w:szCs w:val="22"/>
        </w:rPr>
      </w:pPr>
      <w:r w:rsidRPr="002314B8">
        <w:rPr>
          <w:rFonts w:cs="Arial"/>
          <w:szCs w:val="22"/>
        </w:rPr>
        <w:t>V</w:t>
      </w:r>
      <w:r w:rsidR="00D214EE">
        <w:rPr>
          <w:rFonts w:cs="Arial"/>
          <w:szCs w:val="22"/>
        </w:rPr>
        <w:t>…………</w:t>
      </w:r>
      <w:proofErr w:type="gramStart"/>
      <w:r w:rsidR="00D214EE">
        <w:rPr>
          <w:rFonts w:cs="Arial"/>
          <w:szCs w:val="22"/>
        </w:rPr>
        <w:t>…….</w:t>
      </w:r>
      <w:proofErr w:type="gramEnd"/>
      <w:r w:rsidR="00D214EE">
        <w:rPr>
          <w:rFonts w:cs="Arial"/>
          <w:szCs w:val="22"/>
        </w:rPr>
        <w:t>.</w:t>
      </w:r>
      <w:r w:rsidRPr="002314B8">
        <w:rPr>
          <w:rFonts w:cs="Arial"/>
          <w:szCs w:val="22"/>
        </w:rPr>
        <w:t>dne</w:t>
      </w:r>
      <w:r w:rsidR="00D214EE">
        <w:rPr>
          <w:rFonts w:cs="Arial"/>
          <w:szCs w:val="22"/>
        </w:rPr>
        <w:t>………………</w:t>
      </w:r>
    </w:p>
    <w:p w14:paraId="762A3A00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4D001426" w14:textId="77777777" w:rsidR="004D687E" w:rsidRPr="002314B8" w:rsidRDefault="004D687E" w:rsidP="004D687E">
      <w:pPr>
        <w:ind w:right="70"/>
        <w:jc w:val="both"/>
        <w:rPr>
          <w:rFonts w:cs="Arial"/>
          <w:szCs w:val="22"/>
        </w:rPr>
      </w:pPr>
    </w:p>
    <w:p w14:paraId="1711E347" w14:textId="098481D6" w:rsidR="004D687E" w:rsidRPr="002314B8" w:rsidRDefault="004D687E" w:rsidP="004D687E">
      <w:pPr>
        <w:spacing w:line="276" w:lineRule="auto"/>
        <w:ind w:left="5103"/>
        <w:rPr>
          <w:rFonts w:cs="Arial"/>
          <w:szCs w:val="22"/>
        </w:rPr>
      </w:pPr>
      <w:bookmarkStart w:id="17" w:name="Text16"/>
      <w:r w:rsidRPr="002314B8">
        <w:rPr>
          <w:rFonts w:cs="Arial"/>
          <w:szCs w:val="22"/>
        </w:rPr>
        <w:t>…………………………………</w:t>
      </w:r>
      <w:proofErr w:type="gramStart"/>
      <w:r w:rsidRPr="002314B8">
        <w:rPr>
          <w:rFonts w:cs="Arial"/>
          <w:szCs w:val="22"/>
        </w:rPr>
        <w:t>…….</w:t>
      </w:r>
      <w:proofErr w:type="gramEnd"/>
      <w:r w:rsidRPr="002314B8">
        <w:rPr>
          <w:rFonts w:cs="Arial"/>
          <w:szCs w:val="22"/>
        </w:rPr>
        <w:br/>
      </w:r>
      <w:bookmarkEnd w:id="17"/>
      <w:r w:rsidR="00D214EE">
        <w:rPr>
          <w:rFonts w:cs="Arial"/>
          <w:szCs w:val="22"/>
        </w:rPr>
        <w:t>Ing. Silvie Römerová</w:t>
      </w:r>
    </w:p>
    <w:p w14:paraId="2448DCBB" w14:textId="1FDAA1E7" w:rsidR="004D687E" w:rsidRPr="002314B8" w:rsidRDefault="00D214EE" w:rsidP="004D687E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Vedoucí Pobočky Rakovník</w:t>
      </w:r>
    </w:p>
    <w:p w14:paraId="1A48C5C8" w14:textId="77777777" w:rsidR="004D687E" w:rsidRPr="002314B8" w:rsidRDefault="004D687E" w:rsidP="004D687E">
      <w:pPr>
        <w:spacing w:line="276" w:lineRule="auto"/>
        <w:ind w:left="5103"/>
        <w:rPr>
          <w:rFonts w:cs="Arial"/>
          <w:szCs w:val="22"/>
        </w:rPr>
      </w:pPr>
      <w:r w:rsidRPr="002314B8">
        <w:rPr>
          <w:rFonts w:cs="Arial"/>
          <w:szCs w:val="22"/>
        </w:rPr>
        <w:t>Státní pozemkový úřad</w:t>
      </w:r>
    </w:p>
    <w:p w14:paraId="74D846F2" w14:textId="77777777" w:rsidR="004D687E" w:rsidRPr="002314B8" w:rsidRDefault="004D687E" w:rsidP="004D687E">
      <w:pPr>
        <w:pStyle w:val="Zkladntext31"/>
        <w:rPr>
          <w:rFonts w:ascii="Arial" w:hAnsi="Arial" w:cs="Arial"/>
          <w:sz w:val="20"/>
        </w:rPr>
      </w:pPr>
    </w:p>
    <w:p w14:paraId="2826A215" w14:textId="77777777" w:rsidR="004D687E" w:rsidRPr="00D214EE" w:rsidRDefault="004D687E" w:rsidP="004D687E">
      <w:pPr>
        <w:pStyle w:val="Zkladntext31"/>
        <w:rPr>
          <w:rFonts w:ascii="Arial" w:hAnsi="Arial" w:cs="Arial"/>
          <w:sz w:val="22"/>
          <w:szCs w:val="22"/>
        </w:rPr>
      </w:pPr>
      <w:r w:rsidRPr="00D214EE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6D24D652" w14:textId="77777777" w:rsidR="004D687E" w:rsidRPr="002314B8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393EE7B3" w14:textId="77777777" w:rsidR="004D687E" w:rsidRPr="002314B8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D4B84AF" w14:textId="77777777" w:rsidR="004D687E" w:rsidRPr="002314B8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2314B8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2F9BE" w14:textId="77777777" w:rsidR="00136F2C" w:rsidRDefault="00136F2C">
      <w:r>
        <w:separator/>
      </w:r>
    </w:p>
  </w:endnote>
  <w:endnote w:type="continuationSeparator" w:id="0">
    <w:p w14:paraId="422B0FA2" w14:textId="77777777" w:rsidR="00136F2C" w:rsidRDefault="00136F2C">
      <w:r>
        <w:continuationSeparator/>
      </w:r>
    </w:p>
  </w:endnote>
  <w:endnote w:type="continuationNotice" w:id="1">
    <w:p w14:paraId="683A6AFF" w14:textId="77777777" w:rsidR="00136F2C" w:rsidRDefault="00136F2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01BB4" w14:textId="77777777" w:rsidR="00136F2C" w:rsidRDefault="00136F2C">
      <w:r>
        <w:separator/>
      </w:r>
    </w:p>
  </w:footnote>
  <w:footnote w:type="continuationSeparator" w:id="0">
    <w:p w14:paraId="5F8508CB" w14:textId="77777777" w:rsidR="00136F2C" w:rsidRDefault="00136F2C">
      <w:r>
        <w:continuationSeparator/>
      </w:r>
    </w:p>
  </w:footnote>
  <w:footnote w:type="continuationNotice" w:id="1">
    <w:p w14:paraId="1890B5D5" w14:textId="77777777" w:rsidR="00136F2C" w:rsidRDefault="00136F2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7D9EC" w14:textId="77777777" w:rsidR="00EB1E66" w:rsidRDefault="00EB1E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CC86" w14:textId="77777777" w:rsidR="00EB1E66" w:rsidRDefault="00EB1E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BB1F" w14:textId="77777777" w:rsidR="003D2696" w:rsidRDefault="003D2696" w:rsidP="003D2696">
    <w:pPr>
      <w:pStyle w:val="Zhlav"/>
      <w:spacing w:after="0" w:line="240" w:lineRule="auto"/>
      <w:ind w:left="5529"/>
      <w:rPr>
        <w:sz w:val="16"/>
        <w:szCs w:val="16"/>
      </w:rPr>
    </w:pPr>
    <w:r w:rsidRPr="0015467D">
      <w:rPr>
        <w:sz w:val="16"/>
        <w:szCs w:val="16"/>
      </w:rPr>
      <w:t>Číslo smlouvy objednatele</w:t>
    </w:r>
    <w:r>
      <w:rPr>
        <w:sz w:val="16"/>
        <w:szCs w:val="16"/>
      </w:rPr>
      <w:t xml:space="preserve"> č. 1</w:t>
    </w:r>
    <w:r w:rsidRPr="0015467D">
      <w:rPr>
        <w:sz w:val="16"/>
        <w:szCs w:val="16"/>
      </w:rPr>
      <w:t>:</w:t>
    </w:r>
    <w:r>
      <w:rPr>
        <w:sz w:val="16"/>
        <w:szCs w:val="16"/>
      </w:rPr>
      <w:t xml:space="preserve"> </w:t>
    </w:r>
  </w:p>
  <w:p w14:paraId="70784E07" w14:textId="494E41CE" w:rsidR="003D2696" w:rsidRPr="0015467D" w:rsidRDefault="003D2696" w:rsidP="003D2696">
    <w:pPr>
      <w:pStyle w:val="Zhlav"/>
      <w:tabs>
        <w:tab w:val="left" w:pos="5387"/>
      </w:tabs>
      <w:spacing w:after="0" w:line="240" w:lineRule="auto"/>
      <w:ind w:left="5529"/>
      <w:rPr>
        <w:sz w:val="16"/>
        <w:szCs w:val="16"/>
      </w:rPr>
    </w:pPr>
    <w:r>
      <w:rPr>
        <w:sz w:val="16"/>
        <w:szCs w:val="16"/>
      </w:rPr>
      <w:t xml:space="preserve">Číslo smlouvy objednatele č. 2: </w:t>
    </w:r>
    <w:r w:rsidR="00EB1E66" w:rsidRPr="00EB1E66">
      <w:rPr>
        <w:b/>
        <w:bCs/>
        <w:sz w:val="16"/>
        <w:szCs w:val="16"/>
      </w:rPr>
      <w:t>07PT-001650</w:t>
    </w:r>
  </w:p>
  <w:p w14:paraId="7DDCB2C7" w14:textId="1C345523" w:rsidR="0053219E" w:rsidRPr="0047679A" w:rsidRDefault="003D2696" w:rsidP="003D2696">
    <w:pPr>
      <w:pStyle w:val="Zhlav"/>
      <w:spacing w:after="0" w:line="240" w:lineRule="auto"/>
      <w:ind w:left="5529"/>
      <w:rPr>
        <w:sz w:val="16"/>
        <w:szCs w:val="16"/>
      </w:rPr>
    </w:pPr>
    <w:r>
      <w:rPr>
        <w:sz w:val="16"/>
        <w:szCs w:val="16"/>
      </w:rPr>
      <w:t>Č</w:t>
    </w:r>
    <w:r w:rsidRPr="00B16ADC">
      <w:rPr>
        <w:sz w:val="16"/>
        <w:szCs w:val="16"/>
      </w:rPr>
      <w:t>íslo smlouvy</w:t>
    </w:r>
    <w:r>
      <w:rPr>
        <w:sz w:val="16"/>
        <w:szCs w:val="16"/>
      </w:rPr>
      <w:t xml:space="preserve"> zhotovitele:                                                                                                                                                 </w:t>
    </w:r>
    <w:r w:rsidR="0053219E">
      <w:rPr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749E50E4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37C7ACF"/>
    <w:multiLevelType w:val="hybridMultilevel"/>
    <w:tmpl w:val="D602B3B8"/>
    <w:lvl w:ilvl="0" w:tplc="795075C0">
      <w:start w:val="2"/>
      <w:numFmt w:val="bullet"/>
      <w:lvlText w:val="-"/>
      <w:lvlJc w:val="left"/>
      <w:pPr>
        <w:ind w:left="157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9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52F38"/>
    <w:multiLevelType w:val="hybridMultilevel"/>
    <w:tmpl w:val="6F50C65C"/>
    <w:lvl w:ilvl="0" w:tplc="04F80A1A">
      <w:start w:val="1"/>
      <w:numFmt w:val="bullet"/>
      <w:lvlText w:val="-"/>
      <w:lvlJc w:val="left"/>
      <w:pPr>
        <w:ind w:left="1428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4"/>
  </w:num>
  <w:num w:numId="7">
    <w:abstractNumId w:val="2"/>
  </w:num>
  <w:num w:numId="8">
    <w:abstractNumId w:val="14"/>
  </w:num>
  <w:num w:numId="9">
    <w:abstractNumId w:val="0"/>
  </w:num>
  <w:num w:numId="10">
    <w:abstractNumId w:val="6"/>
  </w:num>
  <w:num w:numId="11">
    <w:abstractNumId w:val="9"/>
  </w:num>
  <w:num w:numId="12">
    <w:abstractNumId w:val="12"/>
  </w:num>
  <w:num w:numId="13">
    <w:abstractNumId w:val="1"/>
  </w:num>
  <w:num w:numId="14">
    <w:abstractNumId w:val="8"/>
  </w:num>
  <w:num w:numId="15">
    <w:abstractNumId w:val="1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2D01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5AC7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1545"/>
    <w:rsid w:val="00142F4B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A027C"/>
    <w:rsid w:val="001A3598"/>
    <w:rsid w:val="001A6166"/>
    <w:rsid w:val="001B2DB9"/>
    <w:rsid w:val="001B3D5F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022D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14B8"/>
    <w:rsid w:val="00233696"/>
    <w:rsid w:val="00233707"/>
    <w:rsid w:val="00233783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6FEE"/>
    <w:rsid w:val="00261C1F"/>
    <w:rsid w:val="00264B9B"/>
    <w:rsid w:val="00266E07"/>
    <w:rsid w:val="00267084"/>
    <w:rsid w:val="00272821"/>
    <w:rsid w:val="002742B7"/>
    <w:rsid w:val="00275FDD"/>
    <w:rsid w:val="00277B16"/>
    <w:rsid w:val="002803B4"/>
    <w:rsid w:val="00281157"/>
    <w:rsid w:val="00285FFE"/>
    <w:rsid w:val="002921CB"/>
    <w:rsid w:val="002954A2"/>
    <w:rsid w:val="002954D1"/>
    <w:rsid w:val="002B0CFD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0611"/>
    <w:rsid w:val="00306D5E"/>
    <w:rsid w:val="003106B8"/>
    <w:rsid w:val="003117A0"/>
    <w:rsid w:val="0031253C"/>
    <w:rsid w:val="003142FB"/>
    <w:rsid w:val="00314977"/>
    <w:rsid w:val="00317B95"/>
    <w:rsid w:val="00321E30"/>
    <w:rsid w:val="003231C6"/>
    <w:rsid w:val="00323892"/>
    <w:rsid w:val="00324EF7"/>
    <w:rsid w:val="00325FC3"/>
    <w:rsid w:val="00326B18"/>
    <w:rsid w:val="00327B76"/>
    <w:rsid w:val="00330BCE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02CD"/>
    <w:rsid w:val="00394CD0"/>
    <w:rsid w:val="00397AB8"/>
    <w:rsid w:val="003A222E"/>
    <w:rsid w:val="003A3EEB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2696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4484"/>
    <w:rsid w:val="0040724D"/>
    <w:rsid w:val="00407C28"/>
    <w:rsid w:val="0041143F"/>
    <w:rsid w:val="004177C2"/>
    <w:rsid w:val="00426FA0"/>
    <w:rsid w:val="00430580"/>
    <w:rsid w:val="004358C9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6D0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1E8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4EE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6985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F32"/>
    <w:rsid w:val="00674417"/>
    <w:rsid w:val="00674E35"/>
    <w:rsid w:val="00687EC8"/>
    <w:rsid w:val="00690BC3"/>
    <w:rsid w:val="00690C9D"/>
    <w:rsid w:val="00692028"/>
    <w:rsid w:val="0069418B"/>
    <w:rsid w:val="006A0F9D"/>
    <w:rsid w:val="006A14DA"/>
    <w:rsid w:val="006A2FB2"/>
    <w:rsid w:val="006A4DDF"/>
    <w:rsid w:val="006A4E33"/>
    <w:rsid w:val="006A70E8"/>
    <w:rsid w:val="006A7309"/>
    <w:rsid w:val="006B0081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2AEC"/>
    <w:rsid w:val="006F3CD0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7BDD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26B69"/>
    <w:rsid w:val="00830D23"/>
    <w:rsid w:val="00831BE1"/>
    <w:rsid w:val="00835FCF"/>
    <w:rsid w:val="00837E89"/>
    <w:rsid w:val="008401E3"/>
    <w:rsid w:val="00843160"/>
    <w:rsid w:val="00846463"/>
    <w:rsid w:val="0084737C"/>
    <w:rsid w:val="00852019"/>
    <w:rsid w:val="00853FFD"/>
    <w:rsid w:val="00855106"/>
    <w:rsid w:val="00862459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60AA"/>
    <w:rsid w:val="008A0660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98D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54DBD"/>
    <w:rsid w:val="00971763"/>
    <w:rsid w:val="00971EAC"/>
    <w:rsid w:val="00972056"/>
    <w:rsid w:val="009737C2"/>
    <w:rsid w:val="00981BB1"/>
    <w:rsid w:val="009821DF"/>
    <w:rsid w:val="00982899"/>
    <w:rsid w:val="0098300F"/>
    <w:rsid w:val="00985309"/>
    <w:rsid w:val="009859A5"/>
    <w:rsid w:val="009867A3"/>
    <w:rsid w:val="0099059E"/>
    <w:rsid w:val="009908E5"/>
    <w:rsid w:val="00991749"/>
    <w:rsid w:val="00993630"/>
    <w:rsid w:val="00995ABC"/>
    <w:rsid w:val="0099705B"/>
    <w:rsid w:val="009A43BA"/>
    <w:rsid w:val="009A4D6D"/>
    <w:rsid w:val="009A53D2"/>
    <w:rsid w:val="009A6087"/>
    <w:rsid w:val="009A66B3"/>
    <w:rsid w:val="009B04CF"/>
    <w:rsid w:val="009B1903"/>
    <w:rsid w:val="009C0AA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6C18"/>
    <w:rsid w:val="00A10143"/>
    <w:rsid w:val="00A10274"/>
    <w:rsid w:val="00A1147A"/>
    <w:rsid w:val="00A126CD"/>
    <w:rsid w:val="00A12FB6"/>
    <w:rsid w:val="00A13487"/>
    <w:rsid w:val="00A14402"/>
    <w:rsid w:val="00A208B2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850AC"/>
    <w:rsid w:val="00A85DC6"/>
    <w:rsid w:val="00A86DD5"/>
    <w:rsid w:val="00A90B1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18AF"/>
    <w:rsid w:val="00AF29E8"/>
    <w:rsid w:val="00AF3FF8"/>
    <w:rsid w:val="00AF79C6"/>
    <w:rsid w:val="00B00AE7"/>
    <w:rsid w:val="00B01789"/>
    <w:rsid w:val="00B02C31"/>
    <w:rsid w:val="00B03BB2"/>
    <w:rsid w:val="00B03FDB"/>
    <w:rsid w:val="00B10526"/>
    <w:rsid w:val="00B1637F"/>
    <w:rsid w:val="00B16ADC"/>
    <w:rsid w:val="00B17AD7"/>
    <w:rsid w:val="00B20022"/>
    <w:rsid w:val="00B24B4D"/>
    <w:rsid w:val="00B2719E"/>
    <w:rsid w:val="00B305A2"/>
    <w:rsid w:val="00B30835"/>
    <w:rsid w:val="00B322DC"/>
    <w:rsid w:val="00B33F0F"/>
    <w:rsid w:val="00B37923"/>
    <w:rsid w:val="00B405FE"/>
    <w:rsid w:val="00B43E16"/>
    <w:rsid w:val="00B448D2"/>
    <w:rsid w:val="00B5015A"/>
    <w:rsid w:val="00B51571"/>
    <w:rsid w:val="00B5161D"/>
    <w:rsid w:val="00B52FDD"/>
    <w:rsid w:val="00B53CDD"/>
    <w:rsid w:val="00B5642E"/>
    <w:rsid w:val="00B63BC9"/>
    <w:rsid w:val="00B63C61"/>
    <w:rsid w:val="00B6547F"/>
    <w:rsid w:val="00B65FFB"/>
    <w:rsid w:val="00B671FC"/>
    <w:rsid w:val="00B67653"/>
    <w:rsid w:val="00B70B1E"/>
    <w:rsid w:val="00B729EE"/>
    <w:rsid w:val="00B73391"/>
    <w:rsid w:val="00B73916"/>
    <w:rsid w:val="00B74698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C4D5C"/>
    <w:rsid w:val="00BD0A14"/>
    <w:rsid w:val="00BD3F3B"/>
    <w:rsid w:val="00BD41D3"/>
    <w:rsid w:val="00BD672E"/>
    <w:rsid w:val="00BD7C99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319C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4A38"/>
    <w:rsid w:val="00C657AE"/>
    <w:rsid w:val="00C66CE6"/>
    <w:rsid w:val="00C71812"/>
    <w:rsid w:val="00C71B13"/>
    <w:rsid w:val="00C72DAB"/>
    <w:rsid w:val="00C74767"/>
    <w:rsid w:val="00C75A45"/>
    <w:rsid w:val="00C84B6E"/>
    <w:rsid w:val="00C84F97"/>
    <w:rsid w:val="00C8621F"/>
    <w:rsid w:val="00C94A4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9EB"/>
    <w:rsid w:val="00D02123"/>
    <w:rsid w:val="00D021D9"/>
    <w:rsid w:val="00D039D4"/>
    <w:rsid w:val="00D0456B"/>
    <w:rsid w:val="00D05BB8"/>
    <w:rsid w:val="00D06754"/>
    <w:rsid w:val="00D10072"/>
    <w:rsid w:val="00D161F3"/>
    <w:rsid w:val="00D16E9B"/>
    <w:rsid w:val="00D214EE"/>
    <w:rsid w:val="00D21E70"/>
    <w:rsid w:val="00D243AF"/>
    <w:rsid w:val="00D316A9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A462A"/>
    <w:rsid w:val="00DB2E76"/>
    <w:rsid w:val="00DB31DA"/>
    <w:rsid w:val="00DB3718"/>
    <w:rsid w:val="00DB4A73"/>
    <w:rsid w:val="00DB4D6D"/>
    <w:rsid w:val="00DB4E0F"/>
    <w:rsid w:val="00DC0156"/>
    <w:rsid w:val="00DC2688"/>
    <w:rsid w:val="00DC3D8D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DF702C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539D4"/>
    <w:rsid w:val="00E612CB"/>
    <w:rsid w:val="00E62EE1"/>
    <w:rsid w:val="00E64D8D"/>
    <w:rsid w:val="00E71050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099"/>
    <w:rsid w:val="00E924F7"/>
    <w:rsid w:val="00E96D07"/>
    <w:rsid w:val="00EA1A9A"/>
    <w:rsid w:val="00EA4F01"/>
    <w:rsid w:val="00EA6D3F"/>
    <w:rsid w:val="00EA6F75"/>
    <w:rsid w:val="00EB1E66"/>
    <w:rsid w:val="00EB23B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2259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805D1"/>
    <w:rsid w:val="00F829EA"/>
    <w:rsid w:val="00F835ED"/>
    <w:rsid w:val="00F85870"/>
    <w:rsid w:val="00F90B6D"/>
    <w:rsid w:val="00F937D2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269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customStyle="1" w:styleId="ZhlavChar">
    <w:name w:val="Záhlaví Char"/>
    <w:basedOn w:val="Standardnpsmoodstavce"/>
    <w:link w:val="Zhlav"/>
    <w:rsid w:val="003D269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d690c5f-7846-456b-922c-7f81e7b73eda"/>
    <ds:schemaRef ds:uri="85f4b5cc-4033-44c7-b405-f5eed34c8154"/>
    <ds:schemaRef ds:uri="2046fdb6-fa60-49a6-a635-1115ab0d2074"/>
  </ds:schemaRefs>
</ds:datastoreItem>
</file>

<file path=customXml/itemProps8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6079</Words>
  <Characters>35786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Šlajchrt Jan Ing.</cp:lastModifiedBy>
  <cp:revision>8</cp:revision>
  <cp:lastPrinted>2019-08-15T11:56:00Z</cp:lastPrinted>
  <dcterms:created xsi:type="dcterms:W3CDTF">2022-05-06T08:54:00Z</dcterms:created>
  <dcterms:modified xsi:type="dcterms:W3CDTF">2022-07-28T06:48:00Z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