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id w:val="-1728605240"/>
        <w:docPartObj>
          <w:docPartGallery w:val="Cover Pages"/>
          <w:docPartUnique/>
        </w:docPartObj>
      </w:sdtPr>
      <w:sdtEndPr/>
      <w:sdtContent>
        <w:tbl>
          <w:tblPr>
            <w:tblW w:w="9152" w:type="dxa"/>
            <w:jc w:val="center"/>
            <w:tblLayout w:type="fixed"/>
            <w:tblLook w:val="01E0" w:firstRow="1" w:lastRow="1" w:firstColumn="1" w:lastColumn="1" w:noHBand="0" w:noVBand="0"/>
          </w:tblPr>
          <w:tblGrid>
            <w:gridCol w:w="9152"/>
          </w:tblGrid>
          <w:tr w:rsidR="003C6E54" w:rsidRPr="00357C23" w14:paraId="4200FC9C" w14:textId="77777777" w:rsidTr="00C62D49">
            <w:trPr>
              <w:trHeight w:val="1350"/>
              <w:jc w:val="center"/>
            </w:trPr>
            <w:tc>
              <w:tcPr>
                <w:tcW w:w="9152" w:type="dxa"/>
                <w:shd w:val="clear" w:color="auto" w:fill="008080"/>
                <w:vAlign w:val="center"/>
              </w:tcPr>
              <w:p w14:paraId="7615EBB9" w14:textId="7D73F3C8" w:rsidR="003C6E54" w:rsidRPr="00C62D49" w:rsidRDefault="00A87383" w:rsidP="00C62D49">
                <w:pPr>
                  <w:ind w:right="6"/>
                  <w:jc w:val="center"/>
                  <w:rPr>
                    <w:b/>
                    <w:color w:val="FFFFFF"/>
                    <w:sz w:val="44"/>
                    <w:szCs w:val="44"/>
                  </w:rPr>
                </w:pPr>
                <w:r>
                  <w:rPr>
                    <w:b/>
                    <w:color w:val="FFFFFF"/>
                    <w:sz w:val="40"/>
                    <w:szCs w:val="40"/>
                  </w:rPr>
                  <w:t>REALIZACE SPOLEČNÝCH ZAŘÍZENÍ POKŘIKOV – I. ETAPA, REALIZACE SPOLEČNÝCH ZAŘÍZENÍ POKŘIKOV – II. ETAPA</w:t>
                </w:r>
              </w:p>
            </w:tc>
          </w:tr>
        </w:tbl>
        <w:p w14:paraId="3E37826D" w14:textId="117953BB" w:rsidR="003C6E54" w:rsidRPr="00DA2921" w:rsidRDefault="00A87383" w:rsidP="00A87383">
          <w:pPr>
            <w:jc w:val="center"/>
          </w:pPr>
          <w:bookmarkStart w:id="0" w:name="_GoBack"/>
          <w:r>
            <w:rPr>
              <w:noProof/>
              <w:lang w:eastAsia="cs-CZ"/>
            </w:rPr>
            <w:drawing>
              <wp:inline distT="0" distB="0" distL="0" distR="0" wp14:anchorId="27DD1CEB" wp14:editId="68AB19EB">
                <wp:extent cx="4561558" cy="5108574"/>
                <wp:effectExtent l="0" t="6667" r="4127" b="4128"/>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2699" t="1872" r="21584"/>
                        <a:stretch/>
                      </pic:blipFill>
                      <pic:spPr bwMode="auto">
                        <a:xfrm rot="5400000">
                          <a:off x="0" y="0"/>
                          <a:ext cx="4573200" cy="5121612"/>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70" w:type="dxa"/>
              <w:bottom w:w="113" w:type="dxa"/>
              <w:right w:w="70" w:type="dxa"/>
            </w:tblCellMar>
            <w:tblLook w:val="0000" w:firstRow="0" w:lastRow="0" w:firstColumn="0" w:lastColumn="0" w:noHBand="0" w:noVBand="0"/>
          </w:tblPr>
          <w:tblGrid>
            <w:gridCol w:w="9062"/>
          </w:tblGrid>
          <w:tr w:rsidR="003C6E54" w:rsidRPr="006B5708" w14:paraId="6B84AB16" w14:textId="77777777" w:rsidTr="00C62D49">
            <w:trPr>
              <w:jc w:val="center"/>
            </w:trPr>
            <w:tc>
              <w:tcPr>
                <w:tcW w:w="9973" w:type="dxa"/>
                <w:shd w:val="clear" w:color="auto" w:fill="008080"/>
              </w:tcPr>
              <w:bookmarkEnd w:id="0"/>
              <w:p w14:paraId="480C07FD" w14:textId="56B4A99F" w:rsidR="003C6E54" w:rsidRPr="00387D5E" w:rsidRDefault="00287745" w:rsidP="00C62D49">
                <w:pPr>
                  <w:jc w:val="center"/>
                  <w:rPr>
                    <w:b/>
                    <w:bCs/>
                    <w:color w:val="FFFFFF"/>
                    <w:sz w:val="40"/>
                    <w:szCs w:val="40"/>
                  </w:rPr>
                </w:pPr>
                <w:r w:rsidRPr="00387D5E">
                  <w:rPr>
                    <w:b/>
                    <w:bCs/>
                    <w:color w:val="FFFFFF"/>
                    <w:sz w:val="40"/>
                    <w:szCs w:val="40"/>
                  </w:rPr>
                  <w:t>D.1. DOKUMENTACE STAVEBNÍ</w:t>
                </w:r>
                <w:r w:rsidR="00A87383" w:rsidRPr="00387D5E">
                  <w:rPr>
                    <w:b/>
                    <w:bCs/>
                    <w:color w:val="FFFFFF"/>
                    <w:sz w:val="40"/>
                    <w:szCs w:val="40"/>
                  </w:rPr>
                  <w:t>CH OBJEKTŮ</w:t>
                </w:r>
              </w:p>
              <w:p w14:paraId="3BB40339" w14:textId="0B137625" w:rsidR="00287745" w:rsidRPr="00387D5E" w:rsidRDefault="00287745" w:rsidP="00C62D49">
                <w:pPr>
                  <w:jc w:val="center"/>
                  <w:rPr>
                    <w:b/>
                    <w:bCs/>
                    <w:color w:val="FFFFFF"/>
                    <w:sz w:val="40"/>
                    <w:szCs w:val="40"/>
                  </w:rPr>
                </w:pPr>
                <w:r w:rsidRPr="00387D5E">
                  <w:rPr>
                    <w:b/>
                    <w:bCs/>
                    <w:color w:val="FFFFFF"/>
                    <w:sz w:val="40"/>
                    <w:szCs w:val="40"/>
                  </w:rPr>
                  <w:t>TECHNICKÁ ZPRÁVA</w:t>
                </w:r>
              </w:p>
              <w:p w14:paraId="1A7A93CC" w14:textId="789F1C74" w:rsidR="00387D5E" w:rsidRPr="001A04AE" w:rsidRDefault="00387D5E" w:rsidP="00C62D49">
                <w:pPr>
                  <w:jc w:val="center"/>
                  <w:rPr>
                    <w:b/>
                    <w:bCs/>
                    <w:color w:val="FFFFFF"/>
                    <w:sz w:val="44"/>
                  </w:rPr>
                </w:pPr>
                <w:r w:rsidRPr="00387D5E">
                  <w:rPr>
                    <w:b/>
                    <w:bCs/>
                    <w:color w:val="FFFFFF"/>
                    <w:sz w:val="40"/>
                    <w:szCs w:val="40"/>
                  </w:rPr>
                  <w:t>VODOHOSPODÁŘSKÁ ČÁST</w:t>
                </w:r>
              </w:p>
            </w:tc>
          </w:tr>
        </w:tbl>
        <w:p w14:paraId="5BA44AC0" w14:textId="77777777" w:rsidR="003C6E54" w:rsidRPr="00E242E0" w:rsidRDefault="003C6E54" w:rsidP="003C6E54">
          <w:pPr>
            <w:rPr>
              <w:color w:val="FF0000"/>
            </w:rPr>
          </w:pPr>
        </w:p>
        <w:p w14:paraId="48D486FC" w14:textId="2201519F" w:rsidR="003C6E54" w:rsidRPr="007E1646" w:rsidRDefault="00BF41F2" w:rsidP="003C6E54">
          <w:pPr>
            <w:jc w:val="center"/>
            <w:rPr>
              <w:b/>
              <w:bCs/>
              <w:sz w:val="24"/>
            </w:rPr>
          </w:pPr>
          <w:r>
            <w:rPr>
              <w:b/>
              <w:bCs/>
              <w:sz w:val="24"/>
            </w:rPr>
            <w:t>AKTUALIZACE ÚNOR 2022</w:t>
          </w:r>
        </w:p>
        <w:p w14:paraId="1C4B4638" w14:textId="77777777" w:rsidR="003C6E54" w:rsidRPr="002343EF" w:rsidRDefault="003C6E54" w:rsidP="003C6E54">
          <w:pPr>
            <w:jc w:val="center"/>
            <w:rPr>
              <w:b/>
              <w:sz w:val="24"/>
              <w:szCs w:val="24"/>
            </w:rPr>
          </w:pPr>
        </w:p>
        <w:p w14:paraId="70231B0E" w14:textId="73CE1A9B" w:rsidR="00391111" w:rsidRPr="00391111" w:rsidRDefault="003C6E54" w:rsidP="00A87383">
          <w:pPr>
            <w:jc w:val="center"/>
            <w:rPr>
              <w:rFonts w:cs="Arial"/>
            </w:rPr>
          </w:pPr>
          <w:r>
            <w:rPr>
              <w:rFonts w:cs="Arial"/>
              <w:noProof/>
              <w:lang w:eastAsia="cs-CZ"/>
            </w:rPr>
            <w:drawing>
              <wp:inline distT="0" distB="0" distL="0" distR="0" wp14:anchorId="34FFF9B0" wp14:editId="5B1AB538">
                <wp:extent cx="1303020" cy="777240"/>
                <wp:effectExtent l="0" t="0" r="0" b="3810"/>
                <wp:docPr id="11" name="obrázek 3" descr="vr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rv"/>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03020" cy="777240"/>
                        </a:xfrm>
                        <a:prstGeom prst="rect">
                          <a:avLst/>
                        </a:prstGeom>
                        <a:noFill/>
                        <a:ln>
                          <a:noFill/>
                        </a:ln>
                      </pic:spPr>
                    </pic:pic>
                  </a:graphicData>
                </a:graphic>
              </wp:inline>
            </w:drawing>
          </w:r>
        </w:p>
        <w:p w14:paraId="19926E8C" w14:textId="77777777" w:rsidR="003C6E54" w:rsidRPr="000C5537" w:rsidRDefault="003C6E54" w:rsidP="003C6E54">
          <w:pPr>
            <w:jc w:val="center"/>
            <w:rPr>
              <w:b/>
              <w:szCs w:val="24"/>
            </w:rPr>
          </w:pPr>
          <w:r w:rsidRPr="000C5537">
            <w:rPr>
              <w:b/>
              <w:szCs w:val="24"/>
            </w:rPr>
            <w:t>Vodohospodářský rozvoj a výstavba</w:t>
          </w:r>
        </w:p>
        <w:p w14:paraId="21A7A310" w14:textId="77777777" w:rsidR="003C6E54" w:rsidRPr="000C5537" w:rsidRDefault="003C6E54" w:rsidP="003C6E54">
          <w:pPr>
            <w:jc w:val="center"/>
            <w:rPr>
              <w:rFonts w:cs="Arial"/>
              <w:b/>
              <w:szCs w:val="24"/>
            </w:rPr>
          </w:pPr>
          <w:r w:rsidRPr="000C5537">
            <w:rPr>
              <w:rFonts w:cs="Arial"/>
              <w:b/>
              <w:szCs w:val="24"/>
            </w:rPr>
            <w:t>akciová společnost</w:t>
          </w:r>
        </w:p>
        <w:p w14:paraId="37276B1D" w14:textId="77777777" w:rsidR="003C6E54" w:rsidRPr="000C5537" w:rsidRDefault="003C6E54" w:rsidP="003C6E54">
          <w:pPr>
            <w:jc w:val="center"/>
            <w:rPr>
              <w:rFonts w:cs="Arial"/>
              <w:b/>
              <w:szCs w:val="24"/>
            </w:rPr>
          </w:pPr>
          <w:r w:rsidRPr="000C5537">
            <w:rPr>
              <w:rFonts w:cs="Arial"/>
              <w:b/>
              <w:szCs w:val="24"/>
            </w:rPr>
            <w:t>Nábřežní 4, Praha 5, 150 56</w:t>
          </w:r>
        </w:p>
        <w:p w14:paraId="7E450A41" w14:textId="768DE9FF" w:rsidR="003C6E54" w:rsidRPr="00CE7229" w:rsidRDefault="003C6E54" w:rsidP="00A87383">
          <w:pPr>
            <w:ind w:firstLine="708"/>
            <w:rPr>
              <w:b/>
              <w:bCs/>
            </w:rPr>
          </w:pPr>
          <w:r>
            <w:rPr>
              <w:rFonts w:cs="Arial"/>
              <w:b/>
              <w:sz w:val="24"/>
              <w:szCs w:val="24"/>
            </w:rPr>
            <w:br w:type="page"/>
          </w:r>
          <w:r w:rsidRPr="00CE7229">
            <w:rPr>
              <w:b/>
              <w:bCs/>
            </w:rPr>
            <w:lastRenderedPageBreak/>
            <w:t xml:space="preserve">VODOHOSPODÁŘSKÝ  ROZVOJ  A  VÝSTAVBA </w:t>
          </w:r>
        </w:p>
        <w:p w14:paraId="39A74DD5" w14:textId="77777777" w:rsidR="003C6E54" w:rsidRPr="00CE7229" w:rsidRDefault="003C6E54" w:rsidP="003C6E54">
          <w:pPr>
            <w:rPr>
              <w:b/>
              <w:bCs/>
            </w:rPr>
          </w:pPr>
          <w:r w:rsidRPr="00CE7229">
            <w:rPr>
              <w:b/>
              <w:bCs/>
            </w:rPr>
            <w:tab/>
            <w:t>akciová společnost</w:t>
          </w:r>
        </w:p>
        <w:p w14:paraId="6261C5B5" w14:textId="77777777" w:rsidR="003C6E54" w:rsidRPr="00D558F2" w:rsidRDefault="003C6E54" w:rsidP="003C6E54">
          <w:r w:rsidRPr="00D558F2">
            <w:tab/>
            <w:t xml:space="preserve">150 56 Praha 5 - Smíchov,  Nábřežní 4 </w:t>
          </w:r>
          <w:r w:rsidRPr="00CE7229">
            <w:t xml:space="preserve"> </w:t>
          </w:r>
        </w:p>
        <w:p w14:paraId="5BEAAF15" w14:textId="5209113C" w:rsidR="003C6E54" w:rsidRPr="00D558F2" w:rsidRDefault="003C6E54" w:rsidP="003C6E54">
          <w:r>
            <w:tab/>
            <w:t>DIVIZE 0</w:t>
          </w:r>
          <w:r w:rsidR="00A87383">
            <w:t>6</w:t>
          </w:r>
        </w:p>
        <w:p w14:paraId="554B9BE8" w14:textId="77777777" w:rsidR="003C6E54" w:rsidRPr="00D558F2" w:rsidRDefault="003C6E54" w:rsidP="003C6E54">
          <w:r w:rsidRPr="00D558F2">
            <w:tab/>
          </w:r>
        </w:p>
        <w:p w14:paraId="50A906F8" w14:textId="77777777" w:rsidR="003C6E54" w:rsidRPr="00CE7229" w:rsidRDefault="003C6E54" w:rsidP="003C6E54">
          <w:r>
            <w:tab/>
            <w:t xml:space="preserve">tel: + 420 774 319 359   </w:t>
          </w:r>
        </w:p>
        <w:p w14:paraId="7F7D4350" w14:textId="77777777" w:rsidR="003C6E54" w:rsidRPr="00CE7229" w:rsidRDefault="003C6E54" w:rsidP="003C6E54">
          <w:r>
            <w:tab/>
            <w:t xml:space="preserve">e-mail: </w:t>
          </w:r>
          <w:hyperlink r:id="rId11" w:history="1">
            <w:r w:rsidRPr="008F05BC">
              <w:rPr>
                <w:rStyle w:val="Hypertextovodkaz"/>
              </w:rPr>
              <w:t>zohova@vrv.cz</w:t>
            </w:r>
          </w:hyperlink>
        </w:p>
        <w:p w14:paraId="038C517F" w14:textId="77777777" w:rsidR="003C6E54" w:rsidRPr="00D558F2" w:rsidRDefault="003C6E54" w:rsidP="003C6E54"/>
        <w:p w14:paraId="391F2B50" w14:textId="77777777" w:rsidR="003C6E54" w:rsidRPr="00D558F2" w:rsidRDefault="003C6E54" w:rsidP="003C6E54"/>
        <w:p w14:paraId="7BCD5C0C" w14:textId="77777777" w:rsidR="003C6E54" w:rsidRPr="00D558F2" w:rsidRDefault="003C6E54" w:rsidP="003C6E54"/>
        <w:p w14:paraId="10513D36" w14:textId="77777777" w:rsidR="003C6E54" w:rsidRPr="00407225" w:rsidRDefault="003C6E54" w:rsidP="003C6E54"/>
        <w:p w14:paraId="17A5F60B" w14:textId="77777777" w:rsidR="003C6E54" w:rsidRPr="00D558F2" w:rsidRDefault="003C6E54" w:rsidP="003C6E54"/>
        <w:p w14:paraId="3565ACE0" w14:textId="77777777" w:rsidR="003C6E54" w:rsidRPr="00D558F2" w:rsidRDefault="003C6E54" w:rsidP="003C6E54"/>
        <w:p w14:paraId="18A5E558" w14:textId="77777777" w:rsidR="003C6E54" w:rsidRPr="005D015A" w:rsidRDefault="003C6E54" w:rsidP="003C6E54">
          <w:pPr>
            <w:jc w:val="center"/>
            <w:rPr>
              <w:b/>
              <w:sz w:val="32"/>
            </w:rPr>
          </w:pPr>
          <w:bookmarkStart w:id="1" w:name="_Toc3718843"/>
          <w:bookmarkStart w:id="2" w:name="_Toc11120495"/>
          <w:bookmarkStart w:id="3" w:name="_Toc11120651"/>
          <w:bookmarkStart w:id="4" w:name="_Toc11121099"/>
          <w:r w:rsidRPr="005D015A">
            <w:rPr>
              <w:b/>
              <w:sz w:val="32"/>
            </w:rPr>
            <w:t xml:space="preserve">DOKUMENTACE </w:t>
          </w:r>
          <w:bookmarkEnd w:id="1"/>
          <w:bookmarkEnd w:id="2"/>
          <w:bookmarkEnd w:id="3"/>
          <w:bookmarkEnd w:id="4"/>
          <w:r>
            <w:rPr>
              <w:b/>
              <w:sz w:val="32"/>
            </w:rPr>
            <w:t>PRO VYDÁNÍ STAVEBNÍHO POVOLENÍ V PODROBNOSTI PROVÁDĚNÍ STAVBY</w:t>
          </w:r>
        </w:p>
        <w:p w14:paraId="2F5C1DE3" w14:textId="77777777" w:rsidR="003C6E54" w:rsidRPr="005D015A" w:rsidRDefault="003C6E54" w:rsidP="003C6E54">
          <w:pPr>
            <w:jc w:val="center"/>
            <w:rPr>
              <w:sz w:val="26"/>
              <w:szCs w:val="26"/>
            </w:rPr>
          </w:pPr>
          <w:r w:rsidRPr="005D015A">
            <w:rPr>
              <w:sz w:val="26"/>
              <w:szCs w:val="26"/>
            </w:rPr>
            <w:t xml:space="preserve">(zpracovaná dle přílohy </w:t>
          </w:r>
          <w:r>
            <w:rPr>
              <w:sz w:val="26"/>
              <w:szCs w:val="26"/>
            </w:rPr>
            <w:t>č.</w:t>
          </w:r>
          <w:r w:rsidRPr="005D015A">
            <w:rPr>
              <w:sz w:val="26"/>
              <w:szCs w:val="26"/>
            </w:rPr>
            <w:t>12</w:t>
          </w:r>
          <w:r>
            <w:rPr>
              <w:sz w:val="26"/>
              <w:szCs w:val="26"/>
            </w:rPr>
            <w:t xml:space="preserve"> a 13</w:t>
          </w:r>
          <w:r w:rsidRPr="005D015A">
            <w:rPr>
              <w:sz w:val="26"/>
              <w:szCs w:val="26"/>
            </w:rPr>
            <w:t xml:space="preserve"> vyhlášky 499/2006 Sb</w:t>
          </w:r>
          <w:r>
            <w:rPr>
              <w:sz w:val="26"/>
              <w:szCs w:val="26"/>
            </w:rPr>
            <w:t>.</w:t>
          </w:r>
          <w:r w:rsidRPr="005D015A">
            <w:rPr>
              <w:sz w:val="26"/>
              <w:szCs w:val="26"/>
            </w:rPr>
            <w:t>)</w:t>
          </w:r>
        </w:p>
        <w:p w14:paraId="7BF35ACA" w14:textId="77777777" w:rsidR="003C6E54" w:rsidRDefault="003C6E54" w:rsidP="003C6E54">
          <w:pPr>
            <w:jc w:val="center"/>
            <w:rPr>
              <w:b/>
              <w:sz w:val="32"/>
            </w:rPr>
          </w:pPr>
        </w:p>
        <w:p w14:paraId="41EEE29B" w14:textId="77777777" w:rsidR="003C6E54" w:rsidRPr="00D558F2" w:rsidRDefault="003C6E54" w:rsidP="003C6E54">
          <w:pPr>
            <w:jc w:val="center"/>
            <w:rPr>
              <w:b/>
              <w:sz w:val="32"/>
            </w:rPr>
          </w:pPr>
        </w:p>
        <w:p w14:paraId="3999E6A4" w14:textId="77777777" w:rsidR="00A87383" w:rsidRPr="00D558F2" w:rsidRDefault="00A87383" w:rsidP="00A87383">
          <w:pPr>
            <w:jc w:val="center"/>
          </w:pPr>
          <w:r>
            <w:rPr>
              <w:b/>
              <w:bCs/>
              <w:sz w:val="32"/>
            </w:rPr>
            <w:t>REALIZACE SPOLEČNÝCH ZAŘÍZENÍ POKŘIKOV – I.ETAPA, REALIZACE SPOLEČNÝCH ZAŘÍZENÍ POKŘIKOV – II.ETAPA</w:t>
          </w:r>
        </w:p>
        <w:p w14:paraId="1127BE23" w14:textId="77777777" w:rsidR="003C6E54" w:rsidRDefault="003C6E54" w:rsidP="003C6E54">
          <w:pPr>
            <w:tabs>
              <w:tab w:val="left" w:pos="7778"/>
            </w:tabs>
            <w:jc w:val="left"/>
            <w:rPr>
              <w:b/>
              <w:sz w:val="32"/>
            </w:rPr>
          </w:pPr>
          <w:r>
            <w:rPr>
              <w:b/>
              <w:sz w:val="32"/>
            </w:rPr>
            <w:tab/>
          </w:r>
        </w:p>
        <w:p w14:paraId="3CB5F2A5" w14:textId="77777777" w:rsidR="003C6E54" w:rsidRDefault="003C6E54" w:rsidP="003C6E54">
          <w:pPr>
            <w:jc w:val="center"/>
            <w:rPr>
              <w:b/>
              <w:sz w:val="32"/>
            </w:rPr>
          </w:pPr>
        </w:p>
        <w:p w14:paraId="1A24FC71" w14:textId="556DE6B3" w:rsidR="003C6E54" w:rsidRDefault="00F2049D" w:rsidP="003C6E54">
          <w:pPr>
            <w:jc w:val="center"/>
            <w:rPr>
              <w:b/>
              <w:sz w:val="32"/>
            </w:rPr>
          </w:pPr>
          <w:r>
            <w:rPr>
              <w:b/>
              <w:sz w:val="32"/>
            </w:rPr>
            <w:t>D.1. Dokumentace stavební</w:t>
          </w:r>
          <w:r w:rsidR="00A87383">
            <w:rPr>
              <w:b/>
              <w:sz w:val="32"/>
            </w:rPr>
            <w:t>ch objektů</w:t>
          </w:r>
        </w:p>
        <w:p w14:paraId="3CC1CB30" w14:textId="0C9EC1EE" w:rsidR="00F2049D" w:rsidRDefault="00F2049D" w:rsidP="003C6E54">
          <w:pPr>
            <w:jc w:val="center"/>
            <w:rPr>
              <w:b/>
              <w:sz w:val="32"/>
            </w:rPr>
          </w:pPr>
          <w:r>
            <w:rPr>
              <w:b/>
              <w:sz w:val="32"/>
            </w:rPr>
            <w:t>technická zpráva</w:t>
          </w:r>
        </w:p>
        <w:p w14:paraId="2BFACB0A" w14:textId="5EFBAF93" w:rsidR="00A87383" w:rsidRPr="00030823" w:rsidRDefault="00A87383" w:rsidP="003C6E54">
          <w:pPr>
            <w:jc w:val="center"/>
          </w:pPr>
          <w:r>
            <w:rPr>
              <w:b/>
              <w:sz w:val="32"/>
            </w:rPr>
            <w:t>vodohospodářská část</w:t>
          </w:r>
        </w:p>
        <w:p w14:paraId="0D1CDF7C" w14:textId="77777777" w:rsidR="003C6E54" w:rsidRDefault="003C6E54" w:rsidP="003C6E54"/>
        <w:p w14:paraId="27B643F5" w14:textId="77777777" w:rsidR="003C6E54" w:rsidRPr="003A08DF" w:rsidRDefault="003C6E54" w:rsidP="003C6E54"/>
        <w:p w14:paraId="1659D26B" w14:textId="77777777" w:rsidR="003C6E54" w:rsidRPr="003A08DF" w:rsidRDefault="003C6E54" w:rsidP="003C6E54"/>
        <w:p w14:paraId="0EEA0022" w14:textId="77777777" w:rsidR="003C6E54" w:rsidRPr="003A08DF" w:rsidRDefault="003C6E54" w:rsidP="003C6E54">
          <w:r w:rsidRPr="00ED758A">
            <w:tab/>
          </w:r>
          <w:r w:rsidRPr="00ED758A">
            <w:tab/>
          </w:r>
          <w:r w:rsidRPr="00ED758A">
            <w:tab/>
          </w:r>
          <w:r>
            <w:tab/>
          </w:r>
          <w:r>
            <w:tab/>
            <w:t>Zpracoval</w:t>
          </w:r>
          <w:r w:rsidRPr="003A08DF">
            <w:t>:</w:t>
          </w:r>
          <w:r>
            <w:tab/>
          </w:r>
          <w:r w:rsidRPr="003A08DF">
            <w:tab/>
            <w:t xml:space="preserve">Ing. </w:t>
          </w:r>
          <w:r>
            <w:t>Anna Žohová</w:t>
          </w:r>
        </w:p>
        <w:p w14:paraId="4213C0BD" w14:textId="0C7994A2" w:rsidR="003C6E54" w:rsidRPr="003A08DF" w:rsidRDefault="003C6E54" w:rsidP="003C6E54">
          <w:r>
            <w:tab/>
          </w:r>
          <w:r>
            <w:tab/>
          </w:r>
          <w:r>
            <w:tab/>
          </w:r>
          <w:r>
            <w:tab/>
          </w:r>
          <w:r>
            <w:tab/>
          </w:r>
          <w:r>
            <w:tab/>
          </w:r>
          <w:r>
            <w:tab/>
          </w:r>
          <w:r>
            <w:tab/>
            <w:t xml:space="preserve">Ing. </w:t>
          </w:r>
          <w:r w:rsidR="00A87383">
            <w:t>Vendula Koterová</w:t>
          </w:r>
          <w:r w:rsidRPr="003A08DF">
            <w:tab/>
          </w:r>
          <w:r w:rsidRPr="003A08DF">
            <w:tab/>
          </w:r>
          <w:r w:rsidRPr="003A08DF">
            <w:tab/>
          </w:r>
          <w:r w:rsidRPr="003A08DF">
            <w:tab/>
          </w:r>
        </w:p>
        <w:p w14:paraId="0AD5E8D5" w14:textId="77777777" w:rsidR="003C6E54" w:rsidRPr="003A08DF" w:rsidRDefault="003C6E54" w:rsidP="003C6E54"/>
        <w:p w14:paraId="4B51E282" w14:textId="0A648941" w:rsidR="003C6E54" w:rsidRPr="003A08DF" w:rsidRDefault="003C6E54" w:rsidP="003C6E54">
          <w:r w:rsidRPr="00ED758A">
            <w:tab/>
          </w:r>
          <w:r w:rsidRPr="00ED758A">
            <w:tab/>
          </w:r>
          <w:r w:rsidRPr="00ED758A">
            <w:tab/>
          </w:r>
          <w:r>
            <w:tab/>
          </w:r>
          <w:r>
            <w:tab/>
            <w:t>Schválil:</w:t>
          </w:r>
          <w:r w:rsidRPr="003A08DF">
            <w:tab/>
          </w:r>
          <w:r>
            <w:tab/>
          </w:r>
          <w:r w:rsidRPr="003A08DF">
            <w:t xml:space="preserve">Ing. </w:t>
          </w:r>
          <w:r w:rsidR="00A87383">
            <w:t>Pavel Menhard</w:t>
          </w:r>
        </w:p>
        <w:p w14:paraId="1F6B78BC" w14:textId="61E66CF2" w:rsidR="003C6E54" w:rsidRPr="00ED758A" w:rsidRDefault="003C6E54" w:rsidP="003C6E54">
          <w:r>
            <w:tab/>
          </w:r>
          <w:r>
            <w:tab/>
          </w:r>
          <w:r>
            <w:tab/>
          </w:r>
          <w:r>
            <w:tab/>
          </w:r>
          <w:r>
            <w:tab/>
          </w:r>
          <w:r>
            <w:tab/>
          </w:r>
          <w:r>
            <w:tab/>
          </w:r>
          <w:r w:rsidRPr="003A08DF">
            <w:tab/>
          </w:r>
          <w:r w:rsidRPr="00ED758A">
            <w:t>ředitel divize 0</w:t>
          </w:r>
          <w:r w:rsidR="00A87383">
            <w:t>6</w:t>
          </w:r>
        </w:p>
        <w:p w14:paraId="79038029" w14:textId="77777777" w:rsidR="003C6E54" w:rsidRDefault="003C6E54" w:rsidP="003C6E54"/>
        <w:p w14:paraId="1658AA1F" w14:textId="77777777" w:rsidR="003C6E54" w:rsidRDefault="003C6E54" w:rsidP="003C6E54"/>
        <w:p w14:paraId="6283193D" w14:textId="77777777" w:rsidR="003C6E54" w:rsidRPr="003A08DF" w:rsidRDefault="003C6E54" w:rsidP="003C6E54"/>
        <w:p w14:paraId="5A6C18EB" w14:textId="62FC8B2F" w:rsidR="003C6E54" w:rsidRDefault="003C6E54" w:rsidP="003C6E54">
          <w:r w:rsidRPr="003A08DF">
            <w:tab/>
          </w:r>
          <w:bookmarkStart w:id="5" w:name="_Toc498766285"/>
          <w:bookmarkStart w:id="6" w:name="_Toc515791812"/>
          <w:bookmarkStart w:id="7" w:name="_Toc3718844"/>
          <w:bookmarkStart w:id="8" w:name="_Toc11120496"/>
          <w:bookmarkStart w:id="9" w:name="_Toc11120652"/>
          <w:bookmarkStart w:id="10" w:name="_Toc11121100"/>
          <w:bookmarkStart w:id="11" w:name="_Toc93803213"/>
          <w:bookmarkStart w:id="12" w:name="_Toc93814108"/>
          <w:r w:rsidRPr="00653D73">
            <w:t xml:space="preserve">V Praze, </w:t>
          </w:r>
          <w:bookmarkEnd w:id="5"/>
          <w:bookmarkEnd w:id="6"/>
          <w:bookmarkEnd w:id="7"/>
          <w:bookmarkEnd w:id="8"/>
          <w:bookmarkEnd w:id="9"/>
          <w:bookmarkEnd w:id="10"/>
          <w:bookmarkEnd w:id="11"/>
          <w:bookmarkEnd w:id="12"/>
          <w:r w:rsidRPr="001E4C62">
            <w:t xml:space="preserve">dne </w:t>
          </w:r>
          <w:r w:rsidR="00BF41F2">
            <w:t>aktualizace 28.2.2022</w:t>
          </w:r>
        </w:p>
        <w:p w14:paraId="0004CE76" w14:textId="738E481B" w:rsidR="003C6E54" w:rsidRDefault="003C6E54" w:rsidP="003C6E54">
          <w:pPr>
            <w:ind w:firstLine="708"/>
            <w:jc w:val="left"/>
          </w:pPr>
          <w:r>
            <w:br w:type="page"/>
          </w:r>
        </w:p>
        <w:p w14:paraId="64DF72DE" w14:textId="77777777" w:rsidR="00FB0CCC" w:rsidRDefault="00FB0CCC">
          <w:pPr>
            <w:spacing w:after="200"/>
            <w:jc w:val="left"/>
            <w:rPr>
              <w:rFonts w:eastAsiaTheme="majorEastAsia" w:cstheme="majorBidi"/>
              <w:b/>
              <w:bCs/>
              <w:sz w:val="26"/>
              <w:szCs w:val="28"/>
              <w:lang w:eastAsia="cs-CZ"/>
            </w:rPr>
            <w:sectPr w:rsidR="00FB0CCC" w:rsidSect="003C6E54">
              <w:footerReference w:type="default" r:id="rId12"/>
              <w:type w:val="continuous"/>
              <w:pgSz w:w="11906" w:h="16838"/>
              <w:pgMar w:top="1417" w:right="1417" w:bottom="1417" w:left="1417" w:header="708" w:footer="708" w:gutter="0"/>
              <w:pgNumType w:start="0"/>
              <w:cols w:space="708"/>
              <w:titlePg/>
              <w:docGrid w:linePitch="360"/>
            </w:sectPr>
          </w:pPr>
        </w:p>
        <w:p w14:paraId="2D7385A4" w14:textId="1C257AA9" w:rsidR="003C6E54" w:rsidRDefault="008925D7">
          <w:pPr>
            <w:spacing w:after="200"/>
            <w:jc w:val="left"/>
            <w:rPr>
              <w:rFonts w:eastAsiaTheme="majorEastAsia" w:cstheme="majorBidi"/>
              <w:b/>
              <w:bCs/>
              <w:sz w:val="26"/>
              <w:szCs w:val="28"/>
              <w:lang w:eastAsia="cs-CZ"/>
            </w:rPr>
          </w:pPr>
        </w:p>
      </w:sdtContent>
    </w:sdt>
    <w:sdt>
      <w:sdtPr>
        <w:rPr>
          <w:rFonts w:eastAsiaTheme="minorHAnsi" w:cstheme="minorBidi"/>
          <w:b w:val="0"/>
          <w:bCs w:val="0"/>
          <w:color w:val="auto"/>
          <w:sz w:val="22"/>
          <w:szCs w:val="22"/>
          <w:lang w:eastAsia="en-US"/>
        </w:rPr>
        <w:id w:val="-1804542992"/>
        <w:docPartObj>
          <w:docPartGallery w:val="Table of Contents"/>
          <w:docPartUnique/>
        </w:docPartObj>
      </w:sdtPr>
      <w:sdtEndPr/>
      <w:sdtContent>
        <w:p w14:paraId="7BE724C9" w14:textId="1CE23763" w:rsidR="00236091" w:rsidRPr="00236091" w:rsidRDefault="00236091">
          <w:pPr>
            <w:pStyle w:val="Nadpisobsahu"/>
            <w:rPr>
              <w:color w:val="auto"/>
            </w:rPr>
          </w:pPr>
          <w:r w:rsidRPr="00236091">
            <w:rPr>
              <w:color w:val="auto"/>
            </w:rPr>
            <w:t>Obsah</w:t>
          </w:r>
        </w:p>
        <w:p w14:paraId="258BE398" w14:textId="1001A676" w:rsidR="005D0F8A" w:rsidRDefault="00236091">
          <w:pPr>
            <w:pStyle w:val="Obsah1"/>
            <w:tabs>
              <w:tab w:val="left" w:pos="660"/>
              <w:tab w:val="right" w:leader="dot" w:pos="9062"/>
            </w:tabs>
            <w:rPr>
              <w:rFonts w:eastAsiaTheme="minorEastAsia"/>
              <w:noProof/>
              <w:lang w:eastAsia="cs-CZ"/>
            </w:rPr>
          </w:pPr>
          <w:r>
            <w:fldChar w:fldCharType="begin"/>
          </w:r>
          <w:r>
            <w:instrText xml:space="preserve"> TOC \o "1-3" \h \z \u </w:instrText>
          </w:r>
          <w:r>
            <w:fldChar w:fldCharType="separate"/>
          </w:r>
          <w:hyperlink w:anchor="_Toc91586998" w:history="1">
            <w:r w:rsidR="005D0F8A" w:rsidRPr="00B805BA">
              <w:rPr>
                <w:rStyle w:val="Hypertextovodkaz"/>
                <w:noProof/>
              </w:rPr>
              <w:t>D.1</w:t>
            </w:r>
            <w:r w:rsidR="005D0F8A">
              <w:rPr>
                <w:rFonts w:eastAsiaTheme="minorEastAsia"/>
                <w:noProof/>
                <w:lang w:eastAsia="cs-CZ"/>
              </w:rPr>
              <w:tab/>
            </w:r>
            <w:r w:rsidR="005D0F8A" w:rsidRPr="00B805BA">
              <w:rPr>
                <w:rStyle w:val="Hypertextovodkaz"/>
                <w:noProof/>
              </w:rPr>
              <w:t>Dokumentace stavebního nebo inženýrského objektu</w:t>
            </w:r>
            <w:r w:rsidR="005D0F8A">
              <w:rPr>
                <w:noProof/>
                <w:webHidden/>
              </w:rPr>
              <w:tab/>
            </w:r>
            <w:r w:rsidR="005D0F8A">
              <w:rPr>
                <w:noProof/>
                <w:webHidden/>
              </w:rPr>
              <w:fldChar w:fldCharType="begin"/>
            </w:r>
            <w:r w:rsidR="005D0F8A">
              <w:rPr>
                <w:noProof/>
                <w:webHidden/>
              </w:rPr>
              <w:instrText xml:space="preserve"> PAGEREF _Toc91586998 \h </w:instrText>
            </w:r>
            <w:r w:rsidR="005D0F8A">
              <w:rPr>
                <w:noProof/>
                <w:webHidden/>
              </w:rPr>
            </w:r>
            <w:r w:rsidR="005D0F8A">
              <w:rPr>
                <w:noProof/>
                <w:webHidden/>
              </w:rPr>
              <w:fldChar w:fldCharType="separate"/>
            </w:r>
            <w:r w:rsidR="00896FA9">
              <w:rPr>
                <w:noProof/>
                <w:webHidden/>
              </w:rPr>
              <w:t>2</w:t>
            </w:r>
            <w:r w:rsidR="005D0F8A">
              <w:rPr>
                <w:noProof/>
                <w:webHidden/>
              </w:rPr>
              <w:fldChar w:fldCharType="end"/>
            </w:r>
          </w:hyperlink>
        </w:p>
        <w:p w14:paraId="02A70960" w14:textId="203970A1" w:rsidR="005D0F8A" w:rsidRDefault="008925D7">
          <w:pPr>
            <w:pStyle w:val="Obsah2"/>
            <w:tabs>
              <w:tab w:val="left" w:pos="1100"/>
              <w:tab w:val="right" w:leader="dot" w:pos="9062"/>
            </w:tabs>
            <w:rPr>
              <w:rFonts w:eastAsiaTheme="minorEastAsia"/>
              <w:noProof/>
              <w:lang w:eastAsia="cs-CZ"/>
            </w:rPr>
          </w:pPr>
          <w:hyperlink w:anchor="_Toc91586999" w:history="1">
            <w:r w:rsidR="005D0F8A" w:rsidRPr="00B805BA">
              <w:rPr>
                <w:rStyle w:val="Hypertextovodkaz"/>
                <w:noProof/>
              </w:rPr>
              <w:t>D.1.1</w:t>
            </w:r>
            <w:r w:rsidR="005D0F8A">
              <w:rPr>
                <w:rFonts w:eastAsiaTheme="minorEastAsia"/>
                <w:noProof/>
                <w:lang w:eastAsia="cs-CZ"/>
              </w:rPr>
              <w:tab/>
            </w:r>
            <w:r w:rsidR="005D0F8A" w:rsidRPr="00B805BA">
              <w:rPr>
                <w:rStyle w:val="Hypertextovodkaz"/>
                <w:noProof/>
              </w:rPr>
              <w:t>Architektonicko-stavební řešení</w:t>
            </w:r>
            <w:r w:rsidR="005D0F8A">
              <w:rPr>
                <w:noProof/>
                <w:webHidden/>
              </w:rPr>
              <w:tab/>
            </w:r>
            <w:r w:rsidR="005D0F8A">
              <w:rPr>
                <w:noProof/>
                <w:webHidden/>
              </w:rPr>
              <w:fldChar w:fldCharType="begin"/>
            </w:r>
            <w:r w:rsidR="005D0F8A">
              <w:rPr>
                <w:noProof/>
                <w:webHidden/>
              </w:rPr>
              <w:instrText xml:space="preserve"> PAGEREF _Toc91586999 \h </w:instrText>
            </w:r>
            <w:r w:rsidR="005D0F8A">
              <w:rPr>
                <w:noProof/>
                <w:webHidden/>
              </w:rPr>
            </w:r>
            <w:r w:rsidR="005D0F8A">
              <w:rPr>
                <w:noProof/>
                <w:webHidden/>
              </w:rPr>
              <w:fldChar w:fldCharType="separate"/>
            </w:r>
            <w:r w:rsidR="00896FA9">
              <w:rPr>
                <w:noProof/>
                <w:webHidden/>
              </w:rPr>
              <w:t>2</w:t>
            </w:r>
            <w:r w:rsidR="005D0F8A">
              <w:rPr>
                <w:noProof/>
                <w:webHidden/>
              </w:rPr>
              <w:fldChar w:fldCharType="end"/>
            </w:r>
          </w:hyperlink>
        </w:p>
        <w:p w14:paraId="5D1F6278" w14:textId="1E4AB910" w:rsidR="005D0F8A" w:rsidRDefault="008925D7">
          <w:pPr>
            <w:pStyle w:val="Obsah2"/>
            <w:tabs>
              <w:tab w:val="left" w:pos="1100"/>
              <w:tab w:val="right" w:leader="dot" w:pos="9062"/>
            </w:tabs>
            <w:rPr>
              <w:rFonts w:eastAsiaTheme="minorEastAsia"/>
              <w:noProof/>
              <w:lang w:eastAsia="cs-CZ"/>
            </w:rPr>
          </w:pPr>
          <w:hyperlink w:anchor="_Toc91587000" w:history="1">
            <w:r w:rsidR="005D0F8A" w:rsidRPr="00B805BA">
              <w:rPr>
                <w:rStyle w:val="Hypertextovodkaz"/>
                <w:noProof/>
              </w:rPr>
              <w:t>D.1.2</w:t>
            </w:r>
            <w:r w:rsidR="005D0F8A">
              <w:rPr>
                <w:rFonts w:eastAsiaTheme="minorEastAsia"/>
                <w:noProof/>
                <w:lang w:eastAsia="cs-CZ"/>
              </w:rPr>
              <w:tab/>
            </w:r>
            <w:r w:rsidR="005D0F8A" w:rsidRPr="00B805BA">
              <w:rPr>
                <w:rStyle w:val="Hypertextovodkaz"/>
                <w:noProof/>
              </w:rPr>
              <w:t>Stavebně konstrukční řešení</w:t>
            </w:r>
            <w:r w:rsidR="005D0F8A">
              <w:rPr>
                <w:noProof/>
                <w:webHidden/>
              </w:rPr>
              <w:tab/>
            </w:r>
            <w:r w:rsidR="005D0F8A">
              <w:rPr>
                <w:noProof/>
                <w:webHidden/>
              </w:rPr>
              <w:fldChar w:fldCharType="begin"/>
            </w:r>
            <w:r w:rsidR="005D0F8A">
              <w:rPr>
                <w:noProof/>
                <w:webHidden/>
              </w:rPr>
              <w:instrText xml:space="preserve"> PAGEREF _Toc91587000 \h </w:instrText>
            </w:r>
            <w:r w:rsidR="005D0F8A">
              <w:rPr>
                <w:noProof/>
                <w:webHidden/>
              </w:rPr>
            </w:r>
            <w:r w:rsidR="005D0F8A">
              <w:rPr>
                <w:noProof/>
                <w:webHidden/>
              </w:rPr>
              <w:fldChar w:fldCharType="separate"/>
            </w:r>
            <w:r w:rsidR="00896FA9">
              <w:rPr>
                <w:noProof/>
                <w:webHidden/>
              </w:rPr>
              <w:t>2</w:t>
            </w:r>
            <w:r w:rsidR="005D0F8A">
              <w:rPr>
                <w:noProof/>
                <w:webHidden/>
              </w:rPr>
              <w:fldChar w:fldCharType="end"/>
            </w:r>
          </w:hyperlink>
        </w:p>
        <w:p w14:paraId="18117116" w14:textId="015C6F1B" w:rsidR="005D0F8A" w:rsidRDefault="008925D7">
          <w:pPr>
            <w:pStyle w:val="Obsah2"/>
            <w:tabs>
              <w:tab w:val="left" w:pos="1100"/>
              <w:tab w:val="right" w:leader="dot" w:pos="9062"/>
            </w:tabs>
            <w:rPr>
              <w:rFonts w:eastAsiaTheme="minorEastAsia"/>
              <w:noProof/>
              <w:lang w:eastAsia="cs-CZ"/>
            </w:rPr>
          </w:pPr>
          <w:hyperlink w:anchor="_Toc91587001" w:history="1">
            <w:r w:rsidR="005D0F8A" w:rsidRPr="00B805BA">
              <w:rPr>
                <w:rStyle w:val="Hypertextovodkaz"/>
                <w:noProof/>
              </w:rPr>
              <w:t>D.1.3</w:t>
            </w:r>
            <w:r w:rsidR="005D0F8A">
              <w:rPr>
                <w:rFonts w:eastAsiaTheme="minorEastAsia"/>
                <w:noProof/>
                <w:lang w:eastAsia="cs-CZ"/>
              </w:rPr>
              <w:tab/>
            </w:r>
            <w:r w:rsidR="005D0F8A" w:rsidRPr="00B805BA">
              <w:rPr>
                <w:rStyle w:val="Hypertextovodkaz"/>
                <w:noProof/>
              </w:rPr>
              <w:t>Požárně bezpečnostní řešení</w:t>
            </w:r>
            <w:r w:rsidR="005D0F8A">
              <w:rPr>
                <w:noProof/>
                <w:webHidden/>
              </w:rPr>
              <w:tab/>
            </w:r>
            <w:r w:rsidR="005D0F8A">
              <w:rPr>
                <w:noProof/>
                <w:webHidden/>
              </w:rPr>
              <w:fldChar w:fldCharType="begin"/>
            </w:r>
            <w:r w:rsidR="005D0F8A">
              <w:rPr>
                <w:noProof/>
                <w:webHidden/>
              </w:rPr>
              <w:instrText xml:space="preserve"> PAGEREF _Toc91587001 \h </w:instrText>
            </w:r>
            <w:r w:rsidR="005D0F8A">
              <w:rPr>
                <w:noProof/>
                <w:webHidden/>
              </w:rPr>
            </w:r>
            <w:r w:rsidR="005D0F8A">
              <w:rPr>
                <w:noProof/>
                <w:webHidden/>
              </w:rPr>
              <w:fldChar w:fldCharType="separate"/>
            </w:r>
            <w:r w:rsidR="00896FA9">
              <w:rPr>
                <w:noProof/>
                <w:webHidden/>
              </w:rPr>
              <w:t>13</w:t>
            </w:r>
            <w:r w:rsidR="005D0F8A">
              <w:rPr>
                <w:noProof/>
                <w:webHidden/>
              </w:rPr>
              <w:fldChar w:fldCharType="end"/>
            </w:r>
          </w:hyperlink>
        </w:p>
        <w:p w14:paraId="702C1B27" w14:textId="2093A43E" w:rsidR="005D0F8A" w:rsidRDefault="008925D7">
          <w:pPr>
            <w:pStyle w:val="Obsah2"/>
            <w:tabs>
              <w:tab w:val="left" w:pos="1100"/>
              <w:tab w:val="right" w:leader="dot" w:pos="9062"/>
            </w:tabs>
            <w:rPr>
              <w:rFonts w:eastAsiaTheme="minorEastAsia"/>
              <w:noProof/>
              <w:lang w:eastAsia="cs-CZ"/>
            </w:rPr>
          </w:pPr>
          <w:hyperlink w:anchor="_Toc91587002" w:history="1">
            <w:r w:rsidR="005D0F8A" w:rsidRPr="00B805BA">
              <w:rPr>
                <w:rStyle w:val="Hypertextovodkaz"/>
                <w:noProof/>
              </w:rPr>
              <w:t>D.1.4</w:t>
            </w:r>
            <w:r w:rsidR="005D0F8A">
              <w:rPr>
                <w:rFonts w:eastAsiaTheme="minorEastAsia"/>
                <w:noProof/>
                <w:lang w:eastAsia="cs-CZ"/>
              </w:rPr>
              <w:tab/>
            </w:r>
            <w:r w:rsidR="005D0F8A" w:rsidRPr="00B805BA">
              <w:rPr>
                <w:rStyle w:val="Hypertextovodkaz"/>
                <w:noProof/>
              </w:rPr>
              <w:t>Technika prostředí staveb</w:t>
            </w:r>
            <w:r w:rsidR="005D0F8A">
              <w:rPr>
                <w:noProof/>
                <w:webHidden/>
              </w:rPr>
              <w:tab/>
            </w:r>
            <w:r w:rsidR="005D0F8A">
              <w:rPr>
                <w:noProof/>
                <w:webHidden/>
              </w:rPr>
              <w:fldChar w:fldCharType="begin"/>
            </w:r>
            <w:r w:rsidR="005D0F8A">
              <w:rPr>
                <w:noProof/>
                <w:webHidden/>
              </w:rPr>
              <w:instrText xml:space="preserve"> PAGEREF _Toc91587002 \h </w:instrText>
            </w:r>
            <w:r w:rsidR="005D0F8A">
              <w:rPr>
                <w:noProof/>
                <w:webHidden/>
              </w:rPr>
            </w:r>
            <w:r w:rsidR="005D0F8A">
              <w:rPr>
                <w:noProof/>
                <w:webHidden/>
              </w:rPr>
              <w:fldChar w:fldCharType="separate"/>
            </w:r>
            <w:r w:rsidR="00896FA9">
              <w:rPr>
                <w:noProof/>
                <w:webHidden/>
              </w:rPr>
              <w:t>13</w:t>
            </w:r>
            <w:r w:rsidR="005D0F8A">
              <w:rPr>
                <w:noProof/>
                <w:webHidden/>
              </w:rPr>
              <w:fldChar w:fldCharType="end"/>
            </w:r>
          </w:hyperlink>
        </w:p>
        <w:p w14:paraId="12BCDD83" w14:textId="671A8FEA" w:rsidR="00236091" w:rsidRDefault="00236091">
          <w:r>
            <w:rPr>
              <w:b/>
              <w:bCs/>
            </w:rPr>
            <w:fldChar w:fldCharType="end"/>
          </w:r>
        </w:p>
      </w:sdtContent>
    </w:sdt>
    <w:p w14:paraId="0CF37DF9" w14:textId="77777777" w:rsidR="003C6E54" w:rsidRDefault="003C6E54">
      <w:pPr>
        <w:spacing w:after="200"/>
        <w:jc w:val="left"/>
      </w:pPr>
    </w:p>
    <w:p w14:paraId="728AAAA7" w14:textId="01E01788" w:rsidR="00236091" w:rsidRDefault="00236091">
      <w:pPr>
        <w:spacing w:after="200"/>
        <w:jc w:val="left"/>
      </w:pPr>
      <w:r>
        <w:br w:type="page"/>
      </w:r>
    </w:p>
    <w:p w14:paraId="69F90968" w14:textId="77777777" w:rsidR="002A7391" w:rsidRPr="00EA0467" w:rsidRDefault="002A7391" w:rsidP="002A7391">
      <w:pPr>
        <w:rPr>
          <w:noProof/>
        </w:rPr>
      </w:pPr>
      <w:r w:rsidRPr="00EA0467">
        <w:lastRenderedPageBreak/>
        <w:t xml:space="preserve">Část D. Dokumentace objektů a technických a technologických zařízení je dle přílohy č. </w:t>
      </w:r>
      <w:r>
        <w:t>6</w:t>
      </w:r>
      <w:r w:rsidRPr="00EA0467">
        <w:t xml:space="preserve"> vyhlášky č. 499/2006 Sb. v platném znění. </w:t>
      </w:r>
      <w:r w:rsidRPr="00EA0467">
        <w:rPr>
          <w:noProof/>
        </w:rPr>
        <w:t>V části Výkresová část jsou uvedeny všechny výkresové přílohy k danému stavebnímu objektu.</w:t>
      </w:r>
    </w:p>
    <w:p w14:paraId="11EABE84" w14:textId="77777777" w:rsidR="002A7391" w:rsidRDefault="002A7391" w:rsidP="002A7391">
      <w:pPr>
        <w:rPr>
          <w:noProof/>
        </w:rPr>
      </w:pPr>
      <w:r w:rsidRPr="00EA0467">
        <w:rPr>
          <w:noProof/>
        </w:rPr>
        <w:t>Část Dokumentace technických a technologických zařízení vzhledem k absenci technických a technologických zařízení nebyla zpracována.</w:t>
      </w:r>
    </w:p>
    <w:p w14:paraId="0DB7D64A" w14:textId="770D8693" w:rsidR="00FD126E" w:rsidRDefault="007C2753" w:rsidP="00FD126E">
      <w:pPr>
        <w:pStyle w:val="Nadpis1"/>
      </w:pPr>
      <w:r>
        <w:t xml:space="preserve"> </w:t>
      </w:r>
      <w:bookmarkStart w:id="13" w:name="_Toc91586998"/>
      <w:r w:rsidR="00833B58" w:rsidRPr="007C2753">
        <w:t>Dokumentace</w:t>
      </w:r>
      <w:r w:rsidR="00833B58" w:rsidRPr="00565644">
        <w:t xml:space="preserve"> stavebního nebo inženýrského objektu</w:t>
      </w:r>
      <w:bookmarkEnd w:id="13"/>
    </w:p>
    <w:p w14:paraId="5CF0BF6B" w14:textId="77777777" w:rsidR="00F67890" w:rsidRPr="00F67890" w:rsidRDefault="00F67890" w:rsidP="00F67890"/>
    <w:p w14:paraId="7E074F6D" w14:textId="74D18D02" w:rsidR="00833B58" w:rsidRPr="00565644" w:rsidRDefault="007C2753" w:rsidP="006A4DEC">
      <w:pPr>
        <w:pStyle w:val="Nadpis2"/>
      </w:pPr>
      <w:r>
        <w:t xml:space="preserve"> </w:t>
      </w:r>
      <w:bookmarkStart w:id="14" w:name="_Toc91586999"/>
      <w:r w:rsidR="00833B58" w:rsidRPr="00565644">
        <w:t>Architektonicko-stavební řešení</w:t>
      </w:r>
      <w:bookmarkEnd w:id="14"/>
    </w:p>
    <w:p w14:paraId="2ED31291" w14:textId="193A6901" w:rsidR="009D3A02" w:rsidRDefault="00695675" w:rsidP="00833B58">
      <w:r w:rsidRPr="00565644">
        <w:t xml:space="preserve">Návrh stavby neklade na zvláštní požadavky na její architektonické řešení. </w:t>
      </w:r>
      <w:r w:rsidR="00F9072E" w:rsidRPr="00565644">
        <w:t xml:space="preserve">Navržené parametry stavby však respektují potřebu vytvoření nanejvýš přirozeného stavu, které odpovídá typu řešeného </w:t>
      </w:r>
      <w:r w:rsidR="00565644" w:rsidRPr="00565644">
        <w:t>toku</w:t>
      </w:r>
      <w:r w:rsidR="00F9072E" w:rsidRPr="00565644">
        <w:t>.</w:t>
      </w:r>
    </w:p>
    <w:p w14:paraId="70DB0521" w14:textId="77777777" w:rsidR="007C2753" w:rsidRPr="007C2753" w:rsidRDefault="007C2753" w:rsidP="00833B58"/>
    <w:p w14:paraId="15D11212" w14:textId="4F1212C7" w:rsidR="006F35BB" w:rsidRPr="006F35BB" w:rsidRDefault="00833B58" w:rsidP="006F35BB">
      <w:pPr>
        <w:pStyle w:val="Nadpis2"/>
      </w:pPr>
      <w:bookmarkStart w:id="15" w:name="_Toc91587000"/>
      <w:r w:rsidRPr="00565644">
        <w:t>Stavebně konstrukční řešení</w:t>
      </w:r>
      <w:bookmarkEnd w:id="15"/>
    </w:p>
    <w:p w14:paraId="5FE452D5" w14:textId="68A835C5" w:rsidR="00A87383" w:rsidRPr="00627229" w:rsidRDefault="00A87383" w:rsidP="00A87383">
      <w:r w:rsidRPr="00627229">
        <w:t>Projektová dokumentace dělí stavbu na následujíc</w:t>
      </w:r>
      <w:r w:rsidR="00122D29">
        <w:t>í 4 stavební objekty vodohospodářské části</w:t>
      </w:r>
      <w:r w:rsidRPr="00627229">
        <w:t>:</w:t>
      </w:r>
    </w:p>
    <w:p w14:paraId="554AAD1D" w14:textId="77777777" w:rsidR="00A87383" w:rsidRPr="00627229" w:rsidRDefault="00A87383" w:rsidP="00A87383"/>
    <w:p w14:paraId="2CE0156B" w14:textId="77777777" w:rsidR="00A87383" w:rsidRPr="00627229" w:rsidRDefault="00A87383" w:rsidP="00A87383">
      <w:pPr>
        <w:jc w:val="center"/>
        <w:rPr>
          <w:i/>
        </w:rPr>
      </w:pPr>
      <w:r w:rsidRPr="00627229">
        <w:rPr>
          <w:i/>
        </w:rPr>
        <w:t>Tab. 1. Členění stavby na stavební objekty</w:t>
      </w:r>
    </w:p>
    <w:tbl>
      <w:tblPr>
        <w:tblW w:w="0" w:type="auto"/>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1666"/>
        <w:gridCol w:w="7351"/>
      </w:tblGrid>
      <w:tr w:rsidR="00A87383" w:rsidRPr="00BD3FED" w14:paraId="59826FA5" w14:textId="77777777" w:rsidTr="00122248">
        <w:trPr>
          <w:cantSplit/>
          <w:trHeight w:val="309"/>
          <w:tblHeader/>
          <w:jc w:val="center"/>
        </w:trPr>
        <w:tc>
          <w:tcPr>
            <w:tcW w:w="1666" w:type="dxa"/>
            <w:vMerge w:val="restart"/>
            <w:shd w:val="clear" w:color="auto" w:fill="C0C0C0"/>
            <w:vAlign w:val="center"/>
          </w:tcPr>
          <w:p w14:paraId="2BA26238" w14:textId="77777777" w:rsidR="00A87383" w:rsidRPr="001A767E" w:rsidRDefault="00A87383" w:rsidP="00122248">
            <w:pPr>
              <w:rPr>
                <w:snapToGrid w:val="0"/>
              </w:rPr>
            </w:pPr>
            <w:r w:rsidRPr="001A767E">
              <w:rPr>
                <w:snapToGrid w:val="0"/>
              </w:rPr>
              <w:t>Stavební objekt</w:t>
            </w:r>
          </w:p>
        </w:tc>
        <w:tc>
          <w:tcPr>
            <w:tcW w:w="7351" w:type="dxa"/>
            <w:vMerge w:val="restart"/>
            <w:shd w:val="clear" w:color="auto" w:fill="C0C0C0"/>
            <w:vAlign w:val="center"/>
          </w:tcPr>
          <w:p w14:paraId="0F9EC89A" w14:textId="77777777" w:rsidR="00A87383" w:rsidRPr="001A767E" w:rsidRDefault="00A87383" w:rsidP="00122248">
            <w:pPr>
              <w:rPr>
                <w:snapToGrid w:val="0"/>
              </w:rPr>
            </w:pPr>
            <w:r w:rsidRPr="001A767E">
              <w:rPr>
                <w:snapToGrid w:val="0"/>
              </w:rPr>
              <w:t>Název</w:t>
            </w:r>
          </w:p>
        </w:tc>
      </w:tr>
      <w:tr w:rsidR="00A87383" w:rsidRPr="00BD3FED" w14:paraId="6CAEB951" w14:textId="77777777" w:rsidTr="00122248">
        <w:trPr>
          <w:cantSplit/>
          <w:trHeight w:val="309"/>
          <w:tblHeader/>
          <w:jc w:val="center"/>
        </w:trPr>
        <w:tc>
          <w:tcPr>
            <w:tcW w:w="1666" w:type="dxa"/>
            <w:vMerge/>
            <w:shd w:val="clear" w:color="auto" w:fill="C0C0C0"/>
            <w:vAlign w:val="center"/>
          </w:tcPr>
          <w:p w14:paraId="7C01F384" w14:textId="77777777" w:rsidR="00A87383" w:rsidRPr="001A767E" w:rsidRDefault="00A87383" w:rsidP="00122248">
            <w:pPr>
              <w:jc w:val="right"/>
              <w:rPr>
                <w:snapToGrid w:val="0"/>
              </w:rPr>
            </w:pPr>
          </w:p>
        </w:tc>
        <w:tc>
          <w:tcPr>
            <w:tcW w:w="7351" w:type="dxa"/>
            <w:vMerge/>
            <w:shd w:val="clear" w:color="auto" w:fill="C0C0C0"/>
            <w:vAlign w:val="center"/>
          </w:tcPr>
          <w:p w14:paraId="71E80257" w14:textId="77777777" w:rsidR="00A87383" w:rsidRPr="001A767E" w:rsidRDefault="00A87383" w:rsidP="00122248">
            <w:pPr>
              <w:rPr>
                <w:snapToGrid w:val="0"/>
              </w:rPr>
            </w:pPr>
          </w:p>
        </w:tc>
      </w:tr>
      <w:tr w:rsidR="00A87383" w:rsidRPr="00CE67BB" w14:paraId="36BB3405" w14:textId="77777777" w:rsidTr="00122248">
        <w:trPr>
          <w:trHeight w:val="247"/>
          <w:jc w:val="center"/>
        </w:trPr>
        <w:tc>
          <w:tcPr>
            <w:tcW w:w="1666" w:type="dxa"/>
          </w:tcPr>
          <w:p w14:paraId="0608400E" w14:textId="13D78127" w:rsidR="00A87383" w:rsidRPr="001A767E" w:rsidRDefault="00A87383" w:rsidP="00122248">
            <w:pPr>
              <w:jc w:val="right"/>
              <w:rPr>
                <w:b/>
                <w:snapToGrid w:val="0"/>
              </w:rPr>
            </w:pPr>
            <w:r w:rsidRPr="001A767E">
              <w:rPr>
                <w:b/>
                <w:snapToGrid w:val="0"/>
              </w:rPr>
              <w:t>SO 01</w:t>
            </w:r>
            <w:r w:rsidR="00122D29">
              <w:rPr>
                <w:b/>
                <w:snapToGrid w:val="0"/>
              </w:rPr>
              <w:t>.801</w:t>
            </w:r>
          </w:p>
        </w:tc>
        <w:tc>
          <w:tcPr>
            <w:tcW w:w="7351" w:type="dxa"/>
            <w:vAlign w:val="center"/>
          </w:tcPr>
          <w:p w14:paraId="058E14A8" w14:textId="77777777" w:rsidR="00A87383" w:rsidRPr="001A767E" w:rsidRDefault="00A87383" w:rsidP="00122248">
            <w:r>
              <w:t>Tůň 2</w:t>
            </w:r>
          </w:p>
        </w:tc>
      </w:tr>
      <w:tr w:rsidR="00A87383" w:rsidRPr="00CE67BB" w14:paraId="76355C1C" w14:textId="77777777" w:rsidTr="00122248">
        <w:trPr>
          <w:trHeight w:val="247"/>
          <w:jc w:val="center"/>
        </w:trPr>
        <w:tc>
          <w:tcPr>
            <w:tcW w:w="1666" w:type="dxa"/>
          </w:tcPr>
          <w:p w14:paraId="46C76621" w14:textId="26D06526" w:rsidR="00A87383" w:rsidRPr="001A767E" w:rsidRDefault="00A87383" w:rsidP="00122248">
            <w:pPr>
              <w:jc w:val="right"/>
              <w:rPr>
                <w:b/>
                <w:snapToGrid w:val="0"/>
              </w:rPr>
            </w:pPr>
            <w:r w:rsidRPr="001A767E">
              <w:rPr>
                <w:b/>
                <w:snapToGrid w:val="0"/>
              </w:rPr>
              <w:t>SO 02</w:t>
            </w:r>
            <w:r w:rsidR="00122D29">
              <w:rPr>
                <w:b/>
                <w:snapToGrid w:val="0"/>
              </w:rPr>
              <w:t>.301</w:t>
            </w:r>
          </w:p>
        </w:tc>
        <w:tc>
          <w:tcPr>
            <w:tcW w:w="7351" w:type="dxa"/>
            <w:vAlign w:val="center"/>
          </w:tcPr>
          <w:p w14:paraId="6AA5D04F" w14:textId="77777777" w:rsidR="00A87383" w:rsidRPr="001A767E" w:rsidRDefault="00A87383" w:rsidP="00122248">
            <w:r>
              <w:t>Revitalizace HOZ Chrudimka</w:t>
            </w:r>
          </w:p>
        </w:tc>
      </w:tr>
      <w:tr w:rsidR="00A87383" w:rsidRPr="00CE67BB" w14:paraId="7662E41E" w14:textId="77777777" w:rsidTr="00122248">
        <w:trPr>
          <w:trHeight w:val="247"/>
          <w:jc w:val="center"/>
        </w:trPr>
        <w:tc>
          <w:tcPr>
            <w:tcW w:w="1666" w:type="dxa"/>
          </w:tcPr>
          <w:p w14:paraId="208D961C" w14:textId="1E005869" w:rsidR="00A87383" w:rsidRPr="001A767E" w:rsidRDefault="00A87383" w:rsidP="00122248">
            <w:pPr>
              <w:jc w:val="right"/>
              <w:rPr>
                <w:b/>
                <w:snapToGrid w:val="0"/>
              </w:rPr>
            </w:pPr>
            <w:r w:rsidRPr="001A767E">
              <w:rPr>
                <w:b/>
                <w:snapToGrid w:val="0"/>
              </w:rPr>
              <w:t>SO 0</w:t>
            </w:r>
            <w:r>
              <w:rPr>
                <w:b/>
                <w:snapToGrid w:val="0"/>
              </w:rPr>
              <w:t>4</w:t>
            </w:r>
            <w:r w:rsidR="00122D29">
              <w:rPr>
                <w:b/>
                <w:snapToGrid w:val="0"/>
              </w:rPr>
              <w:t>.801</w:t>
            </w:r>
          </w:p>
        </w:tc>
        <w:tc>
          <w:tcPr>
            <w:tcW w:w="7351" w:type="dxa"/>
            <w:vAlign w:val="center"/>
          </w:tcPr>
          <w:p w14:paraId="72C47900" w14:textId="77777777" w:rsidR="00A87383" w:rsidRPr="001A767E" w:rsidRDefault="00A87383" w:rsidP="00122248">
            <w:r>
              <w:t>Tůň 1</w:t>
            </w:r>
          </w:p>
        </w:tc>
      </w:tr>
      <w:tr w:rsidR="00A87383" w:rsidRPr="00CE67BB" w14:paraId="7DDA8125" w14:textId="77777777" w:rsidTr="00122248">
        <w:trPr>
          <w:trHeight w:val="247"/>
          <w:jc w:val="center"/>
        </w:trPr>
        <w:tc>
          <w:tcPr>
            <w:tcW w:w="1666" w:type="dxa"/>
          </w:tcPr>
          <w:p w14:paraId="4AD63B20" w14:textId="4ADC2B29" w:rsidR="00A87383" w:rsidRPr="001A767E" w:rsidRDefault="00A87383" w:rsidP="00122248">
            <w:pPr>
              <w:jc w:val="right"/>
              <w:rPr>
                <w:b/>
                <w:snapToGrid w:val="0"/>
              </w:rPr>
            </w:pPr>
            <w:r>
              <w:rPr>
                <w:b/>
                <w:snapToGrid w:val="0"/>
              </w:rPr>
              <w:t>SO 05</w:t>
            </w:r>
            <w:r w:rsidR="00122D29">
              <w:rPr>
                <w:b/>
                <w:snapToGrid w:val="0"/>
              </w:rPr>
              <w:t>.301</w:t>
            </w:r>
          </w:p>
        </w:tc>
        <w:tc>
          <w:tcPr>
            <w:tcW w:w="7351" w:type="dxa"/>
            <w:vAlign w:val="center"/>
          </w:tcPr>
          <w:p w14:paraId="17A70794" w14:textId="77777777" w:rsidR="00A87383" w:rsidRDefault="00A87383" w:rsidP="00122248">
            <w:r>
              <w:t>POZ 1</w:t>
            </w:r>
          </w:p>
        </w:tc>
      </w:tr>
    </w:tbl>
    <w:p w14:paraId="2D2EA6A4" w14:textId="77777777" w:rsidR="00122D29" w:rsidRDefault="00122D29" w:rsidP="00122D29"/>
    <w:p w14:paraId="2B66A2D0" w14:textId="03673F21" w:rsidR="00A87383" w:rsidRPr="0087083F" w:rsidRDefault="00A87383" w:rsidP="006F35BB">
      <w:pPr>
        <w:pStyle w:val="Nadpis5"/>
        <w:rPr>
          <w:sz w:val="28"/>
          <w:szCs w:val="28"/>
        </w:rPr>
      </w:pPr>
      <w:r w:rsidRPr="0087083F">
        <w:rPr>
          <w:sz w:val="28"/>
          <w:szCs w:val="28"/>
        </w:rPr>
        <w:t>SO 01</w:t>
      </w:r>
      <w:r w:rsidR="00D76140" w:rsidRPr="0087083F">
        <w:rPr>
          <w:sz w:val="28"/>
          <w:szCs w:val="28"/>
        </w:rPr>
        <w:t>.801</w:t>
      </w:r>
      <w:r w:rsidRPr="0087083F">
        <w:rPr>
          <w:sz w:val="28"/>
          <w:szCs w:val="28"/>
        </w:rPr>
        <w:t xml:space="preserve"> Tůň 2</w:t>
      </w:r>
    </w:p>
    <w:p w14:paraId="6B6E6B73" w14:textId="3AFC388F" w:rsidR="00D76140" w:rsidRDefault="00D76140" w:rsidP="00D76140">
      <w:r>
        <w:t xml:space="preserve">Stavební objekt 01 je svým charakterem úpravou území a jedná se o stavbu novou. </w:t>
      </w:r>
      <w:r w:rsidRPr="00627229">
        <w:t xml:space="preserve">Stavební objekt 01 řeší vytvoření nových habitatů pro společenstva vázaná na mokřadní společenství. Jde </w:t>
      </w:r>
      <w:r>
        <w:t>o neprůtočnou tůň</w:t>
      </w:r>
      <w:r w:rsidRPr="00627229">
        <w:t xml:space="preserve"> s členitým litorálním pásmem a mělkým sklonem břehů, tak, aby byly vytvořeny podmínky pro mokřadní rostliny a živočichy vázané na tato společenstva, především obojživelníky. Tůně bud</w:t>
      </w:r>
      <w:r>
        <w:t>e</w:t>
      </w:r>
      <w:r w:rsidRPr="00627229">
        <w:t xml:space="preserve"> budován</w:t>
      </w:r>
      <w:r>
        <w:t>a</w:t>
      </w:r>
      <w:r w:rsidRPr="00627229">
        <w:t xml:space="preserve"> v souladu se Standardy péče o přírodu a krajinu SPPK B02 001: 2014, Vytváření a obnova tůní.</w:t>
      </w:r>
      <w:r>
        <w:t xml:space="preserve"> </w:t>
      </w:r>
    </w:p>
    <w:p w14:paraId="5937916F" w14:textId="32E64847" w:rsidR="004B479F" w:rsidRDefault="004B479F" w:rsidP="00D76140"/>
    <w:p w14:paraId="476F9C87" w14:textId="29F5211D" w:rsidR="004B479F" w:rsidRDefault="004B479F" w:rsidP="00D76140">
      <w:r>
        <w:t>Dle dostupné evidence by se v zájmovém území mělo vyskytovat podrobné odvodňovací zařízení (POZ). Je nutno zachovat funkčnost stávajících drenáží v okolí, tak aby nebyly ovlivněny odtokové poměry POZ</w:t>
      </w:r>
      <w:r w:rsidRPr="00053883">
        <w:t xml:space="preserve">. Potrubí bude vykopáno a </w:t>
      </w:r>
      <w:r>
        <w:t xml:space="preserve">zablokováno </w:t>
      </w:r>
      <w:r w:rsidR="005D5A9D">
        <w:t>viz podrobná situace a vzorové řešení. Na odtokové části potrubí bude vybudován „špunt“, který bude zaizolován nepropustným materiálem např. mrazuvzdorným betonem C 25/30 a obsypán zeminou.</w:t>
      </w:r>
    </w:p>
    <w:p w14:paraId="3C040C9C" w14:textId="10902894" w:rsidR="00E224E8" w:rsidRDefault="00E224E8" w:rsidP="00D76140"/>
    <w:p w14:paraId="4A51EB40" w14:textId="77777777" w:rsidR="003F5202" w:rsidRDefault="00E224E8" w:rsidP="003F5202">
      <w:r>
        <w:t xml:space="preserve">SO 01 je doplněn ze severní a východní strany tůně o doprovodnou výsadbu 3 x dub letní a 2 x jasan ztepilý. Volba sazenic, výsadba stromů a povýsadbová péče je podrobně popsána viz dendrologický průzkum. V rámci SO 01 je dále navržena výsadba vodomilných rostlin litorálního pásma tůně 2 ve složení </w:t>
      </w:r>
      <w:r w:rsidR="003F5202">
        <w:t>blatouch bahenní (145 ks), kyprej obecný (109 ks), tužebník (109 ks), kosatec žlutý (229 ks), šípatka střelolistá (73 ks) a pomněnka bahenní (49 ks).</w:t>
      </w:r>
    </w:p>
    <w:p w14:paraId="00F03843" w14:textId="52D1DCE5" w:rsidR="004B479F" w:rsidRDefault="004B479F" w:rsidP="00D76140"/>
    <w:p w14:paraId="00CD9AE3" w14:textId="77777777" w:rsidR="00E224E8" w:rsidRDefault="00E224E8" w:rsidP="00E224E8">
      <w:r>
        <w:lastRenderedPageBreak/>
        <w:t>Součástí SO 01 a SO 02 budou vegetační úpravy spočívající v ohumusování a osetí v celé ploše trvalého záboru p.č. 2171, 2129, 2131, 2175 kromě vodních ploch.</w:t>
      </w:r>
    </w:p>
    <w:p w14:paraId="128FFF3A" w14:textId="77777777" w:rsidR="00E224E8" w:rsidRPr="004B479F" w:rsidRDefault="00E224E8" w:rsidP="00D76140"/>
    <w:tbl>
      <w:tblPr>
        <w:tblStyle w:val="Mkatabulky"/>
        <w:tblW w:w="8926" w:type="dxa"/>
        <w:tblLook w:val="04A0" w:firstRow="1" w:lastRow="0" w:firstColumn="1" w:lastColumn="0" w:noHBand="0" w:noVBand="1"/>
      </w:tblPr>
      <w:tblGrid>
        <w:gridCol w:w="1413"/>
        <w:gridCol w:w="1701"/>
        <w:gridCol w:w="3266"/>
        <w:gridCol w:w="2546"/>
      </w:tblGrid>
      <w:tr w:rsidR="00D76140" w:rsidRPr="00627229" w14:paraId="1F3643C9" w14:textId="77777777" w:rsidTr="00122248">
        <w:trPr>
          <w:trHeight w:val="244"/>
        </w:trPr>
        <w:tc>
          <w:tcPr>
            <w:tcW w:w="1413" w:type="dxa"/>
            <w:vAlign w:val="center"/>
          </w:tcPr>
          <w:p w14:paraId="244DB031" w14:textId="77777777" w:rsidR="00D76140" w:rsidRPr="00627229" w:rsidRDefault="00D76140" w:rsidP="00122248">
            <w:pPr>
              <w:rPr>
                <w:b/>
              </w:rPr>
            </w:pPr>
            <w:r w:rsidRPr="00627229">
              <w:rPr>
                <w:rFonts w:cs="Calibri"/>
                <w:b/>
                <w:bCs/>
                <w:color w:val="000000"/>
              </w:rPr>
              <w:t>SO 01 Tůň 2</w:t>
            </w:r>
          </w:p>
        </w:tc>
        <w:tc>
          <w:tcPr>
            <w:tcW w:w="1701" w:type="dxa"/>
            <w:vAlign w:val="center"/>
          </w:tcPr>
          <w:p w14:paraId="536D1BB8" w14:textId="77777777" w:rsidR="00D76140" w:rsidRPr="00627229" w:rsidRDefault="00D76140" w:rsidP="00122248">
            <w:pPr>
              <w:rPr>
                <w:rFonts w:cs="Calibri"/>
                <w:b/>
                <w:bCs/>
                <w:color w:val="000000"/>
              </w:rPr>
            </w:pPr>
            <w:r w:rsidRPr="00627229">
              <w:rPr>
                <w:rFonts w:cs="Calibri"/>
                <w:b/>
                <w:bCs/>
                <w:color w:val="000000"/>
              </w:rPr>
              <w:t xml:space="preserve">Neprůtočná tůň </w:t>
            </w:r>
          </w:p>
        </w:tc>
        <w:tc>
          <w:tcPr>
            <w:tcW w:w="3266" w:type="dxa"/>
            <w:vAlign w:val="center"/>
          </w:tcPr>
          <w:p w14:paraId="1BCD4C78" w14:textId="77777777" w:rsidR="00D76140" w:rsidRPr="00627229" w:rsidRDefault="00D76140" w:rsidP="00122248">
            <w:pPr>
              <w:rPr>
                <w:b/>
              </w:rPr>
            </w:pPr>
          </w:p>
        </w:tc>
        <w:tc>
          <w:tcPr>
            <w:tcW w:w="2546" w:type="dxa"/>
          </w:tcPr>
          <w:p w14:paraId="2DFB5D47" w14:textId="77777777" w:rsidR="00D76140" w:rsidRPr="00627229" w:rsidRDefault="00D76140" w:rsidP="00122248">
            <w:pPr>
              <w:rPr>
                <w:rFonts w:cs="Calibri"/>
                <w:b/>
                <w:bCs/>
                <w:color w:val="000000"/>
              </w:rPr>
            </w:pPr>
          </w:p>
        </w:tc>
      </w:tr>
      <w:tr w:rsidR="00D76140" w:rsidRPr="00627229" w14:paraId="71AECC6D" w14:textId="77777777" w:rsidTr="00122248">
        <w:trPr>
          <w:trHeight w:val="231"/>
        </w:trPr>
        <w:tc>
          <w:tcPr>
            <w:tcW w:w="1413" w:type="dxa"/>
            <w:vAlign w:val="center"/>
          </w:tcPr>
          <w:p w14:paraId="7FD34B6F" w14:textId="77777777" w:rsidR="00D76140" w:rsidRPr="00627229" w:rsidRDefault="00D76140" w:rsidP="00122248"/>
        </w:tc>
        <w:tc>
          <w:tcPr>
            <w:tcW w:w="1701" w:type="dxa"/>
          </w:tcPr>
          <w:p w14:paraId="6801E439" w14:textId="77777777" w:rsidR="00D76140" w:rsidRPr="00627229" w:rsidRDefault="00D76140" w:rsidP="00122248">
            <w:pPr>
              <w:rPr>
                <w:rFonts w:cs="Calibri"/>
                <w:color w:val="000000"/>
              </w:rPr>
            </w:pPr>
          </w:p>
        </w:tc>
        <w:tc>
          <w:tcPr>
            <w:tcW w:w="3266" w:type="dxa"/>
            <w:vAlign w:val="center"/>
          </w:tcPr>
          <w:p w14:paraId="2B9D4523" w14:textId="77777777" w:rsidR="00D76140" w:rsidRPr="00627229" w:rsidRDefault="00D76140" w:rsidP="00122248">
            <w:r w:rsidRPr="00627229">
              <w:rPr>
                <w:rFonts w:cs="Calibri"/>
                <w:color w:val="000000"/>
              </w:rPr>
              <w:t xml:space="preserve">Plocha </w:t>
            </w:r>
          </w:p>
        </w:tc>
        <w:tc>
          <w:tcPr>
            <w:tcW w:w="2546" w:type="dxa"/>
            <w:vAlign w:val="center"/>
          </w:tcPr>
          <w:p w14:paraId="4B720ECE" w14:textId="28881BDF" w:rsidR="00D76140" w:rsidRPr="00627229" w:rsidRDefault="00FF3DA9" w:rsidP="00122248">
            <w:pPr>
              <w:jc w:val="right"/>
              <w:rPr>
                <w:rFonts w:cs="Calibri"/>
                <w:color w:val="000000"/>
              </w:rPr>
            </w:pPr>
            <w:r>
              <w:rPr>
                <w:rFonts w:cs="Calibri"/>
                <w:bCs/>
                <w:color w:val="000000"/>
              </w:rPr>
              <w:t xml:space="preserve">2277 </w:t>
            </w:r>
            <w:r w:rsidR="00D76140" w:rsidRPr="00627229">
              <w:rPr>
                <w:rFonts w:cs="Calibri"/>
                <w:bCs/>
                <w:color w:val="000000"/>
              </w:rPr>
              <w:t>m</w:t>
            </w:r>
            <w:r w:rsidR="00D76140" w:rsidRPr="00627229">
              <w:rPr>
                <w:rFonts w:cs="Calibri"/>
                <w:bCs/>
                <w:color w:val="000000"/>
                <w:vertAlign w:val="superscript"/>
              </w:rPr>
              <w:t>2</w:t>
            </w:r>
          </w:p>
        </w:tc>
      </w:tr>
      <w:tr w:rsidR="00D76140" w:rsidRPr="00627229" w14:paraId="66927FF8" w14:textId="77777777" w:rsidTr="00122248">
        <w:trPr>
          <w:trHeight w:val="244"/>
        </w:trPr>
        <w:tc>
          <w:tcPr>
            <w:tcW w:w="1413" w:type="dxa"/>
            <w:vAlign w:val="center"/>
          </w:tcPr>
          <w:p w14:paraId="59E55866" w14:textId="77777777" w:rsidR="00D76140" w:rsidRPr="00627229" w:rsidRDefault="00D76140" w:rsidP="00122248"/>
        </w:tc>
        <w:tc>
          <w:tcPr>
            <w:tcW w:w="1701" w:type="dxa"/>
          </w:tcPr>
          <w:p w14:paraId="4E7D22FC" w14:textId="77777777" w:rsidR="00D76140" w:rsidRPr="00627229" w:rsidRDefault="00D76140" w:rsidP="00122248">
            <w:pPr>
              <w:rPr>
                <w:rFonts w:cs="Calibri"/>
                <w:color w:val="000000"/>
              </w:rPr>
            </w:pPr>
          </w:p>
        </w:tc>
        <w:tc>
          <w:tcPr>
            <w:tcW w:w="3266" w:type="dxa"/>
            <w:vAlign w:val="center"/>
          </w:tcPr>
          <w:p w14:paraId="31B406E6" w14:textId="77777777" w:rsidR="00D76140" w:rsidRPr="00627229" w:rsidRDefault="00D76140" w:rsidP="00122248">
            <w:r w:rsidRPr="00627229">
              <w:rPr>
                <w:rFonts w:cs="Calibri"/>
                <w:color w:val="000000"/>
              </w:rPr>
              <w:t>Sklon břehů</w:t>
            </w:r>
          </w:p>
        </w:tc>
        <w:tc>
          <w:tcPr>
            <w:tcW w:w="2546" w:type="dxa"/>
            <w:vAlign w:val="center"/>
          </w:tcPr>
          <w:p w14:paraId="627967DD" w14:textId="77777777" w:rsidR="00D76140" w:rsidRPr="00627229" w:rsidRDefault="00D76140" w:rsidP="00122248">
            <w:pPr>
              <w:jc w:val="right"/>
              <w:rPr>
                <w:rFonts w:cs="Calibri"/>
                <w:color w:val="000000"/>
              </w:rPr>
            </w:pPr>
            <w:r w:rsidRPr="00627229">
              <w:rPr>
                <w:rFonts w:cs="Calibri"/>
                <w:color w:val="000000"/>
              </w:rPr>
              <w:t>1:</w:t>
            </w:r>
            <w:r>
              <w:rPr>
                <w:rFonts w:cs="Calibri"/>
                <w:color w:val="000000"/>
              </w:rPr>
              <w:t>4</w:t>
            </w:r>
            <w:r w:rsidRPr="00627229">
              <w:rPr>
                <w:rFonts w:cs="Calibri"/>
                <w:color w:val="000000"/>
              </w:rPr>
              <w:t>-1:</w:t>
            </w:r>
            <w:r>
              <w:rPr>
                <w:rFonts w:cs="Calibri"/>
                <w:color w:val="000000"/>
              </w:rPr>
              <w:t>20</w:t>
            </w:r>
          </w:p>
        </w:tc>
      </w:tr>
      <w:tr w:rsidR="00D76140" w:rsidRPr="00627229" w14:paraId="3537D89C" w14:textId="77777777" w:rsidTr="00122248">
        <w:trPr>
          <w:trHeight w:val="231"/>
        </w:trPr>
        <w:tc>
          <w:tcPr>
            <w:tcW w:w="1413" w:type="dxa"/>
            <w:vAlign w:val="center"/>
          </w:tcPr>
          <w:p w14:paraId="1D444282" w14:textId="77777777" w:rsidR="00D76140" w:rsidRPr="00627229" w:rsidRDefault="00D76140" w:rsidP="00122248"/>
        </w:tc>
        <w:tc>
          <w:tcPr>
            <w:tcW w:w="1701" w:type="dxa"/>
          </w:tcPr>
          <w:p w14:paraId="5EB840E7" w14:textId="77777777" w:rsidR="00D76140" w:rsidRPr="00627229" w:rsidRDefault="00D76140" w:rsidP="00122248">
            <w:pPr>
              <w:rPr>
                <w:rFonts w:cs="Calibri"/>
                <w:color w:val="000000"/>
              </w:rPr>
            </w:pPr>
          </w:p>
        </w:tc>
        <w:tc>
          <w:tcPr>
            <w:tcW w:w="3266" w:type="dxa"/>
            <w:vAlign w:val="center"/>
          </w:tcPr>
          <w:p w14:paraId="5D9EC94A" w14:textId="77777777" w:rsidR="00D76140" w:rsidRPr="00627229" w:rsidRDefault="00D76140" w:rsidP="00122248">
            <w:r>
              <w:rPr>
                <w:rFonts w:cs="Calibri"/>
                <w:color w:val="000000"/>
              </w:rPr>
              <w:t>H</w:t>
            </w:r>
            <w:r w:rsidRPr="00627229">
              <w:rPr>
                <w:rFonts w:cs="Calibri"/>
                <w:color w:val="000000"/>
              </w:rPr>
              <w:t>loubka</w:t>
            </w:r>
          </w:p>
        </w:tc>
        <w:tc>
          <w:tcPr>
            <w:tcW w:w="2546" w:type="dxa"/>
            <w:vAlign w:val="center"/>
          </w:tcPr>
          <w:p w14:paraId="2F9D00E3" w14:textId="77777777" w:rsidR="00D76140" w:rsidRPr="00627229" w:rsidRDefault="00D76140" w:rsidP="00122248">
            <w:pPr>
              <w:jc w:val="right"/>
              <w:rPr>
                <w:rFonts w:cs="Calibri"/>
                <w:color w:val="000000"/>
              </w:rPr>
            </w:pPr>
            <w:r w:rsidRPr="00627229">
              <w:rPr>
                <w:rFonts w:cs="Calibri"/>
                <w:color w:val="000000"/>
              </w:rPr>
              <w:t>0,</w:t>
            </w:r>
            <w:r>
              <w:rPr>
                <w:rFonts w:cs="Calibri"/>
                <w:color w:val="000000"/>
              </w:rPr>
              <w:t>8-2,0</w:t>
            </w:r>
            <w:r w:rsidRPr="00627229">
              <w:rPr>
                <w:rFonts w:cs="Calibri"/>
                <w:color w:val="000000"/>
              </w:rPr>
              <w:t xml:space="preserve"> m</w:t>
            </w:r>
          </w:p>
        </w:tc>
      </w:tr>
      <w:tr w:rsidR="00D76140" w:rsidRPr="00F77467" w14:paraId="11FE4555" w14:textId="77777777" w:rsidTr="00122248">
        <w:trPr>
          <w:trHeight w:val="231"/>
        </w:trPr>
        <w:tc>
          <w:tcPr>
            <w:tcW w:w="1413" w:type="dxa"/>
            <w:vAlign w:val="center"/>
          </w:tcPr>
          <w:p w14:paraId="3A7DB1D6" w14:textId="77777777" w:rsidR="00D76140" w:rsidRPr="00627229" w:rsidRDefault="00D76140" w:rsidP="00122248"/>
        </w:tc>
        <w:tc>
          <w:tcPr>
            <w:tcW w:w="1701" w:type="dxa"/>
          </w:tcPr>
          <w:p w14:paraId="031C3E6E" w14:textId="77777777" w:rsidR="00D76140" w:rsidRPr="00627229" w:rsidRDefault="00D76140" w:rsidP="00122248">
            <w:pPr>
              <w:rPr>
                <w:rFonts w:cs="Calibri"/>
                <w:color w:val="000000"/>
              </w:rPr>
            </w:pPr>
          </w:p>
        </w:tc>
        <w:tc>
          <w:tcPr>
            <w:tcW w:w="3266" w:type="dxa"/>
            <w:vAlign w:val="center"/>
          </w:tcPr>
          <w:p w14:paraId="6D93B3B6" w14:textId="77777777" w:rsidR="00D76140" w:rsidRPr="00627229" w:rsidRDefault="00D76140" w:rsidP="00122248">
            <w:pPr>
              <w:rPr>
                <w:rFonts w:cs="Calibri"/>
                <w:color w:val="000000"/>
              </w:rPr>
            </w:pPr>
            <w:r>
              <w:rPr>
                <w:rFonts w:cs="Calibri"/>
                <w:color w:val="000000"/>
              </w:rPr>
              <w:t>Hloubka hladiny vody</w:t>
            </w:r>
          </w:p>
        </w:tc>
        <w:tc>
          <w:tcPr>
            <w:tcW w:w="2546" w:type="dxa"/>
            <w:vAlign w:val="center"/>
          </w:tcPr>
          <w:p w14:paraId="56623E56" w14:textId="77777777" w:rsidR="00D76140" w:rsidRPr="00627229" w:rsidRDefault="00D76140" w:rsidP="00122248">
            <w:pPr>
              <w:jc w:val="right"/>
              <w:rPr>
                <w:rFonts w:cs="Calibri"/>
                <w:color w:val="000000"/>
              </w:rPr>
            </w:pPr>
            <w:r>
              <w:rPr>
                <w:rFonts w:cs="Calibri"/>
                <w:color w:val="000000"/>
              </w:rPr>
              <w:t>0,1-1,0 m</w:t>
            </w:r>
          </w:p>
        </w:tc>
      </w:tr>
    </w:tbl>
    <w:p w14:paraId="40AC2A6F" w14:textId="77777777" w:rsidR="00812C67" w:rsidRPr="0087083F" w:rsidRDefault="00812C67" w:rsidP="004C768E"/>
    <w:p w14:paraId="62B68A6B" w14:textId="38D8FF6D" w:rsidR="00D76140" w:rsidRPr="0087083F" w:rsidRDefault="00D76140" w:rsidP="00D76140">
      <w:pPr>
        <w:pStyle w:val="Nadpis5"/>
        <w:rPr>
          <w:sz w:val="28"/>
          <w:szCs w:val="28"/>
        </w:rPr>
      </w:pPr>
      <w:r w:rsidRPr="0087083F">
        <w:rPr>
          <w:sz w:val="28"/>
          <w:szCs w:val="28"/>
        </w:rPr>
        <w:t>SO 02.301 Revitalizace HOZ Chrudimka</w:t>
      </w:r>
    </w:p>
    <w:p w14:paraId="0FE92216" w14:textId="1E87AC1B" w:rsidR="00D76140" w:rsidRDefault="00D76140" w:rsidP="00D76140">
      <w:r>
        <w:t xml:space="preserve">Stavební objekt 02 je svým charakterem vodním dílem a jedná se o změnu dokončené stavby. </w:t>
      </w:r>
      <w:r w:rsidRPr="00C706D1">
        <w:t xml:space="preserve">Stávající koryto je prizmatické lichoběžníkového tvaru. Účelem revitalizace </w:t>
      </w:r>
      <w:r>
        <w:t>HOZ Chrudimka</w:t>
      </w:r>
      <w:r w:rsidRPr="00C706D1">
        <w:t xml:space="preserve"> jsou přírodě blízká opatření, které mají připravit vhodné podmínky pro znovu obnovení přirozeného vývoje. </w:t>
      </w:r>
    </w:p>
    <w:p w14:paraId="55E2416D" w14:textId="77777777" w:rsidR="004C768E" w:rsidRPr="00C706D1" w:rsidRDefault="004C768E" w:rsidP="00D76140">
      <w:pPr>
        <w:rPr>
          <w:lang w:eastAsia="x-none"/>
        </w:rPr>
      </w:pPr>
    </w:p>
    <w:p w14:paraId="7DCD5917" w14:textId="43EF0F04" w:rsidR="00D76140" w:rsidRDefault="00D76140" w:rsidP="00D76140">
      <w:pPr>
        <w:rPr>
          <w:lang w:eastAsia="cs-CZ"/>
        </w:rPr>
      </w:pPr>
      <w:bookmarkStart w:id="16" w:name="_Hlk65577840"/>
      <w:r w:rsidRPr="00C706D1">
        <w:t xml:space="preserve">Účelem vytvoření přírodě blízkého koryta je imitace přirozených podmínek vyskytujících se </w:t>
      </w:r>
      <w:r w:rsidRPr="00502578">
        <w:t>v přirozených tocích obdobného typu. Z toho vyplývá především nutnost vhodně tvarovat jednotlivé detaily koryta a vytvořit členité koryto s pestrými hydraulickými a tím ekologickými podmínkami</w:t>
      </w:r>
      <w:bookmarkEnd w:id="16"/>
      <w:r w:rsidRPr="00502578">
        <w:t xml:space="preserve">. </w:t>
      </w:r>
      <w:bookmarkStart w:id="17" w:name="_Hlk65577767"/>
      <w:r w:rsidRPr="00502578">
        <w:t>Nové koryto bude složené z bermy a kynety, kde kyneta slouží pro soustředění nižších a běžných průtoků.</w:t>
      </w:r>
      <w:bookmarkEnd w:id="17"/>
      <w:r w:rsidRPr="00502578">
        <w:t xml:space="preserve"> Berma byla navržena na stávající kapacitu propustku DN 1100 a to se rovná 3,6 m</w:t>
      </w:r>
      <w:r w:rsidRPr="00502578">
        <w:rPr>
          <w:vertAlign w:val="superscript"/>
        </w:rPr>
        <w:t>3</w:t>
      </w:r>
      <w:r w:rsidRPr="00502578">
        <w:t xml:space="preserve">/s. Rozměry bermy odpovídající této kapacitě jsou 5-7 m šířka ve dně a hloubka 0,3-0,4 m. Rozměry kynety odpovídající běžnému průtoku jsou 0,3-0,5 m šířka ve dně a hloubka 0,2-0,3 m. Koryto bude miskovitého tvaru s proměnnými sklony svahů. Vzhledem k nutnosti koryto modelovat co nejvíce rozmanitě jeho kapacita se také lehce mění. </w:t>
      </w:r>
      <w:r w:rsidRPr="009D6EAA">
        <w:t xml:space="preserve">Při realizaci koryta je nutné dbát na přirozené tvarování, kdy ve vnějším okraji oblouků dochází k zahloubení a na vnitřním naopak k vymělčení. V přechodových částech mezi oblouky vznikají tzv. brody. </w:t>
      </w:r>
      <w:r w:rsidR="00EC2659" w:rsidRPr="00EC2659">
        <w:rPr>
          <w:lang w:eastAsia="cs-CZ"/>
        </w:rPr>
        <w:t>Zde je navrženo uložení oblohraného štěrku d</w:t>
      </w:r>
      <w:r w:rsidR="00EC2659" w:rsidRPr="00EC2659">
        <w:rPr>
          <w:vertAlign w:val="subscript"/>
          <w:lang w:eastAsia="cs-CZ"/>
        </w:rPr>
        <w:t>e</w:t>
      </w:r>
      <w:r w:rsidR="00EC2659" w:rsidRPr="00EC2659">
        <w:rPr>
          <w:lang w:eastAsia="cs-CZ"/>
        </w:rPr>
        <w:t xml:space="preserve"> = 32-150 mm v délce cca 0,5 m a tloušťce 0,15 m a šířce 0,5 m.</w:t>
      </w:r>
      <w:r w:rsidR="00EC2659">
        <w:rPr>
          <w:lang w:eastAsia="cs-CZ"/>
        </w:rPr>
        <w:t xml:space="preserve"> Počet brodů kynety je 23. </w:t>
      </w:r>
      <w:r w:rsidRPr="009D6EAA">
        <w:t xml:space="preserve">Původní délka řešeného území bude </w:t>
      </w:r>
      <w:r w:rsidRPr="00502578">
        <w:t>prodloužena o 75 m. Nové</w:t>
      </w:r>
      <w:r w:rsidRPr="009D6EAA">
        <w:t xml:space="preserve"> koryto bude mít pozvolnější sklon</w:t>
      </w:r>
      <w:r>
        <w:t xml:space="preserve"> a hloubka vymělčení koryta bude cca 0,3 m.</w:t>
      </w:r>
    </w:p>
    <w:p w14:paraId="453EE93A" w14:textId="77777777" w:rsidR="004C768E" w:rsidRPr="009D6EAA" w:rsidRDefault="004C768E" w:rsidP="00D76140"/>
    <w:p w14:paraId="0A127557" w14:textId="0A7601D1" w:rsidR="00AE40D9" w:rsidRDefault="00D76140" w:rsidP="00AE40D9">
      <w:r w:rsidRPr="009D6EAA">
        <w:t xml:space="preserve">Původní koryto bude zasypáno přebytečnou zeminou a zhutněno. Pro větší stabilitu a zabránění možného navrácení toku do původní </w:t>
      </w:r>
      <w:r w:rsidRPr="00502578">
        <w:t>trasy budou v místě stávajícího koryta zabudované stabilizační zapuštěné přehrážky</w:t>
      </w:r>
      <w:r w:rsidR="00AE40D9">
        <w:t>.</w:t>
      </w:r>
      <w:r w:rsidR="00AE40D9" w:rsidRPr="00AE40D9">
        <w:t xml:space="preserve"> </w:t>
      </w:r>
      <w:r w:rsidR="00AE40D9" w:rsidRPr="00037006">
        <w:t xml:space="preserve">Jedná se </w:t>
      </w:r>
      <w:r w:rsidR="00DE0CAF">
        <w:t>o</w:t>
      </w:r>
      <w:r w:rsidR="00AE40D9" w:rsidRPr="00037006">
        <w:t xml:space="preserve"> zpevňující dřevěnou přehrá</w:t>
      </w:r>
      <w:r w:rsidR="00AE40D9">
        <w:t>ž</w:t>
      </w:r>
      <w:r w:rsidR="00AE40D9" w:rsidRPr="00037006">
        <w:t>ku. Zemina pro zához bude získávána v blízkosti místa stavby z</w:t>
      </w:r>
      <w:r w:rsidR="00AE40D9">
        <w:t> přebytečné zeminy</w:t>
      </w:r>
      <w:r w:rsidR="00AE40D9" w:rsidRPr="00037006">
        <w:t>. Zemní těleso je ve středu stabilizováno stěnou z </w:t>
      </w:r>
      <w:r w:rsidR="00AE40D9">
        <w:t>kulatin</w:t>
      </w:r>
      <w:r w:rsidR="00AE40D9" w:rsidRPr="00037006">
        <w:t>. Tato stěna je zavázána do břehů a dna k</w:t>
      </w:r>
      <w:r w:rsidR="00AE40D9">
        <w:t>oryta</w:t>
      </w:r>
      <w:r w:rsidR="00AE40D9" w:rsidRPr="00037006">
        <w:t>.</w:t>
      </w:r>
      <w:r w:rsidR="00AE40D9">
        <w:t xml:space="preserve"> </w:t>
      </w:r>
      <w:r w:rsidR="00AE40D9" w:rsidRPr="00037006">
        <w:t>Dřevěn</w:t>
      </w:r>
      <w:r w:rsidR="00AE40D9">
        <w:t>á</w:t>
      </w:r>
      <w:r w:rsidR="00AE40D9" w:rsidRPr="00037006">
        <w:t xml:space="preserve"> stěn</w:t>
      </w:r>
      <w:r w:rsidR="00AE40D9">
        <w:t>a</w:t>
      </w:r>
      <w:r w:rsidR="00AE40D9" w:rsidRPr="00037006">
        <w:t xml:space="preserve"> j</w:t>
      </w:r>
      <w:r w:rsidR="00AE40D9">
        <w:t>e</w:t>
      </w:r>
      <w:r w:rsidR="00AE40D9" w:rsidRPr="00037006">
        <w:t xml:space="preserve"> instalován</w:t>
      </w:r>
      <w:r w:rsidR="00AE40D9">
        <w:t>a</w:t>
      </w:r>
      <w:r w:rsidR="00AE40D9" w:rsidRPr="00037006">
        <w:t xml:space="preserve"> vodorovně napříč přes k</w:t>
      </w:r>
      <w:r w:rsidR="00AE40D9">
        <w:t>oryto</w:t>
      </w:r>
      <w:r w:rsidR="00AE40D9" w:rsidRPr="00037006">
        <w:t>. Přehrá</w:t>
      </w:r>
      <w:r w:rsidR="00AE40D9">
        <w:t>ž</w:t>
      </w:r>
      <w:r w:rsidR="00AE40D9" w:rsidRPr="00037006">
        <w:t>ky jsou sestaveny z</w:t>
      </w:r>
      <w:r w:rsidR="00AE40D9">
        <w:t xml:space="preserve"> kulatin</w:t>
      </w:r>
      <w:r w:rsidR="00AE40D9" w:rsidRPr="00037006">
        <w:t>. Šířka</w:t>
      </w:r>
      <w:r w:rsidR="00AE40D9">
        <w:t xml:space="preserve"> kulatin </w:t>
      </w:r>
      <w:r w:rsidR="00AE40D9" w:rsidRPr="00037006">
        <w:t xml:space="preserve">musí být minimálně </w:t>
      </w:r>
      <w:r w:rsidR="00AE40D9">
        <w:t>30</w:t>
      </w:r>
      <w:r w:rsidR="00AE40D9" w:rsidRPr="00037006">
        <w:t xml:space="preserve"> cm</w:t>
      </w:r>
      <w:r w:rsidR="00AE40D9">
        <w:t xml:space="preserve">. </w:t>
      </w:r>
      <w:r w:rsidR="00AE40D9" w:rsidRPr="00037006">
        <w:t>Mezi</w:t>
      </w:r>
      <w:r w:rsidR="00AE40D9">
        <w:t xml:space="preserve"> kulatinu </w:t>
      </w:r>
      <w:r w:rsidR="00AE40D9" w:rsidRPr="00037006">
        <w:t>je vždy vložena geotextilie. Geotextilie je vyrobena z rozložitelného přírodního materiálu</w:t>
      </w:r>
      <w:r w:rsidR="00AE40D9">
        <w:t xml:space="preserve">. </w:t>
      </w:r>
      <w:r w:rsidR="00AE40D9" w:rsidRPr="00037006">
        <w:t xml:space="preserve">Při zabudování hrází z vodorovných </w:t>
      </w:r>
      <w:r w:rsidR="00AE40D9">
        <w:t>kulatin</w:t>
      </w:r>
      <w:r w:rsidR="00AE40D9" w:rsidRPr="00037006">
        <w:t xml:space="preserve"> musí být do břehů a do dna rýhy vykopány dostatečně hluboké zářezy odpovídající požadavkům na přesah a ukotvení hráze (minimálně </w:t>
      </w:r>
      <w:r w:rsidR="00AE40D9">
        <w:t>1,0</w:t>
      </w:r>
      <w:r w:rsidR="00AE40D9" w:rsidRPr="00037006">
        <w:t xml:space="preserve"> m do stran a do dna). Zářezy pro instalaci přehrá</w:t>
      </w:r>
      <w:r w:rsidR="00AE40D9">
        <w:t>ž</w:t>
      </w:r>
      <w:r w:rsidR="00AE40D9" w:rsidRPr="00037006">
        <w:t xml:space="preserve">ky </w:t>
      </w:r>
      <w:r w:rsidR="00AE40D9">
        <w:t>v šířce</w:t>
      </w:r>
      <w:r w:rsidR="00AE40D9" w:rsidRPr="00037006">
        <w:t xml:space="preserve"> tak, aby bylo možné je dobře utěsnit. Do připravených zářezů jsou pak hráze následně sestaveny a utěsněny hutněnou zeminou. Ve spodní části hráze (u dna) geotextilie přesahuje o minimálně 40 cm a pokládá se na dno nad návodním lícem hráze, kde je posléze zasypána zeminou. </w:t>
      </w:r>
      <w:r w:rsidR="00AE40D9">
        <w:t>Přehrážky</w:t>
      </w:r>
      <w:r w:rsidR="00AE40D9" w:rsidRPr="00037006">
        <w:t xml:space="preserve"> musí být kolmo na </w:t>
      </w:r>
      <w:r w:rsidR="00AE40D9">
        <w:t>koryto. Prostor mezi přehrážkami v místě původního toku bude vyplněn přebytečnou zeminou z výkopu.</w:t>
      </w:r>
      <w:r w:rsidR="00D04A56">
        <w:t xml:space="preserve"> Přehrážky budou zapuštěné a zasypané přebytečnou zeminou dle navržené úpravy terénu.</w:t>
      </w:r>
    </w:p>
    <w:p w14:paraId="44A8AF0A" w14:textId="77777777" w:rsidR="004C768E" w:rsidRDefault="004C768E" w:rsidP="004C768E"/>
    <w:p w14:paraId="4E7D19A9" w14:textId="189D6B2F" w:rsidR="004C768E" w:rsidRDefault="004C768E" w:rsidP="004C768E">
      <w:pPr>
        <w:rPr>
          <w:lang w:eastAsia="cs-CZ"/>
        </w:rPr>
      </w:pPr>
      <w:r w:rsidRPr="005D0257">
        <w:rPr>
          <w:lang w:eastAsia="cs-CZ"/>
        </w:rPr>
        <w:t>V</w:t>
      </w:r>
      <w:r>
        <w:rPr>
          <w:lang w:eastAsia="cs-CZ"/>
        </w:rPr>
        <w:t> prostoru nového koryta</w:t>
      </w:r>
      <w:r w:rsidRPr="005D0257">
        <w:rPr>
          <w:lang w:eastAsia="cs-CZ"/>
        </w:rPr>
        <w:t xml:space="preserve"> pak budou umístěny další prvky, které zvyšují biodiverzitu toku. Mezi tyto prvky lze zařadit především říční dřevo, které modifikuje hydrauliku proudění, ovlivňuje transport splavenin, utváří morfologii koryta, přispívá ke vzniku vodních biotopů a pozitivně působí na populace některých skupin živočichů (zejména bezobratlých, ryb, mikroorganizmů a vodních makrofyt). Do koryta budou umístěny pařezy ze stromů a také k</w:t>
      </w:r>
      <w:r>
        <w:rPr>
          <w:lang w:eastAsia="cs-CZ"/>
        </w:rPr>
        <w:t xml:space="preserve">meny. </w:t>
      </w:r>
      <w:r w:rsidRPr="005D0257">
        <w:rPr>
          <w:lang w:eastAsia="cs-CZ"/>
        </w:rPr>
        <w:t>Před uložením do toku bude jejich kořenový bal hrubě očištěn. Pařezy a kmen budou zakotveny do dna a břehů a to částečným zapuštěním do terénu</w:t>
      </w:r>
      <w:r>
        <w:rPr>
          <w:lang w:eastAsia="cs-CZ"/>
        </w:rPr>
        <w:t xml:space="preserve">, </w:t>
      </w:r>
      <w:r w:rsidRPr="005D0257">
        <w:rPr>
          <w:lang w:eastAsia="cs-CZ"/>
        </w:rPr>
        <w:t>dřevěnými kůly</w:t>
      </w:r>
      <w:r>
        <w:rPr>
          <w:lang w:eastAsia="cs-CZ"/>
        </w:rPr>
        <w:t xml:space="preserve"> a ocelovým lanem</w:t>
      </w:r>
      <w:r w:rsidRPr="005D0257">
        <w:rPr>
          <w:lang w:eastAsia="cs-CZ"/>
        </w:rPr>
        <w:t>.</w:t>
      </w:r>
      <w:r>
        <w:rPr>
          <w:lang w:eastAsia="cs-CZ"/>
        </w:rPr>
        <w:t xml:space="preserve"> Neodkorněné</w:t>
      </w:r>
      <w:r w:rsidRPr="005D0257">
        <w:rPr>
          <w:lang w:eastAsia="cs-CZ"/>
        </w:rPr>
        <w:t xml:space="preserve"> </w:t>
      </w:r>
      <w:r>
        <w:rPr>
          <w:lang w:eastAsia="cs-CZ"/>
        </w:rPr>
        <w:t xml:space="preserve">kmeny budou zakotveny na začátku a na konci. </w:t>
      </w:r>
      <w:r w:rsidRPr="005D0257">
        <w:rPr>
          <w:lang w:eastAsia="cs-CZ"/>
        </w:rPr>
        <w:t>Vedle prvků říčního dřeva budou do koryta umístěny balvan</w:t>
      </w:r>
      <w:r>
        <w:rPr>
          <w:lang w:eastAsia="cs-CZ"/>
        </w:rPr>
        <w:t xml:space="preserve">y zatlačeny do terénu 1/3 výšky bagrem. </w:t>
      </w:r>
      <w:r w:rsidR="00DE0CAF">
        <w:rPr>
          <w:lang w:eastAsia="cs-CZ"/>
        </w:rPr>
        <w:t>B</w:t>
      </w:r>
      <w:r>
        <w:rPr>
          <w:lang w:eastAsia="cs-CZ"/>
        </w:rPr>
        <w:t>alvany budou získány ze zájmového území stavby.</w:t>
      </w:r>
    </w:p>
    <w:p w14:paraId="284552B7" w14:textId="77777777" w:rsidR="00D76140" w:rsidRPr="00502578" w:rsidRDefault="00D76140" w:rsidP="00D76140"/>
    <w:p w14:paraId="068309CE" w14:textId="77777777" w:rsidR="00D76140" w:rsidRDefault="00D76140" w:rsidP="00D76140">
      <w:r w:rsidRPr="001D3C74">
        <w:t>Součástí revitalizace bude průtočná tůň. Tůn bude budována v souladu se Standardy péče o přírodu a krajinu SPPK B02 001: 2014</w:t>
      </w:r>
      <w:r>
        <w:t>.</w:t>
      </w:r>
    </w:p>
    <w:p w14:paraId="6C1BD6B6" w14:textId="77777777" w:rsidR="00D76140" w:rsidRPr="001D3C74" w:rsidRDefault="00D76140" w:rsidP="00D76140"/>
    <w:p w14:paraId="51B66679" w14:textId="7D7A0304" w:rsidR="004B479F" w:rsidRDefault="00D76140" w:rsidP="00D76140">
      <w:r>
        <w:t>Dle dostupné evidence by se v zájmovém území mělo vyskytovat hlavní odvodňovací zařízení a podrobné odvodňovací zařízení (HOZ, POZ). Je nutno zachovat funkčnost stávajících drenáží v okolí vodního toku, respektive zajistit jejich podchycení a vyústění do nového koryta respektive do průtočné tůně, která bude sloužit pro zachycení stávajících drenáží, tak aby nebyly ovlivněny odtokové poměry HOZ i POZ</w:t>
      </w:r>
      <w:r w:rsidRPr="00053883">
        <w:t xml:space="preserve">. Potrubí bude vykopáno a odříznuto v místě výtoku do průtočné tůně. </w:t>
      </w:r>
      <w:r w:rsidR="00053883" w:rsidRPr="00053883">
        <w:t>Potrubí bude opatřeno výtokovým čelem. Příklad výtokového</w:t>
      </w:r>
      <w:r w:rsidR="00053883">
        <w:t xml:space="preserve"> čela viz obrázek.</w:t>
      </w:r>
      <w:r w:rsidRPr="001D3C74">
        <w:t xml:space="preserve"> </w:t>
      </w:r>
      <w:r>
        <w:t>Odříznutá potrubí bude rozlámáno bagrem a uloženo do zásypu původního koryta.</w:t>
      </w:r>
      <w:r w:rsidR="0087083F">
        <w:t xml:space="preserve"> </w:t>
      </w:r>
    </w:p>
    <w:p w14:paraId="4CD2A21E" w14:textId="77777777" w:rsidR="004B479F" w:rsidRDefault="004B479F" w:rsidP="00D76140"/>
    <w:p w14:paraId="5743A790" w14:textId="06D47985" w:rsidR="00FC7615" w:rsidRDefault="004B479F" w:rsidP="004B479F">
      <w:pPr>
        <w:jc w:val="center"/>
      </w:pPr>
      <w:r>
        <w:rPr>
          <w:noProof/>
          <w:lang w:eastAsia="cs-CZ"/>
        </w:rPr>
        <w:drawing>
          <wp:inline distT="0" distB="0" distL="0" distR="0" wp14:anchorId="09F17478" wp14:editId="18DC8D15">
            <wp:extent cx="5760720" cy="1592580"/>
            <wp:effectExtent l="0" t="0" r="0" b="762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b="3501"/>
                    <a:stretch/>
                  </pic:blipFill>
                  <pic:spPr bwMode="auto">
                    <a:xfrm>
                      <a:off x="0" y="0"/>
                      <a:ext cx="5760720" cy="1592580"/>
                    </a:xfrm>
                    <a:prstGeom prst="rect">
                      <a:avLst/>
                    </a:prstGeom>
                    <a:ln>
                      <a:noFill/>
                    </a:ln>
                    <a:extLst>
                      <a:ext uri="{53640926-AAD7-44D8-BBD7-CCE9431645EC}">
                        <a14:shadowObscured xmlns:a14="http://schemas.microsoft.com/office/drawing/2010/main"/>
                      </a:ext>
                    </a:extLst>
                  </pic:spPr>
                </pic:pic>
              </a:graphicData>
            </a:graphic>
          </wp:inline>
        </w:drawing>
      </w:r>
      <w:r>
        <w:t xml:space="preserve">Obr. </w:t>
      </w:r>
      <w:r w:rsidR="008925D7">
        <w:fldChar w:fldCharType="begin"/>
      </w:r>
      <w:r w:rsidR="008925D7">
        <w:instrText xml:space="preserve"> SEQ Obr. \* ARABIC </w:instrText>
      </w:r>
      <w:r w:rsidR="008925D7">
        <w:fldChar w:fldCharType="separate"/>
      </w:r>
      <w:r w:rsidR="008D7195">
        <w:rPr>
          <w:noProof/>
        </w:rPr>
        <w:t>1</w:t>
      </w:r>
      <w:r w:rsidR="008925D7">
        <w:rPr>
          <w:noProof/>
        </w:rPr>
        <w:fldChar w:fldCharType="end"/>
      </w:r>
      <w:r>
        <w:t xml:space="preserve"> ukázka výtokového čela</w:t>
      </w:r>
    </w:p>
    <w:p w14:paraId="54264674" w14:textId="77777777" w:rsidR="004B479F" w:rsidRDefault="004B479F" w:rsidP="004B479F">
      <w:pPr>
        <w:jc w:val="center"/>
      </w:pPr>
    </w:p>
    <w:p w14:paraId="196C0959" w14:textId="0B1E2DEC" w:rsidR="00E224E8" w:rsidRDefault="00E224E8" w:rsidP="00E224E8">
      <w:r>
        <w:t xml:space="preserve">SO 02 je doplněn ze západní strany revitalizace o doprovodnou výsadbu 3 x dub letní a 3 x jasan ztepilý. Volba sazenic, výsadba stromů a povýsadbová péče je podrobně popsána viz dendrologický průzkum. V rámci SO 02 je dále navržena výsadba vodomilných rostlin litorálního pásma průtočné tůně ve složení </w:t>
      </w:r>
      <w:r w:rsidR="003F5202">
        <w:t>blatouch bahenní (114 ks), kyprej obecný (85 ks), tužebník (85 ks), kosatec žlutý (95 ks), šípatka střelolistá (57 ks) a pomněnka bahenní (38 ks).</w:t>
      </w:r>
    </w:p>
    <w:p w14:paraId="08451B0C" w14:textId="77777777" w:rsidR="00E224E8" w:rsidRDefault="00E224E8" w:rsidP="00D76140"/>
    <w:p w14:paraId="24B3236D" w14:textId="408F08D5" w:rsidR="00FC7615" w:rsidRDefault="00FC7615" w:rsidP="00D76140">
      <w:r>
        <w:t xml:space="preserve">Součástí SO 01 a SO 02 budou vegetační úpravy spočívající v ohumusování a osetí v celé ploše trvalého záboru p.č. 2171, 2129, </w:t>
      </w:r>
      <w:r w:rsidR="00E224E8">
        <w:t>2131, 2175 kromě vodních ploch.</w:t>
      </w:r>
    </w:p>
    <w:p w14:paraId="4A52A760" w14:textId="59907D93" w:rsidR="00126C8A" w:rsidRDefault="00126C8A" w:rsidP="00D76140"/>
    <w:p w14:paraId="172E5E06" w14:textId="77777777" w:rsidR="00126C8A" w:rsidRDefault="00126C8A" w:rsidP="00D76140"/>
    <w:p w14:paraId="503676D5" w14:textId="77777777" w:rsidR="00D76140" w:rsidRDefault="00D76140" w:rsidP="00D76140">
      <w:pPr>
        <w:pStyle w:val="Normalniodstavec"/>
        <w:rPr>
          <w:highlight w:val="yellow"/>
        </w:rPr>
      </w:pPr>
    </w:p>
    <w:tbl>
      <w:tblPr>
        <w:tblStyle w:val="Mkatabulky"/>
        <w:tblW w:w="8926" w:type="dxa"/>
        <w:tblLook w:val="04A0" w:firstRow="1" w:lastRow="0" w:firstColumn="1" w:lastColumn="0" w:noHBand="0" w:noVBand="1"/>
      </w:tblPr>
      <w:tblGrid>
        <w:gridCol w:w="2547"/>
        <w:gridCol w:w="1559"/>
        <w:gridCol w:w="2693"/>
        <w:gridCol w:w="2127"/>
      </w:tblGrid>
      <w:tr w:rsidR="00D76140" w:rsidRPr="00627229" w14:paraId="0A580FEF" w14:textId="77777777" w:rsidTr="00122248">
        <w:trPr>
          <w:trHeight w:val="244"/>
        </w:trPr>
        <w:tc>
          <w:tcPr>
            <w:tcW w:w="2547" w:type="dxa"/>
            <w:vAlign w:val="center"/>
          </w:tcPr>
          <w:p w14:paraId="5479AF81" w14:textId="77777777" w:rsidR="00D76140" w:rsidRPr="00627229" w:rsidRDefault="00D76140" w:rsidP="00122248">
            <w:pPr>
              <w:rPr>
                <w:b/>
              </w:rPr>
            </w:pPr>
            <w:r w:rsidRPr="00627229">
              <w:rPr>
                <w:rFonts w:cs="Calibri"/>
                <w:b/>
                <w:bCs/>
                <w:color w:val="000000"/>
              </w:rPr>
              <w:lastRenderedPageBreak/>
              <w:t>SO 0</w:t>
            </w:r>
            <w:r>
              <w:rPr>
                <w:rFonts w:cs="Calibri"/>
                <w:b/>
                <w:bCs/>
                <w:color w:val="000000"/>
              </w:rPr>
              <w:t>2 Revitalizace HOZ Chrudimka</w:t>
            </w:r>
          </w:p>
        </w:tc>
        <w:tc>
          <w:tcPr>
            <w:tcW w:w="1559" w:type="dxa"/>
            <w:vAlign w:val="center"/>
          </w:tcPr>
          <w:p w14:paraId="5B4ED7CE" w14:textId="77777777" w:rsidR="00D76140" w:rsidRPr="00627229" w:rsidRDefault="00D76140" w:rsidP="00122248">
            <w:pPr>
              <w:rPr>
                <w:rFonts w:cs="Calibri"/>
                <w:b/>
                <w:bCs/>
                <w:color w:val="000000"/>
              </w:rPr>
            </w:pPr>
            <w:r>
              <w:rPr>
                <w:rFonts w:cs="Calibri"/>
                <w:b/>
                <w:bCs/>
                <w:color w:val="000000"/>
              </w:rPr>
              <w:t>Členitá berma</w:t>
            </w:r>
            <w:r w:rsidRPr="00627229">
              <w:rPr>
                <w:rFonts w:cs="Calibri"/>
                <w:b/>
                <w:bCs/>
                <w:color w:val="000000"/>
              </w:rPr>
              <w:t xml:space="preserve"> </w:t>
            </w:r>
          </w:p>
        </w:tc>
        <w:tc>
          <w:tcPr>
            <w:tcW w:w="2693" w:type="dxa"/>
            <w:vAlign w:val="center"/>
          </w:tcPr>
          <w:p w14:paraId="7AB9E1E8" w14:textId="77777777" w:rsidR="00D76140" w:rsidRPr="00627229" w:rsidRDefault="00D76140" w:rsidP="00122248">
            <w:pPr>
              <w:rPr>
                <w:b/>
              </w:rPr>
            </w:pPr>
          </w:p>
        </w:tc>
        <w:tc>
          <w:tcPr>
            <w:tcW w:w="2127" w:type="dxa"/>
          </w:tcPr>
          <w:p w14:paraId="481C8CF3" w14:textId="77777777" w:rsidR="00D76140" w:rsidRPr="00627229" w:rsidRDefault="00D76140" w:rsidP="00122248">
            <w:pPr>
              <w:rPr>
                <w:rFonts w:cs="Calibri"/>
                <w:b/>
                <w:bCs/>
                <w:color w:val="000000"/>
              </w:rPr>
            </w:pPr>
          </w:p>
        </w:tc>
      </w:tr>
      <w:tr w:rsidR="00D76140" w:rsidRPr="00627229" w14:paraId="72E9AEE0" w14:textId="77777777" w:rsidTr="00122248">
        <w:trPr>
          <w:trHeight w:val="231"/>
        </w:trPr>
        <w:tc>
          <w:tcPr>
            <w:tcW w:w="2547" w:type="dxa"/>
            <w:vAlign w:val="center"/>
          </w:tcPr>
          <w:p w14:paraId="6F680C81" w14:textId="77777777" w:rsidR="00D76140" w:rsidRPr="00627229" w:rsidRDefault="00D76140" w:rsidP="00122248"/>
        </w:tc>
        <w:tc>
          <w:tcPr>
            <w:tcW w:w="1559" w:type="dxa"/>
          </w:tcPr>
          <w:p w14:paraId="05B4920D" w14:textId="77777777" w:rsidR="00D76140" w:rsidRPr="00627229" w:rsidRDefault="00D76140" w:rsidP="00122248">
            <w:pPr>
              <w:rPr>
                <w:rFonts w:cs="Calibri"/>
                <w:color w:val="000000"/>
              </w:rPr>
            </w:pPr>
          </w:p>
        </w:tc>
        <w:tc>
          <w:tcPr>
            <w:tcW w:w="2693" w:type="dxa"/>
            <w:vAlign w:val="center"/>
          </w:tcPr>
          <w:p w14:paraId="7B53A076" w14:textId="77777777" w:rsidR="00D76140" w:rsidRPr="00627229" w:rsidRDefault="00D76140" w:rsidP="00122248">
            <w:r>
              <w:rPr>
                <w:rFonts w:cs="Calibri"/>
                <w:color w:val="000000"/>
              </w:rPr>
              <w:t xml:space="preserve">Sklon břehů </w:t>
            </w:r>
          </w:p>
        </w:tc>
        <w:tc>
          <w:tcPr>
            <w:tcW w:w="2127" w:type="dxa"/>
            <w:vAlign w:val="center"/>
          </w:tcPr>
          <w:p w14:paraId="523FC15B" w14:textId="77777777" w:rsidR="00D76140" w:rsidRPr="00627229" w:rsidRDefault="00D76140" w:rsidP="00122248">
            <w:pPr>
              <w:jc w:val="right"/>
              <w:rPr>
                <w:rFonts w:cs="Calibri"/>
                <w:color w:val="000000"/>
              </w:rPr>
            </w:pPr>
            <w:r>
              <w:rPr>
                <w:rFonts w:cs="Calibri"/>
                <w:bCs/>
                <w:color w:val="000000"/>
              </w:rPr>
              <w:t>1:4-1:15</w:t>
            </w:r>
          </w:p>
        </w:tc>
      </w:tr>
      <w:tr w:rsidR="00D76140" w:rsidRPr="00627229" w14:paraId="036FE4E3" w14:textId="77777777" w:rsidTr="00122248">
        <w:trPr>
          <w:trHeight w:val="244"/>
        </w:trPr>
        <w:tc>
          <w:tcPr>
            <w:tcW w:w="2547" w:type="dxa"/>
            <w:vAlign w:val="center"/>
          </w:tcPr>
          <w:p w14:paraId="09E6BA05" w14:textId="77777777" w:rsidR="00D76140" w:rsidRPr="00627229" w:rsidRDefault="00D76140" w:rsidP="00122248"/>
        </w:tc>
        <w:tc>
          <w:tcPr>
            <w:tcW w:w="1559" w:type="dxa"/>
          </w:tcPr>
          <w:p w14:paraId="737B01FE" w14:textId="77777777" w:rsidR="00D76140" w:rsidRPr="00627229" w:rsidRDefault="00D76140" w:rsidP="00122248">
            <w:pPr>
              <w:rPr>
                <w:rFonts w:cs="Calibri"/>
                <w:color w:val="000000"/>
              </w:rPr>
            </w:pPr>
          </w:p>
        </w:tc>
        <w:tc>
          <w:tcPr>
            <w:tcW w:w="2693" w:type="dxa"/>
            <w:vAlign w:val="center"/>
          </w:tcPr>
          <w:p w14:paraId="5108659C" w14:textId="77777777" w:rsidR="00D76140" w:rsidRPr="00627229" w:rsidRDefault="00D76140" w:rsidP="00122248">
            <w:r>
              <w:rPr>
                <w:rFonts w:cs="Calibri"/>
                <w:color w:val="000000"/>
              </w:rPr>
              <w:t>Hloubka</w:t>
            </w:r>
          </w:p>
        </w:tc>
        <w:tc>
          <w:tcPr>
            <w:tcW w:w="2127" w:type="dxa"/>
            <w:vAlign w:val="center"/>
          </w:tcPr>
          <w:p w14:paraId="4A2EE0B9" w14:textId="77777777" w:rsidR="00D76140" w:rsidRPr="00627229" w:rsidRDefault="00D76140" w:rsidP="00122248">
            <w:pPr>
              <w:jc w:val="right"/>
              <w:rPr>
                <w:rFonts w:cs="Calibri"/>
                <w:color w:val="000000"/>
              </w:rPr>
            </w:pPr>
            <w:r>
              <w:rPr>
                <w:rFonts w:cs="Calibri"/>
                <w:color w:val="000000"/>
              </w:rPr>
              <w:t>0,3-0,4 m</w:t>
            </w:r>
          </w:p>
        </w:tc>
      </w:tr>
      <w:tr w:rsidR="00D76140" w:rsidRPr="00627229" w14:paraId="0D2561CD" w14:textId="77777777" w:rsidTr="00122248">
        <w:trPr>
          <w:trHeight w:val="231"/>
        </w:trPr>
        <w:tc>
          <w:tcPr>
            <w:tcW w:w="2547" w:type="dxa"/>
            <w:vAlign w:val="center"/>
          </w:tcPr>
          <w:p w14:paraId="76AC9D79" w14:textId="77777777" w:rsidR="00D76140" w:rsidRPr="00627229" w:rsidRDefault="00D76140" w:rsidP="00122248"/>
        </w:tc>
        <w:tc>
          <w:tcPr>
            <w:tcW w:w="1559" w:type="dxa"/>
          </w:tcPr>
          <w:p w14:paraId="57220FF6" w14:textId="77777777" w:rsidR="00D76140" w:rsidRPr="00627229" w:rsidRDefault="00D76140" w:rsidP="00122248">
            <w:pPr>
              <w:rPr>
                <w:rFonts w:cs="Calibri"/>
                <w:color w:val="000000"/>
              </w:rPr>
            </w:pPr>
          </w:p>
        </w:tc>
        <w:tc>
          <w:tcPr>
            <w:tcW w:w="2693" w:type="dxa"/>
            <w:vAlign w:val="center"/>
          </w:tcPr>
          <w:p w14:paraId="50CB2483" w14:textId="77777777" w:rsidR="00D76140" w:rsidRPr="00627229" w:rsidRDefault="00D76140" w:rsidP="00122248">
            <w:r>
              <w:t>Šířka dna</w:t>
            </w:r>
          </w:p>
        </w:tc>
        <w:tc>
          <w:tcPr>
            <w:tcW w:w="2127" w:type="dxa"/>
            <w:vAlign w:val="center"/>
          </w:tcPr>
          <w:p w14:paraId="1C448EC2" w14:textId="77777777" w:rsidR="00D76140" w:rsidRPr="00627229" w:rsidRDefault="00D76140" w:rsidP="00122248">
            <w:pPr>
              <w:jc w:val="right"/>
              <w:rPr>
                <w:rFonts w:cs="Calibri"/>
                <w:color w:val="000000"/>
              </w:rPr>
            </w:pPr>
            <w:r>
              <w:rPr>
                <w:rFonts w:cs="Calibri"/>
                <w:color w:val="000000"/>
              </w:rPr>
              <w:t xml:space="preserve">5,0-7,0 </w:t>
            </w:r>
            <w:r w:rsidRPr="00627229">
              <w:rPr>
                <w:rFonts w:cs="Calibri"/>
                <w:color w:val="000000"/>
              </w:rPr>
              <w:t>m</w:t>
            </w:r>
          </w:p>
        </w:tc>
      </w:tr>
      <w:tr w:rsidR="00D76140" w:rsidRPr="00F77467" w14:paraId="69C0127D" w14:textId="77777777" w:rsidTr="00122248">
        <w:trPr>
          <w:trHeight w:val="231"/>
        </w:trPr>
        <w:tc>
          <w:tcPr>
            <w:tcW w:w="2547" w:type="dxa"/>
            <w:vAlign w:val="center"/>
          </w:tcPr>
          <w:p w14:paraId="6E25A739" w14:textId="77777777" w:rsidR="00D76140" w:rsidRPr="00627229" w:rsidRDefault="00D76140" w:rsidP="00122248"/>
        </w:tc>
        <w:tc>
          <w:tcPr>
            <w:tcW w:w="1559" w:type="dxa"/>
          </w:tcPr>
          <w:p w14:paraId="358D26ED" w14:textId="77777777" w:rsidR="00D76140" w:rsidRPr="00627229" w:rsidRDefault="00D76140" w:rsidP="00122248">
            <w:pPr>
              <w:rPr>
                <w:rFonts w:cs="Calibri"/>
                <w:color w:val="000000"/>
              </w:rPr>
            </w:pPr>
          </w:p>
        </w:tc>
        <w:tc>
          <w:tcPr>
            <w:tcW w:w="2693" w:type="dxa"/>
            <w:vAlign w:val="center"/>
          </w:tcPr>
          <w:p w14:paraId="031B1743" w14:textId="77777777" w:rsidR="00D76140" w:rsidRPr="00627229" w:rsidRDefault="00D76140" w:rsidP="00122248">
            <w:pPr>
              <w:rPr>
                <w:rFonts w:cs="Calibri"/>
                <w:color w:val="000000"/>
              </w:rPr>
            </w:pPr>
            <w:r>
              <w:rPr>
                <w:rFonts w:cs="Calibri"/>
                <w:color w:val="000000"/>
              </w:rPr>
              <w:t>Kapacita</w:t>
            </w:r>
          </w:p>
        </w:tc>
        <w:tc>
          <w:tcPr>
            <w:tcW w:w="2127" w:type="dxa"/>
            <w:vAlign w:val="center"/>
          </w:tcPr>
          <w:p w14:paraId="41580B8E" w14:textId="77777777" w:rsidR="00D76140" w:rsidRPr="00627229" w:rsidRDefault="00D76140" w:rsidP="00122248">
            <w:pPr>
              <w:jc w:val="right"/>
              <w:rPr>
                <w:rFonts w:cs="Calibri"/>
                <w:color w:val="000000"/>
              </w:rPr>
            </w:pPr>
            <w:r>
              <w:rPr>
                <w:rFonts w:cs="Calibri"/>
                <w:color w:val="000000"/>
              </w:rPr>
              <w:t xml:space="preserve">Q </w:t>
            </w:r>
            <w:r w:rsidRPr="007A5D00">
              <w:rPr>
                <w:rFonts w:cs="Calibri"/>
                <w:color w:val="000000"/>
                <w:vertAlign w:val="subscript"/>
              </w:rPr>
              <w:t>kapacita propustku DN1100</w:t>
            </w:r>
          </w:p>
        </w:tc>
      </w:tr>
      <w:tr w:rsidR="00D76140" w:rsidRPr="00F77467" w14:paraId="6BB88F78" w14:textId="77777777" w:rsidTr="00122248">
        <w:trPr>
          <w:trHeight w:val="231"/>
        </w:trPr>
        <w:tc>
          <w:tcPr>
            <w:tcW w:w="2547" w:type="dxa"/>
            <w:vAlign w:val="center"/>
          </w:tcPr>
          <w:p w14:paraId="08923655" w14:textId="77777777" w:rsidR="00D76140" w:rsidRPr="00627229" w:rsidRDefault="00D76140" w:rsidP="00122248">
            <w:r w:rsidRPr="00627229">
              <w:rPr>
                <w:rFonts w:cs="Calibri"/>
                <w:b/>
                <w:bCs/>
                <w:color w:val="000000"/>
              </w:rPr>
              <w:t>SO 0</w:t>
            </w:r>
            <w:r>
              <w:rPr>
                <w:rFonts w:cs="Calibri"/>
                <w:b/>
                <w:bCs/>
                <w:color w:val="000000"/>
              </w:rPr>
              <w:t>2 Revitalizace HOZ Chrudimka</w:t>
            </w:r>
          </w:p>
        </w:tc>
        <w:tc>
          <w:tcPr>
            <w:tcW w:w="1559" w:type="dxa"/>
            <w:vAlign w:val="center"/>
          </w:tcPr>
          <w:p w14:paraId="6C3B0416" w14:textId="77777777" w:rsidR="00D76140" w:rsidRPr="00627229" w:rsidRDefault="00D76140" w:rsidP="00122248">
            <w:pPr>
              <w:rPr>
                <w:rFonts w:cs="Calibri"/>
                <w:color w:val="000000"/>
              </w:rPr>
            </w:pPr>
            <w:r>
              <w:rPr>
                <w:rFonts w:cs="Calibri"/>
                <w:b/>
                <w:bCs/>
                <w:color w:val="000000"/>
              </w:rPr>
              <w:t>Členitá kyneta</w:t>
            </w:r>
            <w:r w:rsidRPr="00627229">
              <w:rPr>
                <w:rFonts w:cs="Calibri"/>
                <w:b/>
                <w:bCs/>
                <w:color w:val="000000"/>
              </w:rPr>
              <w:t xml:space="preserve"> </w:t>
            </w:r>
          </w:p>
        </w:tc>
        <w:tc>
          <w:tcPr>
            <w:tcW w:w="2693" w:type="dxa"/>
            <w:vAlign w:val="center"/>
          </w:tcPr>
          <w:p w14:paraId="2F18BC73" w14:textId="77777777" w:rsidR="00D76140" w:rsidRDefault="00D76140" w:rsidP="00122248">
            <w:pPr>
              <w:rPr>
                <w:rFonts w:cs="Calibri"/>
                <w:color w:val="000000"/>
              </w:rPr>
            </w:pPr>
          </w:p>
        </w:tc>
        <w:tc>
          <w:tcPr>
            <w:tcW w:w="2127" w:type="dxa"/>
            <w:vAlign w:val="center"/>
          </w:tcPr>
          <w:p w14:paraId="63025660" w14:textId="77777777" w:rsidR="00D76140" w:rsidRDefault="00D76140" w:rsidP="00122248">
            <w:pPr>
              <w:jc w:val="right"/>
              <w:rPr>
                <w:rFonts w:cs="Calibri"/>
                <w:color w:val="000000"/>
              </w:rPr>
            </w:pPr>
          </w:p>
        </w:tc>
      </w:tr>
      <w:tr w:rsidR="00D76140" w:rsidRPr="00F77467" w14:paraId="4A98A9B6" w14:textId="77777777" w:rsidTr="00122248">
        <w:trPr>
          <w:trHeight w:val="231"/>
        </w:trPr>
        <w:tc>
          <w:tcPr>
            <w:tcW w:w="2547" w:type="dxa"/>
            <w:vAlign w:val="center"/>
          </w:tcPr>
          <w:p w14:paraId="2264CC55" w14:textId="77777777" w:rsidR="00D76140" w:rsidRPr="00627229" w:rsidRDefault="00D76140" w:rsidP="00122248"/>
        </w:tc>
        <w:tc>
          <w:tcPr>
            <w:tcW w:w="1559" w:type="dxa"/>
          </w:tcPr>
          <w:p w14:paraId="0FFF9559" w14:textId="77777777" w:rsidR="00D76140" w:rsidRPr="00627229" w:rsidRDefault="00D76140" w:rsidP="00122248">
            <w:pPr>
              <w:rPr>
                <w:rFonts w:cs="Calibri"/>
                <w:color w:val="000000"/>
              </w:rPr>
            </w:pPr>
          </w:p>
        </w:tc>
        <w:tc>
          <w:tcPr>
            <w:tcW w:w="2693" w:type="dxa"/>
            <w:vAlign w:val="center"/>
          </w:tcPr>
          <w:p w14:paraId="5B114136" w14:textId="77777777" w:rsidR="00D76140" w:rsidRDefault="00D76140" w:rsidP="00122248">
            <w:pPr>
              <w:rPr>
                <w:rFonts w:cs="Calibri"/>
                <w:color w:val="000000"/>
              </w:rPr>
            </w:pPr>
            <w:r>
              <w:rPr>
                <w:rFonts w:cs="Calibri"/>
                <w:color w:val="000000"/>
              </w:rPr>
              <w:t xml:space="preserve">Sklon břehů </w:t>
            </w:r>
          </w:p>
        </w:tc>
        <w:tc>
          <w:tcPr>
            <w:tcW w:w="2127" w:type="dxa"/>
            <w:vAlign w:val="center"/>
          </w:tcPr>
          <w:p w14:paraId="3FFF9234" w14:textId="77777777" w:rsidR="00D76140" w:rsidRDefault="00D76140" w:rsidP="00122248">
            <w:pPr>
              <w:jc w:val="right"/>
              <w:rPr>
                <w:rFonts w:cs="Calibri"/>
                <w:color w:val="000000"/>
              </w:rPr>
            </w:pPr>
            <w:r>
              <w:rPr>
                <w:rFonts w:cs="Calibri"/>
                <w:bCs/>
                <w:color w:val="000000"/>
              </w:rPr>
              <w:t>1:0-1:3</w:t>
            </w:r>
          </w:p>
        </w:tc>
      </w:tr>
      <w:tr w:rsidR="00D76140" w:rsidRPr="00F77467" w14:paraId="585D8965" w14:textId="77777777" w:rsidTr="00122248">
        <w:trPr>
          <w:trHeight w:val="231"/>
        </w:trPr>
        <w:tc>
          <w:tcPr>
            <w:tcW w:w="2547" w:type="dxa"/>
            <w:vAlign w:val="center"/>
          </w:tcPr>
          <w:p w14:paraId="5DB37645" w14:textId="77777777" w:rsidR="00D76140" w:rsidRPr="00627229" w:rsidRDefault="00D76140" w:rsidP="00122248"/>
        </w:tc>
        <w:tc>
          <w:tcPr>
            <w:tcW w:w="1559" w:type="dxa"/>
          </w:tcPr>
          <w:p w14:paraId="48CD1606" w14:textId="77777777" w:rsidR="00D76140" w:rsidRPr="00627229" w:rsidRDefault="00D76140" w:rsidP="00122248">
            <w:pPr>
              <w:rPr>
                <w:rFonts w:cs="Calibri"/>
                <w:color w:val="000000"/>
              </w:rPr>
            </w:pPr>
          </w:p>
        </w:tc>
        <w:tc>
          <w:tcPr>
            <w:tcW w:w="2693" w:type="dxa"/>
            <w:vAlign w:val="center"/>
          </w:tcPr>
          <w:p w14:paraId="7ED2BFAA" w14:textId="77777777" w:rsidR="00D76140" w:rsidRDefault="00D76140" w:rsidP="00122248">
            <w:pPr>
              <w:rPr>
                <w:rFonts w:cs="Calibri"/>
                <w:color w:val="000000"/>
              </w:rPr>
            </w:pPr>
            <w:r>
              <w:rPr>
                <w:rFonts w:cs="Calibri"/>
                <w:color w:val="000000"/>
              </w:rPr>
              <w:t>Hloubka</w:t>
            </w:r>
          </w:p>
        </w:tc>
        <w:tc>
          <w:tcPr>
            <w:tcW w:w="2127" w:type="dxa"/>
            <w:vAlign w:val="center"/>
          </w:tcPr>
          <w:p w14:paraId="760FD4A4" w14:textId="77777777" w:rsidR="00D76140" w:rsidRDefault="00D76140" w:rsidP="00122248">
            <w:pPr>
              <w:jc w:val="right"/>
              <w:rPr>
                <w:rFonts w:cs="Calibri"/>
                <w:color w:val="000000"/>
              </w:rPr>
            </w:pPr>
            <w:r>
              <w:rPr>
                <w:rFonts w:cs="Calibri"/>
                <w:color w:val="000000"/>
              </w:rPr>
              <w:t>0,2-0,3 m</w:t>
            </w:r>
          </w:p>
        </w:tc>
      </w:tr>
      <w:tr w:rsidR="00D76140" w:rsidRPr="00F77467" w14:paraId="1357027F" w14:textId="77777777" w:rsidTr="00122248">
        <w:trPr>
          <w:trHeight w:val="231"/>
        </w:trPr>
        <w:tc>
          <w:tcPr>
            <w:tcW w:w="2547" w:type="dxa"/>
            <w:vAlign w:val="center"/>
          </w:tcPr>
          <w:p w14:paraId="176CBE3D" w14:textId="77777777" w:rsidR="00D76140" w:rsidRPr="00627229" w:rsidRDefault="00D76140" w:rsidP="00122248"/>
        </w:tc>
        <w:tc>
          <w:tcPr>
            <w:tcW w:w="1559" w:type="dxa"/>
          </w:tcPr>
          <w:p w14:paraId="41CAD5C5" w14:textId="77777777" w:rsidR="00D76140" w:rsidRPr="00627229" w:rsidRDefault="00D76140" w:rsidP="00122248">
            <w:pPr>
              <w:rPr>
                <w:rFonts w:cs="Calibri"/>
                <w:color w:val="000000"/>
              </w:rPr>
            </w:pPr>
          </w:p>
        </w:tc>
        <w:tc>
          <w:tcPr>
            <w:tcW w:w="2693" w:type="dxa"/>
            <w:vAlign w:val="center"/>
          </w:tcPr>
          <w:p w14:paraId="1D77B578" w14:textId="77777777" w:rsidR="00D76140" w:rsidRDefault="00D76140" w:rsidP="00122248">
            <w:pPr>
              <w:rPr>
                <w:rFonts w:cs="Calibri"/>
                <w:color w:val="000000"/>
              </w:rPr>
            </w:pPr>
            <w:r>
              <w:t>Šířka dna</w:t>
            </w:r>
          </w:p>
        </w:tc>
        <w:tc>
          <w:tcPr>
            <w:tcW w:w="2127" w:type="dxa"/>
            <w:vAlign w:val="center"/>
          </w:tcPr>
          <w:p w14:paraId="14797A56" w14:textId="77777777" w:rsidR="00D76140" w:rsidRDefault="00D76140" w:rsidP="00122248">
            <w:pPr>
              <w:jc w:val="right"/>
              <w:rPr>
                <w:rFonts w:cs="Calibri"/>
                <w:color w:val="000000"/>
              </w:rPr>
            </w:pPr>
            <w:r>
              <w:rPr>
                <w:rFonts w:cs="Calibri"/>
                <w:color w:val="000000"/>
              </w:rPr>
              <w:t xml:space="preserve">0,3-0,5 </w:t>
            </w:r>
            <w:r w:rsidRPr="00627229">
              <w:rPr>
                <w:rFonts w:cs="Calibri"/>
                <w:color w:val="000000"/>
              </w:rPr>
              <w:t>m</w:t>
            </w:r>
          </w:p>
        </w:tc>
      </w:tr>
      <w:tr w:rsidR="00D76140" w:rsidRPr="00F77467" w14:paraId="46326F3D" w14:textId="77777777" w:rsidTr="00122248">
        <w:trPr>
          <w:trHeight w:val="231"/>
        </w:trPr>
        <w:tc>
          <w:tcPr>
            <w:tcW w:w="2547" w:type="dxa"/>
            <w:vAlign w:val="center"/>
          </w:tcPr>
          <w:p w14:paraId="0C078008" w14:textId="77777777" w:rsidR="00D76140" w:rsidRPr="00627229" w:rsidRDefault="00D76140" w:rsidP="00122248"/>
        </w:tc>
        <w:tc>
          <w:tcPr>
            <w:tcW w:w="1559" w:type="dxa"/>
          </w:tcPr>
          <w:p w14:paraId="16C767BC" w14:textId="77777777" w:rsidR="00D76140" w:rsidRPr="00627229" w:rsidRDefault="00D76140" w:rsidP="00122248">
            <w:pPr>
              <w:rPr>
                <w:rFonts w:cs="Calibri"/>
                <w:color w:val="000000"/>
              </w:rPr>
            </w:pPr>
          </w:p>
        </w:tc>
        <w:tc>
          <w:tcPr>
            <w:tcW w:w="2693" w:type="dxa"/>
            <w:vAlign w:val="center"/>
          </w:tcPr>
          <w:p w14:paraId="7AE34CF1" w14:textId="77777777" w:rsidR="00D76140" w:rsidRDefault="00D76140" w:rsidP="00122248">
            <w:pPr>
              <w:rPr>
                <w:rFonts w:cs="Calibri"/>
                <w:color w:val="000000"/>
              </w:rPr>
            </w:pPr>
            <w:r>
              <w:rPr>
                <w:rFonts w:cs="Calibri"/>
                <w:color w:val="000000"/>
              </w:rPr>
              <w:t>Kapacita</w:t>
            </w:r>
          </w:p>
        </w:tc>
        <w:tc>
          <w:tcPr>
            <w:tcW w:w="2127" w:type="dxa"/>
            <w:vAlign w:val="center"/>
          </w:tcPr>
          <w:p w14:paraId="7D0BBBD9" w14:textId="77777777" w:rsidR="00D76140" w:rsidRDefault="00D76140" w:rsidP="00122248">
            <w:pPr>
              <w:jc w:val="right"/>
              <w:rPr>
                <w:rFonts w:cs="Calibri"/>
                <w:color w:val="000000"/>
              </w:rPr>
            </w:pPr>
            <w:r>
              <w:rPr>
                <w:rFonts w:cs="Calibri"/>
                <w:color w:val="000000"/>
              </w:rPr>
              <w:t>Q</w:t>
            </w:r>
            <w:r>
              <w:rPr>
                <w:rFonts w:cs="Calibri"/>
                <w:color w:val="000000"/>
                <w:vertAlign w:val="subscript"/>
              </w:rPr>
              <w:t>a</w:t>
            </w:r>
          </w:p>
        </w:tc>
      </w:tr>
    </w:tbl>
    <w:p w14:paraId="17E2574C" w14:textId="77777777" w:rsidR="00D76140" w:rsidRPr="00625CAC" w:rsidRDefault="00D76140" w:rsidP="00D76140">
      <w:pPr>
        <w:pStyle w:val="Normalniodstavec"/>
        <w:rPr>
          <w:highlight w:val="yellow"/>
        </w:rPr>
      </w:pPr>
    </w:p>
    <w:tbl>
      <w:tblPr>
        <w:tblStyle w:val="Mkatabulky"/>
        <w:tblW w:w="8926" w:type="dxa"/>
        <w:tblLook w:val="04A0" w:firstRow="1" w:lastRow="0" w:firstColumn="1" w:lastColumn="0" w:noHBand="0" w:noVBand="1"/>
      </w:tblPr>
      <w:tblGrid>
        <w:gridCol w:w="2547"/>
        <w:gridCol w:w="1559"/>
        <w:gridCol w:w="2693"/>
        <w:gridCol w:w="2127"/>
      </w:tblGrid>
      <w:tr w:rsidR="00D76140" w:rsidRPr="00627229" w14:paraId="7CEAE638" w14:textId="77777777" w:rsidTr="00122248">
        <w:trPr>
          <w:trHeight w:val="244"/>
        </w:trPr>
        <w:tc>
          <w:tcPr>
            <w:tcW w:w="2547" w:type="dxa"/>
            <w:vAlign w:val="center"/>
          </w:tcPr>
          <w:p w14:paraId="613BB3CF" w14:textId="77777777" w:rsidR="00D76140" w:rsidRPr="00627229" w:rsidRDefault="00D76140" w:rsidP="00122248">
            <w:pPr>
              <w:rPr>
                <w:b/>
              </w:rPr>
            </w:pPr>
            <w:r w:rsidRPr="00627229">
              <w:rPr>
                <w:rFonts w:cs="Calibri"/>
                <w:b/>
                <w:bCs/>
                <w:color w:val="000000"/>
              </w:rPr>
              <w:t>SO 0</w:t>
            </w:r>
            <w:r>
              <w:rPr>
                <w:rFonts w:cs="Calibri"/>
                <w:b/>
                <w:bCs/>
                <w:color w:val="000000"/>
              </w:rPr>
              <w:t>2 Revitalizace HOZ Chrudimka</w:t>
            </w:r>
          </w:p>
        </w:tc>
        <w:tc>
          <w:tcPr>
            <w:tcW w:w="1559" w:type="dxa"/>
            <w:vAlign w:val="center"/>
          </w:tcPr>
          <w:p w14:paraId="4A6DE4B0" w14:textId="77777777" w:rsidR="00D76140" w:rsidRPr="00627229" w:rsidRDefault="00D76140" w:rsidP="00122248">
            <w:pPr>
              <w:rPr>
                <w:rFonts w:cs="Calibri"/>
                <w:b/>
                <w:bCs/>
                <w:color w:val="000000"/>
              </w:rPr>
            </w:pPr>
            <w:r>
              <w:rPr>
                <w:rFonts w:cs="Calibri"/>
                <w:b/>
                <w:bCs/>
                <w:color w:val="000000"/>
              </w:rPr>
              <w:t>P</w:t>
            </w:r>
            <w:r w:rsidRPr="00627229">
              <w:rPr>
                <w:rFonts w:cs="Calibri"/>
                <w:b/>
                <w:bCs/>
                <w:color w:val="000000"/>
              </w:rPr>
              <w:t xml:space="preserve">růtočná tůň </w:t>
            </w:r>
          </w:p>
        </w:tc>
        <w:tc>
          <w:tcPr>
            <w:tcW w:w="2693" w:type="dxa"/>
            <w:vAlign w:val="center"/>
          </w:tcPr>
          <w:p w14:paraId="74EB21A1" w14:textId="77777777" w:rsidR="00D76140" w:rsidRPr="00627229" w:rsidRDefault="00D76140" w:rsidP="00122248">
            <w:pPr>
              <w:rPr>
                <w:b/>
              </w:rPr>
            </w:pPr>
          </w:p>
        </w:tc>
        <w:tc>
          <w:tcPr>
            <w:tcW w:w="2127" w:type="dxa"/>
          </w:tcPr>
          <w:p w14:paraId="7B761AB1" w14:textId="77777777" w:rsidR="00D76140" w:rsidRPr="00627229" w:rsidRDefault="00D76140" w:rsidP="00122248">
            <w:pPr>
              <w:rPr>
                <w:rFonts w:cs="Calibri"/>
                <w:b/>
                <w:bCs/>
                <w:color w:val="000000"/>
              </w:rPr>
            </w:pPr>
          </w:p>
        </w:tc>
      </w:tr>
      <w:tr w:rsidR="00D76140" w:rsidRPr="00627229" w14:paraId="428622D5" w14:textId="77777777" w:rsidTr="00122248">
        <w:trPr>
          <w:trHeight w:val="231"/>
        </w:trPr>
        <w:tc>
          <w:tcPr>
            <w:tcW w:w="2547" w:type="dxa"/>
            <w:vAlign w:val="center"/>
          </w:tcPr>
          <w:p w14:paraId="5A8EDE2A" w14:textId="77777777" w:rsidR="00D76140" w:rsidRPr="00627229" w:rsidRDefault="00D76140" w:rsidP="00122248"/>
        </w:tc>
        <w:tc>
          <w:tcPr>
            <w:tcW w:w="1559" w:type="dxa"/>
          </w:tcPr>
          <w:p w14:paraId="35EDD9C9" w14:textId="77777777" w:rsidR="00D76140" w:rsidRPr="00627229" w:rsidRDefault="00D76140" w:rsidP="00122248">
            <w:pPr>
              <w:rPr>
                <w:rFonts w:cs="Calibri"/>
                <w:color w:val="000000"/>
              </w:rPr>
            </w:pPr>
          </w:p>
        </w:tc>
        <w:tc>
          <w:tcPr>
            <w:tcW w:w="2693" w:type="dxa"/>
            <w:vAlign w:val="center"/>
          </w:tcPr>
          <w:p w14:paraId="00C8B669" w14:textId="77777777" w:rsidR="00D76140" w:rsidRPr="00627229" w:rsidRDefault="00D76140" w:rsidP="00122248">
            <w:r w:rsidRPr="00627229">
              <w:rPr>
                <w:rFonts w:cs="Calibri"/>
                <w:color w:val="000000"/>
              </w:rPr>
              <w:t xml:space="preserve">Plocha </w:t>
            </w:r>
          </w:p>
        </w:tc>
        <w:tc>
          <w:tcPr>
            <w:tcW w:w="2127" w:type="dxa"/>
            <w:vAlign w:val="center"/>
          </w:tcPr>
          <w:p w14:paraId="2F0A8B13" w14:textId="77777777" w:rsidR="00D76140" w:rsidRPr="00627229" w:rsidRDefault="00D76140" w:rsidP="00122248">
            <w:pPr>
              <w:jc w:val="right"/>
              <w:rPr>
                <w:rFonts w:cs="Calibri"/>
                <w:color w:val="000000"/>
              </w:rPr>
            </w:pPr>
            <w:r>
              <w:rPr>
                <w:rFonts w:cs="Calibri"/>
                <w:bCs/>
                <w:color w:val="000000"/>
              </w:rPr>
              <w:t>1100</w:t>
            </w:r>
            <w:r w:rsidRPr="00627229">
              <w:rPr>
                <w:rFonts w:cs="Calibri"/>
                <w:bCs/>
                <w:color w:val="000000"/>
              </w:rPr>
              <w:t xml:space="preserve"> m</w:t>
            </w:r>
            <w:r w:rsidRPr="00627229">
              <w:rPr>
                <w:rFonts w:cs="Calibri"/>
                <w:bCs/>
                <w:color w:val="000000"/>
                <w:vertAlign w:val="superscript"/>
              </w:rPr>
              <w:t>2</w:t>
            </w:r>
          </w:p>
        </w:tc>
      </w:tr>
      <w:tr w:rsidR="00D76140" w:rsidRPr="00627229" w14:paraId="00DCD2C5" w14:textId="77777777" w:rsidTr="00122248">
        <w:trPr>
          <w:trHeight w:val="244"/>
        </w:trPr>
        <w:tc>
          <w:tcPr>
            <w:tcW w:w="2547" w:type="dxa"/>
            <w:vAlign w:val="center"/>
          </w:tcPr>
          <w:p w14:paraId="2EF31CEF" w14:textId="77777777" w:rsidR="00D76140" w:rsidRPr="00627229" w:rsidRDefault="00D76140" w:rsidP="00122248"/>
        </w:tc>
        <w:tc>
          <w:tcPr>
            <w:tcW w:w="1559" w:type="dxa"/>
          </w:tcPr>
          <w:p w14:paraId="3FA9CCFF" w14:textId="77777777" w:rsidR="00D76140" w:rsidRPr="00627229" w:rsidRDefault="00D76140" w:rsidP="00122248">
            <w:pPr>
              <w:rPr>
                <w:rFonts w:cs="Calibri"/>
                <w:color w:val="000000"/>
              </w:rPr>
            </w:pPr>
          </w:p>
        </w:tc>
        <w:tc>
          <w:tcPr>
            <w:tcW w:w="2693" w:type="dxa"/>
            <w:vAlign w:val="center"/>
          </w:tcPr>
          <w:p w14:paraId="702A3A1C" w14:textId="77777777" w:rsidR="00D76140" w:rsidRPr="00627229" w:rsidRDefault="00D76140" w:rsidP="00122248">
            <w:r w:rsidRPr="00627229">
              <w:rPr>
                <w:rFonts w:cs="Calibri"/>
                <w:color w:val="000000"/>
              </w:rPr>
              <w:t>Sklon břehů</w:t>
            </w:r>
          </w:p>
        </w:tc>
        <w:tc>
          <w:tcPr>
            <w:tcW w:w="2127" w:type="dxa"/>
            <w:vAlign w:val="center"/>
          </w:tcPr>
          <w:p w14:paraId="1F043E75" w14:textId="77777777" w:rsidR="00D76140" w:rsidRPr="00627229" w:rsidRDefault="00D76140" w:rsidP="00122248">
            <w:pPr>
              <w:jc w:val="right"/>
              <w:rPr>
                <w:rFonts w:cs="Calibri"/>
                <w:color w:val="000000"/>
              </w:rPr>
            </w:pPr>
            <w:r w:rsidRPr="00627229">
              <w:rPr>
                <w:rFonts w:cs="Calibri"/>
                <w:color w:val="000000"/>
              </w:rPr>
              <w:t>1:</w:t>
            </w:r>
            <w:r>
              <w:rPr>
                <w:rFonts w:cs="Calibri"/>
                <w:color w:val="000000"/>
              </w:rPr>
              <w:t>4</w:t>
            </w:r>
            <w:r w:rsidRPr="00627229">
              <w:rPr>
                <w:rFonts w:cs="Calibri"/>
                <w:color w:val="000000"/>
              </w:rPr>
              <w:t>-1:</w:t>
            </w:r>
            <w:r>
              <w:rPr>
                <w:rFonts w:cs="Calibri"/>
                <w:color w:val="000000"/>
              </w:rPr>
              <w:t>8</w:t>
            </w:r>
          </w:p>
        </w:tc>
      </w:tr>
      <w:tr w:rsidR="00D76140" w:rsidRPr="00627229" w14:paraId="547CE7AC" w14:textId="77777777" w:rsidTr="00122248">
        <w:trPr>
          <w:trHeight w:val="231"/>
        </w:trPr>
        <w:tc>
          <w:tcPr>
            <w:tcW w:w="2547" w:type="dxa"/>
            <w:vAlign w:val="center"/>
          </w:tcPr>
          <w:p w14:paraId="328E6EE3" w14:textId="77777777" w:rsidR="00D76140" w:rsidRPr="00627229" w:rsidRDefault="00D76140" w:rsidP="00122248"/>
        </w:tc>
        <w:tc>
          <w:tcPr>
            <w:tcW w:w="1559" w:type="dxa"/>
          </w:tcPr>
          <w:p w14:paraId="1D40D176" w14:textId="77777777" w:rsidR="00D76140" w:rsidRPr="00627229" w:rsidRDefault="00D76140" w:rsidP="00122248">
            <w:pPr>
              <w:rPr>
                <w:rFonts w:cs="Calibri"/>
                <w:color w:val="000000"/>
              </w:rPr>
            </w:pPr>
          </w:p>
        </w:tc>
        <w:tc>
          <w:tcPr>
            <w:tcW w:w="2693" w:type="dxa"/>
            <w:vAlign w:val="center"/>
          </w:tcPr>
          <w:p w14:paraId="5AB0566C" w14:textId="77777777" w:rsidR="00D76140" w:rsidRPr="00627229" w:rsidRDefault="00D76140" w:rsidP="00122248">
            <w:r>
              <w:rPr>
                <w:rFonts w:cs="Calibri"/>
                <w:color w:val="000000"/>
              </w:rPr>
              <w:t>H</w:t>
            </w:r>
            <w:r w:rsidRPr="00627229">
              <w:rPr>
                <w:rFonts w:cs="Calibri"/>
                <w:color w:val="000000"/>
              </w:rPr>
              <w:t>loubka</w:t>
            </w:r>
          </w:p>
        </w:tc>
        <w:tc>
          <w:tcPr>
            <w:tcW w:w="2127" w:type="dxa"/>
            <w:vAlign w:val="center"/>
          </w:tcPr>
          <w:p w14:paraId="39F0586C" w14:textId="77777777" w:rsidR="00D76140" w:rsidRPr="00627229" w:rsidRDefault="00D76140" w:rsidP="00122248">
            <w:pPr>
              <w:jc w:val="right"/>
              <w:rPr>
                <w:rFonts w:cs="Calibri"/>
                <w:color w:val="000000"/>
              </w:rPr>
            </w:pPr>
            <w:r>
              <w:rPr>
                <w:rFonts w:cs="Calibri"/>
                <w:color w:val="000000"/>
              </w:rPr>
              <w:t xml:space="preserve">1,8 </w:t>
            </w:r>
            <w:r w:rsidRPr="00627229">
              <w:rPr>
                <w:rFonts w:cs="Calibri"/>
                <w:color w:val="000000"/>
              </w:rPr>
              <w:t>m</w:t>
            </w:r>
          </w:p>
        </w:tc>
      </w:tr>
      <w:tr w:rsidR="00D76140" w:rsidRPr="00F77467" w14:paraId="105F4E50" w14:textId="77777777" w:rsidTr="00122248">
        <w:trPr>
          <w:trHeight w:val="231"/>
        </w:trPr>
        <w:tc>
          <w:tcPr>
            <w:tcW w:w="2547" w:type="dxa"/>
            <w:vAlign w:val="center"/>
          </w:tcPr>
          <w:p w14:paraId="56D0936A" w14:textId="77777777" w:rsidR="00D76140" w:rsidRPr="00627229" w:rsidRDefault="00D76140" w:rsidP="00122248"/>
        </w:tc>
        <w:tc>
          <w:tcPr>
            <w:tcW w:w="1559" w:type="dxa"/>
          </w:tcPr>
          <w:p w14:paraId="1AB432DC" w14:textId="77777777" w:rsidR="00D76140" w:rsidRPr="00627229" w:rsidRDefault="00D76140" w:rsidP="00122248">
            <w:pPr>
              <w:rPr>
                <w:rFonts w:cs="Calibri"/>
                <w:color w:val="000000"/>
              </w:rPr>
            </w:pPr>
          </w:p>
        </w:tc>
        <w:tc>
          <w:tcPr>
            <w:tcW w:w="2693" w:type="dxa"/>
            <w:vAlign w:val="center"/>
          </w:tcPr>
          <w:p w14:paraId="0E0FE43D" w14:textId="77777777" w:rsidR="00D76140" w:rsidRPr="00627229" w:rsidRDefault="00D76140" w:rsidP="00122248">
            <w:pPr>
              <w:rPr>
                <w:rFonts w:cs="Calibri"/>
                <w:color w:val="000000"/>
              </w:rPr>
            </w:pPr>
            <w:r>
              <w:rPr>
                <w:rFonts w:cs="Calibri"/>
                <w:color w:val="000000"/>
              </w:rPr>
              <w:t>Hloubka hladiny vody</w:t>
            </w:r>
          </w:p>
        </w:tc>
        <w:tc>
          <w:tcPr>
            <w:tcW w:w="2127" w:type="dxa"/>
            <w:vAlign w:val="center"/>
          </w:tcPr>
          <w:p w14:paraId="12B3A220" w14:textId="77777777" w:rsidR="00D76140" w:rsidRPr="00627229" w:rsidRDefault="00D76140" w:rsidP="00122248">
            <w:pPr>
              <w:jc w:val="right"/>
              <w:rPr>
                <w:rFonts w:cs="Calibri"/>
                <w:color w:val="000000"/>
              </w:rPr>
            </w:pPr>
            <w:r>
              <w:rPr>
                <w:rFonts w:cs="Calibri"/>
                <w:color w:val="000000"/>
              </w:rPr>
              <w:t>0,5-1,0 m</w:t>
            </w:r>
          </w:p>
        </w:tc>
      </w:tr>
    </w:tbl>
    <w:p w14:paraId="17EEC137" w14:textId="5EFEFF42" w:rsidR="00D76140" w:rsidRDefault="00D76140" w:rsidP="00A87383"/>
    <w:p w14:paraId="733BD375" w14:textId="77777777" w:rsidR="00D76140" w:rsidRDefault="00D76140" w:rsidP="00D76140">
      <w:pPr>
        <w:jc w:val="center"/>
        <w:rPr>
          <w:lang w:eastAsia="cs-CZ"/>
        </w:rPr>
      </w:pPr>
      <w:r>
        <w:rPr>
          <w:noProof/>
          <w:lang w:eastAsia="cs-CZ"/>
        </w:rPr>
        <w:drawing>
          <wp:inline distT="0" distB="0" distL="0" distR="0" wp14:anchorId="518B6883" wp14:editId="47FCA4B1">
            <wp:extent cx="2552700" cy="1931173"/>
            <wp:effectExtent l="0" t="0" r="0" b="825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552700" cy="1931173"/>
                    </a:xfrm>
                    <a:prstGeom prst="rect">
                      <a:avLst/>
                    </a:prstGeom>
                  </pic:spPr>
                </pic:pic>
              </a:graphicData>
            </a:graphic>
          </wp:inline>
        </w:drawing>
      </w:r>
    </w:p>
    <w:p w14:paraId="592C11CF" w14:textId="682CE5EE" w:rsidR="00D76140" w:rsidRDefault="00D76140" w:rsidP="00D76140">
      <w:pPr>
        <w:pStyle w:val="Titulek"/>
      </w:pPr>
      <w:r>
        <w:t xml:space="preserve">Obr. </w:t>
      </w:r>
      <w:r w:rsidR="008925D7">
        <w:fldChar w:fldCharType="begin"/>
      </w:r>
      <w:r w:rsidR="008925D7">
        <w:instrText xml:space="preserve"> SEQ Obr. \* ARABIC </w:instrText>
      </w:r>
      <w:r w:rsidR="008925D7">
        <w:fldChar w:fldCharType="separate"/>
      </w:r>
      <w:r w:rsidR="008D7195">
        <w:rPr>
          <w:noProof/>
        </w:rPr>
        <w:t>2</w:t>
      </w:r>
      <w:r w:rsidR="008925D7">
        <w:rPr>
          <w:noProof/>
        </w:rPr>
        <w:fldChar w:fldCharType="end"/>
      </w:r>
      <w:r>
        <w:t xml:space="preserve"> ukázka zakotvení říčního dřeva</w:t>
      </w:r>
    </w:p>
    <w:p w14:paraId="1AD31228" w14:textId="77777777" w:rsidR="00FC7615" w:rsidRPr="00FC7615" w:rsidRDefault="00FC7615" w:rsidP="00FC7615">
      <w:pPr>
        <w:rPr>
          <w:lang w:eastAsia="cs-CZ"/>
        </w:rPr>
      </w:pPr>
    </w:p>
    <w:p w14:paraId="1D7D7217" w14:textId="77777777" w:rsidR="00D76140" w:rsidRPr="005D0257" w:rsidRDefault="00D76140" w:rsidP="00D76140">
      <w:pPr>
        <w:jc w:val="center"/>
        <w:rPr>
          <w:lang w:eastAsia="cs-CZ"/>
        </w:rPr>
      </w:pPr>
      <w:r>
        <w:rPr>
          <w:noProof/>
          <w:lang w:eastAsia="cs-CZ"/>
        </w:rPr>
        <w:lastRenderedPageBreak/>
        <w:drawing>
          <wp:inline distT="0" distB="0" distL="0" distR="0" wp14:anchorId="51A52D6D" wp14:editId="3CFD6E89">
            <wp:extent cx="3743325" cy="5126441"/>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781184" cy="5178289"/>
                    </a:xfrm>
                    <a:prstGeom prst="rect">
                      <a:avLst/>
                    </a:prstGeom>
                  </pic:spPr>
                </pic:pic>
              </a:graphicData>
            </a:graphic>
          </wp:inline>
        </w:drawing>
      </w:r>
    </w:p>
    <w:p w14:paraId="769D12B7" w14:textId="7335D10D" w:rsidR="00EB5F73" w:rsidRDefault="00D76140" w:rsidP="00B62767">
      <w:pPr>
        <w:pStyle w:val="Titulek"/>
      </w:pPr>
      <w:r>
        <w:t xml:space="preserve">Obr. </w:t>
      </w:r>
      <w:r w:rsidR="008925D7">
        <w:fldChar w:fldCharType="begin"/>
      </w:r>
      <w:r w:rsidR="008925D7">
        <w:instrText xml:space="preserve"> SEQ Obr. \* ARABIC </w:instrText>
      </w:r>
      <w:r w:rsidR="008925D7">
        <w:fldChar w:fldCharType="separate"/>
      </w:r>
      <w:r w:rsidR="008D7195">
        <w:rPr>
          <w:noProof/>
        </w:rPr>
        <w:t>3</w:t>
      </w:r>
      <w:r w:rsidR="008925D7">
        <w:rPr>
          <w:noProof/>
        </w:rPr>
        <w:fldChar w:fldCharType="end"/>
      </w:r>
      <w:r>
        <w:t xml:space="preserve"> Schematizace tvarování kynety</w:t>
      </w:r>
    </w:p>
    <w:p w14:paraId="1936C3B0" w14:textId="64FDFB7F" w:rsidR="00B62767" w:rsidRDefault="00B62767" w:rsidP="00B62767">
      <w:pPr>
        <w:rPr>
          <w:lang w:eastAsia="cs-CZ"/>
        </w:rPr>
      </w:pPr>
    </w:p>
    <w:p w14:paraId="55C3F1F2" w14:textId="0919E2E5" w:rsidR="00B62767" w:rsidRPr="00874738" w:rsidRDefault="00B62767" w:rsidP="00B62767">
      <w:pPr>
        <w:pStyle w:val="Titulek"/>
        <w:keepNext/>
      </w:pPr>
      <w:r w:rsidRPr="00874738">
        <w:t xml:space="preserve">Tab. </w:t>
      </w:r>
      <w:r w:rsidR="008925D7">
        <w:fldChar w:fldCharType="begin"/>
      </w:r>
      <w:r w:rsidR="008925D7">
        <w:instrText xml:space="preserve"> SEQ Tab. \* ARABIC </w:instrText>
      </w:r>
      <w:r w:rsidR="008925D7">
        <w:fldChar w:fldCharType="separate"/>
      </w:r>
      <w:r w:rsidR="008D7195">
        <w:rPr>
          <w:noProof/>
        </w:rPr>
        <w:t>1</w:t>
      </w:r>
      <w:r w:rsidR="008925D7">
        <w:rPr>
          <w:noProof/>
        </w:rPr>
        <w:fldChar w:fldCharType="end"/>
      </w:r>
      <w:r w:rsidRPr="00874738">
        <w:t xml:space="preserve"> Dřevěné přehrážky </w:t>
      </w:r>
    </w:p>
    <w:tbl>
      <w:tblPr>
        <w:tblW w:w="61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60"/>
        <w:gridCol w:w="1060"/>
        <w:gridCol w:w="960"/>
        <w:gridCol w:w="1200"/>
        <w:gridCol w:w="960"/>
        <w:gridCol w:w="960"/>
      </w:tblGrid>
      <w:tr w:rsidR="00874738" w:rsidRPr="00874738" w14:paraId="13EA7F43" w14:textId="77777777" w:rsidTr="00874738">
        <w:trPr>
          <w:trHeight w:val="675"/>
          <w:jc w:val="center"/>
        </w:trPr>
        <w:tc>
          <w:tcPr>
            <w:tcW w:w="960" w:type="dxa"/>
            <w:shd w:val="clear" w:color="000000" w:fill="C0C0C0"/>
            <w:vAlign w:val="bottom"/>
            <w:hideMark/>
          </w:tcPr>
          <w:p w14:paraId="0DE6BF0C"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Označení</w:t>
            </w:r>
          </w:p>
        </w:tc>
        <w:tc>
          <w:tcPr>
            <w:tcW w:w="1060" w:type="dxa"/>
            <w:shd w:val="clear" w:color="000000" w:fill="C0C0C0"/>
            <w:vAlign w:val="bottom"/>
            <w:hideMark/>
          </w:tcPr>
          <w:p w14:paraId="683BF50A"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Trasa</w:t>
            </w:r>
          </w:p>
        </w:tc>
        <w:tc>
          <w:tcPr>
            <w:tcW w:w="960" w:type="dxa"/>
            <w:shd w:val="clear" w:color="000000" w:fill="C0C0C0"/>
            <w:vAlign w:val="bottom"/>
            <w:hideMark/>
          </w:tcPr>
          <w:p w14:paraId="5F347DFC" w14:textId="331FF03F"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Pořadí</w:t>
            </w:r>
          </w:p>
        </w:tc>
        <w:tc>
          <w:tcPr>
            <w:tcW w:w="1200" w:type="dxa"/>
            <w:shd w:val="clear" w:color="000000" w:fill="C0C0C0"/>
            <w:vAlign w:val="bottom"/>
            <w:hideMark/>
          </w:tcPr>
          <w:p w14:paraId="7BD22853"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Šířka kanálu v březích</w:t>
            </w:r>
          </w:p>
        </w:tc>
        <w:tc>
          <w:tcPr>
            <w:tcW w:w="960" w:type="dxa"/>
            <w:shd w:val="clear" w:color="000000" w:fill="C0C0C0"/>
            <w:vAlign w:val="bottom"/>
            <w:hideMark/>
          </w:tcPr>
          <w:p w14:paraId="4861FB0D"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Plocha dřevěných kulatin</w:t>
            </w:r>
          </w:p>
        </w:tc>
        <w:tc>
          <w:tcPr>
            <w:tcW w:w="960" w:type="dxa"/>
            <w:shd w:val="clear" w:color="000000" w:fill="C0C0C0"/>
            <w:vAlign w:val="bottom"/>
            <w:hideMark/>
          </w:tcPr>
          <w:p w14:paraId="71E90826"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Hloubka kanálu</w:t>
            </w:r>
          </w:p>
        </w:tc>
      </w:tr>
      <w:tr w:rsidR="00874738" w:rsidRPr="00874738" w14:paraId="7E02D6B7" w14:textId="77777777" w:rsidTr="00874738">
        <w:trPr>
          <w:trHeight w:val="465"/>
          <w:jc w:val="center"/>
        </w:trPr>
        <w:tc>
          <w:tcPr>
            <w:tcW w:w="960" w:type="dxa"/>
            <w:shd w:val="clear" w:color="auto" w:fill="auto"/>
            <w:vAlign w:val="bottom"/>
            <w:hideMark/>
          </w:tcPr>
          <w:p w14:paraId="2620DEB8"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1</w:t>
            </w:r>
          </w:p>
        </w:tc>
        <w:tc>
          <w:tcPr>
            <w:tcW w:w="1060" w:type="dxa"/>
            <w:shd w:val="clear" w:color="auto" w:fill="auto"/>
            <w:vAlign w:val="bottom"/>
            <w:hideMark/>
          </w:tcPr>
          <w:p w14:paraId="560D0738"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osa toku stávající</w:t>
            </w:r>
          </w:p>
        </w:tc>
        <w:tc>
          <w:tcPr>
            <w:tcW w:w="960" w:type="dxa"/>
            <w:shd w:val="clear" w:color="auto" w:fill="auto"/>
            <w:vAlign w:val="bottom"/>
            <w:hideMark/>
          </w:tcPr>
          <w:p w14:paraId="4CDAC908"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1</w:t>
            </w:r>
          </w:p>
        </w:tc>
        <w:tc>
          <w:tcPr>
            <w:tcW w:w="1200" w:type="dxa"/>
            <w:shd w:val="clear" w:color="auto" w:fill="auto"/>
            <w:vAlign w:val="bottom"/>
            <w:hideMark/>
          </w:tcPr>
          <w:p w14:paraId="005F2202"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5</w:t>
            </w:r>
          </w:p>
        </w:tc>
        <w:tc>
          <w:tcPr>
            <w:tcW w:w="960" w:type="dxa"/>
            <w:shd w:val="clear" w:color="auto" w:fill="auto"/>
            <w:vAlign w:val="bottom"/>
            <w:hideMark/>
          </w:tcPr>
          <w:p w14:paraId="5CA861FE"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7,7</w:t>
            </w:r>
          </w:p>
        </w:tc>
        <w:tc>
          <w:tcPr>
            <w:tcW w:w="960" w:type="dxa"/>
            <w:shd w:val="clear" w:color="auto" w:fill="auto"/>
            <w:vAlign w:val="bottom"/>
            <w:hideMark/>
          </w:tcPr>
          <w:p w14:paraId="42C4411D"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0,6</w:t>
            </w:r>
          </w:p>
        </w:tc>
      </w:tr>
      <w:tr w:rsidR="00874738" w:rsidRPr="00874738" w14:paraId="5A2A02BE" w14:textId="77777777" w:rsidTr="00874738">
        <w:trPr>
          <w:trHeight w:val="465"/>
          <w:jc w:val="center"/>
        </w:trPr>
        <w:tc>
          <w:tcPr>
            <w:tcW w:w="960" w:type="dxa"/>
            <w:shd w:val="clear" w:color="auto" w:fill="auto"/>
            <w:vAlign w:val="bottom"/>
            <w:hideMark/>
          </w:tcPr>
          <w:p w14:paraId="4DF41ADF"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2</w:t>
            </w:r>
          </w:p>
        </w:tc>
        <w:tc>
          <w:tcPr>
            <w:tcW w:w="1060" w:type="dxa"/>
            <w:shd w:val="clear" w:color="auto" w:fill="auto"/>
            <w:vAlign w:val="bottom"/>
            <w:hideMark/>
          </w:tcPr>
          <w:p w14:paraId="28B7C889"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osa toku stávající</w:t>
            </w:r>
          </w:p>
        </w:tc>
        <w:tc>
          <w:tcPr>
            <w:tcW w:w="960" w:type="dxa"/>
            <w:shd w:val="clear" w:color="auto" w:fill="auto"/>
            <w:vAlign w:val="bottom"/>
            <w:hideMark/>
          </w:tcPr>
          <w:p w14:paraId="2D94FC59"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2</w:t>
            </w:r>
          </w:p>
        </w:tc>
        <w:tc>
          <w:tcPr>
            <w:tcW w:w="1200" w:type="dxa"/>
            <w:shd w:val="clear" w:color="auto" w:fill="auto"/>
            <w:vAlign w:val="bottom"/>
            <w:hideMark/>
          </w:tcPr>
          <w:p w14:paraId="47A1AE3C"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5,3</w:t>
            </w:r>
          </w:p>
        </w:tc>
        <w:tc>
          <w:tcPr>
            <w:tcW w:w="960" w:type="dxa"/>
            <w:shd w:val="clear" w:color="auto" w:fill="auto"/>
            <w:vAlign w:val="bottom"/>
            <w:hideMark/>
          </w:tcPr>
          <w:p w14:paraId="20A60DB7"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8,0</w:t>
            </w:r>
          </w:p>
        </w:tc>
        <w:tc>
          <w:tcPr>
            <w:tcW w:w="960" w:type="dxa"/>
            <w:shd w:val="clear" w:color="auto" w:fill="auto"/>
            <w:vAlign w:val="bottom"/>
            <w:hideMark/>
          </w:tcPr>
          <w:p w14:paraId="1D68D7C3"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0,6</w:t>
            </w:r>
          </w:p>
        </w:tc>
      </w:tr>
      <w:tr w:rsidR="00874738" w:rsidRPr="00874738" w14:paraId="67FB4BFB" w14:textId="77777777" w:rsidTr="00874738">
        <w:trPr>
          <w:trHeight w:val="465"/>
          <w:jc w:val="center"/>
        </w:trPr>
        <w:tc>
          <w:tcPr>
            <w:tcW w:w="960" w:type="dxa"/>
            <w:shd w:val="clear" w:color="auto" w:fill="auto"/>
            <w:vAlign w:val="bottom"/>
            <w:hideMark/>
          </w:tcPr>
          <w:p w14:paraId="18B827FD"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3</w:t>
            </w:r>
          </w:p>
        </w:tc>
        <w:tc>
          <w:tcPr>
            <w:tcW w:w="1060" w:type="dxa"/>
            <w:shd w:val="clear" w:color="auto" w:fill="auto"/>
            <w:vAlign w:val="bottom"/>
            <w:hideMark/>
          </w:tcPr>
          <w:p w14:paraId="6BE2DD24"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osa toku stávající</w:t>
            </w:r>
          </w:p>
        </w:tc>
        <w:tc>
          <w:tcPr>
            <w:tcW w:w="960" w:type="dxa"/>
            <w:shd w:val="clear" w:color="auto" w:fill="auto"/>
            <w:vAlign w:val="bottom"/>
            <w:hideMark/>
          </w:tcPr>
          <w:p w14:paraId="794A8BCF"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3</w:t>
            </w:r>
          </w:p>
        </w:tc>
        <w:tc>
          <w:tcPr>
            <w:tcW w:w="1200" w:type="dxa"/>
            <w:shd w:val="clear" w:color="auto" w:fill="auto"/>
            <w:vAlign w:val="bottom"/>
            <w:hideMark/>
          </w:tcPr>
          <w:p w14:paraId="3BE28D65"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4</w:t>
            </w:r>
          </w:p>
        </w:tc>
        <w:tc>
          <w:tcPr>
            <w:tcW w:w="960" w:type="dxa"/>
            <w:shd w:val="clear" w:color="auto" w:fill="auto"/>
            <w:vAlign w:val="bottom"/>
            <w:hideMark/>
          </w:tcPr>
          <w:p w14:paraId="7D5725A4"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6,3</w:t>
            </w:r>
          </w:p>
        </w:tc>
        <w:tc>
          <w:tcPr>
            <w:tcW w:w="960" w:type="dxa"/>
            <w:shd w:val="clear" w:color="auto" w:fill="auto"/>
            <w:vAlign w:val="bottom"/>
            <w:hideMark/>
          </w:tcPr>
          <w:p w14:paraId="134C0F80"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0,55</w:t>
            </w:r>
          </w:p>
        </w:tc>
      </w:tr>
      <w:tr w:rsidR="00874738" w:rsidRPr="00874738" w14:paraId="36B4A72F" w14:textId="77777777" w:rsidTr="00874738">
        <w:trPr>
          <w:trHeight w:val="465"/>
          <w:jc w:val="center"/>
        </w:trPr>
        <w:tc>
          <w:tcPr>
            <w:tcW w:w="960" w:type="dxa"/>
            <w:shd w:val="clear" w:color="auto" w:fill="auto"/>
            <w:vAlign w:val="bottom"/>
            <w:hideMark/>
          </w:tcPr>
          <w:p w14:paraId="2E9EDC03"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4</w:t>
            </w:r>
          </w:p>
        </w:tc>
        <w:tc>
          <w:tcPr>
            <w:tcW w:w="1060" w:type="dxa"/>
            <w:shd w:val="clear" w:color="auto" w:fill="auto"/>
            <w:vAlign w:val="bottom"/>
            <w:hideMark/>
          </w:tcPr>
          <w:p w14:paraId="1F6B3449"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osa toku stávající</w:t>
            </w:r>
          </w:p>
        </w:tc>
        <w:tc>
          <w:tcPr>
            <w:tcW w:w="960" w:type="dxa"/>
            <w:shd w:val="clear" w:color="auto" w:fill="auto"/>
            <w:vAlign w:val="bottom"/>
            <w:hideMark/>
          </w:tcPr>
          <w:p w14:paraId="6EC19C26"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4</w:t>
            </w:r>
          </w:p>
        </w:tc>
        <w:tc>
          <w:tcPr>
            <w:tcW w:w="1200" w:type="dxa"/>
            <w:shd w:val="clear" w:color="auto" w:fill="auto"/>
            <w:vAlign w:val="bottom"/>
            <w:hideMark/>
          </w:tcPr>
          <w:p w14:paraId="14905086"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5,5</w:t>
            </w:r>
          </w:p>
        </w:tc>
        <w:tc>
          <w:tcPr>
            <w:tcW w:w="960" w:type="dxa"/>
            <w:shd w:val="clear" w:color="auto" w:fill="auto"/>
            <w:vAlign w:val="bottom"/>
            <w:hideMark/>
          </w:tcPr>
          <w:p w14:paraId="7F6DDBC0"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9,4</w:t>
            </w:r>
          </w:p>
        </w:tc>
        <w:tc>
          <w:tcPr>
            <w:tcW w:w="960" w:type="dxa"/>
            <w:shd w:val="clear" w:color="auto" w:fill="auto"/>
            <w:vAlign w:val="bottom"/>
            <w:hideMark/>
          </w:tcPr>
          <w:p w14:paraId="349441FF"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0,75</w:t>
            </w:r>
          </w:p>
        </w:tc>
      </w:tr>
      <w:tr w:rsidR="00874738" w:rsidRPr="00874738" w14:paraId="3E2650E0" w14:textId="77777777" w:rsidTr="00874738">
        <w:trPr>
          <w:trHeight w:val="465"/>
          <w:jc w:val="center"/>
        </w:trPr>
        <w:tc>
          <w:tcPr>
            <w:tcW w:w="960" w:type="dxa"/>
            <w:shd w:val="clear" w:color="auto" w:fill="auto"/>
            <w:vAlign w:val="bottom"/>
            <w:hideMark/>
          </w:tcPr>
          <w:p w14:paraId="4B7E7DDB"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5</w:t>
            </w:r>
          </w:p>
        </w:tc>
        <w:tc>
          <w:tcPr>
            <w:tcW w:w="1060" w:type="dxa"/>
            <w:shd w:val="clear" w:color="auto" w:fill="auto"/>
            <w:vAlign w:val="bottom"/>
            <w:hideMark/>
          </w:tcPr>
          <w:p w14:paraId="4EAF14D9"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osa toku stávající</w:t>
            </w:r>
          </w:p>
        </w:tc>
        <w:tc>
          <w:tcPr>
            <w:tcW w:w="960" w:type="dxa"/>
            <w:shd w:val="clear" w:color="auto" w:fill="auto"/>
            <w:vAlign w:val="bottom"/>
            <w:hideMark/>
          </w:tcPr>
          <w:p w14:paraId="2DBF9DF4"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5</w:t>
            </w:r>
          </w:p>
        </w:tc>
        <w:tc>
          <w:tcPr>
            <w:tcW w:w="1200" w:type="dxa"/>
            <w:shd w:val="clear" w:color="auto" w:fill="auto"/>
            <w:vAlign w:val="bottom"/>
            <w:hideMark/>
          </w:tcPr>
          <w:p w14:paraId="2B1B5A4E"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4</w:t>
            </w:r>
          </w:p>
        </w:tc>
        <w:tc>
          <w:tcPr>
            <w:tcW w:w="960" w:type="dxa"/>
            <w:shd w:val="clear" w:color="auto" w:fill="auto"/>
            <w:vAlign w:val="bottom"/>
            <w:hideMark/>
          </w:tcPr>
          <w:p w14:paraId="536432CF"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7,2</w:t>
            </w:r>
          </w:p>
        </w:tc>
        <w:tc>
          <w:tcPr>
            <w:tcW w:w="960" w:type="dxa"/>
            <w:shd w:val="clear" w:color="auto" w:fill="auto"/>
            <w:vAlign w:val="bottom"/>
            <w:hideMark/>
          </w:tcPr>
          <w:p w14:paraId="45FE0C2F"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0,7</w:t>
            </w:r>
          </w:p>
        </w:tc>
      </w:tr>
      <w:tr w:rsidR="00874738" w:rsidRPr="00874738" w14:paraId="24269739" w14:textId="77777777" w:rsidTr="00874738">
        <w:trPr>
          <w:trHeight w:val="465"/>
          <w:jc w:val="center"/>
        </w:trPr>
        <w:tc>
          <w:tcPr>
            <w:tcW w:w="960" w:type="dxa"/>
            <w:shd w:val="clear" w:color="auto" w:fill="auto"/>
            <w:vAlign w:val="bottom"/>
            <w:hideMark/>
          </w:tcPr>
          <w:p w14:paraId="5EF96722"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6</w:t>
            </w:r>
          </w:p>
        </w:tc>
        <w:tc>
          <w:tcPr>
            <w:tcW w:w="1060" w:type="dxa"/>
            <w:shd w:val="clear" w:color="auto" w:fill="auto"/>
            <w:vAlign w:val="bottom"/>
            <w:hideMark/>
          </w:tcPr>
          <w:p w14:paraId="20F66150"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osa toku stávající</w:t>
            </w:r>
          </w:p>
        </w:tc>
        <w:tc>
          <w:tcPr>
            <w:tcW w:w="960" w:type="dxa"/>
            <w:shd w:val="clear" w:color="auto" w:fill="auto"/>
            <w:vAlign w:val="bottom"/>
            <w:hideMark/>
          </w:tcPr>
          <w:p w14:paraId="27000B5D"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6</w:t>
            </w:r>
          </w:p>
        </w:tc>
        <w:tc>
          <w:tcPr>
            <w:tcW w:w="1200" w:type="dxa"/>
            <w:shd w:val="clear" w:color="auto" w:fill="auto"/>
            <w:vAlign w:val="bottom"/>
            <w:hideMark/>
          </w:tcPr>
          <w:p w14:paraId="47C0A555"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2,7</w:t>
            </w:r>
          </w:p>
        </w:tc>
        <w:tc>
          <w:tcPr>
            <w:tcW w:w="960" w:type="dxa"/>
            <w:shd w:val="clear" w:color="auto" w:fill="auto"/>
            <w:vAlign w:val="bottom"/>
            <w:hideMark/>
          </w:tcPr>
          <w:p w14:paraId="449390B6"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5,2</w:t>
            </w:r>
          </w:p>
        </w:tc>
        <w:tc>
          <w:tcPr>
            <w:tcW w:w="960" w:type="dxa"/>
            <w:shd w:val="clear" w:color="auto" w:fill="auto"/>
            <w:vAlign w:val="bottom"/>
            <w:hideMark/>
          </w:tcPr>
          <w:p w14:paraId="6C235FFE"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0,6</w:t>
            </w:r>
          </w:p>
        </w:tc>
      </w:tr>
      <w:tr w:rsidR="00874738" w:rsidRPr="00874738" w14:paraId="23C172BA" w14:textId="77777777" w:rsidTr="00874738">
        <w:trPr>
          <w:trHeight w:val="465"/>
          <w:jc w:val="center"/>
        </w:trPr>
        <w:tc>
          <w:tcPr>
            <w:tcW w:w="960" w:type="dxa"/>
            <w:shd w:val="clear" w:color="auto" w:fill="auto"/>
            <w:vAlign w:val="bottom"/>
            <w:hideMark/>
          </w:tcPr>
          <w:p w14:paraId="77843A99"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7</w:t>
            </w:r>
          </w:p>
        </w:tc>
        <w:tc>
          <w:tcPr>
            <w:tcW w:w="1060" w:type="dxa"/>
            <w:shd w:val="clear" w:color="auto" w:fill="auto"/>
            <w:vAlign w:val="bottom"/>
            <w:hideMark/>
          </w:tcPr>
          <w:p w14:paraId="26C8F812"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osa toku stávající</w:t>
            </w:r>
          </w:p>
        </w:tc>
        <w:tc>
          <w:tcPr>
            <w:tcW w:w="960" w:type="dxa"/>
            <w:shd w:val="clear" w:color="auto" w:fill="auto"/>
            <w:vAlign w:val="bottom"/>
            <w:hideMark/>
          </w:tcPr>
          <w:p w14:paraId="06E18104"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7</w:t>
            </w:r>
          </w:p>
        </w:tc>
        <w:tc>
          <w:tcPr>
            <w:tcW w:w="1200" w:type="dxa"/>
            <w:shd w:val="clear" w:color="auto" w:fill="auto"/>
            <w:vAlign w:val="bottom"/>
            <w:hideMark/>
          </w:tcPr>
          <w:p w14:paraId="141F2BF4"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3,2</w:t>
            </w:r>
          </w:p>
        </w:tc>
        <w:tc>
          <w:tcPr>
            <w:tcW w:w="960" w:type="dxa"/>
            <w:shd w:val="clear" w:color="auto" w:fill="auto"/>
            <w:vAlign w:val="bottom"/>
            <w:hideMark/>
          </w:tcPr>
          <w:p w14:paraId="0AE5FDA5"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5,7</w:t>
            </w:r>
          </w:p>
        </w:tc>
        <w:tc>
          <w:tcPr>
            <w:tcW w:w="960" w:type="dxa"/>
            <w:shd w:val="clear" w:color="auto" w:fill="auto"/>
            <w:vAlign w:val="bottom"/>
            <w:hideMark/>
          </w:tcPr>
          <w:p w14:paraId="344059CA" w14:textId="77777777" w:rsidR="00874738" w:rsidRPr="00874738" w:rsidRDefault="00874738" w:rsidP="00874738">
            <w:pPr>
              <w:spacing w:line="240" w:lineRule="auto"/>
              <w:jc w:val="center"/>
              <w:rPr>
                <w:rFonts w:ascii="Calibri" w:eastAsia="Times New Roman" w:hAnsi="Calibri" w:cs="Calibri"/>
                <w:color w:val="000000"/>
                <w:sz w:val="16"/>
                <w:szCs w:val="16"/>
                <w:lang w:eastAsia="cs-CZ"/>
              </w:rPr>
            </w:pPr>
            <w:r w:rsidRPr="00874738">
              <w:rPr>
                <w:rFonts w:ascii="Calibri" w:eastAsia="Times New Roman" w:hAnsi="Calibri" w:cs="Calibri"/>
                <w:color w:val="000000"/>
                <w:sz w:val="16"/>
                <w:szCs w:val="16"/>
                <w:lang w:eastAsia="cs-CZ"/>
              </w:rPr>
              <w:t>0,6</w:t>
            </w:r>
          </w:p>
        </w:tc>
      </w:tr>
    </w:tbl>
    <w:p w14:paraId="1854C4AF" w14:textId="77777777" w:rsidR="00B62767" w:rsidRPr="00874738" w:rsidRDefault="00B62767" w:rsidP="00B62767"/>
    <w:p w14:paraId="4B192B79" w14:textId="45A49F4A" w:rsidR="00B62767" w:rsidRDefault="00B62767" w:rsidP="00EB5F73">
      <w:r w:rsidRPr="00874738">
        <w:t xml:space="preserve">Celkový počet kulatin pro výstavbu přehrážek je </w:t>
      </w:r>
      <w:r w:rsidR="00874738" w:rsidRPr="00874738">
        <w:t xml:space="preserve">56 </w:t>
      </w:r>
      <w:r w:rsidRPr="00874738">
        <w:t>kusů</w:t>
      </w:r>
      <w:r w:rsidR="00874738" w:rsidRPr="00874738">
        <w:t>.</w:t>
      </w:r>
      <w:r w:rsidR="00874738">
        <w:t xml:space="preserve"> </w:t>
      </w:r>
    </w:p>
    <w:p w14:paraId="0507C268" w14:textId="77777777" w:rsidR="00D76140" w:rsidRPr="00AE40D9" w:rsidRDefault="00D76140" w:rsidP="00D76140">
      <w:pPr>
        <w:pStyle w:val="Nadpis5"/>
        <w:rPr>
          <w:sz w:val="28"/>
          <w:szCs w:val="28"/>
        </w:rPr>
      </w:pPr>
      <w:r w:rsidRPr="00AE40D9">
        <w:rPr>
          <w:sz w:val="28"/>
          <w:szCs w:val="28"/>
        </w:rPr>
        <w:lastRenderedPageBreak/>
        <w:t>SO 04.801 Tůň 1</w:t>
      </w:r>
    </w:p>
    <w:p w14:paraId="15B9C429" w14:textId="74454299" w:rsidR="00D76140" w:rsidRDefault="00D76140" w:rsidP="00D76140">
      <w:r>
        <w:t xml:space="preserve">Stavební objekt 04 je svým charakterem úpravou území a jedná se o stavbu novou. </w:t>
      </w:r>
      <w:r w:rsidRPr="00627229">
        <w:t>Stavební objekt 0</w:t>
      </w:r>
      <w:r>
        <w:t>4</w:t>
      </w:r>
      <w:r w:rsidRPr="00627229">
        <w:t xml:space="preserve"> řeší vytvoření nových habitatů pro společenstva vázaná na mokřadní společenství. Jde </w:t>
      </w:r>
      <w:r>
        <w:t>o průtočnou tůň</w:t>
      </w:r>
      <w:r w:rsidRPr="00627229">
        <w:t xml:space="preserve"> s členitým litorálním pásmem a mělkým sklonem břehů, tak, aby byly vytvořeny podmínky pro mokřadní rostliny a živočichy vázané na tato společenstva, především obojživelníky. Tůně bud</w:t>
      </w:r>
      <w:r>
        <w:t>e</w:t>
      </w:r>
      <w:r w:rsidRPr="00627229">
        <w:t xml:space="preserve"> budován</w:t>
      </w:r>
      <w:r>
        <w:t>a</w:t>
      </w:r>
      <w:r w:rsidRPr="00627229">
        <w:t xml:space="preserve"> v souladu se Standardy péče o přírodu a krajinu SPPK B02 001: 2014, Vytváření a obnova tůní</w:t>
      </w:r>
      <w:r w:rsidRPr="00A202CD">
        <w:t>. Navázání stávajícího Dolského potoka a tůně bude řešeno pomocí kamenné</w:t>
      </w:r>
      <w:r w:rsidR="00D02375" w:rsidRPr="00A202CD">
        <w:t xml:space="preserve"> rovnaniny</w:t>
      </w:r>
      <w:r w:rsidRPr="00A202CD">
        <w:t>, kter</w:t>
      </w:r>
      <w:r w:rsidR="00D02375" w:rsidRPr="00A202CD">
        <w:t>á</w:t>
      </w:r>
      <w:r w:rsidRPr="00A202CD">
        <w:t xml:space="preserve"> bude ve sklonu 1:4 a délce 6,4 m. Zához bude stabilizován kamennými prahy</w:t>
      </w:r>
      <w:r w:rsidR="00D02375" w:rsidRPr="00A202CD">
        <w:t xml:space="preserve"> do betonu</w:t>
      </w:r>
      <w:r w:rsidRPr="00A202CD">
        <w:t xml:space="preserve">, které budou uzavírat konstrukci v dolní a horní části. </w:t>
      </w:r>
      <w:r w:rsidR="00D02375" w:rsidRPr="00A202CD">
        <w:t>Rovnanina</w:t>
      </w:r>
      <w:r w:rsidRPr="00A202CD">
        <w:t xml:space="preserve"> bude vytvarován tak, aby tvořil</w:t>
      </w:r>
      <w:r w:rsidR="00A202CD" w:rsidRPr="00A202CD">
        <w:t>a</w:t>
      </w:r>
      <w:r w:rsidRPr="00A202CD">
        <w:t xml:space="preserve"> kynetu provádějící malé průtoky.</w:t>
      </w:r>
      <w:r w:rsidR="00A202CD">
        <w:t xml:space="preserve"> Kamenný práh do betonu C30/37, XF 3, S2 je tvořen z lomového kamene z velkých balvanů do 500kg, hl. založení je 1m. Prostor mezi prahy je vyplněn lomovým kamenem do 200 kg, tl. konstrukce je 0,75 m.</w:t>
      </w:r>
      <w:r w:rsidR="001F30A5">
        <w:t xml:space="preserve"> Objem lomového kamene do 200kg je 15,6 m</w:t>
      </w:r>
      <w:r w:rsidR="001F30A5" w:rsidRPr="001F30A5">
        <w:rPr>
          <w:vertAlign w:val="superscript"/>
        </w:rPr>
        <w:t>3</w:t>
      </w:r>
      <w:r w:rsidR="001F30A5">
        <w:t>.</w:t>
      </w:r>
      <w:r w:rsidR="00E224E8" w:rsidRPr="00E224E8">
        <w:t xml:space="preserve"> </w:t>
      </w:r>
      <w:r w:rsidR="00E224E8">
        <w:t xml:space="preserve">V rámci SO 04 je navržena výsadba vodomilných rostlin litorálního pásma průtočné tůně ve složení </w:t>
      </w:r>
      <w:r w:rsidR="003F5202">
        <w:t>blatouch bahenní (150 ks), kyprej obecný (112 ks), tužebník (112 ks), kosatec žlutý (125 ks), šípatka střelolistá (75 ks) a pomněnka bahenní (50 ks).</w:t>
      </w:r>
    </w:p>
    <w:p w14:paraId="0844DB97" w14:textId="77777777" w:rsidR="00D02375" w:rsidRPr="005D0257" w:rsidRDefault="00D02375" w:rsidP="00C36E9F">
      <w:pPr>
        <w:rPr>
          <w:lang w:eastAsia="cs-CZ"/>
        </w:rPr>
      </w:pPr>
    </w:p>
    <w:p w14:paraId="16F685CD" w14:textId="0EE9A59B" w:rsidR="00C36E9F" w:rsidRPr="00A202CD" w:rsidRDefault="00C36E9F" w:rsidP="00C36E9F">
      <w:pPr>
        <w:pStyle w:val="Titulek"/>
        <w:keepNext/>
      </w:pPr>
      <w:r w:rsidRPr="00A202CD">
        <w:t xml:space="preserve">Tab. </w:t>
      </w:r>
      <w:r w:rsidR="008925D7">
        <w:fldChar w:fldCharType="begin"/>
      </w:r>
      <w:r w:rsidR="008925D7">
        <w:instrText xml:space="preserve"> SEQ Tab. \* ARABIC </w:instrText>
      </w:r>
      <w:r w:rsidR="008925D7">
        <w:fldChar w:fldCharType="separate"/>
      </w:r>
      <w:r w:rsidR="008D7195">
        <w:rPr>
          <w:noProof/>
        </w:rPr>
        <w:t>2</w:t>
      </w:r>
      <w:r w:rsidR="008925D7">
        <w:rPr>
          <w:noProof/>
        </w:rPr>
        <w:fldChar w:fldCharType="end"/>
      </w:r>
      <w:r w:rsidRPr="00A202CD">
        <w:t xml:space="preserve"> </w:t>
      </w:r>
      <w:r w:rsidR="00A202CD">
        <w:t>Kamenná rovnanina</w:t>
      </w:r>
      <w:r w:rsidRPr="00A202CD">
        <w:t xml:space="preserve"> </w:t>
      </w:r>
    </w:p>
    <w:tbl>
      <w:tblPr>
        <w:tblW w:w="9383" w:type="dxa"/>
        <w:tblCellMar>
          <w:left w:w="70" w:type="dxa"/>
          <w:right w:w="70" w:type="dxa"/>
        </w:tblCellMar>
        <w:tblLook w:val="04A0" w:firstRow="1" w:lastRow="0" w:firstColumn="1" w:lastColumn="0" w:noHBand="0" w:noVBand="1"/>
      </w:tblPr>
      <w:tblGrid>
        <w:gridCol w:w="2668"/>
        <w:gridCol w:w="1351"/>
        <w:gridCol w:w="1475"/>
        <w:gridCol w:w="2011"/>
        <w:gridCol w:w="1878"/>
      </w:tblGrid>
      <w:tr w:rsidR="00C36E9F" w:rsidRPr="00A202CD" w14:paraId="44374F93" w14:textId="77777777" w:rsidTr="001F30A5">
        <w:trPr>
          <w:trHeight w:val="257"/>
          <w:tblHeader/>
        </w:trPr>
        <w:tc>
          <w:tcPr>
            <w:tcW w:w="2668"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bottom"/>
            <w:hideMark/>
          </w:tcPr>
          <w:p w14:paraId="0A77CD49" w14:textId="77777777" w:rsidR="00C36E9F" w:rsidRPr="00A202CD" w:rsidRDefault="00C36E9F" w:rsidP="00122248">
            <w:pPr>
              <w:spacing w:line="240" w:lineRule="auto"/>
              <w:jc w:val="left"/>
              <w:rPr>
                <w:rFonts w:ascii="Calibri" w:eastAsia="Times New Roman" w:hAnsi="Calibri" w:cs="Calibri"/>
                <w:color w:val="000000"/>
                <w:lang w:eastAsia="cs-CZ"/>
              </w:rPr>
            </w:pPr>
            <w:r w:rsidRPr="00A202CD">
              <w:rPr>
                <w:rFonts w:ascii="Calibri" w:eastAsia="Times New Roman" w:hAnsi="Calibri" w:cs="Calibri"/>
                <w:color w:val="000000"/>
                <w:lang w:eastAsia="cs-CZ"/>
              </w:rPr>
              <w:t> </w:t>
            </w:r>
          </w:p>
        </w:tc>
        <w:tc>
          <w:tcPr>
            <w:tcW w:w="1351" w:type="dxa"/>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14:paraId="310B2BC2" w14:textId="77777777" w:rsidR="00C36E9F" w:rsidRPr="00A202CD" w:rsidRDefault="00C36E9F" w:rsidP="00122248">
            <w:pPr>
              <w:spacing w:line="240" w:lineRule="auto"/>
              <w:jc w:val="center"/>
              <w:rPr>
                <w:rFonts w:ascii="Calibri" w:eastAsia="Times New Roman" w:hAnsi="Calibri" w:cs="Calibri"/>
                <w:color w:val="000000"/>
                <w:lang w:eastAsia="cs-CZ"/>
              </w:rPr>
            </w:pPr>
            <w:r w:rsidRPr="00A202CD">
              <w:rPr>
                <w:rFonts w:ascii="Calibri" w:eastAsia="Times New Roman" w:hAnsi="Calibri" w:cs="Calibri"/>
                <w:color w:val="000000"/>
                <w:lang w:eastAsia="cs-CZ"/>
              </w:rPr>
              <w:t>Délka kce (m)</w:t>
            </w:r>
          </w:p>
        </w:tc>
        <w:tc>
          <w:tcPr>
            <w:tcW w:w="1475" w:type="dxa"/>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14:paraId="149A7AD6" w14:textId="77777777" w:rsidR="00C36E9F" w:rsidRPr="00A202CD" w:rsidRDefault="00C36E9F" w:rsidP="00122248">
            <w:pPr>
              <w:spacing w:line="240" w:lineRule="auto"/>
              <w:jc w:val="center"/>
              <w:rPr>
                <w:rFonts w:ascii="Calibri" w:eastAsia="Times New Roman" w:hAnsi="Calibri" w:cs="Calibri"/>
                <w:color w:val="000000"/>
                <w:lang w:eastAsia="cs-CZ"/>
              </w:rPr>
            </w:pPr>
            <w:r w:rsidRPr="00A202CD">
              <w:rPr>
                <w:rFonts w:ascii="Calibri" w:eastAsia="Times New Roman" w:hAnsi="Calibri" w:cs="Calibri"/>
                <w:color w:val="000000"/>
                <w:lang w:eastAsia="cs-CZ"/>
              </w:rPr>
              <w:t>Hloubka (m)</w:t>
            </w:r>
          </w:p>
        </w:tc>
        <w:tc>
          <w:tcPr>
            <w:tcW w:w="2011" w:type="dxa"/>
            <w:tcBorders>
              <w:top w:val="single" w:sz="4" w:space="0" w:color="auto"/>
              <w:left w:val="nil"/>
              <w:bottom w:val="single" w:sz="4" w:space="0" w:color="auto"/>
              <w:right w:val="single" w:sz="4" w:space="0" w:color="auto"/>
            </w:tcBorders>
            <w:shd w:val="clear" w:color="auto" w:fill="BFBFBF" w:themeFill="background1" w:themeFillShade="BF"/>
            <w:noWrap/>
            <w:vAlign w:val="bottom"/>
            <w:hideMark/>
          </w:tcPr>
          <w:p w14:paraId="0567108E" w14:textId="77777777" w:rsidR="00C36E9F" w:rsidRPr="00A202CD" w:rsidRDefault="00C36E9F" w:rsidP="00122248">
            <w:pPr>
              <w:spacing w:line="240" w:lineRule="auto"/>
              <w:jc w:val="center"/>
              <w:rPr>
                <w:rFonts w:ascii="Calibri" w:eastAsia="Times New Roman" w:hAnsi="Calibri" w:cs="Calibri"/>
                <w:color w:val="000000"/>
                <w:lang w:eastAsia="cs-CZ"/>
              </w:rPr>
            </w:pPr>
            <w:r w:rsidRPr="00A202CD">
              <w:rPr>
                <w:rFonts w:ascii="Calibri" w:eastAsia="Times New Roman" w:hAnsi="Calibri" w:cs="Calibri"/>
                <w:color w:val="000000"/>
                <w:lang w:eastAsia="cs-CZ"/>
              </w:rPr>
              <w:t>objem kamene (m</w:t>
            </w:r>
            <w:r w:rsidRPr="001F30A5">
              <w:rPr>
                <w:rFonts w:ascii="Calibri" w:eastAsia="Times New Roman" w:hAnsi="Calibri" w:cs="Calibri"/>
                <w:color w:val="000000"/>
                <w:vertAlign w:val="superscript"/>
                <w:lang w:eastAsia="cs-CZ"/>
              </w:rPr>
              <w:t>3</w:t>
            </w:r>
            <w:r w:rsidRPr="00A202CD">
              <w:rPr>
                <w:rFonts w:ascii="Calibri" w:eastAsia="Times New Roman" w:hAnsi="Calibri" w:cs="Calibri"/>
                <w:color w:val="000000"/>
                <w:lang w:eastAsia="cs-CZ"/>
              </w:rPr>
              <w:t>)</w:t>
            </w:r>
          </w:p>
        </w:tc>
        <w:tc>
          <w:tcPr>
            <w:tcW w:w="1878" w:type="dxa"/>
            <w:tcBorders>
              <w:top w:val="single" w:sz="4" w:space="0" w:color="auto"/>
              <w:left w:val="nil"/>
              <w:bottom w:val="single" w:sz="4" w:space="0" w:color="auto"/>
              <w:right w:val="single" w:sz="4" w:space="0" w:color="auto"/>
            </w:tcBorders>
            <w:shd w:val="clear" w:color="auto" w:fill="BFBFBF" w:themeFill="background1" w:themeFillShade="BF"/>
            <w:noWrap/>
            <w:vAlign w:val="bottom"/>
            <w:hideMark/>
          </w:tcPr>
          <w:p w14:paraId="5DF2BC86" w14:textId="77777777" w:rsidR="00C36E9F" w:rsidRPr="00A202CD" w:rsidRDefault="00C36E9F" w:rsidP="00122248">
            <w:pPr>
              <w:spacing w:line="240" w:lineRule="auto"/>
              <w:jc w:val="center"/>
              <w:rPr>
                <w:rFonts w:ascii="Calibri" w:eastAsia="Times New Roman" w:hAnsi="Calibri" w:cs="Calibri"/>
                <w:color w:val="000000"/>
                <w:lang w:eastAsia="cs-CZ"/>
              </w:rPr>
            </w:pPr>
            <w:r w:rsidRPr="00A202CD">
              <w:rPr>
                <w:rFonts w:ascii="Calibri" w:eastAsia="Times New Roman" w:hAnsi="Calibri" w:cs="Calibri"/>
                <w:color w:val="000000"/>
                <w:lang w:eastAsia="cs-CZ"/>
              </w:rPr>
              <w:t>objem betonu (m</w:t>
            </w:r>
            <w:r w:rsidRPr="00A202CD">
              <w:rPr>
                <w:rFonts w:ascii="Calibri" w:eastAsia="Times New Roman" w:hAnsi="Calibri" w:cs="Calibri"/>
                <w:color w:val="000000"/>
                <w:vertAlign w:val="superscript"/>
                <w:lang w:eastAsia="cs-CZ"/>
              </w:rPr>
              <w:t>3</w:t>
            </w:r>
            <w:r w:rsidRPr="00A202CD">
              <w:rPr>
                <w:rFonts w:ascii="Calibri" w:eastAsia="Times New Roman" w:hAnsi="Calibri" w:cs="Calibri"/>
                <w:color w:val="000000"/>
                <w:lang w:eastAsia="cs-CZ"/>
              </w:rPr>
              <w:t>)</w:t>
            </w:r>
          </w:p>
        </w:tc>
      </w:tr>
      <w:tr w:rsidR="00C36E9F" w:rsidRPr="00A202CD" w14:paraId="1FEA2487" w14:textId="77777777" w:rsidTr="001F30A5">
        <w:trPr>
          <w:trHeight w:val="257"/>
        </w:trPr>
        <w:tc>
          <w:tcPr>
            <w:tcW w:w="2668" w:type="dxa"/>
            <w:tcBorders>
              <w:top w:val="nil"/>
              <w:left w:val="single" w:sz="4" w:space="0" w:color="auto"/>
              <w:bottom w:val="single" w:sz="4" w:space="0" w:color="auto"/>
              <w:right w:val="single" w:sz="4" w:space="0" w:color="auto"/>
            </w:tcBorders>
            <w:shd w:val="clear" w:color="auto" w:fill="auto"/>
            <w:noWrap/>
            <w:vAlign w:val="bottom"/>
            <w:hideMark/>
          </w:tcPr>
          <w:p w14:paraId="18F48DA6" w14:textId="77777777" w:rsidR="00C36E9F" w:rsidRPr="00A202CD" w:rsidRDefault="00C36E9F" w:rsidP="00122248">
            <w:pPr>
              <w:spacing w:line="240" w:lineRule="auto"/>
              <w:jc w:val="left"/>
              <w:rPr>
                <w:rFonts w:ascii="Calibri" w:eastAsia="Times New Roman" w:hAnsi="Calibri" w:cs="Calibri"/>
                <w:color w:val="000000"/>
                <w:lang w:eastAsia="cs-CZ"/>
              </w:rPr>
            </w:pPr>
            <w:r w:rsidRPr="00A202CD">
              <w:rPr>
                <w:rFonts w:ascii="Calibri" w:eastAsia="Times New Roman" w:hAnsi="Calibri" w:cs="Calibri"/>
                <w:color w:val="000000"/>
                <w:lang w:eastAsia="cs-CZ"/>
              </w:rPr>
              <w:t>Práh z kamene do betonu h.</w:t>
            </w:r>
          </w:p>
        </w:tc>
        <w:tc>
          <w:tcPr>
            <w:tcW w:w="1351" w:type="dxa"/>
            <w:tcBorders>
              <w:top w:val="nil"/>
              <w:left w:val="nil"/>
              <w:bottom w:val="single" w:sz="4" w:space="0" w:color="auto"/>
              <w:right w:val="single" w:sz="4" w:space="0" w:color="auto"/>
            </w:tcBorders>
            <w:shd w:val="clear" w:color="auto" w:fill="auto"/>
            <w:noWrap/>
            <w:vAlign w:val="bottom"/>
            <w:hideMark/>
          </w:tcPr>
          <w:p w14:paraId="78EAEB93" w14:textId="68DA1B1F" w:rsidR="00C36E9F" w:rsidRPr="00A202CD" w:rsidRDefault="00A202CD" w:rsidP="00122248">
            <w:pPr>
              <w:spacing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4,0</w:t>
            </w:r>
          </w:p>
        </w:tc>
        <w:tc>
          <w:tcPr>
            <w:tcW w:w="1475" w:type="dxa"/>
            <w:tcBorders>
              <w:top w:val="nil"/>
              <w:left w:val="nil"/>
              <w:bottom w:val="single" w:sz="4" w:space="0" w:color="auto"/>
              <w:right w:val="single" w:sz="4" w:space="0" w:color="auto"/>
            </w:tcBorders>
            <w:shd w:val="clear" w:color="auto" w:fill="auto"/>
            <w:noWrap/>
            <w:vAlign w:val="bottom"/>
            <w:hideMark/>
          </w:tcPr>
          <w:p w14:paraId="675C512C" w14:textId="77777777" w:rsidR="00C36E9F" w:rsidRPr="00A202CD" w:rsidRDefault="00C36E9F" w:rsidP="00122248">
            <w:pPr>
              <w:spacing w:line="240" w:lineRule="auto"/>
              <w:jc w:val="center"/>
              <w:rPr>
                <w:rFonts w:ascii="Calibri" w:eastAsia="Times New Roman" w:hAnsi="Calibri" w:cs="Calibri"/>
                <w:color w:val="000000"/>
                <w:lang w:eastAsia="cs-CZ"/>
              </w:rPr>
            </w:pPr>
            <w:r w:rsidRPr="00A202CD">
              <w:rPr>
                <w:rFonts w:ascii="Calibri" w:eastAsia="Times New Roman" w:hAnsi="Calibri" w:cs="Calibri"/>
                <w:color w:val="000000"/>
                <w:lang w:eastAsia="cs-CZ"/>
              </w:rPr>
              <w:t>1</w:t>
            </w:r>
          </w:p>
        </w:tc>
        <w:tc>
          <w:tcPr>
            <w:tcW w:w="2011" w:type="dxa"/>
            <w:tcBorders>
              <w:top w:val="nil"/>
              <w:left w:val="nil"/>
              <w:bottom w:val="single" w:sz="4" w:space="0" w:color="auto"/>
              <w:right w:val="single" w:sz="4" w:space="0" w:color="auto"/>
            </w:tcBorders>
            <w:shd w:val="clear" w:color="auto" w:fill="auto"/>
            <w:noWrap/>
            <w:vAlign w:val="bottom"/>
            <w:hideMark/>
          </w:tcPr>
          <w:p w14:paraId="5BA2FF0B" w14:textId="0CA9EE5F" w:rsidR="00C36E9F" w:rsidRPr="00A202CD" w:rsidRDefault="00A202CD" w:rsidP="00122248">
            <w:pPr>
              <w:spacing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1,8</w:t>
            </w:r>
          </w:p>
        </w:tc>
        <w:tc>
          <w:tcPr>
            <w:tcW w:w="1878" w:type="dxa"/>
            <w:tcBorders>
              <w:top w:val="nil"/>
              <w:left w:val="nil"/>
              <w:bottom w:val="single" w:sz="4" w:space="0" w:color="auto"/>
              <w:right w:val="single" w:sz="4" w:space="0" w:color="auto"/>
            </w:tcBorders>
            <w:shd w:val="clear" w:color="auto" w:fill="auto"/>
            <w:noWrap/>
            <w:vAlign w:val="bottom"/>
            <w:hideMark/>
          </w:tcPr>
          <w:p w14:paraId="171F1EB8" w14:textId="0046790F" w:rsidR="00C36E9F" w:rsidRPr="00A202CD" w:rsidRDefault="00A202CD" w:rsidP="00122248">
            <w:pPr>
              <w:spacing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1,5</w:t>
            </w:r>
          </w:p>
        </w:tc>
      </w:tr>
      <w:tr w:rsidR="00C36E9F" w:rsidRPr="00C36E9F" w14:paraId="6F2C3C64" w14:textId="77777777" w:rsidTr="001F30A5">
        <w:trPr>
          <w:trHeight w:val="257"/>
        </w:trPr>
        <w:tc>
          <w:tcPr>
            <w:tcW w:w="2668" w:type="dxa"/>
            <w:tcBorders>
              <w:top w:val="nil"/>
              <w:left w:val="single" w:sz="4" w:space="0" w:color="auto"/>
              <w:bottom w:val="single" w:sz="4" w:space="0" w:color="auto"/>
              <w:right w:val="single" w:sz="4" w:space="0" w:color="auto"/>
            </w:tcBorders>
            <w:shd w:val="clear" w:color="auto" w:fill="auto"/>
            <w:noWrap/>
            <w:vAlign w:val="bottom"/>
            <w:hideMark/>
          </w:tcPr>
          <w:p w14:paraId="748824E8" w14:textId="77777777" w:rsidR="00C36E9F" w:rsidRPr="00A202CD" w:rsidRDefault="00C36E9F" w:rsidP="00122248">
            <w:pPr>
              <w:spacing w:line="240" w:lineRule="auto"/>
              <w:jc w:val="left"/>
              <w:rPr>
                <w:rFonts w:ascii="Calibri" w:eastAsia="Times New Roman" w:hAnsi="Calibri" w:cs="Calibri"/>
                <w:color w:val="000000"/>
                <w:lang w:eastAsia="cs-CZ"/>
              </w:rPr>
            </w:pPr>
            <w:r w:rsidRPr="00A202CD">
              <w:rPr>
                <w:rFonts w:ascii="Calibri" w:eastAsia="Times New Roman" w:hAnsi="Calibri" w:cs="Calibri"/>
                <w:color w:val="000000"/>
                <w:lang w:eastAsia="cs-CZ"/>
              </w:rPr>
              <w:t>Práh z kamene do betonu s.</w:t>
            </w:r>
          </w:p>
        </w:tc>
        <w:tc>
          <w:tcPr>
            <w:tcW w:w="1351" w:type="dxa"/>
            <w:tcBorders>
              <w:top w:val="nil"/>
              <w:left w:val="nil"/>
              <w:bottom w:val="single" w:sz="4" w:space="0" w:color="auto"/>
              <w:right w:val="single" w:sz="4" w:space="0" w:color="auto"/>
            </w:tcBorders>
            <w:shd w:val="clear" w:color="auto" w:fill="auto"/>
            <w:noWrap/>
            <w:vAlign w:val="bottom"/>
            <w:hideMark/>
          </w:tcPr>
          <w:p w14:paraId="25FCDEA1" w14:textId="15A4C303" w:rsidR="00C36E9F" w:rsidRPr="00A202CD" w:rsidRDefault="00A202CD" w:rsidP="00122248">
            <w:pPr>
              <w:spacing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4,0</w:t>
            </w:r>
          </w:p>
        </w:tc>
        <w:tc>
          <w:tcPr>
            <w:tcW w:w="1475" w:type="dxa"/>
            <w:tcBorders>
              <w:top w:val="nil"/>
              <w:left w:val="nil"/>
              <w:bottom w:val="single" w:sz="4" w:space="0" w:color="auto"/>
              <w:right w:val="single" w:sz="4" w:space="0" w:color="auto"/>
            </w:tcBorders>
            <w:shd w:val="clear" w:color="auto" w:fill="auto"/>
            <w:noWrap/>
            <w:vAlign w:val="bottom"/>
            <w:hideMark/>
          </w:tcPr>
          <w:p w14:paraId="70F59430" w14:textId="77777777" w:rsidR="00C36E9F" w:rsidRPr="00A202CD" w:rsidRDefault="00C36E9F" w:rsidP="00122248">
            <w:pPr>
              <w:spacing w:line="240" w:lineRule="auto"/>
              <w:jc w:val="center"/>
              <w:rPr>
                <w:rFonts w:ascii="Calibri" w:eastAsia="Times New Roman" w:hAnsi="Calibri" w:cs="Calibri"/>
                <w:color w:val="000000"/>
                <w:lang w:eastAsia="cs-CZ"/>
              </w:rPr>
            </w:pPr>
            <w:r w:rsidRPr="00A202CD">
              <w:rPr>
                <w:rFonts w:ascii="Calibri" w:eastAsia="Times New Roman" w:hAnsi="Calibri" w:cs="Calibri"/>
                <w:color w:val="000000"/>
                <w:lang w:eastAsia="cs-CZ"/>
              </w:rPr>
              <w:t>1</w:t>
            </w:r>
          </w:p>
        </w:tc>
        <w:tc>
          <w:tcPr>
            <w:tcW w:w="2011" w:type="dxa"/>
            <w:tcBorders>
              <w:top w:val="nil"/>
              <w:left w:val="nil"/>
              <w:bottom w:val="single" w:sz="4" w:space="0" w:color="auto"/>
              <w:right w:val="single" w:sz="4" w:space="0" w:color="auto"/>
            </w:tcBorders>
            <w:shd w:val="clear" w:color="auto" w:fill="auto"/>
            <w:noWrap/>
            <w:vAlign w:val="bottom"/>
            <w:hideMark/>
          </w:tcPr>
          <w:p w14:paraId="1842DD24" w14:textId="1B373223" w:rsidR="00C36E9F" w:rsidRPr="00A202CD" w:rsidRDefault="00A202CD" w:rsidP="00122248">
            <w:pPr>
              <w:spacing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1,8</w:t>
            </w:r>
          </w:p>
        </w:tc>
        <w:tc>
          <w:tcPr>
            <w:tcW w:w="1878" w:type="dxa"/>
            <w:tcBorders>
              <w:top w:val="nil"/>
              <w:left w:val="nil"/>
              <w:bottom w:val="single" w:sz="4" w:space="0" w:color="auto"/>
              <w:right w:val="single" w:sz="4" w:space="0" w:color="auto"/>
            </w:tcBorders>
            <w:shd w:val="clear" w:color="auto" w:fill="auto"/>
            <w:noWrap/>
            <w:vAlign w:val="bottom"/>
            <w:hideMark/>
          </w:tcPr>
          <w:p w14:paraId="582A708A" w14:textId="4BBCD5A4" w:rsidR="00C36E9F" w:rsidRPr="00A202CD" w:rsidRDefault="00A202CD" w:rsidP="00122248">
            <w:pPr>
              <w:spacing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1,5</w:t>
            </w:r>
          </w:p>
        </w:tc>
      </w:tr>
    </w:tbl>
    <w:p w14:paraId="12A70B19" w14:textId="0A2A8451" w:rsidR="00D76140" w:rsidRDefault="00D76140" w:rsidP="00D76140"/>
    <w:p w14:paraId="60E3CCA9" w14:textId="4DE0CAF4" w:rsidR="009275F7" w:rsidRDefault="009275F7" w:rsidP="009275F7">
      <w:r>
        <w:t>Dle dostupné evidence by se v zájmovém území mělo vyskytovat hlavní odvodňovací zařízení a podrobné odvodňovací zařízení (HOZ, POZ). Je nutno zachovat funkčnost stávajících drenáží v okolí vodního toku, respektive zajistit jejich podchycení a vyústění do nového koryta respektive do průtočné tůně, která bude sloužit pro zachycení stávajících drenáží, tak aby nebyly ovlivněny odtokové poměry HOZ i POZ</w:t>
      </w:r>
      <w:r w:rsidRPr="00053883">
        <w:t>. Potrubí bude vykopáno a odříznuto v místě výtoku do průtočné tůně. Potrubí bude opatřeno výtokovým čelem. Příklad výtokového</w:t>
      </w:r>
      <w:r>
        <w:t xml:space="preserve"> čela viz obrázek.</w:t>
      </w:r>
      <w:r w:rsidRPr="001D3C74">
        <w:t xml:space="preserve"> </w:t>
      </w:r>
      <w:r>
        <w:t xml:space="preserve">Odříznutá potrubí bude rozlámáno bagrem a uloženo do zásypu </w:t>
      </w:r>
      <w:r w:rsidR="00A44B18">
        <w:t>POZ1</w:t>
      </w:r>
      <w:r w:rsidR="00E224E8">
        <w:t>.</w:t>
      </w:r>
    </w:p>
    <w:p w14:paraId="1E2F693B" w14:textId="77777777" w:rsidR="009275F7" w:rsidRDefault="009275F7" w:rsidP="009275F7"/>
    <w:p w14:paraId="786A4B6A" w14:textId="0FD26B5B" w:rsidR="009275F7" w:rsidRPr="009275F7" w:rsidRDefault="009275F7" w:rsidP="009275F7">
      <w:pPr>
        <w:jc w:val="center"/>
      </w:pPr>
      <w:r>
        <w:rPr>
          <w:noProof/>
          <w:lang w:eastAsia="cs-CZ"/>
        </w:rPr>
        <w:drawing>
          <wp:inline distT="0" distB="0" distL="0" distR="0" wp14:anchorId="0B0E505B" wp14:editId="3F2D773E">
            <wp:extent cx="5760720" cy="1592580"/>
            <wp:effectExtent l="0" t="0" r="0" b="762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b="3501"/>
                    <a:stretch/>
                  </pic:blipFill>
                  <pic:spPr bwMode="auto">
                    <a:xfrm>
                      <a:off x="0" y="0"/>
                      <a:ext cx="5760720" cy="1592580"/>
                    </a:xfrm>
                    <a:prstGeom prst="rect">
                      <a:avLst/>
                    </a:prstGeom>
                    <a:ln>
                      <a:noFill/>
                    </a:ln>
                    <a:extLst>
                      <a:ext uri="{53640926-AAD7-44D8-BBD7-CCE9431645EC}">
                        <a14:shadowObscured xmlns:a14="http://schemas.microsoft.com/office/drawing/2010/main"/>
                      </a:ext>
                    </a:extLst>
                  </pic:spPr>
                </pic:pic>
              </a:graphicData>
            </a:graphic>
          </wp:inline>
        </w:drawing>
      </w:r>
      <w:r>
        <w:t xml:space="preserve">Obr. </w:t>
      </w:r>
      <w:r w:rsidR="008925D7">
        <w:fldChar w:fldCharType="begin"/>
      </w:r>
      <w:r w:rsidR="008925D7">
        <w:instrText xml:space="preserve"> S</w:instrText>
      </w:r>
      <w:r w:rsidR="008925D7">
        <w:instrText xml:space="preserve">EQ Obr. \* ARABIC </w:instrText>
      </w:r>
      <w:r w:rsidR="008925D7">
        <w:fldChar w:fldCharType="separate"/>
      </w:r>
      <w:r w:rsidR="008D7195">
        <w:rPr>
          <w:noProof/>
        </w:rPr>
        <w:t>4</w:t>
      </w:r>
      <w:r w:rsidR="008925D7">
        <w:rPr>
          <w:noProof/>
        </w:rPr>
        <w:fldChar w:fldCharType="end"/>
      </w:r>
      <w:r>
        <w:t xml:space="preserve"> ukázka výtokového čela</w:t>
      </w:r>
    </w:p>
    <w:p w14:paraId="022C4A24" w14:textId="77777777" w:rsidR="009275F7" w:rsidRPr="00627229" w:rsidRDefault="009275F7" w:rsidP="00D76140">
      <w:pPr>
        <w:rPr>
          <w:color w:val="000000"/>
        </w:rPr>
      </w:pPr>
    </w:p>
    <w:tbl>
      <w:tblPr>
        <w:tblStyle w:val="Mkatabulky"/>
        <w:tblW w:w="8926" w:type="dxa"/>
        <w:tblLook w:val="04A0" w:firstRow="1" w:lastRow="0" w:firstColumn="1" w:lastColumn="0" w:noHBand="0" w:noVBand="1"/>
      </w:tblPr>
      <w:tblGrid>
        <w:gridCol w:w="1413"/>
        <w:gridCol w:w="1701"/>
        <w:gridCol w:w="3266"/>
        <w:gridCol w:w="2546"/>
      </w:tblGrid>
      <w:tr w:rsidR="00D76140" w:rsidRPr="00627229" w14:paraId="07DFBB8C" w14:textId="77777777" w:rsidTr="00122248">
        <w:trPr>
          <w:trHeight w:val="244"/>
        </w:trPr>
        <w:tc>
          <w:tcPr>
            <w:tcW w:w="1413" w:type="dxa"/>
            <w:vAlign w:val="center"/>
          </w:tcPr>
          <w:p w14:paraId="2D618C62" w14:textId="77777777" w:rsidR="00D76140" w:rsidRPr="00627229" w:rsidRDefault="00D76140" w:rsidP="00122248">
            <w:pPr>
              <w:rPr>
                <w:b/>
              </w:rPr>
            </w:pPr>
            <w:r w:rsidRPr="00627229">
              <w:rPr>
                <w:rFonts w:cs="Calibri"/>
                <w:b/>
                <w:bCs/>
                <w:color w:val="000000"/>
              </w:rPr>
              <w:t>SO 0</w:t>
            </w:r>
            <w:r>
              <w:rPr>
                <w:rFonts w:cs="Calibri"/>
                <w:b/>
                <w:bCs/>
                <w:color w:val="000000"/>
              </w:rPr>
              <w:t>4</w:t>
            </w:r>
            <w:r w:rsidRPr="00627229">
              <w:rPr>
                <w:rFonts w:cs="Calibri"/>
                <w:b/>
                <w:bCs/>
                <w:color w:val="000000"/>
              </w:rPr>
              <w:t xml:space="preserve"> Tůň </w:t>
            </w:r>
            <w:r>
              <w:rPr>
                <w:rFonts w:cs="Calibri"/>
                <w:b/>
                <w:bCs/>
                <w:color w:val="000000"/>
              </w:rPr>
              <w:t>1</w:t>
            </w:r>
          </w:p>
        </w:tc>
        <w:tc>
          <w:tcPr>
            <w:tcW w:w="1701" w:type="dxa"/>
            <w:vAlign w:val="center"/>
          </w:tcPr>
          <w:p w14:paraId="12535E53" w14:textId="77777777" w:rsidR="00D76140" w:rsidRPr="00627229" w:rsidRDefault="00D76140" w:rsidP="00122248">
            <w:pPr>
              <w:rPr>
                <w:rFonts w:cs="Calibri"/>
                <w:b/>
                <w:bCs/>
                <w:color w:val="000000"/>
              </w:rPr>
            </w:pPr>
            <w:r>
              <w:rPr>
                <w:rFonts w:cs="Calibri"/>
                <w:b/>
                <w:bCs/>
                <w:color w:val="000000"/>
              </w:rPr>
              <w:t>P</w:t>
            </w:r>
            <w:r w:rsidRPr="00627229">
              <w:rPr>
                <w:rFonts w:cs="Calibri"/>
                <w:b/>
                <w:bCs/>
                <w:color w:val="000000"/>
              </w:rPr>
              <w:t xml:space="preserve">růtočná tůň </w:t>
            </w:r>
          </w:p>
        </w:tc>
        <w:tc>
          <w:tcPr>
            <w:tcW w:w="3266" w:type="dxa"/>
            <w:vAlign w:val="center"/>
          </w:tcPr>
          <w:p w14:paraId="23565E03" w14:textId="77777777" w:rsidR="00D76140" w:rsidRPr="00627229" w:rsidRDefault="00D76140" w:rsidP="00122248">
            <w:pPr>
              <w:rPr>
                <w:b/>
              </w:rPr>
            </w:pPr>
          </w:p>
        </w:tc>
        <w:tc>
          <w:tcPr>
            <w:tcW w:w="2546" w:type="dxa"/>
          </w:tcPr>
          <w:p w14:paraId="436153FC" w14:textId="77777777" w:rsidR="00D76140" w:rsidRPr="00627229" w:rsidRDefault="00D76140" w:rsidP="00122248">
            <w:pPr>
              <w:rPr>
                <w:rFonts w:cs="Calibri"/>
                <w:b/>
                <w:bCs/>
                <w:color w:val="000000"/>
              </w:rPr>
            </w:pPr>
          </w:p>
        </w:tc>
      </w:tr>
      <w:tr w:rsidR="00D76140" w:rsidRPr="00627229" w14:paraId="3AE4A1B3" w14:textId="77777777" w:rsidTr="00122248">
        <w:trPr>
          <w:trHeight w:val="231"/>
        </w:trPr>
        <w:tc>
          <w:tcPr>
            <w:tcW w:w="1413" w:type="dxa"/>
            <w:vAlign w:val="center"/>
          </w:tcPr>
          <w:p w14:paraId="2D2AAAE6" w14:textId="77777777" w:rsidR="00D76140" w:rsidRPr="00627229" w:rsidRDefault="00D76140" w:rsidP="00122248"/>
        </w:tc>
        <w:tc>
          <w:tcPr>
            <w:tcW w:w="1701" w:type="dxa"/>
          </w:tcPr>
          <w:p w14:paraId="58EB0681" w14:textId="77777777" w:rsidR="00D76140" w:rsidRPr="00627229" w:rsidRDefault="00D76140" w:rsidP="00122248">
            <w:pPr>
              <w:rPr>
                <w:rFonts w:cs="Calibri"/>
                <w:color w:val="000000"/>
              </w:rPr>
            </w:pPr>
          </w:p>
        </w:tc>
        <w:tc>
          <w:tcPr>
            <w:tcW w:w="3266" w:type="dxa"/>
            <w:vAlign w:val="center"/>
          </w:tcPr>
          <w:p w14:paraId="4B65719B" w14:textId="77777777" w:rsidR="00D76140" w:rsidRPr="00627229" w:rsidRDefault="00D76140" w:rsidP="00122248">
            <w:r w:rsidRPr="00627229">
              <w:rPr>
                <w:rFonts w:cs="Calibri"/>
                <w:color w:val="000000"/>
              </w:rPr>
              <w:t xml:space="preserve">Plocha </w:t>
            </w:r>
          </w:p>
        </w:tc>
        <w:tc>
          <w:tcPr>
            <w:tcW w:w="2546" w:type="dxa"/>
            <w:vAlign w:val="center"/>
          </w:tcPr>
          <w:p w14:paraId="0DC432FC" w14:textId="69695D3B" w:rsidR="00D76140" w:rsidRPr="00627229" w:rsidRDefault="00D76140" w:rsidP="00122248">
            <w:pPr>
              <w:jc w:val="right"/>
              <w:rPr>
                <w:rFonts w:cs="Calibri"/>
                <w:color w:val="000000"/>
              </w:rPr>
            </w:pPr>
            <w:r>
              <w:rPr>
                <w:rFonts w:cs="Calibri"/>
                <w:bCs/>
                <w:color w:val="000000"/>
              </w:rPr>
              <w:t>10</w:t>
            </w:r>
            <w:r w:rsidR="009275F7">
              <w:rPr>
                <w:rFonts w:cs="Calibri"/>
                <w:bCs/>
                <w:color w:val="000000"/>
              </w:rPr>
              <w:t>38</w:t>
            </w:r>
            <w:r w:rsidRPr="00627229">
              <w:rPr>
                <w:rFonts w:cs="Calibri"/>
                <w:bCs/>
                <w:color w:val="000000"/>
              </w:rPr>
              <w:t xml:space="preserve"> m</w:t>
            </w:r>
            <w:r w:rsidRPr="00627229">
              <w:rPr>
                <w:rFonts w:cs="Calibri"/>
                <w:bCs/>
                <w:color w:val="000000"/>
                <w:vertAlign w:val="superscript"/>
              </w:rPr>
              <w:t>2</w:t>
            </w:r>
          </w:p>
        </w:tc>
      </w:tr>
      <w:tr w:rsidR="00D76140" w:rsidRPr="00627229" w14:paraId="297EABE3" w14:textId="77777777" w:rsidTr="00122248">
        <w:trPr>
          <w:trHeight w:val="244"/>
        </w:trPr>
        <w:tc>
          <w:tcPr>
            <w:tcW w:w="1413" w:type="dxa"/>
            <w:vAlign w:val="center"/>
          </w:tcPr>
          <w:p w14:paraId="701C13AF" w14:textId="77777777" w:rsidR="00D76140" w:rsidRPr="00627229" w:rsidRDefault="00D76140" w:rsidP="00122248"/>
        </w:tc>
        <w:tc>
          <w:tcPr>
            <w:tcW w:w="1701" w:type="dxa"/>
          </w:tcPr>
          <w:p w14:paraId="002C219B" w14:textId="77777777" w:rsidR="00D76140" w:rsidRPr="00627229" w:rsidRDefault="00D76140" w:rsidP="00122248">
            <w:pPr>
              <w:rPr>
                <w:rFonts w:cs="Calibri"/>
                <w:color w:val="000000"/>
              </w:rPr>
            </w:pPr>
          </w:p>
        </w:tc>
        <w:tc>
          <w:tcPr>
            <w:tcW w:w="3266" w:type="dxa"/>
            <w:vAlign w:val="center"/>
          </w:tcPr>
          <w:p w14:paraId="3811E2B1" w14:textId="77777777" w:rsidR="00D76140" w:rsidRPr="00627229" w:rsidRDefault="00D76140" w:rsidP="00122248">
            <w:r w:rsidRPr="00627229">
              <w:rPr>
                <w:rFonts w:cs="Calibri"/>
                <w:color w:val="000000"/>
              </w:rPr>
              <w:t>Sklon břehů</w:t>
            </w:r>
          </w:p>
        </w:tc>
        <w:tc>
          <w:tcPr>
            <w:tcW w:w="2546" w:type="dxa"/>
            <w:vAlign w:val="center"/>
          </w:tcPr>
          <w:p w14:paraId="213280AA" w14:textId="77777777" w:rsidR="00D76140" w:rsidRPr="00627229" w:rsidRDefault="00D76140" w:rsidP="00122248">
            <w:pPr>
              <w:jc w:val="right"/>
              <w:rPr>
                <w:rFonts w:cs="Calibri"/>
                <w:color w:val="000000"/>
              </w:rPr>
            </w:pPr>
            <w:r w:rsidRPr="00627229">
              <w:rPr>
                <w:rFonts w:cs="Calibri"/>
                <w:color w:val="000000"/>
              </w:rPr>
              <w:t>1:</w:t>
            </w:r>
            <w:r>
              <w:rPr>
                <w:rFonts w:cs="Calibri"/>
                <w:color w:val="000000"/>
              </w:rPr>
              <w:t>4</w:t>
            </w:r>
            <w:r w:rsidRPr="00627229">
              <w:rPr>
                <w:rFonts w:cs="Calibri"/>
                <w:color w:val="000000"/>
              </w:rPr>
              <w:t>-1:</w:t>
            </w:r>
            <w:r>
              <w:rPr>
                <w:rFonts w:cs="Calibri"/>
                <w:color w:val="000000"/>
              </w:rPr>
              <w:t>7</w:t>
            </w:r>
          </w:p>
        </w:tc>
      </w:tr>
      <w:tr w:rsidR="00D76140" w:rsidRPr="00627229" w14:paraId="20B81B47" w14:textId="77777777" w:rsidTr="00122248">
        <w:trPr>
          <w:trHeight w:val="231"/>
        </w:trPr>
        <w:tc>
          <w:tcPr>
            <w:tcW w:w="1413" w:type="dxa"/>
            <w:vAlign w:val="center"/>
          </w:tcPr>
          <w:p w14:paraId="7B94EACB" w14:textId="77777777" w:rsidR="00D76140" w:rsidRPr="00627229" w:rsidRDefault="00D76140" w:rsidP="00122248"/>
        </w:tc>
        <w:tc>
          <w:tcPr>
            <w:tcW w:w="1701" w:type="dxa"/>
          </w:tcPr>
          <w:p w14:paraId="1B006AF4" w14:textId="77777777" w:rsidR="00D76140" w:rsidRPr="00627229" w:rsidRDefault="00D76140" w:rsidP="00122248">
            <w:pPr>
              <w:rPr>
                <w:rFonts w:cs="Calibri"/>
                <w:color w:val="000000"/>
              </w:rPr>
            </w:pPr>
          </w:p>
        </w:tc>
        <w:tc>
          <w:tcPr>
            <w:tcW w:w="3266" w:type="dxa"/>
            <w:vAlign w:val="center"/>
          </w:tcPr>
          <w:p w14:paraId="7A13DA32" w14:textId="77777777" w:rsidR="00D76140" w:rsidRPr="00627229" w:rsidRDefault="00D76140" w:rsidP="00122248">
            <w:r>
              <w:rPr>
                <w:rFonts w:cs="Calibri"/>
                <w:color w:val="000000"/>
              </w:rPr>
              <w:t>H</w:t>
            </w:r>
            <w:r w:rsidRPr="00627229">
              <w:rPr>
                <w:rFonts w:cs="Calibri"/>
                <w:color w:val="000000"/>
              </w:rPr>
              <w:t>loubka</w:t>
            </w:r>
          </w:p>
        </w:tc>
        <w:tc>
          <w:tcPr>
            <w:tcW w:w="2546" w:type="dxa"/>
            <w:vAlign w:val="center"/>
          </w:tcPr>
          <w:p w14:paraId="66A69BE9" w14:textId="77777777" w:rsidR="00D76140" w:rsidRPr="00627229" w:rsidRDefault="00D76140" w:rsidP="00122248">
            <w:pPr>
              <w:jc w:val="right"/>
              <w:rPr>
                <w:rFonts w:cs="Calibri"/>
                <w:color w:val="000000"/>
              </w:rPr>
            </w:pPr>
            <w:r>
              <w:rPr>
                <w:rFonts w:cs="Calibri"/>
                <w:color w:val="000000"/>
              </w:rPr>
              <w:t xml:space="preserve">1,5 </w:t>
            </w:r>
            <w:r w:rsidRPr="00627229">
              <w:rPr>
                <w:rFonts w:cs="Calibri"/>
                <w:color w:val="000000"/>
              </w:rPr>
              <w:t>m</w:t>
            </w:r>
          </w:p>
        </w:tc>
      </w:tr>
      <w:tr w:rsidR="00D76140" w:rsidRPr="00F77467" w14:paraId="79E83D25" w14:textId="77777777" w:rsidTr="00122248">
        <w:trPr>
          <w:trHeight w:val="231"/>
        </w:trPr>
        <w:tc>
          <w:tcPr>
            <w:tcW w:w="1413" w:type="dxa"/>
            <w:vAlign w:val="center"/>
          </w:tcPr>
          <w:p w14:paraId="51FB4045" w14:textId="77777777" w:rsidR="00D76140" w:rsidRPr="00627229" w:rsidRDefault="00D76140" w:rsidP="00122248"/>
        </w:tc>
        <w:tc>
          <w:tcPr>
            <w:tcW w:w="1701" w:type="dxa"/>
          </w:tcPr>
          <w:p w14:paraId="2EDD69DD" w14:textId="77777777" w:rsidR="00D76140" w:rsidRPr="00627229" w:rsidRDefault="00D76140" w:rsidP="00122248">
            <w:pPr>
              <w:rPr>
                <w:rFonts w:cs="Calibri"/>
                <w:color w:val="000000"/>
              </w:rPr>
            </w:pPr>
          </w:p>
        </w:tc>
        <w:tc>
          <w:tcPr>
            <w:tcW w:w="3266" w:type="dxa"/>
            <w:vAlign w:val="center"/>
          </w:tcPr>
          <w:p w14:paraId="7F33121B" w14:textId="77777777" w:rsidR="00D76140" w:rsidRPr="00627229" w:rsidRDefault="00D76140" w:rsidP="00122248">
            <w:pPr>
              <w:rPr>
                <w:rFonts w:cs="Calibri"/>
                <w:color w:val="000000"/>
              </w:rPr>
            </w:pPr>
            <w:r>
              <w:rPr>
                <w:rFonts w:cs="Calibri"/>
                <w:color w:val="000000"/>
              </w:rPr>
              <w:t>Hloubka hladiny vody</w:t>
            </w:r>
          </w:p>
        </w:tc>
        <w:tc>
          <w:tcPr>
            <w:tcW w:w="2546" w:type="dxa"/>
            <w:vAlign w:val="center"/>
          </w:tcPr>
          <w:p w14:paraId="654A994E" w14:textId="77777777" w:rsidR="00D76140" w:rsidRPr="00627229" w:rsidRDefault="00D76140" w:rsidP="00122248">
            <w:pPr>
              <w:jc w:val="right"/>
              <w:rPr>
                <w:rFonts w:cs="Calibri"/>
                <w:color w:val="000000"/>
              </w:rPr>
            </w:pPr>
            <w:r>
              <w:rPr>
                <w:rFonts w:cs="Calibri"/>
                <w:color w:val="000000"/>
              </w:rPr>
              <w:t>0,2-0,6 m</w:t>
            </w:r>
          </w:p>
        </w:tc>
      </w:tr>
    </w:tbl>
    <w:p w14:paraId="59CBDEAF" w14:textId="77777777" w:rsidR="00D76140" w:rsidRPr="00D76140" w:rsidRDefault="00D76140" w:rsidP="00D76140">
      <w:pPr>
        <w:rPr>
          <w:lang w:eastAsia="cs-CZ"/>
        </w:rPr>
      </w:pPr>
    </w:p>
    <w:p w14:paraId="5D7E9F4A" w14:textId="0E3B7A99" w:rsidR="00D76140" w:rsidRPr="00D04A56" w:rsidRDefault="00D76140" w:rsidP="00D76140">
      <w:pPr>
        <w:pStyle w:val="Nadpis5"/>
        <w:rPr>
          <w:sz w:val="28"/>
          <w:szCs w:val="28"/>
        </w:rPr>
      </w:pPr>
      <w:r w:rsidRPr="00D04A56">
        <w:rPr>
          <w:sz w:val="28"/>
          <w:szCs w:val="28"/>
        </w:rPr>
        <w:t>SO 05.301 POZ 1</w:t>
      </w:r>
    </w:p>
    <w:p w14:paraId="5DB1B49F" w14:textId="7F867D3F" w:rsidR="00D76140" w:rsidRDefault="00D76140" w:rsidP="00D76140">
      <w:r>
        <w:t xml:space="preserve">Stavební objekt 05 je svým charakterem vodním dílem a jedná se o stavbu novou. </w:t>
      </w:r>
      <w:r w:rsidRPr="00403666">
        <w:t>Stavební objekt 0</w:t>
      </w:r>
      <w:r>
        <w:t>5</w:t>
      </w:r>
      <w:r w:rsidRPr="00403666">
        <w:t xml:space="preserve"> řeší </w:t>
      </w:r>
      <w:r>
        <w:t>vybudování zatrubněného odvodňovacího zařízení POZ 1, které bude sloužit jako protipovodňové opatření pro odvedení nadbytečných průtoků při přívalových deštích ze zatrubněného odpadu Vojtěchov a nejbližšího okolí. Povede podél dráhy do navržené průtočné tůně T1. Potrubí bude z PVC materiálu, DN 400 o délce cca 2</w:t>
      </w:r>
      <w:r w:rsidR="00A44B18">
        <w:t xml:space="preserve">28 </w:t>
      </w:r>
      <w:r>
        <w:t xml:space="preserve">m. Kontrolní šachty budou umístěny nejdéle 50 m od sebe popřípadě v lomových bodech potrubí. Celkem bude osazeno </w:t>
      </w:r>
      <w:r w:rsidR="00A44B18">
        <w:t>7</w:t>
      </w:r>
      <w:r>
        <w:t xml:space="preserve"> šachet. Potrubí bude křížit plynovod STL, vodovodní řad, sdělovací vedení a hlavní odvodňovací zařízení. </w:t>
      </w:r>
    </w:p>
    <w:p w14:paraId="56D487C1" w14:textId="77777777" w:rsidR="00D04A56" w:rsidRDefault="00D04A56" w:rsidP="00D76140"/>
    <w:p w14:paraId="056B1055" w14:textId="03B58B71" w:rsidR="00D76140" w:rsidRDefault="00D76140" w:rsidP="00D76140">
      <w:r>
        <w:t>Součástí SO 05 bude rozdělovací objekt</w:t>
      </w:r>
      <w:r w:rsidR="00A44B18">
        <w:t xml:space="preserve"> viz vzorové řešení</w:t>
      </w:r>
      <w:r>
        <w:t xml:space="preserve">, který bude sloužit k rozdělení průtoků do odvodňovacího zařízení POZ1 a bezejmenného toku, který protéká obcí Pokřikov. Rozdělovací objekt bude obdélníkového půdorysu </w:t>
      </w:r>
      <w:r w:rsidR="00A44B18">
        <w:t>2250</w:t>
      </w:r>
      <w:r>
        <w:t xml:space="preserve"> x </w:t>
      </w:r>
      <w:r w:rsidR="00A44B18">
        <w:t>1600</w:t>
      </w:r>
      <w:r>
        <w:t xml:space="preserve"> mm z betonu.</w:t>
      </w:r>
    </w:p>
    <w:p w14:paraId="775E34D0" w14:textId="77777777" w:rsidR="00D76140" w:rsidRDefault="00D76140" w:rsidP="00D76140"/>
    <w:tbl>
      <w:tblPr>
        <w:tblStyle w:val="Mkatabulky"/>
        <w:tblW w:w="8926" w:type="dxa"/>
        <w:tblLook w:val="04A0" w:firstRow="1" w:lastRow="0" w:firstColumn="1" w:lastColumn="0" w:noHBand="0" w:noVBand="1"/>
      </w:tblPr>
      <w:tblGrid>
        <w:gridCol w:w="1413"/>
        <w:gridCol w:w="2268"/>
        <w:gridCol w:w="2699"/>
        <w:gridCol w:w="2546"/>
      </w:tblGrid>
      <w:tr w:rsidR="00D76140" w:rsidRPr="00627229" w14:paraId="507C878D" w14:textId="77777777" w:rsidTr="00122248">
        <w:trPr>
          <w:trHeight w:val="244"/>
        </w:trPr>
        <w:tc>
          <w:tcPr>
            <w:tcW w:w="1413" w:type="dxa"/>
            <w:vAlign w:val="center"/>
          </w:tcPr>
          <w:p w14:paraId="741D08A5" w14:textId="77777777" w:rsidR="00D76140" w:rsidRPr="00627229" w:rsidRDefault="00D76140" w:rsidP="00122248">
            <w:pPr>
              <w:rPr>
                <w:b/>
              </w:rPr>
            </w:pPr>
            <w:r w:rsidRPr="00627229">
              <w:rPr>
                <w:rFonts w:cs="Calibri"/>
                <w:b/>
                <w:bCs/>
                <w:color w:val="000000"/>
              </w:rPr>
              <w:t>SO 0</w:t>
            </w:r>
            <w:r>
              <w:rPr>
                <w:rFonts w:cs="Calibri"/>
                <w:b/>
                <w:bCs/>
                <w:color w:val="000000"/>
              </w:rPr>
              <w:t>5 POZ 1</w:t>
            </w:r>
          </w:p>
        </w:tc>
        <w:tc>
          <w:tcPr>
            <w:tcW w:w="2268" w:type="dxa"/>
            <w:vAlign w:val="center"/>
          </w:tcPr>
          <w:p w14:paraId="18E1902A" w14:textId="77777777" w:rsidR="00D76140" w:rsidRPr="00627229" w:rsidRDefault="00D76140" w:rsidP="00122248">
            <w:pPr>
              <w:rPr>
                <w:rFonts w:cs="Calibri"/>
                <w:b/>
                <w:bCs/>
                <w:color w:val="000000"/>
              </w:rPr>
            </w:pPr>
            <w:r>
              <w:rPr>
                <w:rFonts w:cs="Calibri"/>
                <w:b/>
                <w:bCs/>
                <w:color w:val="000000"/>
              </w:rPr>
              <w:t>Podrobné odvodňovací zařízení</w:t>
            </w:r>
            <w:r w:rsidRPr="00627229">
              <w:rPr>
                <w:rFonts w:cs="Calibri"/>
                <w:b/>
                <w:bCs/>
                <w:color w:val="000000"/>
              </w:rPr>
              <w:t xml:space="preserve"> </w:t>
            </w:r>
          </w:p>
        </w:tc>
        <w:tc>
          <w:tcPr>
            <w:tcW w:w="2699" w:type="dxa"/>
            <w:vAlign w:val="center"/>
          </w:tcPr>
          <w:p w14:paraId="2064563B" w14:textId="77777777" w:rsidR="00D76140" w:rsidRPr="00627229" w:rsidRDefault="00D76140" w:rsidP="00122248">
            <w:pPr>
              <w:rPr>
                <w:b/>
              </w:rPr>
            </w:pPr>
          </w:p>
        </w:tc>
        <w:tc>
          <w:tcPr>
            <w:tcW w:w="2546" w:type="dxa"/>
          </w:tcPr>
          <w:p w14:paraId="444CC709" w14:textId="77777777" w:rsidR="00D76140" w:rsidRPr="00627229" w:rsidRDefault="00D76140" w:rsidP="00122248">
            <w:pPr>
              <w:rPr>
                <w:rFonts w:cs="Calibri"/>
                <w:b/>
                <w:bCs/>
                <w:color w:val="000000"/>
              </w:rPr>
            </w:pPr>
          </w:p>
        </w:tc>
      </w:tr>
      <w:tr w:rsidR="00D76140" w:rsidRPr="00627229" w14:paraId="42963323" w14:textId="77777777" w:rsidTr="00122248">
        <w:trPr>
          <w:trHeight w:val="231"/>
        </w:trPr>
        <w:tc>
          <w:tcPr>
            <w:tcW w:w="1413" w:type="dxa"/>
            <w:vAlign w:val="center"/>
          </w:tcPr>
          <w:p w14:paraId="5468F98C" w14:textId="77777777" w:rsidR="00D76140" w:rsidRPr="00627229" w:rsidRDefault="00D76140" w:rsidP="00122248"/>
        </w:tc>
        <w:tc>
          <w:tcPr>
            <w:tcW w:w="2268" w:type="dxa"/>
          </w:tcPr>
          <w:p w14:paraId="5A3A5B15" w14:textId="77777777" w:rsidR="00D76140" w:rsidRPr="00627229" w:rsidRDefault="00D76140" w:rsidP="00122248">
            <w:pPr>
              <w:rPr>
                <w:rFonts w:cs="Calibri"/>
                <w:color w:val="000000"/>
              </w:rPr>
            </w:pPr>
          </w:p>
        </w:tc>
        <w:tc>
          <w:tcPr>
            <w:tcW w:w="2699" w:type="dxa"/>
            <w:vAlign w:val="center"/>
          </w:tcPr>
          <w:p w14:paraId="0BC50BB3" w14:textId="77777777" w:rsidR="00D76140" w:rsidRPr="00627229" w:rsidRDefault="00D76140" w:rsidP="00122248">
            <w:r>
              <w:rPr>
                <w:rFonts w:cs="Calibri"/>
                <w:color w:val="000000"/>
              </w:rPr>
              <w:t>DN</w:t>
            </w:r>
          </w:p>
        </w:tc>
        <w:tc>
          <w:tcPr>
            <w:tcW w:w="2546" w:type="dxa"/>
            <w:vAlign w:val="center"/>
          </w:tcPr>
          <w:p w14:paraId="215E880E" w14:textId="42026C10" w:rsidR="00D76140" w:rsidRPr="00627229" w:rsidRDefault="006B1794" w:rsidP="00122248">
            <w:pPr>
              <w:jc w:val="right"/>
              <w:rPr>
                <w:rFonts w:cs="Calibri"/>
                <w:color w:val="000000"/>
              </w:rPr>
            </w:pPr>
            <w:r>
              <w:rPr>
                <w:rFonts w:cs="Calibri"/>
                <w:bCs/>
                <w:color w:val="000000"/>
              </w:rPr>
              <w:t>400 mm</w:t>
            </w:r>
          </w:p>
        </w:tc>
      </w:tr>
      <w:tr w:rsidR="00D76140" w:rsidRPr="00627229" w14:paraId="3B4D6718" w14:textId="77777777" w:rsidTr="00122248">
        <w:trPr>
          <w:trHeight w:val="244"/>
        </w:trPr>
        <w:tc>
          <w:tcPr>
            <w:tcW w:w="1413" w:type="dxa"/>
            <w:vAlign w:val="center"/>
          </w:tcPr>
          <w:p w14:paraId="1734AC72" w14:textId="77777777" w:rsidR="00D76140" w:rsidRPr="00627229" w:rsidRDefault="00D76140" w:rsidP="00122248"/>
        </w:tc>
        <w:tc>
          <w:tcPr>
            <w:tcW w:w="2268" w:type="dxa"/>
          </w:tcPr>
          <w:p w14:paraId="5AC84603" w14:textId="77777777" w:rsidR="00D76140" w:rsidRPr="00627229" w:rsidRDefault="00D76140" w:rsidP="00122248">
            <w:pPr>
              <w:rPr>
                <w:rFonts w:cs="Calibri"/>
                <w:color w:val="000000"/>
              </w:rPr>
            </w:pPr>
          </w:p>
        </w:tc>
        <w:tc>
          <w:tcPr>
            <w:tcW w:w="2699" w:type="dxa"/>
            <w:vAlign w:val="center"/>
          </w:tcPr>
          <w:p w14:paraId="5032CE8F" w14:textId="77777777" w:rsidR="00D76140" w:rsidRPr="00627229" w:rsidRDefault="00D76140" w:rsidP="00122248">
            <w:r>
              <w:t>Materiál</w:t>
            </w:r>
          </w:p>
        </w:tc>
        <w:tc>
          <w:tcPr>
            <w:tcW w:w="2546" w:type="dxa"/>
            <w:vAlign w:val="center"/>
          </w:tcPr>
          <w:p w14:paraId="482B2C40" w14:textId="77777777" w:rsidR="00D76140" w:rsidRPr="00627229" w:rsidRDefault="00D76140" w:rsidP="00122248">
            <w:pPr>
              <w:jc w:val="right"/>
              <w:rPr>
                <w:rFonts w:cs="Calibri"/>
                <w:color w:val="000000"/>
              </w:rPr>
            </w:pPr>
            <w:r>
              <w:rPr>
                <w:rFonts w:cs="Calibri"/>
                <w:color w:val="000000"/>
              </w:rPr>
              <w:t>PVC</w:t>
            </w:r>
          </w:p>
        </w:tc>
      </w:tr>
      <w:tr w:rsidR="00D76140" w:rsidRPr="00627229" w14:paraId="7CD3EEDB" w14:textId="77777777" w:rsidTr="00122248">
        <w:trPr>
          <w:trHeight w:val="231"/>
        </w:trPr>
        <w:tc>
          <w:tcPr>
            <w:tcW w:w="1413" w:type="dxa"/>
            <w:vAlign w:val="center"/>
          </w:tcPr>
          <w:p w14:paraId="2378E760" w14:textId="77777777" w:rsidR="00D76140" w:rsidRPr="00627229" w:rsidRDefault="00D76140" w:rsidP="00122248"/>
        </w:tc>
        <w:tc>
          <w:tcPr>
            <w:tcW w:w="2268" w:type="dxa"/>
          </w:tcPr>
          <w:p w14:paraId="705117AD" w14:textId="77777777" w:rsidR="00D76140" w:rsidRPr="00627229" w:rsidRDefault="00D76140" w:rsidP="00122248">
            <w:pPr>
              <w:rPr>
                <w:rFonts w:cs="Calibri"/>
                <w:color w:val="000000"/>
              </w:rPr>
            </w:pPr>
          </w:p>
        </w:tc>
        <w:tc>
          <w:tcPr>
            <w:tcW w:w="2699" w:type="dxa"/>
            <w:vAlign w:val="center"/>
          </w:tcPr>
          <w:p w14:paraId="720644D3" w14:textId="77777777" w:rsidR="00D76140" w:rsidRPr="00627229" w:rsidRDefault="00D76140" w:rsidP="00122248">
            <w:r>
              <w:t xml:space="preserve">Délka </w:t>
            </w:r>
          </w:p>
        </w:tc>
        <w:tc>
          <w:tcPr>
            <w:tcW w:w="2546" w:type="dxa"/>
            <w:vAlign w:val="center"/>
          </w:tcPr>
          <w:p w14:paraId="758B51F4" w14:textId="3B1E761E" w:rsidR="00D76140" w:rsidRPr="00627229" w:rsidRDefault="00D76140" w:rsidP="00122248">
            <w:pPr>
              <w:jc w:val="right"/>
              <w:rPr>
                <w:rFonts w:cs="Calibri"/>
                <w:color w:val="000000"/>
              </w:rPr>
            </w:pPr>
            <w:r>
              <w:rPr>
                <w:rFonts w:cs="Calibri"/>
                <w:color w:val="000000"/>
              </w:rPr>
              <w:t>2</w:t>
            </w:r>
            <w:r w:rsidR="006B1794">
              <w:rPr>
                <w:rFonts w:cs="Calibri"/>
                <w:color w:val="000000"/>
              </w:rPr>
              <w:t>28</w:t>
            </w:r>
            <w:r>
              <w:rPr>
                <w:rFonts w:cs="Calibri"/>
                <w:color w:val="000000"/>
              </w:rPr>
              <w:t xml:space="preserve"> </w:t>
            </w:r>
            <w:r w:rsidRPr="00627229">
              <w:rPr>
                <w:rFonts w:cs="Calibri"/>
                <w:color w:val="000000"/>
              </w:rPr>
              <w:t>m</w:t>
            </w:r>
          </w:p>
        </w:tc>
      </w:tr>
      <w:tr w:rsidR="00D76140" w:rsidRPr="00F77467" w14:paraId="76E17841" w14:textId="77777777" w:rsidTr="00122248">
        <w:trPr>
          <w:trHeight w:val="231"/>
        </w:trPr>
        <w:tc>
          <w:tcPr>
            <w:tcW w:w="1413" w:type="dxa"/>
            <w:vAlign w:val="center"/>
          </w:tcPr>
          <w:p w14:paraId="697F3314" w14:textId="77777777" w:rsidR="00D76140" w:rsidRPr="00627229" w:rsidRDefault="00D76140" w:rsidP="00122248"/>
        </w:tc>
        <w:tc>
          <w:tcPr>
            <w:tcW w:w="2268" w:type="dxa"/>
          </w:tcPr>
          <w:p w14:paraId="4FD77948" w14:textId="77777777" w:rsidR="00D76140" w:rsidRPr="00627229" w:rsidRDefault="00D76140" w:rsidP="00122248">
            <w:pPr>
              <w:rPr>
                <w:rFonts w:cs="Calibri"/>
                <w:color w:val="000000"/>
              </w:rPr>
            </w:pPr>
          </w:p>
        </w:tc>
        <w:tc>
          <w:tcPr>
            <w:tcW w:w="2699" w:type="dxa"/>
            <w:vAlign w:val="center"/>
          </w:tcPr>
          <w:p w14:paraId="18549208" w14:textId="77777777" w:rsidR="00D76140" w:rsidRPr="00627229" w:rsidRDefault="00D76140" w:rsidP="00122248">
            <w:pPr>
              <w:rPr>
                <w:rFonts w:cs="Calibri"/>
                <w:color w:val="000000"/>
              </w:rPr>
            </w:pPr>
            <w:r>
              <w:rPr>
                <w:rFonts w:cs="Calibri"/>
                <w:color w:val="000000"/>
              </w:rPr>
              <w:t xml:space="preserve">Počet šachet </w:t>
            </w:r>
          </w:p>
        </w:tc>
        <w:tc>
          <w:tcPr>
            <w:tcW w:w="2546" w:type="dxa"/>
            <w:vAlign w:val="center"/>
          </w:tcPr>
          <w:p w14:paraId="7F72EC55" w14:textId="75CDFF7C" w:rsidR="00D76140" w:rsidRPr="00627229" w:rsidRDefault="006B1794" w:rsidP="00122248">
            <w:pPr>
              <w:jc w:val="right"/>
              <w:rPr>
                <w:rFonts w:cs="Calibri"/>
                <w:color w:val="000000"/>
              </w:rPr>
            </w:pPr>
            <w:r>
              <w:rPr>
                <w:rFonts w:cs="Calibri"/>
                <w:color w:val="000000"/>
              </w:rPr>
              <w:t>7</w:t>
            </w:r>
            <w:r w:rsidR="00D76140">
              <w:rPr>
                <w:rFonts w:cs="Calibri"/>
                <w:color w:val="000000"/>
              </w:rPr>
              <w:t xml:space="preserve"> x</w:t>
            </w:r>
          </w:p>
        </w:tc>
      </w:tr>
      <w:tr w:rsidR="00D76140" w:rsidRPr="00F77467" w14:paraId="0931E9C2" w14:textId="77777777" w:rsidTr="00122248">
        <w:trPr>
          <w:trHeight w:val="231"/>
        </w:trPr>
        <w:tc>
          <w:tcPr>
            <w:tcW w:w="1413" w:type="dxa"/>
            <w:vAlign w:val="center"/>
          </w:tcPr>
          <w:p w14:paraId="42CF4DB9" w14:textId="77777777" w:rsidR="00D76140" w:rsidRPr="00627229" w:rsidRDefault="00D76140" w:rsidP="00122248"/>
        </w:tc>
        <w:tc>
          <w:tcPr>
            <w:tcW w:w="2268" w:type="dxa"/>
          </w:tcPr>
          <w:p w14:paraId="25E592A4" w14:textId="77777777" w:rsidR="00D76140" w:rsidRPr="00627229" w:rsidRDefault="00D76140" w:rsidP="00122248">
            <w:pPr>
              <w:rPr>
                <w:rFonts w:cs="Calibri"/>
                <w:color w:val="000000"/>
              </w:rPr>
            </w:pPr>
          </w:p>
        </w:tc>
        <w:tc>
          <w:tcPr>
            <w:tcW w:w="2699" w:type="dxa"/>
            <w:vAlign w:val="center"/>
          </w:tcPr>
          <w:p w14:paraId="73376EA6" w14:textId="77777777" w:rsidR="00D76140" w:rsidRDefault="00D76140" w:rsidP="00122248">
            <w:pPr>
              <w:rPr>
                <w:rFonts w:cs="Calibri"/>
                <w:color w:val="000000"/>
              </w:rPr>
            </w:pPr>
            <w:r>
              <w:rPr>
                <w:rFonts w:cs="Calibri"/>
                <w:color w:val="000000"/>
              </w:rPr>
              <w:t>Sklon</w:t>
            </w:r>
          </w:p>
        </w:tc>
        <w:tc>
          <w:tcPr>
            <w:tcW w:w="2546" w:type="dxa"/>
            <w:vAlign w:val="center"/>
          </w:tcPr>
          <w:p w14:paraId="309CC4AD" w14:textId="77777777" w:rsidR="00D76140" w:rsidRDefault="00D76140" w:rsidP="00122248">
            <w:pPr>
              <w:jc w:val="right"/>
              <w:rPr>
                <w:rFonts w:cs="Calibri"/>
                <w:color w:val="000000"/>
              </w:rPr>
            </w:pPr>
            <w:r>
              <w:rPr>
                <w:rFonts w:cs="Calibri"/>
                <w:color w:val="000000"/>
              </w:rPr>
              <w:t>0,7-5,0 %</w:t>
            </w:r>
          </w:p>
        </w:tc>
      </w:tr>
    </w:tbl>
    <w:p w14:paraId="18F34C04" w14:textId="77777777" w:rsidR="004C768E" w:rsidRDefault="004C768E" w:rsidP="001C2464">
      <w:pPr>
        <w:rPr>
          <w:lang w:eastAsia="cs-CZ"/>
        </w:rPr>
      </w:pPr>
    </w:p>
    <w:p w14:paraId="0F54CE6F" w14:textId="557D697C" w:rsidR="00122D29" w:rsidRDefault="00122D29" w:rsidP="00122D29">
      <w:pPr>
        <w:pStyle w:val="Nadpis5"/>
      </w:pPr>
      <w:r w:rsidRPr="00A73AF4">
        <w:t>Převod vody přes staveniště</w:t>
      </w:r>
    </w:p>
    <w:p w14:paraId="47449AB4" w14:textId="355AC04F" w:rsidR="00D04A56" w:rsidRDefault="00D04A56" w:rsidP="00D04A56">
      <w:pPr>
        <w:rPr>
          <w:rFonts w:cstheme="minorHAnsi"/>
        </w:rPr>
      </w:pPr>
      <w:r w:rsidRPr="006543E9">
        <w:rPr>
          <w:rFonts w:cstheme="minorHAnsi"/>
        </w:rPr>
        <w:t xml:space="preserve">Hlavním předpokladem pro provádění stavby je </w:t>
      </w:r>
      <w:r w:rsidRPr="007A2433">
        <w:rPr>
          <w:rFonts w:cstheme="minorHAnsi"/>
        </w:rPr>
        <w:t>realizace za vhodných hydrologických a klimatických podmínek,</w:t>
      </w:r>
      <w:r w:rsidRPr="006543E9">
        <w:rPr>
          <w:rFonts w:cstheme="minorHAnsi"/>
        </w:rPr>
        <w:t xml:space="preserve"> která může minimalizovat náklady na opatření pro odvodnění staveniště a také minimalizovat dopad na dotčené území.</w:t>
      </w:r>
    </w:p>
    <w:p w14:paraId="75906AB1" w14:textId="77777777" w:rsidR="00D04A56" w:rsidRPr="00D04A56" w:rsidRDefault="00D04A56" w:rsidP="00D04A56">
      <w:pPr>
        <w:rPr>
          <w:rFonts w:cstheme="minorHAnsi"/>
        </w:rPr>
      </w:pPr>
    </w:p>
    <w:p w14:paraId="18175AA6" w14:textId="71F877C1" w:rsidR="00D04A56" w:rsidRPr="005F4A8F" w:rsidRDefault="00D04A56" w:rsidP="00D04A56">
      <w:r w:rsidRPr="005F4A8F">
        <w:rPr>
          <w:rFonts w:cstheme="minorHAnsi"/>
        </w:rPr>
        <w:t xml:space="preserve">Pro realizaci stavebních objektů SO 01, SO 02, SO 04 je doporučeno postupovat proti směru toku. </w:t>
      </w:r>
      <w:r w:rsidRPr="005F4A8F">
        <w:t xml:space="preserve">Na začátku úseku se předpokládá výstavba tůní bez opatření odvodnění. V místě revitalizace se předpokládá převedení průtoku potrubím během výstavby v kombinaci s hrázkováním. Zemní hrázka nad zájmovým úsekem zajistí usměrnění vody do potrubí a vzdutím bude zvýšena kapacita vtoku do potrubí. Práce budou probíhat po dílčích úsecích cca 20m. Předpokládaný počet hrázek je 6. </w:t>
      </w:r>
    </w:p>
    <w:p w14:paraId="643FE527" w14:textId="77777777" w:rsidR="00D04A56" w:rsidRPr="00D04A56" w:rsidRDefault="00D04A56" w:rsidP="00D04A56">
      <w:pPr>
        <w:rPr>
          <w:lang w:eastAsia="cs-CZ"/>
        </w:rPr>
      </w:pPr>
    </w:p>
    <w:p w14:paraId="5ACA5BCD" w14:textId="77777777" w:rsidR="00122D29" w:rsidRDefault="00122D29" w:rsidP="00122D29">
      <w:bookmarkStart w:id="18" w:name="_Hlk54710474"/>
      <w:r>
        <w:rPr>
          <w:rFonts w:cs="Arial"/>
        </w:rPr>
        <w:t>Konečný k</w:t>
      </w:r>
      <w:r w:rsidRPr="001B4F91">
        <w:rPr>
          <w:rFonts w:cs="Arial"/>
        </w:rPr>
        <w:t>onkrétní způsob řešení převádění vody navrhne zhotovitel dle svých technologických zvyklostí s tím, že bude toto řešení odsouhlaseno správcem toku.</w:t>
      </w:r>
    </w:p>
    <w:bookmarkEnd w:id="18"/>
    <w:p w14:paraId="72039AC1" w14:textId="77777777" w:rsidR="00122D29" w:rsidRPr="001C2464" w:rsidRDefault="00122D29" w:rsidP="001C2464">
      <w:pPr>
        <w:rPr>
          <w:lang w:eastAsia="cs-CZ"/>
        </w:rPr>
      </w:pPr>
    </w:p>
    <w:p w14:paraId="323994A0" w14:textId="4F1621A4" w:rsidR="0027586B" w:rsidRPr="0027586B" w:rsidRDefault="0027586B" w:rsidP="0027586B">
      <w:pPr>
        <w:pStyle w:val="Nadpis5"/>
      </w:pPr>
      <w:r>
        <w:t>Zemní práce</w:t>
      </w:r>
      <w:r w:rsidR="0062567B">
        <w:t xml:space="preserve"> vodohospodářská část</w:t>
      </w:r>
    </w:p>
    <w:p w14:paraId="172F375E" w14:textId="6F5E698B" w:rsidR="002E27DA" w:rsidRDefault="0027586B" w:rsidP="0027586B">
      <w:pPr>
        <w:rPr>
          <w:rFonts w:cstheme="minorHAnsi"/>
        </w:rPr>
      </w:pPr>
      <w:r w:rsidRPr="00F76E14">
        <w:t xml:space="preserve">Výpočet objemu (viz Tab. </w:t>
      </w:r>
      <w:r w:rsidR="00E40E0C">
        <w:t>3</w:t>
      </w:r>
      <w:r w:rsidRPr="00F76E14">
        <w:t>) zemních prací byl proveden tzv. řezovou metodou na základě příčných a podélných řezů uvedených ve výkresové části projektové dokumentace</w:t>
      </w:r>
      <w:r w:rsidR="00AC7126">
        <w:t xml:space="preserve">. </w:t>
      </w:r>
      <w:r w:rsidR="00F11FA4">
        <w:t xml:space="preserve">Původní koryto bude zasypáno a uhutněno. </w:t>
      </w:r>
      <w:r w:rsidR="002E27DA">
        <w:rPr>
          <w:rFonts w:cstheme="minorHAnsi"/>
        </w:rPr>
        <w:t>Bilance zemních prací je nevyvážená, veškerý materiál, který nebude využit při vyplnění původního koryta, bude odvážen na nejbližší možnou skládku</w:t>
      </w:r>
      <w:r w:rsidR="00E40E0C">
        <w:rPr>
          <w:rFonts w:cstheme="minorHAnsi"/>
        </w:rPr>
        <w:t>, která je od zájmového území 18 km.</w:t>
      </w:r>
      <w:r w:rsidR="002E27DA">
        <w:rPr>
          <w:rFonts w:cstheme="minorHAnsi"/>
        </w:rPr>
        <w:t xml:space="preserve"> Objem zeminy, která bude odvážena je </w:t>
      </w:r>
      <w:r w:rsidR="003644DA">
        <w:rPr>
          <w:rFonts w:cstheme="minorHAnsi"/>
        </w:rPr>
        <w:t>2744</w:t>
      </w:r>
      <w:r w:rsidR="002E27DA">
        <w:rPr>
          <w:rFonts w:cstheme="minorHAnsi"/>
        </w:rPr>
        <w:t xml:space="preserve"> m</w:t>
      </w:r>
      <w:r w:rsidR="002E27DA" w:rsidRPr="003B6F66">
        <w:rPr>
          <w:rFonts w:cstheme="minorHAnsi"/>
          <w:vertAlign w:val="superscript"/>
        </w:rPr>
        <w:t>3</w:t>
      </w:r>
      <w:r w:rsidR="00CA5D50">
        <w:rPr>
          <w:rFonts w:cstheme="minorHAnsi"/>
        </w:rPr>
        <w:t xml:space="preserve">. </w:t>
      </w:r>
      <w:r w:rsidR="003644DA">
        <w:rPr>
          <w:rFonts w:cstheme="minorHAnsi"/>
        </w:rPr>
        <w:t>Objem ornice má vyrovnanou bilanci.</w:t>
      </w:r>
    </w:p>
    <w:p w14:paraId="40FD4676" w14:textId="77777777" w:rsidR="003644DA" w:rsidRPr="002E27DA" w:rsidRDefault="003644DA" w:rsidP="0027586B">
      <w:pPr>
        <w:rPr>
          <w:rFonts w:cstheme="minorHAnsi"/>
        </w:rPr>
      </w:pPr>
    </w:p>
    <w:p w14:paraId="5EB19F8F" w14:textId="64C32397" w:rsidR="0027586B" w:rsidRDefault="0027586B" w:rsidP="0027586B">
      <w:pPr>
        <w:pStyle w:val="Titulek"/>
        <w:keepNext/>
      </w:pPr>
      <w:bookmarkStart w:id="19" w:name="_Hlk54707871"/>
      <w:r w:rsidRPr="00F76E14">
        <w:lastRenderedPageBreak/>
        <w:t xml:space="preserve">Tab. </w:t>
      </w:r>
      <w:r w:rsidR="008925D7">
        <w:fldChar w:fldCharType="begin"/>
      </w:r>
      <w:r w:rsidR="008925D7">
        <w:instrText xml:space="preserve"> SEQ Tab. \* ARABIC </w:instrText>
      </w:r>
      <w:r w:rsidR="008925D7">
        <w:fldChar w:fldCharType="separate"/>
      </w:r>
      <w:r w:rsidR="008D7195">
        <w:rPr>
          <w:noProof/>
        </w:rPr>
        <w:t>3</w:t>
      </w:r>
      <w:r w:rsidR="008925D7">
        <w:rPr>
          <w:noProof/>
        </w:rPr>
        <w:fldChar w:fldCharType="end"/>
      </w:r>
      <w:r w:rsidRPr="00F76E14">
        <w:t xml:space="preserve"> Bilance objemu zemních prací (m</w:t>
      </w:r>
      <w:r w:rsidRPr="00F76E14">
        <w:rPr>
          <w:vertAlign w:val="superscript"/>
        </w:rPr>
        <w:t>3</w:t>
      </w:r>
      <w:r w:rsidRPr="00F76E14">
        <w:t>)</w:t>
      </w:r>
    </w:p>
    <w:tbl>
      <w:tblPr>
        <w:tblW w:w="5080" w:type="dxa"/>
        <w:jc w:val="center"/>
        <w:tblCellMar>
          <w:left w:w="70" w:type="dxa"/>
          <w:right w:w="70" w:type="dxa"/>
        </w:tblCellMar>
        <w:tblLook w:val="04A0" w:firstRow="1" w:lastRow="0" w:firstColumn="1" w:lastColumn="0" w:noHBand="0" w:noVBand="1"/>
      </w:tblPr>
      <w:tblGrid>
        <w:gridCol w:w="1440"/>
        <w:gridCol w:w="1920"/>
        <w:gridCol w:w="1720"/>
      </w:tblGrid>
      <w:tr w:rsidR="00CA5D50" w:rsidRPr="00CA5D50" w14:paraId="156E9E29" w14:textId="77777777" w:rsidTr="00CA5D50">
        <w:trPr>
          <w:trHeight w:val="300"/>
          <w:jc w:val="center"/>
        </w:trPr>
        <w:tc>
          <w:tcPr>
            <w:tcW w:w="1440" w:type="dxa"/>
            <w:tcBorders>
              <w:top w:val="single" w:sz="4" w:space="0" w:color="auto"/>
              <w:left w:val="single" w:sz="4" w:space="0" w:color="auto"/>
              <w:bottom w:val="single" w:sz="4" w:space="0" w:color="auto"/>
              <w:right w:val="single" w:sz="4" w:space="0" w:color="auto"/>
            </w:tcBorders>
            <w:shd w:val="clear" w:color="000000" w:fill="BFBFBF"/>
            <w:noWrap/>
            <w:vAlign w:val="bottom"/>
            <w:hideMark/>
          </w:tcPr>
          <w:p w14:paraId="569D0859" w14:textId="77777777" w:rsidR="00CA5D50" w:rsidRPr="00CA5D50" w:rsidRDefault="00CA5D50" w:rsidP="00CA5D50">
            <w:pPr>
              <w:spacing w:line="240" w:lineRule="auto"/>
              <w:jc w:val="center"/>
              <w:rPr>
                <w:rFonts w:ascii="Calibri" w:eastAsia="Times New Roman" w:hAnsi="Calibri" w:cs="Calibri"/>
                <w:lang w:eastAsia="cs-CZ"/>
              </w:rPr>
            </w:pPr>
            <w:r w:rsidRPr="00CA5D50">
              <w:rPr>
                <w:rFonts w:ascii="Calibri" w:eastAsia="Times New Roman" w:hAnsi="Calibri" w:cs="Calibri"/>
                <w:lang w:eastAsia="cs-CZ"/>
              </w:rPr>
              <w:t> </w:t>
            </w:r>
          </w:p>
        </w:tc>
        <w:tc>
          <w:tcPr>
            <w:tcW w:w="1920" w:type="dxa"/>
            <w:tcBorders>
              <w:top w:val="single" w:sz="4" w:space="0" w:color="auto"/>
              <w:left w:val="nil"/>
              <w:bottom w:val="single" w:sz="4" w:space="0" w:color="auto"/>
              <w:right w:val="single" w:sz="4" w:space="0" w:color="auto"/>
            </w:tcBorders>
            <w:shd w:val="clear" w:color="000000" w:fill="BFBFBF"/>
            <w:noWrap/>
            <w:vAlign w:val="center"/>
            <w:hideMark/>
          </w:tcPr>
          <w:p w14:paraId="61561FE3" w14:textId="77777777" w:rsidR="00CA5D50" w:rsidRPr="00CA5D50" w:rsidRDefault="00CA5D50" w:rsidP="00CA5D50">
            <w:pPr>
              <w:spacing w:line="240" w:lineRule="auto"/>
              <w:jc w:val="center"/>
              <w:rPr>
                <w:rFonts w:ascii="Calibri" w:eastAsia="Times New Roman" w:hAnsi="Calibri" w:cs="Calibri"/>
                <w:color w:val="000000"/>
                <w:lang w:eastAsia="cs-CZ"/>
              </w:rPr>
            </w:pPr>
            <w:r w:rsidRPr="00CA5D50">
              <w:rPr>
                <w:rFonts w:ascii="Calibri" w:eastAsia="Times New Roman" w:hAnsi="Calibri" w:cs="Calibri"/>
                <w:color w:val="000000"/>
                <w:lang w:eastAsia="cs-CZ"/>
              </w:rPr>
              <w:t>Objem výkopu</w:t>
            </w:r>
          </w:p>
        </w:tc>
        <w:tc>
          <w:tcPr>
            <w:tcW w:w="1720" w:type="dxa"/>
            <w:tcBorders>
              <w:top w:val="single" w:sz="4" w:space="0" w:color="auto"/>
              <w:left w:val="nil"/>
              <w:bottom w:val="single" w:sz="4" w:space="0" w:color="auto"/>
              <w:right w:val="single" w:sz="4" w:space="0" w:color="auto"/>
            </w:tcBorders>
            <w:shd w:val="clear" w:color="000000" w:fill="BFBFBF"/>
            <w:noWrap/>
            <w:vAlign w:val="center"/>
            <w:hideMark/>
          </w:tcPr>
          <w:p w14:paraId="40123456" w14:textId="77777777" w:rsidR="00CA5D50" w:rsidRPr="00CA5D50" w:rsidRDefault="00CA5D50" w:rsidP="00CA5D50">
            <w:pPr>
              <w:spacing w:line="240" w:lineRule="auto"/>
              <w:jc w:val="center"/>
              <w:rPr>
                <w:rFonts w:ascii="Calibri" w:eastAsia="Times New Roman" w:hAnsi="Calibri" w:cs="Calibri"/>
                <w:color w:val="000000"/>
                <w:lang w:eastAsia="cs-CZ"/>
              </w:rPr>
            </w:pPr>
            <w:r w:rsidRPr="00CA5D50">
              <w:rPr>
                <w:rFonts w:ascii="Calibri" w:eastAsia="Times New Roman" w:hAnsi="Calibri" w:cs="Calibri"/>
                <w:color w:val="000000"/>
                <w:lang w:eastAsia="cs-CZ"/>
              </w:rPr>
              <w:t>Objem násypu</w:t>
            </w:r>
          </w:p>
        </w:tc>
      </w:tr>
      <w:tr w:rsidR="00CA5D50" w:rsidRPr="00CA5D50" w14:paraId="45147474" w14:textId="77777777" w:rsidTr="00CA5D50">
        <w:trPr>
          <w:trHeight w:val="300"/>
          <w:jc w:val="center"/>
        </w:trPr>
        <w:tc>
          <w:tcPr>
            <w:tcW w:w="1440" w:type="dxa"/>
            <w:tcBorders>
              <w:top w:val="nil"/>
              <w:left w:val="single" w:sz="4" w:space="0" w:color="auto"/>
              <w:bottom w:val="single" w:sz="4" w:space="0" w:color="auto"/>
              <w:right w:val="single" w:sz="4" w:space="0" w:color="auto"/>
            </w:tcBorders>
            <w:shd w:val="clear" w:color="auto" w:fill="auto"/>
            <w:noWrap/>
            <w:vAlign w:val="bottom"/>
            <w:hideMark/>
          </w:tcPr>
          <w:p w14:paraId="4FB65958" w14:textId="77777777" w:rsidR="00CA5D50" w:rsidRPr="00CA5D50" w:rsidRDefault="00CA5D50" w:rsidP="00CA5D50">
            <w:pPr>
              <w:spacing w:line="240" w:lineRule="auto"/>
              <w:jc w:val="center"/>
              <w:rPr>
                <w:rFonts w:ascii="Calibri" w:eastAsia="Times New Roman" w:hAnsi="Calibri" w:cs="Calibri"/>
                <w:lang w:eastAsia="cs-CZ"/>
              </w:rPr>
            </w:pPr>
            <w:r w:rsidRPr="00CA5D50">
              <w:rPr>
                <w:rFonts w:ascii="Calibri" w:eastAsia="Times New Roman" w:hAnsi="Calibri" w:cs="Calibri"/>
                <w:lang w:eastAsia="cs-CZ"/>
              </w:rPr>
              <w:t>SO 01.801</w:t>
            </w:r>
          </w:p>
        </w:tc>
        <w:tc>
          <w:tcPr>
            <w:tcW w:w="1920" w:type="dxa"/>
            <w:tcBorders>
              <w:top w:val="nil"/>
              <w:left w:val="nil"/>
              <w:bottom w:val="single" w:sz="4" w:space="0" w:color="auto"/>
              <w:right w:val="single" w:sz="4" w:space="0" w:color="auto"/>
            </w:tcBorders>
            <w:shd w:val="clear" w:color="auto" w:fill="auto"/>
            <w:noWrap/>
            <w:vAlign w:val="center"/>
            <w:hideMark/>
          </w:tcPr>
          <w:p w14:paraId="218E65A1" w14:textId="77777777" w:rsidR="00CA5D50" w:rsidRPr="00CA5D50" w:rsidRDefault="00CA5D50" w:rsidP="00CA5D50">
            <w:pPr>
              <w:spacing w:line="240" w:lineRule="auto"/>
              <w:jc w:val="center"/>
              <w:rPr>
                <w:rFonts w:ascii="Calibri" w:eastAsia="Times New Roman" w:hAnsi="Calibri" w:cs="Calibri"/>
                <w:color w:val="000000"/>
                <w:lang w:eastAsia="cs-CZ"/>
              </w:rPr>
            </w:pPr>
            <w:r w:rsidRPr="00CA5D50">
              <w:rPr>
                <w:rFonts w:ascii="Calibri" w:eastAsia="Times New Roman" w:hAnsi="Calibri" w:cs="Calibri"/>
                <w:color w:val="000000"/>
                <w:lang w:eastAsia="cs-CZ"/>
              </w:rPr>
              <w:t>1518</w:t>
            </w:r>
          </w:p>
        </w:tc>
        <w:tc>
          <w:tcPr>
            <w:tcW w:w="1720" w:type="dxa"/>
            <w:tcBorders>
              <w:top w:val="nil"/>
              <w:left w:val="nil"/>
              <w:bottom w:val="single" w:sz="4" w:space="0" w:color="auto"/>
              <w:right w:val="single" w:sz="4" w:space="0" w:color="auto"/>
            </w:tcBorders>
            <w:shd w:val="clear" w:color="auto" w:fill="auto"/>
            <w:noWrap/>
            <w:vAlign w:val="center"/>
            <w:hideMark/>
          </w:tcPr>
          <w:p w14:paraId="6EDD911A" w14:textId="77777777" w:rsidR="00CA5D50" w:rsidRPr="00CA5D50" w:rsidRDefault="00CA5D50" w:rsidP="00CA5D50">
            <w:pPr>
              <w:spacing w:line="240" w:lineRule="auto"/>
              <w:jc w:val="center"/>
              <w:rPr>
                <w:rFonts w:ascii="Calibri" w:eastAsia="Times New Roman" w:hAnsi="Calibri" w:cs="Calibri"/>
                <w:color w:val="000000"/>
                <w:lang w:eastAsia="cs-CZ"/>
              </w:rPr>
            </w:pPr>
            <w:r w:rsidRPr="00CA5D50">
              <w:rPr>
                <w:rFonts w:ascii="Calibri" w:eastAsia="Times New Roman" w:hAnsi="Calibri" w:cs="Calibri"/>
                <w:color w:val="000000"/>
                <w:lang w:eastAsia="cs-CZ"/>
              </w:rPr>
              <w:t> </w:t>
            </w:r>
          </w:p>
        </w:tc>
      </w:tr>
      <w:tr w:rsidR="00CA5D50" w:rsidRPr="00CA5D50" w14:paraId="15ADC885" w14:textId="77777777" w:rsidTr="00CA5D50">
        <w:trPr>
          <w:trHeight w:val="300"/>
          <w:jc w:val="center"/>
        </w:trPr>
        <w:tc>
          <w:tcPr>
            <w:tcW w:w="1440" w:type="dxa"/>
            <w:tcBorders>
              <w:top w:val="nil"/>
              <w:left w:val="single" w:sz="4" w:space="0" w:color="auto"/>
              <w:bottom w:val="single" w:sz="4" w:space="0" w:color="auto"/>
              <w:right w:val="single" w:sz="4" w:space="0" w:color="auto"/>
            </w:tcBorders>
            <w:shd w:val="clear" w:color="auto" w:fill="auto"/>
            <w:noWrap/>
            <w:vAlign w:val="bottom"/>
            <w:hideMark/>
          </w:tcPr>
          <w:p w14:paraId="3CC45018" w14:textId="77777777" w:rsidR="00CA5D50" w:rsidRPr="00CA5D50" w:rsidRDefault="00CA5D50" w:rsidP="00CA5D50">
            <w:pPr>
              <w:spacing w:line="240" w:lineRule="auto"/>
              <w:jc w:val="center"/>
              <w:rPr>
                <w:rFonts w:ascii="Calibri" w:eastAsia="Times New Roman" w:hAnsi="Calibri" w:cs="Calibri"/>
                <w:lang w:eastAsia="cs-CZ"/>
              </w:rPr>
            </w:pPr>
            <w:r w:rsidRPr="00CA5D50">
              <w:rPr>
                <w:rFonts w:ascii="Calibri" w:eastAsia="Times New Roman" w:hAnsi="Calibri" w:cs="Calibri"/>
                <w:lang w:eastAsia="cs-CZ"/>
              </w:rPr>
              <w:t>SO 02.301</w:t>
            </w:r>
          </w:p>
        </w:tc>
        <w:tc>
          <w:tcPr>
            <w:tcW w:w="1920" w:type="dxa"/>
            <w:tcBorders>
              <w:top w:val="nil"/>
              <w:left w:val="nil"/>
              <w:bottom w:val="single" w:sz="4" w:space="0" w:color="auto"/>
              <w:right w:val="single" w:sz="4" w:space="0" w:color="auto"/>
            </w:tcBorders>
            <w:shd w:val="clear" w:color="auto" w:fill="auto"/>
            <w:noWrap/>
            <w:vAlign w:val="bottom"/>
            <w:hideMark/>
          </w:tcPr>
          <w:p w14:paraId="52418D46" w14:textId="77777777" w:rsidR="00CA5D50" w:rsidRPr="00CA5D50" w:rsidRDefault="00CA5D50" w:rsidP="00CA5D50">
            <w:pPr>
              <w:spacing w:line="240" w:lineRule="auto"/>
              <w:jc w:val="center"/>
              <w:rPr>
                <w:rFonts w:ascii="Calibri" w:eastAsia="Times New Roman" w:hAnsi="Calibri" w:cs="Calibri"/>
                <w:lang w:eastAsia="cs-CZ"/>
              </w:rPr>
            </w:pPr>
            <w:r w:rsidRPr="00CA5D50">
              <w:rPr>
                <w:rFonts w:ascii="Calibri" w:eastAsia="Times New Roman" w:hAnsi="Calibri" w:cs="Calibri"/>
                <w:lang w:eastAsia="cs-CZ"/>
              </w:rPr>
              <w:t>937</w:t>
            </w:r>
          </w:p>
        </w:tc>
        <w:tc>
          <w:tcPr>
            <w:tcW w:w="1720" w:type="dxa"/>
            <w:tcBorders>
              <w:top w:val="nil"/>
              <w:left w:val="nil"/>
              <w:bottom w:val="single" w:sz="4" w:space="0" w:color="auto"/>
              <w:right w:val="single" w:sz="4" w:space="0" w:color="auto"/>
            </w:tcBorders>
            <w:shd w:val="clear" w:color="auto" w:fill="auto"/>
            <w:noWrap/>
            <w:vAlign w:val="bottom"/>
            <w:hideMark/>
          </w:tcPr>
          <w:p w14:paraId="37D58721" w14:textId="77777777" w:rsidR="00CA5D50" w:rsidRPr="00CA5D50" w:rsidRDefault="00CA5D50" w:rsidP="00CA5D50">
            <w:pPr>
              <w:spacing w:line="240" w:lineRule="auto"/>
              <w:jc w:val="center"/>
              <w:rPr>
                <w:rFonts w:ascii="Calibri" w:eastAsia="Times New Roman" w:hAnsi="Calibri" w:cs="Calibri"/>
                <w:lang w:eastAsia="cs-CZ"/>
              </w:rPr>
            </w:pPr>
            <w:r w:rsidRPr="00CA5D50">
              <w:rPr>
                <w:rFonts w:ascii="Calibri" w:eastAsia="Times New Roman" w:hAnsi="Calibri" w:cs="Calibri"/>
                <w:lang w:eastAsia="cs-CZ"/>
              </w:rPr>
              <w:t>473</w:t>
            </w:r>
          </w:p>
        </w:tc>
      </w:tr>
      <w:tr w:rsidR="00CA5D50" w:rsidRPr="00CA5D50" w14:paraId="772F4E4B" w14:textId="77777777" w:rsidTr="00CA5D50">
        <w:trPr>
          <w:trHeight w:val="300"/>
          <w:jc w:val="center"/>
        </w:trPr>
        <w:tc>
          <w:tcPr>
            <w:tcW w:w="1440" w:type="dxa"/>
            <w:tcBorders>
              <w:top w:val="nil"/>
              <w:left w:val="single" w:sz="4" w:space="0" w:color="auto"/>
              <w:bottom w:val="single" w:sz="4" w:space="0" w:color="auto"/>
              <w:right w:val="single" w:sz="4" w:space="0" w:color="auto"/>
            </w:tcBorders>
            <w:shd w:val="clear" w:color="auto" w:fill="auto"/>
            <w:noWrap/>
            <w:vAlign w:val="bottom"/>
            <w:hideMark/>
          </w:tcPr>
          <w:p w14:paraId="46F24D63" w14:textId="77777777" w:rsidR="00CA5D50" w:rsidRPr="00CA5D50" w:rsidRDefault="00CA5D50" w:rsidP="00CA5D50">
            <w:pPr>
              <w:spacing w:line="240" w:lineRule="auto"/>
              <w:jc w:val="center"/>
              <w:rPr>
                <w:rFonts w:ascii="Calibri" w:eastAsia="Times New Roman" w:hAnsi="Calibri" w:cs="Calibri"/>
                <w:lang w:eastAsia="cs-CZ"/>
              </w:rPr>
            </w:pPr>
            <w:r w:rsidRPr="00CA5D50">
              <w:rPr>
                <w:rFonts w:ascii="Calibri" w:eastAsia="Times New Roman" w:hAnsi="Calibri" w:cs="Calibri"/>
                <w:lang w:eastAsia="cs-CZ"/>
              </w:rPr>
              <w:t>SO 04.801</w:t>
            </w:r>
          </w:p>
        </w:tc>
        <w:tc>
          <w:tcPr>
            <w:tcW w:w="1920" w:type="dxa"/>
            <w:tcBorders>
              <w:top w:val="nil"/>
              <w:left w:val="nil"/>
              <w:bottom w:val="single" w:sz="4" w:space="0" w:color="auto"/>
              <w:right w:val="single" w:sz="4" w:space="0" w:color="auto"/>
            </w:tcBorders>
            <w:shd w:val="clear" w:color="auto" w:fill="auto"/>
            <w:noWrap/>
            <w:vAlign w:val="bottom"/>
            <w:hideMark/>
          </w:tcPr>
          <w:p w14:paraId="588FBC36" w14:textId="77777777" w:rsidR="00CA5D50" w:rsidRPr="00CA5D50" w:rsidRDefault="00CA5D50" w:rsidP="00CA5D50">
            <w:pPr>
              <w:spacing w:line="240" w:lineRule="auto"/>
              <w:jc w:val="center"/>
              <w:rPr>
                <w:rFonts w:ascii="Calibri" w:eastAsia="Times New Roman" w:hAnsi="Calibri" w:cs="Calibri"/>
                <w:lang w:eastAsia="cs-CZ"/>
              </w:rPr>
            </w:pPr>
            <w:r w:rsidRPr="00CA5D50">
              <w:rPr>
                <w:rFonts w:ascii="Calibri" w:eastAsia="Times New Roman" w:hAnsi="Calibri" w:cs="Calibri"/>
                <w:lang w:eastAsia="cs-CZ"/>
              </w:rPr>
              <w:t>491</w:t>
            </w:r>
          </w:p>
        </w:tc>
        <w:tc>
          <w:tcPr>
            <w:tcW w:w="1720" w:type="dxa"/>
            <w:tcBorders>
              <w:top w:val="nil"/>
              <w:left w:val="nil"/>
              <w:bottom w:val="single" w:sz="4" w:space="0" w:color="auto"/>
              <w:right w:val="single" w:sz="4" w:space="0" w:color="auto"/>
            </w:tcBorders>
            <w:shd w:val="clear" w:color="auto" w:fill="auto"/>
            <w:noWrap/>
            <w:vAlign w:val="bottom"/>
            <w:hideMark/>
          </w:tcPr>
          <w:p w14:paraId="1D343704" w14:textId="77777777" w:rsidR="00CA5D50" w:rsidRPr="00CA5D50" w:rsidRDefault="00CA5D50" w:rsidP="00CA5D50">
            <w:pPr>
              <w:spacing w:line="240" w:lineRule="auto"/>
              <w:jc w:val="center"/>
              <w:rPr>
                <w:rFonts w:ascii="Calibri" w:eastAsia="Times New Roman" w:hAnsi="Calibri" w:cs="Calibri"/>
                <w:lang w:eastAsia="cs-CZ"/>
              </w:rPr>
            </w:pPr>
            <w:r w:rsidRPr="00CA5D50">
              <w:rPr>
                <w:rFonts w:ascii="Calibri" w:eastAsia="Times New Roman" w:hAnsi="Calibri" w:cs="Calibri"/>
                <w:lang w:eastAsia="cs-CZ"/>
              </w:rPr>
              <w:t> </w:t>
            </w:r>
          </w:p>
        </w:tc>
      </w:tr>
      <w:tr w:rsidR="00CA5D50" w:rsidRPr="00CA5D50" w14:paraId="5A4F9621" w14:textId="77777777" w:rsidTr="00CA5D50">
        <w:trPr>
          <w:trHeight w:val="300"/>
          <w:jc w:val="center"/>
        </w:trPr>
        <w:tc>
          <w:tcPr>
            <w:tcW w:w="1440" w:type="dxa"/>
            <w:tcBorders>
              <w:top w:val="nil"/>
              <w:left w:val="single" w:sz="4" w:space="0" w:color="auto"/>
              <w:bottom w:val="single" w:sz="4" w:space="0" w:color="auto"/>
              <w:right w:val="single" w:sz="4" w:space="0" w:color="auto"/>
            </w:tcBorders>
            <w:shd w:val="clear" w:color="auto" w:fill="auto"/>
            <w:noWrap/>
            <w:vAlign w:val="bottom"/>
            <w:hideMark/>
          </w:tcPr>
          <w:p w14:paraId="6CDB9C23" w14:textId="77777777" w:rsidR="00CA5D50" w:rsidRPr="00CA5D50" w:rsidRDefault="00CA5D50" w:rsidP="00CA5D50">
            <w:pPr>
              <w:spacing w:line="240" w:lineRule="auto"/>
              <w:jc w:val="center"/>
              <w:rPr>
                <w:rFonts w:ascii="Calibri" w:eastAsia="Times New Roman" w:hAnsi="Calibri" w:cs="Calibri"/>
                <w:lang w:eastAsia="cs-CZ"/>
              </w:rPr>
            </w:pPr>
            <w:r w:rsidRPr="00CA5D50">
              <w:rPr>
                <w:rFonts w:ascii="Calibri" w:eastAsia="Times New Roman" w:hAnsi="Calibri" w:cs="Calibri"/>
                <w:lang w:eastAsia="cs-CZ"/>
              </w:rPr>
              <w:t>SO 05.301</w:t>
            </w:r>
          </w:p>
        </w:tc>
        <w:tc>
          <w:tcPr>
            <w:tcW w:w="1920" w:type="dxa"/>
            <w:tcBorders>
              <w:top w:val="nil"/>
              <w:left w:val="nil"/>
              <w:bottom w:val="single" w:sz="4" w:space="0" w:color="auto"/>
              <w:right w:val="single" w:sz="4" w:space="0" w:color="auto"/>
            </w:tcBorders>
            <w:shd w:val="clear" w:color="auto" w:fill="auto"/>
            <w:noWrap/>
            <w:vAlign w:val="bottom"/>
            <w:hideMark/>
          </w:tcPr>
          <w:p w14:paraId="4001E586" w14:textId="77777777" w:rsidR="00CA5D50" w:rsidRPr="00CA5D50" w:rsidRDefault="00CA5D50" w:rsidP="00CA5D50">
            <w:pPr>
              <w:spacing w:line="240" w:lineRule="auto"/>
              <w:jc w:val="center"/>
              <w:rPr>
                <w:rFonts w:ascii="Calibri" w:eastAsia="Times New Roman" w:hAnsi="Calibri" w:cs="Calibri"/>
                <w:lang w:eastAsia="cs-CZ"/>
              </w:rPr>
            </w:pPr>
            <w:r w:rsidRPr="00CA5D50">
              <w:rPr>
                <w:rFonts w:ascii="Calibri" w:eastAsia="Times New Roman" w:hAnsi="Calibri" w:cs="Calibri"/>
                <w:lang w:eastAsia="cs-CZ"/>
              </w:rPr>
              <w:t>538</w:t>
            </w:r>
          </w:p>
        </w:tc>
        <w:tc>
          <w:tcPr>
            <w:tcW w:w="1720" w:type="dxa"/>
            <w:tcBorders>
              <w:top w:val="nil"/>
              <w:left w:val="nil"/>
              <w:bottom w:val="single" w:sz="4" w:space="0" w:color="auto"/>
              <w:right w:val="single" w:sz="4" w:space="0" w:color="auto"/>
            </w:tcBorders>
            <w:shd w:val="clear" w:color="auto" w:fill="auto"/>
            <w:noWrap/>
            <w:vAlign w:val="bottom"/>
            <w:hideMark/>
          </w:tcPr>
          <w:p w14:paraId="23CF146E" w14:textId="77777777" w:rsidR="00CA5D50" w:rsidRPr="00CA5D50" w:rsidRDefault="00CA5D50" w:rsidP="00CA5D50">
            <w:pPr>
              <w:spacing w:line="240" w:lineRule="auto"/>
              <w:jc w:val="center"/>
              <w:rPr>
                <w:rFonts w:ascii="Calibri" w:eastAsia="Times New Roman" w:hAnsi="Calibri" w:cs="Calibri"/>
                <w:lang w:eastAsia="cs-CZ"/>
              </w:rPr>
            </w:pPr>
            <w:r w:rsidRPr="00CA5D50">
              <w:rPr>
                <w:rFonts w:ascii="Calibri" w:eastAsia="Times New Roman" w:hAnsi="Calibri" w:cs="Calibri"/>
                <w:lang w:eastAsia="cs-CZ"/>
              </w:rPr>
              <w:t>267</w:t>
            </w:r>
          </w:p>
        </w:tc>
      </w:tr>
      <w:tr w:rsidR="00CA5D50" w:rsidRPr="00CA5D50" w14:paraId="758920FA" w14:textId="77777777" w:rsidTr="00CA5D50">
        <w:trPr>
          <w:trHeight w:val="300"/>
          <w:jc w:val="center"/>
        </w:trPr>
        <w:tc>
          <w:tcPr>
            <w:tcW w:w="1440" w:type="dxa"/>
            <w:tcBorders>
              <w:top w:val="nil"/>
              <w:left w:val="single" w:sz="4" w:space="0" w:color="auto"/>
              <w:bottom w:val="single" w:sz="4" w:space="0" w:color="auto"/>
              <w:right w:val="single" w:sz="4" w:space="0" w:color="auto"/>
            </w:tcBorders>
            <w:shd w:val="clear" w:color="auto" w:fill="auto"/>
            <w:noWrap/>
            <w:vAlign w:val="bottom"/>
            <w:hideMark/>
          </w:tcPr>
          <w:p w14:paraId="3A3F457B" w14:textId="77777777" w:rsidR="00CA5D50" w:rsidRPr="00CA5D50" w:rsidRDefault="00CA5D50" w:rsidP="00CA5D50">
            <w:pPr>
              <w:spacing w:line="240" w:lineRule="auto"/>
              <w:jc w:val="center"/>
              <w:rPr>
                <w:rFonts w:ascii="Calibri" w:eastAsia="Times New Roman" w:hAnsi="Calibri" w:cs="Calibri"/>
                <w:lang w:eastAsia="cs-CZ"/>
              </w:rPr>
            </w:pPr>
            <w:r w:rsidRPr="00CA5D50">
              <w:rPr>
                <w:rFonts w:ascii="Calibri" w:eastAsia="Times New Roman" w:hAnsi="Calibri" w:cs="Calibri"/>
                <w:lang w:eastAsia="cs-CZ"/>
              </w:rPr>
              <w:t>Celkem</w:t>
            </w:r>
          </w:p>
        </w:tc>
        <w:tc>
          <w:tcPr>
            <w:tcW w:w="1920" w:type="dxa"/>
            <w:tcBorders>
              <w:top w:val="nil"/>
              <w:left w:val="nil"/>
              <w:bottom w:val="single" w:sz="4" w:space="0" w:color="auto"/>
              <w:right w:val="single" w:sz="4" w:space="0" w:color="auto"/>
            </w:tcBorders>
            <w:shd w:val="clear" w:color="auto" w:fill="auto"/>
            <w:noWrap/>
            <w:vAlign w:val="bottom"/>
            <w:hideMark/>
          </w:tcPr>
          <w:p w14:paraId="28596331" w14:textId="77777777" w:rsidR="00CA5D50" w:rsidRPr="00CA5D50" w:rsidRDefault="00CA5D50" w:rsidP="00CA5D50">
            <w:pPr>
              <w:spacing w:line="240" w:lineRule="auto"/>
              <w:jc w:val="center"/>
              <w:rPr>
                <w:rFonts w:ascii="Calibri" w:eastAsia="Times New Roman" w:hAnsi="Calibri" w:cs="Calibri"/>
                <w:lang w:eastAsia="cs-CZ"/>
              </w:rPr>
            </w:pPr>
            <w:r w:rsidRPr="00CA5D50">
              <w:rPr>
                <w:rFonts w:ascii="Calibri" w:eastAsia="Times New Roman" w:hAnsi="Calibri" w:cs="Calibri"/>
                <w:lang w:eastAsia="cs-CZ"/>
              </w:rPr>
              <w:t>3484</w:t>
            </w:r>
          </w:p>
        </w:tc>
        <w:tc>
          <w:tcPr>
            <w:tcW w:w="1720" w:type="dxa"/>
            <w:tcBorders>
              <w:top w:val="nil"/>
              <w:left w:val="nil"/>
              <w:bottom w:val="single" w:sz="4" w:space="0" w:color="auto"/>
              <w:right w:val="single" w:sz="4" w:space="0" w:color="auto"/>
            </w:tcBorders>
            <w:shd w:val="clear" w:color="auto" w:fill="auto"/>
            <w:noWrap/>
            <w:vAlign w:val="bottom"/>
            <w:hideMark/>
          </w:tcPr>
          <w:p w14:paraId="083F0AAC" w14:textId="77777777" w:rsidR="00CA5D50" w:rsidRPr="00CA5D50" w:rsidRDefault="00CA5D50" w:rsidP="00CA5D50">
            <w:pPr>
              <w:spacing w:line="240" w:lineRule="auto"/>
              <w:jc w:val="center"/>
              <w:rPr>
                <w:rFonts w:ascii="Calibri" w:eastAsia="Times New Roman" w:hAnsi="Calibri" w:cs="Calibri"/>
                <w:lang w:eastAsia="cs-CZ"/>
              </w:rPr>
            </w:pPr>
            <w:r w:rsidRPr="00CA5D50">
              <w:rPr>
                <w:rFonts w:ascii="Calibri" w:eastAsia="Times New Roman" w:hAnsi="Calibri" w:cs="Calibri"/>
                <w:lang w:eastAsia="cs-CZ"/>
              </w:rPr>
              <w:t>740</w:t>
            </w:r>
          </w:p>
        </w:tc>
      </w:tr>
      <w:bookmarkEnd w:id="19"/>
    </w:tbl>
    <w:p w14:paraId="3BA82F8B" w14:textId="77777777" w:rsidR="00EB5F73" w:rsidRPr="00D16D47" w:rsidRDefault="00EB5F73" w:rsidP="00FB7F21"/>
    <w:p w14:paraId="15BB6A32" w14:textId="4A11772B" w:rsidR="002E27DA" w:rsidRDefault="00FB7F21" w:rsidP="006A16BF">
      <w:pPr>
        <w:pStyle w:val="Nadpis5"/>
      </w:pPr>
      <w:r>
        <w:t>Kácení</w:t>
      </w:r>
      <w:r w:rsidR="006A16BF">
        <w:t xml:space="preserve"> vodohospodářská část</w:t>
      </w:r>
    </w:p>
    <w:p w14:paraId="0214F613" w14:textId="1413E08C" w:rsidR="002E27DA" w:rsidRDefault="009D6B5A" w:rsidP="009D6B5A">
      <w:r>
        <w:t>Označení stromů odpovídá označení v koordinační situaci.</w:t>
      </w:r>
      <w:r w:rsidR="006A16BF">
        <w:t xml:space="preserve"> </w:t>
      </w:r>
      <w:r>
        <w:t xml:space="preserve">Kácení stromů bude provedeno, mimo vegetační období tzn. v termínu od 1. října do 31. března. </w:t>
      </w:r>
      <w:r w:rsidR="002E27DA" w:rsidRPr="006C3962">
        <w:t>Kácení stromů bude zajišťovat obec Pokřikov před započetím stavby.</w:t>
      </w:r>
    </w:p>
    <w:p w14:paraId="76513BB4" w14:textId="4F2FBFD0" w:rsidR="009D6B5A" w:rsidRDefault="009D6B5A" w:rsidP="009D6B5A">
      <w:bookmarkStart w:id="20" w:name="_Hlk53756241"/>
      <w:r>
        <w:t xml:space="preserve">Stromy, které nejsou káceny budou v průběhu výstavby chráněny proti poškození. Bude provedeno obednění. </w:t>
      </w:r>
      <w:r w:rsidRPr="00BB0E50">
        <w:t>Kmeny</w:t>
      </w:r>
      <w:r>
        <w:t xml:space="preserve"> dotčených stromů budou proti pohmožděním ovázány</w:t>
      </w:r>
      <w:r w:rsidRPr="00BB0E50">
        <w:t xml:space="preserve"> Geotextilií 350 - 400 g/m</w:t>
      </w:r>
      <w:r w:rsidRPr="0007071D">
        <w:rPr>
          <w:vertAlign w:val="superscript"/>
        </w:rPr>
        <w:t>2</w:t>
      </w:r>
      <w:r w:rsidRPr="00BB0E50">
        <w:t xml:space="preserve"> na celou výšku s přehyby a obedněn</w:t>
      </w:r>
      <w:r>
        <w:t>y</w:t>
      </w:r>
      <w:r w:rsidRPr="00BB0E50">
        <w:t xml:space="preserve"> prkny tl. 24 mm, III. třídy jakosti a ovázán</w:t>
      </w:r>
      <w:r>
        <w:t>y</w:t>
      </w:r>
      <w:r w:rsidRPr="00BB0E50">
        <w:t xml:space="preserve"> drátem</w:t>
      </w:r>
      <w:r>
        <w:t xml:space="preserve">. </w:t>
      </w:r>
    </w:p>
    <w:p w14:paraId="056CD332" w14:textId="77777777" w:rsidR="006A16BF" w:rsidRDefault="006A16BF" w:rsidP="009D6B5A">
      <w:bookmarkStart w:id="21" w:name="_Hlk54705210"/>
      <w:bookmarkStart w:id="22" w:name="_Hlk54707296"/>
      <w:bookmarkEnd w:id="20"/>
    </w:p>
    <w:p w14:paraId="2AAF7639" w14:textId="49263D27" w:rsidR="002E27DA" w:rsidRDefault="006A16BF" w:rsidP="006A16BF">
      <w:pPr>
        <w:pStyle w:val="Titulek"/>
        <w:keepNext/>
        <w:jc w:val="left"/>
      </w:pPr>
      <w:r>
        <w:t xml:space="preserve">Tab. </w:t>
      </w:r>
      <w:r w:rsidR="008925D7">
        <w:fldChar w:fldCharType="begin"/>
      </w:r>
      <w:r w:rsidR="008925D7">
        <w:instrText xml:space="preserve"> SEQ Tab. \* ARABIC </w:instrText>
      </w:r>
      <w:r w:rsidR="008925D7">
        <w:fldChar w:fldCharType="separate"/>
      </w:r>
      <w:r w:rsidR="008D7195">
        <w:rPr>
          <w:noProof/>
        </w:rPr>
        <w:t>4</w:t>
      </w:r>
      <w:r w:rsidR="008925D7">
        <w:rPr>
          <w:noProof/>
        </w:rPr>
        <w:fldChar w:fldCharType="end"/>
      </w:r>
      <w:r>
        <w:t xml:space="preserve"> Seznam dotčených stromů určených ke kácení v k.ú. Pokřikov</w:t>
      </w:r>
    </w:p>
    <w:tbl>
      <w:tblPr>
        <w:tblW w:w="8955" w:type="dxa"/>
        <w:tblCellMar>
          <w:left w:w="70" w:type="dxa"/>
          <w:right w:w="70" w:type="dxa"/>
        </w:tblCellMar>
        <w:tblLook w:val="04A0" w:firstRow="1" w:lastRow="0" w:firstColumn="1" w:lastColumn="0" w:noHBand="0" w:noVBand="1"/>
      </w:tblPr>
      <w:tblGrid>
        <w:gridCol w:w="683"/>
        <w:gridCol w:w="1690"/>
        <w:gridCol w:w="1933"/>
        <w:gridCol w:w="572"/>
        <w:gridCol w:w="606"/>
        <w:gridCol w:w="2384"/>
        <w:gridCol w:w="1087"/>
      </w:tblGrid>
      <w:tr w:rsidR="006A16BF" w:rsidRPr="006A16BF" w14:paraId="54D71EBD" w14:textId="77777777" w:rsidTr="006A16BF">
        <w:trPr>
          <w:trHeight w:val="716"/>
          <w:tblHeader/>
        </w:trPr>
        <w:tc>
          <w:tcPr>
            <w:tcW w:w="683" w:type="dxa"/>
            <w:tcBorders>
              <w:top w:val="single" w:sz="8" w:space="0" w:color="auto"/>
              <w:left w:val="single" w:sz="8" w:space="0" w:color="auto"/>
              <w:bottom w:val="single" w:sz="8" w:space="0" w:color="auto"/>
              <w:right w:val="single" w:sz="4" w:space="0" w:color="auto"/>
            </w:tcBorders>
            <w:shd w:val="clear" w:color="auto" w:fill="BFBFBF" w:themeFill="background1" w:themeFillShade="BF"/>
            <w:textDirection w:val="btLr"/>
            <w:vAlign w:val="center"/>
            <w:hideMark/>
          </w:tcPr>
          <w:p w14:paraId="6D9467C5" w14:textId="77777777" w:rsidR="006A16BF" w:rsidRPr="006A16BF" w:rsidRDefault="006A16BF" w:rsidP="006A16BF">
            <w:pPr>
              <w:spacing w:line="240" w:lineRule="auto"/>
              <w:jc w:val="center"/>
              <w:rPr>
                <w:rFonts w:ascii="Calibri" w:eastAsia="Times New Roman" w:hAnsi="Calibri" w:cs="Calibri"/>
                <w:b/>
                <w:bCs/>
                <w:color w:val="000000"/>
                <w:sz w:val="18"/>
                <w:szCs w:val="18"/>
                <w:lang w:eastAsia="cs-CZ"/>
              </w:rPr>
            </w:pPr>
            <w:r w:rsidRPr="006A16BF">
              <w:rPr>
                <w:rFonts w:ascii="Calibri" w:eastAsia="Times New Roman" w:hAnsi="Calibri" w:cs="Calibri"/>
                <w:b/>
                <w:bCs/>
                <w:color w:val="000000"/>
                <w:sz w:val="18"/>
                <w:szCs w:val="18"/>
                <w:lang w:eastAsia="cs-CZ"/>
              </w:rPr>
              <w:t>číslo stromu</w:t>
            </w:r>
          </w:p>
        </w:tc>
        <w:tc>
          <w:tcPr>
            <w:tcW w:w="1690" w:type="dxa"/>
            <w:tcBorders>
              <w:top w:val="single" w:sz="8" w:space="0" w:color="auto"/>
              <w:left w:val="nil"/>
              <w:bottom w:val="single" w:sz="8" w:space="0" w:color="auto"/>
              <w:right w:val="single" w:sz="4" w:space="0" w:color="auto"/>
            </w:tcBorders>
            <w:shd w:val="clear" w:color="auto" w:fill="BFBFBF" w:themeFill="background1" w:themeFillShade="BF"/>
            <w:vAlign w:val="center"/>
            <w:hideMark/>
          </w:tcPr>
          <w:p w14:paraId="715DE587" w14:textId="77777777" w:rsidR="006A16BF" w:rsidRPr="006A16BF" w:rsidRDefault="006A16BF" w:rsidP="006A16BF">
            <w:pPr>
              <w:spacing w:line="240" w:lineRule="auto"/>
              <w:jc w:val="center"/>
              <w:rPr>
                <w:rFonts w:ascii="Calibri" w:eastAsia="Times New Roman" w:hAnsi="Calibri" w:cs="Calibri"/>
                <w:b/>
                <w:bCs/>
                <w:color w:val="000000"/>
                <w:sz w:val="18"/>
                <w:szCs w:val="18"/>
                <w:lang w:eastAsia="cs-CZ"/>
              </w:rPr>
            </w:pPr>
            <w:r w:rsidRPr="006A16BF">
              <w:rPr>
                <w:rFonts w:ascii="Calibri" w:eastAsia="Times New Roman" w:hAnsi="Calibri" w:cs="Calibri"/>
                <w:b/>
                <w:bCs/>
                <w:color w:val="000000"/>
                <w:sz w:val="18"/>
                <w:szCs w:val="18"/>
                <w:lang w:eastAsia="cs-CZ"/>
              </w:rPr>
              <w:t>taxon česky</w:t>
            </w:r>
          </w:p>
        </w:tc>
        <w:tc>
          <w:tcPr>
            <w:tcW w:w="1933" w:type="dxa"/>
            <w:tcBorders>
              <w:top w:val="single" w:sz="8" w:space="0" w:color="auto"/>
              <w:left w:val="nil"/>
              <w:bottom w:val="single" w:sz="8" w:space="0" w:color="auto"/>
              <w:right w:val="single" w:sz="4" w:space="0" w:color="auto"/>
            </w:tcBorders>
            <w:shd w:val="clear" w:color="auto" w:fill="BFBFBF" w:themeFill="background1" w:themeFillShade="BF"/>
            <w:vAlign w:val="center"/>
            <w:hideMark/>
          </w:tcPr>
          <w:p w14:paraId="3A3B5AB6" w14:textId="77777777" w:rsidR="006A16BF" w:rsidRPr="006A16BF" w:rsidRDefault="006A16BF" w:rsidP="006A16BF">
            <w:pPr>
              <w:spacing w:line="240" w:lineRule="auto"/>
              <w:jc w:val="center"/>
              <w:rPr>
                <w:rFonts w:ascii="Calibri" w:eastAsia="Times New Roman" w:hAnsi="Calibri" w:cs="Calibri"/>
                <w:b/>
                <w:bCs/>
                <w:color w:val="000000"/>
                <w:sz w:val="18"/>
                <w:szCs w:val="18"/>
                <w:lang w:eastAsia="cs-CZ"/>
              </w:rPr>
            </w:pPr>
            <w:r w:rsidRPr="006A16BF">
              <w:rPr>
                <w:rFonts w:ascii="Calibri" w:eastAsia="Times New Roman" w:hAnsi="Calibri" w:cs="Calibri"/>
                <w:b/>
                <w:bCs/>
                <w:color w:val="000000"/>
                <w:sz w:val="18"/>
                <w:szCs w:val="18"/>
                <w:lang w:eastAsia="cs-CZ"/>
              </w:rPr>
              <w:t>taxon latinsky</w:t>
            </w:r>
          </w:p>
        </w:tc>
        <w:tc>
          <w:tcPr>
            <w:tcW w:w="572" w:type="dxa"/>
            <w:tcBorders>
              <w:top w:val="single" w:sz="8" w:space="0" w:color="auto"/>
              <w:left w:val="nil"/>
              <w:bottom w:val="single" w:sz="8" w:space="0" w:color="auto"/>
              <w:right w:val="single" w:sz="4" w:space="0" w:color="auto"/>
            </w:tcBorders>
            <w:shd w:val="clear" w:color="auto" w:fill="BFBFBF" w:themeFill="background1" w:themeFillShade="BF"/>
            <w:textDirection w:val="btLr"/>
            <w:vAlign w:val="center"/>
            <w:hideMark/>
          </w:tcPr>
          <w:p w14:paraId="1213DCE6" w14:textId="77777777" w:rsidR="006A16BF" w:rsidRPr="006A16BF" w:rsidRDefault="006A16BF" w:rsidP="006A16BF">
            <w:pPr>
              <w:spacing w:line="240" w:lineRule="auto"/>
              <w:jc w:val="center"/>
              <w:rPr>
                <w:rFonts w:ascii="Calibri" w:eastAsia="Times New Roman" w:hAnsi="Calibri" w:cs="Calibri"/>
                <w:b/>
                <w:bCs/>
                <w:color w:val="000000"/>
                <w:sz w:val="18"/>
                <w:szCs w:val="18"/>
                <w:lang w:eastAsia="cs-CZ"/>
              </w:rPr>
            </w:pPr>
            <w:r w:rsidRPr="006A16BF">
              <w:rPr>
                <w:rFonts w:ascii="Calibri" w:eastAsia="Times New Roman" w:hAnsi="Calibri" w:cs="Calibri"/>
                <w:b/>
                <w:bCs/>
                <w:color w:val="000000"/>
                <w:sz w:val="18"/>
                <w:szCs w:val="18"/>
                <w:lang w:eastAsia="cs-CZ"/>
              </w:rPr>
              <w:t>obvod (cm)</w:t>
            </w:r>
          </w:p>
        </w:tc>
        <w:tc>
          <w:tcPr>
            <w:tcW w:w="606" w:type="dxa"/>
            <w:tcBorders>
              <w:top w:val="single" w:sz="8" w:space="0" w:color="auto"/>
              <w:left w:val="nil"/>
              <w:bottom w:val="single" w:sz="8" w:space="0" w:color="auto"/>
              <w:right w:val="single" w:sz="4" w:space="0" w:color="auto"/>
            </w:tcBorders>
            <w:shd w:val="clear" w:color="auto" w:fill="BFBFBF" w:themeFill="background1" w:themeFillShade="BF"/>
            <w:textDirection w:val="btLr"/>
            <w:vAlign w:val="center"/>
            <w:hideMark/>
          </w:tcPr>
          <w:p w14:paraId="1F0E22CC" w14:textId="77777777" w:rsidR="006A16BF" w:rsidRPr="006A16BF" w:rsidRDefault="006A16BF" w:rsidP="006A16BF">
            <w:pPr>
              <w:spacing w:line="240" w:lineRule="auto"/>
              <w:jc w:val="center"/>
              <w:rPr>
                <w:rFonts w:ascii="Calibri" w:eastAsia="Times New Roman" w:hAnsi="Calibri" w:cs="Calibri"/>
                <w:b/>
                <w:bCs/>
                <w:color w:val="000000"/>
                <w:sz w:val="18"/>
                <w:szCs w:val="18"/>
                <w:lang w:eastAsia="cs-CZ"/>
              </w:rPr>
            </w:pPr>
            <w:r w:rsidRPr="006A16BF">
              <w:rPr>
                <w:rFonts w:ascii="Calibri" w:eastAsia="Times New Roman" w:hAnsi="Calibri" w:cs="Calibri"/>
                <w:b/>
                <w:bCs/>
                <w:color w:val="000000"/>
                <w:sz w:val="18"/>
                <w:szCs w:val="18"/>
                <w:lang w:eastAsia="cs-CZ"/>
              </w:rPr>
              <w:t>průměr (cm)</w:t>
            </w:r>
          </w:p>
        </w:tc>
        <w:tc>
          <w:tcPr>
            <w:tcW w:w="2384" w:type="dxa"/>
            <w:tcBorders>
              <w:top w:val="single" w:sz="8" w:space="0" w:color="auto"/>
              <w:left w:val="nil"/>
              <w:bottom w:val="single" w:sz="8" w:space="0" w:color="auto"/>
              <w:right w:val="single" w:sz="4" w:space="0" w:color="auto"/>
            </w:tcBorders>
            <w:shd w:val="clear" w:color="auto" w:fill="BFBFBF" w:themeFill="background1" w:themeFillShade="BF"/>
            <w:vAlign w:val="center"/>
            <w:hideMark/>
          </w:tcPr>
          <w:p w14:paraId="7C59AB45" w14:textId="77777777" w:rsidR="006A16BF" w:rsidRPr="006A16BF" w:rsidRDefault="006A16BF" w:rsidP="006A16BF">
            <w:pPr>
              <w:spacing w:line="240" w:lineRule="auto"/>
              <w:jc w:val="center"/>
              <w:rPr>
                <w:rFonts w:ascii="Calibri" w:eastAsia="Times New Roman" w:hAnsi="Calibri" w:cs="Calibri"/>
                <w:b/>
                <w:bCs/>
                <w:color w:val="000000"/>
                <w:sz w:val="18"/>
                <w:szCs w:val="18"/>
                <w:lang w:eastAsia="cs-CZ"/>
              </w:rPr>
            </w:pPr>
            <w:r w:rsidRPr="006A16BF">
              <w:rPr>
                <w:rFonts w:ascii="Calibri" w:eastAsia="Times New Roman" w:hAnsi="Calibri" w:cs="Calibri"/>
                <w:b/>
                <w:bCs/>
                <w:color w:val="000000"/>
                <w:sz w:val="18"/>
                <w:szCs w:val="18"/>
                <w:lang w:eastAsia="cs-CZ"/>
              </w:rPr>
              <w:t>poznámky</w:t>
            </w:r>
          </w:p>
        </w:tc>
        <w:tc>
          <w:tcPr>
            <w:tcW w:w="1087" w:type="dxa"/>
            <w:tcBorders>
              <w:top w:val="single" w:sz="8" w:space="0" w:color="auto"/>
              <w:left w:val="nil"/>
              <w:bottom w:val="single" w:sz="8" w:space="0" w:color="auto"/>
              <w:right w:val="single" w:sz="4" w:space="0" w:color="auto"/>
            </w:tcBorders>
            <w:shd w:val="clear" w:color="auto" w:fill="BFBFBF" w:themeFill="background1" w:themeFillShade="BF"/>
            <w:textDirection w:val="btLr"/>
            <w:vAlign w:val="center"/>
            <w:hideMark/>
          </w:tcPr>
          <w:p w14:paraId="170C7AFE" w14:textId="77777777" w:rsidR="006A16BF" w:rsidRPr="006A16BF" w:rsidRDefault="006A16BF" w:rsidP="006A16BF">
            <w:pPr>
              <w:spacing w:line="240" w:lineRule="auto"/>
              <w:jc w:val="center"/>
              <w:rPr>
                <w:rFonts w:ascii="Calibri" w:eastAsia="Times New Roman" w:hAnsi="Calibri" w:cs="Calibri"/>
                <w:b/>
                <w:bCs/>
                <w:color w:val="000000"/>
                <w:sz w:val="18"/>
                <w:szCs w:val="18"/>
                <w:lang w:eastAsia="cs-CZ"/>
              </w:rPr>
            </w:pPr>
            <w:r w:rsidRPr="006A16BF">
              <w:rPr>
                <w:rFonts w:ascii="Calibri" w:eastAsia="Times New Roman" w:hAnsi="Calibri" w:cs="Calibri"/>
                <w:b/>
                <w:bCs/>
                <w:color w:val="000000"/>
                <w:sz w:val="18"/>
                <w:szCs w:val="18"/>
                <w:lang w:eastAsia="cs-CZ"/>
              </w:rPr>
              <w:t>číslo parcely</w:t>
            </w:r>
          </w:p>
        </w:tc>
      </w:tr>
      <w:tr w:rsidR="006A16BF" w:rsidRPr="006A16BF" w14:paraId="33C494EC" w14:textId="77777777" w:rsidTr="006A16BF">
        <w:trPr>
          <w:trHeight w:val="242"/>
        </w:trPr>
        <w:tc>
          <w:tcPr>
            <w:tcW w:w="68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C328E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5</w:t>
            </w:r>
          </w:p>
        </w:tc>
        <w:tc>
          <w:tcPr>
            <w:tcW w:w="1690" w:type="dxa"/>
            <w:tcBorders>
              <w:top w:val="single" w:sz="4" w:space="0" w:color="auto"/>
              <w:left w:val="nil"/>
              <w:bottom w:val="single" w:sz="4" w:space="0" w:color="auto"/>
              <w:right w:val="single" w:sz="4" w:space="0" w:color="auto"/>
            </w:tcBorders>
            <w:shd w:val="clear" w:color="auto" w:fill="auto"/>
            <w:vAlign w:val="center"/>
            <w:hideMark/>
          </w:tcPr>
          <w:p w14:paraId="6905038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vrba jíva</w:t>
            </w:r>
          </w:p>
        </w:tc>
        <w:tc>
          <w:tcPr>
            <w:tcW w:w="1933" w:type="dxa"/>
            <w:tcBorders>
              <w:top w:val="single" w:sz="4" w:space="0" w:color="auto"/>
              <w:left w:val="nil"/>
              <w:bottom w:val="single" w:sz="4" w:space="0" w:color="auto"/>
              <w:right w:val="single" w:sz="4" w:space="0" w:color="auto"/>
            </w:tcBorders>
            <w:shd w:val="clear" w:color="auto" w:fill="auto"/>
            <w:vAlign w:val="center"/>
            <w:hideMark/>
          </w:tcPr>
          <w:p w14:paraId="006440B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Salix caprea</w:t>
            </w:r>
            <w:r w:rsidRPr="006A16BF">
              <w:rPr>
                <w:rFonts w:ascii="Calibri" w:eastAsia="Times New Roman" w:hAnsi="Calibri" w:cs="Calibri"/>
                <w:color w:val="000000"/>
                <w:sz w:val="18"/>
                <w:szCs w:val="18"/>
                <w:lang w:eastAsia="cs-CZ"/>
              </w:rPr>
              <w:t xml:space="preserve"> L.</w:t>
            </w:r>
          </w:p>
        </w:tc>
        <w:tc>
          <w:tcPr>
            <w:tcW w:w="572" w:type="dxa"/>
            <w:tcBorders>
              <w:top w:val="single" w:sz="4" w:space="0" w:color="auto"/>
              <w:left w:val="nil"/>
              <w:bottom w:val="single" w:sz="4" w:space="0" w:color="auto"/>
              <w:right w:val="single" w:sz="4" w:space="0" w:color="auto"/>
            </w:tcBorders>
            <w:shd w:val="clear" w:color="auto" w:fill="auto"/>
            <w:vAlign w:val="center"/>
            <w:hideMark/>
          </w:tcPr>
          <w:p w14:paraId="211244B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129</w:t>
            </w:r>
          </w:p>
        </w:tc>
        <w:tc>
          <w:tcPr>
            <w:tcW w:w="606" w:type="dxa"/>
            <w:tcBorders>
              <w:top w:val="single" w:sz="4" w:space="0" w:color="auto"/>
              <w:left w:val="nil"/>
              <w:bottom w:val="single" w:sz="4" w:space="0" w:color="auto"/>
              <w:right w:val="single" w:sz="4" w:space="0" w:color="auto"/>
            </w:tcBorders>
            <w:shd w:val="clear" w:color="auto" w:fill="auto"/>
            <w:vAlign w:val="center"/>
            <w:hideMark/>
          </w:tcPr>
          <w:p w14:paraId="54E3748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41</w:t>
            </w:r>
          </w:p>
        </w:tc>
        <w:tc>
          <w:tcPr>
            <w:tcW w:w="2384" w:type="dxa"/>
            <w:tcBorders>
              <w:top w:val="single" w:sz="4" w:space="0" w:color="auto"/>
              <w:left w:val="nil"/>
              <w:bottom w:val="single" w:sz="4" w:space="0" w:color="auto"/>
              <w:right w:val="single" w:sz="4" w:space="0" w:color="auto"/>
            </w:tcBorders>
            <w:shd w:val="clear" w:color="auto" w:fill="auto"/>
            <w:vAlign w:val="center"/>
            <w:hideMark/>
          </w:tcPr>
          <w:p w14:paraId="34FA48EB"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vícekmen (94+93+84)</w:t>
            </w:r>
          </w:p>
        </w:tc>
        <w:tc>
          <w:tcPr>
            <w:tcW w:w="1087" w:type="dxa"/>
            <w:tcBorders>
              <w:top w:val="single" w:sz="4" w:space="0" w:color="auto"/>
              <w:left w:val="nil"/>
              <w:bottom w:val="single" w:sz="4" w:space="0" w:color="auto"/>
              <w:right w:val="single" w:sz="4" w:space="0" w:color="auto"/>
            </w:tcBorders>
            <w:shd w:val="clear" w:color="auto" w:fill="auto"/>
            <w:vAlign w:val="center"/>
            <w:hideMark/>
          </w:tcPr>
          <w:p w14:paraId="00CC2C1A"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2129</w:t>
            </w:r>
          </w:p>
        </w:tc>
      </w:tr>
      <w:tr w:rsidR="006A16BF" w:rsidRPr="006A16BF" w14:paraId="7E0058DE"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1791F36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8</w:t>
            </w:r>
          </w:p>
        </w:tc>
        <w:tc>
          <w:tcPr>
            <w:tcW w:w="1690" w:type="dxa"/>
            <w:tcBorders>
              <w:top w:val="nil"/>
              <w:left w:val="nil"/>
              <w:bottom w:val="single" w:sz="4" w:space="0" w:color="auto"/>
              <w:right w:val="single" w:sz="4" w:space="0" w:color="auto"/>
            </w:tcBorders>
            <w:shd w:val="clear" w:color="auto" w:fill="auto"/>
            <w:vAlign w:val="center"/>
            <w:hideMark/>
          </w:tcPr>
          <w:p w14:paraId="5533C1AC"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vrba jíva</w:t>
            </w:r>
          </w:p>
        </w:tc>
        <w:tc>
          <w:tcPr>
            <w:tcW w:w="1933" w:type="dxa"/>
            <w:tcBorders>
              <w:top w:val="nil"/>
              <w:left w:val="nil"/>
              <w:bottom w:val="single" w:sz="4" w:space="0" w:color="auto"/>
              <w:right w:val="single" w:sz="4" w:space="0" w:color="auto"/>
            </w:tcBorders>
            <w:shd w:val="clear" w:color="auto" w:fill="auto"/>
            <w:vAlign w:val="center"/>
            <w:hideMark/>
          </w:tcPr>
          <w:p w14:paraId="3D99C05C"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Salix caprea</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4E75558C"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203</w:t>
            </w:r>
          </w:p>
        </w:tc>
        <w:tc>
          <w:tcPr>
            <w:tcW w:w="606" w:type="dxa"/>
            <w:tcBorders>
              <w:top w:val="nil"/>
              <w:left w:val="nil"/>
              <w:bottom w:val="single" w:sz="4" w:space="0" w:color="auto"/>
              <w:right w:val="single" w:sz="4" w:space="0" w:color="auto"/>
            </w:tcBorders>
            <w:shd w:val="clear" w:color="auto" w:fill="auto"/>
            <w:vAlign w:val="center"/>
            <w:hideMark/>
          </w:tcPr>
          <w:p w14:paraId="065FCAA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65</w:t>
            </w:r>
          </w:p>
        </w:tc>
        <w:tc>
          <w:tcPr>
            <w:tcW w:w="2384" w:type="dxa"/>
            <w:tcBorders>
              <w:top w:val="nil"/>
              <w:left w:val="nil"/>
              <w:bottom w:val="single" w:sz="4" w:space="0" w:color="auto"/>
              <w:right w:val="single" w:sz="4" w:space="0" w:color="auto"/>
            </w:tcBorders>
            <w:shd w:val="clear" w:color="auto" w:fill="auto"/>
            <w:vAlign w:val="center"/>
            <w:hideMark/>
          </w:tcPr>
          <w:p w14:paraId="23EF417D"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2CB02ECE"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2129</w:t>
            </w:r>
          </w:p>
        </w:tc>
      </w:tr>
      <w:tr w:rsidR="006A16BF" w:rsidRPr="006A16BF" w14:paraId="76FF8D01" w14:textId="77777777" w:rsidTr="006A16BF">
        <w:trPr>
          <w:trHeight w:val="388"/>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6E5E3A2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9</w:t>
            </w:r>
          </w:p>
        </w:tc>
        <w:tc>
          <w:tcPr>
            <w:tcW w:w="1690" w:type="dxa"/>
            <w:tcBorders>
              <w:top w:val="nil"/>
              <w:left w:val="nil"/>
              <w:bottom w:val="single" w:sz="4" w:space="0" w:color="auto"/>
              <w:right w:val="single" w:sz="4" w:space="0" w:color="auto"/>
            </w:tcBorders>
            <w:shd w:val="clear" w:color="auto" w:fill="auto"/>
            <w:vAlign w:val="center"/>
            <w:hideMark/>
          </w:tcPr>
          <w:p w14:paraId="2FE9CD9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střemcha obecná</w:t>
            </w:r>
          </w:p>
        </w:tc>
        <w:tc>
          <w:tcPr>
            <w:tcW w:w="1933" w:type="dxa"/>
            <w:tcBorders>
              <w:top w:val="nil"/>
              <w:left w:val="nil"/>
              <w:bottom w:val="single" w:sz="4" w:space="0" w:color="auto"/>
              <w:right w:val="single" w:sz="4" w:space="0" w:color="auto"/>
            </w:tcBorders>
            <w:shd w:val="clear" w:color="auto" w:fill="auto"/>
            <w:vAlign w:val="center"/>
            <w:hideMark/>
          </w:tcPr>
          <w:p w14:paraId="378141EC"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Prunus padus</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74CABE51"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55</w:t>
            </w:r>
          </w:p>
        </w:tc>
        <w:tc>
          <w:tcPr>
            <w:tcW w:w="606" w:type="dxa"/>
            <w:tcBorders>
              <w:top w:val="nil"/>
              <w:left w:val="nil"/>
              <w:bottom w:val="single" w:sz="4" w:space="0" w:color="auto"/>
              <w:right w:val="single" w:sz="4" w:space="0" w:color="auto"/>
            </w:tcBorders>
            <w:shd w:val="clear" w:color="auto" w:fill="auto"/>
            <w:vAlign w:val="center"/>
            <w:hideMark/>
          </w:tcPr>
          <w:p w14:paraId="20F4237C"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18</w:t>
            </w:r>
          </w:p>
        </w:tc>
        <w:tc>
          <w:tcPr>
            <w:tcW w:w="2384" w:type="dxa"/>
            <w:tcBorders>
              <w:top w:val="nil"/>
              <w:left w:val="nil"/>
              <w:bottom w:val="single" w:sz="4" w:space="0" w:color="auto"/>
              <w:right w:val="single" w:sz="4" w:space="0" w:color="auto"/>
            </w:tcBorders>
            <w:shd w:val="clear" w:color="auto" w:fill="auto"/>
            <w:vAlign w:val="center"/>
            <w:hideMark/>
          </w:tcPr>
          <w:p w14:paraId="510221D7"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vícekmen (51+33+14+14)</w:t>
            </w:r>
          </w:p>
        </w:tc>
        <w:tc>
          <w:tcPr>
            <w:tcW w:w="1087" w:type="dxa"/>
            <w:tcBorders>
              <w:top w:val="nil"/>
              <w:left w:val="nil"/>
              <w:bottom w:val="single" w:sz="4" w:space="0" w:color="auto"/>
              <w:right w:val="single" w:sz="4" w:space="0" w:color="auto"/>
            </w:tcBorders>
            <w:shd w:val="clear" w:color="auto" w:fill="auto"/>
            <w:vAlign w:val="center"/>
            <w:hideMark/>
          </w:tcPr>
          <w:p w14:paraId="59D90E1E"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2129</w:t>
            </w:r>
          </w:p>
        </w:tc>
      </w:tr>
      <w:tr w:rsidR="006A16BF" w:rsidRPr="006A16BF" w14:paraId="159807EC" w14:textId="77777777" w:rsidTr="006A16BF">
        <w:trPr>
          <w:trHeight w:val="388"/>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44D16616"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14</w:t>
            </w:r>
          </w:p>
        </w:tc>
        <w:tc>
          <w:tcPr>
            <w:tcW w:w="1690" w:type="dxa"/>
            <w:tcBorders>
              <w:top w:val="nil"/>
              <w:left w:val="nil"/>
              <w:bottom w:val="single" w:sz="4" w:space="0" w:color="auto"/>
              <w:right w:val="single" w:sz="4" w:space="0" w:color="auto"/>
            </w:tcBorders>
            <w:shd w:val="clear" w:color="auto" w:fill="auto"/>
            <w:vAlign w:val="center"/>
            <w:hideMark/>
          </w:tcPr>
          <w:p w14:paraId="3046243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w:t>
            </w:r>
          </w:p>
        </w:tc>
        <w:tc>
          <w:tcPr>
            <w:tcW w:w="1933" w:type="dxa"/>
            <w:tcBorders>
              <w:top w:val="nil"/>
              <w:left w:val="nil"/>
              <w:bottom w:val="single" w:sz="4" w:space="0" w:color="auto"/>
              <w:right w:val="single" w:sz="4" w:space="0" w:color="auto"/>
            </w:tcBorders>
            <w:shd w:val="clear" w:color="auto" w:fill="auto"/>
            <w:vAlign w:val="center"/>
            <w:hideMark/>
          </w:tcPr>
          <w:p w14:paraId="0DE95EF4"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4CEC76D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146</w:t>
            </w:r>
          </w:p>
        </w:tc>
        <w:tc>
          <w:tcPr>
            <w:tcW w:w="606" w:type="dxa"/>
            <w:tcBorders>
              <w:top w:val="nil"/>
              <w:left w:val="nil"/>
              <w:bottom w:val="single" w:sz="4" w:space="0" w:color="auto"/>
              <w:right w:val="single" w:sz="4" w:space="0" w:color="auto"/>
            </w:tcBorders>
            <w:shd w:val="clear" w:color="auto" w:fill="auto"/>
            <w:vAlign w:val="center"/>
            <w:hideMark/>
          </w:tcPr>
          <w:p w14:paraId="26987C96"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46</w:t>
            </w:r>
          </w:p>
        </w:tc>
        <w:tc>
          <w:tcPr>
            <w:tcW w:w="2384" w:type="dxa"/>
            <w:tcBorders>
              <w:top w:val="nil"/>
              <w:left w:val="nil"/>
              <w:bottom w:val="single" w:sz="4" w:space="0" w:color="auto"/>
              <w:right w:val="single" w:sz="4" w:space="0" w:color="auto"/>
            </w:tcBorders>
            <w:shd w:val="clear" w:color="auto" w:fill="auto"/>
            <w:vAlign w:val="center"/>
            <w:hideMark/>
          </w:tcPr>
          <w:p w14:paraId="42F055D7"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191A00A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2171, 2129</w:t>
            </w:r>
          </w:p>
        </w:tc>
      </w:tr>
      <w:tr w:rsidR="006A16BF" w:rsidRPr="006A16BF" w14:paraId="020ECFD8"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0474A8E1"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15</w:t>
            </w:r>
          </w:p>
        </w:tc>
        <w:tc>
          <w:tcPr>
            <w:tcW w:w="1690" w:type="dxa"/>
            <w:tcBorders>
              <w:top w:val="nil"/>
              <w:left w:val="nil"/>
              <w:bottom w:val="single" w:sz="4" w:space="0" w:color="auto"/>
              <w:right w:val="single" w:sz="4" w:space="0" w:color="auto"/>
            </w:tcBorders>
            <w:shd w:val="clear" w:color="auto" w:fill="auto"/>
            <w:vAlign w:val="center"/>
            <w:hideMark/>
          </w:tcPr>
          <w:p w14:paraId="0A7F5F7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vrba jíva</w:t>
            </w:r>
          </w:p>
        </w:tc>
        <w:tc>
          <w:tcPr>
            <w:tcW w:w="1933" w:type="dxa"/>
            <w:tcBorders>
              <w:top w:val="nil"/>
              <w:left w:val="nil"/>
              <w:bottom w:val="single" w:sz="4" w:space="0" w:color="auto"/>
              <w:right w:val="single" w:sz="4" w:space="0" w:color="auto"/>
            </w:tcBorders>
            <w:shd w:val="clear" w:color="auto" w:fill="auto"/>
            <w:vAlign w:val="center"/>
            <w:hideMark/>
          </w:tcPr>
          <w:p w14:paraId="537CF8C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Salix caprea</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7C616AE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189</w:t>
            </w:r>
          </w:p>
        </w:tc>
        <w:tc>
          <w:tcPr>
            <w:tcW w:w="606" w:type="dxa"/>
            <w:tcBorders>
              <w:top w:val="nil"/>
              <w:left w:val="nil"/>
              <w:bottom w:val="single" w:sz="4" w:space="0" w:color="auto"/>
              <w:right w:val="single" w:sz="4" w:space="0" w:color="auto"/>
            </w:tcBorders>
            <w:shd w:val="clear" w:color="auto" w:fill="auto"/>
            <w:vAlign w:val="center"/>
            <w:hideMark/>
          </w:tcPr>
          <w:p w14:paraId="404FBE25"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60</w:t>
            </w:r>
          </w:p>
        </w:tc>
        <w:tc>
          <w:tcPr>
            <w:tcW w:w="2384" w:type="dxa"/>
            <w:tcBorders>
              <w:top w:val="nil"/>
              <w:left w:val="nil"/>
              <w:bottom w:val="single" w:sz="4" w:space="0" w:color="auto"/>
              <w:right w:val="single" w:sz="4" w:space="0" w:color="auto"/>
            </w:tcBorders>
            <w:shd w:val="clear" w:color="auto" w:fill="auto"/>
            <w:vAlign w:val="center"/>
            <w:hideMark/>
          </w:tcPr>
          <w:p w14:paraId="4E3E662F"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vícekmen (172+96+59)</w:t>
            </w:r>
          </w:p>
        </w:tc>
        <w:tc>
          <w:tcPr>
            <w:tcW w:w="1087" w:type="dxa"/>
            <w:tcBorders>
              <w:top w:val="nil"/>
              <w:left w:val="nil"/>
              <w:bottom w:val="single" w:sz="4" w:space="0" w:color="auto"/>
              <w:right w:val="single" w:sz="4" w:space="0" w:color="auto"/>
            </w:tcBorders>
            <w:shd w:val="clear" w:color="auto" w:fill="auto"/>
            <w:vAlign w:val="center"/>
            <w:hideMark/>
          </w:tcPr>
          <w:p w14:paraId="4AE3039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2129</w:t>
            </w:r>
          </w:p>
        </w:tc>
      </w:tr>
      <w:tr w:rsidR="006A16BF" w:rsidRPr="006A16BF" w14:paraId="36BEA29A"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0D48463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16</w:t>
            </w:r>
          </w:p>
        </w:tc>
        <w:tc>
          <w:tcPr>
            <w:tcW w:w="1690" w:type="dxa"/>
            <w:tcBorders>
              <w:top w:val="nil"/>
              <w:left w:val="nil"/>
              <w:bottom w:val="single" w:sz="4" w:space="0" w:color="auto"/>
              <w:right w:val="single" w:sz="4" w:space="0" w:color="auto"/>
            </w:tcBorders>
            <w:shd w:val="clear" w:color="auto" w:fill="auto"/>
            <w:vAlign w:val="center"/>
            <w:hideMark/>
          </w:tcPr>
          <w:p w14:paraId="28BAA764"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vrba křehká</w:t>
            </w:r>
          </w:p>
        </w:tc>
        <w:tc>
          <w:tcPr>
            <w:tcW w:w="1933" w:type="dxa"/>
            <w:tcBorders>
              <w:top w:val="nil"/>
              <w:left w:val="nil"/>
              <w:bottom w:val="single" w:sz="4" w:space="0" w:color="auto"/>
              <w:right w:val="single" w:sz="4" w:space="0" w:color="auto"/>
            </w:tcBorders>
            <w:shd w:val="clear" w:color="auto" w:fill="auto"/>
            <w:vAlign w:val="center"/>
            <w:hideMark/>
          </w:tcPr>
          <w:p w14:paraId="1BB47805"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Salix</w:t>
            </w:r>
            <w:r w:rsidRPr="006A16BF">
              <w:rPr>
                <w:rFonts w:ascii="Calibri" w:eastAsia="Times New Roman" w:hAnsi="Calibri" w:cs="Calibri"/>
                <w:color w:val="000000"/>
                <w:sz w:val="18"/>
                <w:szCs w:val="18"/>
                <w:lang w:eastAsia="cs-CZ"/>
              </w:rPr>
              <w:t xml:space="preserve"> </w:t>
            </w:r>
            <w:r w:rsidRPr="006A16BF">
              <w:rPr>
                <w:rFonts w:ascii="Calibri" w:eastAsia="Times New Roman" w:hAnsi="Calibri" w:cs="Calibri"/>
                <w:i/>
                <w:iCs/>
                <w:color w:val="000000"/>
                <w:sz w:val="18"/>
                <w:szCs w:val="18"/>
                <w:lang w:eastAsia="cs-CZ"/>
              </w:rPr>
              <w:t>fragilis</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756D141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155</w:t>
            </w:r>
          </w:p>
        </w:tc>
        <w:tc>
          <w:tcPr>
            <w:tcW w:w="606" w:type="dxa"/>
            <w:tcBorders>
              <w:top w:val="nil"/>
              <w:left w:val="nil"/>
              <w:bottom w:val="single" w:sz="4" w:space="0" w:color="auto"/>
              <w:right w:val="single" w:sz="4" w:space="0" w:color="auto"/>
            </w:tcBorders>
            <w:shd w:val="clear" w:color="auto" w:fill="auto"/>
            <w:vAlign w:val="center"/>
            <w:hideMark/>
          </w:tcPr>
          <w:p w14:paraId="74A8CEB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49</w:t>
            </w:r>
          </w:p>
        </w:tc>
        <w:tc>
          <w:tcPr>
            <w:tcW w:w="2384" w:type="dxa"/>
            <w:tcBorders>
              <w:top w:val="nil"/>
              <w:left w:val="nil"/>
              <w:bottom w:val="single" w:sz="4" w:space="0" w:color="auto"/>
              <w:right w:val="single" w:sz="4" w:space="0" w:color="auto"/>
            </w:tcBorders>
            <w:shd w:val="clear" w:color="auto" w:fill="auto"/>
            <w:vAlign w:val="center"/>
            <w:hideMark/>
          </w:tcPr>
          <w:p w14:paraId="0B0F63F4"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687A4BE6"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2129</w:t>
            </w:r>
          </w:p>
        </w:tc>
      </w:tr>
      <w:tr w:rsidR="006A16BF" w:rsidRPr="006A16BF" w14:paraId="224A6236"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4A70C4F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18</w:t>
            </w:r>
          </w:p>
        </w:tc>
        <w:tc>
          <w:tcPr>
            <w:tcW w:w="1690" w:type="dxa"/>
            <w:tcBorders>
              <w:top w:val="nil"/>
              <w:left w:val="nil"/>
              <w:bottom w:val="single" w:sz="4" w:space="0" w:color="auto"/>
              <w:right w:val="single" w:sz="4" w:space="0" w:color="auto"/>
            </w:tcBorders>
            <w:shd w:val="clear" w:color="auto" w:fill="auto"/>
            <w:vAlign w:val="center"/>
            <w:hideMark/>
          </w:tcPr>
          <w:p w14:paraId="6340009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w:t>
            </w:r>
          </w:p>
        </w:tc>
        <w:tc>
          <w:tcPr>
            <w:tcW w:w="1933" w:type="dxa"/>
            <w:tcBorders>
              <w:top w:val="nil"/>
              <w:left w:val="nil"/>
              <w:bottom w:val="single" w:sz="4" w:space="0" w:color="auto"/>
              <w:right w:val="single" w:sz="4" w:space="0" w:color="auto"/>
            </w:tcBorders>
            <w:shd w:val="clear" w:color="auto" w:fill="auto"/>
            <w:vAlign w:val="center"/>
            <w:hideMark/>
          </w:tcPr>
          <w:p w14:paraId="296416D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7FCD42D1"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128</w:t>
            </w:r>
          </w:p>
        </w:tc>
        <w:tc>
          <w:tcPr>
            <w:tcW w:w="606" w:type="dxa"/>
            <w:tcBorders>
              <w:top w:val="nil"/>
              <w:left w:val="nil"/>
              <w:bottom w:val="single" w:sz="4" w:space="0" w:color="auto"/>
              <w:right w:val="single" w:sz="4" w:space="0" w:color="auto"/>
            </w:tcBorders>
            <w:shd w:val="clear" w:color="auto" w:fill="auto"/>
            <w:vAlign w:val="center"/>
            <w:hideMark/>
          </w:tcPr>
          <w:p w14:paraId="008950C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41</w:t>
            </w:r>
          </w:p>
        </w:tc>
        <w:tc>
          <w:tcPr>
            <w:tcW w:w="2384" w:type="dxa"/>
            <w:tcBorders>
              <w:top w:val="nil"/>
              <w:left w:val="nil"/>
              <w:bottom w:val="single" w:sz="4" w:space="0" w:color="auto"/>
              <w:right w:val="single" w:sz="4" w:space="0" w:color="auto"/>
            </w:tcBorders>
            <w:shd w:val="clear" w:color="auto" w:fill="auto"/>
            <w:vAlign w:val="center"/>
            <w:hideMark/>
          </w:tcPr>
          <w:p w14:paraId="2EEC97B8"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dvojkmen (100+80)</w:t>
            </w:r>
          </w:p>
        </w:tc>
        <w:tc>
          <w:tcPr>
            <w:tcW w:w="1087" w:type="dxa"/>
            <w:tcBorders>
              <w:top w:val="nil"/>
              <w:left w:val="nil"/>
              <w:bottom w:val="single" w:sz="4" w:space="0" w:color="auto"/>
              <w:right w:val="single" w:sz="4" w:space="0" w:color="auto"/>
            </w:tcBorders>
            <w:shd w:val="clear" w:color="auto" w:fill="auto"/>
            <w:vAlign w:val="center"/>
            <w:hideMark/>
          </w:tcPr>
          <w:p w14:paraId="458534E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2171</w:t>
            </w:r>
          </w:p>
        </w:tc>
      </w:tr>
      <w:tr w:rsidR="006A16BF" w:rsidRPr="006A16BF" w14:paraId="6BFA9E55" w14:textId="77777777" w:rsidTr="006A16BF">
        <w:trPr>
          <w:trHeight w:val="58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1AA671E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19</w:t>
            </w:r>
          </w:p>
        </w:tc>
        <w:tc>
          <w:tcPr>
            <w:tcW w:w="1690" w:type="dxa"/>
            <w:tcBorders>
              <w:top w:val="nil"/>
              <w:left w:val="nil"/>
              <w:bottom w:val="single" w:sz="4" w:space="0" w:color="auto"/>
              <w:right w:val="single" w:sz="4" w:space="0" w:color="auto"/>
            </w:tcBorders>
            <w:shd w:val="clear" w:color="auto" w:fill="auto"/>
            <w:vAlign w:val="center"/>
            <w:hideMark/>
          </w:tcPr>
          <w:p w14:paraId="7E6CA546"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vrba křehká</w:t>
            </w:r>
          </w:p>
        </w:tc>
        <w:tc>
          <w:tcPr>
            <w:tcW w:w="1933" w:type="dxa"/>
            <w:tcBorders>
              <w:top w:val="nil"/>
              <w:left w:val="nil"/>
              <w:bottom w:val="single" w:sz="4" w:space="0" w:color="auto"/>
              <w:right w:val="single" w:sz="4" w:space="0" w:color="auto"/>
            </w:tcBorders>
            <w:shd w:val="clear" w:color="auto" w:fill="auto"/>
            <w:vAlign w:val="center"/>
            <w:hideMark/>
          </w:tcPr>
          <w:p w14:paraId="290D6006"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Salix</w:t>
            </w:r>
            <w:r w:rsidRPr="006A16BF">
              <w:rPr>
                <w:rFonts w:ascii="Calibri" w:eastAsia="Times New Roman" w:hAnsi="Calibri" w:cs="Calibri"/>
                <w:color w:val="000000"/>
                <w:sz w:val="18"/>
                <w:szCs w:val="18"/>
                <w:lang w:eastAsia="cs-CZ"/>
              </w:rPr>
              <w:t xml:space="preserve"> </w:t>
            </w:r>
            <w:r w:rsidRPr="006A16BF">
              <w:rPr>
                <w:rFonts w:ascii="Calibri" w:eastAsia="Times New Roman" w:hAnsi="Calibri" w:cs="Calibri"/>
                <w:i/>
                <w:iCs/>
                <w:color w:val="000000"/>
                <w:sz w:val="18"/>
                <w:szCs w:val="18"/>
                <w:lang w:eastAsia="cs-CZ"/>
              </w:rPr>
              <w:t>fragilis</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012987B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139</w:t>
            </w:r>
          </w:p>
        </w:tc>
        <w:tc>
          <w:tcPr>
            <w:tcW w:w="606" w:type="dxa"/>
            <w:tcBorders>
              <w:top w:val="nil"/>
              <w:left w:val="nil"/>
              <w:bottom w:val="single" w:sz="4" w:space="0" w:color="auto"/>
              <w:right w:val="single" w:sz="4" w:space="0" w:color="auto"/>
            </w:tcBorders>
            <w:shd w:val="clear" w:color="auto" w:fill="auto"/>
            <w:vAlign w:val="center"/>
            <w:hideMark/>
          </w:tcPr>
          <w:p w14:paraId="31495B64"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44</w:t>
            </w:r>
          </w:p>
        </w:tc>
        <w:tc>
          <w:tcPr>
            <w:tcW w:w="2384" w:type="dxa"/>
            <w:tcBorders>
              <w:top w:val="nil"/>
              <w:left w:val="nil"/>
              <w:bottom w:val="single" w:sz="4" w:space="0" w:color="auto"/>
              <w:right w:val="single" w:sz="4" w:space="0" w:color="auto"/>
            </w:tcBorders>
            <w:shd w:val="clear" w:color="auto" w:fill="auto"/>
            <w:vAlign w:val="center"/>
            <w:hideMark/>
          </w:tcPr>
          <w:p w14:paraId="6643DD39"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vícekmen (118+91+82+79+71+65+52)</w:t>
            </w:r>
          </w:p>
        </w:tc>
        <w:tc>
          <w:tcPr>
            <w:tcW w:w="1087" w:type="dxa"/>
            <w:tcBorders>
              <w:top w:val="nil"/>
              <w:left w:val="nil"/>
              <w:bottom w:val="single" w:sz="4" w:space="0" w:color="auto"/>
              <w:right w:val="single" w:sz="4" w:space="0" w:color="auto"/>
            </w:tcBorders>
            <w:shd w:val="clear" w:color="auto" w:fill="auto"/>
            <w:vAlign w:val="center"/>
            <w:hideMark/>
          </w:tcPr>
          <w:p w14:paraId="548ACD81"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2171</w:t>
            </w:r>
          </w:p>
        </w:tc>
      </w:tr>
      <w:tr w:rsidR="006A16BF" w:rsidRPr="006A16BF" w14:paraId="037AA80F"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0899263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20</w:t>
            </w:r>
          </w:p>
        </w:tc>
        <w:tc>
          <w:tcPr>
            <w:tcW w:w="1690" w:type="dxa"/>
            <w:tcBorders>
              <w:top w:val="nil"/>
              <w:left w:val="nil"/>
              <w:bottom w:val="single" w:sz="4" w:space="0" w:color="auto"/>
              <w:right w:val="single" w:sz="4" w:space="0" w:color="auto"/>
            </w:tcBorders>
            <w:shd w:val="clear" w:color="auto" w:fill="auto"/>
            <w:vAlign w:val="center"/>
            <w:hideMark/>
          </w:tcPr>
          <w:p w14:paraId="765C68F1"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vrba křehká</w:t>
            </w:r>
          </w:p>
        </w:tc>
        <w:tc>
          <w:tcPr>
            <w:tcW w:w="1933" w:type="dxa"/>
            <w:tcBorders>
              <w:top w:val="nil"/>
              <w:left w:val="nil"/>
              <w:bottom w:val="single" w:sz="4" w:space="0" w:color="auto"/>
              <w:right w:val="single" w:sz="4" w:space="0" w:color="auto"/>
            </w:tcBorders>
            <w:shd w:val="clear" w:color="auto" w:fill="auto"/>
            <w:vAlign w:val="center"/>
            <w:hideMark/>
          </w:tcPr>
          <w:p w14:paraId="5232D8A4"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Salix</w:t>
            </w:r>
            <w:r w:rsidRPr="006A16BF">
              <w:rPr>
                <w:rFonts w:ascii="Calibri" w:eastAsia="Times New Roman" w:hAnsi="Calibri" w:cs="Calibri"/>
                <w:color w:val="000000"/>
                <w:sz w:val="18"/>
                <w:szCs w:val="18"/>
                <w:lang w:eastAsia="cs-CZ"/>
              </w:rPr>
              <w:t xml:space="preserve"> </w:t>
            </w:r>
            <w:r w:rsidRPr="006A16BF">
              <w:rPr>
                <w:rFonts w:ascii="Calibri" w:eastAsia="Times New Roman" w:hAnsi="Calibri" w:cs="Calibri"/>
                <w:i/>
                <w:iCs/>
                <w:color w:val="000000"/>
                <w:sz w:val="18"/>
                <w:szCs w:val="18"/>
                <w:lang w:eastAsia="cs-CZ"/>
              </w:rPr>
              <w:t>fragilis</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03ADE56C"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117</w:t>
            </w:r>
          </w:p>
        </w:tc>
        <w:tc>
          <w:tcPr>
            <w:tcW w:w="606" w:type="dxa"/>
            <w:tcBorders>
              <w:top w:val="nil"/>
              <w:left w:val="nil"/>
              <w:bottom w:val="single" w:sz="4" w:space="0" w:color="auto"/>
              <w:right w:val="single" w:sz="4" w:space="0" w:color="auto"/>
            </w:tcBorders>
            <w:shd w:val="clear" w:color="auto" w:fill="auto"/>
            <w:vAlign w:val="center"/>
            <w:hideMark/>
          </w:tcPr>
          <w:p w14:paraId="41470B8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37</w:t>
            </w:r>
          </w:p>
        </w:tc>
        <w:tc>
          <w:tcPr>
            <w:tcW w:w="2384" w:type="dxa"/>
            <w:tcBorders>
              <w:top w:val="nil"/>
              <w:left w:val="nil"/>
              <w:bottom w:val="single" w:sz="4" w:space="0" w:color="auto"/>
              <w:right w:val="single" w:sz="4" w:space="0" w:color="auto"/>
            </w:tcBorders>
            <w:shd w:val="clear" w:color="auto" w:fill="auto"/>
            <w:vAlign w:val="center"/>
            <w:hideMark/>
          </w:tcPr>
          <w:p w14:paraId="5D92ACE2"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vícekmen (90+82+68)</w:t>
            </w:r>
          </w:p>
        </w:tc>
        <w:tc>
          <w:tcPr>
            <w:tcW w:w="1087" w:type="dxa"/>
            <w:tcBorders>
              <w:top w:val="nil"/>
              <w:left w:val="nil"/>
              <w:bottom w:val="single" w:sz="4" w:space="0" w:color="auto"/>
              <w:right w:val="single" w:sz="4" w:space="0" w:color="auto"/>
            </w:tcBorders>
            <w:shd w:val="clear" w:color="auto" w:fill="auto"/>
            <w:vAlign w:val="center"/>
            <w:hideMark/>
          </w:tcPr>
          <w:p w14:paraId="5EFF4EB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2129</w:t>
            </w:r>
          </w:p>
        </w:tc>
      </w:tr>
      <w:tr w:rsidR="006A16BF" w:rsidRPr="006A16BF" w14:paraId="7233CEF1" w14:textId="77777777" w:rsidTr="006A16BF">
        <w:trPr>
          <w:trHeight w:val="58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138DED11"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w:t>
            </w:r>
          </w:p>
        </w:tc>
        <w:tc>
          <w:tcPr>
            <w:tcW w:w="1690" w:type="dxa"/>
            <w:tcBorders>
              <w:top w:val="nil"/>
              <w:left w:val="nil"/>
              <w:bottom w:val="single" w:sz="4" w:space="0" w:color="auto"/>
              <w:right w:val="single" w:sz="4" w:space="0" w:color="auto"/>
            </w:tcBorders>
            <w:shd w:val="clear" w:color="auto" w:fill="auto"/>
            <w:vAlign w:val="center"/>
            <w:hideMark/>
          </w:tcPr>
          <w:p w14:paraId="46CC5FB2"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vrba křehká</w:t>
            </w:r>
          </w:p>
        </w:tc>
        <w:tc>
          <w:tcPr>
            <w:tcW w:w="1933" w:type="dxa"/>
            <w:tcBorders>
              <w:top w:val="nil"/>
              <w:left w:val="nil"/>
              <w:bottom w:val="single" w:sz="4" w:space="0" w:color="auto"/>
              <w:right w:val="single" w:sz="4" w:space="0" w:color="auto"/>
            </w:tcBorders>
            <w:shd w:val="clear" w:color="auto" w:fill="auto"/>
            <w:vAlign w:val="center"/>
            <w:hideMark/>
          </w:tcPr>
          <w:p w14:paraId="2980042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Salix</w:t>
            </w:r>
            <w:r w:rsidRPr="006A16BF">
              <w:rPr>
                <w:rFonts w:ascii="Calibri" w:eastAsia="Times New Roman" w:hAnsi="Calibri" w:cs="Calibri"/>
                <w:color w:val="000000"/>
                <w:sz w:val="18"/>
                <w:szCs w:val="18"/>
                <w:lang w:eastAsia="cs-CZ"/>
              </w:rPr>
              <w:t xml:space="preserve"> </w:t>
            </w:r>
            <w:r w:rsidRPr="006A16BF">
              <w:rPr>
                <w:rFonts w:ascii="Calibri" w:eastAsia="Times New Roman" w:hAnsi="Calibri" w:cs="Calibri"/>
                <w:i/>
                <w:iCs/>
                <w:color w:val="000000"/>
                <w:sz w:val="18"/>
                <w:szCs w:val="18"/>
                <w:lang w:eastAsia="cs-CZ"/>
              </w:rPr>
              <w:t>fragilis</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2F2D54B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89</w:t>
            </w:r>
          </w:p>
        </w:tc>
        <w:tc>
          <w:tcPr>
            <w:tcW w:w="606" w:type="dxa"/>
            <w:tcBorders>
              <w:top w:val="nil"/>
              <w:left w:val="nil"/>
              <w:bottom w:val="single" w:sz="4" w:space="0" w:color="auto"/>
              <w:right w:val="single" w:sz="4" w:space="0" w:color="auto"/>
            </w:tcBorders>
            <w:shd w:val="clear" w:color="auto" w:fill="auto"/>
            <w:vAlign w:val="center"/>
            <w:hideMark/>
          </w:tcPr>
          <w:p w14:paraId="7917E1E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28</w:t>
            </w:r>
          </w:p>
        </w:tc>
        <w:tc>
          <w:tcPr>
            <w:tcW w:w="2384" w:type="dxa"/>
            <w:tcBorders>
              <w:top w:val="nil"/>
              <w:left w:val="nil"/>
              <w:bottom w:val="single" w:sz="4" w:space="0" w:color="auto"/>
              <w:right w:val="single" w:sz="4" w:space="0" w:color="auto"/>
            </w:tcBorders>
            <w:shd w:val="clear" w:color="auto" w:fill="auto"/>
            <w:vAlign w:val="center"/>
            <w:hideMark/>
          </w:tcPr>
          <w:p w14:paraId="2442F4BA"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vícekmen (82+55+43+42+37+16+11)</w:t>
            </w:r>
          </w:p>
        </w:tc>
        <w:tc>
          <w:tcPr>
            <w:tcW w:w="1087" w:type="dxa"/>
            <w:tcBorders>
              <w:top w:val="nil"/>
              <w:left w:val="nil"/>
              <w:bottom w:val="single" w:sz="4" w:space="0" w:color="auto"/>
              <w:right w:val="single" w:sz="4" w:space="0" w:color="auto"/>
            </w:tcBorders>
            <w:shd w:val="clear" w:color="auto" w:fill="auto"/>
            <w:vAlign w:val="center"/>
            <w:hideMark/>
          </w:tcPr>
          <w:p w14:paraId="37B33CE4"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2129</w:t>
            </w:r>
          </w:p>
        </w:tc>
      </w:tr>
      <w:tr w:rsidR="006A16BF" w:rsidRPr="006A16BF" w14:paraId="03E062C7" w14:textId="77777777" w:rsidTr="006A16BF">
        <w:trPr>
          <w:trHeight w:val="388"/>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4896E4C4"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w:t>
            </w:r>
          </w:p>
        </w:tc>
        <w:tc>
          <w:tcPr>
            <w:tcW w:w="1690" w:type="dxa"/>
            <w:tcBorders>
              <w:top w:val="nil"/>
              <w:left w:val="nil"/>
              <w:bottom w:val="single" w:sz="4" w:space="0" w:color="auto"/>
              <w:right w:val="single" w:sz="4" w:space="0" w:color="auto"/>
            </w:tcBorders>
            <w:shd w:val="clear" w:color="auto" w:fill="auto"/>
            <w:vAlign w:val="center"/>
            <w:hideMark/>
          </w:tcPr>
          <w:p w14:paraId="5FD31EB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olše lepkavá</w:t>
            </w:r>
          </w:p>
        </w:tc>
        <w:tc>
          <w:tcPr>
            <w:tcW w:w="1933" w:type="dxa"/>
            <w:tcBorders>
              <w:top w:val="nil"/>
              <w:left w:val="nil"/>
              <w:bottom w:val="single" w:sz="4" w:space="0" w:color="auto"/>
              <w:right w:val="single" w:sz="4" w:space="0" w:color="auto"/>
            </w:tcBorders>
            <w:shd w:val="clear" w:color="auto" w:fill="auto"/>
            <w:vAlign w:val="center"/>
            <w:hideMark/>
          </w:tcPr>
          <w:p w14:paraId="414E9226"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Alnus glutinosa</w:t>
            </w:r>
            <w:r w:rsidRPr="006A16BF">
              <w:rPr>
                <w:rFonts w:ascii="Calibri" w:eastAsia="Times New Roman" w:hAnsi="Calibri" w:cs="Calibri"/>
                <w:color w:val="000000"/>
                <w:sz w:val="18"/>
                <w:szCs w:val="18"/>
                <w:lang w:eastAsia="cs-CZ"/>
              </w:rPr>
              <w:t xml:space="preserve"> (L.) Gaertn.</w:t>
            </w:r>
          </w:p>
        </w:tc>
        <w:tc>
          <w:tcPr>
            <w:tcW w:w="572" w:type="dxa"/>
            <w:tcBorders>
              <w:top w:val="nil"/>
              <w:left w:val="nil"/>
              <w:bottom w:val="single" w:sz="4" w:space="0" w:color="auto"/>
              <w:right w:val="single" w:sz="4" w:space="0" w:color="auto"/>
            </w:tcBorders>
            <w:shd w:val="clear" w:color="auto" w:fill="auto"/>
            <w:vAlign w:val="center"/>
            <w:hideMark/>
          </w:tcPr>
          <w:p w14:paraId="7E4987B4"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42</w:t>
            </w:r>
          </w:p>
        </w:tc>
        <w:tc>
          <w:tcPr>
            <w:tcW w:w="606" w:type="dxa"/>
            <w:tcBorders>
              <w:top w:val="nil"/>
              <w:left w:val="nil"/>
              <w:bottom w:val="single" w:sz="4" w:space="0" w:color="auto"/>
              <w:right w:val="single" w:sz="4" w:space="0" w:color="auto"/>
            </w:tcBorders>
            <w:shd w:val="clear" w:color="auto" w:fill="auto"/>
            <w:vAlign w:val="center"/>
            <w:hideMark/>
          </w:tcPr>
          <w:p w14:paraId="65E804AA"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13</w:t>
            </w:r>
          </w:p>
        </w:tc>
        <w:tc>
          <w:tcPr>
            <w:tcW w:w="2384" w:type="dxa"/>
            <w:tcBorders>
              <w:top w:val="nil"/>
              <w:left w:val="nil"/>
              <w:bottom w:val="single" w:sz="4" w:space="0" w:color="auto"/>
              <w:right w:val="single" w:sz="4" w:space="0" w:color="auto"/>
            </w:tcBorders>
            <w:shd w:val="clear" w:color="auto" w:fill="auto"/>
            <w:vAlign w:val="center"/>
            <w:hideMark/>
          </w:tcPr>
          <w:p w14:paraId="1107ECC4"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7812CA1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2129</w:t>
            </w:r>
          </w:p>
        </w:tc>
      </w:tr>
      <w:tr w:rsidR="006A16BF" w:rsidRPr="006A16BF" w14:paraId="5BAE838F"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523A0E3C"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23</w:t>
            </w:r>
          </w:p>
        </w:tc>
        <w:tc>
          <w:tcPr>
            <w:tcW w:w="1690" w:type="dxa"/>
            <w:tcBorders>
              <w:top w:val="nil"/>
              <w:left w:val="nil"/>
              <w:bottom w:val="single" w:sz="4" w:space="0" w:color="auto"/>
              <w:right w:val="single" w:sz="4" w:space="0" w:color="auto"/>
            </w:tcBorders>
            <w:shd w:val="clear" w:color="auto" w:fill="auto"/>
            <w:vAlign w:val="center"/>
            <w:hideMark/>
          </w:tcPr>
          <w:p w14:paraId="1840F881"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vrba křehká</w:t>
            </w:r>
          </w:p>
        </w:tc>
        <w:tc>
          <w:tcPr>
            <w:tcW w:w="1933" w:type="dxa"/>
            <w:tcBorders>
              <w:top w:val="nil"/>
              <w:left w:val="nil"/>
              <w:bottom w:val="single" w:sz="4" w:space="0" w:color="auto"/>
              <w:right w:val="single" w:sz="4" w:space="0" w:color="auto"/>
            </w:tcBorders>
            <w:shd w:val="clear" w:color="auto" w:fill="auto"/>
            <w:vAlign w:val="center"/>
            <w:hideMark/>
          </w:tcPr>
          <w:p w14:paraId="0F8A252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Salix</w:t>
            </w:r>
            <w:r w:rsidRPr="006A16BF">
              <w:rPr>
                <w:rFonts w:ascii="Calibri" w:eastAsia="Times New Roman" w:hAnsi="Calibri" w:cs="Calibri"/>
                <w:color w:val="000000"/>
                <w:sz w:val="18"/>
                <w:szCs w:val="18"/>
                <w:lang w:eastAsia="cs-CZ"/>
              </w:rPr>
              <w:t xml:space="preserve"> </w:t>
            </w:r>
            <w:r w:rsidRPr="006A16BF">
              <w:rPr>
                <w:rFonts w:ascii="Calibri" w:eastAsia="Times New Roman" w:hAnsi="Calibri" w:cs="Calibri"/>
                <w:i/>
                <w:iCs/>
                <w:color w:val="000000"/>
                <w:sz w:val="18"/>
                <w:szCs w:val="18"/>
                <w:lang w:eastAsia="cs-CZ"/>
              </w:rPr>
              <w:t>fragilis</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41BF730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169</w:t>
            </w:r>
          </w:p>
        </w:tc>
        <w:tc>
          <w:tcPr>
            <w:tcW w:w="606" w:type="dxa"/>
            <w:tcBorders>
              <w:top w:val="nil"/>
              <w:left w:val="nil"/>
              <w:bottom w:val="single" w:sz="4" w:space="0" w:color="auto"/>
              <w:right w:val="single" w:sz="4" w:space="0" w:color="auto"/>
            </w:tcBorders>
            <w:shd w:val="clear" w:color="auto" w:fill="auto"/>
            <w:vAlign w:val="center"/>
            <w:hideMark/>
          </w:tcPr>
          <w:p w14:paraId="68ABA52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54</w:t>
            </w:r>
          </w:p>
        </w:tc>
        <w:tc>
          <w:tcPr>
            <w:tcW w:w="2384" w:type="dxa"/>
            <w:tcBorders>
              <w:top w:val="nil"/>
              <w:left w:val="nil"/>
              <w:bottom w:val="single" w:sz="4" w:space="0" w:color="auto"/>
              <w:right w:val="single" w:sz="4" w:space="0" w:color="auto"/>
            </w:tcBorders>
            <w:shd w:val="clear" w:color="auto" w:fill="auto"/>
            <w:vAlign w:val="center"/>
            <w:hideMark/>
          </w:tcPr>
          <w:p w14:paraId="1BECE247"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dvojkmen (135+101)</w:t>
            </w:r>
          </w:p>
        </w:tc>
        <w:tc>
          <w:tcPr>
            <w:tcW w:w="1087" w:type="dxa"/>
            <w:tcBorders>
              <w:top w:val="nil"/>
              <w:left w:val="nil"/>
              <w:bottom w:val="single" w:sz="4" w:space="0" w:color="auto"/>
              <w:right w:val="single" w:sz="4" w:space="0" w:color="auto"/>
            </w:tcBorders>
            <w:shd w:val="clear" w:color="auto" w:fill="auto"/>
            <w:vAlign w:val="center"/>
            <w:hideMark/>
          </w:tcPr>
          <w:p w14:paraId="69B18E5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2129</w:t>
            </w:r>
          </w:p>
        </w:tc>
      </w:tr>
      <w:tr w:rsidR="006A16BF" w:rsidRPr="006A16BF" w14:paraId="2CDC83D4"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50F9EAA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24</w:t>
            </w:r>
          </w:p>
        </w:tc>
        <w:tc>
          <w:tcPr>
            <w:tcW w:w="1690" w:type="dxa"/>
            <w:tcBorders>
              <w:top w:val="nil"/>
              <w:left w:val="nil"/>
              <w:bottom w:val="single" w:sz="4" w:space="0" w:color="auto"/>
              <w:right w:val="single" w:sz="4" w:space="0" w:color="auto"/>
            </w:tcBorders>
            <w:shd w:val="clear" w:color="auto" w:fill="auto"/>
            <w:vAlign w:val="center"/>
            <w:hideMark/>
          </w:tcPr>
          <w:p w14:paraId="1EAAE8A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w:t>
            </w:r>
          </w:p>
        </w:tc>
        <w:tc>
          <w:tcPr>
            <w:tcW w:w="1933" w:type="dxa"/>
            <w:tcBorders>
              <w:top w:val="nil"/>
              <w:left w:val="nil"/>
              <w:bottom w:val="single" w:sz="4" w:space="0" w:color="auto"/>
              <w:right w:val="single" w:sz="4" w:space="0" w:color="auto"/>
            </w:tcBorders>
            <w:shd w:val="clear" w:color="auto" w:fill="auto"/>
            <w:vAlign w:val="center"/>
            <w:hideMark/>
          </w:tcPr>
          <w:p w14:paraId="1DAAF634"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42B3E595"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47</w:t>
            </w:r>
          </w:p>
        </w:tc>
        <w:tc>
          <w:tcPr>
            <w:tcW w:w="606" w:type="dxa"/>
            <w:tcBorders>
              <w:top w:val="nil"/>
              <w:left w:val="nil"/>
              <w:bottom w:val="single" w:sz="4" w:space="0" w:color="auto"/>
              <w:right w:val="single" w:sz="4" w:space="0" w:color="auto"/>
            </w:tcBorders>
            <w:shd w:val="clear" w:color="auto" w:fill="auto"/>
            <w:vAlign w:val="center"/>
            <w:hideMark/>
          </w:tcPr>
          <w:p w14:paraId="0A7B63E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15</w:t>
            </w:r>
          </w:p>
        </w:tc>
        <w:tc>
          <w:tcPr>
            <w:tcW w:w="2384" w:type="dxa"/>
            <w:tcBorders>
              <w:top w:val="nil"/>
              <w:left w:val="nil"/>
              <w:bottom w:val="single" w:sz="4" w:space="0" w:color="auto"/>
              <w:right w:val="single" w:sz="4" w:space="0" w:color="auto"/>
            </w:tcBorders>
            <w:shd w:val="clear" w:color="auto" w:fill="auto"/>
            <w:vAlign w:val="center"/>
            <w:hideMark/>
          </w:tcPr>
          <w:p w14:paraId="3AB4D93B"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46FE826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2175</w:t>
            </w:r>
          </w:p>
        </w:tc>
      </w:tr>
      <w:tr w:rsidR="006A16BF" w:rsidRPr="006A16BF" w14:paraId="3EFBEC22" w14:textId="77777777" w:rsidTr="006A16BF">
        <w:trPr>
          <w:trHeight w:val="388"/>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22BA2586"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25</w:t>
            </w:r>
          </w:p>
        </w:tc>
        <w:tc>
          <w:tcPr>
            <w:tcW w:w="1690" w:type="dxa"/>
            <w:tcBorders>
              <w:top w:val="nil"/>
              <w:left w:val="nil"/>
              <w:bottom w:val="single" w:sz="4" w:space="0" w:color="auto"/>
              <w:right w:val="single" w:sz="4" w:space="0" w:color="auto"/>
            </w:tcBorders>
            <w:shd w:val="clear" w:color="auto" w:fill="auto"/>
            <w:vAlign w:val="center"/>
            <w:hideMark/>
          </w:tcPr>
          <w:p w14:paraId="5A3E406C"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olše lepkavá</w:t>
            </w:r>
          </w:p>
        </w:tc>
        <w:tc>
          <w:tcPr>
            <w:tcW w:w="1933" w:type="dxa"/>
            <w:tcBorders>
              <w:top w:val="nil"/>
              <w:left w:val="nil"/>
              <w:bottom w:val="single" w:sz="4" w:space="0" w:color="auto"/>
              <w:right w:val="single" w:sz="4" w:space="0" w:color="auto"/>
            </w:tcBorders>
            <w:shd w:val="clear" w:color="auto" w:fill="auto"/>
            <w:vAlign w:val="center"/>
            <w:hideMark/>
          </w:tcPr>
          <w:p w14:paraId="213A58A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Alnus glutinosa</w:t>
            </w:r>
            <w:r w:rsidRPr="006A16BF">
              <w:rPr>
                <w:rFonts w:ascii="Calibri" w:eastAsia="Times New Roman" w:hAnsi="Calibri" w:cs="Calibri"/>
                <w:color w:val="000000"/>
                <w:sz w:val="18"/>
                <w:szCs w:val="18"/>
                <w:lang w:eastAsia="cs-CZ"/>
              </w:rPr>
              <w:t xml:space="preserve"> (L.) Gaertn.</w:t>
            </w:r>
          </w:p>
        </w:tc>
        <w:tc>
          <w:tcPr>
            <w:tcW w:w="572" w:type="dxa"/>
            <w:tcBorders>
              <w:top w:val="nil"/>
              <w:left w:val="nil"/>
              <w:bottom w:val="single" w:sz="4" w:space="0" w:color="auto"/>
              <w:right w:val="single" w:sz="4" w:space="0" w:color="auto"/>
            </w:tcBorders>
            <w:shd w:val="clear" w:color="auto" w:fill="auto"/>
            <w:vAlign w:val="center"/>
            <w:hideMark/>
          </w:tcPr>
          <w:p w14:paraId="566814AC"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109</w:t>
            </w:r>
          </w:p>
        </w:tc>
        <w:tc>
          <w:tcPr>
            <w:tcW w:w="606" w:type="dxa"/>
            <w:tcBorders>
              <w:top w:val="nil"/>
              <w:left w:val="nil"/>
              <w:bottom w:val="single" w:sz="4" w:space="0" w:color="auto"/>
              <w:right w:val="single" w:sz="4" w:space="0" w:color="auto"/>
            </w:tcBorders>
            <w:shd w:val="clear" w:color="auto" w:fill="auto"/>
            <w:vAlign w:val="center"/>
            <w:hideMark/>
          </w:tcPr>
          <w:p w14:paraId="71EDFD0C"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35</w:t>
            </w:r>
          </w:p>
        </w:tc>
        <w:tc>
          <w:tcPr>
            <w:tcW w:w="2384" w:type="dxa"/>
            <w:tcBorders>
              <w:top w:val="nil"/>
              <w:left w:val="nil"/>
              <w:bottom w:val="single" w:sz="4" w:space="0" w:color="auto"/>
              <w:right w:val="single" w:sz="4" w:space="0" w:color="auto"/>
            </w:tcBorders>
            <w:shd w:val="clear" w:color="auto" w:fill="auto"/>
            <w:vAlign w:val="center"/>
            <w:hideMark/>
          </w:tcPr>
          <w:p w14:paraId="5211AB25"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vícekmen (90+80+63+61+40)</w:t>
            </w:r>
          </w:p>
        </w:tc>
        <w:tc>
          <w:tcPr>
            <w:tcW w:w="1087" w:type="dxa"/>
            <w:tcBorders>
              <w:top w:val="nil"/>
              <w:left w:val="nil"/>
              <w:bottom w:val="single" w:sz="4" w:space="0" w:color="auto"/>
              <w:right w:val="single" w:sz="4" w:space="0" w:color="auto"/>
            </w:tcBorders>
            <w:shd w:val="clear" w:color="auto" w:fill="auto"/>
            <w:vAlign w:val="center"/>
            <w:hideMark/>
          </w:tcPr>
          <w:p w14:paraId="0ADF98F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2129</w:t>
            </w:r>
          </w:p>
        </w:tc>
      </w:tr>
      <w:tr w:rsidR="006A16BF" w:rsidRPr="006A16BF" w14:paraId="31F26851"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619EBB3A"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26</w:t>
            </w:r>
          </w:p>
        </w:tc>
        <w:tc>
          <w:tcPr>
            <w:tcW w:w="1690" w:type="dxa"/>
            <w:tcBorders>
              <w:top w:val="nil"/>
              <w:left w:val="nil"/>
              <w:bottom w:val="single" w:sz="4" w:space="0" w:color="auto"/>
              <w:right w:val="single" w:sz="4" w:space="0" w:color="auto"/>
            </w:tcBorders>
            <w:shd w:val="clear" w:color="auto" w:fill="auto"/>
            <w:vAlign w:val="center"/>
            <w:hideMark/>
          </w:tcPr>
          <w:p w14:paraId="218188F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w:t>
            </w:r>
          </w:p>
        </w:tc>
        <w:tc>
          <w:tcPr>
            <w:tcW w:w="1933" w:type="dxa"/>
            <w:tcBorders>
              <w:top w:val="nil"/>
              <w:left w:val="nil"/>
              <w:bottom w:val="single" w:sz="4" w:space="0" w:color="auto"/>
              <w:right w:val="single" w:sz="4" w:space="0" w:color="auto"/>
            </w:tcBorders>
            <w:shd w:val="clear" w:color="auto" w:fill="auto"/>
            <w:vAlign w:val="center"/>
            <w:hideMark/>
          </w:tcPr>
          <w:p w14:paraId="0170775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529E6DD6"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172</w:t>
            </w:r>
          </w:p>
        </w:tc>
        <w:tc>
          <w:tcPr>
            <w:tcW w:w="606" w:type="dxa"/>
            <w:tcBorders>
              <w:top w:val="nil"/>
              <w:left w:val="nil"/>
              <w:bottom w:val="single" w:sz="4" w:space="0" w:color="auto"/>
              <w:right w:val="single" w:sz="4" w:space="0" w:color="auto"/>
            </w:tcBorders>
            <w:shd w:val="clear" w:color="auto" w:fill="auto"/>
            <w:vAlign w:val="center"/>
            <w:hideMark/>
          </w:tcPr>
          <w:p w14:paraId="22E89DE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55</w:t>
            </w:r>
          </w:p>
        </w:tc>
        <w:tc>
          <w:tcPr>
            <w:tcW w:w="2384" w:type="dxa"/>
            <w:tcBorders>
              <w:top w:val="nil"/>
              <w:left w:val="nil"/>
              <w:bottom w:val="single" w:sz="4" w:space="0" w:color="auto"/>
              <w:right w:val="single" w:sz="4" w:space="0" w:color="auto"/>
            </w:tcBorders>
            <w:shd w:val="clear" w:color="auto" w:fill="auto"/>
            <w:vAlign w:val="center"/>
            <w:hideMark/>
          </w:tcPr>
          <w:p w14:paraId="50FEB98D"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dvojkmen (140+100)</w:t>
            </w:r>
          </w:p>
        </w:tc>
        <w:tc>
          <w:tcPr>
            <w:tcW w:w="1087" w:type="dxa"/>
            <w:tcBorders>
              <w:top w:val="nil"/>
              <w:left w:val="nil"/>
              <w:bottom w:val="single" w:sz="4" w:space="0" w:color="auto"/>
              <w:right w:val="single" w:sz="4" w:space="0" w:color="auto"/>
            </w:tcBorders>
            <w:shd w:val="clear" w:color="auto" w:fill="auto"/>
            <w:vAlign w:val="center"/>
            <w:hideMark/>
          </w:tcPr>
          <w:p w14:paraId="5721421E"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2175</w:t>
            </w:r>
          </w:p>
        </w:tc>
      </w:tr>
      <w:tr w:rsidR="006A16BF" w:rsidRPr="006A16BF" w14:paraId="5C77CB10" w14:textId="77777777" w:rsidTr="006A16BF">
        <w:trPr>
          <w:trHeight w:val="388"/>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3B98C916"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27</w:t>
            </w:r>
          </w:p>
        </w:tc>
        <w:tc>
          <w:tcPr>
            <w:tcW w:w="1690" w:type="dxa"/>
            <w:tcBorders>
              <w:top w:val="nil"/>
              <w:left w:val="nil"/>
              <w:bottom w:val="single" w:sz="4" w:space="0" w:color="auto"/>
              <w:right w:val="single" w:sz="4" w:space="0" w:color="auto"/>
            </w:tcBorders>
            <w:shd w:val="clear" w:color="auto" w:fill="auto"/>
            <w:vAlign w:val="center"/>
            <w:hideMark/>
          </w:tcPr>
          <w:p w14:paraId="6F672CC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olše lepkavá</w:t>
            </w:r>
          </w:p>
        </w:tc>
        <w:tc>
          <w:tcPr>
            <w:tcW w:w="1933" w:type="dxa"/>
            <w:tcBorders>
              <w:top w:val="nil"/>
              <w:left w:val="nil"/>
              <w:bottom w:val="single" w:sz="4" w:space="0" w:color="auto"/>
              <w:right w:val="single" w:sz="4" w:space="0" w:color="auto"/>
            </w:tcBorders>
            <w:shd w:val="clear" w:color="auto" w:fill="auto"/>
            <w:vAlign w:val="center"/>
            <w:hideMark/>
          </w:tcPr>
          <w:p w14:paraId="642DBBB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Alnus glutinosa</w:t>
            </w:r>
            <w:r w:rsidRPr="006A16BF">
              <w:rPr>
                <w:rFonts w:ascii="Calibri" w:eastAsia="Times New Roman" w:hAnsi="Calibri" w:cs="Calibri"/>
                <w:color w:val="000000"/>
                <w:sz w:val="18"/>
                <w:szCs w:val="18"/>
                <w:lang w:eastAsia="cs-CZ"/>
              </w:rPr>
              <w:t xml:space="preserve"> (L.) Gaertn.</w:t>
            </w:r>
          </w:p>
        </w:tc>
        <w:tc>
          <w:tcPr>
            <w:tcW w:w="572" w:type="dxa"/>
            <w:tcBorders>
              <w:top w:val="nil"/>
              <w:left w:val="nil"/>
              <w:bottom w:val="single" w:sz="4" w:space="0" w:color="auto"/>
              <w:right w:val="single" w:sz="4" w:space="0" w:color="auto"/>
            </w:tcBorders>
            <w:shd w:val="clear" w:color="auto" w:fill="auto"/>
            <w:vAlign w:val="center"/>
            <w:hideMark/>
          </w:tcPr>
          <w:p w14:paraId="49863045"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106</w:t>
            </w:r>
          </w:p>
        </w:tc>
        <w:tc>
          <w:tcPr>
            <w:tcW w:w="606" w:type="dxa"/>
            <w:tcBorders>
              <w:top w:val="nil"/>
              <w:left w:val="nil"/>
              <w:bottom w:val="single" w:sz="4" w:space="0" w:color="auto"/>
              <w:right w:val="single" w:sz="4" w:space="0" w:color="auto"/>
            </w:tcBorders>
            <w:shd w:val="clear" w:color="auto" w:fill="auto"/>
            <w:vAlign w:val="center"/>
            <w:hideMark/>
          </w:tcPr>
          <w:p w14:paraId="3BF69F0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34</w:t>
            </w:r>
          </w:p>
        </w:tc>
        <w:tc>
          <w:tcPr>
            <w:tcW w:w="2384" w:type="dxa"/>
            <w:tcBorders>
              <w:top w:val="nil"/>
              <w:left w:val="nil"/>
              <w:bottom w:val="single" w:sz="4" w:space="0" w:color="auto"/>
              <w:right w:val="single" w:sz="4" w:space="0" w:color="auto"/>
            </w:tcBorders>
            <w:shd w:val="clear" w:color="auto" w:fill="auto"/>
            <w:vAlign w:val="center"/>
            <w:hideMark/>
          </w:tcPr>
          <w:p w14:paraId="7F3FD92F"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dvojkmen (96+46)</w:t>
            </w:r>
          </w:p>
        </w:tc>
        <w:tc>
          <w:tcPr>
            <w:tcW w:w="1087" w:type="dxa"/>
            <w:tcBorders>
              <w:top w:val="nil"/>
              <w:left w:val="nil"/>
              <w:bottom w:val="single" w:sz="4" w:space="0" w:color="auto"/>
              <w:right w:val="single" w:sz="4" w:space="0" w:color="auto"/>
            </w:tcBorders>
            <w:shd w:val="clear" w:color="auto" w:fill="auto"/>
            <w:vAlign w:val="center"/>
            <w:hideMark/>
          </w:tcPr>
          <w:p w14:paraId="4F7BD3C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2175</w:t>
            </w:r>
          </w:p>
        </w:tc>
      </w:tr>
      <w:tr w:rsidR="006A16BF" w:rsidRPr="006A16BF" w14:paraId="1615DEDC"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7AB5FBE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28</w:t>
            </w:r>
          </w:p>
        </w:tc>
        <w:tc>
          <w:tcPr>
            <w:tcW w:w="1690" w:type="dxa"/>
            <w:tcBorders>
              <w:top w:val="nil"/>
              <w:left w:val="nil"/>
              <w:bottom w:val="single" w:sz="4" w:space="0" w:color="auto"/>
              <w:right w:val="single" w:sz="4" w:space="0" w:color="auto"/>
            </w:tcBorders>
            <w:shd w:val="clear" w:color="auto" w:fill="auto"/>
            <w:vAlign w:val="center"/>
            <w:hideMark/>
          </w:tcPr>
          <w:p w14:paraId="328CC32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w:t>
            </w:r>
          </w:p>
        </w:tc>
        <w:tc>
          <w:tcPr>
            <w:tcW w:w="1933" w:type="dxa"/>
            <w:tcBorders>
              <w:top w:val="nil"/>
              <w:left w:val="nil"/>
              <w:bottom w:val="single" w:sz="4" w:space="0" w:color="auto"/>
              <w:right w:val="single" w:sz="4" w:space="0" w:color="auto"/>
            </w:tcBorders>
            <w:shd w:val="clear" w:color="auto" w:fill="auto"/>
            <w:vAlign w:val="center"/>
            <w:hideMark/>
          </w:tcPr>
          <w:p w14:paraId="5D267B1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284DF53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130</w:t>
            </w:r>
          </w:p>
        </w:tc>
        <w:tc>
          <w:tcPr>
            <w:tcW w:w="606" w:type="dxa"/>
            <w:tcBorders>
              <w:top w:val="nil"/>
              <w:left w:val="nil"/>
              <w:bottom w:val="single" w:sz="4" w:space="0" w:color="auto"/>
              <w:right w:val="single" w:sz="4" w:space="0" w:color="auto"/>
            </w:tcBorders>
            <w:shd w:val="clear" w:color="auto" w:fill="auto"/>
            <w:vAlign w:val="center"/>
            <w:hideMark/>
          </w:tcPr>
          <w:p w14:paraId="51C5AF46"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41</w:t>
            </w:r>
          </w:p>
        </w:tc>
        <w:tc>
          <w:tcPr>
            <w:tcW w:w="2384" w:type="dxa"/>
            <w:tcBorders>
              <w:top w:val="nil"/>
              <w:left w:val="nil"/>
              <w:bottom w:val="single" w:sz="4" w:space="0" w:color="auto"/>
              <w:right w:val="single" w:sz="4" w:space="0" w:color="auto"/>
            </w:tcBorders>
            <w:shd w:val="clear" w:color="auto" w:fill="auto"/>
            <w:vAlign w:val="center"/>
            <w:hideMark/>
          </w:tcPr>
          <w:p w14:paraId="27E1FE47"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23E4A836"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2175</w:t>
            </w:r>
          </w:p>
        </w:tc>
      </w:tr>
      <w:tr w:rsidR="006A16BF" w:rsidRPr="006A16BF" w14:paraId="7831B4C6" w14:textId="77777777" w:rsidTr="006A16BF">
        <w:trPr>
          <w:trHeight w:val="388"/>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60135D16"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29</w:t>
            </w:r>
          </w:p>
        </w:tc>
        <w:tc>
          <w:tcPr>
            <w:tcW w:w="1690" w:type="dxa"/>
            <w:tcBorders>
              <w:top w:val="nil"/>
              <w:left w:val="nil"/>
              <w:bottom w:val="single" w:sz="4" w:space="0" w:color="auto"/>
              <w:right w:val="single" w:sz="4" w:space="0" w:color="auto"/>
            </w:tcBorders>
            <w:shd w:val="clear" w:color="auto" w:fill="auto"/>
            <w:vAlign w:val="center"/>
            <w:hideMark/>
          </w:tcPr>
          <w:p w14:paraId="61E6F38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olše lepkavá</w:t>
            </w:r>
          </w:p>
        </w:tc>
        <w:tc>
          <w:tcPr>
            <w:tcW w:w="1933" w:type="dxa"/>
            <w:tcBorders>
              <w:top w:val="nil"/>
              <w:left w:val="nil"/>
              <w:bottom w:val="single" w:sz="4" w:space="0" w:color="auto"/>
              <w:right w:val="single" w:sz="4" w:space="0" w:color="auto"/>
            </w:tcBorders>
            <w:shd w:val="clear" w:color="auto" w:fill="auto"/>
            <w:vAlign w:val="center"/>
            <w:hideMark/>
          </w:tcPr>
          <w:p w14:paraId="741A4AE6"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Alnus glutinosa</w:t>
            </w:r>
            <w:r w:rsidRPr="006A16BF">
              <w:rPr>
                <w:rFonts w:ascii="Calibri" w:eastAsia="Times New Roman" w:hAnsi="Calibri" w:cs="Calibri"/>
                <w:color w:val="000000"/>
                <w:sz w:val="18"/>
                <w:szCs w:val="18"/>
                <w:lang w:eastAsia="cs-CZ"/>
              </w:rPr>
              <w:t xml:space="preserve"> (L.) Gaertn.</w:t>
            </w:r>
          </w:p>
        </w:tc>
        <w:tc>
          <w:tcPr>
            <w:tcW w:w="572" w:type="dxa"/>
            <w:tcBorders>
              <w:top w:val="nil"/>
              <w:left w:val="nil"/>
              <w:bottom w:val="single" w:sz="4" w:space="0" w:color="auto"/>
              <w:right w:val="single" w:sz="4" w:space="0" w:color="auto"/>
            </w:tcBorders>
            <w:shd w:val="clear" w:color="auto" w:fill="auto"/>
            <w:vAlign w:val="center"/>
            <w:hideMark/>
          </w:tcPr>
          <w:p w14:paraId="2FB8623A"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122</w:t>
            </w:r>
          </w:p>
        </w:tc>
        <w:tc>
          <w:tcPr>
            <w:tcW w:w="606" w:type="dxa"/>
            <w:tcBorders>
              <w:top w:val="nil"/>
              <w:left w:val="nil"/>
              <w:bottom w:val="single" w:sz="4" w:space="0" w:color="auto"/>
              <w:right w:val="single" w:sz="4" w:space="0" w:color="auto"/>
            </w:tcBorders>
            <w:shd w:val="clear" w:color="auto" w:fill="auto"/>
            <w:vAlign w:val="center"/>
            <w:hideMark/>
          </w:tcPr>
          <w:p w14:paraId="4F9D0A8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39</w:t>
            </w:r>
          </w:p>
        </w:tc>
        <w:tc>
          <w:tcPr>
            <w:tcW w:w="2384" w:type="dxa"/>
            <w:tcBorders>
              <w:top w:val="nil"/>
              <w:left w:val="nil"/>
              <w:bottom w:val="single" w:sz="4" w:space="0" w:color="auto"/>
              <w:right w:val="single" w:sz="4" w:space="0" w:color="auto"/>
            </w:tcBorders>
            <w:shd w:val="clear" w:color="auto" w:fill="auto"/>
            <w:vAlign w:val="center"/>
            <w:hideMark/>
          </w:tcPr>
          <w:p w14:paraId="56A9FDD7"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vícekmen (98+82+64)</w:t>
            </w:r>
          </w:p>
        </w:tc>
        <w:tc>
          <w:tcPr>
            <w:tcW w:w="1087" w:type="dxa"/>
            <w:tcBorders>
              <w:top w:val="nil"/>
              <w:left w:val="nil"/>
              <w:bottom w:val="single" w:sz="4" w:space="0" w:color="auto"/>
              <w:right w:val="single" w:sz="4" w:space="0" w:color="auto"/>
            </w:tcBorders>
            <w:shd w:val="clear" w:color="auto" w:fill="auto"/>
            <w:vAlign w:val="center"/>
            <w:hideMark/>
          </w:tcPr>
          <w:p w14:paraId="527BF34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2175</w:t>
            </w:r>
          </w:p>
        </w:tc>
      </w:tr>
      <w:tr w:rsidR="006A16BF" w:rsidRPr="006A16BF" w14:paraId="230ED481"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25F10E0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30</w:t>
            </w:r>
          </w:p>
        </w:tc>
        <w:tc>
          <w:tcPr>
            <w:tcW w:w="1690" w:type="dxa"/>
            <w:tcBorders>
              <w:top w:val="nil"/>
              <w:left w:val="nil"/>
              <w:bottom w:val="single" w:sz="4" w:space="0" w:color="auto"/>
              <w:right w:val="single" w:sz="4" w:space="0" w:color="auto"/>
            </w:tcBorders>
            <w:shd w:val="clear" w:color="auto" w:fill="auto"/>
            <w:vAlign w:val="center"/>
            <w:hideMark/>
          </w:tcPr>
          <w:p w14:paraId="2BB43DB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střemcha obecná</w:t>
            </w:r>
          </w:p>
        </w:tc>
        <w:tc>
          <w:tcPr>
            <w:tcW w:w="1933" w:type="dxa"/>
            <w:tcBorders>
              <w:top w:val="nil"/>
              <w:left w:val="nil"/>
              <w:bottom w:val="single" w:sz="4" w:space="0" w:color="auto"/>
              <w:right w:val="single" w:sz="4" w:space="0" w:color="auto"/>
            </w:tcBorders>
            <w:shd w:val="clear" w:color="auto" w:fill="auto"/>
            <w:vAlign w:val="center"/>
            <w:hideMark/>
          </w:tcPr>
          <w:p w14:paraId="3CB09C8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Prunus padus</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5E70C07A"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65</w:t>
            </w:r>
          </w:p>
        </w:tc>
        <w:tc>
          <w:tcPr>
            <w:tcW w:w="606" w:type="dxa"/>
            <w:tcBorders>
              <w:top w:val="nil"/>
              <w:left w:val="nil"/>
              <w:bottom w:val="single" w:sz="4" w:space="0" w:color="auto"/>
              <w:right w:val="single" w:sz="4" w:space="0" w:color="auto"/>
            </w:tcBorders>
            <w:shd w:val="clear" w:color="auto" w:fill="auto"/>
            <w:vAlign w:val="center"/>
            <w:hideMark/>
          </w:tcPr>
          <w:p w14:paraId="2694EA54"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w:t>
            </w:r>
          </w:p>
        </w:tc>
        <w:tc>
          <w:tcPr>
            <w:tcW w:w="2384" w:type="dxa"/>
            <w:tcBorders>
              <w:top w:val="nil"/>
              <w:left w:val="nil"/>
              <w:bottom w:val="single" w:sz="4" w:space="0" w:color="auto"/>
              <w:right w:val="single" w:sz="4" w:space="0" w:color="auto"/>
            </w:tcBorders>
            <w:shd w:val="clear" w:color="auto" w:fill="auto"/>
            <w:vAlign w:val="center"/>
            <w:hideMark/>
          </w:tcPr>
          <w:p w14:paraId="39EE6278"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vícekmen (50+47+35)</w:t>
            </w:r>
          </w:p>
        </w:tc>
        <w:tc>
          <w:tcPr>
            <w:tcW w:w="1087" w:type="dxa"/>
            <w:tcBorders>
              <w:top w:val="nil"/>
              <w:left w:val="nil"/>
              <w:bottom w:val="single" w:sz="4" w:space="0" w:color="auto"/>
              <w:right w:val="single" w:sz="4" w:space="0" w:color="auto"/>
            </w:tcBorders>
            <w:shd w:val="clear" w:color="auto" w:fill="auto"/>
            <w:vAlign w:val="center"/>
            <w:hideMark/>
          </w:tcPr>
          <w:p w14:paraId="09447A2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2175</w:t>
            </w:r>
          </w:p>
        </w:tc>
      </w:tr>
      <w:tr w:rsidR="006A16BF" w:rsidRPr="006A16BF" w14:paraId="75CB2E0F" w14:textId="77777777" w:rsidTr="006A16BF">
        <w:trPr>
          <w:trHeight w:val="388"/>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0AFB2465"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41</w:t>
            </w:r>
          </w:p>
        </w:tc>
        <w:tc>
          <w:tcPr>
            <w:tcW w:w="1690" w:type="dxa"/>
            <w:tcBorders>
              <w:top w:val="nil"/>
              <w:left w:val="nil"/>
              <w:bottom w:val="single" w:sz="4" w:space="0" w:color="auto"/>
              <w:right w:val="single" w:sz="4" w:space="0" w:color="auto"/>
            </w:tcBorders>
            <w:shd w:val="clear" w:color="auto" w:fill="auto"/>
            <w:vAlign w:val="center"/>
            <w:hideMark/>
          </w:tcPr>
          <w:p w14:paraId="5FAFEDC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olše lepkavá</w:t>
            </w:r>
          </w:p>
        </w:tc>
        <w:tc>
          <w:tcPr>
            <w:tcW w:w="1933" w:type="dxa"/>
            <w:tcBorders>
              <w:top w:val="nil"/>
              <w:left w:val="nil"/>
              <w:bottom w:val="single" w:sz="4" w:space="0" w:color="auto"/>
              <w:right w:val="single" w:sz="4" w:space="0" w:color="auto"/>
            </w:tcBorders>
            <w:shd w:val="clear" w:color="auto" w:fill="auto"/>
            <w:vAlign w:val="center"/>
            <w:hideMark/>
          </w:tcPr>
          <w:p w14:paraId="7B413F15"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Alnus glutinosa</w:t>
            </w:r>
            <w:r w:rsidRPr="006A16BF">
              <w:rPr>
                <w:rFonts w:ascii="Calibri" w:eastAsia="Times New Roman" w:hAnsi="Calibri" w:cs="Calibri"/>
                <w:color w:val="000000"/>
                <w:sz w:val="18"/>
                <w:szCs w:val="18"/>
                <w:lang w:eastAsia="cs-CZ"/>
              </w:rPr>
              <w:t xml:space="preserve"> (L.) Gaertn.</w:t>
            </w:r>
          </w:p>
        </w:tc>
        <w:tc>
          <w:tcPr>
            <w:tcW w:w="572" w:type="dxa"/>
            <w:tcBorders>
              <w:top w:val="nil"/>
              <w:left w:val="nil"/>
              <w:bottom w:val="single" w:sz="4" w:space="0" w:color="auto"/>
              <w:right w:val="single" w:sz="4" w:space="0" w:color="auto"/>
            </w:tcBorders>
            <w:shd w:val="clear" w:color="auto" w:fill="auto"/>
            <w:vAlign w:val="center"/>
            <w:hideMark/>
          </w:tcPr>
          <w:p w14:paraId="111E0264"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122</w:t>
            </w:r>
          </w:p>
        </w:tc>
        <w:tc>
          <w:tcPr>
            <w:tcW w:w="606" w:type="dxa"/>
            <w:tcBorders>
              <w:top w:val="nil"/>
              <w:left w:val="nil"/>
              <w:bottom w:val="single" w:sz="4" w:space="0" w:color="auto"/>
              <w:right w:val="single" w:sz="4" w:space="0" w:color="auto"/>
            </w:tcBorders>
            <w:shd w:val="clear" w:color="auto" w:fill="auto"/>
            <w:vAlign w:val="center"/>
            <w:hideMark/>
          </w:tcPr>
          <w:p w14:paraId="474E703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39</w:t>
            </w:r>
          </w:p>
        </w:tc>
        <w:tc>
          <w:tcPr>
            <w:tcW w:w="2384" w:type="dxa"/>
            <w:tcBorders>
              <w:top w:val="nil"/>
              <w:left w:val="nil"/>
              <w:bottom w:val="single" w:sz="4" w:space="0" w:color="auto"/>
              <w:right w:val="single" w:sz="4" w:space="0" w:color="auto"/>
            </w:tcBorders>
            <w:shd w:val="clear" w:color="auto" w:fill="auto"/>
            <w:vAlign w:val="center"/>
            <w:hideMark/>
          </w:tcPr>
          <w:p w14:paraId="27350A63"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dvojkmen (104+64)</w:t>
            </w:r>
          </w:p>
        </w:tc>
        <w:tc>
          <w:tcPr>
            <w:tcW w:w="1087" w:type="dxa"/>
            <w:tcBorders>
              <w:top w:val="nil"/>
              <w:left w:val="nil"/>
              <w:bottom w:val="single" w:sz="4" w:space="0" w:color="auto"/>
              <w:right w:val="single" w:sz="4" w:space="0" w:color="auto"/>
            </w:tcBorders>
            <w:shd w:val="clear" w:color="auto" w:fill="auto"/>
            <w:vAlign w:val="center"/>
            <w:hideMark/>
          </w:tcPr>
          <w:p w14:paraId="38DC483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2175</w:t>
            </w:r>
          </w:p>
        </w:tc>
      </w:tr>
      <w:tr w:rsidR="006A16BF" w:rsidRPr="006A16BF" w14:paraId="72AF727A" w14:textId="77777777" w:rsidTr="006A16BF">
        <w:trPr>
          <w:trHeight w:val="388"/>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0EB2EB9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42</w:t>
            </w:r>
          </w:p>
        </w:tc>
        <w:tc>
          <w:tcPr>
            <w:tcW w:w="1690" w:type="dxa"/>
            <w:tcBorders>
              <w:top w:val="nil"/>
              <w:left w:val="nil"/>
              <w:bottom w:val="single" w:sz="4" w:space="0" w:color="auto"/>
              <w:right w:val="single" w:sz="4" w:space="0" w:color="auto"/>
            </w:tcBorders>
            <w:shd w:val="clear" w:color="auto" w:fill="auto"/>
            <w:vAlign w:val="center"/>
            <w:hideMark/>
          </w:tcPr>
          <w:p w14:paraId="0105AAC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olše lepkavá</w:t>
            </w:r>
          </w:p>
        </w:tc>
        <w:tc>
          <w:tcPr>
            <w:tcW w:w="1933" w:type="dxa"/>
            <w:tcBorders>
              <w:top w:val="nil"/>
              <w:left w:val="nil"/>
              <w:bottom w:val="single" w:sz="4" w:space="0" w:color="auto"/>
              <w:right w:val="single" w:sz="4" w:space="0" w:color="auto"/>
            </w:tcBorders>
            <w:shd w:val="clear" w:color="auto" w:fill="auto"/>
            <w:vAlign w:val="center"/>
            <w:hideMark/>
          </w:tcPr>
          <w:p w14:paraId="51742A84"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Alnus glutinosa</w:t>
            </w:r>
            <w:r w:rsidRPr="006A16BF">
              <w:rPr>
                <w:rFonts w:ascii="Calibri" w:eastAsia="Times New Roman" w:hAnsi="Calibri" w:cs="Calibri"/>
                <w:color w:val="000000"/>
                <w:sz w:val="18"/>
                <w:szCs w:val="18"/>
                <w:lang w:eastAsia="cs-CZ"/>
              </w:rPr>
              <w:t xml:space="preserve"> (L.) Gaertn.</w:t>
            </w:r>
          </w:p>
        </w:tc>
        <w:tc>
          <w:tcPr>
            <w:tcW w:w="572" w:type="dxa"/>
            <w:tcBorders>
              <w:top w:val="nil"/>
              <w:left w:val="nil"/>
              <w:bottom w:val="single" w:sz="4" w:space="0" w:color="auto"/>
              <w:right w:val="single" w:sz="4" w:space="0" w:color="auto"/>
            </w:tcBorders>
            <w:shd w:val="clear" w:color="auto" w:fill="auto"/>
            <w:vAlign w:val="center"/>
            <w:hideMark/>
          </w:tcPr>
          <w:p w14:paraId="708FEE95"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177</w:t>
            </w:r>
          </w:p>
        </w:tc>
        <w:tc>
          <w:tcPr>
            <w:tcW w:w="606" w:type="dxa"/>
            <w:tcBorders>
              <w:top w:val="nil"/>
              <w:left w:val="nil"/>
              <w:bottom w:val="single" w:sz="4" w:space="0" w:color="auto"/>
              <w:right w:val="single" w:sz="4" w:space="0" w:color="auto"/>
            </w:tcBorders>
            <w:shd w:val="clear" w:color="auto" w:fill="auto"/>
            <w:vAlign w:val="center"/>
            <w:hideMark/>
          </w:tcPr>
          <w:p w14:paraId="5CC0AD42"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56</w:t>
            </w:r>
          </w:p>
        </w:tc>
        <w:tc>
          <w:tcPr>
            <w:tcW w:w="2384" w:type="dxa"/>
            <w:tcBorders>
              <w:top w:val="nil"/>
              <w:left w:val="nil"/>
              <w:bottom w:val="single" w:sz="4" w:space="0" w:color="auto"/>
              <w:right w:val="single" w:sz="4" w:space="0" w:color="auto"/>
            </w:tcBorders>
            <w:shd w:val="clear" w:color="auto" w:fill="auto"/>
            <w:vAlign w:val="center"/>
            <w:hideMark/>
          </w:tcPr>
          <w:p w14:paraId="66C3A2CD"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vícekmen (131+127+111)</w:t>
            </w:r>
          </w:p>
        </w:tc>
        <w:tc>
          <w:tcPr>
            <w:tcW w:w="1087" w:type="dxa"/>
            <w:tcBorders>
              <w:top w:val="nil"/>
              <w:left w:val="nil"/>
              <w:bottom w:val="single" w:sz="4" w:space="0" w:color="auto"/>
              <w:right w:val="single" w:sz="4" w:space="0" w:color="auto"/>
            </w:tcBorders>
            <w:shd w:val="clear" w:color="auto" w:fill="auto"/>
            <w:vAlign w:val="center"/>
            <w:hideMark/>
          </w:tcPr>
          <w:p w14:paraId="7A498CE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2175</w:t>
            </w:r>
          </w:p>
        </w:tc>
      </w:tr>
      <w:tr w:rsidR="006A16BF" w:rsidRPr="006A16BF" w14:paraId="645B777D"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4FC7963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43</w:t>
            </w:r>
          </w:p>
        </w:tc>
        <w:tc>
          <w:tcPr>
            <w:tcW w:w="1690" w:type="dxa"/>
            <w:tcBorders>
              <w:top w:val="nil"/>
              <w:left w:val="nil"/>
              <w:bottom w:val="single" w:sz="4" w:space="0" w:color="auto"/>
              <w:right w:val="single" w:sz="4" w:space="0" w:color="auto"/>
            </w:tcBorders>
            <w:shd w:val="clear" w:color="auto" w:fill="auto"/>
            <w:vAlign w:val="center"/>
            <w:hideMark/>
          </w:tcPr>
          <w:p w14:paraId="36DA015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w:t>
            </w:r>
          </w:p>
        </w:tc>
        <w:tc>
          <w:tcPr>
            <w:tcW w:w="1933" w:type="dxa"/>
            <w:tcBorders>
              <w:top w:val="nil"/>
              <w:left w:val="nil"/>
              <w:bottom w:val="single" w:sz="4" w:space="0" w:color="auto"/>
              <w:right w:val="single" w:sz="4" w:space="0" w:color="auto"/>
            </w:tcBorders>
            <w:shd w:val="clear" w:color="auto" w:fill="auto"/>
            <w:vAlign w:val="center"/>
            <w:hideMark/>
          </w:tcPr>
          <w:p w14:paraId="64712B4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64966576"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143</w:t>
            </w:r>
          </w:p>
        </w:tc>
        <w:tc>
          <w:tcPr>
            <w:tcW w:w="606" w:type="dxa"/>
            <w:tcBorders>
              <w:top w:val="nil"/>
              <w:left w:val="nil"/>
              <w:bottom w:val="single" w:sz="4" w:space="0" w:color="auto"/>
              <w:right w:val="single" w:sz="4" w:space="0" w:color="auto"/>
            </w:tcBorders>
            <w:shd w:val="clear" w:color="auto" w:fill="auto"/>
            <w:vAlign w:val="center"/>
            <w:hideMark/>
          </w:tcPr>
          <w:p w14:paraId="78BF46D1"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46</w:t>
            </w:r>
          </w:p>
        </w:tc>
        <w:tc>
          <w:tcPr>
            <w:tcW w:w="2384" w:type="dxa"/>
            <w:tcBorders>
              <w:top w:val="nil"/>
              <w:left w:val="nil"/>
              <w:bottom w:val="single" w:sz="4" w:space="0" w:color="auto"/>
              <w:right w:val="single" w:sz="4" w:space="0" w:color="auto"/>
            </w:tcBorders>
            <w:shd w:val="clear" w:color="auto" w:fill="auto"/>
            <w:vAlign w:val="center"/>
            <w:hideMark/>
          </w:tcPr>
          <w:p w14:paraId="5D0CAFCB"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dvojkmen (106+96)</w:t>
            </w:r>
          </w:p>
        </w:tc>
        <w:tc>
          <w:tcPr>
            <w:tcW w:w="1087" w:type="dxa"/>
            <w:tcBorders>
              <w:top w:val="nil"/>
              <w:left w:val="nil"/>
              <w:bottom w:val="single" w:sz="4" w:space="0" w:color="auto"/>
              <w:right w:val="single" w:sz="4" w:space="0" w:color="auto"/>
            </w:tcBorders>
            <w:shd w:val="clear" w:color="auto" w:fill="auto"/>
            <w:vAlign w:val="center"/>
            <w:hideMark/>
          </w:tcPr>
          <w:p w14:paraId="4AC0DFEE"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2175</w:t>
            </w:r>
          </w:p>
        </w:tc>
      </w:tr>
      <w:tr w:rsidR="006A16BF" w:rsidRPr="006A16BF" w14:paraId="0DF76C83"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2403E1E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lastRenderedPageBreak/>
              <w:t>44</w:t>
            </w:r>
          </w:p>
        </w:tc>
        <w:tc>
          <w:tcPr>
            <w:tcW w:w="1690" w:type="dxa"/>
            <w:tcBorders>
              <w:top w:val="nil"/>
              <w:left w:val="nil"/>
              <w:bottom w:val="single" w:sz="4" w:space="0" w:color="auto"/>
              <w:right w:val="single" w:sz="4" w:space="0" w:color="auto"/>
            </w:tcBorders>
            <w:shd w:val="clear" w:color="auto" w:fill="auto"/>
            <w:vAlign w:val="center"/>
            <w:hideMark/>
          </w:tcPr>
          <w:p w14:paraId="43FF5A6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w:t>
            </w:r>
          </w:p>
        </w:tc>
        <w:tc>
          <w:tcPr>
            <w:tcW w:w="1933" w:type="dxa"/>
            <w:tcBorders>
              <w:top w:val="nil"/>
              <w:left w:val="nil"/>
              <w:bottom w:val="single" w:sz="4" w:space="0" w:color="auto"/>
              <w:right w:val="single" w:sz="4" w:space="0" w:color="auto"/>
            </w:tcBorders>
            <w:shd w:val="clear" w:color="auto" w:fill="auto"/>
            <w:vAlign w:val="center"/>
            <w:hideMark/>
          </w:tcPr>
          <w:p w14:paraId="363BED52"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340C3CB4"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151</w:t>
            </w:r>
          </w:p>
        </w:tc>
        <w:tc>
          <w:tcPr>
            <w:tcW w:w="606" w:type="dxa"/>
            <w:tcBorders>
              <w:top w:val="nil"/>
              <w:left w:val="nil"/>
              <w:bottom w:val="single" w:sz="4" w:space="0" w:color="auto"/>
              <w:right w:val="single" w:sz="4" w:space="0" w:color="auto"/>
            </w:tcBorders>
            <w:shd w:val="clear" w:color="auto" w:fill="auto"/>
            <w:vAlign w:val="center"/>
            <w:hideMark/>
          </w:tcPr>
          <w:p w14:paraId="54819E0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48</w:t>
            </w:r>
          </w:p>
        </w:tc>
        <w:tc>
          <w:tcPr>
            <w:tcW w:w="2384" w:type="dxa"/>
            <w:tcBorders>
              <w:top w:val="nil"/>
              <w:left w:val="nil"/>
              <w:bottom w:val="single" w:sz="4" w:space="0" w:color="auto"/>
              <w:right w:val="single" w:sz="4" w:space="0" w:color="auto"/>
            </w:tcBorders>
            <w:shd w:val="clear" w:color="auto" w:fill="auto"/>
            <w:vAlign w:val="center"/>
            <w:hideMark/>
          </w:tcPr>
          <w:p w14:paraId="0B986E2E"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71C782F2"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2175</w:t>
            </w:r>
          </w:p>
        </w:tc>
      </w:tr>
      <w:tr w:rsidR="006A16BF" w:rsidRPr="006A16BF" w14:paraId="2CE52A1E" w14:textId="77777777" w:rsidTr="006A16BF">
        <w:trPr>
          <w:trHeight w:val="388"/>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680A94F6"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491</w:t>
            </w:r>
          </w:p>
        </w:tc>
        <w:tc>
          <w:tcPr>
            <w:tcW w:w="1690" w:type="dxa"/>
            <w:tcBorders>
              <w:top w:val="nil"/>
              <w:left w:val="nil"/>
              <w:bottom w:val="single" w:sz="4" w:space="0" w:color="auto"/>
              <w:right w:val="single" w:sz="4" w:space="0" w:color="auto"/>
            </w:tcBorders>
            <w:shd w:val="clear" w:color="auto" w:fill="auto"/>
            <w:vAlign w:val="center"/>
            <w:hideMark/>
          </w:tcPr>
          <w:p w14:paraId="7901841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střemcha obecná</w:t>
            </w:r>
          </w:p>
        </w:tc>
        <w:tc>
          <w:tcPr>
            <w:tcW w:w="1933" w:type="dxa"/>
            <w:tcBorders>
              <w:top w:val="nil"/>
              <w:left w:val="nil"/>
              <w:bottom w:val="single" w:sz="4" w:space="0" w:color="auto"/>
              <w:right w:val="single" w:sz="4" w:space="0" w:color="auto"/>
            </w:tcBorders>
            <w:shd w:val="clear" w:color="auto" w:fill="auto"/>
            <w:vAlign w:val="center"/>
            <w:hideMark/>
          </w:tcPr>
          <w:p w14:paraId="4A36828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Prunus padus</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283AA38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55</w:t>
            </w:r>
          </w:p>
        </w:tc>
        <w:tc>
          <w:tcPr>
            <w:tcW w:w="606" w:type="dxa"/>
            <w:tcBorders>
              <w:top w:val="nil"/>
              <w:left w:val="nil"/>
              <w:bottom w:val="single" w:sz="4" w:space="0" w:color="auto"/>
              <w:right w:val="single" w:sz="4" w:space="0" w:color="auto"/>
            </w:tcBorders>
            <w:shd w:val="clear" w:color="auto" w:fill="auto"/>
            <w:vAlign w:val="center"/>
            <w:hideMark/>
          </w:tcPr>
          <w:p w14:paraId="6CA133A2"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18</w:t>
            </w:r>
          </w:p>
        </w:tc>
        <w:tc>
          <w:tcPr>
            <w:tcW w:w="2384" w:type="dxa"/>
            <w:tcBorders>
              <w:top w:val="nil"/>
              <w:left w:val="nil"/>
              <w:bottom w:val="single" w:sz="4" w:space="0" w:color="auto"/>
              <w:right w:val="single" w:sz="4" w:space="0" w:color="auto"/>
            </w:tcBorders>
            <w:shd w:val="clear" w:color="auto" w:fill="auto"/>
            <w:vAlign w:val="center"/>
            <w:hideMark/>
          </w:tcPr>
          <w:p w14:paraId="7F46BEC4"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vícekmen (42+38+38+35+31)</w:t>
            </w:r>
          </w:p>
        </w:tc>
        <w:tc>
          <w:tcPr>
            <w:tcW w:w="1087" w:type="dxa"/>
            <w:tcBorders>
              <w:top w:val="nil"/>
              <w:left w:val="nil"/>
              <w:bottom w:val="single" w:sz="4" w:space="0" w:color="auto"/>
              <w:right w:val="single" w:sz="4" w:space="0" w:color="auto"/>
            </w:tcBorders>
            <w:shd w:val="clear" w:color="auto" w:fill="auto"/>
            <w:vAlign w:val="center"/>
            <w:hideMark/>
          </w:tcPr>
          <w:p w14:paraId="58115B3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2224</w:t>
            </w:r>
          </w:p>
        </w:tc>
      </w:tr>
      <w:tr w:rsidR="006A16BF" w:rsidRPr="006A16BF" w14:paraId="68492094" w14:textId="77777777" w:rsidTr="006A16BF">
        <w:trPr>
          <w:trHeight w:val="58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6E8D9245"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492</w:t>
            </w:r>
          </w:p>
        </w:tc>
        <w:tc>
          <w:tcPr>
            <w:tcW w:w="1690" w:type="dxa"/>
            <w:tcBorders>
              <w:top w:val="nil"/>
              <w:left w:val="nil"/>
              <w:bottom w:val="single" w:sz="4" w:space="0" w:color="auto"/>
              <w:right w:val="single" w:sz="4" w:space="0" w:color="auto"/>
            </w:tcBorders>
            <w:shd w:val="clear" w:color="auto" w:fill="auto"/>
            <w:vAlign w:val="center"/>
            <w:hideMark/>
          </w:tcPr>
          <w:p w14:paraId="483144F2"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olše lepkavá</w:t>
            </w:r>
          </w:p>
        </w:tc>
        <w:tc>
          <w:tcPr>
            <w:tcW w:w="1933" w:type="dxa"/>
            <w:tcBorders>
              <w:top w:val="nil"/>
              <w:left w:val="nil"/>
              <w:bottom w:val="single" w:sz="4" w:space="0" w:color="auto"/>
              <w:right w:val="single" w:sz="4" w:space="0" w:color="auto"/>
            </w:tcBorders>
            <w:shd w:val="clear" w:color="auto" w:fill="auto"/>
            <w:vAlign w:val="center"/>
            <w:hideMark/>
          </w:tcPr>
          <w:p w14:paraId="252ED6B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Alnus glutinosa</w:t>
            </w:r>
            <w:r w:rsidRPr="006A16BF">
              <w:rPr>
                <w:rFonts w:ascii="Calibri" w:eastAsia="Times New Roman" w:hAnsi="Calibri" w:cs="Calibri"/>
                <w:color w:val="000000"/>
                <w:sz w:val="18"/>
                <w:szCs w:val="18"/>
                <w:lang w:eastAsia="cs-CZ"/>
              </w:rPr>
              <w:t xml:space="preserve"> (L.) Gaertn.</w:t>
            </w:r>
          </w:p>
        </w:tc>
        <w:tc>
          <w:tcPr>
            <w:tcW w:w="572" w:type="dxa"/>
            <w:tcBorders>
              <w:top w:val="nil"/>
              <w:left w:val="nil"/>
              <w:bottom w:val="single" w:sz="4" w:space="0" w:color="auto"/>
              <w:right w:val="single" w:sz="4" w:space="0" w:color="auto"/>
            </w:tcBorders>
            <w:shd w:val="clear" w:color="auto" w:fill="auto"/>
            <w:vAlign w:val="center"/>
            <w:hideMark/>
          </w:tcPr>
          <w:p w14:paraId="10EF6241"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86</w:t>
            </w:r>
          </w:p>
        </w:tc>
        <w:tc>
          <w:tcPr>
            <w:tcW w:w="606" w:type="dxa"/>
            <w:tcBorders>
              <w:top w:val="nil"/>
              <w:left w:val="nil"/>
              <w:bottom w:val="single" w:sz="4" w:space="0" w:color="auto"/>
              <w:right w:val="single" w:sz="4" w:space="0" w:color="auto"/>
            </w:tcBorders>
            <w:shd w:val="clear" w:color="auto" w:fill="auto"/>
            <w:vAlign w:val="center"/>
            <w:hideMark/>
          </w:tcPr>
          <w:p w14:paraId="4A990731"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27</w:t>
            </w:r>
          </w:p>
        </w:tc>
        <w:tc>
          <w:tcPr>
            <w:tcW w:w="2384" w:type="dxa"/>
            <w:tcBorders>
              <w:top w:val="nil"/>
              <w:left w:val="nil"/>
              <w:bottom w:val="single" w:sz="4" w:space="0" w:color="auto"/>
              <w:right w:val="single" w:sz="4" w:space="0" w:color="auto"/>
            </w:tcBorders>
            <w:shd w:val="clear" w:color="auto" w:fill="auto"/>
            <w:vAlign w:val="center"/>
            <w:hideMark/>
          </w:tcPr>
          <w:p w14:paraId="6BB5C9C0"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vícekmen (72+66+61+58+57+53+48+43)</w:t>
            </w:r>
          </w:p>
        </w:tc>
        <w:tc>
          <w:tcPr>
            <w:tcW w:w="1087" w:type="dxa"/>
            <w:tcBorders>
              <w:top w:val="nil"/>
              <w:left w:val="nil"/>
              <w:bottom w:val="single" w:sz="4" w:space="0" w:color="auto"/>
              <w:right w:val="single" w:sz="4" w:space="0" w:color="auto"/>
            </w:tcBorders>
            <w:shd w:val="clear" w:color="auto" w:fill="auto"/>
            <w:vAlign w:val="center"/>
            <w:hideMark/>
          </w:tcPr>
          <w:p w14:paraId="3809BA9E"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2224</w:t>
            </w:r>
          </w:p>
        </w:tc>
      </w:tr>
      <w:tr w:rsidR="006A16BF" w:rsidRPr="006A16BF" w14:paraId="3B58A2A9"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5873BE2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493</w:t>
            </w:r>
          </w:p>
        </w:tc>
        <w:tc>
          <w:tcPr>
            <w:tcW w:w="1690" w:type="dxa"/>
            <w:tcBorders>
              <w:top w:val="nil"/>
              <w:left w:val="nil"/>
              <w:bottom w:val="single" w:sz="4" w:space="0" w:color="auto"/>
              <w:right w:val="single" w:sz="4" w:space="0" w:color="auto"/>
            </w:tcBorders>
            <w:shd w:val="clear" w:color="auto" w:fill="auto"/>
            <w:vAlign w:val="center"/>
            <w:hideMark/>
          </w:tcPr>
          <w:p w14:paraId="6B52F00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w:t>
            </w:r>
          </w:p>
        </w:tc>
        <w:tc>
          <w:tcPr>
            <w:tcW w:w="1933" w:type="dxa"/>
            <w:tcBorders>
              <w:top w:val="nil"/>
              <w:left w:val="nil"/>
              <w:bottom w:val="single" w:sz="4" w:space="0" w:color="auto"/>
              <w:right w:val="single" w:sz="4" w:space="0" w:color="auto"/>
            </w:tcBorders>
            <w:shd w:val="clear" w:color="auto" w:fill="auto"/>
            <w:vAlign w:val="center"/>
            <w:hideMark/>
          </w:tcPr>
          <w:p w14:paraId="67D015A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34DBE6D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33</w:t>
            </w:r>
          </w:p>
        </w:tc>
        <w:tc>
          <w:tcPr>
            <w:tcW w:w="606" w:type="dxa"/>
            <w:tcBorders>
              <w:top w:val="nil"/>
              <w:left w:val="nil"/>
              <w:bottom w:val="single" w:sz="4" w:space="0" w:color="auto"/>
              <w:right w:val="single" w:sz="4" w:space="0" w:color="auto"/>
            </w:tcBorders>
            <w:shd w:val="clear" w:color="auto" w:fill="auto"/>
            <w:vAlign w:val="center"/>
            <w:hideMark/>
          </w:tcPr>
          <w:p w14:paraId="73327B0C"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11</w:t>
            </w:r>
          </w:p>
        </w:tc>
        <w:tc>
          <w:tcPr>
            <w:tcW w:w="2384" w:type="dxa"/>
            <w:tcBorders>
              <w:top w:val="nil"/>
              <w:left w:val="nil"/>
              <w:bottom w:val="single" w:sz="4" w:space="0" w:color="auto"/>
              <w:right w:val="single" w:sz="4" w:space="0" w:color="auto"/>
            </w:tcBorders>
            <w:shd w:val="clear" w:color="auto" w:fill="auto"/>
            <w:vAlign w:val="center"/>
            <w:hideMark/>
          </w:tcPr>
          <w:p w14:paraId="72A7721E"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1CD1E55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1F5DDC9A" w14:textId="77777777" w:rsidTr="006A16BF">
        <w:trPr>
          <w:trHeight w:val="388"/>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5264F5A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494</w:t>
            </w:r>
          </w:p>
        </w:tc>
        <w:tc>
          <w:tcPr>
            <w:tcW w:w="1690" w:type="dxa"/>
            <w:tcBorders>
              <w:top w:val="nil"/>
              <w:left w:val="nil"/>
              <w:bottom w:val="single" w:sz="4" w:space="0" w:color="auto"/>
              <w:right w:val="single" w:sz="4" w:space="0" w:color="auto"/>
            </w:tcBorders>
            <w:shd w:val="clear" w:color="auto" w:fill="auto"/>
            <w:vAlign w:val="center"/>
            <w:hideMark/>
          </w:tcPr>
          <w:p w14:paraId="062FD8D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olše lepkavá</w:t>
            </w:r>
          </w:p>
        </w:tc>
        <w:tc>
          <w:tcPr>
            <w:tcW w:w="1933" w:type="dxa"/>
            <w:tcBorders>
              <w:top w:val="nil"/>
              <w:left w:val="nil"/>
              <w:bottom w:val="single" w:sz="4" w:space="0" w:color="auto"/>
              <w:right w:val="single" w:sz="4" w:space="0" w:color="auto"/>
            </w:tcBorders>
            <w:shd w:val="clear" w:color="auto" w:fill="auto"/>
            <w:vAlign w:val="center"/>
            <w:hideMark/>
          </w:tcPr>
          <w:p w14:paraId="749F52A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Alnus glutinosa</w:t>
            </w:r>
            <w:r w:rsidRPr="006A16BF">
              <w:rPr>
                <w:rFonts w:ascii="Calibri" w:eastAsia="Times New Roman" w:hAnsi="Calibri" w:cs="Calibri"/>
                <w:color w:val="000000"/>
                <w:sz w:val="18"/>
                <w:szCs w:val="18"/>
                <w:lang w:eastAsia="cs-CZ"/>
              </w:rPr>
              <w:t xml:space="preserve"> (L.) Gaertn.</w:t>
            </w:r>
          </w:p>
        </w:tc>
        <w:tc>
          <w:tcPr>
            <w:tcW w:w="572" w:type="dxa"/>
            <w:tcBorders>
              <w:top w:val="nil"/>
              <w:left w:val="nil"/>
              <w:bottom w:val="single" w:sz="4" w:space="0" w:color="auto"/>
              <w:right w:val="single" w:sz="4" w:space="0" w:color="auto"/>
            </w:tcBorders>
            <w:shd w:val="clear" w:color="auto" w:fill="auto"/>
            <w:vAlign w:val="center"/>
            <w:hideMark/>
          </w:tcPr>
          <w:p w14:paraId="1F33A02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82</w:t>
            </w:r>
          </w:p>
        </w:tc>
        <w:tc>
          <w:tcPr>
            <w:tcW w:w="606" w:type="dxa"/>
            <w:tcBorders>
              <w:top w:val="nil"/>
              <w:left w:val="nil"/>
              <w:bottom w:val="single" w:sz="4" w:space="0" w:color="auto"/>
              <w:right w:val="single" w:sz="4" w:space="0" w:color="auto"/>
            </w:tcBorders>
            <w:shd w:val="clear" w:color="auto" w:fill="auto"/>
            <w:vAlign w:val="center"/>
            <w:hideMark/>
          </w:tcPr>
          <w:p w14:paraId="1A92A70C"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26</w:t>
            </w:r>
          </w:p>
        </w:tc>
        <w:tc>
          <w:tcPr>
            <w:tcW w:w="2384" w:type="dxa"/>
            <w:tcBorders>
              <w:top w:val="nil"/>
              <w:left w:val="nil"/>
              <w:bottom w:val="single" w:sz="4" w:space="0" w:color="auto"/>
              <w:right w:val="single" w:sz="4" w:space="0" w:color="auto"/>
            </w:tcBorders>
            <w:shd w:val="clear" w:color="auto" w:fill="auto"/>
            <w:vAlign w:val="center"/>
            <w:hideMark/>
          </w:tcPr>
          <w:p w14:paraId="071F2C6A"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vícekmen (65+59+58+56+46+32)</w:t>
            </w:r>
          </w:p>
        </w:tc>
        <w:tc>
          <w:tcPr>
            <w:tcW w:w="1087" w:type="dxa"/>
            <w:tcBorders>
              <w:top w:val="nil"/>
              <w:left w:val="nil"/>
              <w:bottom w:val="single" w:sz="4" w:space="0" w:color="auto"/>
              <w:right w:val="single" w:sz="4" w:space="0" w:color="auto"/>
            </w:tcBorders>
            <w:shd w:val="clear" w:color="auto" w:fill="auto"/>
            <w:vAlign w:val="center"/>
            <w:hideMark/>
          </w:tcPr>
          <w:p w14:paraId="51F782B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7E5B4BBD"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6EE4D60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495</w:t>
            </w:r>
          </w:p>
        </w:tc>
        <w:tc>
          <w:tcPr>
            <w:tcW w:w="1690" w:type="dxa"/>
            <w:tcBorders>
              <w:top w:val="nil"/>
              <w:left w:val="nil"/>
              <w:bottom w:val="single" w:sz="4" w:space="0" w:color="auto"/>
              <w:right w:val="single" w:sz="4" w:space="0" w:color="auto"/>
            </w:tcBorders>
            <w:shd w:val="clear" w:color="auto" w:fill="auto"/>
            <w:vAlign w:val="center"/>
            <w:hideMark/>
          </w:tcPr>
          <w:p w14:paraId="5BF40C2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střemcha obecná</w:t>
            </w:r>
          </w:p>
        </w:tc>
        <w:tc>
          <w:tcPr>
            <w:tcW w:w="1933" w:type="dxa"/>
            <w:tcBorders>
              <w:top w:val="nil"/>
              <w:left w:val="nil"/>
              <w:bottom w:val="single" w:sz="4" w:space="0" w:color="auto"/>
              <w:right w:val="single" w:sz="4" w:space="0" w:color="auto"/>
            </w:tcBorders>
            <w:shd w:val="clear" w:color="auto" w:fill="auto"/>
            <w:vAlign w:val="center"/>
            <w:hideMark/>
          </w:tcPr>
          <w:p w14:paraId="3C83422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Prunus padus</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128DDA64"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42</w:t>
            </w:r>
          </w:p>
        </w:tc>
        <w:tc>
          <w:tcPr>
            <w:tcW w:w="606" w:type="dxa"/>
            <w:tcBorders>
              <w:top w:val="nil"/>
              <w:left w:val="nil"/>
              <w:bottom w:val="single" w:sz="4" w:space="0" w:color="auto"/>
              <w:right w:val="single" w:sz="4" w:space="0" w:color="auto"/>
            </w:tcBorders>
            <w:shd w:val="clear" w:color="auto" w:fill="auto"/>
            <w:vAlign w:val="center"/>
            <w:hideMark/>
          </w:tcPr>
          <w:p w14:paraId="66FFEA5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13</w:t>
            </w:r>
          </w:p>
        </w:tc>
        <w:tc>
          <w:tcPr>
            <w:tcW w:w="2384" w:type="dxa"/>
            <w:tcBorders>
              <w:top w:val="nil"/>
              <w:left w:val="nil"/>
              <w:bottom w:val="single" w:sz="4" w:space="0" w:color="auto"/>
              <w:right w:val="single" w:sz="4" w:space="0" w:color="auto"/>
            </w:tcBorders>
            <w:shd w:val="clear" w:color="auto" w:fill="auto"/>
            <w:vAlign w:val="center"/>
            <w:hideMark/>
          </w:tcPr>
          <w:p w14:paraId="02CE1EC5"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387F152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55CEF5AF" w14:textId="77777777" w:rsidTr="006A16BF">
        <w:trPr>
          <w:trHeight w:val="388"/>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0F7588F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496</w:t>
            </w:r>
          </w:p>
        </w:tc>
        <w:tc>
          <w:tcPr>
            <w:tcW w:w="1690" w:type="dxa"/>
            <w:tcBorders>
              <w:top w:val="nil"/>
              <w:left w:val="nil"/>
              <w:bottom w:val="single" w:sz="4" w:space="0" w:color="auto"/>
              <w:right w:val="single" w:sz="4" w:space="0" w:color="auto"/>
            </w:tcBorders>
            <w:shd w:val="clear" w:color="auto" w:fill="auto"/>
            <w:vAlign w:val="center"/>
            <w:hideMark/>
          </w:tcPr>
          <w:p w14:paraId="2B138C5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olše lepkavá</w:t>
            </w:r>
          </w:p>
        </w:tc>
        <w:tc>
          <w:tcPr>
            <w:tcW w:w="1933" w:type="dxa"/>
            <w:tcBorders>
              <w:top w:val="nil"/>
              <w:left w:val="nil"/>
              <w:bottom w:val="single" w:sz="4" w:space="0" w:color="auto"/>
              <w:right w:val="single" w:sz="4" w:space="0" w:color="auto"/>
            </w:tcBorders>
            <w:shd w:val="clear" w:color="auto" w:fill="auto"/>
            <w:vAlign w:val="center"/>
            <w:hideMark/>
          </w:tcPr>
          <w:p w14:paraId="27FC036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Alnus glutinosa</w:t>
            </w:r>
            <w:r w:rsidRPr="006A16BF">
              <w:rPr>
                <w:rFonts w:ascii="Calibri" w:eastAsia="Times New Roman" w:hAnsi="Calibri" w:cs="Calibri"/>
                <w:color w:val="000000"/>
                <w:sz w:val="18"/>
                <w:szCs w:val="18"/>
                <w:lang w:eastAsia="cs-CZ"/>
              </w:rPr>
              <w:t xml:space="preserve"> (L.) Gaertn.</w:t>
            </w:r>
          </w:p>
        </w:tc>
        <w:tc>
          <w:tcPr>
            <w:tcW w:w="572" w:type="dxa"/>
            <w:tcBorders>
              <w:top w:val="nil"/>
              <w:left w:val="nil"/>
              <w:bottom w:val="single" w:sz="4" w:space="0" w:color="auto"/>
              <w:right w:val="single" w:sz="4" w:space="0" w:color="auto"/>
            </w:tcBorders>
            <w:shd w:val="clear" w:color="auto" w:fill="auto"/>
            <w:vAlign w:val="center"/>
            <w:hideMark/>
          </w:tcPr>
          <w:p w14:paraId="0A1B74CA"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69</w:t>
            </w:r>
          </w:p>
        </w:tc>
        <w:tc>
          <w:tcPr>
            <w:tcW w:w="606" w:type="dxa"/>
            <w:tcBorders>
              <w:top w:val="nil"/>
              <w:left w:val="nil"/>
              <w:bottom w:val="single" w:sz="4" w:space="0" w:color="auto"/>
              <w:right w:val="single" w:sz="4" w:space="0" w:color="auto"/>
            </w:tcBorders>
            <w:shd w:val="clear" w:color="auto" w:fill="auto"/>
            <w:vAlign w:val="center"/>
            <w:hideMark/>
          </w:tcPr>
          <w:p w14:paraId="5A5C3236"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w:t>
            </w:r>
          </w:p>
        </w:tc>
        <w:tc>
          <w:tcPr>
            <w:tcW w:w="2384" w:type="dxa"/>
            <w:tcBorders>
              <w:top w:val="nil"/>
              <w:left w:val="nil"/>
              <w:bottom w:val="single" w:sz="4" w:space="0" w:color="auto"/>
              <w:right w:val="single" w:sz="4" w:space="0" w:color="auto"/>
            </w:tcBorders>
            <w:shd w:val="clear" w:color="auto" w:fill="auto"/>
            <w:vAlign w:val="center"/>
            <w:hideMark/>
          </w:tcPr>
          <w:p w14:paraId="1DFF30BD"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vícekmen (53+49+42+42+41)</w:t>
            </w:r>
          </w:p>
        </w:tc>
        <w:tc>
          <w:tcPr>
            <w:tcW w:w="1087" w:type="dxa"/>
            <w:tcBorders>
              <w:top w:val="nil"/>
              <w:left w:val="nil"/>
              <w:bottom w:val="single" w:sz="4" w:space="0" w:color="auto"/>
              <w:right w:val="single" w:sz="4" w:space="0" w:color="auto"/>
            </w:tcBorders>
            <w:shd w:val="clear" w:color="auto" w:fill="auto"/>
            <w:vAlign w:val="center"/>
            <w:hideMark/>
          </w:tcPr>
          <w:p w14:paraId="61FD8472"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7571075D"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7FB4267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497</w:t>
            </w:r>
          </w:p>
        </w:tc>
        <w:tc>
          <w:tcPr>
            <w:tcW w:w="1690" w:type="dxa"/>
            <w:tcBorders>
              <w:top w:val="nil"/>
              <w:left w:val="nil"/>
              <w:bottom w:val="single" w:sz="4" w:space="0" w:color="auto"/>
              <w:right w:val="single" w:sz="4" w:space="0" w:color="auto"/>
            </w:tcBorders>
            <w:shd w:val="clear" w:color="auto" w:fill="auto"/>
            <w:vAlign w:val="center"/>
            <w:hideMark/>
          </w:tcPr>
          <w:p w14:paraId="3D34B90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w:t>
            </w:r>
          </w:p>
        </w:tc>
        <w:tc>
          <w:tcPr>
            <w:tcW w:w="1933" w:type="dxa"/>
            <w:tcBorders>
              <w:top w:val="nil"/>
              <w:left w:val="nil"/>
              <w:bottom w:val="single" w:sz="4" w:space="0" w:color="auto"/>
              <w:right w:val="single" w:sz="4" w:space="0" w:color="auto"/>
            </w:tcBorders>
            <w:shd w:val="clear" w:color="auto" w:fill="auto"/>
            <w:vAlign w:val="center"/>
            <w:hideMark/>
          </w:tcPr>
          <w:p w14:paraId="2AAA85D4"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6ADCD26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48</w:t>
            </w:r>
          </w:p>
        </w:tc>
        <w:tc>
          <w:tcPr>
            <w:tcW w:w="606" w:type="dxa"/>
            <w:tcBorders>
              <w:top w:val="nil"/>
              <w:left w:val="nil"/>
              <w:bottom w:val="single" w:sz="4" w:space="0" w:color="auto"/>
              <w:right w:val="single" w:sz="4" w:space="0" w:color="auto"/>
            </w:tcBorders>
            <w:shd w:val="clear" w:color="auto" w:fill="auto"/>
            <w:vAlign w:val="center"/>
            <w:hideMark/>
          </w:tcPr>
          <w:p w14:paraId="3480C90E"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15</w:t>
            </w:r>
          </w:p>
        </w:tc>
        <w:tc>
          <w:tcPr>
            <w:tcW w:w="2384" w:type="dxa"/>
            <w:tcBorders>
              <w:top w:val="nil"/>
              <w:left w:val="nil"/>
              <w:bottom w:val="single" w:sz="4" w:space="0" w:color="auto"/>
              <w:right w:val="single" w:sz="4" w:space="0" w:color="auto"/>
            </w:tcBorders>
            <w:shd w:val="clear" w:color="auto" w:fill="auto"/>
            <w:vAlign w:val="center"/>
            <w:hideMark/>
          </w:tcPr>
          <w:p w14:paraId="4BADFFDE"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6D3DC30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2A7339C6" w14:textId="77777777" w:rsidTr="006A16BF">
        <w:trPr>
          <w:trHeight w:val="388"/>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0C3470C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498</w:t>
            </w:r>
          </w:p>
        </w:tc>
        <w:tc>
          <w:tcPr>
            <w:tcW w:w="1690" w:type="dxa"/>
            <w:tcBorders>
              <w:top w:val="nil"/>
              <w:left w:val="nil"/>
              <w:bottom w:val="single" w:sz="4" w:space="0" w:color="auto"/>
              <w:right w:val="single" w:sz="4" w:space="0" w:color="auto"/>
            </w:tcBorders>
            <w:shd w:val="clear" w:color="auto" w:fill="auto"/>
            <w:vAlign w:val="center"/>
            <w:hideMark/>
          </w:tcPr>
          <w:p w14:paraId="52D81F3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olše lepkavá</w:t>
            </w:r>
          </w:p>
        </w:tc>
        <w:tc>
          <w:tcPr>
            <w:tcW w:w="1933" w:type="dxa"/>
            <w:tcBorders>
              <w:top w:val="nil"/>
              <w:left w:val="nil"/>
              <w:bottom w:val="single" w:sz="4" w:space="0" w:color="auto"/>
              <w:right w:val="single" w:sz="4" w:space="0" w:color="auto"/>
            </w:tcBorders>
            <w:shd w:val="clear" w:color="auto" w:fill="auto"/>
            <w:vAlign w:val="center"/>
            <w:hideMark/>
          </w:tcPr>
          <w:p w14:paraId="48338542"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Alnus glutinosa</w:t>
            </w:r>
            <w:r w:rsidRPr="006A16BF">
              <w:rPr>
                <w:rFonts w:ascii="Calibri" w:eastAsia="Times New Roman" w:hAnsi="Calibri" w:cs="Calibri"/>
                <w:color w:val="000000"/>
                <w:sz w:val="18"/>
                <w:szCs w:val="18"/>
                <w:lang w:eastAsia="cs-CZ"/>
              </w:rPr>
              <w:t xml:space="preserve"> (L.) Gaertn.</w:t>
            </w:r>
          </w:p>
        </w:tc>
        <w:tc>
          <w:tcPr>
            <w:tcW w:w="572" w:type="dxa"/>
            <w:tcBorders>
              <w:top w:val="nil"/>
              <w:left w:val="nil"/>
              <w:bottom w:val="single" w:sz="4" w:space="0" w:color="auto"/>
              <w:right w:val="single" w:sz="4" w:space="0" w:color="auto"/>
            </w:tcBorders>
            <w:shd w:val="clear" w:color="auto" w:fill="auto"/>
            <w:vAlign w:val="center"/>
            <w:hideMark/>
          </w:tcPr>
          <w:p w14:paraId="7B8C18DA"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72</w:t>
            </w:r>
          </w:p>
        </w:tc>
        <w:tc>
          <w:tcPr>
            <w:tcW w:w="606" w:type="dxa"/>
            <w:tcBorders>
              <w:top w:val="nil"/>
              <w:left w:val="nil"/>
              <w:bottom w:val="single" w:sz="4" w:space="0" w:color="auto"/>
              <w:right w:val="single" w:sz="4" w:space="0" w:color="auto"/>
            </w:tcBorders>
            <w:shd w:val="clear" w:color="auto" w:fill="auto"/>
            <w:vAlign w:val="center"/>
            <w:hideMark/>
          </w:tcPr>
          <w:p w14:paraId="48A26845"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23</w:t>
            </w:r>
          </w:p>
        </w:tc>
        <w:tc>
          <w:tcPr>
            <w:tcW w:w="2384" w:type="dxa"/>
            <w:tcBorders>
              <w:top w:val="nil"/>
              <w:left w:val="nil"/>
              <w:bottom w:val="single" w:sz="4" w:space="0" w:color="auto"/>
              <w:right w:val="single" w:sz="4" w:space="0" w:color="auto"/>
            </w:tcBorders>
            <w:shd w:val="clear" w:color="auto" w:fill="auto"/>
            <w:vAlign w:val="center"/>
            <w:hideMark/>
          </w:tcPr>
          <w:p w14:paraId="1986E953"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dvojkmen (55+46)</w:t>
            </w:r>
          </w:p>
        </w:tc>
        <w:tc>
          <w:tcPr>
            <w:tcW w:w="1087" w:type="dxa"/>
            <w:tcBorders>
              <w:top w:val="nil"/>
              <w:left w:val="nil"/>
              <w:bottom w:val="single" w:sz="4" w:space="0" w:color="auto"/>
              <w:right w:val="single" w:sz="4" w:space="0" w:color="auto"/>
            </w:tcBorders>
            <w:shd w:val="clear" w:color="auto" w:fill="auto"/>
            <w:vAlign w:val="center"/>
            <w:hideMark/>
          </w:tcPr>
          <w:p w14:paraId="67B1C8DA"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3B4B48B7"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217C2DF5"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508</w:t>
            </w:r>
          </w:p>
        </w:tc>
        <w:tc>
          <w:tcPr>
            <w:tcW w:w="1690" w:type="dxa"/>
            <w:tcBorders>
              <w:top w:val="nil"/>
              <w:left w:val="nil"/>
              <w:bottom w:val="single" w:sz="4" w:space="0" w:color="auto"/>
              <w:right w:val="single" w:sz="4" w:space="0" w:color="auto"/>
            </w:tcBorders>
            <w:shd w:val="clear" w:color="auto" w:fill="auto"/>
            <w:vAlign w:val="center"/>
            <w:hideMark/>
          </w:tcPr>
          <w:p w14:paraId="33FBDF5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střemcha obecná</w:t>
            </w:r>
          </w:p>
        </w:tc>
        <w:tc>
          <w:tcPr>
            <w:tcW w:w="1933" w:type="dxa"/>
            <w:tcBorders>
              <w:top w:val="nil"/>
              <w:left w:val="nil"/>
              <w:bottom w:val="single" w:sz="4" w:space="0" w:color="auto"/>
              <w:right w:val="single" w:sz="4" w:space="0" w:color="auto"/>
            </w:tcBorders>
            <w:shd w:val="clear" w:color="auto" w:fill="auto"/>
            <w:vAlign w:val="center"/>
            <w:hideMark/>
          </w:tcPr>
          <w:p w14:paraId="60B4673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Prunus padus</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03E9B6C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65</w:t>
            </w:r>
          </w:p>
        </w:tc>
        <w:tc>
          <w:tcPr>
            <w:tcW w:w="606" w:type="dxa"/>
            <w:tcBorders>
              <w:top w:val="nil"/>
              <w:left w:val="nil"/>
              <w:bottom w:val="single" w:sz="4" w:space="0" w:color="auto"/>
              <w:right w:val="single" w:sz="4" w:space="0" w:color="auto"/>
            </w:tcBorders>
            <w:shd w:val="clear" w:color="auto" w:fill="auto"/>
            <w:vAlign w:val="center"/>
            <w:hideMark/>
          </w:tcPr>
          <w:p w14:paraId="3815B06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w:t>
            </w:r>
          </w:p>
        </w:tc>
        <w:tc>
          <w:tcPr>
            <w:tcW w:w="2384" w:type="dxa"/>
            <w:tcBorders>
              <w:top w:val="nil"/>
              <w:left w:val="nil"/>
              <w:bottom w:val="single" w:sz="4" w:space="0" w:color="auto"/>
              <w:right w:val="single" w:sz="4" w:space="0" w:color="auto"/>
            </w:tcBorders>
            <w:shd w:val="clear" w:color="auto" w:fill="auto"/>
            <w:vAlign w:val="center"/>
            <w:hideMark/>
          </w:tcPr>
          <w:p w14:paraId="331E5862"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2E317B1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06C5BC72"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523172E4"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509</w:t>
            </w:r>
          </w:p>
        </w:tc>
        <w:tc>
          <w:tcPr>
            <w:tcW w:w="1690" w:type="dxa"/>
            <w:tcBorders>
              <w:top w:val="nil"/>
              <w:left w:val="nil"/>
              <w:bottom w:val="single" w:sz="4" w:space="0" w:color="auto"/>
              <w:right w:val="single" w:sz="4" w:space="0" w:color="auto"/>
            </w:tcBorders>
            <w:shd w:val="clear" w:color="auto" w:fill="auto"/>
            <w:vAlign w:val="center"/>
            <w:hideMark/>
          </w:tcPr>
          <w:p w14:paraId="4E116992"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w:t>
            </w:r>
          </w:p>
        </w:tc>
        <w:tc>
          <w:tcPr>
            <w:tcW w:w="1933" w:type="dxa"/>
            <w:tcBorders>
              <w:top w:val="nil"/>
              <w:left w:val="nil"/>
              <w:bottom w:val="single" w:sz="4" w:space="0" w:color="auto"/>
              <w:right w:val="single" w:sz="4" w:space="0" w:color="auto"/>
            </w:tcBorders>
            <w:shd w:val="clear" w:color="auto" w:fill="auto"/>
            <w:vAlign w:val="center"/>
            <w:hideMark/>
          </w:tcPr>
          <w:p w14:paraId="0D0BF09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1E198F9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36</w:t>
            </w:r>
          </w:p>
        </w:tc>
        <w:tc>
          <w:tcPr>
            <w:tcW w:w="606" w:type="dxa"/>
            <w:tcBorders>
              <w:top w:val="nil"/>
              <w:left w:val="nil"/>
              <w:bottom w:val="single" w:sz="4" w:space="0" w:color="auto"/>
              <w:right w:val="single" w:sz="4" w:space="0" w:color="auto"/>
            </w:tcBorders>
            <w:shd w:val="clear" w:color="auto" w:fill="auto"/>
            <w:vAlign w:val="center"/>
            <w:hideMark/>
          </w:tcPr>
          <w:p w14:paraId="55A5AF2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11</w:t>
            </w:r>
          </w:p>
        </w:tc>
        <w:tc>
          <w:tcPr>
            <w:tcW w:w="2384" w:type="dxa"/>
            <w:tcBorders>
              <w:top w:val="nil"/>
              <w:left w:val="nil"/>
              <w:bottom w:val="single" w:sz="4" w:space="0" w:color="auto"/>
              <w:right w:val="single" w:sz="4" w:space="0" w:color="auto"/>
            </w:tcBorders>
            <w:shd w:val="clear" w:color="auto" w:fill="auto"/>
            <w:vAlign w:val="center"/>
            <w:hideMark/>
          </w:tcPr>
          <w:p w14:paraId="503D4036"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suchý strom</w:t>
            </w:r>
          </w:p>
        </w:tc>
        <w:tc>
          <w:tcPr>
            <w:tcW w:w="1087" w:type="dxa"/>
            <w:tcBorders>
              <w:top w:val="nil"/>
              <w:left w:val="nil"/>
              <w:bottom w:val="single" w:sz="4" w:space="0" w:color="auto"/>
              <w:right w:val="single" w:sz="4" w:space="0" w:color="auto"/>
            </w:tcBorders>
            <w:shd w:val="clear" w:color="auto" w:fill="auto"/>
            <w:vAlign w:val="center"/>
            <w:hideMark/>
          </w:tcPr>
          <w:p w14:paraId="58D537A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493912A2"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6ADB17A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510</w:t>
            </w:r>
          </w:p>
        </w:tc>
        <w:tc>
          <w:tcPr>
            <w:tcW w:w="1690" w:type="dxa"/>
            <w:tcBorders>
              <w:top w:val="nil"/>
              <w:left w:val="nil"/>
              <w:bottom w:val="single" w:sz="4" w:space="0" w:color="auto"/>
              <w:right w:val="single" w:sz="4" w:space="0" w:color="auto"/>
            </w:tcBorders>
            <w:shd w:val="clear" w:color="auto" w:fill="auto"/>
            <w:vAlign w:val="center"/>
            <w:hideMark/>
          </w:tcPr>
          <w:p w14:paraId="72279BB6"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vrba křehká</w:t>
            </w:r>
          </w:p>
        </w:tc>
        <w:tc>
          <w:tcPr>
            <w:tcW w:w="1933" w:type="dxa"/>
            <w:tcBorders>
              <w:top w:val="nil"/>
              <w:left w:val="nil"/>
              <w:bottom w:val="single" w:sz="4" w:space="0" w:color="auto"/>
              <w:right w:val="single" w:sz="4" w:space="0" w:color="auto"/>
            </w:tcBorders>
            <w:shd w:val="clear" w:color="auto" w:fill="auto"/>
            <w:vAlign w:val="center"/>
            <w:hideMark/>
          </w:tcPr>
          <w:p w14:paraId="748D95E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Salix</w:t>
            </w:r>
            <w:r w:rsidRPr="006A16BF">
              <w:rPr>
                <w:rFonts w:ascii="Calibri" w:eastAsia="Times New Roman" w:hAnsi="Calibri" w:cs="Calibri"/>
                <w:color w:val="000000"/>
                <w:sz w:val="18"/>
                <w:szCs w:val="18"/>
                <w:lang w:eastAsia="cs-CZ"/>
              </w:rPr>
              <w:t xml:space="preserve"> </w:t>
            </w:r>
            <w:r w:rsidRPr="006A16BF">
              <w:rPr>
                <w:rFonts w:ascii="Calibri" w:eastAsia="Times New Roman" w:hAnsi="Calibri" w:cs="Calibri"/>
                <w:i/>
                <w:iCs/>
                <w:color w:val="000000"/>
                <w:sz w:val="18"/>
                <w:szCs w:val="18"/>
                <w:lang w:eastAsia="cs-CZ"/>
              </w:rPr>
              <w:t>fragilis</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76BD3B8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64</w:t>
            </w:r>
          </w:p>
        </w:tc>
        <w:tc>
          <w:tcPr>
            <w:tcW w:w="606" w:type="dxa"/>
            <w:tcBorders>
              <w:top w:val="nil"/>
              <w:left w:val="nil"/>
              <w:bottom w:val="single" w:sz="4" w:space="0" w:color="auto"/>
              <w:right w:val="single" w:sz="4" w:space="0" w:color="auto"/>
            </w:tcBorders>
            <w:shd w:val="clear" w:color="auto" w:fill="auto"/>
            <w:vAlign w:val="center"/>
            <w:hideMark/>
          </w:tcPr>
          <w:p w14:paraId="54A08354"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20</w:t>
            </w:r>
          </w:p>
        </w:tc>
        <w:tc>
          <w:tcPr>
            <w:tcW w:w="2384" w:type="dxa"/>
            <w:tcBorders>
              <w:top w:val="nil"/>
              <w:left w:val="nil"/>
              <w:bottom w:val="single" w:sz="4" w:space="0" w:color="auto"/>
              <w:right w:val="single" w:sz="4" w:space="0" w:color="auto"/>
            </w:tcBorders>
            <w:shd w:val="clear" w:color="auto" w:fill="auto"/>
            <w:vAlign w:val="center"/>
            <w:hideMark/>
          </w:tcPr>
          <w:p w14:paraId="2CDB01A9"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68DB898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723E43B1"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2D8CA8F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511</w:t>
            </w:r>
          </w:p>
        </w:tc>
        <w:tc>
          <w:tcPr>
            <w:tcW w:w="1690" w:type="dxa"/>
            <w:tcBorders>
              <w:top w:val="nil"/>
              <w:left w:val="nil"/>
              <w:bottom w:val="single" w:sz="4" w:space="0" w:color="auto"/>
              <w:right w:val="single" w:sz="4" w:space="0" w:color="auto"/>
            </w:tcBorders>
            <w:shd w:val="clear" w:color="auto" w:fill="auto"/>
            <w:vAlign w:val="center"/>
            <w:hideMark/>
          </w:tcPr>
          <w:p w14:paraId="083AFCF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vrba křehká</w:t>
            </w:r>
          </w:p>
        </w:tc>
        <w:tc>
          <w:tcPr>
            <w:tcW w:w="1933" w:type="dxa"/>
            <w:tcBorders>
              <w:top w:val="nil"/>
              <w:left w:val="nil"/>
              <w:bottom w:val="single" w:sz="4" w:space="0" w:color="auto"/>
              <w:right w:val="single" w:sz="4" w:space="0" w:color="auto"/>
            </w:tcBorders>
            <w:shd w:val="clear" w:color="auto" w:fill="auto"/>
            <w:vAlign w:val="center"/>
            <w:hideMark/>
          </w:tcPr>
          <w:p w14:paraId="5A06BB5C"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Salix</w:t>
            </w:r>
            <w:r w:rsidRPr="006A16BF">
              <w:rPr>
                <w:rFonts w:ascii="Calibri" w:eastAsia="Times New Roman" w:hAnsi="Calibri" w:cs="Calibri"/>
                <w:color w:val="000000"/>
                <w:sz w:val="18"/>
                <w:szCs w:val="18"/>
                <w:lang w:eastAsia="cs-CZ"/>
              </w:rPr>
              <w:t xml:space="preserve"> </w:t>
            </w:r>
            <w:r w:rsidRPr="006A16BF">
              <w:rPr>
                <w:rFonts w:ascii="Calibri" w:eastAsia="Times New Roman" w:hAnsi="Calibri" w:cs="Calibri"/>
                <w:i/>
                <w:iCs/>
                <w:color w:val="000000"/>
                <w:sz w:val="18"/>
                <w:szCs w:val="18"/>
                <w:lang w:eastAsia="cs-CZ"/>
              </w:rPr>
              <w:t>fragilis</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4F4EA465"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100</w:t>
            </w:r>
          </w:p>
        </w:tc>
        <w:tc>
          <w:tcPr>
            <w:tcW w:w="606" w:type="dxa"/>
            <w:tcBorders>
              <w:top w:val="nil"/>
              <w:left w:val="nil"/>
              <w:bottom w:val="single" w:sz="4" w:space="0" w:color="auto"/>
              <w:right w:val="single" w:sz="4" w:space="0" w:color="auto"/>
            </w:tcBorders>
            <w:shd w:val="clear" w:color="auto" w:fill="auto"/>
            <w:vAlign w:val="center"/>
            <w:hideMark/>
          </w:tcPr>
          <w:p w14:paraId="170586B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32</w:t>
            </w:r>
          </w:p>
        </w:tc>
        <w:tc>
          <w:tcPr>
            <w:tcW w:w="2384" w:type="dxa"/>
            <w:tcBorders>
              <w:top w:val="nil"/>
              <w:left w:val="nil"/>
              <w:bottom w:val="single" w:sz="4" w:space="0" w:color="auto"/>
              <w:right w:val="single" w:sz="4" w:space="0" w:color="auto"/>
            </w:tcBorders>
            <w:shd w:val="clear" w:color="auto" w:fill="auto"/>
            <w:vAlign w:val="center"/>
            <w:hideMark/>
          </w:tcPr>
          <w:p w14:paraId="4A0DF405"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14573FF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1DB6F163" w14:textId="77777777" w:rsidTr="006A16BF">
        <w:trPr>
          <w:trHeight w:val="388"/>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59B7D064"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512</w:t>
            </w:r>
          </w:p>
        </w:tc>
        <w:tc>
          <w:tcPr>
            <w:tcW w:w="1690" w:type="dxa"/>
            <w:tcBorders>
              <w:top w:val="nil"/>
              <w:left w:val="nil"/>
              <w:bottom w:val="single" w:sz="4" w:space="0" w:color="auto"/>
              <w:right w:val="single" w:sz="4" w:space="0" w:color="auto"/>
            </w:tcBorders>
            <w:shd w:val="clear" w:color="auto" w:fill="auto"/>
            <w:vAlign w:val="center"/>
            <w:hideMark/>
          </w:tcPr>
          <w:p w14:paraId="7BC2662A"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olše lepkavá</w:t>
            </w:r>
          </w:p>
        </w:tc>
        <w:tc>
          <w:tcPr>
            <w:tcW w:w="1933" w:type="dxa"/>
            <w:tcBorders>
              <w:top w:val="nil"/>
              <w:left w:val="nil"/>
              <w:bottom w:val="single" w:sz="4" w:space="0" w:color="auto"/>
              <w:right w:val="single" w:sz="4" w:space="0" w:color="auto"/>
            </w:tcBorders>
            <w:shd w:val="clear" w:color="auto" w:fill="auto"/>
            <w:vAlign w:val="center"/>
            <w:hideMark/>
          </w:tcPr>
          <w:p w14:paraId="6BD6514A"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Alnus glutinosa</w:t>
            </w:r>
            <w:r w:rsidRPr="006A16BF">
              <w:rPr>
                <w:rFonts w:ascii="Calibri" w:eastAsia="Times New Roman" w:hAnsi="Calibri" w:cs="Calibri"/>
                <w:color w:val="000000"/>
                <w:sz w:val="18"/>
                <w:szCs w:val="18"/>
                <w:lang w:eastAsia="cs-CZ"/>
              </w:rPr>
              <w:t xml:space="preserve"> (L.) Gaertn.</w:t>
            </w:r>
          </w:p>
        </w:tc>
        <w:tc>
          <w:tcPr>
            <w:tcW w:w="572" w:type="dxa"/>
            <w:tcBorders>
              <w:top w:val="nil"/>
              <w:left w:val="nil"/>
              <w:bottom w:val="single" w:sz="4" w:space="0" w:color="auto"/>
              <w:right w:val="single" w:sz="4" w:space="0" w:color="auto"/>
            </w:tcBorders>
            <w:shd w:val="clear" w:color="auto" w:fill="auto"/>
            <w:vAlign w:val="center"/>
            <w:hideMark/>
          </w:tcPr>
          <w:p w14:paraId="17F983CA"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46</w:t>
            </w:r>
          </w:p>
        </w:tc>
        <w:tc>
          <w:tcPr>
            <w:tcW w:w="606" w:type="dxa"/>
            <w:tcBorders>
              <w:top w:val="nil"/>
              <w:left w:val="nil"/>
              <w:bottom w:val="single" w:sz="4" w:space="0" w:color="auto"/>
              <w:right w:val="single" w:sz="4" w:space="0" w:color="auto"/>
            </w:tcBorders>
            <w:shd w:val="clear" w:color="auto" w:fill="auto"/>
            <w:vAlign w:val="center"/>
            <w:hideMark/>
          </w:tcPr>
          <w:p w14:paraId="5A419241"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15</w:t>
            </w:r>
          </w:p>
        </w:tc>
        <w:tc>
          <w:tcPr>
            <w:tcW w:w="2384" w:type="dxa"/>
            <w:tcBorders>
              <w:top w:val="nil"/>
              <w:left w:val="nil"/>
              <w:bottom w:val="single" w:sz="4" w:space="0" w:color="auto"/>
              <w:right w:val="single" w:sz="4" w:space="0" w:color="auto"/>
            </w:tcBorders>
            <w:shd w:val="clear" w:color="auto" w:fill="auto"/>
            <w:vAlign w:val="center"/>
            <w:hideMark/>
          </w:tcPr>
          <w:p w14:paraId="2094B875"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0475291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1A4E5C4E"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0E57311E"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513</w:t>
            </w:r>
          </w:p>
        </w:tc>
        <w:tc>
          <w:tcPr>
            <w:tcW w:w="1690" w:type="dxa"/>
            <w:tcBorders>
              <w:top w:val="nil"/>
              <w:left w:val="nil"/>
              <w:bottom w:val="single" w:sz="4" w:space="0" w:color="auto"/>
              <w:right w:val="single" w:sz="4" w:space="0" w:color="auto"/>
            </w:tcBorders>
            <w:shd w:val="clear" w:color="auto" w:fill="auto"/>
            <w:vAlign w:val="center"/>
            <w:hideMark/>
          </w:tcPr>
          <w:p w14:paraId="420410A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vrba křehká</w:t>
            </w:r>
          </w:p>
        </w:tc>
        <w:tc>
          <w:tcPr>
            <w:tcW w:w="1933" w:type="dxa"/>
            <w:tcBorders>
              <w:top w:val="nil"/>
              <w:left w:val="nil"/>
              <w:bottom w:val="single" w:sz="4" w:space="0" w:color="auto"/>
              <w:right w:val="single" w:sz="4" w:space="0" w:color="auto"/>
            </w:tcBorders>
            <w:shd w:val="clear" w:color="auto" w:fill="auto"/>
            <w:vAlign w:val="center"/>
            <w:hideMark/>
          </w:tcPr>
          <w:p w14:paraId="3100D9AC"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Salix</w:t>
            </w:r>
            <w:r w:rsidRPr="006A16BF">
              <w:rPr>
                <w:rFonts w:ascii="Calibri" w:eastAsia="Times New Roman" w:hAnsi="Calibri" w:cs="Calibri"/>
                <w:color w:val="000000"/>
                <w:sz w:val="18"/>
                <w:szCs w:val="18"/>
                <w:lang w:eastAsia="cs-CZ"/>
              </w:rPr>
              <w:t xml:space="preserve"> </w:t>
            </w:r>
            <w:r w:rsidRPr="006A16BF">
              <w:rPr>
                <w:rFonts w:ascii="Calibri" w:eastAsia="Times New Roman" w:hAnsi="Calibri" w:cs="Calibri"/>
                <w:i/>
                <w:iCs/>
                <w:color w:val="000000"/>
                <w:sz w:val="18"/>
                <w:szCs w:val="18"/>
                <w:lang w:eastAsia="cs-CZ"/>
              </w:rPr>
              <w:t>fragilis</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08AB7BF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49</w:t>
            </w:r>
          </w:p>
        </w:tc>
        <w:tc>
          <w:tcPr>
            <w:tcW w:w="606" w:type="dxa"/>
            <w:tcBorders>
              <w:top w:val="nil"/>
              <w:left w:val="nil"/>
              <w:bottom w:val="single" w:sz="4" w:space="0" w:color="auto"/>
              <w:right w:val="single" w:sz="4" w:space="0" w:color="auto"/>
            </w:tcBorders>
            <w:shd w:val="clear" w:color="auto" w:fill="auto"/>
            <w:vAlign w:val="center"/>
            <w:hideMark/>
          </w:tcPr>
          <w:p w14:paraId="35C09751"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16</w:t>
            </w:r>
          </w:p>
        </w:tc>
        <w:tc>
          <w:tcPr>
            <w:tcW w:w="2384" w:type="dxa"/>
            <w:tcBorders>
              <w:top w:val="nil"/>
              <w:left w:val="nil"/>
              <w:bottom w:val="single" w:sz="4" w:space="0" w:color="auto"/>
              <w:right w:val="single" w:sz="4" w:space="0" w:color="auto"/>
            </w:tcBorders>
            <w:shd w:val="clear" w:color="auto" w:fill="auto"/>
            <w:vAlign w:val="center"/>
            <w:hideMark/>
          </w:tcPr>
          <w:p w14:paraId="3879C250"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32204045"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5580ABED" w14:textId="77777777" w:rsidTr="006A16BF">
        <w:trPr>
          <w:trHeight w:val="388"/>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4B37C984"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514</w:t>
            </w:r>
          </w:p>
        </w:tc>
        <w:tc>
          <w:tcPr>
            <w:tcW w:w="1690" w:type="dxa"/>
            <w:tcBorders>
              <w:top w:val="nil"/>
              <w:left w:val="nil"/>
              <w:bottom w:val="single" w:sz="4" w:space="0" w:color="auto"/>
              <w:right w:val="single" w:sz="4" w:space="0" w:color="auto"/>
            </w:tcBorders>
            <w:shd w:val="clear" w:color="auto" w:fill="auto"/>
            <w:vAlign w:val="center"/>
            <w:hideMark/>
          </w:tcPr>
          <w:p w14:paraId="363ABB1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olše lepkavá</w:t>
            </w:r>
          </w:p>
        </w:tc>
        <w:tc>
          <w:tcPr>
            <w:tcW w:w="1933" w:type="dxa"/>
            <w:tcBorders>
              <w:top w:val="nil"/>
              <w:left w:val="nil"/>
              <w:bottom w:val="single" w:sz="4" w:space="0" w:color="auto"/>
              <w:right w:val="single" w:sz="4" w:space="0" w:color="auto"/>
            </w:tcBorders>
            <w:shd w:val="clear" w:color="auto" w:fill="auto"/>
            <w:vAlign w:val="center"/>
            <w:hideMark/>
          </w:tcPr>
          <w:p w14:paraId="0628886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Alnus glutinosa</w:t>
            </w:r>
            <w:r w:rsidRPr="006A16BF">
              <w:rPr>
                <w:rFonts w:ascii="Calibri" w:eastAsia="Times New Roman" w:hAnsi="Calibri" w:cs="Calibri"/>
                <w:color w:val="000000"/>
                <w:sz w:val="18"/>
                <w:szCs w:val="18"/>
                <w:lang w:eastAsia="cs-CZ"/>
              </w:rPr>
              <w:t xml:space="preserve"> (L.) Gaertn.</w:t>
            </w:r>
          </w:p>
        </w:tc>
        <w:tc>
          <w:tcPr>
            <w:tcW w:w="572" w:type="dxa"/>
            <w:tcBorders>
              <w:top w:val="nil"/>
              <w:left w:val="nil"/>
              <w:bottom w:val="single" w:sz="4" w:space="0" w:color="auto"/>
              <w:right w:val="single" w:sz="4" w:space="0" w:color="auto"/>
            </w:tcBorders>
            <w:shd w:val="clear" w:color="auto" w:fill="auto"/>
            <w:vAlign w:val="center"/>
            <w:hideMark/>
          </w:tcPr>
          <w:p w14:paraId="5C0479A1"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38</w:t>
            </w:r>
          </w:p>
        </w:tc>
        <w:tc>
          <w:tcPr>
            <w:tcW w:w="606" w:type="dxa"/>
            <w:tcBorders>
              <w:top w:val="nil"/>
              <w:left w:val="nil"/>
              <w:bottom w:val="single" w:sz="4" w:space="0" w:color="auto"/>
              <w:right w:val="single" w:sz="4" w:space="0" w:color="auto"/>
            </w:tcBorders>
            <w:shd w:val="clear" w:color="auto" w:fill="auto"/>
            <w:vAlign w:val="center"/>
            <w:hideMark/>
          </w:tcPr>
          <w:p w14:paraId="32BAFC84"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12</w:t>
            </w:r>
          </w:p>
        </w:tc>
        <w:tc>
          <w:tcPr>
            <w:tcW w:w="2384" w:type="dxa"/>
            <w:tcBorders>
              <w:top w:val="nil"/>
              <w:left w:val="nil"/>
              <w:bottom w:val="single" w:sz="4" w:space="0" w:color="auto"/>
              <w:right w:val="single" w:sz="4" w:space="0" w:color="auto"/>
            </w:tcBorders>
            <w:shd w:val="clear" w:color="auto" w:fill="auto"/>
            <w:vAlign w:val="center"/>
            <w:hideMark/>
          </w:tcPr>
          <w:p w14:paraId="4A76246D"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31604696"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2C4FB839" w14:textId="77777777" w:rsidTr="006A16BF">
        <w:trPr>
          <w:trHeight w:val="388"/>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44508F3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515</w:t>
            </w:r>
          </w:p>
        </w:tc>
        <w:tc>
          <w:tcPr>
            <w:tcW w:w="1690" w:type="dxa"/>
            <w:tcBorders>
              <w:top w:val="nil"/>
              <w:left w:val="nil"/>
              <w:bottom w:val="single" w:sz="4" w:space="0" w:color="auto"/>
              <w:right w:val="single" w:sz="4" w:space="0" w:color="auto"/>
            </w:tcBorders>
            <w:shd w:val="clear" w:color="auto" w:fill="auto"/>
            <w:vAlign w:val="center"/>
            <w:hideMark/>
          </w:tcPr>
          <w:p w14:paraId="6193354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olše lepkavá</w:t>
            </w:r>
          </w:p>
        </w:tc>
        <w:tc>
          <w:tcPr>
            <w:tcW w:w="1933" w:type="dxa"/>
            <w:tcBorders>
              <w:top w:val="nil"/>
              <w:left w:val="nil"/>
              <w:bottom w:val="single" w:sz="4" w:space="0" w:color="auto"/>
              <w:right w:val="single" w:sz="4" w:space="0" w:color="auto"/>
            </w:tcBorders>
            <w:shd w:val="clear" w:color="auto" w:fill="auto"/>
            <w:vAlign w:val="center"/>
            <w:hideMark/>
          </w:tcPr>
          <w:p w14:paraId="6770C2A2"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Alnus glutinosa</w:t>
            </w:r>
            <w:r w:rsidRPr="006A16BF">
              <w:rPr>
                <w:rFonts w:ascii="Calibri" w:eastAsia="Times New Roman" w:hAnsi="Calibri" w:cs="Calibri"/>
                <w:color w:val="000000"/>
                <w:sz w:val="18"/>
                <w:szCs w:val="18"/>
                <w:lang w:eastAsia="cs-CZ"/>
              </w:rPr>
              <w:t xml:space="preserve"> (L.) Gaertn.</w:t>
            </w:r>
          </w:p>
        </w:tc>
        <w:tc>
          <w:tcPr>
            <w:tcW w:w="572" w:type="dxa"/>
            <w:tcBorders>
              <w:top w:val="nil"/>
              <w:left w:val="nil"/>
              <w:bottom w:val="single" w:sz="4" w:space="0" w:color="auto"/>
              <w:right w:val="single" w:sz="4" w:space="0" w:color="auto"/>
            </w:tcBorders>
            <w:shd w:val="clear" w:color="auto" w:fill="auto"/>
            <w:vAlign w:val="center"/>
            <w:hideMark/>
          </w:tcPr>
          <w:p w14:paraId="6BE79DC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44</w:t>
            </w:r>
          </w:p>
        </w:tc>
        <w:tc>
          <w:tcPr>
            <w:tcW w:w="606" w:type="dxa"/>
            <w:tcBorders>
              <w:top w:val="nil"/>
              <w:left w:val="nil"/>
              <w:bottom w:val="single" w:sz="4" w:space="0" w:color="auto"/>
              <w:right w:val="single" w:sz="4" w:space="0" w:color="auto"/>
            </w:tcBorders>
            <w:shd w:val="clear" w:color="auto" w:fill="auto"/>
            <w:vAlign w:val="center"/>
            <w:hideMark/>
          </w:tcPr>
          <w:p w14:paraId="2F9C24AC"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14</w:t>
            </w:r>
          </w:p>
        </w:tc>
        <w:tc>
          <w:tcPr>
            <w:tcW w:w="2384" w:type="dxa"/>
            <w:tcBorders>
              <w:top w:val="nil"/>
              <w:left w:val="nil"/>
              <w:bottom w:val="single" w:sz="4" w:space="0" w:color="auto"/>
              <w:right w:val="single" w:sz="4" w:space="0" w:color="auto"/>
            </w:tcBorders>
            <w:shd w:val="clear" w:color="auto" w:fill="auto"/>
            <w:vAlign w:val="center"/>
            <w:hideMark/>
          </w:tcPr>
          <w:p w14:paraId="1437A471"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dvojkmen (31+31)</w:t>
            </w:r>
          </w:p>
        </w:tc>
        <w:tc>
          <w:tcPr>
            <w:tcW w:w="1087" w:type="dxa"/>
            <w:tcBorders>
              <w:top w:val="nil"/>
              <w:left w:val="nil"/>
              <w:bottom w:val="single" w:sz="4" w:space="0" w:color="auto"/>
              <w:right w:val="single" w:sz="4" w:space="0" w:color="auto"/>
            </w:tcBorders>
            <w:shd w:val="clear" w:color="auto" w:fill="auto"/>
            <w:vAlign w:val="center"/>
            <w:hideMark/>
          </w:tcPr>
          <w:p w14:paraId="35AC413E"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776C3472" w14:textId="77777777" w:rsidTr="006A16BF">
        <w:trPr>
          <w:trHeight w:val="388"/>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095B2E3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516</w:t>
            </w:r>
          </w:p>
        </w:tc>
        <w:tc>
          <w:tcPr>
            <w:tcW w:w="1690" w:type="dxa"/>
            <w:tcBorders>
              <w:top w:val="nil"/>
              <w:left w:val="nil"/>
              <w:bottom w:val="single" w:sz="4" w:space="0" w:color="auto"/>
              <w:right w:val="single" w:sz="4" w:space="0" w:color="auto"/>
            </w:tcBorders>
            <w:shd w:val="clear" w:color="auto" w:fill="auto"/>
            <w:vAlign w:val="center"/>
            <w:hideMark/>
          </w:tcPr>
          <w:p w14:paraId="0A09913C"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olše lepkavá</w:t>
            </w:r>
          </w:p>
        </w:tc>
        <w:tc>
          <w:tcPr>
            <w:tcW w:w="1933" w:type="dxa"/>
            <w:tcBorders>
              <w:top w:val="nil"/>
              <w:left w:val="nil"/>
              <w:bottom w:val="single" w:sz="4" w:space="0" w:color="auto"/>
              <w:right w:val="single" w:sz="4" w:space="0" w:color="auto"/>
            </w:tcBorders>
            <w:shd w:val="clear" w:color="auto" w:fill="auto"/>
            <w:vAlign w:val="center"/>
            <w:hideMark/>
          </w:tcPr>
          <w:p w14:paraId="2C1571AE"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Alnus glutinosa</w:t>
            </w:r>
            <w:r w:rsidRPr="006A16BF">
              <w:rPr>
                <w:rFonts w:ascii="Calibri" w:eastAsia="Times New Roman" w:hAnsi="Calibri" w:cs="Calibri"/>
                <w:color w:val="000000"/>
                <w:sz w:val="18"/>
                <w:szCs w:val="18"/>
                <w:lang w:eastAsia="cs-CZ"/>
              </w:rPr>
              <w:t xml:space="preserve"> (L.) Gaertn.</w:t>
            </w:r>
          </w:p>
        </w:tc>
        <w:tc>
          <w:tcPr>
            <w:tcW w:w="572" w:type="dxa"/>
            <w:tcBorders>
              <w:top w:val="nil"/>
              <w:left w:val="nil"/>
              <w:bottom w:val="single" w:sz="4" w:space="0" w:color="auto"/>
              <w:right w:val="single" w:sz="4" w:space="0" w:color="auto"/>
            </w:tcBorders>
            <w:shd w:val="clear" w:color="auto" w:fill="auto"/>
            <w:vAlign w:val="center"/>
            <w:hideMark/>
          </w:tcPr>
          <w:p w14:paraId="4DB6F39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47</w:t>
            </w:r>
          </w:p>
        </w:tc>
        <w:tc>
          <w:tcPr>
            <w:tcW w:w="606" w:type="dxa"/>
            <w:tcBorders>
              <w:top w:val="nil"/>
              <w:left w:val="nil"/>
              <w:bottom w:val="single" w:sz="4" w:space="0" w:color="auto"/>
              <w:right w:val="single" w:sz="4" w:space="0" w:color="auto"/>
            </w:tcBorders>
            <w:shd w:val="clear" w:color="auto" w:fill="auto"/>
            <w:vAlign w:val="center"/>
            <w:hideMark/>
          </w:tcPr>
          <w:p w14:paraId="7EAC618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15</w:t>
            </w:r>
          </w:p>
        </w:tc>
        <w:tc>
          <w:tcPr>
            <w:tcW w:w="2384" w:type="dxa"/>
            <w:tcBorders>
              <w:top w:val="nil"/>
              <w:left w:val="nil"/>
              <w:bottom w:val="single" w:sz="4" w:space="0" w:color="auto"/>
              <w:right w:val="single" w:sz="4" w:space="0" w:color="auto"/>
            </w:tcBorders>
            <w:shd w:val="clear" w:color="auto" w:fill="auto"/>
            <w:vAlign w:val="center"/>
            <w:hideMark/>
          </w:tcPr>
          <w:p w14:paraId="3625E77C"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vícekmen (34+33+31)</w:t>
            </w:r>
          </w:p>
        </w:tc>
        <w:tc>
          <w:tcPr>
            <w:tcW w:w="1087" w:type="dxa"/>
            <w:tcBorders>
              <w:top w:val="nil"/>
              <w:left w:val="nil"/>
              <w:bottom w:val="single" w:sz="4" w:space="0" w:color="auto"/>
              <w:right w:val="single" w:sz="4" w:space="0" w:color="auto"/>
            </w:tcBorders>
            <w:shd w:val="clear" w:color="auto" w:fill="auto"/>
            <w:vAlign w:val="center"/>
            <w:hideMark/>
          </w:tcPr>
          <w:p w14:paraId="672E547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4C633E71" w14:textId="77777777" w:rsidTr="006A16BF">
        <w:trPr>
          <w:trHeight w:val="388"/>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0D24EEF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518</w:t>
            </w:r>
          </w:p>
        </w:tc>
        <w:tc>
          <w:tcPr>
            <w:tcW w:w="1690" w:type="dxa"/>
            <w:tcBorders>
              <w:top w:val="nil"/>
              <w:left w:val="nil"/>
              <w:bottom w:val="single" w:sz="4" w:space="0" w:color="auto"/>
              <w:right w:val="single" w:sz="4" w:space="0" w:color="auto"/>
            </w:tcBorders>
            <w:shd w:val="clear" w:color="auto" w:fill="auto"/>
            <w:vAlign w:val="center"/>
            <w:hideMark/>
          </w:tcPr>
          <w:p w14:paraId="5CF0C682"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olše lepkavá</w:t>
            </w:r>
          </w:p>
        </w:tc>
        <w:tc>
          <w:tcPr>
            <w:tcW w:w="1933" w:type="dxa"/>
            <w:tcBorders>
              <w:top w:val="nil"/>
              <w:left w:val="nil"/>
              <w:bottom w:val="single" w:sz="4" w:space="0" w:color="auto"/>
              <w:right w:val="single" w:sz="4" w:space="0" w:color="auto"/>
            </w:tcBorders>
            <w:shd w:val="clear" w:color="auto" w:fill="auto"/>
            <w:vAlign w:val="center"/>
            <w:hideMark/>
          </w:tcPr>
          <w:p w14:paraId="1BFC5354"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Alnus glutinosa</w:t>
            </w:r>
            <w:r w:rsidRPr="006A16BF">
              <w:rPr>
                <w:rFonts w:ascii="Calibri" w:eastAsia="Times New Roman" w:hAnsi="Calibri" w:cs="Calibri"/>
                <w:color w:val="000000"/>
                <w:sz w:val="18"/>
                <w:szCs w:val="18"/>
                <w:lang w:eastAsia="cs-CZ"/>
              </w:rPr>
              <w:t xml:space="preserve"> (L.) Gaertn.</w:t>
            </w:r>
          </w:p>
        </w:tc>
        <w:tc>
          <w:tcPr>
            <w:tcW w:w="572" w:type="dxa"/>
            <w:tcBorders>
              <w:top w:val="nil"/>
              <w:left w:val="nil"/>
              <w:bottom w:val="single" w:sz="4" w:space="0" w:color="auto"/>
              <w:right w:val="single" w:sz="4" w:space="0" w:color="auto"/>
            </w:tcBorders>
            <w:shd w:val="clear" w:color="auto" w:fill="auto"/>
            <w:vAlign w:val="center"/>
            <w:hideMark/>
          </w:tcPr>
          <w:p w14:paraId="3A1578C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54</w:t>
            </w:r>
          </w:p>
        </w:tc>
        <w:tc>
          <w:tcPr>
            <w:tcW w:w="606" w:type="dxa"/>
            <w:tcBorders>
              <w:top w:val="nil"/>
              <w:left w:val="nil"/>
              <w:bottom w:val="single" w:sz="4" w:space="0" w:color="auto"/>
              <w:right w:val="single" w:sz="4" w:space="0" w:color="auto"/>
            </w:tcBorders>
            <w:shd w:val="clear" w:color="auto" w:fill="auto"/>
            <w:vAlign w:val="center"/>
            <w:hideMark/>
          </w:tcPr>
          <w:p w14:paraId="64C7847E"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17</w:t>
            </w:r>
          </w:p>
        </w:tc>
        <w:tc>
          <w:tcPr>
            <w:tcW w:w="2384" w:type="dxa"/>
            <w:tcBorders>
              <w:top w:val="nil"/>
              <w:left w:val="nil"/>
              <w:bottom w:val="single" w:sz="4" w:space="0" w:color="auto"/>
              <w:right w:val="single" w:sz="4" w:space="0" w:color="auto"/>
            </w:tcBorders>
            <w:shd w:val="clear" w:color="auto" w:fill="auto"/>
            <w:vAlign w:val="center"/>
            <w:hideMark/>
          </w:tcPr>
          <w:p w14:paraId="5532CEEE"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vícekmen (44+32)</w:t>
            </w:r>
          </w:p>
        </w:tc>
        <w:tc>
          <w:tcPr>
            <w:tcW w:w="1087" w:type="dxa"/>
            <w:tcBorders>
              <w:top w:val="nil"/>
              <w:left w:val="nil"/>
              <w:bottom w:val="single" w:sz="4" w:space="0" w:color="auto"/>
              <w:right w:val="single" w:sz="4" w:space="0" w:color="auto"/>
            </w:tcBorders>
            <w:shd w:val="clear" w:color="auto" w:fill="auto"/>
            <w:vAlign w:val="center"/>
            <w:hideMark/>
          </w:tcPr>
          <w:p w14:paraId="193975A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49BE6173"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165F466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531</w:t>
            </w:r>
          </w:p>
        </w:tc>
        <w:tc>
          <w:tcPr>
            <w:tcW w:w="1690" w:type="dxa"/>
            <w:tcBorders>
              <w:top w:val="nil"/>
              <w:left w:val="nil"/>
              <w:bottom w:val="single" w:sz="4" w:space="0" w:color="auto"/>
              <w:right w:val="single" w:sz="4" w:space="0" w:color="auto"/>
            </w:tcBorders>
            <w:shd w:val="clear" w:color="auto" w:fill="auto"/>
            <w:vAlign w:val="center"/>
            <w:hideMark/>
          </w:tcPr>
          <w:p w14:paraId="601D811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vrba křehká</w:t>
            </w:r>
          </w:p>
        </w:tc>
        <w:tc>
          <w:tcPr>
            <w:tcW w:w="1933" w:type="dxa"/>
            <w:tcBorders>
              <w:top w:val="nil"/>
              <w:left w:val="nil"/>
              <w:bottom w:val="single" w:sz="4" w:space="0" w:color="auto"/>
              <w:right w:val="single" w:sz="4" w:space="0" w:color="auto"/>
            </w:tcBorders>
            <w:shd w:val="clear" w:color="auto" w:fill="auto"/>
            <w:vAlign w:val="center"/>
            <w:hideMark/>
          </w:tcPr>
          <w:p w14:paraId="66EF143E"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Salix</w:t>
            </w:r>
            <w:r w:rsidRPr="006A16BF">
              <w:rPr>
                <w:rFonts w:ascii="Calibri" w:eastAsia="Times New Roman" w:hAnsi="Calibri" w:cs="Calibri"/>
                <w:color w:val="000000"/>
                <w:sz w:val="18"/>
                <w:szCs w:val="18"/>
                <w:lang w:eastAsia="cs-CZ"/>
              </w:rPr>
              <w:t xml:space="preserve"> </w:t>
            </w:r>
            <w:r w:rsidRPr="006A16BF">
              <w:rPr>
                <w:rFonts w:ascii="Calibri" w:eastAsia="Times New Roman" w:hAnsi="Calibri" w:cs="Calibri"/>
                <w:i/>
                <w:iCs/>
                <w:color w:val="000000"/>
                <w:sz w:val="18"/>
                <w:szCs w:val="18"/>
                <w:lang w:eastAsia="cs-CZ"/>
              </w:rPr>
              <w:t>fragilis</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7CE87F2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59</w:t>
            </w:r>
          </w:p>
        </w:tc>
        <w:tc>
          <w:tcPr>
            <w:tcW w:w="606" w:type="dxa"/>
            <w:tcBorders>
              <w:top w:val="nil"/>
              <w:left w:val="nil"/>
              <w:bottom w:val="single" w:sz="4" w:space="0" w:color="auto"/>
              <w:right w:val="single" w:sz="4" w:space="0" w:color="auto"/>
            </w:tcBorders>
            <w:shd w:val="clear" w:color="auto" w:fill="auto"/>
            <w:vAlign w:val="center"/>
            <w:hideMark/>
          </w:tcPr>
          <w:p w14:paraId="7E62622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19</w:t>
            </w:r>
          </w:p>
        </w:tc>
        <w:tc>
          <w:tcPr>
            <w:tcW w:w="2384" w:type="dxa"/>
            <w:tcBorders>
              <w:top w:val="nil"/>
              <w:left w:val="nil"/>
              <w:bottom w:val="single" w:sz="4" w:space="0" w:color="auto"/>
              <w:right w:val="single" w:sz="4" w:space="0" w:color="auto"/>
            </w:tcBorders>
            <w:shd w:val="clear" w:color="auto" w:fill="auto"/>
            <w:vAlign w:val="center"/>
            <w:hideMark/>
          </w:tcPr>
          <w:p w14:paraId="1F5BE5CF"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238BEAE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2B19EDC2"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27AD5CF5"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532</w:t>
            </w:r>
          </w:p>
        </w:tc>
        <w:tc>
          <w:tcPr>
            <w:tcW w:w="1690" w:type="dxa"/>
            <w:tcBorders>
              <w:top w:val="nil"/>
              <w:left w:val="nil"/>
              <w:bottom w:val="single" w:sz="4" w:space="0" w:color="auto"/>
              <w:right w:val="single" w:sz="4" w:space="0" w:color="auto"/>
            </w:tcBorders>
            <w:shd w:val="clear" w:color="auto" w:fill="auto"/>
            <w:vAlign w:val="center"/>
            <w:hideMark/>
          </w:tcPr>
          <w:p w14:paraId="40D3F73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vrba křehká</w:t>
            </w:r>
          </w:p>
        </w:tc>
        <w:tc>
          <w:tcPr>
            <w:tcW w:w="1933" w:type="dxa"/>
            <w:tcBorders>
              <w:top w:val="nil"/>
              <w:left w:val="nil"/>
              <w:bottom w:val="single" w:sz="4" w:space="0" w:color="auto"/>
              <w:right w:val="single" w:sz="4" w:space="0" w:color="auto"/>
            </w:tcBorders>
            <w:shd w:val="clear" w:color="auto" w:fill="auto"/>
            <w:vAlign w:val="center"/>
            <w:hideMark/>
          </w:tcPr>
          <w:p w14:paraId="1EC025D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Salix</w:t>
            </w:r>
            <w:r w:rsidRPr="006A16BF">
              <w:rPr>
                <w:rFonts w:ascii="Calibri" w:eastAsia="Times New Roman" w:hAnsi="Calibri" w:cs="Calibri"/>
                <w:color w:val="000000"/>
                <w:sz w:val="18"/>
                <w:szCs w:val="18"/>
                <w:lang w:eastAsia="cs-CZ"/>
              </w:rPr>
              <w:t xml:space="preserve"> </w:t>
            </w:r>
            <w:r w:rsidRPr="006A16BF">
              <w:rPr>
                <w:rFonts w:ascii="Calibri" w:eastAsia="Times New Roman" w:hAnsi="Calibri" w:cs="Calibri"/>
                <w:i/>
                <w:iCs/>
                <w:color w:val="000000"/>
                <w:sz w:val="18"/>
                <w:szCs w:val="18"/>
                <w:lang w:eastAsia="cs-CZ"/>
              </w:rPr>
              <w:t>fragilis</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4C7884A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83</w:t>
            </w:r>
          </w:p>
        </w:tc>
        <w:tc>
          <w:tcPr>
            <w:tcW w:w="606" w:type="dxa"/>
            <w:tcBorders>
              <w:top w:val="nil"/>
              <w:left w:val="nil"/>
              <w:bottom w:val="single" w:sz="4" w:space="0" w:color="auto"/>
              <w:right w:val="single" w:sz="4" w:space="0" w:color="auto"/>
            </w:tcBorders>
            <w:shd w:val="clear" w:color="auto" w:fill="auto"/>
            <w:vAlign w:val="center"/>
            <w:hideMark/>
          </w:tcPr>
          <w:p w14:paraId="46866C9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26</w:t>
            </w:r>
          </w:p>
        </w:tc>
        <w:tc>
          <w:tcPr>
            <w:tcW w:w="2384" w:type="dxa"/>
            <w:tcBorders>
              <w:top w:val="nil"/>
              <w:left w:val="nil"/>
              <w:bottom w:val="single" w:sz="4" w:space="0" w:color="auto"/>
              <w:right w:val="single" w:sz="4" w:space="0" w:color="auto"/>
            </w:tcBorders>
            <w:shd w:val="clear" w:color="auto" w:fill="auto"/>
            <w:vAlign w:val="center"/>
            <w:hideMark/>
          </w:tcPr>
          <w:p w14:paraId="2E018A5E"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0C260EFE"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3C4B3990"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1CC2E9E5"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533</w:t>
            </w:r>
          </w:p>
        </w:tc>
        <w:tc>
          <w:tcPr>
            <w:tcW w:w="1690" w:type="dxa"/>
            <w:tcBorders>
              <w:top w:val="nil"/>
              <w:left w:val="nil"/>
              <w:bottom w:val="single" w:sz="4" w:space="0" w:color="auto"/>
              <w:right w:val="single" w:sz="4" w:space="0" w:color="auto"/>
            </w:tcBorders>
            <w:shd w:val="clear" w:color="auto" w:fill="auto"/>
            <w:vAlign w:val="center"/>
            <w:hideMark/>
          </w:tcPr>
          <w:p w14:paraId="7C93B56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vrba křehká</w:t>
            </w:r>
          </w:p>
        </w:tc>
        <w:tc>
          <w:tcPr>
            <w:tcW w:w="1933" w:type="dxa"/>
            <w:tcBorders>
              <w:top w:val="nil"/>
              <w:left w:val="nil"/>
              <w:bottom w:val="single" w:sz="4" w:space="0" w:color="auto"/>
              <w:right w:val="single" w:sz="4" w:space="0" w:color="auto"/>
            </w:tcBorders>
            <w:shd w:val="clear" w:color="auto" w:fill="auto"/>
            <w:vAlign w:val="center"/>
            <w:hideMark/>
          </w:tcPr>
          <w:p w14:paraId="49A4227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Salix</w:t>
            </w:r>
            <w:r w:rsidRPr="006A16BF">
              <w:rPr>
                <w:rFonts w:ascii="Calibri" w:eastAsia="Times New Roman" w:hAnsi="Calibri" w:cs="Calibri"/>
                <w:color w:val="000000"/>
                <w:sz w:val="18"/>
                <w:szCs w:val="18"/>
                <w:lang w:eastAsia="cs-CZ"/>
              </w:rPr>
              <w:t xml:space="preserve"> </w:t>
            </w:r>
            <w:r w:rsidRPr="006A16BF">
              <w:rPr>
                <w:rFonts w:ascii="Calibri" w:eastAsia="Times New Roman" w:hAnsi="Calibri" w:cs="Calibri"/>
                <w:i/>
                <w:iCs/>
                <w:color w:val="000000"/>
                <w:sz w:val="18"/>
                <w:szCs w:val="18"/>
                <w:lang w:eastAsia="cs-CZ"/>
              </w:rPr>
              <w:t>fragilis</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38CBF40C"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37</w:t>
            </w:r>
          </w:p>
        </w:tc>
        <w:tc>
          <w:tcPr>
            <w:tcW w:w="606" w:type="dxa"/>
            <w:tcBorders>
              <w:top w:val="nil"/>
              <w:left w:val="nil"/>
              <w:bottom w:val="single" w:sz="4" w:space="0" w:color="auto"/>
              <w:right w:val="single" w:sz="4" w:space="0" w:color="auto"/>
            </w:tcBorders>
            <w:shd w:val="clear" w:color="auto" w:fill="auto"/>
            <w:vAlign w:val="center"/>
            <w:hideMark/>
          </w:tcPr>
          <w:p w14:paraId="035E33A6"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12</w:t>
            </w:r>
          </w:p>
        </w:tc>
        <w:tc>
          <w:tcPr>
            <w:tcW w:w="2384" w:type="dxa"/>
            <w:tcBorders>
              <w:top w:val="nil"/>
              <w:left w:val="nil"/>
              <w:bottom w:val="single" w:sz="4" w:space="0" w:color="auto"/>
              <w:right w:val="single" w:sz="4" w:space="0" w:color="auto"/>
            </w:tcBorders>
            <w:shd w:val="clear" w:color="auto" w:fill="auto"/>
            <w:vAlign w:val="center"/>
            <w:hideMark/>
          </w:tcPr>
          <w:p w14:paraId="4FF01F20"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49E6F4D4"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4FEF2918"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2CEC2D45"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534</w:t>
            </w:r>
          </w:p>
        </w:tc>
        <w:tc>
          <w:tcPr>
            <w:tcW w:w="1690" w:type="dxa"/>
            <w:tcBorders>
              <w:top w:val="nil"/>
              <w:left w:val="nil"/>
              <w:bottom w:val="single" w:sz="4" w:space="0" w:color="auto"/>
              <w:right w:val="single" w:sz="4" w:space="0" w:color="auto"/>
            </w:tcBorders>
            <w:shd w:val="clear" w:color="auto" w:fill="auto"/>
            <w:vAlign w:val="center"/>
            <w:hideMark/>
          </w:tcPr>
          <w:p w14:paraId="7B916F61"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vrba křehká</w:t>
            </w:r>
          </w:p>
        </w:tc>
        <w:tc>
          <w:tcPr>
            <w:tcW w:w="1933" w:type="dxa"/>
            <w:tcBorders>
              <w:top w:val="nil"/>
              <w:left w:val="nil"/>
              <w:bottom w:val="single" w:sz="4" w:space="0" w:color="auto"/>
              <w:right w:val="single" w:sz="4" w:space="0" w:color="auto"/>
            </w:tcBorders>
            <w:shd w:val="clear" w:color="auto" w:fill="auto"/>
            <w:vAlign w:val="center"/>
            <w:hideMark/>
          </w:tcPr>
          <w:p w14:paraId="156AC8B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Salix</w:t>
            </w:r>
            <w:r w:rsidRPr="006A16BF">
              <w:rPr>
                <w:rFonts w:ascii="Calibri" w:eastAsia="Times New Roman" w:hAnsi="Calibri" w:cs="Calibri"/>
                <w:color w:val="000000"/>
                <w:sz w:val="18"/>
                <w:szCs w:val="18"/>
                <w:lang w:eastAsia="cs-CZ"/>
              </w:rPr>
              <w:t xml:space="preserve"> </w:t>
            </w:r>
            <w:r w:rsidRPr="006A16BF">
              <w:rPr>
                <w:rFonts w:ascii="Calibri" w:eastAsia="Times New Roman" w:hAnsi="Calibri" w:cs="Calibri"/>
                <w:i/>
                <w:iCs/>
                <w:color w:val="000000"/>
                <w:sz w:val="18"/>
                <w:szCs w:val="18"/>
                <w:lang w:eastAsia="cs-CZ"/>
              </w:rPr>
              <w:t>fragilis</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3CA3AEBC"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71</w:t>
            </w:r>
          </w:p>
        </w:tc>
        <w:tc>
          <w:tcPr>
            <w:tcW w:w="606" w:type="dxa"/>
            <w:tcBorders>
              <w:top w:val="nil"/>
              <w:left w:val="nil"/>
              <w:bottom w:val="single" w:sz="4" w:space="0" w:color="auto"/>
              <w:right w:val="single" w:sz="4" w:space="0" w:color="auto"/>
            </w:tcBorders>
            <w:shd w:val="clear" w:color="auto" w:fill="auto"/>
            <w:vAlign w:val="center"/>
            <w:hideMark/>
          </w:tcPr>
          <w:p w14:paraId="6E73455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23</w:t>
            </w:r>
          </w:p>
        </w:tc>
        <w:tc>
          <w:tcPr>
            <w:tcW w:w="2384" w:type="dxa"/>
            <w:tcBorders>
              <w:top w:val="nil"/>
              <w:left w:val="nil"/>
              <w:bottom w:val="single" w:sz="4" w:space="0" w:color="auto"/>
              <w:right w:val="single" w:sz="4" w:space="0" w:color="auto"/>
            </w:tcBorders>
            <w:shd w:val="clear" w:color="auto" w:fill="auto"/>
            <w:vAlign w:val="center"/>
            <w:hideMark/>
          </w:tcPr>
          <w:p w14:paraId="57386C7B"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2AA67BF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42C6D5AC"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2508608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650</w:t>
            </w:r>
          </w:p>
        </w:tc>
        <w:tc>
          <w:tcPr>
            <w:tcW w:w="1690" w:type="dxa"/>
            <w:tcBorders>
              <w:top w:val="nil"/>
              <w:left w:val="nil"/>
              <w:bottom w:val="single" w:sz="4" w:space="0" w:color="auto"/>
              <w:right w:val="single" w:sz="4" w:space="0" w:color="auto"/>
            </w:tcBorders>
            <w:shd w:val="clear" w:color="auto" w:fill="auto"/>
            <w:vAlign w:val="center"/>
            <w:hideMark/>
          </w:tcPr>
          <w:p w14:paraId="4D6CCB1A"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třešeň ptačí</w:t>
            </w:r>
          </w:p>
        </w:tc>
        <w:tc>
          <w:tcPr>
            <w:tcW w:w="1933" w:type="dxa"/>
            <w:tcBorders>
              <w:top w:val="nil"/>
              <w:left w:val="nil"/>
              <w:bottom w:val="single" w:sz="4" w:space="0" w:color="auto"/>
              <w:right w:val="single" w:sz="4" w:space="0" w:color="auto"/>
            </w:tcBorders>
            <w:shd w:val="clear" w:color="auto" w:fill="auto"/>
            <w:vAlign w:val="center"/>
            <w:hideMark/>
          </w:tcPr>
          <w:p w14:paraId="61B8820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Prunus avium</w:t>
            </w:r>
            <w:r w:rsidRPr="006A16BF">
              <w:rPr>
                <w:rFonts w:ascii="Calibri" w:eastAsia="Times New Roman" w:hAnsi="Calibri" w:cs="Calibri"/>
                <w:color w:val="000000"/>
                <w:sz w:val="18"/>
                <w:szCs w:val="18"/>
                <w:lang w:eastAsia="cs-CZ"/>
              </w:rPr>
              <w:t xml:space="preserve"> (L.) L.</w:t>
            </w:r>
          </w:p>
        </w:tc>
        <w:tc>
          <w:tcPr>
            <w:tcW w:w="572" w:type="dxa"/>
            <w:tcBorders>
              <w:top w:val="nil"/>
              <w:left w:val="nil"/>
              <w:bottom w:val="single" w:sz="4" w:space="0" w:color="auto"/>
              <w:right w:val="single" w:sz="4" w:space="0" w:color="auto"/>
            </w:tcBorders>
            <w:shd w:val="clear" w:color="auto" w:fill="auto"/>
            <w:vAlign w:val="center"/>
            <w:hideMark/>
          </w:tcPr>
          <w:p w14:paraId="7E6141B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39</w:t>
            </w:r>
          </w:p>
        </w:tc>
        <w:tc>
          <w:tcPr>
            <w:tcW w:w="606" w:type="dxa"/>
            <w:tcBorders>
              <w:top w:val="nil"/>
              <w:left w:val="nil"/>
              <w:bottom w:val="single" w:sz="4" w:space="0" w:color="auto"/>
              <w:right w:val="single" w:sz="4" w:space="0" w:color="auto"/>
            </w:tcBorders>
            <w:shd w:val="clear" w:color="auto" w:fill="auto"/>
            <w:vAlign w:val="center"/>
            <w:hideMark/>
          </w:tcPr>
          <w:p w14:paraId="742347B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12</w:t>
            </w:r>
          </w:p>
        </w:tc>
        <w:tc>
          <w:tcPr>
            <w:tcW w:w="2384" w:type="dxa"/>
            <w:tcBorders>
              <w:top w:val="nil"/>
              <w:left w:val="nil"/>
              <w:bottom w:val="single" w:sz="4" w:space="0" w:color="auto"/>
              <w:right w:val="single" w:sz="4" w:space="0" w:color="auto"/>
            </w:tcBorders>
            <w:shd w:val="clear" w:color="auto" w:fill="auto"/>
            <w:vAlign w:val="center"/>
            <w:hideMark/>
          </w:tcPr>
          <w:p w14:paraId="0883653E"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33CFB7B1"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4F076ED3"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60FFEF3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651</w:t>
            </w:r>
          </w:p>
        </w:tc>
        <w:tc>
          <w:tcPr>
            <w:tcW w:w="1690" w:type="dxa"/>
            <w:tcBorders>
              <w:top w:val="nil"/>
              <w:left w:val="nil"/>
              <w:bottom w:val="single" w:sz="4" w:space="0" w:color="auto"/>
              <w:right w:val="single" w:sz="4" w:space="0" w:color="auto"/>
            </w:tcBorders>
            <w:shd w:val="clear" w:color="auto" w:fill="auto"/>
            <w:vAlign w:val="center"/>
            <w:hideMark/>
          </w:tcPr>
          <w:p w14:paraId="5587FE1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střemcha obecná</w:t>
            </w:r>
          </w:p>
        </w:tc>
        <w:tc>
          <w:tcPr>
            <w:tcW w:w="1933" w:type="dxa"/>
            <w:tcBorders>
              <w:top w:val="nil"/>
              <w:left w:val="nil"/>
              <w:bottom w:val="single" w:sz="4" w:space="0" w:color="auto"/>
              <w:right w:val="single" w:sz="4" w:space="0" w:color="auto"/>
            </w:tcBorders>
            <w:shd w:val="clear" w:color="auto" w:fill="auto"/>
            <w:vAlign w:val="center"/>
            <w:hideMark/>
          </w:tcPr>
          <w:p w14:paraId="5D2CC48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Prunus padus</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197B492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36</w:t>
            </w:r>
          </w:p>
        </w:tc>
        <w:tc>
          <w:tcPr>
            <w:tcW w:w="606" w:type="dxa"/>
            <w:tcBorders>
              <w:top w:val="nil"/>
              <w:left w:val="nil"/>
              <w:bottom w:val="single" w:sz="4" w:space="0" w:color="auto"/>
              <w:right w:val="single" w:sz="4" w:space="0" w:color="auto"/>
            </w:tcBorders>
            <w:shd w:val="clear" w:color="auto" w:fill="auto"/>
            <w:vAlign w:val="center"/>
            <w:hideMark/>
          </w:tcPr>
          <w:p w14:paraId="29B2312A"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11</w:t>
            </w:r>
          </w:p>
        </w:tc>
        <w:tc>
          <w:tcPr>
            <w:tcW w:w="2384" w:type="dxa"/>
            <w:tcBorders>
              <w:top w:val="nil"/>
              <w:left w:val="nil"/>
              <w:bottom w:val="single" w:sz="4" w:space="0" w:color="auto"/>
              <w:right w:val="single" w:sz="4" w:space="0" w:color="auto"/>
            </w:tcBorders>
            <w:shd w:val="clear" w:color="auto" w:fill="auto"/>
            <w:vAlign w:val="center"/>
            <w:hideMark/>
          </w:tcPr>
          <w:p w14:paraId="3414E37D"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2067F3FA"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5CC385F7"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6B33668C"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652</w:t>
            </w:r>
          </w:p>
        </w:tc>
        <w:tc>
          <w:tcPr>
            <w:tcW w:w="1690" w:type="dxa"/>
            <w:tcBorders>
              <w:top w:val="nil"/>
              <w:left w:val="nil"/>
              <w:bottom w:val="single" w:sz="4" w:space="0" w:color="auto"/>
              <w:right w:val="single" w:sz="4" w:space="0" w:color="auto"/>
            </w:tcBorders>
            <w:shd w:val="clear" w:color="auto" w:fill="auto"/>
            <w:vAlign w:val="center"/>
            <w:hideMark/>
          </w:tcPr>
          <w:p w14:paraId="2DF1F72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třešeň ptačí</w:t>
            </w:r>
          </w:p>
        </w:tc>
        <w:tc>
          <w:tcPr>
            <w:tcW w:w="1933" w:type="dxa"/>
            <w:tcBorders>
              <w:top w:val="nil"/>
              <w:left w:val="nil"/>
              <w:bottom w:val="single" w:sz="4" w:space="0" w:color="auto"/>
              <w:right w:val="single" w:sz="4" w:space="0" w:color="auto"/>
            </w:tcBorders>
            <w:shd w:val="clear" w:color="auto" w:fill="auto"/>
            <w:vAlign w:val="center"/>
            <w:hideMark/>
          </w:tcPr>
          <w:p w14:paraId="36A37B65"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Prunus avium</w:t>
            </w:r>
            <w:r w:rsidRPr="006A16BF">
              <w:rPr>
                <w:rFonts w:ascii="Calibri" w:eastAsia="Times New Roman" w:hAnsi="Calibri" w:cs="Calibri"/>
                <w:color w:val="000000"/>
                <w:sz w:val="18"/>
                <w:szCs w:val="18"/>
                <w:lang w:eastAsia="cs-CZ"/>
              </w:rPr>
              <w:t xml:space="preserve"> (L.) L.</w:t>
            </w:r>
          </w:p>
        </w:tc>
        <w:tc>
          <w:tcPr>
            <w:tcW w:w="572" w:type="dxa"/>
            <w:tcBorders>
              <w:top w:val="nil"/>
              <w:left w:val="nil"/>
              <w:bottom w:val="single" w:sz="4" w:space="0" w:color="auto"/>
              <w:right w:val="single" w:sz="4" w:space="0" w:color="auto"/>
            </w:tcBorders>
            <w:shd w:val="clear" w:color="auto" w:fill="auto"/>
            <w:vAlign w:val="center"/>
            <w:hideMark/>
          </w:tcPr>
          <w:p w14:paraId="38C19E92"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81</w:t>
            </w:r>
          </w:p>
        </w:tc>
        <w:tc>
          <w:tcPr>
            <w:tcW w:w="606" w:type="dxa"/>
            <w:tcBorders>
              <w:top w:val="nil"/>
              <w:left w:val="nil"/>
              <w:bottom w:val="single" w:sz="4" w:space="0" w:color="auto"/>
              <w:right w:val="single" w:sz="4" w:space="0" w:color="auto"/>
            </w:tcBorders>
            <w:shd w:val="clear" w:color="auto" w:fill="auto"/>
            <w:vAlign w:val="center"/>
            <w:hideMark/>
          </w:tcPr>
          <w:p w14:paraId="76ED087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26</w:t>
            </w:r>
          </w:p>
        </w:tc>
        <w:tc>
          <w:tcPr>
            <w:tcW w:w="2384" w:type="dxa"/>
            <w:tcBorders>
              <w:top w:val="nil"/>
              <w:left w:val="nil"/>
              <w:bottom w:val="single" w:sz="4" w:space="0" w:color="auto"/>
              <w:right w:val="single" w:sz="4" w:space="0" w:color="auto"/>
            </w:tcBorders>
            <w:shd w:val="clear" w:color="auto" w:fill="auto"/>
            <w:vAlign w:val="center"/>
            <w:hideMark/>
          </w:tcPr>
          <w:p w14:paraId="7E6A1391"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467DA22E"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4FCB0F3D"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53F74AF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653</w:t>
            </w:r>
          </w:p>
        </w:tc>
        <w:tc>
          <w:tcPr>
            <w:tcW w:w="1690" w:type="dxa"/>
            <w:tcBorders>
              <w:top w:val="nil"/>
              <w:left w:val="nil"/>
              <w:bottom w:val="single" w:sz="4" w:space="0" w:color="auto"/>
              <w:right w:val="single" w:sz="4" w:space="0" w:color="auto"/>
            </w:tcBorders>
            <w:shd w:val="clear" w:color="auto" w:fill="auto"/>
            <w:vAlign w:val="center"/>
            <w:hideMark/>
          </w:tcPr>
          <w:p w14:paraId="5103D7B2"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w:t>
            </w:r>
          </w:p>
        </w:tc>
        <w:tc>
          <w:tcPr>
            <w:tcW w:w="1933" w:type="dxa"/>
            <w:tcBorders>
              <w:top w:val="nil"/>
              <w:left w:val="nil"/>
              <w:bottom w:val="single" w:sz="4" w:space="0" w:color="auto"/>
              <w:right w:val="single" w:sz="4" w:space="0" w:color="auto"/>
            </w:tcBorders>
            <w:shd w:val="clear" w:color="auto" w:fill="auto"/>
            <w:vAlign w:val="center"/>
            <w:hideMark/>
          </w:tcPr>
          <w:p w14:paraId="1B76AC12"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32B3F14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72</w:t>
            </w:r>
          </w:p>
        </w:tc>
        <w:tc>
          <w:tcPr>
            <w:tcW w:w="606" w:type="dxa"/>
            <w:tcBorders>
              <w:top w:val="nil"/>
              <w:left w:val="nil"/>
              <w:bottom w:val="single" w:sz="4" w:space="0" w:color="auto"/>
              <w:right w:val="single" w:sz="4" w:space="0" w:color="auto"/>
            </w:tcBorders>
            <w:shd w:val="clear" w:color="auto" w:fill="auto"/>
            <w:vAlign w:val="center"/>
            <w:hideMark/>
          </w:tcPr>
          <w:p w14:paraId="3C3CEABE"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23</w:t>
            </w:r>
          </w:p>
        </w:tc>
        <w:tc>
          <w:tcPr>
            <w:tcW w:w="2384" w:type="dxa"/>
            <w:tcBorders>
              <w:top w:val="nil"/>
              <w:left w:val="nil"/>
              <w:bottom w:val="single" w:sz="4" w:space="0" w:color="auto"/>
              <w:right w:val="single" w:sz="4" w:space="0" w:color="auto"/>
            </w:tcBorders>
            <w:shd w:val="clear" w:color="auto" w:fill="auto"/>
            <w:vAlign w:val="center"/>
            <w:hideMark/>
          </w:tcPr>
          <w:p w14:paraId="080657B7"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dvojkmen (64+34)</w:t>
            </w:r>
          </w:p>
        </w:tc>
        <w:tc>
          <w:tcPr>
            <w:tcW w:w="1087" w:type="dxa"/>
            <w:tcBorders>
              <w:top w:val="nil"/>
              <w:left w:val="nil"/>
              <w:bottom w:val="single" w:sz="4" w:space="0" w:color="auto"/>
              <w:right w:val="single" w:sz="4" w:space="0" w:color="auto"/>
            </w:tcBorders>
            <w:shd w:val="clear" w:color="auto" w:fill="auto"/>
            <w:vAlign w:val="center"/>
            <w:hideMark/>
          </w:tcPr>
          <w:p w14:paraId="765FAF0A"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2B547AE1"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3C1473B2"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654</w:t>
            </w:r>
          </w:p>
        </w:tc>
        <w:tc>
          <w:tcPr>
            <w:tcW w:w="1690" w:type="dxa"/>
            <w:tcBorders>
              <w:top w:val="nil"/>
              <w:left w:val="nil"/>
              <w:bottom w:val="single" w:sz="4" w:space="0" w:color="auto"/>
              <w:right w:val="single" w:sz="4" w:space="0" w:color="auto"/>
            </w:tcBorders>
            <w:shd w:val="clear" w:color="auto" w:fill="auto"/>
            <w:vAlign w:val="center"/>
            <w:hideMark/>
          </w:tcPr>
          <w:p w14:paraId="77A75A0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w:t>
            </w:r>
          </w:p>
        </w:tc>
        <w:tc>
          <w:tcPr>
            <w:tcW w:w="1933" w:type="dxa"/>
            <w:tcBorders>
              <w:top w:val="nil"/>
              <w:left w:val="nil"/>
              <w:bottom w:val="single" w:sz="4" w:space="0" w:color="auto"/>
              <w:right w:val="single" w:sz="4" w:space="0" w:color="auto"/>
            </w:tcBorders>
            <w:shd w:val="clear" w:color="auto" w:fill="auto"/>
            <w:vAlign w:val="center"/>
            <w:hideMark/>
          </w:tcPr>
          <w:p w14:paraId="6A3529E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1496B7FA"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81</w:t>
            </w:r>
          </w:p>
        </w:tc>
        <w:tc>
          <w:tcPr>
            <w:tcW w:w="606" w:type="dxa"/>
            <w:tcBorders>
              <w:top w:val="nil"/>
              <w:left w:val="nil"/>
              <w:bottom w:val="single" w:sz="4" w:space="0" w:color="auto"/>
              <w:right w:val="single" w:sz="4" w:space="0" w:color="auto"/>
            </w:tcBorders>
            <w:shd w:val="clear" w:color="auto" w:fill="auto"/>
            <w:vAlign w:val="center"/>
            <w:hideMark/>
          </w:tcPr>
          <w:p w14:paraId="751CB8D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26</w:t>
            </w:r>
          </w:p>
        </w:tc>
        <w:tc>
          <w:tcPr>
            <w:tcW w:w="2384" w:type="dxa"/>
            <w:tcBorders>
              <w:top w:val="nil"/>
              <w:left w:val="nil"/>
              <w:bottom w:val="single" w:sz="4" w:space="0" w:color="auto"/>
              <w:right w:val="single" w:sz="4" w:space="0" w:color="auto"/>
            </w:tcBorders>
            <w:shd w:val="clear" w:color="auto" w:fill="auto"/>
            <w:vAlign w:val="center"/>
            <w:hideMark/>
          </w:tcPr>
          <w:p w14:paraId="69EC6486"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2CD96716"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396DF982"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62FAD2F1"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655</w:t>
            </w:r>
          </w:p>
        </w:tc>
        <w:tc>
          <w:tcPr>
            <w:tcW w:w="1690" w:type="dxa"/>
            <w:tcBorders>
              <w:top w:val="nil"/>
              <w:left w:val="nil"/>
              <w:bottom w:val="single" w:sz="4" w:space="0" w:color="auto"/>
              <w:right w:val="single" w:sz="4" w:space="0" w:color="auto"/>
            </w:tcBorders>
            <w:shd w:val="clear" w:color="auto" w:fill="auto"/>
            <w:vAlign w:val="center"/>
            <w:hideMark/>
          </w:tcPr>
          <w:p w14:paraId="4B7B5326"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w:t>
            </w:r>
          </w:p>
        </w:tc>
        <w:tc>
          <w:tcPr>
            <w:tcW w:w="1933" w:type="dxa"/>
            <w:tcBorders>
              <w:top w:val="nil"/>
              <w:left w:val="nil"/>
              <w:bottom w:val="single" w:sz="4" w:space="0" w:color="auto"/>
              <w:right w:val="single" w:sz="4" w:space="0" w:color="auto"/>
            </w:tcBorders>
            <w:shd w:val="clear" w:color="auto" w:fill="auto"/>
            <w:vAlign w:val="center"/>
            <w:hideMark/>
          </w:tcPr>
          <w:p w14:paraId="5531AC5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6DADC07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65</w:t>
            </w:r>
          </w:p>
        </w:tc>
        <w:tc>
          <w:tcPr>
            <w:tcW w:w="606" w:type="dxa"/>
            <w:tcBorders>
              <w:top w:val="nil"/>
              <w:left w:val="nil"/>
              <w:bottom w:val="single" w:sz="4" w:space="0" w:color="auto"/>
              <w:right w:val="single" w:sz="4" w:space="0" w:color="auto"/>
            </w:tcBorders>
            <w:shd w:val="clear" w:color="auto" w:fill="auto"/>
            <w:vAlign w:val="center"/>
            <w:hideMark/>
          </w:tcPr>
          <w:p w14:paraId="3DBDE29C"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w:t>
            </w:r>
          </w:p>
        </w:tc>
        <w:tc>
          <w:tcPr>
            <w:tcW w:w="2384" w:type="dxa"/>
            <w:tcBorders>
              <w:top w:val="nil"/>
              <w:left w:val="nil"/>
              <w:bottom w:val="single" w:sz="4" w:space="0" w:color="auto"/>
              <w:right w:val="single" w:sz="4" w:space="0" w:color="auto"/>
            </w:tcBorders>
            <w:shd w:val="clear" w:color="auto" w:fill="auto"/>
            <w:vAlign w:val="center"/>
            <w:hideMark/>
          </w:tcPr>
          <w:p w14:paraId="38AB4FDE"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1F23BF4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107C9F23"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4B09CD96"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656</w:t>
            </w:r>
          </w:p>
        </w:tc>
        <w:tc>
          <w:tcPr>
            <w:tcW w:w="1690" w:type="dxa"/>
            <w:tcBorders>
              <w:top w:val="nil"/>
              <w:left w:val="nil"/>
              <w:bottom w:val="single" w:sz="4" w:space="0" w:color="auto"/>
              <w:right w:val="single" w:sz="4" w:space="0" w:color="auto"/>
            </w:tcBorders>
            <w:shd w:val="clear" w:color="auto" w:fill="auto"/>
            <w:vAlign w:val="center"/>
            <w:hideMark/>
          </w:tcPr>
          <w:p w14:paraId="5220D9C5"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w:t>
            </w:r>
          </w:p>
        </w:tc>
        <w:tc>
          <w:tcPr>
            <w:tcW w:w="1933" w:type="dxa"/>
            <w:tcBorders>
              <w:top w:val="nil"/>
              <w:left w:val="nil"/>
              <w:bottom w:val="single" w:sz="4" w:space="0" w:color="auto"/>
              <w:right w:val="single" w:sz="4" w:space="0" w:color="auto"/>
            </w:tcBorders>
            <w:shd w:val="clear" w:color="auto" w:fill="auto"/>
            <w:vAlign w:val="center"/>
            <w:hideMark/>
          </w:tcPr>
          <w:p w14:paraId="514F3215"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66412F76"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195</w:t>
            </w:r>
          </w:p>
        </w:tc>
        <w:tc>
          <w:tcPr>
            <w:tcW w:w="606" w:type="dxa"/>
            <w:tcBorders>
              <w:top w:val="nil"/>
              <w:left w:val="nil"/>
              <w:bottom w:val="single" w:sz="4" w:space="0" w:color="auto"/>
              <w:right w:val="single" w:sz="4" w:space="0" w:color="auto"/>
            </w:tcBorders>
            <w:shd w:val="clear" w:color="auto" w:fill="auto"/>
            <w:vAlign w:val="center"/>
            <w:hideMark/>
          </w:tcPr>
          <w:p w14:paraId="6DC6A7E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62</w:t>
            </w:r>
          </w:p>
        </w:tc>
        <w:tc>
          <w:tcPr>
            <w:tcW w:w="2384" w:type="dxa"/>
            <w:tcBorders>
              <w:top w:val="nil"/>
              <w:left w:val="nil"/>
              <w:bottom w:val="single" w:sz="4" w:space="0" w:color="auto"/>
              <w:right w:val="single" w:sz="4" w:space="0" w:color="auto"/>
            </w:tcBorders>
            <w:shd w:val="clear" w:color="auto" w:fill="auto"/>
            <w:vAlign w:val="center"/>
            <w:hideMark/>
          </w:tcPr>
          <w:p w14:paraId="7924CB58"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1399DB3E"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7028AC7F"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17F1AB61"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657</w:t>
            </w:r>
          </w:p>
        </w:tc>
        <w:tc>
          <w:tcPr>
            <w:tcW w:w="1690" w:type="dxa"/>
            <w:tcBorders>
              <w:top w:val="nil"/>
              <w:left w:val="nil"/>
              <w:bottom w:val="single" w:sz="4" w:space="0" w:color="auto"/>
              <w:right w:val="single" w:sz="4" w:space="0" w:color="auto"/>
            </w:tcBorders>
            <w:shd w:val="clear" w:color="auto" w:fill="auto"/>
            <w:vAlign w:val="center"/>
            <w:hideMark/>
          </w:tcPr>
          <w:p w14:paraId="2D485B6A"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w:t>
            </w:r>
          </w:p>
        </w:tc>
        <w:tc>
          <w:tcPr>
            <w:tcW w:w="1933" w:type="dxa"/>
            <w:tcBorders>
              <w:top w:val="nil"/>
              <w:left w:val="nil"/>
              <w:bottom w:val="single" w:sz="4" w:space="0" w:color="auto"/>
              <w:right w:val="single" w:sz="4" w:space="0" w:color="auto"/>
            </w:tcBorders>
            <w:shd w:val="clear" w:color="auto" w:fill="auto"/>
            <w:vAlign w:val="center"/>
            <w:hideMark/>
          </w:tcPr>
          <w:p w14:paraId="4BE7CDA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16CA02F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170</w:t>
            </w:r>
          </w:p>
        </w:tc>
        <w:tc>
          <w:tcPr>
            <w:tcW w:w="606" w:type="dxa"/>
            <w:tcBorders>
              <w:top w:val="nil"/>
              <w:left w:val="nil"/>
              <w:bottom w:val="single" w:sz="4" w:space="0" w:color="auto"/>
              <w:right w:val="single" w:sz="4" w:space="0" w:color="auto"/>
            </w:tcBorders>
            <w:shd w:val="clear" w:color="auto" w:fill="auto"/>
            <w:vAlign w:val="center"/>
            <w:hideMark/>
          </w:tcPr>
          <w:p w14:paraId="5EE1BD5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54</w:t>
            </w:r>
          </w:p>
        </w:tc>
        <w:tc>
          <w:tcPr>
            <w:tcW w:w="2384" w:type="dxa"/>
            <w:tcBorders>
              <w:top w:val="nil"/>
              <w:left w:val="nil"/>
              <w:bottom w:val="single" w:sz="4" w:space="0" w:color="auto"/>
              <w:right w:val="single" w:sz="4" w:space="0" w:color="auto"/>
            </w:tcBorders>
            <w:shd w:val="clear" w:color="auto" w:fill="auto"/>
            <w:vAlign w:val="center"/>
            <w:hideMark/>
          </w:tcPr>
          <w:p w14:paraId="152A72A1"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187C35C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44DA2E76"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636E78B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658</w:t>
            </w:r>
          </w:p>
        </w:tc>
        <w:tc>
          <w:tcPr>
            <w:tcW w:w="1690" w:type="dxa"/>
            <w:tcBorders>
              <w:top w:val="nil"/>
              <w:left w:val="nil"/>
              <w:bottom w:val="single" w:sz="4" w:space="0" w:color="auto"/>
              <w:right w:val="single" w:sz="4" w:space="0" w:color="auto"/>
            </w:tcBorders>
            <w:shd w:val="clear" w:color="auto" w:fill="auto"/>
            <w:vAlign w:val="center"/>
            <w:hideMark/>
          </w:tcPr>
          <w:p w14:paraId="201A435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w:t>
            </w:r>
          </w:p>
        </w:tc>
        <w:tc>
          <w:tcPr>
            <w:tcW w:w="1933" w:type="dxa"/>
            <w:tcBorders>
              <w:top w:val="nil"/>
              <w:left w:val="nil"/>
              <w:bottom w:val="single" w:sz="4" w:space="0" w:color="auto"/>
              <w:right w:val="single" w:sz="4" w:space="0" w:color="auto"/>
            </w:tcBorders>
            <w:shd w:val="clear" w:color="auto" w:fill="auto"/>
            <w:vAlign w:val="center"/>
            <w:hideMark/>
          </w:tcPr>
          <w:p w14:paraId="2A959322"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473A39D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142</w:t>
            </w:r>
          </w:p>
        </w:tc>
        <w:tc>
          <w:tcPr>
            <w:tcW w:w="606" w:type="dxa"/>
            <w:tcBorders>
              <w:top w:val="nil"/>
              <w:left w:val="nil"/>
              <w:bottom w:val="single" w:sz="4" w:space="0" w:color="auto"/>
              <w:right w:val="single" w:sz="4" w:space="0" w:color="auto"/>
            </w:tcBorders>
            <w:shd w:val="clear" w:color="auto" w:fill="auto"/>
            <w:vAlign w:val="center"/>
            <w:hideMark/>
          </w:tcPr>
          <w:p w14:paraId="1FCAF48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45</w:t>
            </w:r>
          </w:p>
        </w:tc>
        <w:tc>
          <w:tcPr>
            <w:tcW w:w="2384" w:type="dxa"/>
            <w:tcBorders>
              <w:top w:val="nil"/>
              <w:left w:val="nil"/>
              <w:bottom w:val="single" w:sz="4" w:space="0" w:color="auto"/>
              <w:right w:val="single" w:sz="4" w:space="0" w:color="auto"/>
            </w:tcBorders>
            <w:shd w:val="clear" w:color="auto" w:fill="auto"/>
            <w:vAlign w:val="center"/>
            <w:hideMark/>
          </w:tcPr>
          <w:p w14:paraId="4813DB0D"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3CC74CC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49A0BF28"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0135447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659</w:t>
            </w:r>
          </w:p>
        </w:tc>
        <w:tc>
          <w:tcPr>
            <w:tcW w:w="1690" w:type="dxa"/>
            <w:tcBorders>
              <w:top w:val="nil"/>
              <w:left w:val="nil"/>
              <w:bottom w:val="single" w:sz="4" w:space="0" w:color="auto"/>
              <w:right w:val="single" w:sz="4" w:space="0" w:color="auto"/>
            </w:tcBorders>
            <w:shd w:val="clear" w:color="auto" w:fill="auto"/>
            <w:vAlign w:val="center"/>
            <w:hideMark/>
          </w:tcPr>
          <w:p w14:paraId="7390CD7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w:t>
            </w:r>
          </w:p>
        </w:tc>
        <w:tc>
          <w:tcPr>
            <w:tcW w:w="1933" w:type="dxa"/>
            <w:tcBorders>
              <w:top w:val="nil"/>
              <w:left w:val="nil"/>
              <w:bottom w:val="single" w:sz="4" w:space="0" w:color="auto"/>
              <w:right w:val="single" w:sz="4" w:space="0" w:color="auto"/>
            </w:tcBorders>
            <w:shd w:val="clear" w:color="auto" w:fill="auto"/>
            <w:vAlign w:val="center"/>
            <w:hideMark/>
          </w:tcPr>
          <w:p w14:paraId="1527439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1E58084A"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70</w:t>
            </w:r>
          </w:p>
        </w:tc>
        <w:tc>
          <w:tcPr>
            <w:tcW w:w="606" w:type="dxa"/>
            <w:tcBorders>
              <w:top w:val="nil"/>
              <w:left w:val="nil"/>
              <w:bottom w:val="single" w:sz="4" w:space="0" w:color="auto"/>
              <w:right w:val="single" w:sz="4" w:space="0" w:color="auto"/>
            </w:tcBorders>
            <w:shd w:val="clear" w:color="auto" w:fill="auto"/>
            <w:vAlign w:val="center"/>
            <w:hideMark/>
          </w:tcPr>
          <w:p w14:paraId="3242C6F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w:t>
            </w:r>
          </w:p>
        </w:tc>
        <w:tc>
          <w:tcPr>
            <w:tcW w:w="2384" w:type="dxa"/>
            <w:tcBorders>
              <w:top w:val="nil"/>
              <w:left w:val="nil"/>
              <w:bottom w:val="single" w:sz="4" w:space="0" w:color="auto"/>
              <w:right w:val="single" w:sz="4" w:space="0" w:color="auto"/>
            </w:tcBorders>
            <w:shd w:val="clear" w:color="auto" w:fill="auto"/>
            <w:vAlign w:val="center"/>
            <w:hideMark/>
          </w:tcPr>
          <w:p w14:paraId="46D7C187"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5E28430A"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7C7D1919"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36D24A4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660</w:t>
            </w:r>
          </w:p>
        </w:tc>
        <w:tc>
          <w:tcPr>
            <w:tcW w:w="1690" w:type="dxa"/>
            <w:tcBorders>
              <w:top w:val="nil"/>
              <w:left w:val="nil"/>
              <w:bottom w:val="single" w:sz="4" w:space="0" w:color="auto"/>
              <w:right w:val="single" w:sz="4" w:space="0" w:color="auto"/>
            </w:tcBorders>
            <w:shd w:val="clear" w:color="auto" w:fill="auto"/>
            <w:vAlign w:val="center"/>
            <w:hideMark/>
          </w:tcPr>
          <w:p w14:paraId="3C78837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w:t>
            </w:r>
          </w:p>
        </w:tc>
        <w:tc>
          <w:tcPr>
            <w:tcW w:w="1933" w:type="dxa"/>
            <w:tcBorders>
              <w:top w:val="nil"/>
              <w:left w:val="nil"/>
              <w:bottom w:val="single" w:sz="4" w:space="0" w:color="auto"/>
              <w:right w:val="single" w:sz="4" w:space="0" w:color="auto"/>
            </w:tcBorders>
            <w:shd w:val="clear" w:color="auto" w:fill="auto"/>
            <w:vAlign w:val="center"/>
            <w:hideMark/>
          </w:tcPr>
          <w:p w14:paraId="76579DB4"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1A49F4C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137</w:t>
            </w:r>
          </w:p>
        </w:tc>
        <w:tc>
          <w:tcPr>
            <w:tcW w:w="606" w:type="dxa"/>
            <w:tcBorders>
              <w:top w:val="nil"/>
              <w:left w:val="nil"/>
              <w:bottom w:val="single" w:sz="4" w:space="0" w:color="auto"/>
              <w:right w:val="single" w:sz="4" w:space="0" w:color="auto"/>
            </w:tcBorders>
            <w:shd w:val="clear" w:color="auto" w:fill="auto"/>
            <w:vAlign w:val="center"/>
            <w:hideMark/>
          </w:tcPr>
          <w:p w14:paraId="22416AC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44</w:t>
            </w:r>
          </w:p>
        </w:tc>
        <w:tc>
          <w:tcPr>
            <w:tcW w:w="2384" w:type="dxa"/>
            <w:tcBorders>
              <w:top w:val="nil"/>
              <w:left w:val="nil"/>
              <w:bottom w:val="single" w:sz="4" w:space="0" w:color="auto"/>
              <w:right w:val="single" w:sz="4" w:space="0" w:color="auto"/>
            </w:tcBorders>
            <w:shd w:val="clear" w:color="auto" w:fill="auto"/>
            <w:vAlign w:val="center"/>
            <w:hideMark/>
          </w:tcPr>
          <w:p w14:paraId="42A99235"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7E5ACD26"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4318B728"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6638BC4E"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661</w:t>
            </w:r>
          </w:p>
        </w:tc>
        <w:tc>
          <w:tcPr>
            <w:tcW w:w="1690" w:type="dxa"/>
            <w:tcBorders>
              <w:top w:val="nil"/>
              <w:left w:val="nil"/>
              <w:bottom w:val="single" w:sz="4" w:space="0" w:color="auto"/>
              <w:right w:val="single" w:sz="4" w:space="0" w:color="auto"/>
            </w:tcBorders>
            <w:shd w:val="clear" w:color="auto" w:fill="auto"/>
            <w:vAlign w:val="center"/>
            <w:hideMark/>
          </w:tcPr>
          <w:p w14:paraId="299CEFA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w:t>
            </w:r>
          </w:p>
        </w:tc>
        <w:tc>
          <w:tcPr>
            <w:tcW w:w="1933" w:type="dxa"/>
            <w:tcBorders>
              <w:top w:val="nil"/>
              <w:left w:val="nil"/>
              <w:bottom w:val="single" w:sz="4" w:space="0" w:color="auto"/>
              <w:right w:val="single" w:sz="4" w:space="0" w:color="auto"/>
            </w:tcBorders>
            <w:shd w:val="clear" w:color="auto" w:fill="auto"/>
            <w:vAlign w:val="center"/>
            <w:hideMark/>
          </w:tcPr>
          <w:p w14:paraId="04A2A20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6E2F920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126</w:t>
            </w:r>
          </w:p>
        </w:tc>
        <w:tc>
          <w:tcPr>
            <w:tcW w:w="606" w:type="dxa"/>
            <w:tcBorders>
              <w:top w:val="nil"/>
              <w:left w:val="nil"/>
              <w:bottom w:val="single" w:sz="4" w:space="0" w:color="auto"/>
              <w:right w:val="single" w:sz="4" w:space="0" w:color="auto"/>
            </w:tcBorders>
            <w:shd w:val="clear" w:color="auto" w:fill="auto"/>
            <w:vAlign w:val="center"/>
            <w:hideMark/>
          </w:tcPr>
          <w:p w14:paraId="3202176C"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40</w:t>
            </w:r>
          </w:p>
        </w:tc>
        <w:tc>
          <w:tcPr>
            <w:tcW w:w="2384" w:type="dxa"/>
            <w:tcBorders>
              <w:top w:val="nil"/>
              <w:left w:val="nil"/>
              <w:bottom w:val="single" w:sz="4" w:space="0" w:color="auto"/>
              <w:right w:val="single" w:sz="4" w:space="0" w:color="auto"/>
            </w:tcBorders>
            <w:shd w:val="clear" w:color="auto" w:fill="auto"/>
            <w:vAlign w:val="center"/>
            <w:hideMark/>
          </w:tcPr>
          <w:p w14:paraId="15494DE6"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383E24D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6EA475CF"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26374BF4"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662</w:t>
            </w:r>
          </w:p>
        </w:tc>
        <w:tc>
          <w:tcPr>
            <w:tcW w:w="1690" w:type="dxa"/>
            <w:tcBorders>
              <w:top w:val="nil"/>
              <w:left w:val="nil"/>
              <w:bottom w:val="single" w:sz="4" w:space="0" w:color="auto"/>
              <w:right w:val="single" w:sz="4" w:space="0" w:color="auto"/>
            </w:tcBorders>
            <w:shd w:val="clear" w:color="auto" w:fill="auto"/>
            <w:vAlign w:val="center"/>
            <w:hideMark/>
          </w:tcPr>
          <w:p w14:paraId="3269A1F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jilm horský</w:t>
            </w:r>
          </w:p>
        </w:tc>
        <w:tc>
          <w:tcPr>
            <w:tcW w:w="1933" w:type="dxa"/>
            <w:tcBorders>
              <w:top w:val="nil"/>
              <w:left w:val="nil"/>
              <w:bottom w:val="single" w:sz="4" w:space="0" w:color="auto"/>
              <w:right w:val="single" w:sz="4" w:space="0" w:color="auto"/>
            </w:tcBorders>
            <w:shd w:val="clear" w:color="auto" w:fill="auto"/>
            <w:vAlign w:val="center"/>
            <w:hideMark/>
          </w:tcPr>
          <w:p w14:paraId="1978324A"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Ulmus glabra</w:t>
            </w:r>
            <w:r w:rsidRPr="006A16BF">
              <w:rPr>
                <w:rFonts w:ascii="Calibri" w:eastAsia="Times New Roman" w:hAnsi="Calibri" w:cs="Calibri"/>
                <w:color w:val="000000"/>
                <w:sz w:val="18"/>
                <w:szCs w:val="18"/>
                <w:lang w:eastAsia="cs-CZ"/>
              </w:rPr>
              <w:t xml:space="preserve"> Hudson</w:t>
            </w:r>
          </w:p>
        </w:tc>
        <w:tc>
          <w:tcPr>
            <w:tcW w:w="572" w:type="dxa"/>
            <w:tcBorders>
              <w:top w:val="nil"/>
              <w:left w:val="nil"/>
              <w:bottom w:val="single" w:sz="4" w:space="0" w:color="auto"/>
              <w:right w:val="single" w:sz="4" w:space="0" w:color="auto"/>
            </w:tcBorders>
            <w:shd w:val="clear" w:color="auto" w:fill="auto"/>
            <w:vAlign w:val="center"/>
            <w:hideMark/>
          </w:tcPr>
          <w:p w14:paraId="332E1062"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101</w:t>
            </w:r>
          </w:p>
        </w:tc>
        <w:tc>
          <w:tcPr>
            <w:tcW w:w="606" w:type="dxa"/>
            <w:tcBorders>
              <w:top w:val="nil"/>
              <w:left w:val="nil"/>
              <w:bottom w:val="single" w:sz="4" w:space="0" w:color="auto"/>
              <w:right w:val="single" w:sz="4" w:space="0" w:color="auto"/>
            </w:tcBorders>
            <w:shd w:val="clear" w:color="auto" w:fill="auto"/>
            <w:vAlign w:val="center"/>
            <w:hideMark/>
          </w:tcPr>
          <w:p w14:paraId="09374EB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32</w:t>
            </w:r>
          </w:p>
        </w:tc>
        <w:tc>
          <w:tcPr>
            <w:tcW w:w="2384" w:type="dxa"/>
            <w:tcBorders>
              <w:top w:val="nil"/>
              <w:left w:val="nil"/>
              <w:bottom w:val="single" w:sz="4" w:space="0" w:color="auto"/>
              <w:right w:val="single" w:sz="4" w:space="0" w:color="auto"/>
            </w:tcBorders>
            <w:shd w:val="clear" w:color="auto" w:fill="auto"/>
            <w:vAlign w:val="center"/>
            <w:hideMark/>
          </w:tcPr>
          <w:p w14:paraId="29D40838"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464C0D3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5154E750"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36487D3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663</w:t>
            </w:r>
          </w:p>
        </w:tc>
        <w:tc>
          <w:tcPr>
            <w:tcW w:w="1690" w:type="dxa"/>
            <w:tcBorders>
              <w:top w:val="nil"/>
              <w:left w:val="nil"/>
              <w:bottom w:val="single" w:sz="4" w:space="0" w:color="auto"/>
              <w:right w:val="single" w:sz="4" w:space="0" w:color="auto"/>
            </w:tcBorders>
            <w:shd w:val="clear" w:color="auto" w:fill="auto"/>
            <w:vAlign w:val="center"/>
            <w:hideMark/>
          </w:tcPr>
          <w:p w14:paraId="15F75F0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vrba křehká</w:t>
            </w:r>
          </w:p>
        </w:tc>
        <w:tc>
          <w:tcPr>
            <w:tcW w:w="1933" w:type="dxa"/>
            <w:tcBorders>
              <w:top w:val="nil"/>
              <w:left w:val="nil"/>
              <w:bottom w:val="single" w:sz="4" w:space="0" w:color="auto"/>
              <w:right w:val="single" w:sz="4" w:space="0" w:color="auto"/>
            </w:tcBorders>
            <w:shd w:val="clear" w:color="auto" w:fill="auto"/>
            <w:vAlign w:val="center"/>
            <w:hideMark/>
          </w:tcPr>
          <w:p w14:paraId="4E043E31"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Salix</w:t>
            </w:r>
            <w:r w:rsidRPr="006A16BF">
              <w:rPr>
                <w:rFonts w:ascii="Calibri" w:eastAsia="Times New Roman" w:hAnsi="Calibri" w:cs="Calibri"/>
                <w:color w:val="000000"/>
                <w:sz w:val="18"/>
                <w:szCs w:val="18"/>
                <w:lang w:eastAsia="cs-CZ"/>
              </w:rPr>
              <w:t xml:space="preserve"> </w:t>
            </w:r>
            <w:r w:rsidRPr="006A16BF">
              <w:rPr>
                <w:rFonts w:ascii="Calibri" w:eastAsia="Times New Roman" w:hAnsi="Calibri" w:cs="Calibri"/>
                <w:i/>
                <w:iCs/>
                <w:color w:val="000000"/>
                <w:sz w:val="18"/>
                <w:szCs w:val="18"/>
                <w:lang w:eastAsia="cs-CZ"/>
              </w:rPr>
              <w:t>fragilis</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13D2CAA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132</w:t>
            </w:r>
          </w:p>
        </w:tc>
        <w:tc>
          <w:tcPr>
            <w:tcW w:w="606" w:type="dxa"/>
            <w:tcBorders>
              <w:top w:val="nil"/>
              <w:left w:val="nil"/>
              <w:bottom w:val="single" w:sz="4" w:space="0" w:color="auto"/>
              <w:right w:val="single" w:sz="4" w:space="0" w:color="auto"/>
            </w:tcBorders>
            <w:shd w:val="clear" w:color="auto" w:fill="auto"/>
            <w:vAlign w:val="center"/>
            <w:hideMark/>
          </w:tcPr>
          <w:p w14:paraId="18B5FF6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42</w:t>
            </w:r>
          </w:p>
        </w:tc>
        <w:tc>
          <w:tcPr>
            <w:tcW w:w="2384" w:type="dxa"/>
            <w:tcBorders>
              <w:top w:val="nil"/>
              <w:left w:val="nil"/>
              <w:bottom w:val="single" w:sz="4" w:space="0" w:color="auto"/>
              <w:right w:val="single" w:sz="4" w:space="0" w:color="auto"/>
            </w:tcBorders>
            <w:shd w:val="clear" w:color="auto" w:fill="auto"/>
            <w:vAlign w:val="center"/>
            <w:hideMark/>
          </w:tcPr>
          <w:p w14:paraId="1913E0DF"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2AA6854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3DC4FEF9"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413ACA12"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664</w:t>
            </w:r>
          </w:p>
        </w:tc>
        <w:tc>
          <w:tcPr>
            <w:tcW w:w="1690" w:type="dxa"/>
            <w:tcBorders>
              <w:top w:val="nil"/>
              <w:left w:val="nil"/>
              <w:bottom w:val="single" w:sz="4" w:space="0" w:color="auto"/>
              <w:right w:val="single" w:sz="4" w:space="0" w:color="auto"/>
            </w:tcBorders>
            <w:shd w:val="clear" w:color="auto" w:fill="auto"/>
            <w:vAlign w:val="center"/>
            <w:hideMark/>
          </w:tcPr>
          <w:p w14:paraId="0766DE7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w:t>
            </w:r>
          </w:p>
        </w:tc>
        <w:tc>
          <w:tcPr>
            <w:tcW w:w="1933" w:type="dxa"/>
            <w:tcBorders>
              <w:top w:val="nil"/>
              <w:left w:val="nil"/>
              <w:bottom w:val="single" w:sz="4" w:space="0" w:color="auto"/>
              <w:right w:val="single" w:sz="4" w:space="0" w:color="auto"/>
            </w:tcBorders>
            <w:shd w:val="clear" w:color="auto" w:fill="auto"/>
            <w:vAlign w:val="center"/>
            <w:hideMark/>
          </w:tcPr>
          <w:p w14:paraId="10726C55"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10B2A33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86</w:t>
            </w:r>
          </w:p>
        </w:tc>
        <w:tc>
          <w:tcPr>
            <w:tcW w:w="606" w:type="dxa"/>
            <w:tcBorders>
              <w:top w:val="nil"/>
              <w:left w:val="nil"/>
              <w:bottom w:val="single" w:sz="4" w:space="0" w:color="auto"/>
              <w:right w:val="single" w:sz="4" w:space="0" w:color="auto"/>
            </w:tcBorders>
            <w:shd w:val="clear" w:color="auto" w:fill="auto"/>
            <w:vAlign w:val="center"/>
            <w:hideMark/>
          </w:tcPr>
          <w:p w14:paraId="302C4082"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27</w:t>
            </w:r>
          </w:p>
        </w:tc>
        <w:tc>
          <w:tcPr>
            <w:tcW w:w="2384" w:type="dxa"/>
            <w:tcBorders>
              <w:top w:val="nil"/>
              <w:left w:val="nil"/>
              <w:bottom w:val="single" w:sz="4" w:space="0" w:color="auto"/>
              <w:right w:val="single" w:sz="4" w:space="0" w:color="auto"/>
            </w:tcBorders>
            <w:shd w:val="clear" w:color="auto" w:fill="auto"/>
            <w:vAlign w:val="center"/>
            <w:hideMark/>
          </w:tcPr>
          <w:p w14:paraId="2CB398AA"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00F478A5"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293083A1"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497676AA"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665</w:t>
            </w:r>
          </w:p>
        </w:tc>
        <w:tc>
          <w:tcPr>
            <w:tcW w:w="1690" w:type="dxa"/>
            <w:tcBorders>
              <w:top w:val="nil"/>
              <w:left w:val="nil"/>
              <w:bottom w:val="single" w:sz="4" w:space="0" w:color="auto"/>
              <w:right w:val="single" w:sz="4" w:space="0" w:color="auto"/>
            </w:tcBorders>
            <w:shd w:val="clear" w:color="auto" w:fill="auto"/>
            <w:vAlign w:val="center"/>
            <w:hideMark/>
          </w:tcPr>
          <w:p w14:paraId="60B345C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w:t>
            </w:r>
          </w:p>
        </w:tc>
        <w:tc>
          <w:tcPr>
            <w:tcW w:w="1933" w:type="dxa"/>
            <w:tcBorders>
              <w:top w:val="nil"/>
              <w:left w:val="nil"/>
              <w:bottom w:val="single" w:sz="4" w:space="0" w:color="auto"/>
              <w:right w:val="single" w:sz="4" w:space="0" w:color="auto"/>
            </w:tcBorders>
            <w:shd w:val="clear" w:color="auto" w:fill="auto"/>
            <w:vAlign w:val="center"/>
            <w:hideMark/>
          </w:tcPr>
          <w:p w14:paraId="5887C97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6C48B79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75</w:t>
            </w:r>
          </w:p>
        </w:tc>
        <w:tc>
          <w:tcPr>
            <w:tcW w:w="606" w:type="dxa"/>
            <w:tcBorders>
              <w:top w:val="nil"/>
              <w:left w:val="nil"/>
              <w:bottom w:val="single" w:sz="4" w:space="0" w:color="auto"/>
              <w:right w:val="single" w:sz="4" w:space="0" w:color="auto"/>
            </w:tcBorders>
            <w:shd w:val="clear" w:color="auto" w:fill="auto"/>
            <w:vAlign w:val="center"/>
            <w:hideMark/>
          </w:tcPr>
          <w:p w14:paraId="3CB80222"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24</w:t>
            </w:r>
          </w:p>
        </w:tc>
        <w:tc>
          <w:tcPr>
            <w:tcW w:w="2384" w:type="dxa"/>
            <w:tcBorders>
              <w:top w:val="nil"/>
              <w:left w:val="nil"/>
              <w:bottom w:val="single" w:sz="4" w:space="0" w:color="auto"/>
              <w:right w:val="single" w:sz="4" w:space="0" w:color="auto"/>
            </w:tcBorders>
            <w:shd w:val="clear" w:color="auto" w:fill="auto"/>
            <w:vAlign w:val="center"/>
            <w:hideMark/>
          </w:tcPr>
          <w:p w14:paraId="7A36A9F1"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1E22695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0E95FFC1"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45367A7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666</w:t>
            </w:r>
          </w:p>
        </w:tc>
        <w:tc>
          <w:tcPr>
            <w:tcW w:w="1690" w:type="dxa"/>
            <w:tcBorders>
              <w:top w:val="nil"/>
              <w:left w:val="nil"/>
              <w:bottom w:val="single" w:sz="4" w:space="0" w:color="auto"/>
              <w:right w:val="single" w:sz="4" w:space="0" w:color="auto"/>
            </w:tcBorders>
            <w:shd w:val="clear" w:color="auto" w:fill="auto"/>
            <w:vAlign w:val="center"/>
            <w:hideMark/>
          </w:tcPr>
          <w:p w14:paraId="56055CA1"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w:t>
            </w:r>
          </w:p>
        </w:tc>
        <w:tc>
          <w:tcPr>
            <w:tcW w:w="1933" w:type="dxa"/>
            <w:tcBorders>
              <w:top w:val="nil"/>
              <w:left w:val="nil"/>
              <w:bottom w:val="single" w:sz="4" w:space="0" w:color="auto"/>
              <w:right w:val="single" w:sz="4" w:space="0" w:color="auto"/>
            </w:tcBorders>
            <w:shd w:val="clear" w:color="auto" w:fill="auto"/>
            <w:vAlign w:val="center"/>
            <w:hideMark/>
          </w:tcPr>
          <w:p w14:paraId="26BF832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1C182466"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87</w:t>
            </w:r>
          </w:p>
        </w:tc>
        <w:tc>
          <w:tcPr>
            <w:tcW w:w="606" w:type="dxa"/>
            <w:tcBorders>
              <w:top w:val="nil"/>
              <w:left w:val="nil"/>
              <w:bottom w:val="single" w:sz="4" w:space="0" w:color="auto"/>
              <w:right w:val="single" w:sz="4" w:space="0" w:color="auto"/>
            </w:tcBorders>
            <w:shd w:val="clear" w:color="auto" w:fill="auto"/>
            <w:vAlign w:val="center"/>
            <w:hideMark/>
          </w:tcPr>
          <w:p w14:paraId="653928B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28</w:t>
            </w:r>
          </w:p>
        </w:tc>
        <w:tc>
          <w:tcPr>
            <w:tcW w:w="2384" w:type="dxa"/>
            <w:tcBorders>
              <w:top w:val="nil"/>
              <w:left w:val="nil"/>
              <w:bottom w:val="single" w:sz="4" w:space="0" w:color="auto"/>
              <w:right w:val="single" w:sz="4" w:space="0" w:color="auto"/>
            </w:tcBorders>
            <w:shd w:val="clear" w:color="auto" w:fill="auto"/>
            <w:vAlign w:val="center"/>
            <w:hideMark/>
          </w:tcPr>
          <w:p w14:paraId="5CDC794E"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11268A5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260A287D" w14:textId="77777777" w:rsidTr="006A16BF">
        <w:trPr>
          <w:trHeight w:val="388"/>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2B8141E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667</w:t>
            </w:r>
          </w:p>
        </w:tc>
        <w:tc>
          <w:tcPr>
            <w:tcW w:w="1690" w:type="dxa"/>
            <w:tcBorders>
              <w:top w:val="nil"/>
              <w:left w:val="nil"/>
              <w:bottom w:val="single" w:sz="4" w:space="0" w:color="auto"/>
              <w:right w:val="single" w:sz="4" w:space="0" w:color="auto"/>
            </w:tcBorders>
            <w:shd w:val="clear" w:color="auto" w:fill="auto"/>
            <w:vAlign w:val="center"/>
            <w:hideMark/>
          </w:tcPr>
          <w:p w14:paraId="18CA8DB2"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olše lepkavá</w:t>
            </w:r>
          </w:p>
        </w:tc>
        <w:tc>
          <w:tcPr>
            <w:tcW w:w="1933" w:type="dxa"/>
            <w:tcBorders>
              <w:top w:val="nil"/>
              <w:left w:val="nil"/>
              <w:bottom w:val="single" w:sz="4" w:space="0" w:color="auto"/>
              <w:right w:val="single" w:sz="4" w:space="0" w:color="auto"/>
            </w:tcBorders>
            <w:shd w:val="clear" w:color="auto" w:fill="auto"/>
            <w:vAlign w:val="center"/>
            <w:hideMark/>
          </w:tcPr>
          <w:p w14:paraId="2DAA976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Alnus glutinosa</w:t>
            </w:r>
            <w:r w:rsidRPr="006A16BF">
              <w:rPr>
                <w:rFonts w:ascii="Calibri" w:eastAsia="Times New Roman" w:hAnsi="Calibri" w:cs="Calibri"/>
                <w:color w:val="000000"/>
                <w:sz w:val="18"/>
                <w:szCs w:val="18"/>
                <w:lang w:eastAsia="cs-CZ"/>
              </w:rPr>
              <w:t xml:space="preserve"> (L.) Gaertn.</w:t>
            </w:r>
          </w:p>
        </w:tc>
        <w:tc>
          <w:tcPr>
            <w:tcW w:w="572" w:type="dxa"/>
            <w:tcBorders>
              <w:top w:val="nil"/>
              <w:left w:val="nil"/>
              <w:bottom w:val="single" w:sz="4" w:space="0" w:color="auto"/>
              <w:right w:val="single" w:sz="4" w:space="0" w:color="auto"/>
            </w:tcBorders>
            <w:shd w:val="clear" w:color="auto" w:fill="auto"/>
            <w:vAlign w:val="center"/>
            <w:hideMark/>
          </w:tcPr>
          <w:p w14:paraId="047FAEBA"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74</w:t>
            </w:r>
          </w:p>
        </w:tc>
        <w:tc>
          <w:tcPr>
            <w:tcW w:w="606" w:type="dxa"/>
            <w:tcBorders>
              <w:top w:val="nil"/>
              <w:left w:val="nil"/>
              <w:bottom w:val="single" w:sz="4" w:space="0" w:color="auto"/>
              <w:right w:val="single" w:sz="4" w:space="0" w:color="auto"/>
            </w:tcBorders>
            <w:shd w:val="clear" w:color="auto" w:fill="auto"/>
            <w:vAlign w:val="center"/>
            <w:hideMark/>
          </w:tcPr>
          <w:p w14:paraId="315EDAA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24</w:t>
            </w:r>
          </w:p>
        </w:tc>
        <w:tc>
          <w:tcPr>
            <w:tcW w:w="2384" w:type="dxa"/>
            <w:tcBorders>
              <w:top w:val="nil"/>
              <w:left w:val="nil"/>
              <w:bottom w:val="single" w:sz="4" w:space="0" w:color="auto"/>
              <w:right w:val="single" w:sz="4" w:space="0" w:color="auto"/>
            </w:tcBorders>
            <w:shd w:val="clear" w:color="auto" w:fill="auto"/>
            <w:vAlign w:val="center"/>
            <w:hideMark/>
          </w:tcPr>
          <w:p w14:paraId="1EF724A4"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0A45779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74E05F7D"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6EBFF935"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668</w:t>
            </w:r>
          </w:p>
        </w:tc>
        <w:tc>
          <w:tcPr>
            <w:tcW w:w="1690" w:type="dxa"/>
            <w:tcBorders>
              <w:top w:val="nil"/>
              <w:left w:val="nil"/>
              <w:bottom w:val="single" w:sz="4" w:space="0" w:color="auto"/>
              <w:right w:val="single" w:sz="4" w:space="0" w:color="auto"/>
            </w:tcBorders>
            <w:shd w:val="clear" w:color="auto" w:fill="auto"/>
            <w:vAlign w:val="center"/>
            <w:hideMark/>
          </w:tcPr>
          <w:p w14:paraId="55C8502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w:t>
            </w:r>
          </w:p>
        </w:tc>
        <w:tc>
          <w:tcPr>
            <w:tcW w:w="1933" w:type="dxa"/>
            <w:tcBorders>
              <w:top w:val="nil"/>
              <w:left w:val="nil"/>
              <w:bottom w:val="single" w:sz="4" w:space="0" w:color="auto"/>
              <w:right w:val="single" w:sz="4" w:space="0" w:color="auto"/>
            </w:tcBorders>
            <w:shd w:val="clear" w:color="auto" w:fill="auto"/>
            <w:vAlign w:val="center"/>
            <w:hideMark/>
          </w:tcPr>
          <w:p w14:paraId="00B6CEC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0027FC32"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36</w:t>
            </w:r>
          </w:p>
        </w:tc>
        <w:tc>
          <w:tcPr>
            <w:tcW w:w="606" w:type="dxa"/>
            <w:tcBorders>
              <w:top w:val="nil"/>
              <w:left w:val="nil"/>
              <w:bottom w:val="single" w:sz="4" w:space="0" w:color="auto"/>
              <w:right w:val="single" w:sz="4" w:space="0" w:color="auto"/>
            </w:tcBorders>
            <w:shd w:val="clear" w:color="auto" w:fill="auto"/>
            <w:vAlign w:val="center"/>
            <w:hideMark/>
          </w:tcPr>
          <w:p w14:paraId="1902B15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11</w:t>
            </w:r>
          </w:p>
        </w:tc>
        <w:tc>
          <w:tcPr>
            <w:tcW w:w="2384" w:type="dxa"/>
            <w:tcBorders>
              <w:top w:val="nil"/>
              <w:left w:val="nil"/>
              <w:bottom w:val="single" w:sz="4" w:space="0" w:color="auto"/>
              <w:right w:val="single" w:sz="4" w:space="0" w:color="auto"/>
            </w:tcBorders>
            <w:shd w:val="clear" w:color="auto" w:fill="auto"/>
            <w:vAlign w:val="center"/>
            <w:hideMark/>
          </w:tcPr>
          <w:p w14:paraId="175AAEF6"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suchý strom</w:t>
            </w:r>
          </w:p>
        </w:tc>
        <w:tc>
          <w:tcPr>
            <w:tcW w:w="1087" w:type="dxa"/>
            <w:tcBorders>
              <w:top w:val="nil"/>
              <w:left w:val="nil"/>
              <w:bottom w:val="single" w:sz="4" w:space="0" w:color="auto"/>
              <w:right w:val="single" w:sz="4" w:space="0" w:color="auto"/>
            </w:tcBorders>
            <w:shd w:val="clear" w:color="auto" w:fill="auto"/>
            <w:vAlign w:val="center"/>
            <w:hideMark/>
          </w:tcPr>
          <w:p w14:paraId="0CF6D89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6069FBCB"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5EBC2C8E"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lastRenderedPageBreak/>
              <w:t>669</w:t>
            </w:r>
          </w:p>
        </w:tc>
        <w:tc>
          <w:tcPr>
            <w:tcW w:w="1690" w:type="dxa"/>
            <w:tcBorders>
              <w:top w:val="nil"/>
              <w:left w:val="nil"/>
              <w:bottom w:val="single" w:sz="4" w:space="0" w:color="auto"/>
              <w:right w:val="single" w:sz="4" w:space="0" w:color="auto"/>
            </w:tcBorders>
            <w:shd w:val="clear" w:color="auto" w:fill="auto"/>
            <w:vAlign w:val="center"/>
            <w:hideMark/>
          </w:tcPr>
          <w:p w14:paraId="74061E06"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w:t>
            </w:r>
          </w:p>
        </w:tc>
        <w:tc>
          <w:tcPr>
            <w:tcW w:w="1933" w:type="dxa"/>
            <w:tcBorders>
              <w:top w:val="nil"/>
              <w:left w:val="nil"/>
              <w:bottom w:val="single" w:sz="4" w:space="0" w:color="auto"/>
              <w:right w:val="single" w:sz="4" w:space="0" w:color="auto"/>
            </w:tcBorders>
            <w:shd w:val="clear" w:color="auto" w:fill="auto"/>
            <w:vAlign w:val="center"/>
            <w:hideMark/>
          </w:tcPr>
          <w:p w14:paraId="29BAAF3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79E16FBA"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35</w:t>
            </w:r>
          </w:p>
        </w:tc>
        <w:tc>
          <w:tcPr>
            <w:tcW w:w="606" w:type="dxa"/>
            <w:tcBorders>
              <w:top w:val="nil"/>
              <w:left w:val="nil"/>
              <w:bottom w:val="single" w:sz="4" w:space="0" w:color="auto"/>
              <w:right w:val="single" w:sz="4" w:space="0" w:color="auto"/>
            </w:tcBorders>
            <w:shd w:val="clear" w:color="auto" w:fill="auto"/>
            <w:vAlign w:val="center"/>
            <w:hideMark/>
          </w:tcPr>
          <w:p w14:paraId="5888381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11</w:t>
            </w:r>
          </w:p>
        </w:tc>
        <w:tc>
          <w:tcPr>
            <w:tcW w:w="2384" w:type="dxa"/>
            <w:tcBorders>
              <w:top w:val="nil"/>
              <w:left w:val="nil"/>
              <w:bottom w:val="single" w:sz="4" w:space="0" w:color="auto"/>
              <w:right w:val="single" w:sz="4" w:space="0" w:color="auto"/>
            </w:tcBorders>
            <w:shd w:val="clear" w:color="auto" w:fill="auto"/>
            <w:vAlign w:val="center"/>
            <w:hideMark/>
          </w:tcPr>
          <w:p w14:paraId="7CDCBE91"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3B87B65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5602471A"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5CED87B1"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670</w:t>
            </w:r>
          </w:p>
        </w:tc>
        <w:tc>
          <w:tcPr>
            <w:tcW w:w="1690" w:type="dxa"/>
            <w:tcBorders>
              <w:top w:val="nil"/>
              <w:left w:val="nil"/>
              <w:bottom w:val="single" w:sz="4" w:space="0" w:color="auto"/>
              <w:right w:val="single" w:sz="4" w:space="0" w:color="auto"/>
            </w:tcBorders>
            <w:shd w:val="clear" w:color="auto" w:fill="auto"/>
            <w:vAlign w:val="center"/>
            <w:hideMark/>
          </w:tcPr>
          <w:p w14:paraId="1F7B6F3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w:t>
            </w:r>
          </w:p>
        </w:tc>
        <w:tc>
          <w:tcPr>
            <w:tcW w:w="1933" w:type="dxa"/>
            <w:tcBorders>
              <w:top w:val="nil"/>
              <w:left w:val="nil"/>
              <w:bottom w:val="single" w:sz="4" w:space="0" w:color="auto"/>
              <w:right w:val="single" w:sz="4" w:space="0" w:color="auto"/>
            </w:tcBorders>
            <w:shd w:val="clear" w:color="auto" w:fill="auto"/>
            <w:vAlign w:val="center"/>
            <w:hideMark/>
          </w:tcPr>
          <w:p w14:paraId="5D654EC4"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128B963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84</w:t>
            </w:r>
          </w:p>
        </w:tc>
        <w:tc>
          <w:tcPr>
            <w:tcW w:w="606" w:type="dxa"/>
            <w:tcBorders>
              <w:top w:val="nil"/>
              <w:left w:val="nil"/>
              <w:bottom w:val="single" w:sz="4" w:space="0" w:color="auto"/>
              <w:right w:val="single" w:sz="4" w:space="0" w:color="auto"/>
            </w:tcBorders>
            <w:shd w:val="clear" w:color="auto" w:fill="auto"/>
            <w:vAlign w:val="center"/>
            <w:hideMark/>
          </w:tcPr>
          <w:p w14:paraId="100F5E42"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27</w:t>
            </w:r>
          </w:p>
        </w:tc>
        <w:tc>
          <w:tcPr>
            <w:tcW w:w="2384" w:type="dxa"/>
            <w:tcBorders>
              <w:top w:val="nil"/>
              <w:left w:val="nil"/>
              <w:bottom w:val="single" w:sz="4" w:space="0" w:color="auto"/>
              <w:right w:val="single" w:sz="4" w:space="0" w:color="auto"/>
            </w:tcBorders>
            <w:shd w:val="clear" w:color="auto" w:fill="auto"/>
            <w:vAlign w:val="center"/>
            <w:hideMark/>
          </w:tcPr>
          <w:p w14:paraId="389FB104"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6156B24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34944457" w14:textId="77777777" w:rsidTr="006A16BF">
        <w:trPr>
          <w:trHeight w:val="388"/>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306E8D35"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671</w:t>
            </w:r>
          </w:p>
        </w:tc>
        <w:tc>
          <w:tcPr>
            <w:tcW w:w="1690" w:type="dxa"/>
            <w:tcBorders>
              <w:top w:val="nil"/>
              <w:left w:val="nil"/>
              <w:bottom w:val="single" w:sz="4" w:space="0" w:color="auto"/>
              <w:right w:val="single" w:sz="4" w:space="0" w:color="auto"/>
            </w:tcBorders>
            <w:shd w:val="clear" w:color="auto" w:fill="auto"/>
            <w:vAlign w:val="center"/>
            <w:hideMark/>
          </w:tcPr>
          <w:p w14:paraId="1C2BFF26"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olše lepkavá</w:t>
            </w:r>
          </w:p>
        </w:tc>
        <w:tc>
          <w:tcPr>
            <w:tcW w:w="1933" w:type="dxa"/>
            <w:tcBorders>
              <w:top w:val="nil"/>
              <w:left w:val="nil"/>
              <w:bottom w:val="single" w:sz="4" w:space="0" w:color="auto"/>
              <w:right w:val="single" w:sz="4" w:space="0" w:color="auto"/>
            </w:tcBorders>
            <w:shd w:val="clear" w:color="auto" w:fill="auto"/>
            <w:vAlign w:val="center"/>
            <w:hideMark/>
          </w:tcPr>
          <w:p w14:paraId="5EE826E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Alnus glutinosa</w:t>
            </w:r>
            <w:r w:rsidRPr="006A16BF">
              <w:rPr>
                <w:rFonts w:ascii="Calibri" w:eastAsia="Times New Roman" w:hAnsi="Calibri" w:cs="Calibri"/>
                <w:color w:val="000000"/>
                <w:sz w:val="18"/>
                <w:szCs w:val="18"/>
                <w:lang w:eastAsia="cs-CZ"/>
              </w:rPr>
              <w:t xml:space="preserve"> (L.) Gaertn.</w:t>
            </w:r>
          </w:p>
        </w:tc>
        <w:tc>
          <w:tcPr>
            <w:tcW w:w="572" w:type="dxa"/>
            <w:tcBorders>
              <w:top w:val="nil"/>
              <w:left w:val="nil"/>
              <w:bottom w:val="single" w:sz="4" w:space="0" w:color="auto"/>
              <w:right w:val="single" w:sz="4" w:space="0" w:color="auto"/>
            </w:tcBorders>
            <w:shd w:val="clear" w:color="auto" w:fill="auto"/>
            <w:vAlign w:val="center"/>
            <w:hideMark/>
          </w:tcPr>
          <w:p w14:paraId="0B2A2EF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141</w:t>
            </w:r>
          </w:p>
        </w:tc>
        <w:tc>
          <w:tcPr>
            <w:tcW w:w="606" w:type="dxa"/>
            <w:tcBorders>
              <w:top w:val="nil"/>
              <w:left w:val="nil"/>
              <w:bottom w:val="single" w:sz="4" w:space="0" w:color="auto"/>
              <w:right w:val="single" w:sz="4" w:space="0" w:color="auto"/>
            </w:tcBorders>
            <w:shd w:val="clear" w:color="auto" w:fill="auto"/>
            <w:vAlign w:val="center"/>
            <w:hideMark/>
          </w:tcPr>
          <w:p w14:paraId="6C5762A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45</w:t>
            </w:r>
          </w:p>
        </w:tc>
        <w:tc>
          <w:tcPr>
            <w:tcW w:w="2384" w:type="dxa"/>
            <w:tcBorders>
              <w:top w:val="nil"/>
              <w:left w:val="nil"/>
              <w:bottom w:val="single" w:sz="4" w:space="0" w:color="auto"/>
              <w:right w:val="single" w:sz="4" w:space="0" w:color="auto"/>
            </w:tcBorders>
            <w:shd w:val="clear" w:color="auto" w:fill="auto"/>
            <w:vAlign w:val="center"/>
            <w:hideMark/>
          </w:tcPr>
          <w:p w14:paraId="6F71C7EF"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7B101F7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615EE693"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370EA04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672</w:t>
            </w:r>
          </w:p>
        </w:tc>
        <w:tc>
          <w:tcPr>
            <w:tcW w:w="1690" w:type="dxa"/>
            <w:tcBorders>
              <w:top w:val="nil"/>
              <w:left w:val="nil"/>
              <w:bottom w:val="single" w:sz="4" w:space="0" w:color="auto"/>
              <w:right w:val="single" w:sz="4" w:space="0" w:color="auto"/>
            </w:tcBorders>
            <w:shd w:val="clear" w:color="auto" w:fill="auto"/>
            <w:vAlign w:val="center"/>
            <w:hideMark/>
          </w:tcPr>
          <w:p w14:paraId="4727F2D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w:t>
            </w:r>
          </w:p>
        </w:tc>
        <w:tc>
          <w:tcPr>
            <w:tcW w:w="1933" w:type="dxa"/>
            <w:tcBorders>
              <w:top w:val="nil"/>
              <w:left w:val="nil"/>
              <w:bottom w:val="single" w:sz="4" w:space="0" w:color="auto"/>
              <w:right w:val="single" w:sz="4" w:space="0" w:color="auto"/>
            </w:tcBorders>
            <w:shd w:val="clear" w:color="auto" w:fill="auto"/>
            <w:vAlign w:val="center"/>
            <w:hideMark/>
          </w:tcPr>
          <w:p w14:paraId="629B6E7A"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7FEA38C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35</w:t>
            </w:r>
          </w:p>
        </w:tc>
        <w:tc>
          <w:tcPr>
            <w:tcW w:w="606" w:type="dxa"/>
            <w:tcBorders>
              <w:top w:val="nil"/>
              <w:left w:val="nil"/>
              <w:bottom w:val="single" w:sz="4" w:space="0" w:color="auto"/>
              <w:right w:val="single" w:sz="4" w:space="0" w:color="auto"/>
            </w:tcBorders>
            <w:shd w:val="clear" w:color="auto" w:fill="auto"/>
            <w:vAlign w:val="center"/>
            <w:hideMark/>
          </w:tcPr>
          <w:p w14:paraId="5790164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11</w:t>
            </w:r>
          </w:p>
        </w:tc>
        <w:tc>
          <w:tcPr>
            <w:tcW w:w="2384" w:type="dxa"/>
            <w:tcBorders>
              <w:top w:val="nil"/>
              <w:left w:val="nil"/>
              <w:bottom w:val="single" w:sz="4" w:space="0" w:color="auto"/>
              <w:right w:val="single" w:sz="4" w:space="0" w:color="auto"/>
            </w:tcBorders>
            <w:shd w:val="clear" w:color="auto" w:fill="auto"/>
            <w:vAlign w:val="center"/>
            <w:hideMark/>
          </w:tcPr>
          <w:p w14:paraId="4DB4B894"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2919E47A"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0A3C7644"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10C06F7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673</w:t>
            </w:r>
          </w:p>
        </w:tc>
        <w:tc>
          <w:tcPr>
            <w:tcW w:w="1690" w:type="dxa"/>
            <w:tcBorders>
              <w:top w:val="nil"/>
              <w:left w:val="nil"/>
              <w:bottom w:val="single" w:sz="4" w:space="0" w:color="auto"/>
              <w:right w:val="single" w:sz="4" w:space="0" w:color="auto"/>
            </w:tcBorders>
            <w:shd w:val="clear" w:color="auto" w:fill="auto"/>
            <w:vAlign w:val="center"/>
            <w:hideMark/>
          </w:tcPr>
          <w:p w14:paraId="41810EC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w:t>
            </w:r>
          </w:p>
        </w:tc>
        <w:tc>
          <w:tcPr>
            <w:tcW w:w="1933" w:type="dxa"/>
            <w:tcBorders>
              <w:top w:val="nil"/>
              <w:left w:val="nil"/>
              <w:bottom w:val="single" w:sz="4" w:space="0" w:color="auto"/>
              <w:right w:val="single" w:sz="4" w:space="0" w:color="auto"/>
            </w:tcBorders>
            <w:shd w:val="clear" w:color="auto" w:fill="auto"/>
            <w:vAlign w:val="center"/>
            <w:hideMark/>
          </w:tcPr>
          <w:p w14:paraId="0F21E83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22D6C86C"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85</w:t>
            </w:r>
          </w:p>
        </w:tc>
        <w:tc>
          <w:tcPr>
            <w:tcW w:w="606" w:type="dxa"/>
            <w:tcBorders>
              <w:top w:val="nil"/>
              <w:left w:val="nil"/>
              <w:bottom w:val="single" w:sz="4" w:space="0" w:color="auto"/>
              <w:right w:val="single" w:sz="4" w:space="0" w:color="auto"/>
            </w:tcBorders>
            <w:shd w:val="clear" w:color="auto" w:fill="auto"/>
            <w:vAlign w:val="center"/>
            <w:hideMark/>
          </w:tcPr>
          <w:p w14:paraId="24D3986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27</w:t>
            </w:r>
          </w:p>
        </w:tc>
        <w:tc>
          <w:tcPr>
            <w:tcW w:w="2384" w:type="dxa"/>
            <w:tcBorders>
              <w:top w:val="nil"/>
              <w:left w:val="nil"/>
              <w:bottom w:val="single" w:sz="4" w:space="0" w:color="auto"/>
              <w:right w:val="single" w:sz="4" w:space="0" w:color="auto"/>
            </w:tcBorders>
            <w:shd w:val="clear" w:color="auto" w:fill="auto"/>
            <w:vAlign w:val="center"/>
            <w:hideMark/>
          </w:tcPr>
          <w:p w14:paraId="648B421F"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4D7485C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259CE2B8"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4C91BBC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674</w:t>
            </w:r>
          </w:p>
        </w:tc>
        <w:tc>
          <w:tcPr>
            <w:tcW w:w="1690" w:type="dxa"/>
            <w:tcBorders>
              <w:top w:val="nil"/>
              <w:left w:val="nil"/>
              <w:bottom w:val="single" w:sz="4" w:space="0" w:color="auto"/>
              <w:right w:val="single" w:sz="4" w:space="0" w:color="auto"/>
            </w:tcBorders>
            <w:shd w:val="clear" w:color="auto" w:fill="auto"/>
            <w:vAlign w:val="center"/>
            <w:hideMark/>
          </w:tcPr>
          <w:p w14:paraId="0DDEDB61"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w:t>
            </w:r>
          </w:p>
        </w:tc>
        <w:tc>
          <w:tcPr>
            <w:tcW w:w="1933" w:type="dxa"/>
            <w:tcBorders>
              <w:top w:val="nil"/>
              <w:left w:val="nil"/>
              <w:bottom w:val="single" w:sz="4" w:space="0" w:color="auto"/>
              <w:right w:val="single" w:sz="4" w:space="0" w:color="auto"/>
            </w:tcBorders>
            <w:shd w:val="clear" w:color="auto" w:fill="auto"/>
            <w:vAlign w:val="center"/>
            <w:hideMark/>
          </w:tcPr>
          <w:p w14:paraId="3992D04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504D554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125</w:t>
            </w:r>
          </w:p>
        </w:tc>
        <w:tc>
          <w:tcPr>
            <w:tcW w:w="606" w:type="dxa"/>
            <w:tcBorders>
              <w:top w:val="nil"/>
              <w:left w:val="nil"/>
              <w:bottom w:val="single" w:sz="4" w:space="0" w:color="auto"/>
              <w:right w:val="single" w:sz="4" w:space="0" w:color="auto"/>
            </w:tcBorders>
            <w:shd w:val="clear" w:color="auto" w:fill="auto"/>
            <w:vAlign w:val="center"/>
            <w:hideMark/>
          </w:tcPr>
          <w:p w14:paraId="41CCD5E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40</w:t>
            </w:r>
          </w:p>
        </w:tc>
        <w:tc>
          <w:tcPr>
            <w:tcW w:w="2384" w:type="dxa"/>
            <w:tcBorders>
              <w:top w:val="nil"/>
              <w:left w:val="nil"/>
              <w:bottom w:val="single" w:sz="4" w:space="0" w:color="auto"/>
              <w:right w:val="single" w:sz="4" w:space="0" w:color="auto"/>
            </w:tcBorders>
            <w:shd w:val="clear" w:color="auto" w:fill="auto"/>
            <w:vAlign w:val="center"/>
            <w:hideMark/>
          </w:tcPr>
          <w:p w14:paraId="6A364A8A"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3FD6919C"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3B63529F"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0EB2668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675</w:t>
            </w:r>
          </w:p>
        </w:tc>
        <w:tc>
          <w:tcPr>
            <w:tcW w:w="1690" w:type="dxa"/>
            <w:tcBorders>
              <w:top w:val="nil"/>
              <w:left w:val="nil"/>
              <w:bottom w:val="single" w:sz="4" w:space="0" w:color="auto"/>
              <w:right w:val="single" w:sz="4" w:space="0" w:color="auto"/>
            </w:tcBorders>
            <w:shd w:val="clear" w:color="auto" w:fill="auto"/>
            <w:vAlign w:val="center"/>
            <w:hideMark/>
          </w:tcPr>
          <w:p w14:paraId="6D1490B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w:t>
            </w:r>
          </w:p>
        </w:tc>
        <w:tc>
          <w:tcPr>
            <w:tcW w:w="1933" w:type="dxa"/>
            <w:tcBorders>
              <w:top w:val="nil"/>
              <w:left w:val="nil"/>
              <w:bottom w:val="single" w:sz="4" w:space="0" w:color="auto"/>
              <w:right w:val="single" w:sz="4" w:space="0" w:color="auto"/>
            </w:tcBorders>
            <w:shd w:val="clear" w:color="auto" w:fill="auto"/>
            <w:vAlign w:val="center"/>
            <w:hideMark/>
          </w:tcPr>
          <w:p w14:paraId="49010C2E"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483D2E0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140</w:t>
            </w:r>
          </w:p>
        </w:tc>
        <w:tc>
          <w:tcPr>
            <w:tcW w:w="606" w:type="dxa"/>
            <w:tcBorders>
              <w:top w:val="nil"/>
              <w:left w:val="nil"/>
              <w:bottom w:val="single" w:sz="4" w:space="0" w:color="auto"/>
              <w:right w:val="single" w:sz="4" w:space="0" w:color="auto"/>
            </w:tcBorders>
            <w:shd w:val="clear" w:color="auto" w:fill="auto"/>
            <w:vAlign w:val="center"/>
            <w:hideMark/>
          </w:tcPr>
          <w:p w14:paraId="6E1BC344"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45</w:t>
            </w:r>
          </w:p>
        </w:tc>
        <w:tc>
          <w:tcPr>
            <w:tcW w:w="2384" w:type="dxa"/>
            <w:tcBorders>
              <w:top w:val="nil"/>
              <w:left w:val="nil"/>
              <w:bottom w:val="single" w:sz="4" w:space="0" w:color="auto"/>
              <w:right w:val="single" w:sz="4" w:space="0" w:color="auto"/>
            </w:tcBorders>
            <w:shd w:val="clear" w:color="auto" w:fill="auto"/>
            <w:vAlign w:val="center"/>
            <w:hideMark/>
          </w:tcPr>
          <w:p w14:paraId="3A1F0A27"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53D55D26"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7E4B8176"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6C65731A"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676</w:t>
            </w:r>
          </w:p>
        </w:tc>
        <w:tc>
          <w:tcPr>
            <w:tcW w:w="1690" w:type="dxa"/>
            <w:tcBorders>
              <w:top w:val="nil"/>
              <w:left w:val="nil"/>
              <w:bottom w:val="single" w:sz="4" w:space="0" w:color="auto"/>
              <w:right w:val="single" w:sz="4" w:space="0" w:color="auto"/>
            </w:tcBorders>
            <w:shd w:val="clear" w:color="auto" w:fill="auto"/>
            <w:vAlign w:val="center"/>
            <w:hideMark/>
          </w:tcPr>
          <w:p w14:paraId="0AFDA861"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vrba křehká</w:t>
            </w:r>
          </w:p>
        </w:tc>
        <w:tc>
          <w:tcPr>
            <w:tcW w:w="1933" w:type="dxa"/>
            <w:tcBorders>
              <w:top w:val="nil"/>
              <w:left w:val="nil"/>
              <w:bottom w:val="single" w:sz="4" w:space="0" w:color="auto"/>
              <w:right w:val="single" w:sz="4" w:space="0" w:color="auto"/>
            </w:tcBorders>
            <w:shd w:val="clear" w:color="auto" w:fill="auto"/>
            <w:vAlign w:val="center"/>
            <w:hideMark/>
          </w:tcPr>
          <w:p w14:paraId="4031558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Salix</w:t>
            </w:r>
            <w:r w:rsidRPr="006A16BF">
              <w:rPr>
                <w:rFonts w:ascii="Calibri" w:eastAsia="Times New Roman" w:hAnsi="Calibri" w:cs="Calibri"/>
                <w:color w:val="000000"/>
                <w:sz w:val="18"/>
                <w:szCs w:val="18"/>
                <w:lang w:eastAsia="cs-CZ"/>
              </w:rPr>
              <w:t xml:space="preserve"> </w:t>
            </w:r>
            <w:r w:rsidRPr="006A16BF">
              <w:rPr>
                <w:rFonts w:ascii="Calibri" w:eastAsia="Times New Roman" w:hAnsi="Calibri" w:cs="Calibri"/>
                <w:i/>
                <w:iCs/>
                <w:color w:val="000000"/>
                <w:sz w:val="18"/>
                <w:szCs w:val="18"/>
                <w:lang w:eastAsia="cs-CZ"/>
              </w:rPr>
              <w:t>fragilis</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3FA9D52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51</w:t>
            </w:r>
          </w:p>
        </w:tc>
        <w:tc>
          <w:tcPr>
            <w:tcW w:w="606" w:type="dxa"/>
            <w:tcBorders>
              <w:top w:val="nil"/>
              <w:left w:val="nil"/>
              <w:bottom w:val="single" w:sz="4" w:space="0" w:color="auto"/>
              <w:right w:val="single" w:sz="4" w:space="0" w:color="auto"/>
            </w:tcBorders>
            <w:shd w:val="clear" w:color="auto" w:fill="auto"/>
            <w:vAlign w:val="center"/>
            <w:hideMark/>
          </w:tcPr>
          <w:p w14:paraId="7164431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16</w:t>
            </w:r>
          </w:p>
        </w:tc>
        <w:tc>
          <w:tcPr>
            <w:tcW w:w="2384" w:type="dxa"/>
            <w:tcBorders>
              <w:top w:val="nil"/>
              <w:left w:val="nil"/>
              <w:bottom w:val="single" w:sz="4" w:space="0" w:color="auto"/>
              <w:right w:val="single" w:sz="4" w:space="0" w:color="auto"/>
            </w:tcBorders>
            <w:shd w:val="clear" w:color="auto" w:fill="auto"/>
            <w:vAlign w:val="center"/>
            <w:hideMark/>
          </w:tcPr>
          <w:p w14:paraId="2E6DB898"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424F7BC1"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1AAFDA46" w14:textId="77777777" w:rsidTr="006A16BF">
        <w:trPr>
          <w:trHeight w:val="388"/>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31B290B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677</w:t>
            </w:r>
          </w:p>
        </w:tc>
        <w:tc>
          <w:tcPr>
            <w:tcW w:w="1690" w:type="dxa"/>
            <w:tcBorders>
              <w:top w:val="nil"/>
              <w:left w:val="nil"/>
              <w:bottom w:val="single" w:sz="4" w:space="0" w:color="auto"/>
              <w:right w:val="single" w:sz="4" w:space="0" w:color="auto"/>
            </w:tcBorders>
            <w:shd w:val="clear" w:color="auto" w:fill="auto"/>
            <w:vAlign w:val="center"/>
            <w:hideMark/>
          </w:tcPr>
          <w:p w14:paraId="2A669845"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olše lepkavá</w:t>
            </w:r>
          </w:p>
        </w:tc>
        <w:tc>
          <w:tcPr>
            <w:tcW w:w="1933" w:type="dxa"/>
            <w:tcBorders>
              <w:top w:val="nil"/>
              <w:left w:val="nil"/>
              <w:bottom w:val="single" w:sz="4" w:space="0" w:color="auto"/>
              <w:right w:val="single" w:sz="4" w:space="0" w:color="auto"/>
            </w:tcBorders>
            <w:shd w:val="clear" w:color="auto" w:fill="auto"/>
            <w:vAlign w:val="center"/>
            <w:hideMark/>
          </w:tcPr>
          <w:p w14:paraId="3CEC561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Alnus glutinosa</w:t>
            </w:r>
            <w:r w:rsidRPr="006A16BF">
              <w:rPr>
                <w:rFonts w:ascii="Calibri" w:eastAsia="Times New Roman" w:hAnsi="Calibri" w:cs="Calibri"/>
                <w:color w:val="000000"/>
                <w:sz w:val="18"/>
                <w:szCs w:val="18"/>
                <w:lang w:eastAsia="cs-CZ"/>
              </w:rPr>
              <w:t xml:space="preserve"> (L.) Gaertn.</w:t>
            </w:r>
          </w:p>
        </w:tc>
        <w:tc>
          <w:tcPr>
            <w:tcW w:w="572" w:type="dxa"/>
            <w:tcBorders>
              <w:top w:val="nil"/>
              <w:left w:val="nil"/>
              <w:bottom w:val="single" w:sz="4" w:space="0" w:color="auto"/>
              <w:right w:val="single" w:sz="4" w:space="0" w:color="auto"/>
            </w:tcBorders>
            <w:shd w:val="clear" w:color="auto" w:fill="auto"/>
            <w:vAlign w:val="center"/>
            <w:hideMark/>
          </w:tcPr>
          <w:p w14:paraId="51AFDE6A"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75</w:t>
            </w:r>
          </w:p>
        </w:tc>
        <w:tc>
          <w:tcPr>
            <w:tcW w:w="606" w:type="dxa"/>
            <w:tcBorders>
              <w:top w:val="nil"/>
              <w:left w:val="nil"/>
              <w:bottom w:val="single" w:sz="4" w:space="0" w:color="auto"/>
              <w:right w:val="single" w:sz="4" w:space="0" w:color="auto"/>
            </w:tcBorders>
            <w:shd w:val="clear" w:color="auto" w:fill="auto"/>
            <w:vAlign w:val="center"/>
            <w:hideMark/>
          </w:tcPr>
          <w:p w14:paraId="62F4607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24</w:t>
            </w:r>
          </w:p>
        </w:tc>
        <w:tc>
          <w:tcPr>
            <w:tcW w:w="2384" w:type="dxa"/>
            <w:tcBorders>
              <w:top w:val="nil"/>
              <w:left w:val="nil"/>
              <w:bottom w:val="single" w:sz="4" w:space="0" w:color="auto"/>
              <w:right w:val="single" w:sz="4" w:space="0" w:color="auto"/>
            </w:tcBorders>
            <w:shd w:val="clear" w:color="auto" w:fill="auto"/>
            <w:vAlign w:val="center"/>
            <w:hideMark/>
          </w:tcPr>
          <w:p w14:paraId="5425E53C"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4CD8227C"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4CC297EF"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67556022"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678</w:t>
            </w:r>
          </w:p>
        </w:tc>
        <w:tc>
          <w:tcPr>
            <w:tcW w:w="1690" w:type="dxa"/>
            <w:tcBorders>
              <w:top w:val="nil"/>
              <w:left w:val="nil"/>
              <w:bottom w:val="single" w:sz="4" w:space="0" w:color="auto"/>
              <w:right w:val="single" w:sz="4" w:space="0" w:color="auto"/>
            </w:tcBorders>
            <w:shd w:val="clear" w:color="auto" w:fill="auto"/>
            <w:vAlign w:val="center"/>
            <w:hideMark/>
          </w:tcPr>
          <w:p w14:paraId="5155D4B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střemcha obecná</w:t>
            </w:r>
          </w:p>
        </w:tc>
        <w:tc>
          <w:tcPr>
            <w:tcW w:w="1933" w:type="dxa"/>
            <w:tcBorders>
              <w:top w:val="nil"/>
              <w:left w:val="nil"/>
              <w:bottom w:val="single" w:sz="4" w:space="0" w:color="auto"/>
              <w:right w:val="single" w:sz="4" w:space="0" w:color="auto"/>
            </w:tcBorders>
            <w:shd w:val="clear" w:color="auto" w:fill="auto"/>
            <w:vAlign w:val="center"/>
            <w:hideMark/>
          </w:tcPr>
          <w:p w14:paraId="64CF2F1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Prunus padus</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7B4DD2A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41</w:t>
            </w:r>
          </w:p>
        </w:tc>
        <w:tc>
          <w:tcPr>
            <w:tcW w:w="606" w:type="dxa"/>
            <w:tcBorders>
              <w:top w:val="nil"/>
              <w:left w:val="nil"/>
              <w:bottom w:val="single" w:sz="4" w:space="0" w:color="auto"/>
              <w:right w:val="single" w:sz="4" w:space="0" w:color="auto"/>
            </w:tcBorders>
            <w:shd w:val="clear" w:color="auto" w:fill="auto"/>
            <w:vAlign w:val="center"/>
            <w:hideMark/>
          </w:tcPr>
          <w:p w14:paraId="7396457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13</w:t>
            </w:r>
          </w:p>
        </w:tc>
        <w:tc>
          <w:tcPr>
            <w:tcW w:w="2384" w:type="dxa"/>
            <w:tcBorders>
              <w:top w:val="nil"/>
              <w:left w:val="nil"/>
              <w:bottom w:val="single" w:sz="4" w:space="0" w:color="auto"/>
              <w:right w:val="single" w:sz="4" w:space="0" w:color="auto"/>
            </w:tcBorders>
            <w:shd w:val="clear" w:color="auto" w:fill="auto"/>
            <w:vAlign w:val="center"/>
            <w:hideMark/>
          </w:tcPr>
          <w:p w14:paraId="66F33A65"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1C142B01"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42EC1BA1" w14:textId="77777777" w:rsidTr="006A16BF">
        <w:trPr>
          <w:trHeight w:val="388"/>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604B8C1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679</w:t>
            </w:r>
          </w:p>
        </w:tc>
        <w:tc>
          <w:tcPr>
            <w:tcW w:w="1690" w:type="dxa"/>
            <w:tcBorders>
              <w:top w:val="nil"/>
              <w:left w:val="nil"/>
              <w:bottom w:val="single" w:sz="4" w:space="0" w:color="auto"/>
              <w:right w:val="single" w:sz="4" w:space="0" w:color="auto"/>
            </w:tcBorders>
            <w:shd w:val="clear" w:color="auto" w:fill="auto"/>
            <w:vAlign w:val="center"/>
            <w:hideMark/>
          </w:tcPr>
          <w:p w14:paraId="4D4AD14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olše lepkavá</w:t>
            </w:r>
          </w:p>
        </w:tc>
        <w:tc>
          <w:tcPr>
            <w:tcW w:w="1933" w:type="dxa"/>
            <w:tcBorders>
              <w:top w:val="nil"/>
              <w:left w:val="nil"/>
              <w:bottom w:val="single" w:sz="4" w:space="0" w:color="auto"/>
              <w:right w:val="single" w:sz="4" w:space="0" w:color="auto"/>
            </w:tcBorders>
            <w:shd w:val="clear" w:color="auto" w:fill="auto"/>
            <w:vAlign w:val="center"/>
            <w:hideMark/>
          </w:tcPr>
          <w:p w14:paraId="4A4C93F2"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Alnus glutinosa</w:t>
            </w:r>
            <w:r w:rsidRPr="006A16BF">
              <w:rPr>
                <w:rFonts w:ascii="Calibri" w:eastAsia="Times New Roman" w:hAnsi="Calibri" w:cs="Calibri"/>
                <w:color w:val="000000"/>
                <w:sz w:val="18"/>
                <w:szCs w:val="18"/>
                <w:lang w:eastAsia="cs-CZ"/>
              </w:rPr>
              <w:t xml:space="preserve"> (L.) Gaertn.</w:t>
            </w:r>
          </w:p>
        </w:tc>
        <w:tc>
          <w:tcPr>
            <w:tcW w:w="572" w:type="dxa"/>
            <w:tcBorders>
              <w:top w:val="nil"/>
              <w:left w:val="nil"/>
              <w:bottom w:val="single" w:sz="4" w:space="0" w:color="auto"/>
              <w:right w:val="single" w:sz="4" w:space="0" w:color="auto"/>
            </w:tcBorders>
            <w:shd w:val="clear" w:color="auto" w:fill="auto"/>
            <w:vAlign w:val="center"/>
            <w:hideMark/>
          </w:tcPr>
          <w:p w14:paraId="76D4995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63</w:t>
            </w:r>
          </w:p>
        </w:tc>
        <w:tc>
          <w:tcPr>
            <w:tcW w:w="606" w:type="dxa"/>
            <w:tcBorders>
              <w:top w:val="nil"/>
              <w:left w:val="nil"/>
              <w:bottom w:val="single" w:sz="4" w:space="0" w:color="auto"/>
              <w:right w:val="single" w:sz="4" w:space="0" w:color="auto"/>
            </w:tcBorders>
            <w:shd w:val="clear" w:color="auto" w:fill="auto"/>
            <w:vAlign w:val="center"/>
            <w:hideMark/>
          </w:tcPr>
          <w:p w14:paraId="550C2E3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20</w:t>
            </w:r>
          </w:p>
        </w:tc>
        <w:tc>
          <w:tcPr>
            <w:tcW w:w="2384" w:type="dxa"/>
            <w:tcBorders>
              <w:top w:val="nil"/>
              <w:left w:val="nil"/>
              <w:bottom w:val="single" w:sz="4" w:space="0" w:color="auto"/>
              <w:right w:val="single" w:sz="4" w:space="0" w:color="auto"/>
            </w:tcBorders>
            <w:shd w:val="clear" w:color="auto" w:fill="auto"/>
            <w:vAlign w:val="center"/>
            <w:hideMark/>
          </w:tcPr>
          <w:p w14:paraId="4F56056A"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321AA301"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19BE20CE" w14:textId="77777777" w:rsidTr="006A16BF">
        <w:trPr>
          <w:trHeight w:val="388"/>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76ECC72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680</w:t>
            </w:r>
          </w:p>
        </w:tc>
        <w:tc>
          <w:tcPr>
            <w:tcW w:w="1690" w:type="dxa"/>
            <w:tcBorders>
              <w:top w:val="nil"/>
              <w:left w:val="nil"/>
              <w:bottom w:val="single" w:sz="4" w:space="0" w:color="auto"/>
              <w:right w:val="single" w:sz="4" w:space="0" w:color="auto"/>
            </w:tcBorders>
            <w:shd w:val="clear" w:color="auto" w:fill="auto"/>
            <w:vAlign w:val="center"/>
            <w:hideMark/>
          </w:tcPr>
          <w:p w14:paraId="74A110E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olše lepkavá</w:t>
            </w:r>
          </w:p>
        </w:tc>
        <w:tc>
          <w:tcPr>
            <w:tcW w:w="1933" w:type="dxa"/>
            <w:tcBorders>
              <w:top w:val="nil"/>
              <w:left w:val="nil"/>
              <w:bottom w:val="single" w:sz="4" w:space="0" w:color="auto"/>
              <w:right w:val="single" w:sz="4" w:space="0" w:color="auto"/>
            </w:tcBorders>
            <w:shd w:val="clear" w:color="auto" w:fill="auto"/>
            <w:vAlign w:val="center"/>
            <w:hideMark/>
          </w:tcPr>
          <w:p w14:paraId="6213A512"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Alnus glutinosa</w:t>
            </w:r>
            <w:r w:rsidRPr="006A16BF">
              <w:rPr>
                <w:rFonts w:ascii="Calibri" w:eastAsia="Times New Roman" w:hAnsi="Calibri" w:cs="Calibri"/>
                <w:color w:val="000000"/>
                <w:sz w:val="18"/>
                <w:szCs w:val="18"/>
                <w:lang w:eastAsia="cs-CZ"/>
              </w:rPr>
              <w:t xml:space="preserve"> (L.) Gaertn.</w:t>
            </w:r>
          </w:p>
        </w:tc>
        <w:tc>
          <w:tcPr>
            <w:tcW w:w="572" w:type="dxa"/>
            <w:tcBorders>
              <w:top w:val="nil"/>
              <w:left w:val="nil"/>
              <w:bottom w:val="single" w:sz="4" w:space="0" w:color="auto"/>
              <w:right w:val="single" w:sz="4" w:space="0" w:color="auto"/>
            </w:tcBorders>
            <w:shd w:val="clear" w:color="auto" w:fill="auto"/>
            <w:vAlign w:val="center"/>
            <w:hideMark/>
          </w:tcPr>
          <w:p w14:paraId="26B0944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56</w:t>
            </w:r>
          </w:p>
        </w:tc>
        <w:tc>
          <w:tcPr>
            <w:tcW w:w="606" w:type="dxa"/>
            <w:tcBorders>
              <w:top w:val="nil"/>
              <w:left w:val="nil"/>
              <w:bottom w:val="single" w:sz="4" w:space="0" w:color="auto"/>
              <w:right w:val="single" w:sz="4" w:space="0" w:color="auto"/>
            </w:tcBorders>
            <w:shd w:val="clear" w:color="auto" w:fill="auto"/>
            <w:vAlign w:val="center"/>
            <w:hideMark/>
          </w:tcPr>
          <w:p w14:paraId="5F365C56"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18</w:t>
            </w:r>
          </w:p>
        </w:tc>
        <w:tc>
          <w:tcPr>
            <w:tcW w:w="2384" w:type="dxa"/>
            <w:tcBorders>
              <w:top w:val="nil"/>
              <w:left w:val="nil"/>
              <w:bottom w:val="single" w:sz="4" w:space="0" w:color="auto"/>
              <w:right w:val="single" w:sz="4" w:space="0" w:color="auto"/>
            </w:tcBorders>
            <w:shd w:val="clear" w:color="auto" w:fill="auto"/>
            <w:vAlign w:val="center"/>
            <w:hideMark/>
          </w:tcPr>
          <w:p w14:paraId="43812D94"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4DBE548A"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41694005"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2DFD3D2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681</w:t>
            </w:r>
          </w:p>
        </w:tc>
        <w:tc>
          <w:tcPr>
            <w:tcW w:w="1690" w:type="dxa"/>
            <w:tcBorders>
              <w:top w:val="nil"/>
              <w:left w:val="nil"/>
              <w:bottom w:val="single" w:sz="4" w:space="0" w:color="auto"/>
              <w:right w:val="single" w:sz="4" w:space="0" w:color="auto"/>
            </w:tcBorders>
            <w:shd w:val="clear" w:color="auto" w:fill="auto"/>
            <w:vAlign w:val="center"/>
            <w:hideMark/>
          </w:tcPr>
          <w:p w14:paraId="6720C5F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vrba křehká</w:t>
            </w:r>
          </w:p>
        </w:tc>
        <w:tc>
          <w:tcPr>
            <w:tcW w:w="1933" w:type="dxa"/>
            <w:tcBorders>
              <w:top w:val="nil"/>
              <w:left w:val="nil"/>
              <w:bottom w:val="single" w:sz="4" w:space="0" w:color="auto"/>
              <w:right w:val="single" w:sz="4" w:space="0" w:color="auto"/>
            </w:tcBorders>
            <w:shd w:val="clear" w:color="auto" w:fill="auto"/>
            <w:vAlign w:val="center"/>
            <w:hideMark/>
          </w:tcPr>
          <w:p w14:paraId="6F5817D4"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Salix</w:t>
            </w:r>
            <w:r w:rsidRPr="006A16BF">
              <w:rPr>
                <w:rFonts w:ascii="Calibri" w:eastAsia="Times New Roman" w:hAnsi="Calibri" w:cs="Calibri"/>
                <w:color w:val="000000"/>
                <w:sz w:val="18"/>
                <w:szCs w:val="18"/>
                <w:lang w:eastAsia="cs-CZ"/>
              </w:rPr>
              <w:t xml:space="preserve"> </w:t>
            </w:r>
            <w:r w:rsidRPr="006A16BF">
              <w:rPr>
                <w:rFonts w:ascii="Calibri" w:eastAsia="Times New Roman" w:hAnsi="Calibri" w:cs="Calibri"/>
                <w:i/>
                <w:iCs/>
                <w:color w:val="000000"/>
                <w:sz w:val="18"/>
                <w:szCs w:val="18"/>
                <w:lang w:eastAsia="cs-CZ"/>
              </w:rPr>
              <w:t>fragilis</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21972491"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41</w:t>
            </w:r>
          </w:p>
        </w:tc>
        <w:tc>
          <w:tcPr>
            <w:tcW w:w="606" w:type="dxa"/>
            <w:tcBorders>
              <w:top w:val="nil"/>
              <w:left w:val="nil"/>
              <w:bottom w:val="single" w:sz="4" w:space="0" w:color="auto"/>
              <w:right w:val="single" w:sz="4" w:space="0" w:color="auto"/>
            </w:tcBorders>
            <w:shd w:val="clear" w:color="auto" w:fill="auto"/>
            <w:vAlign w:val="center"/>
            <w:hideMark/>
          </w:tcPr>
          <w:p w14:paraId="3E628E9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13</w:t>
            </w:r>
          </w:p>
        </w:tc>
        <w:tc>
          <w:tcPr>
            <w:tcW w:w="2384" w:type="dxa"/>
            <w:tcBorders>
              <w:top w:val="nil"/>
              <w:left w:val="nil"/>
              <w:bottom w:val="single" w:sz="4" w:space="0" w:color="auto"/>
              <w:right w:val="single" w:sz="4" w:space="0" w:color="auto"/>
            </w:tcBorders>
            <w:shd w:val="clear" w:color="auto" w:fill="auto"/>
            <w:vAlign w:val="center"/>
            <w:hideMark/>
          </w:tcPr>
          <w:p w14:paraId="66050E5F"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6B05325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12F43251" w14:textId="77777777" w:rsidTr="006A16BF">
        <w:trPr>
          <w:trHeight w:val="242"/>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7DC9E8F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682</w:t>
            </w:r>
          </w:p>
        </w:tc>
        <w:tc>
          <w:tcPr>
            <w:tcW w:w="1690" w:type="dxa"/>
            <w:tcBorders>
              <w:top w:val="nil"/>
              <w:left w:val="nil"/>
              <w:bottom w:val="single" w:sz="4" w:space="0" w:color="auto"/>
              <w:right w:val="single" w:sz="4" w:space="0" w:color="auto"/>
            </w:tcBorders>
            <w:shd w:val="clear" w:color="auto" w:fill="auto"/>
            <w:vAlign w:val="center"/>
            <w:hideMark/>
          </w:tcPr>
          <w:p w14:paraId="45FA3952"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w:t>
            </w:r>
          </w:p>
        </w:tc>
        <w:tc>
          <w:tcPr>
            <w:tcW w:w="1933" w:type="dxa"/>
            <w:tcBorders>
              <w:top w:val="nil"/>
              <w:left w:val="nil"/>
              <w:bottom w:val="single" w:sz="4" w:space="0" w:color="auto"/>
              <w:right w:val="single" w:sz="4" w:space="0" w:color="auto"/>
            </w:tcBorders>
            <w:shd w:val="clear" w:color="auto" w:fill="auto"/>
            <w:vAlign w:val="center"/>
            <w:hideMark/>
          </w:tcPr>
          <w:p w14:paraId="2B75DBA0"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637764FC"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44</w:t>
            </w:r>
          </w:p>
        </w:tc>
        <w:tc>
          <w:tcPr>
            <w:tcW w:w="606" w:type="dxa"/>
            <w:tcBorders>
              <w:top w:val="nil"/>
              <w:left w:val="nil"/>
              <w:bottom w:val="single" w:sz="4" w:space="0" w:color="auto"/>
              <w:right w:val="single" w:sz="4" w:space="0" w:color="auto"/>
            </w:tcBorders>
            <w:shd w:val="clear" w:color="auto" w:fill="auto"/>
            <w:vAlign w:val="center"/>
            <w:hideMark/>
          </w:tcPr>
          <w:p w14:paraId="766A0BE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14</w:t>
            </w:r>
          </w:p>
        </w:tc>
        <w:tc>
          <w:tcPr>
            <w:tcW w:w="2384" w:type="dxa"/>
            <w:tcBorders>
              <w:top w:val="nil"/>
              <w:left w:val="nil"/>
              <w:bottom w:val="single" w:sz="4" w:space="0" w:color="auto"/>
              <w:right w:val="single" w:sz="4" w:space="0" w:color="auto"/>
            </w:tcBorders>
            <w:shd w:val="clear" w:color="auto" w:fill="auto"/>
            <w:vAlign w:val="center"/>
            <w:hideMark/>
          </w:tcPr>
          <w:p w14:paraId="5D57C6DB"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0B7497E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0DD7D20D" w14:textId="77777777" w:rsidTr="006A16BF">
        <w:trPr>
          <w:trHeight w:val="388"/>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3D3B0626"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683</w:t>
            </w:r>
          </w:p>
        </w:tc>
        <w:tc>
          <w:tcPr>
            <w:tcW w:w="1690" w:type="dxa"/>
            <w:tcBorders>
              <w:top w:val="nil"/>
              <w:left w:val="nil"/>
              <w:bottom w:val="single" w:sz="4" w:space="0" w:color="auto"/>
              <w:right w:val="single" w:sz="4" w:space="0" w:color="auto"/>
            </w:tcBorders>
            <w:shd w:val="clear" w:color="auto" w:fill="auto"/>
            <w:vAlign w:val="center"/>
            <w:hideMark/>
          </w:tcPr>
          <w:p w14:paraId="1C67A68A"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střemcha obecná</w:t>
            </w:r>
          </w:p>
        </w:tc>
        <w:tc>
          <w:tcPr>
            <w:tcW w:w="1933" w:type="dxa"/>
            <w:tcBorders>
              <w:top w:val="nil"/>
              <w:left w:val="nil"/>
              <w:bottom w:val="single" w:sz="4" w:space="0" w:color="auto"/>
              <w:right w:val="single" w:sz="4" w:space="0" w:color="auto"/>
            </w:tcBorders>
            <w:shd w:val="clear" w:color="auto" w:fill="auto"/>
            <w:vAlign w:val="center"/>
            <w:hideMark/>
          </w:tcPr>
          <w:p w14:paraId="4F6CC19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Prunus padus</w:t>
            </w:r>
            <w:r w:rsidRPr="006A16BF">
              <w:rPr>
                <w:rFonts w:ascii="Calibri" w:eastAsia="Times New Roman" w:hAnsi="Calibri" w:cs="Calibri"/>
                <w:color w:val="000000"/>
                <w:sz w:val="18"/>
                <w:szCs w:val="18"/>
                <w:lang w:eastAsia="cs-CZ"/>
              </w:rPr>
              <w:t xml:space="preserve"> L.</w:t>
            </w:r>
          </w:p>
        </w:tc>
        <w:tc>
          <w:tcPr>
            <w:tcW w:w="572" w:type="dxa"/>
            <w:tcBorders>
              <w:top w:val="nil"/>
              <w:left w:val="nil"/>
              <w:bottom w:val="single" w:sz="4" w:space="0" w:color="auto"/>
              <w:right w:val="single" w:sz="4" w:space="0" w:color="auto"/>
            </w:tcBorders>
            <w:shd w:val="clear" w:color="auto" w:fill="auto"/>
            <w:vAlign w:val="center"/>
            <w:hideMark/>
          </w:tcPr>
          <w:p w14:paraId="1A4BA64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58</w:t>
            </w:r>
          </w:p>
        </w:tc>
        <w:tc>
          <w:tcPr>
            <w:tcW w:w="606" w:type="dxa"/>
            <w:tcBorders>
              <w:top w:val="nil"/>
              <w:left w:val="nil"/>
              <w:bottom w:val="single" w:sz="4" w:space="0" w:color="auto"/>
              <w:right w:val="single" w:sz="4" w:space="0" w:color="auto"/>
            </w:tcBorders>
            <w:shd w:val="clear" w:color="auto" w:fill="auto"/>
            <w:vAlign w:val="center"/>
            <w:hideMark/>
          </w:tcPr>
          <w:p w14:paraId="6337E01E"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18</w:t>
            </w:r>
          </w:p>
        </w:tc>
        <w:tc>
          <w:tcPr>
            <w:tcW w:w="2384" w:type="dxa"/>
            <w:tcBorders>
              <w:top w:val="nil"/>
              <w:left w:val="nil"/>
              <w:bottom w:val="single" w:sz="4" w:space="0" w:color="auto"/>
              <w:right w:val="single" w:sz="4" w:space="0" w:color="auto"/>
            </w:tcBorders>
            <w:shd w:val="clear" w:color="auto" w:fill="auto"/>
            <w:vAlign w:val="center"/>
            <w:hideMark/>
          </w:tcPr>
          <w:p w14:paraId="719DBA4F"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vícekmen (49+39+31+29+26)</w:t>
            </w:r>
          </w:p>
        </w:tc>
        <w:tc>
          <w:tcPr>
            <w:tcW w:w="1087" w:type="dxa"/>
            <w:tcBorders>
              <w:top w:val="nil"/>
              <w:left w:val="nil"/>
              <w:bottom w:val="single" w:sz="4" w:space="0" w:color="auto"/>
              <w:right w:val="single" w:sz="4" w:space="0" w:color="auto"/>
            </w:tcBorders>
            <w:shd w:val="clear" w:color="auto" w:fill="auto"/>
            <w:vAlign w:val="center"/>
            <w:hideMark/>
          </w:tcPr>
          <w:p w14:paraId="4B01599E"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477D8A27" w14:textId="77777777" w:rsidTr="006A16BF">
        <w:trPr>
          <w:trHeight w:val="388"/>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2BA1F36C"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684</w:t>
            </w:r>
          </w:p>
        </w:tc>
        <w:tc>
          <w:tcPr>
            <w:tcW w:w="1690" w:type="dxa"/>
            <w:tcBorders>
              <w:top w:val="nil"/>
              <w:left w:val="nil"/>
              <w:bottom w:val="single" w:sz="4" w:space="0" w:color="auto"/>
              <w:right w:val="single" w:sz="4" w:space="0" w:color="auto"/>
            </w:tcBorders>
            <w:shd w:val="clear" w:color="auto" w:fill="auto"/>
            <w:vAlign w:val="center"/>
            <w:hideMark/>
          </w:tcPr>
          <w:p w14:paraId="7F0440A2"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olše lepkavá</w:t>
            </w:r>
          </w:p>
        </w:tc>
        <w:tc>
          <w:tcPr>
            <w:tcW w:w="1933" w:type="dxa"/>
            <w:tcBorders>
              <w:top w:val="nil"/>
              <w:left w:val="nil"/>
              <w:bottom w:val="single" w:sz="4" w:space="0" w:color="auto"/>
              <w:right w:val="single" w:sz="4" w:space="0" w:color="auto"/>
            </w:tcBorders>
            <w:shd w:val="clear" w:color="auto" w:fill="auto"/>
            <w:vAlign w:val="center"/>
            <w:hideMark/>
          </w:tcPr>
          <w:p w14:paraId="61309537"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Alnus glutinosa</w:t>
            </w:r>
            <w:r w:rsidRPr="006A16BF">
              <w:rPr>
                <w:rFonts w:ascii="Calibri" w:eastAsia="Times New Roman" w:hAnsi="Calibri" w:cs="Calibri"/>
                <w:color w:val="000000"/>
                <w:sz w:val="18"/>
                <w:szCs w:val="18"/>
                <w:lang w:eastAsia="cs-CZ"/>
              </w:rPr>
              <w:t xml:space="preserve"> (L.) Gaertn.</w:t>
            </w:r>
          </w:p>
        </w:tc>
        <w:tc>
          <w:tcPr>
            <w:tcW w:w="572" w:type="dxa"/>
            <w:tcBorders>
              <w:top w:val="nil"/>
              <w:left w:val="nil"/>
              <w:bottom w:val="single" w:sz="4" w:space="0" w:color="auto"/>
              <w:right w:val="single" w:sz="4" w:space="0" w:color="auto"/>
            </w:tcBorders>
            <w:shd w:val="clear" w:color="auto" w:fill="auto"/>
            <w:vAlign w:val="center"/>
            <w:hideMark/>
          </w:tcPr>
          <w:p w14:paraId="1FD93D51"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103</w:t>
            </w:r>
          </w:p>
        </w:tc>
        <w:tc>
          <w:tcPr>
            <w:tcW w:w="606" w:type="dxa"/>
            <w:tcBorders>
              <w:top w:val="nil"/>
              <w:left w:val="nil"/>
              <w:bottom w:val="single" w:sz="4" w:space="0" w:color="auto"/>
              <w:right w:val="single" w:sz="4" w:space="0" w:color="auto"/>
            </w:tcBorders>
            <w:shd w:val="clear" w:color="auto" w:fill="auto"/>
            <w:vAlign w:val="center"/>
            <w:hideMark/>
          </w:tcPr>
          <w:p w14:paraId="6C121A3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33</w:t>
            </w:r>
          </w:p>
        </w:tc>
        <w:tc>
          <w:tcPr>
            <w:tcW w:w="2384" w:type="dxa"/>
            <w:tcBorders>
              <w:top w:val="nil"/>
              <w:left w:val="nil"/>
              <w:bottom w:val="single" w:sz="4" w:space="0" w:color="auto"/>
              <w:right w:val="single" w:sz="4" w:space="0" w:color="auto"/>
            </w:tcBorders>
            <w:shd w:val="clear" w:color="auto" w:fill="auto"/>
            <w:vAlign w:val="center"/>
            <w:hideMark/>
          </w:tcPr>
          <w:p w14:paraId="0D840533"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1087" w:type="dxa"/>
            <w:tcBorders>
              <w:top w:val="nil"/>
              <w:left w:val="nil"/>
              <w:bottom w:val="single" w:sz="4" w:space="0" w:color="auto"/>
              <w:right w:val="single" w:sz="4" w:space="0" w:color="auto"/>
            </w:tcBorders>
            <w:shd w:val="clear" w:color="auto" w:fill="auto"/>
            <w:vAlign w:val="center"/>
            <w:hideMark/>
          </w:tcPr>
          <w:p w14:paraId="1CC833F2"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4AF966F1" w14:textId="77777777" w:rsidTr="006A16BF">
        <w:trPr>
          <w:trHeight w:val="388"/>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3629DFB2"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685</w:t>
            </w:r>
          </w:p>
        </w:tc>
        <w:tc>
          <w:tcPr>
            <w:tcW w:w="1690" w:type="dxa"/>
            <w:tcBorders>
              <w:top w:val="nil"/>
              <w:left w:val="nil"/>
              <w:bottom w:val="single" w:sz="4" w:space="0" w:color="auto"/>
              <w:right w:val="single" w:sz="4" w:space="0" w:color="auto"/>
            </w:tcBorders>
            <w:shd w:val="clear" w:color="auto" w:fill="auto"/>
            <w:vAlign w:val="center"/>
            <w:hideMark/>
          </w:tcPr>
          <w:p w14:paraId="7F778E3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olše lepkavá</w:t>
            </w:r>
          </w:p>
        </w:tc>
        <w:tc>
          <w:tcPr>
            <w:tcW w:w="1933" w:type="dxa"/>
            <w:tcBorders>
              <w:top w:val="nil"/>
              <w:left w:val="nil"/>
              <w:bottom w:val="single" w:sz="4" w:space="0" w:color="auto"/>
              <w:right w:val="single" w:sz="4" w:space="0" w:color="auto"/>
            </w:tcBorders>
            <w:shd w:val="clear" w:color="auto" w:fill="auto"/>
            <w:vAlign w:val="center"/>
            <w:hideMark/>
          </w:tcPr>
          <w:p w14:paraId="28980364"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Alnus glutinosa</w:t>
            </w:r>
            <w:r w:rsidRPr="006A16BF">
              <w:rPr>
                <w:rFonts w:ascii="Calibri" w:eastAsia="Times New Roman" w:hAnsi="Calibri" w:cs="Calibri"/>
                <w:color w:val="000000"/>
                <w:sz w:val="18"/>
                <w:szCs w:val="18"/>
                <w:lang w:eastAsia="cs-CZ"/>
              </w:rPr>
              <w:t xml:space="preserve"> (L.) Gaertn.</w:t>
            </w:r>
          </w:p>
        </w:tc>
        <w:tc>
          <w:tcPr>
            <w:tcW w:w="572" w:type="dxa"/>
            <w:tcBorders>
              <w:top w:val="nil"/>
              <w:left w:val="nil"/>
              <w:bottom w:val="single" w:sz="4" w:space="0" w:color="auto"/>
              <w:right w:val="single" w:sz="4" w:space="0" w:color="auto"/>
            </w:tcBorders>
            <w:shd w:val="clear" w:color="auto" w:fill="auto"/>
            <w:vAlign w:val="center"/>
            <w:hideMark/>
          </w:tcPr>
          <w:p w14:paraId="6AC6CF5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82</w:t>
            </w:r>
          </w:p>
        </w:tc>
        <w:tc>
          <w:tcPr>
            <w:tcW w:w="606" w:type="dxa"/>
            <w:tcBorders>
              <w:top w:val="nil"/>
              <w:left w:val="nil"/>
              <w:bottom w:val="single" w:sz="4" w:space="0" w:color="auto"/>
              <w:right w:val="single" w:sz="4" w:space="0" w:color="auto"/>
            </w:tcBorders>
            <w:shd w:val="clear" w:color="auto" w:fill="auto"/>
            <w:vAlign w:val="center"/>
            <w:hideMark/>
          </w:tcPr>
          <w:p w14:paraId="680D4FC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26</w:t>
            </w:r>
          </w:p>
        </w:tc>
        <w:tc>
          <w:tcPr>
            <w:tcW w:w="2384" w:type="dxa"/>
            <w:tcBorders>
              <w:top w:val="nil"/>
              <w:left w:val="nil"/>
              <w:bottom w:val="single" w:sz="4" w:space="0" w:color="auto"/>
              <w:right w:val="single" w:sz="4" w:space="0" w:color="auto"/>
            </w:tcBorders>
            <w:shd w:val="clear" w:color="auto" w:fill="auto"/>
            <w:vAlign w:val="center"/>
            <w:hideMark/>
          </w:tcPr>
          <w:p w14:paraId="61B9E226"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dvojkmen (70+43)</w:t>
            </w:r>
          </w:p>
        </w:tc>
        <w:tc>
          <w:tcPr>
            <w:tcW w:w="1087" w:type="dxa"/>
            <w:tcBorders>
              <w:top w:val="nil"/>
              <w:left w:val="nil"/>
              <w:bottom w:val="single" w:sz="4" w:space="0" w:color="auto"/>
              <w:right w:val="single" w:sz="4" w:space="0" w:color="auto"/>
            </w:tcBorders>
            <w:shd w:val="clear" w:color="auto" w:fill="auto"/>
            <w:vAlign w:val="center"/>
            <w:hideMark/>
          </w:tcPr>
          <w:p w14:paraId="3325C4B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3A01A78A" w14:textId="77777777" w:rsidTr="006A16BF">
        <w:trPr>
          <w:trHeight w:val="388"/>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5CEF150C"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708</w:t>
            </w:r>
          </w:p>
        </w:tc>
        <w:tc>
          <w:tcPr>
            <w:tcW w:w="1690" w:type="dxa"/>
            <w:tcBorders>
              <w:top w:val="nil"/>
              <w:left w:val="nil"/>
              <w:bottom w:val="single" w:sz="4" w:space="0" w:color="auto"/>
              <w:right w:val="single" w:sz="4" w:space="0" w:color="auto"/>
            </w:tcBorders>
            <w:shd w:val="clear" w:color="auto" w:fill="auto"/>
            <w:vAlign w:val="center"/>
            <w:hideMark/>
          </w:tcPr>
          <w:p w14:paraId="5B0763F8"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olše lepkavá</w:t>
            </w:r>
          </w:p>
        </w:tc>
        <w:tc>
          <w:tcPr>
            <w:tcW w:w="1933" w:type="dxa"/>
            <w:tcBorders>
              <w:top w:val="nil"/>
              <w:left w:val="nil"/>
              <w:bottom w:val="single" w:sz="4" w:space="0" w:color="auto"/>
              <w:right w:val="single" w:sz="4" w:space="0" w:color="auto"/>
            </w:tcBorders>
            <w:shd w:val="clear" w:color="auto" w:fill="auto"/>
            <w:vAlign w:val="center"/>
            <w:hideMark/>
          </w:tcPr>
          <w:p w14:paraId="45930F8A"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Alnus glutinosa</w:t>
            </w:r>
            <w:r w:rsidRPr="006A16BF">
              <w:rPr>
                <w:rFonts w:ascii="Calibri" w:eastAsia="Times New Roman" w:hAnsi="Calibri" w:cs="Calibri"/>
                <w:color w:val="000000"/>
                <w:sz w:val="18"/>
                <w:szCs w:val="18"/>
                <w:lang w:eastAsia="cs-CZ"/>
              </w:rPr>
              <w:t xml:space="preserve"> (L.) Gaertn.</w:t>
            </w:r>
          </w:p>
        </w:tc>
        <w:tc>
          <w:tcPr>
            <w:tcW w:w="572" w:type="dxa"/>
            <w:tcBorders>
              <w:top w:val="nil"/>
              <w:left w:val="nil"/>
              <w:bottom w:val="single" w:sz="4" w:space="0" w:color="auto"/>
              <w:right w:val="single" w:sz="4" w:space="0" w:color="auto"/>
            </w:tcBorders>
            <w:shd w:val="clear" w:color="auto" w:fill="auto"/>
            <w:vAlign w:val="center"/>
            <w:hideMark/>
          </w:tcPr>
          <w:p w14:paraId="35C7F0E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43</w:t>
            </w:r>
          </w:p>
        </w:tc>
        <w:tc>
          <w:tcPr>
            <w:tcW w:w="606" w:type="dxa"/>
            <w:tcBorders>
              <w:top w:val="nil"/>
              <w:left w:val="nil"/>
              <w:bottom w:val="single" w:sz="4" w:space="0" w:color="auto"/>
              <w:right w:val="single" w:sz="4" w:space="0" w:color="auto"/>
            </w:tcBorders>
            <w:shd w:val="clear" w:color="auto" w:fill="auto"/>
            <w:vAlign w:val="center"/>
            <w:hideMark/>
          </w:tcPr>
          <w:p w14:paraId="5272C575"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14</w:t>
            </w:r>
          </w:p>
        </w:tc>
        <w:tc>
          <w:tcPr>
            <w:tcW w:w="2384" w:type="dxa"/>
            <w:tcBorders>
              <w:top w:val="nil"/>
              <w:left w:val="nil"/>
              <w:bottom w:val="single" w:sz="4" w:space="0" w:color="auto"/>
              <w:right w:val="single" w:sz="4" w:space="0" w:color="auto"/>
            </w:tcBorders>
            <w:shd w:val="clear" w:color="auto" w:fill="auto"/>
            <w:vAlign w:val="center"/>
            <w:hideMark/>
          </w:tcPr>
          <w:p w14:paraId="180E0208"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částečně vyvracený</w:t>
            </w:r>
          </w:p>
        </w:tc>
        <w:tc>
          <w:tcPr>
            <w:tcW w:w="1087" w:type="dxa"/>
            <w:tcBorders>
              <w:top w:val="nil"/>
              <w:left w:val="nil"/>
              <w:bottom w:val="single" w:sz="4" w:space="0" w:color="auto"/>
              <w:right w:val="single" w:sz="4" w:space="0" w:color="auto"/>
            </w:tcBorders>
            <w:shd w:val="clear" w:color="auto" w:fill="auto"/>
            <w:vAlign w:val="center"/>
            <w:hideMark/>
          </w:tcPr>
          <w:p w14:paraId="6C70AF4A"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bl>
    <w:p w14:paraId="2E2ED5C6" w14:textId="77777777" w:rsidR="0062567B" w:rsidRDefault="0062567B" w:rsidP="002E27DA">
      <w:pPr>
        <w:rPr>
          <w:highlight w:val="yellow"/>
        </w:rPr>
      </w:pPr>
    </w:p>
    <w:p w14:paraId="6BA22583" w14:textId="34A8FE58" w:rsidR="006A16BF" w:rsidRDefault="006A16BF" w:rsidP="002E27DA">
      <w:pPr>
        <w:rPr>
          <w:highlight w:val="yellow"/>
        </w:rPr>
      </w:pPr>
      <w:r w:rsidRPr="004B0147">
        <w:t xml:space="preserve">Tab. </w:t>
      </w:r>
      <w:r w:rsidR="008925D7">
        <w:fldChar w:fldCharType="begin"/>
      </w:r>
      <w:r w:rsidR="008925D7">
        <w:instrText xml:space="preserve"> SEQ Tab. \* ARABIC </w:instrText>
      </w:r>
      <w:r w:rsidR="008925D7">
        <w:fldChar w:fldCharType="separate"/>
      </w:r>
      <w:r w:rsidR="008D7195">
        <w:rPr>
          <w:noProof/>
        </w:rPr>
        <w:t>5</w:t>
      </w:r>
      <w:r w:rsidR="008925D7">
        <w:rPr>
          <w:noProof/>
        </w:rPr>
        <w:fldChar w:fldCharType="end"/>
      </w:r>
      <w:r w:rsidRPr="004B0147">
        <w:t xml:space="preserve"> Seznam dotčených souvislých ploch keřů určených ke kácení </w:t>
      </w:r>
      <w:r>
        <w:t>v k.ú. Pokřikov</w:t>
      </w:r>
    </w:p>
    <w:tbl>
      <w:tblPr>
        <w:tblW w:w="9030" w:type="dxa"/>
        <w:tblCellMar>
          <w:left w:w="70" w:type="dxa"/>
          <w:right w:w="70" w:type="dxa"/>
        </w:tblCellMar>
        <w:tblLook w:val="04A0" w:firstRow="1" w:lastRow="0" w:firstColumn="1" w:lastColumn="0" w:noHBand="0" w:noVBand="1"/>
      </w:tblPr>
      <w:tblGrid>
        <w:gridCol w:w="713"/>
        <w:gridCol w:w="2291"/>
        <w:gridCol w:w="2347"/>
        <w:gridCol w:w="882"/>
        <w:gridCol w:w="657"/>
        <w:gridCol w:w="1145"/>
        <w:gridCol w:w="995"/>
      </w:tblGrid>
      <w:tr w:rsidR="006A16BF" w:rsidRPr="006A16BF" w14:paraId="1D4886F5" w14:textId="77777777" w:rsidTr="006A16BF">
        <w:trPr>
          <w:trHeight w:val="1278"/>
          <w:tblHeader/>
        </w:trPr>
        <w:tc>
          <w:tcPr>
            <w:tcW w:w="713" w:type="dxa"/>
            <w:tcBorders>
              <w:top w:val="single" w:sz="8" w:space="0" w:color="auto"/>
              <w:left w:val="single" w:sz="8" w:space="0" w:color="auto"/>
              <w:bottom w:val="single" w:sz="8" w:space="0" w:color="auto"/>
              <w:right w:val="single" w:sz="4" w:space="0" w:color="000000"/>
            </w:tcBorders>
            <w:shd w:val="clear" w:color="auto" w:fill="BFBFBF" w:themeFill="background1" w:themeFillShade="BF"/>
            <w:vAlign w:val="center"/>
            <w:hideMark/>
          </w:tcPr>
          <w:p w14:paraId="5DB4F7AF" w14:textId="77777777" w:rsidR="006A16BF" w:rsidRPr="006A16BF" w:rsidRDefault="006A16BF" w:rsidP="006A16BF">
            <w:pPr>
              <w:spacing w:line="240" w:lineRule="auto"/>
              <w:jc w:val="center"/>
              <w:rPr>
                <w:rFonts w:ascii="Calibri" w:eastAsia="Times New Roman" w:hAnsi="Calibri" w:cs="Calibri"/>
                <w:b/>
                <w:bCs/>
                <w:color w:val="000000"/>
                <w:sz w:val="18"/>
                <w:szCs w:val="18"/>
                <w:lang w:eastAsia="cs-CZ"/>
              </w:rPr>
            </w:pPr>
            <w:r w:rsidRPr="006A16BF">
              <w:rPr>
                <w:rFonts w:ascii="Calibri" w:eastAsia="Times New Roman" w:hAnsi="Calibri" w:cs="Calibri"/>
                <w:b/>
                <w:bCs/>
                <w:color w:val="000000"/>
                <w:sz w:val="18"/>
                <w:szCs w:val="18"/>
                <w:lang w:eastAsia="cs-CZ"/>
              </w:rPr>
              <w:t>číslo plochy v mapě</w:t>
            </w:r>
          </w:p>
        </w:tc>
        <w:tc>
          <w:tcPr>
            <w:tcW w:w="2291" w:type="dxa"/>
            <w:tcBorders>
              <w:top w:val="single" w:sz="8" w:space="0" w:color="auto"/>
              <w:left w:val="nil"/>
              <w:bottom w:val="single" w:sz="8" w:space="0" w:color="auto"/>
              <w:right w:val="single" w:sz="4" w:space="0" w:color="000000"/>
            </w:tcBorders>
            <w:shd w:val="clear" w:color="auto" w:fill="BFBFBF" w:themeFill="background1" w:themeFillShade="BF"/>
            <w:vAlign w:val="center"/>
            <w:hideMark/>
          </w:tcPr>
          <w:p w14:paraId="028ED250" w14:textId="77777777" w:rsidR="006A16BF" w:rsidRPr="006A16BF" w:rsidRDefault="006A16BF" w:rsidP="006A16BF">
            <w:pPr>
              <w:spacing w:line="240" w:lineRule="auto"/>
              <w:jc w:val="center"/>
              <w:rPr>
                <w:rFonts w:ascii="Calibri" w:eastAsia="Times New Roman" w:hAnsi="Calibri" w:cs="Calibri"/>
                <w:b/>
                <w:bCs/>
                <w:color w:val="000000"/>
                <w:sz w:val="18"/>
                <w:szCs w:val="18"/>
                <w:lang w:eastAsia="cs-CZ"/>
              </w:rPr>
            </w:pPr>
            <w:r w:rsidRPr="006A16BF">
              <w:rPr>
                <w:rFonts w:ascii="Calibri" w:eastAsia="Times New Roman" w:hAnsi="Calibri" w:cs="Calibri"/>
                <w:b/>
                <w:bCs/>
                <w:color w:val="000000"/>
                <w:sz w:val="18"/>
                <w:szCs w:val="18"/>
                <w:lang w:eastAsia="cs-CZ"/>
              </w:rPr>
              <w:t>druhové složení porostu dřevin - česky</w:t>
            </w:r>
          </w:p>
        </w:tc>
        <w:tc>
          <w:tcPr>
            <w:tcW w:w="2347" w:type="dxa"/>
            <w:tcBorders>
              <w:top w:val="single" w:sz="8" w:space="0" w:color="auto"/>
              <w:left w:val="nil"/>
              <w:bottom w:val="single" w:sz="8" w:space="0" w:color="auto"/>
              <w:right w:val="single" w:sz="4" w:space="0" w:color="000000"/>
            </w:tcBorders>
            <w:shd w:val="clear" w:color="auto" w:fill="BFBFBF" w:themeFill="background1" w:themeFillShade="BF"/>
            <w:vAlign w:val="center"/>
            <w:hideMark/>
          </w:tcPr>
          <w:p w14:paraId="3C270375" w14:textId="77777777" w:rsidR="006A16BF" w:rsidRPr="006A16BF" w:rsidRDefault="006A16BF" w:rsidP="006A16BF">
            <w:pPr>
              <w:spacing w:line="240" w:lineRule="auto"/>
              <w:jc w:val="center"/>
              <w:rPr>
                <w:rFonts w:ascii="Calibri" w:eastAsia="Times New Roman" w:hAnsi="Calibri" w:cs="Calibri"/>
                <w:b/>
                <w:bCs/>
                <w:color w:val="000000"/>
                <w:sz w:val="18"/>
                <w:szCs w:val="18"/>
                <w:lang w:eastAsia="cs-CZ"/>
              </w:rPr>
            </w:pPr>
            <w:r w:rsidRPr="006A16BF">
              <w:rPr>
                <w:rFonts w:ascii="Calibri" w:eastAsia="Times New Roman" w:hAnsi="Calibri" w:cs="Calibri"/>
                <w:b/>
                <w:bCs/>
                <w:color w:val="000000"/>
                <w:sz w:val="18"/>
                <w:szCs w:val="18"/>
                <w:lang w:eastAsia="cs-CZ"/>
              </w:rPr>
              <w:t>druhové složení porostu dřevin - latinsky</w:t>
            </w:r>
          </w:p>
        </w:tc>
        <w:tc>
          <w:tcPr>
            <w:tcW w:w="882" w:type="dxa"/>
            <w:tcBorders>
              <w:top w:val="single" w:sz="8" w:space="0" w:color="auto"/>
              <w:left w:val="nil"/>
              <w:bottom w:val="single" w:sz="8" w:space="0" w:color="auto"/>
              <w:right w:val="nil"/>
            </w:tcBorders>
            <w:shd w:val="clear" w:color="auto" w:fill="BFBFBF" w:themeFill="background1" w:themeFillShade="BF"/>
            <w:vAlign w:val="center"/>
            <w:hideMark/>
          </w:tcPr>
          <w:p w14:paraId="3FBC626B" w14:textId="77777777" w:rsidR="006A16BF" w:rsidRPr="006A16BF" w:rsidRDefault="006A16BF" w:rsidP="006A16BF">
            <w:pPr>
              <w:spacing w:line="240" w:lineRule="auto"/>
              <w:jc w:val="center"/>
              <w:rPr>
                <w:rFonts w:ascii="Calibri" w:eastAsia="Times New Roman" w:hAnsi="Calibri" w:cs="Calibri"/>
                <w:b/>
                <w:bCs/>
                <w:color w:val="000000"/>
                <w:sz w:val="18"/>
                <w:szCs w:val="18"/>
                <w:lang w:eastAsia="cs-CZ"/>
              </w:rPr>
            </w:pPr>
            <w:r w:rsidRPr="006A16BF">
              <w:rPr>
                <w:rFonts w:ascii="Calibri" w:eastAsia="Times New Roman" w:hAnsi="Calibri" w:cs="Calibri"/>
                <w:b/>
                <w:bCs/>
                <w:color w:val="000000"/>
                <w:sz w:val="18"/>
                <w:szCs w:val="18"/>
                <w:lang w:eastAsia="cs-CZ"/>
              </w:rPr>
              <w:t>plocha (m</w:t>
            </w:r>
            <w:r w:rsidRPr="006A16BF">
              <w:rPr>
                <w:rFonts w:ascii="Calibri" w:eastAsia="Times New Roman" w:hAnsi="Calibri" w:cs="Calibri"/>
                <w:b/>
                <w:bCs/>
                <w:color w:val="000000"/>
                <w:sz w:val="18"/>
                <w:szCs w:val="18"/>
                <w:vertAlign w:val="superscript"/>
                <w:lang w:eastAsia="cs-CZ"/>
              </w:rPr>
              <w:t>2</w:t>
            </w:r>
            <w:r w:rsidRPr="006A16BF">
              <w:rPr>
                <w:rFonts w:ascii="Calibri" w:eastAsia="Times New Roman" w:hAnsi="Calibri" w:cs="Calibri"/>
                <w:b/>
                <w:bCs/>
                <w:color w:val="000000"/>
                <w:sz w:val="18"/>
                <w:szCs w:val="18"/>
                <w:lang w:eastAsia="cs-CZ"/>
              </w:rPr>
              <w:t>)</w:t>
            </w:r>
          </w:p>
        </w:tc>
        <w:tc>
          <w:tcPr>
            <w:tcW w:w="657" w:type="dxa"/>
            <w:tcBorders>
              <w:top w:val="single" w:sz="8" w:space="0" w:color="auto"/>
              <w:left w:val="single" w:sz="4" w:space="0" w:color="auto"/>
              <w:bottom w:val="single" w:sz="8" w:space="0" w:color="auto"/>
              <w:right w:val="single" w:sz="4" w:space="0" w:color="auto"/>
            </w:tcBorders>
            <w:shd w:val="clear" w:color="auto" w:fill="BFBFBF" w:themeFill="background1" w:themeFillShade="BF"/>
            <w:vAlign w:val="center"/>
            <w:hideMark/>
          </w:tcPr>
          <w:p w14:paraId="39187538" w14:textId="77777777" w:rsidR="006A16BF" w:rsidRPr="006A16BF" w:rsidRDefault="006A16BF" w:rsidP="006A16BF">
            <w:pPr>
              <w:spacing w:line="240" w:lineRule="auto"/>
              <w:jc w:val="center"/>
              <w:rPr>
                <w:rFonts w:ascii="Calibri" w:eastAsia="Times New Roman" w:hAnsi="Calibri" w:cs="Calibri"/>
                <w:b/>
                <w:bCs/>
                <w:color w:val="000000"/>
                <w:sz w:val="18"/>
                <w:szCs w:val="18"/>
                <w:lang w:eastAsia="cs-CZ"/>
              </w:rPr>
            </w:pPr>
            <w:r w:rsidRPr="006A16BF">
              <w:rPr>
                <w:rFonts w:ascii="Calibri" w:eastAsia="Times New Roman" w:hAnsi="Calibri" w:cs="Calibri"/>
                <w:b/>
                <w:bCs/>
                <w:color w:val="000000"/>
                <w:sz w:val="18"/>
                <w:szCs w:val="18"/>
                <w:lang w:eastAsia="cs-CZ"/>
              </w:rPr>
              <w:t>výška</w:t>
            </w:r>
          </w:p>
        </w:tc>
        <w:tc>
          <w:tcPr>
            <w:tcW w:w="1145" w:type="dxa"/>
            <w:tcBorders>
              <w:top w:val="single" w:sz="8" w:space="0" w:color="auto"/>
              <w:left w:val="nil"/>
              <w:bottom w:val="single" w:sz="8" w:space="0" w:color="auto"/>
              <w:right w:val="single" w:sz="4" w:space="0" w:color="auto"/>
            </w:tcBorders>
            <w:shd w:val="clear" w:color="auto" w:fill="BFBFBF" w:themeFill="background1" w:themeFillShade="BF"/>
            <w:vAlign w:val="center"/>
            <w:hideMark/>
          </w:tcPr>
          <w:p w14:paraId="7A55B0B8" w14:textId="77777777" w:rsidR="006A16BF" w:rsidRPr="006A16BF" w:rsidRDefault="006A16BF" w:rsidP="006A16BF">
            <w:pPr>
              <w:spacing w:line="240" w:lineRule="auto"/>
              <w:jc w:val="center"/>
              <w:rPr>
                <w:rFonts w:ascii="Calibri" w:eastAsia="Times New Roman" w:hAnsi="Calibri" w:cs="Calibri"/>
                <w:b/>
                <w:bCs/>
                <w:color w:val="000000"/>
                <w:sz w:val="18"/>
                <w:szCs w:val="18"/>
                <w:lang w:eastAsia="cs-CZ"/>
              </w:rPr>
            </w:pPr>
            <w:r w:rsidRPr="006A16BF">
              <w:rPr>
                <w:rFonts w:ascii="Calibri" w:eastAsia="Times New Roman" w:hAnsi="Calibri" w:cs="Calibri"/>
                <w:b/>
                <w:bCs/>
                <w:color w:val="000000"/>
                <w:sz w:val="18"/>
                <w:szCs w:val="18"/>
                <w:lang w:eastAsia="cs-CZ"/>
              </w:rPr>
              <w:t>poznámky</w:t>
            </w:r>
          </w:p>
        </w:tc>
        <w:tc>
          <w:tcPr>
            <w:tcW w:w="995" w:type="dxa"/>
            <w:tcBorders>
              <w:top w:val="single" w:sz="8" w:space="0" w:color="auto"/>
              <w:left w:val="nil"/>
              <w:bottom w:val="single" w:sz="8" w:space="0" w:color="auto"/>
              <w:right w:val="single" w:sz="4" w:space="0" w:color="auto"/>
            </w:tcBorders>
            <w:shd w:val="clear" w:color="auto" w:fill="BFBFBF" w:themeFill="background1" w:themeFillShade="BF"/>
            <w:vAlign w:val="center"/>
            <w:hideMark/>
          </w:tcPr>
          <w:p w14:paraId="446978B5" w14:textId="77777777" w:rsidR="006A16BF" w:rsidRPr="006A16BF" w:rsidRDefault="006A16BF" w:rsidP="006A16BF">
            <w:pPr>
              <w:spacing w:line="240" w:lineRule="auto"/>
              <w:jc w:val="center"/>
              <w:rPr>
                <w:rFonts w:ascii="Calibri" w:eastAsia="Times New Roman" w:hAnsi="Calibri" w:cs="Calibri"/>
                <w:b/>
                <w:bCs/>
                <w:color w:val="000000"/>
                <w:sz w:val="18"/>
                <w:szCs w:val="18"/>
                <w:lang w:eastAsia="cs-CZ"/>
              </w:rPr>
            </w:pPr>
            <w:r w:rsidRPr="006A16BF">
              <w:rPr>
                <w:rFonts w:ascii="Calibri" w:eastAsia="Times New Roman" w:hAnsi="Calibri" w:cs="Calibri"/>
                <w:b/>
                <w:bCs/>
                <w:color w:val="000000"/>
                <w:sz w:val="18"/>
                <w:szCs w:val="18"/>
                <w:lang w:eastAsia="cs-CZ"/>
              </w:rPr>
              <w:t>katastrální území</w:t>
            </w:r>
          </w:p>
        </w:tc>
      </w:tr>
      <w:tr w:rsidR="006A16BF" w:rsidRPr="006A16BF" w14:paraId="08B96403" w14:textId="77777777" w:rsidTr="006A16BF">
        <w:trPr>
          <w:trHeight w:val="466"/>
        </w:trPr>
        <w:tc>
          <w:tcPr>
            <w:tcW w:w="71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26E1842"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10</w:t>
            </w:r>
          </w:p>
        </w:tc>
        <w:tc>
          <w:tcPr>
            <w:tcW w:w="2291" w:type="dxa"/>
            <w:tcBorders>
              <w:top w:val="single" w:sz="4" w:space="0" w:color="000000"/>
              <w:left w:val="nil"/>
              <w:bottom w:val="single" w:sz="4" w:space="0" w:color="000000"/>
              <w:right w:val="single" w:sz="4" w:space="0" w:color="000000"/>
            </w:tcBorders>
            <w:shd w:val="clear" w:color="auto" w:fill="auto"/>
            <w:vAlign w:val="center"/>
            <w:hideMark/>
          </w:tcPr>
          <w:p w14:paraId="54A558BE"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třešeň ptačí</w:t>
            </w:r>
          </w:p>
        </w:tc>
        <w:tc>
          <w:tcPr>
            <w:tcW w:w="2347" w:type="dxa"/>
            <w:tcBorders>
              <w:top w:val="single" w:sz="4" w:space="0" w:color="000000"/>
              <w:left w:val="nil"/>
              <w:bottom w:val="single" w:sz="4" w:space="0" w:color="000000"/>
              <w:right w:val="single" w:sz="4" w:space="0" w:color="000000"/>
            </w:tcBorders>
            <w:shd w:val="clear" w:color="auto" w:fill="auto"/>
            <w:vAlign w:val="center"/>
            <w:hideMark/>
          </w:tcPr>
          <w:p w14:paraId="664A56C7"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Prunus avium</w:t>
            </w:r>
            <w:r w:rsidRPr="006A16BF">
              <w:rPr>
                <w:rFonts w:ascii="Calibri" w:eastAsia="Times New Roman" w:hAnsi="Calibri" w:cs="Calibri"/>
                <w:color w:val="000000"/>
                <w:sz w:val="18"/>
                <w:szCs w:val="18"/>
                <w:lang w:eastAsia="cs-CZ"/>
              </w:rPr>
              <w:t xml:space="preserve"> (L.) L.</w:t>
            </w:r>
          </w:p>
        </w:tc>
        <w:tc>
          <w:tcPr>
            <w:tcW w:w="882" w:type="dxa"/>
            <w:tcBorders>
              <w:top w:val="single" w:sz="4" w:space="0" w:color="000000"/>
              <w:left w:val="nil"/>
              <w:bottom w:val="single" w:sz="4" w:space="0" w:color="000000"/>
              <w:right w:val="single" w:sz="4" w:space="0" w:color="000000"/>
            </w:tcBorders>
            <w:shd w:val="clear" w:color="auto" w:fill="auto"/>
            <w:vAlign w:val="center"/>
            <w:hideMark/>
          </w:tcPr>
          <w:p w14:paraId="4CEFF466"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5</w:t>
            </w:r>
          </w:p>
        </w:tc>
        <w:tc>
          <w:tcPr>
            <w:tcW w:w="657" w:type="dxa"/>
            <w:tcBorders>
              <w:top w:val="single" w:sz="4" w:space="0" w:color="000000"/>
              <w:left w:val="nil"/>
              <w:bottom w:val="single" w:sz="4" w:space="0" w:color="000000"/>
              <w:right w:val="single" w:sz="4" w:space="0" w:color="000000"/>
            </w:tcBorders>
            <w:shd w:val="clear" w:color="auto" w:fill="auto"/>
            <w:vAlign w:val="center"/>
            <w:hideMark/>
          </w:tcPr>
          <w:p w14:paraId="2C7FBA4F"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3</w:t>
            </w:r>
          </w:p>
        </w:tc>
        <w:tc>
          <w:tcPr>
            <w:tcW w:w="1145" w:type="dxa"/>
            <w:tcBorders>
              <w:top w:val="single" w:sz="4" w:space="0" w:color="000000"/>
              <w:left w:val="nil"/>
              <w:bottom w:val="single" w:sz="4" w:space="0" w:color="000000"/>
              <w:right w:val="single" w:sz="4" w:space="0" w:color="000000"/>
            </w:tcBorders>
            <w:shd w:val="clear" w:color="auto" w:fill="auto"/>
            <w:vAlign w:val="center"/>
            <w:hideMark/>
          </w:tcPr>
          <w:p w14:paraId="3B1B2697"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995" w:type="dxa"/>
            <w:tcBorders>
              <w:top w:val="single" w:sz="4" w:space="0" w:color="000000"/>
              <w:left w:val="nil"/>
              <w:bottom w:val="single" w:sz="4" w:space="0" w:color="000000"/>
              <w:right w:val="single" w:sz="4" w:space="0" w:color="000000"/>
            </w:tcBorders>
            <w:shd w:val="clear" w:color="auto" w:fill="auto"/>
            <w:vAlign w:val="center"/>
            <w:hideMark/>
          </w:tcPr>
          <w:p w14:paraId="1BA44A0C"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2129</w:t>
            </w:r>
          </w:p>
        </w:tc>
      </w:tr>
      <w:tr w:rsidR="006A16BF" w:rsidRPr="006A16BF" w14:paraId="0519E43A" w14:textId="77777777" w:rsidTr="006A16BF">
        <w:trPr>
          <w:trHeight w:val="1119"/>
        </w:trPr>
        <w:tc>
          <w:tcPr>
            <w:tcW w:w="713" w:type="dxa"/>
            <w:tcBorders>
              <w:top w:val="nil"/>
              <w:left w:val="single" w:sz="4" w:space="0" w:color="000000"/>
              <w:bottom w:val="single" w:sz="4" w:space="0" w:color="000000"/>
              <w:right w:val="single" w:sz="4" w:space="0" w:color="000000"/>
            </w:tcBorders>
            <w:shd w:val="clear" w:color="auto" w:fill="auto"/>
            <w:vAlign w:val="center"/>
            <w:hideMark/>
          </w:tcPr>
          <w:p w14:paraId="4B3E7CAA"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11</w:t>
            </w:r>
          </w:p>
        </w:tc>
        <w:tc>
          <w:tcPr>
            <w:tcW w:w="2291" w:type="dxa"/>
            <w:tcBorders>
              <w:top w:val="nil"/>
              <w:left w:val="nil"/>
              <w:bottom w:val="single" w:sz="4" w:space="0" w:color="000000"/>
              <w:right w:val="single" w:sz="4" w:space="0" w:color="000000"/>
            </w:tcBorders>
            <w:shd w:val="clear" w:color="auto" w:fill="auto"/>
            <w:vAlign w:val="center"/>
            <w:hideMark/>
          </w:tcPr>
          <w:p w14:paraId="37415ABA"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 střemcha obecná, třešeň ptačí, vrba jíva</w:t>
            </w:r>
          </w:p>
        </w:tc>
        <w:tc>
          <w:tcPr>
            <w:tcW w:w="2347" w:type="dxa"/>
            <w:tcBorders>
              <w:top w:val="nil"/>
              <w:left w:val="nil"/>
              <w:bottom w:val="single" w:sz="4" w:space="0" w:color="000000"/>
              <w:right w:val="single" w:sz="4" w:space="0" w:color="000000"/>
            </w:tcBorders>
            <w:shd w:val="clear" w:color="auto" w:fill="auto"/>
            <w:vAlign w:val="center"/>
            <w:hideMark/>
          </w:tcPr>
          <w:p w14:paraId="61426AA9"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 </w:t>
            </w:r>
            <w:r w:rsidRPr="006A16BF">
              <w:rPr>
                <w:rFonts w:ascii="Calibri" w:eastAsia="Times New Roman" w:hAnsi="Calibri" w:cs="Calibri"/>
                <w:i/>
                <w:iCs/>
                <w:color w:val="000000"/>
                <w:sz w:val="18"/>
                <w:szCs w:val="18"/>
                <w:lang w:eastAsia="cs-CZ"/>
              </w:rPr>
              <w:t>Prunus padus</w:t>
            </w:r>
            <w:r w:rsidRPr="006A16BF">
              <w:rPr>
                <w:rFonts w:ascii="Calibri" w:eastAsia="Times New Roman" w:hAnsi="Calibri" w:cs="Calibri"/>
                <w:color w:val="000000"/>
                <w:sz w:val="18"/>
                <w:szCs w:val="18"/>
                <w:lang w:eastAsia="cs-CZ"/>
              </w:rPr>
              <w:t xml:space="preserve"> L., </w:t>
            </w:r>
            <w:r w:rsidRPr="006A16BF">
              <w:rPr>
                <w:rFonts w:ascii="Calibri" w:eastAsia="Times New Roman" w:hAnsi="Calibri" w:cs="Calibri"/>
                <w:i/>
                <w:iCs/>
                <w:color w:val="000000"/>
                <w:sz w:val="18"/>
                <w:szCs w:val="18"/>
                <w:lang w:eastAsia="cs-CZ"/>
              </w:rPr>
              <w:t>Prunus avium</w:t>
            </w:r>
            <w:r w:rsidRPr="006A16BF">
              <w:rPr>
                <w:rFonts w:ascii="Calibri" w:eastAsia="Times New Roman" w:hAnsi="Calibri" w:cs="Calibri"/>
                <w:color w:val="000000"/>
                <w:sz w:val="18"/>
                <w:szCs w:val="18"/>
                <w:lang w:eastAsia="cs-CZ"/>
              </w:rPr>
              <w:t xml:space="preserve"> (L.) L., </w:t>
            </w:r>
            <w:r w:rsidRPr="006A16BF">
              <w:rPr>
                <w:rFonts w:ascii="Calibri" w:eastAsia="Times New Roman" w:hAnsi="Calibri" w:cs="Calibri"/>
                <w:i/>
                <w:iCs/>
                <w:color w:val="000000"/>
                <w:sz w:val="18"/>
                <w:szCs w:val="18"/>
                <w:lang w:eastAsia="cs-CZ"/>
              </w:rPr>
              <w:t>Salix caprea</w:t>
            </w:r>
            <w:r w:rsidRPr="006A16BF">
              <w:rPr>
                <w:rFonts w:ascii="Calibri" w:eastAsia="Times New Roman" w:hAnsi="Calibri" w:cs="Calibri"/>
                <w:color w:val="000000"/>
                <w:sz w:val="18"/>
                <w:szCs w:val="18"/>
                <w:lang w:eastAsia="cs-CZ"/>
              </w:rPr>
              <w:t xml:space="preserve"> L.</w:t>
            </w:r>
          </w:p>
        </w:tc>
        <w:tc>
          <w:tcPr>
            <w:tcW w:w="882" w:type="dxa"/>
            <w:tcBorders>
              <w:top w:val="nil"/>
              <w:left w:val="nil"/>
              <w:bottom w:val="single" w:sz="4" w:space="0" w:color="000000"/>
              <w:right w:val="single" w:sz="4" w:space="0" w:color="000000"/>
            </w:tcBorders>
            <w:shd w:val="clear" w:color="auto" w:fill="auto"/>
            <w:vAlign w:val="center"/>
            <w:hideMark/>
          </w:tcPr>
          <w:p w14:paraId="4C02AE1C"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15</w:t>
            </w:r>
          </w:p>
        </w:tc>
        <w:tc>
          <w:tcPr>
            <w:tcW w:w="657" w:type="dxa"/>
            <w:tcBorders>
              <w:top w:val="nil"/>
              <w:left w:val="nil"/>
              <w:bottom w:val="single" w:sz="4" w:space="0" w:color="000000"/>
              <w:right w:val="single" w:sz="4" w:space="0" w:color="000000"/>
            </w:tcBorders>
            <w:shd w:val="clear" w:color="auto" w:fill="auto"/>
            <w:vAlign w:val="center"/>
            <w:hideMark/>
          </w:tcPr>
          <w:p w14:paraId="1DDE446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3</w:t>
            </w:r>
          </w:p>
        </w:tc>
        <w:tc>
          <w:tcPr>
            <w:tcW w:w="1145" w:type="dxa"/>
            <w:tcBorders>
              <w:top w:val="nil"/>
              <w:left w:val="nil"/>
              <w:bottom w:val="single" w:sz="4" w:space="0" w:color="000000"/>
              <w:right w:val="single" w:sz="4" w:space="0" w:color="000000"/>
            </w:tcBorders>
            <w:shd w:val="clear" w:color="auto" w:fill="auto"/>
            <w:vAlign w:val="center"/>
            <w:hideMark/>
          </w:tcPr>
          <w:p w14:paraId="72F33A9F"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995" w:type="dxa"/>
            <w:tcBorders>
              <w:top w:val="nil"/>
              <w:left w:val="nil"/>
              <w:bottom w:val="single" w:sz="4" w:space="0" w:color="000000"/>
              <w:right w:val="single" w:sz="4" w:space="0" w:color="000000"/>
            </w:tcBorders>
            <w:shd w:val="clear" w:color="auto" w:fill="auto"/>
            <w:vAlign w:val="center"/>
            <w:hideMark/>
          </w:tcPr>
          <w:p w14:paraId="781CD4BA"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2129</w:t>
            </w:r>
          </w:p>
        </w:tc>
      </w:tr>
      <w:tr w:rsidR="006A16BF" w:rsidRPr="006A16BF" w14:paraId="029523BD" w14:textId="77777777" w:rsidTr="006A16BF">
        <w:trPr>
          <w:trHeight w:val="466"/>
        </w:trPr>
        <w:tc>
          <w:tcPr>
            <w:tcW w:w="713" w:type="dxa"/>
            <w:tcBorders>
              <w:top w:val="nil"/>
              <w:left w:val="single" w:sz="4" w:space="0" w:color="000000"/>
              <w:bottom w:val="single" w:sz="4" w:space="0" w:color="000000"/>
              <w:right w:val="single" w:sz="4" w:space="0" w:color="000000"/>
            </w:tcBorders>
            <w:shd w:val="clear" w:color="auto" w:fill="auto"/>
            <w:vAlign w:val="center"/>
            <w:hideMark/>
          </w:tcPr>
          <w:p w14:paraId="4D5533E6"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12</w:t>
            </w:r>
          </w:p>
        </w:tc>
        <w:tc>
          <w:tcPr>
            <w:tcW w:w="2291" w:type="dxa"/>
            <w:tcBorders>
              <w:top w:val="nil"/>
              <w:left w:val="nil"/>
              <w:bottom w:val="single" w:sz="4" w:space="0" w:color="000000"/>
              <w:right w:val="single" w:sz="4" w:space="0" w:color="000000"/>
            </w:tcBorders>
            <w:shd w:val="clear" w:color="auto" w:fill="auto"/>
            <w:vAlign w:val="center"/>
            <w:hideMark/>
          </w:tcPr>
          <w:p w14:paraId="58B4EC8C"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w:t>
            </w:r>
          </w:p>
        </w:tc>
        <w:tc>
          <w:tcPr>
            <w:tcW w:w="2347" w:type="dxa"/>
            <w:tcBorders>
              <w:top w:val="nil"/>
              <w:left w:val="nil"/>
              <w:bottom w:val="single" w:sz="4" w:space="0" w:color="000000"/>
              <w:right w:val="single" w:sz="4" w:space="0" w:color="000000"/>
            </w:tcBorders>
            <w:shd w:val="clear" w:color="auto" w:fill="auto"/>
            <w:vAlign w:val="center"/>
            <w:hideMark/>
          </w:tcPr>
          <w:p w14:paraId="2FE3A993"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w:t>
            </w:r>
          </w:p>
        </w:tc>
        <w:tc>
          <w:tcPr>
            <w:tcW w:w="882" w:type="dxa"/>
            <w:tcBorders>
              <w:top w:val="nil"/>
              <w:left w:val="nil"/>
              <w:bottom w:val="single" w:sz="4" w:space="0" w:color="000000"/>
              <w:right w:val="single" w:sz="4" w:space="0" w:color="000000"/>
            </w:tcBorders>
            <w:shd w:val="clear" w:color="auto" w:fill="auto"/>
            <w:vAlign w:val="center"/>
            <w:hideMark/>
          </w:tcPr>
          <w:p w14:paraId="4BED49C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w:t>
            </w:r>
          </w:p>
        </w:tc>
        <w:tc>
          <w:tcPr>
            <w:tcW w:w="657" w:type="dxa"/>
            <w:tcBorders>
              <w:top w:val="nil"/>
              <w:left w:val="nil"/>
              <w:bottom w:val="single" w:sz="4" w:space="0" w:color="000000"/>
              <w:right w:val="single" w:sz="4" w:space="0" w:color="000000"/>
            </w:tcBorders>
            <w:shd w:val="clear" w:color="auto" w:fill="auto"/>
            <w:vAlign w:val="center"/>
            <w:hideMark/>
          </w:tcPr>
          <w:p w14:paraId="6933A41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3</w:t>
            </w:r>
          </w:p>
        </w:tc>
        <w:tc>
          <w:tcPr>
            <w:tcW w:w="1145" w:type="dxa"/>
            <w:tcBorders>
              <w:top w:val="nil"/>
              <w:left w:val="nil"/>
              <w:bottom w:val="single" w:sz="4" w:space="0" w:color="000000"/>
              <w:right w:val="single" w:sz="4" w:space="0" w:color="000000"/>
            </w:tcBorders>
            <w:shd w:val="clear" w:color="auto" w:fill="auto"/>
            <w:vAlign w:val="center"/>
            <w:hideMark/>
          </w:tcPr>
          <w:p w14:paraId="7D2BEA69"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995" w:type="dxa"/>
            <w:tcBorders>
              <w:top w:val="nil"/>
              <w:left w:val="nil"/>
              <w:bottom w:val="single" w:sz="4" w:space="0" w:color="000000"/>
              <w:right w:val="single" w:sz="4" w:space="0" w:color="000000"/>
            </w:tcBorders>
            <w:shd w:val="clear" w:color="auto" w:fill="auto"/>
            <w:vAlign w:val="center"/>
            <w:hideMark/>
          </w:tcPr>
          <w:p w14:paraId="18CCC458"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2171</w:t>
            </w:r>
          </w:p>
        </w:tc>
      </w:tr>
      <w:tr w:rsidR="006A16BF" w:rsidRPr="006A16BF" w14:paraId="3C5E263E" w14:textId="77777777" w:rsidTr="006A16BF">
        <w:trPr>
          <w:trHeight w:val="1119"/>
        </w:trPr>
        <w:tc>
          <w:tcPr>
            <w:tcW w:w="713" w:type="dxa"/>
            <w:tcBorders>
              <w:top w:val="nil"/>
              <w:left w:val="single" w:sz="4" w:space="0" w:color="000000"/>
              <w:bottom w:val="single" w:sz="4" w:space="0" w:color="000000"/>
              <w:right w:val="single" w:sz="4" w:space="0" w:color="000000"/>
            </w:tcBorders>
            <w:shd w:val="clear" w:color="auto" w:fill="auto"/>
            <w:vAlign w:val="center"/>
            <w:hideMark/>
          </w:tcPr>
          <w:p w14:paraId="2E88ACE1"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13</w:t>
            </w:r>
          </w:p>
        </w:tc>
        <w:tc>
          <w:tcPr>
            <w:tcW w:w="2291" w:type="dxa"/>
            <w:tcBorders>
              <w:top w:val="nil"/>
              <w:left w:val="nil"/>
              <w:bottom w:val="single" w:sz="4" w:space="0" w:color="000000"/>
              <w:right w:val="single" w:sz="4" w:space="0" w:color="000000"/>
            </w:tcBorders>
            <w:shd w:val="clear" w:color="auto" w:fill="auto"/>
            <w:vAlign w:val="center"/>
            <w:hideMark/>
          </w:tcPr>
          <w:p w14:paraId="4C5CF574"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bez černý, jasan ztepilý, růže, třešeň ptačí</w:t>
            </w:r>
          </w:p>
        </w:tc>
        <w:tc>
          <w:tcPr>
            <w:tcW w:w="2347" w:type="dxa"/>
            <w:tcBorders>
              <w:top w:val="nil"/>
              <w:left w:val="nil"/>
              <w:bottom w:val="single" w:sz="4" w:space="0" w:color="000000"/>
              <w:right w:val="single" w:sz="4" w:space="0" w:color="000000"/>
            </w:tcBorders>
            <w:shd w:val="clear" w:color="auto" w:fill="auto"/>
            <w:vAlign w:val="center"/>
            <w:hideMark/>
          </w:tcPr>
          <w:p w14:paraId="25413916"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Sambucus nigra</w:t>
            </w:r>
            <w:r w:rsidRPr="006A16BF">
              <w:rPr>
                <w:rFonts w:ascii="Calibri" w:eastAsia="Times New Roman" w:hAnsi="Calibri" w:cs="Calibri"/>
                <w:color w:val="000000"/>
                <w:sz w:val="18"/>
                <w:szCs w:val="18"/>
                <w:lang w:eastAsia="cs-CZ"/>
              </w:rPr>
              <w:t xml:space="preserve"> L., </w:t>
            </w: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 </w:t>
            </w:r>
            <w:r w:rsidRPr="006A16BF">
              <w:rPr>
                <w:rFonts w:ascii="Calibri" w:eastAsia="Times New Roman" w:hAnsi="Calibri" w:cs="Calibri"/>
                <w:i/>
                <w:iCs/>
                <w:color w:val="000000"/>
                <w:sz w:val="18"/>
                <w:szCs w:val="18"/>
                <w:lang w:eastAsia="cs-CZ"/>
              </w:rPr>
              <w:t>Rosa</w:t>
            </w:r>
            <w:r w:rsidRPr="006A16BF">
              <w:rPr>
                <w:rFonts w:ascii="Calibri" w:eastAsia="Times New Roman" w:hAnsi="Calibri" w:cs="Calibri"/>
                <w:color w:val="000000"/>
                <w:sz w:val="18"/>
                <w:szCs w:val="18"/>
                <w:lang w:eastAsia="cs-CZ"/>
              </w:rPr>
              <w:t xml:space="preserve"> sp., </w:t>
            </w:r>
            <w:r w:rsidRPr="006A16BF">
              <w:rPr>
                <w:rFonts w:ascii="Calibri" w:eastAsia="Times New Roman" w:hAnsi="Calibri" w:cs="Calibri"/>
                <w:i/>
                <w:iCs/>
                <w:color w:val="000000"/>
                <w:sz w:val="18"/>
                <w:szCs w:val="18"/>
                <w:lang w:eastAsia="cs-CZ"/>
              </w:rPr>
              <w:t>Prunus avium</w:t>
            </w:r>
            <w:r w:rsidRPr="006A16BF">
              <w:rPr>
                <w:rFonts w:ascii="Calibri" w:eastAsia="Times New Roman" w:hAnsi="Calibri" w:cs="Calibri"/>
                <w:color w:val="000000"/>
                <w:sz w:val="18"/>
                <w:szCs w:val="18"/>
                <w:lang w:eastAsia="cs-CZ"/>
              </w:rPr>
              <w:t xml:space="preserve"> (L.) L.</w:t>
            </w:r>
          </w:p>
        </w:tc>
        <w:tc>
          <w:tcPr>
            <w:tcW w:w="882" w:type="dxa"/>
            <w:tcBorders>
              <w:top w:val="nil"/>
              <w:left w:val="nil"/>
              <w:bottom w:val="single" w:sz="4" w:space="0" w:color="000000"/>
              <w:right w:val="single" w:sz="4" w:space="0" w:color="000000"/>
            </w:tcBorders>
            <w:shd w:val="clear" w:color="auto" w:fill="auto"/>
            <w:vAlign w:val="center"/>
            <w:hideMark/>
          </w:tcPr>
          <w:p w14:paraId="5237C194"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154</w:t>
            </w:r>
          </w:p>
        </w:tc>
        <w:tc>
          <w:tcPr>
            <w:tcW w:w="657" w:type="dxa"/>
            <w:tcBorders>
              <w:top w:val="nil"/>
              <w:left w:val="nil"/>
              <w:bottom w:val="single" w:sz="4" w:space="0" w:color="000000"/>
              <w:right w:val="single" w:sz="4" w:space="0" w:color="000000"/>
            </w:tcBorders>
            <w:shd w:val="clear" w:color="auto" w:fill="auto"/>
            <w:vAlign w:val="center"/>
            <w:hideMark/>
          </w:tcPr>
          <w:p w14:paraId="400A3AA2"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w:t>
            </w:r>
          </w:p>
        </w:tc>
        <w:tc>
          <w:tcPr>
            <w:tcW w:w="1145" w:type="dxa"/>
            <w:tcBorders>
              <w:top w:val="nil"/>
              <w:left w:val="nil"/>
              <w:bottom w:val="single" w:sz="4" w:space="0" w:color="000000"/>
              <w:right w:val="single" w:sz="4" w:space="0" w:color="000000"/>
            </w:tcBorders>
            <w:shd w:val="clear" w:color="auto" w:fill="auto"/>
            <w:vAlign w:val="center"/>
            <w:hideMark/>
          </w:tcPr>
          <w:p w14:paraId="637839F5"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995" w:type="dxa"/>
            <w:tcBorders>
              <w:top w:val="nil"/>
              <w:left w:val="nil"/>
              <w:bottom w:val="single" w:sz="4" w:space="0" w:color="000000"/>
              <w:right w:val="single" w:sz="4" w:space="0" w:color="000000"/>
            </w:tcBorders>
            <w:shd w:val="clear" w:color="auto" w:fill="auto"/>
            <w:vAlign w:val="center"/>
            <w:hideMark/>
          </w:tcPr>
          <w:p w14:paraId="1654556E"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2129, 2131</w:t>
            </w:r>
          </w:p>
        </w:tc>
      </w:tr>
      <w:tr w:rsidR="006A16BF" w:rsidRPr="006A16BF" w14:paraId="2E7D1876" w14:textId="77777777" w:rsidTr="006A16BF">
        <w:trPr>
          <w:trHeight w:val="746"/>
        </w:trPr>
        <w:tc>
          <w:tcPr>
            <w:tcW w:w="713" w:type="dxa"/>
            <w:tcBorders>
              <w:top w:val="nil"/>
              <w:left w:val="single" w:sz="4" w:space="0" w:color="000000"/>
              <w:bottom w:val="single" w:sz="4" w:space="0" w:color="000000"/>
              <w:right w:val="single" w:sz="4" w:space="0" w:color="000000"/>
            </w:tcBorders>
            <w:shd w:val="clear" w:color="auto" w:fill="auto"/>
            <w:vAlign w:val="center"/>
            <w:hideMark/>
          </w:tcPr>
          <w:p w14:paraId="02EDE4B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14</w:t>
            </w:r>
          </w:p>
        </w:tc>
        <w:tc>
          <w:tcPr>
            <w:tcW w:w="2291" w:type="dxa"/>
            <w:tcBorders>
              <w:top w:val="nil"/>
              <w:left w:val="nil"/>
              <w:bottom w:val="single" w:sz="4" w:space="0" w:color="000000"/>
              <w:right w:val="single" w:sz="4" w:space="0" w:color="000000"/>
            </w:tcBorders>
            <w:shd w:val="clear" w:color="auto" w:fill="auto"/>
            <w:vAlign w:val="center"/>
            <w:hideMark/>
          </w:tcPr>
          <w:p w14:paraId="7B6C82FE"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 růže</w:t>
            </w:r>
          </w:p>
        </w:tc>
        <w:tc>
          <w:tcPr>
            <w:tcW w:w="2347" w:type="dxa"/>
            <w:tcBorders>
              <w:top w:val="nil"/>
              <w:left w:val="nil"/>
              <w:bottom w:val="single" w:sz="4" w:space="0" w:color="000000"/>
              <w:right w:val="single" w:sz="4" w:space="0" w:color="000000"/>
            </w:tcBorders>
            <w:shd w:val="clear" w:color="auto" w:fill="auto"/>
            <w:vAlign w:val="center"/>
            <w:hideMark/>
          </w:tcPr>
          <w:p w14:paraId="0CEA38CC"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 </w:t>
            </w:r>
            <w:r w:rsidRPr="006A16BF">
              <w:rPr>
                <w:rFonts w:ascii="Calibri" w:eastAsia="Times New Roman" w:hAnsi="Calibri" w:cs="Calibri"/>
                <w:i/>
                <w:iCs/>
                <w:color w:val="000000"/>
                <w:sz w:val="18"/>
                <w:szCs w:val="18"/>
                <w:lang w:eastAsia="cs-CZ"/>
              </w:rPr>
              <w:t>Rosa</w:t>
            </w:r>
            <w:r w:rsidRPr="006A16BF">
              <w:rPr>
                <w:rFonts w:ascii="Calibri" w:eastAsia="Times New Roman" w:hAnsi="Calibri" w:cs="Calibri"/>
                <w:color w:val="000000"/>
                <w:sz w:val="18"/>
                <w:szCs w:val="18"/>
                <w:lang w:eastAsia="cs-CZ"/>
              </w:rPr>
              <w:t xml:space="preserve"> sp.</w:t>
            </w:r>
          </w:p>
        </w:tc>
        <w:tc>
          <w:tcPr>
            <w:tcW w:w="882" w:type="dxa"/>
            <w:tcBorders>
              <w:top w:val="nil"/>
              <w:left w:val="nil"/>
              <w:bottom w:val="single" w:sz="4" w:space="0" w:color="000000"/>
              <w:right w:val="single" w:sz="4" w:space="0" w:color="000000"/>
            </w:tcBorders>
            <w:shd w:val="clear" w:color="auto" w:fill="auto"/>
            <w:vAlign w:val="center"/>
            <w:hideMark/>
          </w:tcPr>
          <w:p w14:paraId="1091B185"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17</w:t>
            </w:r>
          </w:p>
        </w:tc>
        <w:tc>
          <w:tcPr>
            <w:tcW w:w="657" w:type="dxa"/>
            <w:tcBorders>
              <w:top w:val="nil"/>
              <w:left w:val="nil"/>
              <w:bottom w:val="single" w:sz="4" w:space="0" w:color="000000"/>
              <w:right w:val="single" w:sz="4" w:space="0" w:color="000000"/>
            </w:tcBorders>
            <w:shd w:val="clear" w:color="auto" w:fill="auto"/>
            <w:vAlign w:val="center"/>
            <w:hideMark/>
          </w:tcPr>
          <w:p w14:paraId="4053F2C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5</w:t>
            </w:r>
          </w:p>
        </w:tc>
        <w:tc>
          <w:tcPr>
            <w:tcW w:w="1145" w:type="dxa"/>
            <w:tcBorders>
              <w:top w:val="nil"/>
              <w:left w:val="nil"/>
              <w:bottom w:val="single" w:sz="4" w:space="0" w:color="000000"/>
              <w:right w:val="single" w:sz="4" w:space="0" w:color="000000"/>
            </w:tcBorders>
            <w:shd w:val="clear" w:color="auto" w:fill="auto"/>
            <w:vAlign w:val="center"/>
            <w:hideMark/>
          </w:tcPr>
          <w:p w14:paraId="6F950C90"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995" w:type="dxa"/>
            <w:tcBorders>
              <w:top w:val="nil"/>
              <w:left w:val="nil"/>
              <w:bottom w:val="single" w:sz="4" w:space="0" w:color="000000"/>
              <w:right w:val="single" w:sz="4" w:space="0" w:color="000000"/>
            </w:tcBorders>
            <w:shd w:val="clear" w:color="auto" w:fill="auto"/>
            <w:vAlign w:val="center"/>
            <w:hideMark/>
          </w:tcPr>
          <w:p w14:paraId="440FD577"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2171, 2129</w:t>
            </w:r>
          </w:p>
        </w:tc>
      </w:tr>
      <w:tr w:rsidR="006A16BF" w:rsidRPr="006A16BF" w14:paraId="2073E94E" w14:textId="77777777" w:rsidTr="006A16BF">
        <w:trPr>
          <w:trHeight w:val="746"/>
        </w:trPr>
        <w:tc>
          <w:tcPr>
            <w:tcW w:w="713" w:type="dxa"/>
            <w:tcBorders>
              <w:top w:val="nil"/>
              <w:left w:val="single" w:sz="4" w:space="0" w:color="000000"/>
              <w:bottom w:val="single" w:sz="4" w:space="0" w:color="000000"/>
              <w:right w:val="single" w:sz="4" w:space="0" w:color="000000"/>
            </w:tcBorders>
            <w:shd w:val="clear" w:color="auto" w:fill="auto"/>
            <w:vAlign w:val="center"/>
            <w:hideMark/>
          </w:tcPr>
          <w:p w14:paraId="102045B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15</w:t>
            </w:r>
          </w:p>
        </w:tc>
        <w:tc>
          <w:tcPr>
            <w:tcW w:w="2291" w:type="dxa"/>
            <w:tcBorders>
              <w:top w:val="nil"/>
              <w:left w:val="nil"/>
              <w:bottom w:val="single" w:sz="4" w:space="0" w:color="000000"/>
              <w:right w:val="single" w:sz="4" w:space="0" w:color="000000"/>
            </w:tcBorders>
            <w:shd w:val="clear" w:color="auto" w:fill="auto"/>
            <w:vAlign w:val="center"/>
            <w:hideMark/>
          </w:tcPr>
          <w:p w14:paraId="411FC8C3"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 růže, střemcha obecná</w:t>
            </w:r>
          </w:p>
        </w:tc>
        <w:tc>
          <w:tcPr>
            <w:tcW w:w="2347" w:type="dxa"/>
            <w:tcBorders>
              <w:top w:val="nil"/>
              <w:left w:val="nil"/>
              <w:bottom w:val="single" w:sz="4" w:space="0" w:color="000000"/>
              <w:right w:val="single" w:sz="4" w:space="0" w:color="000000"/>
            </w:tcBorders>
            <w:shd w:val="clear" w:color="auto" w:fill="auto"/>
            <w:vAlign w:val="center"/>
            <w:hideMark/>
          </w:tcPr>
          <w:p w14:paraId="7B65B2A9"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 </w:t>
            </w:r>
            <w:r w:rsidRPr="006A16BF">
              <w:rPr>
                <w:rFonts w:ascii="Calibri" w:eastAsia="Times New Roman" w:hAnsi="Calibri" w:cs="Calibri"/>
                <w:i/>
                <w:iCs/>
                <w:color w:val="000000"/>
                <w:sz w:val="18"/>
                <w:szCs w:val="18"/>
                <w:lang w:eastAsia="cs-CZ"/>
              </w:rPr>
              <w:t>Rosa</w:t>
            </w:r>
            <w:r w:rsidRPr="006A16BF">
              <w:rPr>
                <w:rFonts w:ascii="Calibri" w:eastAsia="Times New Roman" w:hAnsi="Calibri" w:cs="Calibri"/>
                <w:color w:val="000000"/>
                <w:sz w:val="18"/>
                <w:szCs w:val="18"/>
                <w:lang w:eastAsia="cs-CZ"/>
              </w:rPr>
              <w:t xml:space="preserve"> sp., </w:t>
            </w:r>
            <w:r w:rsidRPr="006A16BF">
              <w:rPr>
                <w:rFonts w:ascii="Calibri" w:eastAsia="Times New Roman" w:hAnsi="Calibri" w:cs="Calibri"/>
                <w:i/>
                <w:iCs/>
                <w:color w:val="000000"/>
                <w:sz w:val="18"/>
                <w:szCs w:val="18"/>
                <w:lang w:eastAsia="cs-CZ"/>
              </w:rPr>
              <w:t>Prunus padus</w:t>
            </w:r>
            <w:r w:rsidRPr="006A16BF">
              <w:rPr>
                <w:rFonts w:ascii="Calibri" w:eastAsia="Times New Roman" w:hAnsi="Calibri" w:cs="Calibri"/>
                <w:color w:val="000000"/>
                <w:sz w:val="18"/>
                <w:szCs w:val="18"/>
                <w:lang w:eastAsia="cs-CZ"/>
              </w:rPr>
              <w:t xml:space="preserve"> L.</w:t>
            </w:r>
          </w:p>
        </w:tc>
        <w:tc>
          <w:tcPr>
            <w:tcW w:w="882" w:type="dxa"/>
            <w:tcBorders>
              <w:top w:val="nil"/>
              <w:left w:val="nil"/>
              <w:bottom w:val="single" w:sz="4" w:space="0" w:color="000000"/>
              <w:right w:val="single" w:sz="4" w:space="0" w:color="000000"/>
            </w:tcBorders>
            <w:shd w:val="clear" w:color="auto" w:fill="auto"/>
            <w:vAlign w:val="center"/>
            <w:hideMark/>
          </w:tcPr>
          <w:p w14:paraId="0783E4B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20</w:t>
            </w:r>
          </w:p>
        </w:tc>
        <w:tc>
          <w:tcPr>
            <w:tcW w:w="657" w:type="dxa"/>
            <w:tcBorders>
              <w:top w:val="nil"/>
              <w:left w:val="nil"/>
              <w:bottom w:val="single" w:sz="4" w:space="0" w:color="000000"/>
              <w:right w:val="single" w:sz="4" w:space="0" w:color="000000"/>
            </w:tcBorders>
            <w:shd w:val="clear" w:color="auto" w:fill="auto"/>
            <w:vAlign w:val="center"/>
            <w:hideMark/>
          </w:tcPr>
          <w:p w14:paraId="69EA534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5</w:t>
            </w:r>
          </w:p>
        </w:tc>
        <w:tc>
          <w:tcPr>
            <w:tcW w:w="1145" w:type="dxa"/>
            <w:tcBorders>
              <w:top w:val="nil"/>
              <w:left w:val="nil"/>
              <w:bottom w:val="single" w:sz="4" w:space="0" w:color="000000"/>
              <w:right w:val="single" w:sz="4" w:space="0" w:color="000000"/>
            </w:tcBorders>
            <w:shd w:val="clear" w:color="auto" w:fill="auto"/>
            <w:vAlign w:val="center"/>
            <w:hideMark/>
          </w:tcPr>
          <w:p w14:paraId="5D892B2C"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995" w:type="dxa"/>
            <w:tcBorders>
              <w:top w:val="nil"/>
              <w:left w:val="nil"/>
              <w:bottom w:val="single" w:sz="4" w:space="0" w:color="000000"/>
              <w:right w:val="single" w:sz="4" w:space="0" w:color="000000"/>
            </w:tcBorders>
            <w:shd w:val="clear" w:color="auto" w:fill="auto"/>
            <w:vAlign w:val="center"/>
            <w:hideMark/>
          </w:tcPr>
          <w:p w14:paraId="724A1E28"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2129</w:t>
            </w:r>
          </w:p>
        </w:tc>
      </w:tr>
      <w:tr w:rsidR="006A16BF" w:rsidRPr="006A16BF" w14:paraId="3E0EB791" w14:textId="77777777" w:rsidTr="006A16BF">
        <w:trPr>
          <w:trHeight w:val="466"/>
        </w:trPr>
        <w:tc>
          <w:tcPr>
            <w:tcW w:w="713" w:type="dxa"/>
            <w:tcBorders>
              <w:top w:val="nil"/>
              <w:left w:val="single" w:sz="4" w:space="0" w:color="000000"/>
              <w:bottom w:val="single" w:sz="4" w:space="0" w:color="000000"/>
              <w:right w:val="single" w:sz="4" w:space="0" w:color="000000"/>
            </w:tcBorders>
            <w:shd w:val="clear" w:color="auto" w:fill="auto"/>
            <w:vAlign w:val="center"/>
            <w:hideMark/>
          </w:tcPr>
          <w:p w14:paraId="19CA2A15"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lastRenderedPageBreak/>
              <w:t>16</w:t>
            </w:r>
          </w:p>
        </w:tc>
        <w:tc>
          <w:tcPr>
            <w:tcW w:w="2291" w:type="dxa"/>
            <w:tcBorders>
              <w:top w:val="nil"/>
              <w:left w:val="nil"/>
              <w:bottom w:val="single" w:sz="4" w:space="0" w:color="000000"/>
              <w:right w:val="single" w:sz="4" w:space="0" w:color="000000"/>
            </w:tcBorders>
            <w:shd w:val="clear" w:color="auto" w:fill="auto"/>
            <w:vAlign w:val="center"/>
            <w:hideMark/>
          </w:tcPr>
          <w:p w14:paraId="7BBD2BCF"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jasan ztepilý, růže</w:t>
            </w:r>
          </w:p>
        </w:tc>
        <w:tc>
          <w:tcPr>
            <w:tcW w:w="2347" w:type="dxa"/>
            <w:tcBorders>
              <w:top w:val="nil"/>
              <w:left w:val="nil"/>
              <w:bottom w:val="single" w:sz="4" w:space="0" w:color="000000"/>
              <w:right w:val="single" w:sz="4" w:space="0" w:color="000000"/>
            </w:tcBorders>
            <w:shd w:val="clear" w:color="auto" w:fill="auto"/>
            <w:vAlign w:val="center"/>
            <w:hideMark/>
          </w:tcPr>
          <w:p w14:paraId="2346AFA5"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 </w:t>
            </w:r>
            <w:r w:rsidRPr="006A16BF">
              <w:rPr>
                <w:rFonts w:ascii="Calibri" w:eastAsia="Times New Roman" w:hAnsi="Calibri" w:cs="Calibri"/>
                <w:i/>
                <w:iCs/>
                <w:color w:val="000000"/>
                <w:sz w:val="18"/>
                <w:szCs w:val="18"/>
                <w:lang w:eastAsia="cs-CZ"/>
              </w:rPr>
              <w:t>Rosa</w:t>
            </w:r>
            <w:r w:rsidRPr="006A16BF">
              <w:rPr>
                <w:rFonts w:ascii="Calibri" w:eastAsia="Times New Roman" w:hAnsi="Calibri" w:cs="Calibri"/>
                <w:color w:val="000000"/>
                <w:sz w:val="18"/>
                <w:szCs w:val="18"/>
                <w:lang w:eastAsia="cs-CZ"/>
              </w:rPr>
              <w:t xml:space="preserve"> sp.</w:t>
            </w:r>
          </w:p>
        </w:tc>
        <w:tc>
          <w:tcPr>
            <w:tcW w:w="882" w:type="dxa"/>
            <w:tcBorders>
              <w:top w:val="nil"/>
              <w:left w:val="nil"/>
              <w:bottom w:val="single" w:sz="4" w:space="0" w:color="000000"/>
              <w:right w:val="single" w:sz="4" w:space="0" w:color="000000"/>
            </w:tcBorders>
            <w:shd w:val="clear" w:color="auto" w:fill="auto"/>
            <w:vAlign w:val="center"/>
            <w:hideMark/>
          </w:tcPr>
          <w:p w14:paraId="69CD01C3"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25</w:t>
            </w:r>
          </w:p>
        </w:tc>
        <w:tc>
          <w:tcPr>
            <w:tcW w:w="657" w:type="dxa"/>
            <w:tcBorders>
              <w:top w:val="nil"/>
              <w:left w:val="nil"/>
              <w:bottom w:val="single" w:sz="4" w:space="0" w:color="000000"/>
              <w:right w:val="single" w:sz="4" w:space="0" w:color="000000"/>
            </w:tcBorders>
            <w:shd w:val="clear" w:color="auto" w:fill="auto"/>
            <w:vAlign w:val="center"/>
            <w:hideMark/>
          </w:tcPr>
          <w:p w14:paraId="78C99836"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3</w:t>
            </w:r>
          </w:p>
        </w:tc>
        <w:tc>
          <w:tcPr>
            <w:tcW w:w="1145" w:type="dxa"/>
            <w:tcBorders>
              <w:top w:val="nil"/>
              <w:left w:val="nil"/>
              <w:bottom w:val="single" w:sz="4" w:space="0" w:color="000000"/>
              <w:right w:val="single" w:sz="4" w:space="0" w:color="000000"/>
            </w:tcBorders>
            <w:shd w:val="clear" w:color="auto" w:fill="auto"/>
            <w:vAlign w:val="center"/>
            <w:hideMark/>
          </w:tcPr>
          <w:p w14:paraId="68E151EA"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995" w:type="dxa"/>
            <w:tcBorders>
              <w:top w:val="nil"/>
              <w:left w:val="nil"/>
              <w:bottom w:val="single" w:sz="4" w:space="0" w:color="000000"/>
              <w:right w:val="single" w:sz="4" w:space="0" w:color="000000"/>
            </w:tcBorders>
            <w:shd w:val="clear" w:color="auto" w:fill="auto"/>
            <w:vAlign w:val="center"/>
            <w:hideMark/>
          </w:tcPr>
          <w:p w14:paraId="2710796B"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2129</w:t>
            </w:r>
          </w:p>
        </w:tc>
      </w:tr>
      <w:tr w:rsidR="006A16BF" w:rsidRPr="006A16BF" w14:paraId="36938706" w14:textId="77777777" w:rsidTr="006A16BF">
        <w:trPr>
          <w:trHeight w:val="1542"/>
        </w:trPr>
        <w:tc>
          <w:tcPr>
            <w:tcW w:w="713" w:type="dxa"/>
            <w:tcBorders>
              <w:top w:val="nil"/>
              <w:left w:val="single" w:sz="4" w:space="0" w:color="000000"/>
              <w:bottom w:val="single" w:sz="4" w:space="0" w:color="000000"/>
              <w:right w:val="single" w:sz="4" w:space="0" w:color="000000"/>
            </w:tcBorders>
            <w:shd w:val="clear" w:color="auto" w:fill="auto"/>
            <w:vAlign w:val="center"/>
            <w:hideMark/>
          </w:tcPr>
          <w:p w14:paraId="55A50A45"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17</w:t>
            </w:r>
          </w:p>
        </w:tc>
        <w:tc>
          <w:tcPr>
            <w:tcW w:w="2291" w:type="dxa"/>
            <w:tcBorders>
              <w:top w:val="nil"/>
              <w:left w:val="nil"/>
              <w:bottom w:val="single" w:sz="4" w:space="0" w:color="000000"/>
              <w:right w:val="single" w:sz="4" w:space="0" w:color="000000"/>
            </w:tcBorders>
            <w:shd w:val="clear" w:color="auto" w:fill="auto"/>
            <w:vAlign w:val="center"/>
            <w:hideMark/>
          </w:tcPr>
          <w:p w14:paraId="3787D5AE"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bez černý, hloh, jasan ztepilý, jilm horský, olše lepkavá, růže, střemcha obecná, vrba křehká</w:t>
            </w:r>
          </w:p>
        </w:tc>
        <w:tc>
          <w:tcPr>
            <w:tcW w:w="2347" w:type="dxa"/>
            <w:tcBorders>
              <w:top w:val="nil"/>
              <w:left w:val="nil"/>
              <w:bottom w:val="single" w:sz="4" w:space="0" w:color="000000"/>
              <w:right w:val="single" w:sz="4" w:space="0" w:color="000000"/>
            </w:tcBorders>
            <w:shd w:val="clear" w:color="auto" w:fill="auto"/>
            <w:vAlign w:val="center"/>
            <w:hideMark/>
          </w:tcPr>
          <w:p w14:paraId="711D3B2A"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Sambucus nigra</w:t>
            </w:r>
            <w:r w:rsidRPr="006A16BF">
              <w:rPr>
                <w:rFonts w:ascii="Calibri" w:eastAsia="Times New Roman" w:hAnsi="Calibri" w:cs="Calibri"/>
                <w:color w:val="000000"/>
                <w:sz w:val="18"/>
                <w:szCs w:val="18"/>
                <w:lang w:eastAsia="cs-CZ"/>
              </w:rPr>
              <w:t xml:space="preserve"> L., </w:t>
            </w:r>
            <w:r w:rsidRPr="006A16BF">
              <w:rPr>
                <w:rFonts w:ascii="Calibri" w:eastAsia="Times New Roman" w:hAnsi="Calibri" w:cs="Calibri"/>
                <w:i/>
                <w:iCs/>
                <w:color w:val="000000"/>
                <w:sz w:val="18"/>
                <w:szCs w:val="18"/>
                <w:lang w:eastAsia="cs-CZ"/>
              </w:rPr>
              <w:t>Crataegus</w:t>
            </w:r>
            <w:r w:rsidRPr="006A16BF">
              <w:rPr>
                <w:rFonts w:ascii="Calibri" w:eastAsia="Times New Roman" w:hAnsi="Calibri" w:cs="Calibri"/>
                <w:color w:val="000000"/>
                <w:sz w:val="18"/>
                <w:szCs w:val="18"/>
                <w:lang w:eastAsia="cs-CZ"/>
              </w:rPr>
              <w:t xml:space="preserve"> sp., </w:t>
            </w:r>
            <w:r w:rsidRPr="006A16BF">
              <w:rPr>
                <w:rFonts w:ascii="Calibri" w:eastAsia="Times New Roman" w:hAnsi="Calibri" w:cs="Calibri"/>
                <w:i/>
                <w:iCs/>
                <w:color w:val="000000"/>
                <w:sz w:val="18"/>
                <w:szCs w:val="18"/>
                <w:lang w:eastAsia="cs-CZ"/>
              </w:rPr>
              <w:t>Fraxinus excelsior</w:t>
            </w:r>
            <w:r w:rsidRPr="006A16BF">
              <w:rPr>
                <w:rFonts w:ascii="Calibri" w:eastAsia="Times New Roman" w:hAnsi="Calibri" w:cs="Calibri"/>
                <w:color w:val="000000"/>
                <w:sz w:val="18"/>
                <w:szCs w:val="18"/>
                <w:lang w:eastAsia="cs-CZ"/>
              </w:rPr>
              <w:t xml:space="preserve"> L., </w:t>
            </w:r>
            <w:r w:rsidRPr="006A16BF">
              <w:rPr>
                <w:rFonts w:ascii="Calibri" w:eastAsia="Times New Roman" w:hAnsi="Calibri" w:cs="Calibri"/>
                <w:i/>
                <w:iCs/>
                <w:color w:val="000000"/>
                <w:sz w:val="18"/>
                <w:szCs w:val="18"/>
                <w:lang w:eastAsia="cs-CZ"/>
              </w:rPr>
              <w:t>Ulmus glabra</w:t>
            </w:r>
            <w:r w:rsidRPr="006A16BF">
              <w:rPr>
                <w:rFonts w:ascii="Calibri" w:eastAsia="Times New Roman" w:hAnsi="Calibri" w:cs="Calibri"/>
                <w:color w:val="000000"/>
                <w:sz w:val="18"/>
                <w:szCs w:val="18"/>
                <w:lang w:eastAsia="cs-CZ"/>
              </w:rPr>
              <w:t xml:space="preserve"> Hudson, </w:t>
            </w:r>
            <w:r w:rsidRPr="006A16BF">
              <w:rPr>
                <w:rFonts w:ascii="Calibri" w:eastAsia="Times New Roman" w:hAnsi="Calibri" w:cs="Calibri"/>
                <w:i/>
                <w:iCs/>
                <w:color w:val="000000"/>
                <w:sz w:val="18"/>
                <w:szCs w:val="18"/>
                <w:lang w:eastAsia="cs-CZ"/>
              </w:rPr>
              <w:t>Alnus glutinosa</w:t>
            </w:r>
            <w:r w:rsidRPr="006A16BF">
              <w:rPr>
                <w:rFonts w:ascii="Calibri" w:eastAsia="Times New Roman" w:hAnsi="Calibri" w:cs="Calibri"/>
                <w:color w:val="000000"/>
                <w:sz w:val="18"/>
                <w:szCs w:val="18"/>
                <w:lang w:eastAsia="cs-CZ"/>
              </w:rPr>
              <w:t xml:space="preserve"> (L.) Gaertn., </w:t>
            </w:r>
            <w:r w:rsidRPr="006A16BF">
              <w:rPr>
                <w:rFonts w:ascii="Calibri" w:eastAsia="Times New Roman" w:hAnsi="Calibri" w:cs="Calibri"/>
                <w:i/>
                <w:iCs/>
                <w:color w:val="000000"/>
                <w:sz w:val="18"/>
                <w:szCs w:val="18"/>
                <w:lang w:eastAsia="cs-CZ"/>
              </w:rPr>
              <w:t>Rosa</w:t>
            </w:r>
            <w:r w:rsidRPr="006A16BF">
              <w:rPr>
                <w:rFonts w:ascii="Calibri" w:eastAsia="Times New Roman" w:hAnsi="Calibri" w:cs="Calibri"/>
                <w:color w:val="000000"/>
                <w:sz w:val="18"/>
                <w:szCs w:val="18"/>
                <w:lang w:eastAsia="cs-CZ"/>
              </w:rPr>
              <w:t xml:space="preserve"> sp., </w:t>
            </w:r>
            <w:r w:rsidRPr="006A16BF">
              <w:rPr>
                <w:rFonts w:ascii="Calibri" w:eastAsia="Times New Roman" w:hAnsi="Calibri" w:cs="Calibri"/>
                <w:i/>
                <w:iCs/>
                <w:color w:val="000000"/>
                <w:sz w:val="18"/>
                <w:szCs w:val="18"/>
                <w:lang w:eastAsia="cs-CZ"/>
              </w:rPr>
              <w:t>Prunus padus</w:t>
            </w:r>
            <w:r w:rsidRPr="006A16BF">
              <w:rPr>
                <w:rFonts w:ascii="Calibri" w:eastAsia="Times New Roman" w:hAnsi="Calibri" w:cs="Calibri"/>
                <w:color w:val="000000"/>
                <w:sz w:val="18"/>
                <w:szCs w:val="18"/>
                <w:lang w:eastAsia="cs-CZ"/>
              </w:rPr>
              <w:t xml:space="preserve"> L., </w:t>
            </w:r>
            <w:r w:rsidRPr="006A16BF">
              <w:rPr>
                <w:rFonts w:ascii="Calibri" w:eastAsia="Times New Roman" w:hAnsi="Calibri" w:cs="Calibri"/>
                <w:i/>
                <w:iCs/>
                <w:color w:val="000000"/>
                <w:sz w:val="18"/>
                <w:szCs w:val="18"/>
                <w:lang w:eastAsia="cs-CZ"/>
              </w:rPr>
              <w:t>Salix fragilis</w:t>
            </w:r>
            <w:r w:rsidRPr="006A16BF">
              <w:rPr>
                <w:rFonts w:ascii="Calibri" w:eastAsia="Times New Roman" w:hAnsi="Calibri" w:cs="Calibri"/>
                <w:color w:val="000000"/>
                <w:sz w:val="18"/>
                <w:szCs w:val="18"/>
                <w:lang w:eastAsia="cs-CZ"/>
              </w:rPr>
              <w:t xml:space="preserve"> L.</w:t>
            </w:r>
          </w:p>
        </w:tc>
        <w:tc>
          <w:tcPr>
            <w:tcW w:w="882" w:type="dxa"/>
            <w:tcBorders>
              <w:top w:val="nil"/>
              <w:left w:val="nil"/>
              <w:bottom w:val="single" w:sz="4" w:space="0" w:color="000000"/>
              <w:right w:val="single" w:sz="4" w:space="0" w:color="000000"/>
            </w:tcBorders>
            <w:shd w:val="clear" w:color="auto" w:fill="auto"/>
            <w:vAlign w:val="center"/>
            <w:hideMark/>
          </w:tcPr>
          <w:p w14:paraId="0973BAFD"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537</w:t>
            </w:r>
          </w:p>
        </w:tc>
        <w:tc>
          <w:tcPr>
            <w:tcW w:w="657" w:type="dxa"/>
            <w:tcBorders>
              <w:top w:val="nil"/>
              <w:left w:val="nil"/>
              <w:bottom w:val="single" w:sz="4" w:space="0" w:color="000000"/>
              <w:right w:val="single" w:sz="4" w:space="0" w:color="000000"/>
            </w:tcBorders>
            <w:shd w:val="clear" w:color="auto" w:fill="auto"/>
            <w:vAlign w:val="center"/>
            <w:hideMark/>
          </w:tcPr>
          <w:p w14:paraId="37D931C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4</w:t>
            </w:r>
          </w:p>
        </w:tc>
        <w:tc>
          <w:tcPr>
            <w:tcW w:w="1145" w:type="dxa"/>
            <w:tcBorders>
              <w:top w:val="nil"/>
              <w:left w:val="nil"/>
              <w:bottom w:val="single" w:sz="4" w:space="0" w:color="000000"/>
              <w:right w:val="single" w:sz="4" w:space="0" w:color="000000"/>
            </w:tcBorders>
            <w:shd w:val="clear" w:color="auto" w:fill="auto"/>
            <w:vAlign w:val="center"/>
            <w:hideMark/>
          </w:tcPr>
          <w:p w14:paraId="2257B680"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995" w:type="dxa"/>
            <w:tcBorders>
              <w:top w:val="nil"/>
              <w:left w:val="nil"/>
              <w:bottom w:val="single" w:sz="4" w:space="0" w:color="000000"/>
              <w:right w:val="single" w:sz="4" w:space="0" w:color="000000"/>
            </w:tcBorders>
            <w:shd w:val="clear" w:color="auto" w:fill="auto"/>
            <w:vAlign w:val="center"/>
            <w:hideMark/>
          </w:tcPr>
          <w:p w14:paraId="1A01151C"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2129, 2131, 2171, 2175</w:t>
            </w:r>
          </w:p>
        </w:tc>
      </w:tr>
      <w:tr w:rsidR="006A16BF" w:rsidRPr="006A16BF" w14:paraId="27E22776" w14:textId="77777777" w:rsidTr="006A16BF">
        <w:trPr>
          <w:trHeight w:val="1119"/>
        </w:trPr>
        <w:tc>
          <w:tcPr>
            <w:tcW w:w="713" w:type="dxa"/>
            <w:tcBorders>
              <w:top w:val="nil"/>
              <w:left w:val="single" w:sz="4" w:space="0" w:color="000000"/>
              <w:bottom w:val="single" w:sz="4" w:space="0" w:color="000000"/>
              <w:right w:val="single" w:sz="4" w:space="0" w:color="000000"/>
            </w:tcBorders>
            <w:shd w:val="clear" w:color="auto" w:fill="auto"/>
            <w:vAlign w:val="center"/>
            <w:hideMark/>
          </w:tcPr>
          <w:p w14:paraId="54AFBF54"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98</w:t>
            </w:r>
          </w:p>
        </w:tc>
        <w:tc>
          <w:tcPr>
            <w:tcW w:w="2291" w:type="dxa"/>
            <w:tcBorders>
              <w:top w:val="nil"/>
              <w:left w:val="nil"/>
              <w:bottom w:val="single" w:sz="4" w:space="0" w:color="000000"/>
              <w:right w:val="single" w:sz="4" w:space="0" w:color="000000"/>
            </w:tcBorders>
            <w:shd w:val="clear" w:color="auto" w:fill="auto"/>
            <w:vAlign w:val="center"/>
            <w:hideMark/>
          </w:tcPr>
          <w:p w14:paraId="754BE4A9"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bez černý, olše lepkavá, střemcha obecná, vrba křehká</w:t>
            </w:r>
          </w:p>
        </w:tc>
        <w:tc>
          <w:tcPr>
            <w:tcW w:w="2347" w:type="dxa"/>
            <w:tcBorders>
              <w:top w:val="nil"/>
              <w:left w:val="nil"/>
              <w:bottom w:val="single" w:sz="4" w:space="0" w:color="000000"/>
              <w:right w:val="single" w:sz="4" w:space="0" w:color="000000"/>
            </w:tcBorders>
            <w:shd w:val="clear" w:color="auto" w:fill="auto"/>
            <w:vAlign w:val="center"/>
            <w:hideMark/>
          </w:tcPr>
          <w:p w14:paraId="7B901DDA"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Sambucus nigra</w:t>
            </w:r>
            <w:r w:rsidRPr="006A16BF">
              <w:rPr>
                <w:rFonts w:ascii="Calibri" w:eastAsia="Times New Roman" w:hAnsi="Calibri" w:cs="Calibri"/>
                <w:color w:val="000000"/>
                <w:sz w:val="18"/>
                <w:szCs w:val="18"/>
                <w:lang w:eastAsia="cs-CZ"/>
              </w:rPr>
              <w:t xml:space="preserve"> L., </w:t>
            </w:r>
            <w:r w:rsidRPr="006A16BF">
              <w:rPr>
                <w:rFonts w:ascii="Calibri" w:eastAsia="Times New Roman" w:hAnsi="Calibri" w:cs="Calibri"/>
                <w:i/>
                <w:iCs/>
                <w:color w:val="000000"/>
                <w:sz w:val="18"/>
                <w:szCs w:val="18"/>
                <w:lang w:eastAsia="cs-CZ"/>
              </w:rPr>
              <w:t>Alnus glutinosa</w:t>
            </w:r>
            <w:r w:rsidRPr="006A16BF">
              <w:rPr>
                <w:rFonts w:ascii="Calibri" w:eastAsia="Times New Roman" w:hAnsi="Calibri" w:cs="Calibri"/>
                <w:color w:val="000000"/>
                <w:sz w:val="18"/>
                <w:szCs w:val="18"/>
                <w:lang w:eastAsia="cs-CZ"/>
              </w:rPr>
              <w:t xml:space="preserve"> (L.) Gaertn., </w:t>
            </w:r>
            <w:r w:rsidRPr="006A16BF">
              <w:rPr>
                <w:rFonts w:ascii="Calibri" w:eastAsia="Times New Roman" w:hAnsi="Calibri" w:cs="Calibri"/>
                <w:i/>
                <w:iCs/>
                <w:color w:val="000000"/>
                <w:sz w:val="18"/>
                <w:szCs w:val="18"/>
                <w:lang w:eastAsia="cs-CZ"/>
              </w:rPr>
              <w:t>Prunus padus</w:t>
            </w:r>
            <w:r w:rsidRPr="006A16BF">
              <w:rPr>
                <w:rFonts w:ascii="Calibri" w:eastAsia="Times New Roman" w:hAnsi="Calibri" w:cs="Calibri"/>
                <w:color w:val="000000"/>
                <w:sz w:val="18"/>
                <w:szCs w:val="18"/>
                <w:lang w:eastAsia="cs-CZ"/>
              </w:rPr>
              <w:t xml:space="preserve"> L., </w:t>
            </w:r>
            <w:r w:rsidRPr="006A16BF">
              <w:rPr>
                <w:rFonts w:ascii="Calibri" w:eastAsia="Times New Roman" w:hAnsi="Calibri" w:cs="Calibri"/>
                <w:i/>
                <w:iCs/>
                <w:color w:val="000000"/>
                <w:sz w:val="18"/>
                <w:szCs w:val="18"/>
                <w:lang w:eastAsia="cs-CZ"/>
              </w:rPr>
              <w:t>Salix fragilis</w:t>
            </w:r>
            <w:r w:rsidRPr="006A16BF">
              <w:rPr>
                <w:rFonts w:ascii="Calibri" w:eastAsia="Times New Roman" w:hAnsi="Calibri" w:cs="Calibri"/>
                <w:color w:val="000000"/>
                <w:sz w:val="18"/>
                <w:szCs w:val="18"/>
                <w:lang w:eastAsia="cs-CZ"/>
              </w:rPr>
              <w:t xml:space="preserve"> L.</w:t>
            </w:r>
          </w:p>
        </w:tc>
        <w:tc>
          <w:tcPr>
            <w:tcW w:w="882" w:type="dxa"/>
            <w:tcBorders>
              <w:top w:val="nil"/>
              <w:left w:val="nil"/>
              <w:bottom w:val="single" w:sz="4" w:space="0" w:color="000000"/>
              <w:right w:val="single" w:sz="4" w:space="0" w:color="000000"/>
            </w:tcBorders>
            <w:shd w:val="clear" w:color="auto" w:fill="auto"/>
            <w:vAlign w:val="center"/>
            <w:hideMark/>
          </w:tcPr>
          <w:p w14:paraId="62D63B24"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29</w:t>
            </w:r>
          </w:p>
        </w:tc>
        <w:tc>
          <w:tcPr>
            <w:tcW w:w="657" w:type="dxa"/>
            <w:tcBorders>
              <w:top w:val="nil"/>
              <w:left w:val="nil"/>
              <w:bottom w:val="single" w:sz="4" w:space="0" w:color="000000"/>
              <w:right w:val="single" w:sz="4" w:space="0" w:color="000000"/>
            </w:tcBorders>
            <w:shd w:val="clear" w:color="auto" w:fill="auto"/>
            <w:vAlign w:val="center"/>
            <w:hideMark/>
          </w:tcPr>
          <w:p w14:paraId="4FA7B329"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8</w:t>
            </w:r>
          </w:p>
        </w:tc>
        <w:tc>
          <w:tcPr>
            <w:tcW w:w="1145" w:type="dxa"/>
            <w:tcBorders>
              <w:top w:val="nil"/>
              <w:left w:val="nil"/>
              <w:bottom w:val="single" w:sz="4" w:space="0" w:color="000000"/>
              <w:right w:val="single" w:sz="4" w:space="0" w:color="000000"/>
            </w:tcBorders>
            <w:shd w:val="clear" w:color="auto" w:fill="auto"/>
            <w:vAlign w:val="center"/>
            <w:hideMark/>
          </w:tcPr>
          <w:p w14:paraId="6F9118FD"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995" w:type="dxa"/>
            <w:tcBorders>
              <w:top w:val="nil"/>
              <w:left w:val="nil"/>
              <w:bottom w:val="single" w:sz="4" w:space="0" w:color="000000"/>
              <w:right w:val="single" w:sz="4" w:space="0" w:color="000000"/>
            </w:tcBorders>
            <w:shd w:val="clear" w:color="auto" w:fill="auto"/>
            <w:vAlign w:val="center"/>
            <w:hideMark/>
          </w:tcPr>
          <w:p w14:paraId="2C788DBC"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r w:rsidR="006A16BF" w:rsidRPr="006A16BF" w14:paraId="0965A987" w14:textId="77777777" w:rsidTr="006A16BF">
        <w:trPr>
          <w:trHeight w:val="746"/>
        </w:trPr>
        <w:tc>
          <w:tcPr>
            <w:tcW w:w="713" w:type="dxa"/>
            <w:tcBorders>
              <w:top w:val="nil"/>
              <w:left w:val="single" w:sz="4" w:space="0" w:color="000000"/>
              <w:bottom w:val="single" w:sz="4" w:space="0" w:color="000000"/>
              <w:right w:val="single" w:sz="4" w:space="0" w:color="000000"/>
            </w:tcBorders>
            <w:shd w:val="clear" w:color="auto" w:fill="auto"/>
            <w:vAlign w:val="center"/>
            <w:hideMark/>
          </w:tcPr>
          <w:p w14:paraId="2A109C41"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99</w:t>
            </w:r>
          </w:p>
        </w:tc>
        <w:tc>
          <w:tcPr>
            <w:tcW w:w="2291" w:type="dxa"/>
            <w:tcBorders>
              <w:top w:val="nil"/>
              <w:left w:val="nil"/>
              <w:bottom w:val="single" w:sz="4" w:space="0" w:color="000000"/>
              <w:right w:val="single" w:sz="4" w:space="0" w:color="000000"/>
            </w:tcBorders>
            <w:shd w:val="clear" w:color="auto" w:fill="auto"/>
            <w:vAlign w:val="center"/>
            <w:hideMark/>
          </w:tcPr>
          <w:p w14:paraId="5A4740E7"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hloh, střemcha obecná, třešeň ptačí</w:t>
            </w:r>
          </w:p>
        </w:tc>
        <w:tc>
          <w:tcPr>
            <w:tcW w:w="2347" w:type="dxa"/>
            <w:tcBorders>
              <w:top w:val="nil"/>
              <w:left w:val="nil"/>
              <w:bottom w:val="single" w:sz="4" w:space="0" w:color="000000"/>
              <w:right w:val="single" w:sz="4" w:space="0" w:color="000000"/>
            </w:tcBorders>
            <w:shd w:val="clear" w:color="auto" w:fill="auto"/>
            <w:vAlign w:val="center"/>
            <w:hideMark/>
          </w:tcPr>
          <w:p w14:paraId="7A91CF35"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i/>
                <w:iCs/>
                <w:color w:val="000000"/>
                <w:sz w:val="18"/>
                <w:szCs w:val="18"/>
                <w:lang w:eastAsia="cs-CZ"/>
              </w:rPr>
              <w:t>Crataegus</w:t>
            </w:r>
            <w:r w:rsidRPr="006A16BF">
              <w:rPr>
                <w:rFonts w:ascii="Calibri" w:eastAsia="Times New Roman" w:hAnsi="Calibri" w:cs="Calibri"/>
                <w:color w:val="000000"/>
                <w:sz w:val="18"/>
                <w:szCs w:val="18"/>
                <w:lang w:eastAsia="cs-CZ"/>
              </w:rPr>
              <w:t xml:space="preserve"> sp., </w:t>
            </w:r>
            <w:r w:rsidRPr="006A16BF">
              <w:rPr>
                <w:rFonts w:ascii="Calibri" w:eastAsia="Times New Roman" w:hAnsi="Calibri" w:cs="Calibri"/>
                <w:i/>
                <w:iCs/>
                <w:color w:val="000000"/>
                <w:sz w:val="18"/>
                <w:szCs w:val="18"/>
                <w:lang w:eastAsia="cs-CZ"/>
              </w:rPr>
              <w:t>Prunus padus</w:t>
            </w:r>
            <w:r w:rsidRPr="006A16BF">
              <w:rPr>
                <w:rFonts w:ascii="Calibri" w:eastAsia="Times New Roman" w:hAnsi="Calibri" w:cs="Calibri"/>
                <w:color w:val="000000"/>
                <w:sz w:val="18"/>
                <w:szCs w:val="18"/>
                <w:lang w:eastAsia="cs-CZ"/>
              </w:rPr>
              <w:t xml:space="preserve"> L., </w:t>
            </w:r>
            <w:r w:rsidRPr="006A16BF">
              <w:rPr>
                <w:rFonts w:ascii="Calibri" w:eastAsia="Times New Roman" w:hAnsi="Calibri" w:cs="Calibri"/>
                <w:i/>
                <w:iCs/>
                <w:color w:val="000000"/>
                <w:sz w:val="18"/>
                <w:szCs w:val="18"/>
                <w:lang w:eastAsia="cs-CZ"/>
              </w:rPr>
              <w:t>Prunus avium</w:t>
            </w:r>
            <w:r w:rsidRPr="006A16BF">
              <w:rPr>
                <w:rFonts w:ascii="Calibri" w:eastAsia="Times New Roman" w:hAnsi="Calibri" w:cs="Calibri"/>
                <w:color w:val="000000"/>
                <w:sz w:val="18"/>
                <w:szCs w:val="18"/>
                <w:lang w:eastAsia="cs-CZ"/>
              </w:rPr>
              <w:t xml:space="preserve"> (L.) L.</w:t>
            </w:r>
          </w:p>
        </w:tc>
        <w:tc>
          <w:tcPr>
            <w:tcW w:w="882" w:type="dxa"/>
            <w:tcBorders>
              <w:top w:val="nil"/>
              <w:left w:val="nil"/>
              <w:bottom w:val="single" w:sz="4" w:space="0" w:color="000000"/>
              <w:right w:val="single" w:sz="4" w:space="0" w:color="000000"/>
            </w:tcBorders>
            <w:shd w:val="clear" w:color="auto" w:fill="auto"/>
            <w:vAlign w:val="center"/>
            <w:hideMark/>
          </w:tcPr>
          <w:p w14:paraId="46C716AB"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283</w:t>
            </w:r>
          </w:p>
        </w:tc>
        <w:tc>
          <w:tcPr>
            <w:tcW w:w="657" w:type="dxa"/>
            <w:tcBorders>
              <w:top w:val="nil"/>
              <w:left w:val="nil"/>
              <w:bottom w:val="single" w:sz="4" w:space="0" w:color="000000"/>
              <w:right w:val="single" w:sz="4" w:space="0" w:color="000000"/>
            </w:tcBorders>
            <w:shd w:val="clear" w:color="auto" w:fill="auto"/>
            <w:vAlign w:val="center"/>
            <w:hideMark/>
          </w:tcPr>
          <w:p w14:paraId="5EBD860C" w14:textId="77777777" w:rsidR="006A16BF" w:rsidRPr="006A16BF" w:rsidRDefault="006A16BF" w:rsidP="006A16BF">
            <w:pPr>
              <w:spacing w:line="240" w:lineRule="auto"/>
              <w:jc w:val="center"/>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3</w:t>
            </w:r>
          </w:p>
        </w:tc>
        <w:tc>
          <w:tcPr>
            <w:tcW w:w="1145" w:type="dxa"/>
            <w:tcBorders>
              <w:top w:val="nil"/>
              <w:left w:val="nil"/>
              <w:bottom w:val="single" w:sz="4" w:space="0" w:color="000000"/>
              <w:right w:val="single" w:sz="4" w:space="0" w:color="000000"/>
            </w:tcBorders>
            <w:shd w:val="clear" w:color="auto" w:fill="auto"/>
            <w:vAlign w:val="center"/>
            <w:hideMark/>
          </w:tcPr>
          <w:p w14:paraId="27CC51BA"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 </w:t>
            </w:r>
          </w:p>
        </w:tc>
        <w:tc>
          <w:tcPr>
            <w:tcW w:w="995" w:type="dxa"/>
            <w:tcBorders>
              <w:top w:val="nil"/>
              <w:left w:val="nil"/>
              <w:bottom w:val="single" w:sz="4" w:space="0" w:color="000000"/>
              <w:right w:val="single" w:sz="4" w:space="0" w:color="000000"/>
            </w:tcBorders>
            <w:shd w:val="clear" w:color="auto" w:fill="auto"/>
            <w:vAlign w:val="center"/>
            <w:hideMark/>
          </w:tcPr>
          <w:p w14:paraId="64681E77" w14:textId="77777777" w:rsidR="006A16BF" w:rsidRPr="006A16BF" w:rsidRDefault="006A16BF" w:rsidP="006A16BF">
            <w:pPr>
              <w:spacing w:line="240" w:lineRule="auto"/>
              <w:jc w:val="left"/>
              <w:rPr>
                <w:rFonts w:ascii="Calibri" w:eastAsia="Times New Roman" w:hAnsi="Calibri" w:cs="Calibri"/>
                <w:color w:val="000000"/>
                <w:sz w:val="18"/>
                <w:szCs w:val="18"/>
                <w:lang w:eastAsia="cs-CZ"/>
              </w:rPr>
            </w:pPr>
            <w:r w:rsidRPr="006A16BF">
              <w:rPr>
                <w:rFonts w:ascii="Calibri" w:eastAsia="Times New Roman" w:hAnsi="Calibri" w:cs="Calibri"/>
                <w:color w:val="000000"/>
                <w:sz w:val="18"/>
                <w:szCs w:val="18"/>
                <w:lang w:eastAsia="cs-CZ"/>
              </w:rPr>
              <w:t>2226</w:t>
            </w:r>
          </w:p>
        </w:tc>
      </w:tr>
    </w:tbl>
    <w:p w14:paraId="57A77107" w14:textId="77777777" w:rsidR="006A16BF" w:rsidRPr="008F484E" w:rsidRDefault="006A16BF" w:rsidP="002E27DA">
      <w:pPr>
        <w:rPr>
          <w:highlight w:val="yellow"/>
        </w:rPr>
      </w:pPr>
    </w:p>
    <w:p w14:paraId="28574073" w14:textId="27F5D97C" w:rsidR="002E27DA" w:rsidRPr="00921E1B" w:rsidRDefault="002E27DA" w:rsidP="006A16BF">
      <w:pPr>
        <w:pStyle w:val="Titulek"/>
        <w:keepNext/>
        <w:jc w:val="left"/>
      </w:pPr>
      <w:r w:rsidRPr="00921E1B">
        <w:t xml:space="preserve">Tab. </w:t>
      </w:r>
      <w:r w:rsidR="008925D7">
        <w:fldChar w:fldCharType="begin"/>
      </w:r>
      <w:r w:rsidR="008925D7">
        <w:instrText xml:space="preserve"> SEQ Tab. \* ARABIC </w:instrText>
      </w:r>
      <w:r w:rsidR="008925D7">
        <w:fldChar w:fldCharType="separate"/>
      </w:r>
      <w:r w:rsidR="008D7195">
        <w:rPr>
          <w:noProof/>
        </w:rPr>
        <w:t>6</w:t>
      </w:r>
      <w:r w:rsidR="008925D7">
        <w:rPr>
          <w:noProof/>
        </w:rPr>
        <w:fldChar w:fldCharType="end"/>
      </w:r>
      <w:r w:rsidRPr="00921E1B">
        <w:t xml:space="preserve"> Seznam stromů určených k ochraně </w:t>
      </w:r>
      <w:r>
        <w:t>v k.ú. Pokřikov</w:t>
      </w:r>
    </w:p>
    <w:tbl>
      <w:tblPr>
        <w:tblW w:w="9007" w:type="dxa"/>
        <w:tblCellMar>
          <w:left w:w="70" w:type="dxa"/>
          <w:right w:w="70" w:type="dxa"/>
        </w:tblCellMar>
        <w:tblLook w:val="04A0" w:firstRow="1" w:lastRow="0" w:firstColumn="1" w:lastColumn="0" w:noHBand="0" w:noVBand="1"/>
      </w:tblPr>
      <w:tblGrid>
        <w:gridCol w:w="1208"/>
        <w:gridCol w:w="1605"/>
        <w:gridCol w:w="1693"/>
        <w:gridCol w:w="965"/>
        <w:gridCol w:w="871"/>
        <w:gridCol w:w="1841"/>
        <w:gridCol w:w="824"/>
      </w:tblGrid>
      <w:tr w:rsidR="002E27DA" w:rsidRPr="00733355" w14:paraId="59949C21" w14:textId="77777777" w:rsidTr="00122248">
        <w:trPr>
          <w:trHeight w:val="669"/>
          <w:tblHeader/>
        </w:trPr>
        <w:tc>
          <w:tcPr>
            <w:tcW w:w="1208" w:type="dxa"/>
            <w:tcBorders>
              <w:top w:val="single" w:sz="8" w:space="0" w:color="auto"/>
              <w:left w:val="single" w:sz="8" w:space="0" w:color="auto"/>
              <w:bottom w:val="single" w:sz="8" w:space="0" w:color="auto"/>
              <w:right w:val="single" w:sz="4" w:space="0" w:color="auto"/>
            </w:tcBorders>
            <w:shd w:val="clear" w:color="auto" w:fill="BFBFBF" w:themeFill="background1" w:themeFillShade="BF"/>
            <w:textDirection w:val="btLr"/>
            <w:vAlign w:val="center"/>
            <w:hideMark/>
          </w:tcPr>
          <w:p w14:paraId="36504A27" w14:textId="77777777" w:rsidR="002E27DA" w:rsidRPr="00733355" w:rsidRDefault="002E27DA" w:rsidP="00122248">
            <w:pPr>
              <w:jc w:val="center"/>
              <w:rPr>
                <w:rFonts w:ascii="Calibri" w:hAnsi="Calibri" w:cs="Calibri"/>
                <w:b/>
                <w:bCs/>
                <w:color w:val="000000"/>
                <w:sz w:val="18"/>
                <w:szCs w:val="18"/>
              </w:rPr>
            </w:pPr>
            <w:r w:rsidRPr="00733355">
              <w:rPr>
                <w:rFonts w:ascii="Calibri" w:hAnsi="Calibri" w:cs="Calibri"/>
                <w:b/>
                <w:bCs/>
                <w:color w:val="000000"/>
                <w:sz w:val="18"/>
                <w:szCs w:val="18"/>
              </w:rPr>
              <w:t>číslo stromu</w:t>
            </w:r>
          </w:p>
        </w:tc>
        <w:tc>
          <w:tcPr>
            <w:tcW w:w="1605" w:type="dxa"/>
            <w:tcBorders>
              <w:top w:val="single" w:sz="8" w:space="0" w:color="auto"/>
              <w:left w:val="nil"/>
              <w:bottom w:val="single" w:sz="8" w:space="0" w:color="auto"/>
              <w:right w:val="single" w:sz="4" w:space="0" w:color="auto"/>
            </w:tcBorders>
            <w:shd w:val="clear" w:color="auto" w:fill="BFBFBF" w:themeFill="background1" w:themeFillShade="BF"/>
            <w:vAlign w:val="center"/>
            <w:hideMark/>
          </w:tcPr>
          <w:p w14:paraId="413993DB" w14:textId="77777777" w:rsidR="002E27DA" w:rsidRPr="00733355" w:rsidRDefault="002E27DA" w:rsidP="00122248">
            <w:pPr>
              <w:jc w:val="center"/>
              <w:rPr>
                <w:rFonts w:ascii="Calibri" w:hAnsi="Calibri" w:cs="Calibri"/>
                <w:b/>
                <w:bCs/>
                <w:color w:val="000000"/>
                <w:sz w:val="18"/>
                <w:szCs w:val="18"/>
              </w:rPr>
            </w:pPr>
            <w:r w:rsidRPr="00733355">
              <w:rPr>
                <w:rFonts w:ascii="Calibri" w:hAnsi="Calibri" w:cs="Calibri"/>
                <w:b/>
                <w:bCs/>
                <w:color w:val="000000"/>
                <w:sz w:val="18"/>
                <w:szCs w:val="18"/>
              </w:rPr>
              <w:t>taxon česky</w:t>
            </w:r>
          </w:p>
        </w:tc>
        <w:tc>
          <w:tcPr>
            <w:tcW w:w="1693" w:type="dxa"/>
            <w:tcBorders>
              <w:top w:val="single" w:sz="8" w:space="0" w:color="auto"/>
              <w:left w:val="nil"/>
              <w:bottom w:val="single" w:sz="8" w:space="0" w:color="auto"/>
              <w:right w:val="single" w:sz="4" w:space="0" w:color="auto"/>
            </w:tcBorders>
            <w:shd w:val="clear" w:color="auto" w:fill="BFBFBF" w:themeFill="background1" w:themeFillShade="BF"/>
            <w:vAlign w:val="center"/>
            <w:hideMark/>
          </w:tcPr>
          <w:p w14:paraId="58EA22A8" w14:textId="77777777" w:rsidR="002E27DA" w:rsidRPr="00733355" w:rsidRDefault="002E27DA" w:rsidP="00122248">
            <w:pPr>
              <w:jc w:val="center"/>
              <w:rPr>
                <w:rFonts w:ascii="Calibri" w:hAnsi="Calibri" w:cs="Calibri"/>
                <w:b/>
                <w:bCs/>
                <w:color w:val="000000"/>
                <w:sz w:val="18"/>
                <w:szCs w:val="18"/>
              </w:rPr>
            </w:pPr>
            <w:r w:rsidRPr="00733355">
              <w:rPr>
                <w:rFonts w:ascii="Calibri" w:hAnsi="Calibri" w:cs="Calibri"/>
                <w:b/>
                <w:bCs/>
                <w:color w:val="000000"/>
                <w:sz w:val="18"/>
                <w:szCs w:val="18"/>
              </w:rPr>
              <w:t>taxon latinsky</w:t>
            </w:r>
          </w:p>
        </w:tc>
        <w:tc>
          <w:tcPr>
            <w:tcW w:w="965" w:type="dxa"/>
            <w:tcBorders>
              <w:top w:val="single" w:sz="8" w:space="0" w:color="auto"/>
              <w:left w:val="nil"/>
              <w:bottom w:val="single" w:sz="8" w:space="0" w:color="auto"/>
              <w:right w:val="single" w:sz="4" w:space="0" w:color="auto"/>
            </w:tcBorders>
            <w:shd w:val="clear" w:color="auto" w:fill="BFBFBF" w:themeFill="background1" w:themeFillShade="BF"/>
            <w:textDirection w:val="btLr"/>
            <w:vAlign w:val="center"/>
            <w:hideMark/>
          </w:tcPr>
          <w:p w14:paraId="294068AA" w14:textId="77777777" w:rsidR="002E27DA" w:rsidRPr="00733355" w:rsidRDefault="002E27DA" w:rsidP="00122248">
            <w:pPr>
              <w:jc w:val="center"/>
              <w:rPr>
                <w:rFonts w:ascii="Calibri" w:hAnsi="Calibri" w:cs="Calibri"/>
                <w:b/>
                <w:bCs/>
                <w:color w:val="000000"/>
                <w:sz w:val="18"/>
                <w:szCs w:val="18"/>
              </w:rPr>
            </w:pPr>
            <w:r w:rsidRPr="00733355">
              <w:rPr>
                <w:rFonts w:ascii="Calibri" w:hAnsi="Calibri" w:cs="Calibri"/>
                <w:b/>
                <w:bCs/>
                <w:color w:val="000000"/>
                <w:sz w:val="18"/>
                <w:szCs w:val="18"/>
              </w:rPr>
              <w:t>obvod (cm)</w:t>
            </w:r>
          </w:p>
        </w:tc>
        <w:tc>
          <w:tcPr>
            <w:tcW w:w="871" w:type="dxa"/>
            <w:tcBorders>
              <w:top w:val="single" w:sz="8" w:space="0" w:color="auto"/>
              <w:left w:val="nil"/>
              <w:bottom w:val="single" w:sz="8" w:space="0" w:color="auto"/>
              <w:right w:val="single" w:sz="4" w:space="0" w:color="auto"/>
            </w:tcBorders>
            <w:shd w:val="clear" w:color="auto" w:fill="BFBFBF" w:themeFill="background1" w:themeFillShade="BF"/>
            <w:textDirection w:val="btLr"/>
            <w:vAlign w:val="center"/>
            <w:hideMark/>
          </w:tcPr>
          <w:p w14:paraId="26FC0F3C" w14:textId="77777777" w:rsidR="002E27DA" w:rsidRPr="00733355" w:rsidRDefault="002E27DA" w:rsidP="00122248">
            <w:pPr>
              <w:jc w:val="center"/>
              <w:rPr>
                <w:rFonts w:ascii="Calibri" w:hAnsi="Calibri" w:cs="Calibri"/>
                <w:b/>
                <w:bCs/>
                <w:color w:val="000000"/>
                <w:sz w:val="18"/>
                <w:szCs w:val="18"/>
              </w:rPr>
            </w:pPr>
            <w:r w:rsidRPr="00733355">
              <w:rPr>
                <w:rFonts w:ascii="Calibri" w:hAnsi="Calibri" w:cs="Calibri"/>
                <w:b/>
                <w:bCs/>
                <w:color w:val="000000"/>
                <w:sz w:val="18"/>
                <w:szCs w:val="18"/>
              </w:rPr>
              <w:t>průměr (cm)</w:t>
            </w:r>
          </w:p>
        </w:tc>
        <w:tc>
          <w:tcPr>
            <w:tcW w:w="1841" w:type="dxa"/>
            <w:tcBorders>
              <w:top w:val="single" w:sz="8" w:space="0" w:color="auto"/>
              <w:left w:val="nil"/>
              <w:bottom w:val="single" w:sz="8" w:space="0" w:color="auto"/>
              <w:right w:val="single" w:sz="4" w:space="0" w:color="auto"/>
            </w:tcBorders>
            <w:shd w:val="clear" w:color="auto" w:fill="BFBFBF" w:themeFill="background1" w:themeFillShade="BF"/>
            <w:vAlign w:val="center"/>
            <w:hideMark/>
          </w:tcPr>
          <w:p w14:paraId="2EE14398" w14:textId="77777777" w:rsidR="002E27DA" w:rsidRPr="00733355" w:rsidRDefault="002E27DA" w:rsidP="00122248">
            <w:pPr>
              <w:jc w:val="center"/>
              <w:rPr>
                <w:rFonts w:ascii="Calibri" w:hAnsi="Calibri" w:cs="Calibri"/>
                <w:b/>
                <w:bCs/>
                <w:color w:val="000000"/>
                <w:sz w:val="18"/>
                <w:szCs w:val="18"/>
              </w:rPr>
            </w:pPr>
            <w:r w:rsidRPr="00733355">
              <w:rPr>
                <w:rFonts w:ascii="Calibri" w:hAnsi="Calibri" w:cs="Calibri"/>
                <w:b/>
                <w:bCs/>
                <w:color w:val="000000"/>
                <w:sz w:val="18"/>
                <w:szCs w:val="18"/>
              </w:rPr>
              <w:t>poznámky</w:t>
            </w:r>
          </w:p>
        </w:tc>
        <w:tc>
          <w:tcPr>
            <w:tcW w:w="824" w:type="dxa"/>
            <w:tcBorders>
              <w:top w:val="single" w:sz="8" w:space="0" w:color="auto"/>
              <w:left w:val="nil"/>
              <w:bottom w:val="single" w:sz="8" w:space="0" w:color="auto"/>
              <w:right w:val="single" w:sz="4" w:space="0" w:color="auto"/>
            </w:tcBorders>
            <w:shd w:val="clear" w:color="auto" w:fill="BFBFBF" w:themeFill="background1" w:themeFillShade="BF"/>
            <w:textDirection w:val="btLr"/>
            <w:vAlign w:val="center"/>
            <w:hideMark/>
          </w:tcPr>
          <w:p w14:paraId="12EAED0C" w14:textId="77777777" w:rsidR="002E27DA" w:rsidRPr="00733355" w:rsidRDefault="002E27DA" w:rsidP="00122248">
            <w:pPr>
              <w:jc w:val="center"/>
              <w:rPr>
                <w:rFonts w:ascii="Calibri" w:hAnsi="Calibri" w:cs="Calibri"/>
                <w:b/>
                <w:bCs/>
                <w:color w:val="000000"/>
                <w:sz w:val="18"/>
                <w:szCs w:val="18"/>
              </w:rPr>
            </w:pPr>
            <w:r w:rsidRPr="00733355">
              <w:rPr>
                <w:rFonts w:ascii="Calibri" w:hAnsi="Calibri" w:cs="Calibri"/>
                <w:b/>
                <w:bCs/>
                <w:color w:val="000000"/>
                <w:sz w:val="18"/>
                <w:szCs w:val="18"/>
              </w:rPr>
              <w:t>číslo parcely</w:t>
            </w:r>
          </w:p>
        </w:tc>
      </w:tr>
      <w:tr w:rsidR="002E27DA" w:rsidRPr="00733355" w14:paraId="61D0F21D" w14:textId="77777777" w:rsidTr="00122248">
        <w:trPr>
          <w:trHeight w:val="400"/>
        </w:trPr>
        <w:tc>
          <w:tcPr>
            <w:tcW w:w="120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3695BA"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6</w:t>
            </w:r>
          </w:p>
        </w:tc>
        <w:tc>
          <w:tcPr>
            <w:tcW w:w="1605" w:type="dxa"/>
            <w:tcBorders>
              <w:top w:val="single" w:sz="4" w:space="0" w:color="auto"/>
              <w:left w:val="nil"/>
              <w:bottom w:val="single" w:sz="4" w:space="0" w:color="auto"/>
              <w:right w:val="single" w:sz="4" w:space="0" w:color="auto"/>
            </w:tcBorders>
            <w:shd w:val="clear" w:color="auto" w:fill="auto"/>
            <w:vAlign w:val="center"/>
            <w:hideMark/>
          </w:tcPr>
          <w:p w14:paraId="0A1ABE17"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vrba jíva</w:t>
            </w:r>
          </w:p>
        </w:tc>
        <w:tc>
          <w:tcPr>
            <w:tcW w:w="1693" w:type="dxa"/>
            <w:tcBorders>
              <w:top w:val="single" w:sz="4" w:space="0" w:color="auto"/>
              <w:left w:val="nil"/>
              <w:bottom w:val="single" w:sz="4" w:space="0" w:color="auto"/>
              <w:right w:val="single" w:sz="4" w:space="0" w:color="auto"/>
            </w:tcBorders>
            <w:shd w:val="clear" w:color="auto" w:fill="auto"/>
            <w:vAlign w:val="center"/>
            <w:hideMark/>
          </w:tcPr>
          <w:p w14:paraId="3EFB30B4"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Salix caprea</w:t>
            </w:r>
            <w:r w:rsidRPr="00733355">
              <w:rPr>
                <w:rFonts w:ascii="Calibri" w:hAnsi="Calibri" w:cs="Calibri"/>
                <w:color w:val="000000"/>
                <w:sz w:val="18"/>
                <w:szCs w:val="18"/>
              </w:rPr>
              <w:t xml:space="preserve"> L.</w:t>
            </w:r>
          </w:p>
        </w:tc>
        <w:tc>
          <w:tcPr>
            <w:tcW w:w="965" w:type="dxa"/>
            <w:tcBorders>
              <w:top w:val="single" w:sz="4" w:space="0" w:color="auto"/>
              <w:left w:val="nil"/>
              <w:bottom w:val="single" w:sz="4" w:space="0" w:color="auto"/>
              <w:right w:val="single" w:sz="4" w:space="0" w:color="auto"/>
            </w:tcBorders>
            <w:shd w:val="clear" w:color="auto" w:fill="auto"/>
            <w:vAlign w:val="center"/>
            <w:hideMark/>
          </w:tcPr>
          <w:p w14:paraId="458833A5"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143</w:t>
            </w:r>
          </w:p>
        </w:tc>
        <w:tc>
          <w:tcPr>
            <w:tcW w:w="871" w:type="dxa"/>
            <w:tcBorders>
              <w:top w:val="single" w:sz="4" w:space="0" w:color="auto"/>
              <w:left w:val="nil"/>
              <w:bottom w:val="single" w:sz="4" w:space="0" w:color="auto"/>
              <w:right w:val="single" w:sz="4" w:space="0" w:color="auto"/>
            </w:tcBorders>
            <w:shd w:val="clear" w:color="auto" w:fill="auto"/>
            <w:vAlign w:val="center"/>
            <w:hideMark/>
          </w:tcPr>
          <w:p w14:paraId="15321B02"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46</w:t>
            </w:r>
          </w:p>
        </w:tc>
        <w:tc>
          <w:tcPr>
            <w:tcW w:w="1841" w:type="dxa"/>
            <w:tcBorders>
              <w:top w:val="single" w:sz="4" w:space="0" w:color="auto"/>
              <w:left w:val="nil"/>
              <w:bottom w:val="single" w:sz="4" w:space="0" w:color="auto"/>
              <w:right w:val="single" w:sz="4" w:space="0" w:color="auto"/>
            </w:tcBorders>
            <w:shd w:val="clear" w:color="auto" w:fill="auto"/>
            <w:vAlign w:val="center"/>
            <w:hideMark/>
          </w:tcPr>
          <w:p w14:paraId="3E42DBF1"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single" w:sz="4" w:space="0" w:color="auto"/>
              <w:left w:val="nil"/>
              <w:bottom w:val="single" w:sz="4" w:space="0" w:color="auto"/>
              <w:right w:val="single" w:sz="4" w:space="0" w:color="auto"/>
            </w:tcBorders>
            <w:shd w:val="clear" w:color="auto" w:fill="auto"/>
            <w:vAlign w:val="center"/>
            <w:hideMark/>
          </w:tcPr>
          <w:p w14:paraId="25FC7994"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2171, 2129</w:t>
            </w:r>
          </w:p>
        </w:tc>
      </w:tr>
      <w:tr w:rsidR="002E27DA" w:rsidRPr="00733355" w14:paraId="0BB1BE36" w14:textId="77777777" w:rsidTr="00122248">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27E52A16"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7</w:t>
            </w:r>
          </w:p>
        </w:tc>
        <w:tc>
          <w:tcPr>
            <w:tcW w:w="1605" w:type="dxa"/>
            <w:tcBorders>
              <w:top w:val="nil"/>
              <w:left w:val="nil"/>
              <w:bottom w:val="single" w:sz="4" w:space="0" w:color="auto"/>
              <w:right w:val="single" w:sz="4" w:space="0" w:color="auto"/>
            </w:tcBorders>
            <w:shd w:val="clear" w:color="auto" w:fill="auto"/>
            <w:vAlign w:val="center"/>
            <w:hideMark/>
          </w:tcPr>
          <w:p w14:paraId="1D8C68E2"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vrba jíva</w:t>
            </w:r>
          </w:p>
        </w:tc>
        <w:tc>
          <w:tcPr>
            <w:tcW w:w="1693" w:type="dxa"/>
            <w:tcBorders>
              <w:top w:val="nil"/>
              <w:left w:val="nil"/>
              <w:bottom w:val="single" w:sz="4" w:space="0" w:color="auto"/>
              <w:right w:val="single" w:sz="4" w:space="0" w:color="auto"/>
            </w:tcBorders>
            <w:shd w:val="clear" w:color="auto" w:fill="auto"/>
            <w:vAlign w:val="center"/>
            <w:hideMark/>
          </w:tcPr>
          <w:p w14:paraId="2EA0663E"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Salix caprea</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5A7F1E95"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119</w:t>
            </w:r>
          </w:p>
        </w:tc>
        <w:tc>
          <w:tcPr>
            <w:tcW w:w="871" w:type="dxa"/>
            <w:tcBorders>
              <w:top w:val="nil"/>
              <w:left w:val="nil"/>
              <w:bottom w:val="single" w:sz="4" w:space="0" w:color="auto"/>
              <w:right w:val="single" w:sz="4" w:space="0" w:color="auto"/>
            </w:tcBorders>
            <w:shd w:val="clear" w:color="auto" w:fill="auto"/>
            <w:vAlign w:val="center"/>
            <w:hideMark/>
          </w:tcPr>
          <w:p w14:paraId="59C50D99"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38</w:t>
            </w:r>
          </w:p>
        </w:tc>
        <w:tc>
          <w:tcPr>
            <w:tcW w:w="1841" w:type="dxa"/>
            <w:tcBorders>
              <w:top w:val="nil"/>
              <w:left w:val="nil"/>
              <w:bottom w:val="single" w:sz="4" w:space="0" w:color="auto"/>
              <w:right w:val="single" w:sz="4" w:space="0" w:color="auto"/>
            </w:tcBorders>
            <w:shd w:val="clear" w:color="auto" w:fill="auto"/>
            <w:vAlign w:val="center"/>
            <w:hideMark/>
          </w:tcPr>
          <w:p w14:paraId="77A78DC1"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dvojkmen (90+78)</w:t>
            </w:r>
          </w:p>
        </w:tc>
        <w:tc>
          <w:tcPr>
            <w:tcW w:w="824" w:type="dxa"/>
            <w:tcBorders>
              <w:top w:val="nil"/>
              <w:left w:val="nil"/>
              <w:bottom w:val="single" w:sz="4" w:space="0" w:color="auto"/>
              <w:right w:val="single" w:sz="4" w:space="0" w:color="auto"/>
            </w:tcBorders>
            <w:shd w:val="clear" w:color="auto" w:fill="auto"/>
            <w:vAlign w:val="center"/>
            <w:hideMark/>
          </w:tcPr>
          <w:p w14:paraId="71F629E2"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2171, 2129</w:t>
            </w:r>
          </w:p>
        </w:tc>
      </w:tr>
      <w:tr w:rsidR="002E27DA" w:rsidRPr="00733355" w14:paraId="70210B39" w14:textId="77777777" w:rsidTr="00122248">
        <w:trPr>
          <w:trHeight w:val="25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3CDAE1E1"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10</w:t>
            </w:r>
          </w:p>
        </w:tc>
        <w:tc>
          <w:tcPr>
            <w:tcW w:w="1605" w:type="dxa"/>
            <w:tcBorders>
              <w:top w:val="nil"/>
              <w:left w:val="nil"/>
              <w:bottom w:val="single" w:sz="4" w:space="0" w:color="auto"/>
              <w:right w:val="single" w:sz="4" w:space="0" w:color="auto"/>
            </w:tcBorders>
            <w:shd w:val="clear" w:color="auto" w:fill="auto"/>
            <w:vAlign w:val="center"/>
            <w:hideMark/>
          </w:tcPr>
          <w:p w14:paraId="34183A6C"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vrba jíva</w:t>
            </w:r>
          </w:p>
        </w:tc>
        <w:tc>
          <w:tcPr>
            <w:tcW w:w="1693" w:type="dxa"/>
            <w:tcBorders>
              <w:top w:val="nil"/>
              <w:left w:val="nil"/>
              <w:bottom w:val="single" w:sz="4" w:space="0" w:color="auto"/>
              <w:right w:val="single" w:sz="4" w:space="0" w:color="auto"/>
            </w:tcBorders>
            <w:shd w:val="clear" w:color="auto" w:fill="auto"/>
            <w:vAlign w:val="center"/>
            <w:hideMark/>
          </w:tcPr>
          <w:p w14:paraId="2086183A"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Salix caprea</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535C3E7D"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140</w:t>
            </w:r>
          </w:p>
        </w:tc>
        <w:tc>
          <w:tcPr>
            <w:tcW w:w="871" w:type="dxa"/>
            <w:tcBorders>
              <w:top w:val="nil"/>
              <w:left w:val="nil"/>
              <w:bottom w:val="single" w:sz="4" w:space="0" w:color="auto"/>
              <w:right w:val="single" w:sz="4" w:space="0" w:color="auto"/>
            </w:tcBorders>
            <w:shd w:val="clear" w:color="auto" w:fill="auto"/>
            <w:vAlign w:val="center"/>
            <w:hideMark/>
          </w:tcPr>
          <w:p w14:paraId="14D61DF3"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45</w:t>
            </w:r>
          </w:p>
        </w:tc>
        <w:tc>
          <w:tcPr>
            <w:tcW w:w="1841" w:type="dxa"/>
            <w:tcBorders>
              <w:top w:val="nil"/>
              <w:left w:val="nil"/>
              <w:bottom w:val="single" w:sz="4" w:space="0" w:color="auto"/>
              <w:right w:val="single" w:sz="4" w:space="0" w:color="auto"/>
            </w:tcBorders>
            <w:shd w:val="clear" w:color="auto" w:fill="auto"/>
            <w:vAlign w:val="center"/>
            <w:hideMark/>
          </w:tcPr>
          <w:p w14:paraId="7547B343"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5AB51630"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2129</w:t>
            </w:r>
          </w:p>
        </w:tc>
      </w:tr>
      <w:tr w:rsidR="002E27DA" w:rsidRPr="00733355" w14:paraId="1EC3D8D3" w14:textId="77777777" w:rsidTr="00122248">
        <w:trPr>
          <w:trHeight w:val="25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3EB8771A"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11</w:t>
            </w:r>
          </w:p>
        </w:tc>
        <w:tc>
          <w:tcPr>
            <w:tcW w:w="1605" w:type="dxa"/>
            <w:tcBorders>
              <w:top w:val="nil"/>
              <w:left w:val="nil"/>
              <w:bottom w:val="single" w:sz="4" w:space="0" w:color="auto"/>
              <w:right w:val="single" w:sz="4" w:space="0" w:color="auto"/>
            </w:tcBorders>
            <w:shd w:val="clear" w:color="auto" w:fill="auto"/>
            <w:vAlign w:val="center"/>
            <w:hideMark/>
          </w:tcPr>
          <w:p w14:paraId="45BE01C7"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vrba jíva</w:t>
            </w:r>
          </w:p>
        </w:tc>
        <w:tc>
          <w:tcPr>
            <w:tcW w:w="1693" w:type="dxa"/>
            <w:tcBorders>
              <w:top w:val="nil"/>
              <w:left w:val="nil"/>
              <w:bottom w:val="single" w:sz="4" w:space="0" w:color="auto"/>
              <w:right w:val="single" w:sz="4" w:space="0" w:color="auto"/>
            </w:tcBorders>
            <w:shd w:val="clear" w:color="auto" w:fill="auto"/>
            <w:vAlign w:val="center"/>
            <w:hideMark/>
          </w:tcPr>
          <w:p w14:paraId="25570743"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Salix caprea</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16BE5242"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207</w:t>
            </w:r>
          </w:p>
        </w:tc>
        <w:tc>
          <w:tcPr>
            <w:tcW w:w="871" w:type="dxa"/>
            <w:tcBorders>
              <w:top w:val="nil"/>
              <w:left w:val="nil"/>
              <w:bottom w:val="single" w:sz="4" w:space="0" w:color="auto"/>
              <w:right w:val="single" w:sz="4" w:space="0" w:color="auto"/>
            </w:tcBorders>
            <w:shd w:val="clear" w:color="auto" w:fill="auto"/>
            <w:vAlign w:val="center"/>
            <w:hideMark/>
          </w:tcPr>
          <w:p w14:paraId="1E667B4E"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66</w:t>
            </w:r>
          </w:p>
        </w:tc>
        <w:tc>
          <w:tcPr>
            <w:tcW w:w="1841" w:type="dxa"/>
            <w:tcBorders>
              <w:top w:val="nil"/>
              <w:left w:val="nil"/>
              <w:bottom w:val="single" w:sz="4" w:space="0" w:color="auto"/>
              <w:right w:val="single" w:sz="4" w:space="0" w:color="auto"/>
            </w:tcBorders>
            <w:shd w:val="clear" w:color="auto" w:fill="auto"/>
            <w:vAlign w:val="center"/>
            <w:hideMark/>
          </w:tcPr>
          <w:p w14:paraId="5C952432"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609A693B"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2129</w:t>
            </w:r>
          </w:p>
        </w:tc>
      </w:tr>
      <w:tr w:rsidR="002E27DA" w:rsidRPr="00733355" w14:paraId="45EDCA50" w14:textId="77777777" w:rsidTr="00122248">
        <w:trPr>
          <w:trHeight w:val="602"/>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5A61C8B4"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12</w:t>
            </w:r>
          </w:p>
        </w:tc>
        <w:tc>
          <w:tcPr>
            <w:tcW w:w="1605" w:type="dxa"/>
            <w:tcBorders>
              <w:top w:val="nil"/>
              <w:left w:val="nil"/>
              <w:bottom w:val="single" w:sz="4" w:space="0" w:color="auto"/>
              <w:right w:val="single" w:sz="4" w:space="0" w:color="auto"/>
            </w:tcBorders>
            <w:shd w:val="clear" w:color="auto" w:fill="auto"/>
            <w:vAlign w:val="center"/>
            <w:hideMark/>
          </w:tcPr>
          <w:p w14:paraId="745D881D"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693" w:type="dxa"/>
            <w:tcBorders>
              <w:top w:val="nil"/>
              <w:left w:val="nil"/>
              <w:bottom w:val="single" w:sz="4" w:space="0" w:color="auto"/>
              <w:right w:val="single" w:sz="4" w:space="0" w:color="auto"/>
            </w:tcBorders>
            <w:shd w:val="clear" w:color="auto" w:fill="auto"/>
            <w:vAlign w:val="center"/>
            <w:hideMark/>
          </w:tcPr>
          <w:p w14:paraId="433BC1DD"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6689028A"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122</w:t>
            </w:r>
          </w:p>
        </w:tc>
        <w:tc>
          <w:tcPr>
            <w:tcW w:w="871" w:type="dxa"/>
            <w:tcBorders>
              <w:top w:val="nil"/>
              <w:left w:val="nil"/>
              <w:bottom w:val="single" w:sz="4" w:space="0" w:color="auto"/>
              <w:right w:val="single" w:sz="4" w:space="0" w:color="auto"/>
            </w:tcBorders>
            <w:shd w:val="clear" w:color="auto" w:fill="auto"/>
            <w:vAlign w:val="center"/>
            <w:hideMark/>
          </w:tcPr>
          <w:p w14:paraId="31335E5F"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39</w:t>
            </w:r>
          </w:p>
        </w:tc>
        <w:tc>
          <w:tcPr>
            <w:tcW w:w="1841" w:type="dxa"/>
            <w:tcBorders>
              <w:top w:val="nil"/>
              <w:left w:val="nil"/>
              <w:bottom w:val="single" w:sz="4" w:space="0" w:color="auto"/>
              <w:right w:val="single" w:sz="4" w:space="0" w:color="auto"/>
            </w:tcBorders>
            <w:shd w:val="clear" w:color="auto" w:fill="auto"/>
            <w:vAlign w:val="center"/>
            <w:hideMark/>
          </w:tcPr>
          <w:p w14:paraId="1AB82E1E"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vícekmen (97+84+76+70+65)</w:t>
            </w:r>
          </w:p>
        </w:tc>
        <w:tc>
          <w:tcPr>
            <w:tcW w:w="824" w:type="dxa"/>
            <w:tcBorders>
              <w:top w:val="nil"/>
              <w:left w:val="nil"/>
              <w:bottom w:val="single" w:sz="4" w:space="0" w:color="auto"/>
              <w:right w:val="single" w:sz="4" w:space="0" w:color="auto"/>
            </w:tcBorders>
            <w:shd w:val="clear" w:color="auto" w:fill="auto"/>
            <w:vAlign w:val="center"/>
            <w:hideMark/>
          </w:tcPr>
          <w:p w14:paraId="26CDF2F1"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2171, 2129</w:t>
            </w:r>
          </w:p>
        </w:tc>
      </w:tr>
      <w:tr w:rsidR="002E27DA" w:rsidRPr="00733355" w14:paraId="46D16A95" w14:textId="77777777" w:rsidTr="00122248">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4E7732D5"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13</w:t>
            </w:r>
          </w:p>
        </w:tc>
        <w:tc>
          <w:tcPr>
            <w:tcW w:w="1605" w:type="dxa"/>
            <w:tcBorders>
              <w:top w:val="nil"/>
              <w:left w:val="nil"/>
              <w:bottom w:val="single" w:sz="4" w:space="0" w:color="auto"/>
              <w:right w:val="single" w:sz="4" w:space="0" w:color="auto"/>
            </w:tcBorders>
            <w:shd w:val="clear" w:color="auto" w:fill="auto"/>
            <w:vAlign w:val="center"/>
            <w:hideMark/>
          </w:tcPr>
          <w:p w14:paraId="4DE5F211"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693" w:type="dxa"/>
            <w:tcBorders>
              <w:top w:val="nil"/>
              <w:left w:val="nil"/>
              <w:bottom w:val="single" w:sz="4" w:space="0" w:color="auto"/>
              <w:right w:val="single" w:sz="4" w:space="0" w:color="auto"/>
            </w:tcBorders>
            <w:shd w:val="clear" w:color="auto" w:fill="auto"/>
            <w:vAlign w:val="center"/>
            <w:hideMark/>
          </w:tcPr>
          <w:p w14:paraId="0984441B"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32356FB0"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91</w:t>
            </w:r>
          </w:p>
        </w:tc>
        <w:tc>
          <w:tcPr>
            <w:tcW w:w="871" w:type="dxa"/>
            <w:tcBorders>
              <w:top w:val="nil"/>
              <w:left w:val="nil"/>
              <w:bottom w:val="single" w:sz="4" w:space="0" w:color="auto"/>
              <w:right w:val="single" w:sz="4" w:space="0" w:color="auto"/>
            </w:tcBorders>
            <w:shd w:val="clear" w:color="auto" w:fill="auto"/>
            <w:vAlign w:val="center"/>
            <w:hideMark/>
          </w:tcPr>
          <w:p w14:paraId="470A8F66"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29</w:t>
            </w:r>
          </w:p>
        </w:tc>
        <w:tc>
          <w:tcPr>
            <w:tcW w:w="1841" w:type="dxa"/>
            <w:tcBorders>
              <w:top w:val="nil"/>
              <w:left w:val="nil"/>
              <w:bottom w:val="single" w:sz="4" w:space="0" w:color="auto"/>
              <w:right w:val="single" w:sz="4" w:space="0" w:color="auto"/>
            </w:tcBorders>
            <w:shd w:val="clear" w:color="auto" w:fill="auto"/>
            <w:vAlign w:val="center"/>
            <w:hideMark/>
          </w:tcPr>
          <w:p w14:paraId="7B2C1B6F"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dvojkmen (66+63)</w:t>
            </w:r>
          </w:p>
        </w:tc>
        <w:tc>
          <w:tcPr>
            <w:tcW w:w="824" w:type="dxa"/>
            <w:tcBorders>
              <w:top w:val="nil"/>
              <w:left w:val="nil"/>
              <w:bottom w:val="single" w:sz="4" w:space="0" w:color="auto"/>
              <w:right w:val="single" w:sz="4" w:space="0" w:color="auto"/>
            </w:tcBorders>
            <w:shd w:val="clear" w:color="auto" w:fill="auto"/>
            <w:vAlign w:val="center"/>
            <w:hideMark/>
          </w:tcPr>
          <w:p w14:paraId="66257A4B"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2171</w:t>
            </w:r>
          </w:p>
        </w:tc>
      </w:tr>
      <w:tr w:rsidR="002E27DA" w:rsidRPr="00733355" w14:paraId="115779A5" w14:textId="77777777" w:rsidTr="00122248">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6AF2C013"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17</w:t>
            </w:r>
          </w:p>
        </w:tc>
        <w:tc>
          <w:tcPr>
            <w:tcW w:w="1605" w:type="dxa"/>
            <w:tcBorders>
              <w:top w:val="nil"/>
              <w:left w:val="nil"/>
              <w:bottom w:val="single" w:sz="4" w:space="0" w:color="auto"/>
              <w:right w:val="single" w:sz="4" w:space="0" w:color="auto"/>
            </w:tcBorders>
            <w:shd w:val="clear" w:color="auto" w:fill="auto"/>
            <w:vAlign w:val="center"/>
            <w:hideMark/>
          </w:tcPr>
          <w:p w14:paraId="7DBF92F5"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jilm horský</w:t>
            </w:r>
          </w:p>
        </w:tc>
        <w:tc>
          <w:tcPr>
            <w:tcW w:w="1693" w:type="dxa"/>
            <w:tcBorders>
              <w:top w:val="nil"/>
              <w:left w:val="nil"/>
              <w:bottom w:val="single" w:sz="4" w:space="0" w:color="auto"/>
              <w:right w:val="single" w:sz="4" w:space="0" w:color="auto"/>
            </w:tcBorders>
            <w:shd w:val="clear" w:color="auto" w:fill="auto"/>
            <w:vAlign w:val="center"/>
            <w:hideMark/>
          </w:tcPr>
          <w:p w14:paraId="3975BD29"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Ulmus glabra</w:t>
            </w:r>
            <w:r w:rsidRPr="00733355">
              <w:rPr>
                <w:rFonts w:ascii="Calibri" w:hAnsi="Calibri" w:cs="Calibri"/>
                <w:color w:val="000000"/>
                <w:sz w:val="18"/>
                <w:szCs w:val="18"/>
              </w:rPr>
              <w:t xml:space="preserve"> Hudson</w:t>
            </w:r>
          </w:p>
        </w:tc>
        <w:tc>
          <w:tcPr>
            <w:tcW w:w="965" w:type="dxa"/>
            <w:tcBorders>
              <w:top w:val="nil"/>
              <w:left w:val="nil"/>
              <w:bottom w:val="single" w:sz="4" w:space="0" w:color="auto"/>
              <w:right w:val="single" w:sz="4" w:space="0" w:color="auto"/>
            </w:tcBorders>
            <w:shd w:val="clear" w:color="auto" w:fill="auto"/>
            <w:vAlign w:val="center"/>
            <w:hideMark/>
          </w:tcPr>
          <w:p w14:paraId="74E6A6FB"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65</w:t>
            </w:r>
          </w:p>
        </w:tc>
        <w:tc>
          <w:tcPr>
            <w:tcW w:w="871" w:type="dxa"/>
            <w:tcBorders>
              <w:top w:val="nil"/>
              <w:left w:val="nil"/>
              <w:bottom w:val="single" w:sz="4" w:space="0" w:color="auto"/>
              <w:right w:val="single" w:sz="4" w:space="0" w:color="auto"/>
            </w:tcBorders>
            <w:shd w:val="clear" w:color="auto" w:fill="auto"/>
            <w:vAlign w:val="center"/>
            <w:hideMark/>
          </w:tcPr>
          <w:p w14:paraId="4FA0EA43"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21</w:t>
            </w:r>
          </w:p>
        </w:tc>
        <w:tc>
          <w:tcPr>
            <w:tcW w:w="1841" w:type="dxa"/>
            <w:tcBorders>
              <w:top w:val="nil"/>
              <w:left w:val="nil"/>
              <w:bottom w:val="single" w:sz="4" w:space="0" w:color="auto"/>
              <w:right w:val="single" w:sz="4" w:space="0" w:color="auto"/>
            </w:tcBorders>
            <w:shd w:val="clear" w:color="auto" w:fill="auto"/>
            <w:vAlign w:val="center"/>
            <w:hideMark/>
          </w:tcPr>
          <w:p w14:paraId="6B47E893"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40B2403F"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2171</w:t>
            </w:r>
          </w:p>
        </w:tc>
      </w:tr>
      <w:tr w:rsidR="002E27DA" w:rsidRPr="00733355" w14:paraId="44322BAD" w14:textId="77777777" w:rsidTr="00122248">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63E270BA"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31</w:t>
            </w:r>
          </w:p>
        </w:tc>
        <w:tc>
          <w:tcPr>
            <w:tcW w:w="1605" w:type="dxa"/>
            <w:tcBorders>
              <w:top w:val="nil"/>
              <w:left w:val="nil"/>
              <w:bottom w:val="single" w:sz="4" w:space="0" w:color="auto"/>
              <w:right w:val="single" w:sz="4" w:space="0" w:color="auto"/>
            </w:tcBorders>
            <w:shd w:val="clear" w:color="auto" w:fill="auto"/>
            <w:vAlign w:val="center"/>
            <w:hideMark/>
          </w:tcPr>
          <w:p w14:paraId="010B7BD9"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693" w:type="dxa"/>
            <w:tcBorders>
              <w:top w:val="nil"/>
              <w:left w:val="nil"/>
              <w:bottom w:val="single" w:sz="4" w:space="0" w:color="auto"/>
              <w:right w:val="single" w:sz="4" w:space="0" w:color="auto"/>
            </w:tcBorders>
            <w:shd w:val="clear" w:color="auto" w:fill="auto"/>
            <w:vAlign w:val="center"/>
            <w:hideMark/>
          </w:tcPr>
          <w:p w14:paraId="309AD301"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965" w:type="dxa"/>
            <w:tcBorders>
              <w:top w:val="nil"/>
              <w:left w:val="nil"/>
              <w:bottom w:val="single" w:sz="4" w:space="0" w:color="auto"/>
              <w:right w:val="single" w:sz="4" w:space="0" w:color="auto"/>
            </w:tcBorders>
            <w:shd w:val="clear" w:color="auto" w:fill="auto"/>
            <w:vAlign w:val="center"/>
            <w:hideMark/>
          </w:tcPr>
          <w:p w14:paraId="3E9D966C"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75</w:t>
            </w:r>
          </w:p>
        </w:tc>
        <w:tc>
          <w:tcPr>
            <w:tcW w:w="871" w:type="dxa"/>
            <w:tcBorders>
              <w:top w:val="nil"/>
              <w:left w:val="nil"/>
              <w:bottom w:val="single" w:sz="4" w:space="0" w:color="auto"/>
              <w:right w:val="single" w:sz="4" w:space="0" w:color="auto"/>
            </w:tcBorders>
            <w:shd w:val="clear" w:color="auto" w:fill="auto"/>
            <w:vAlign w:val="center"/>
            <w:hideMark/>
          </w:tcPr>
          <w:p w14:paraId="3EA07009"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24</w:t>
            </w:r>
          </w:p>
        </w:tc>
        <w:tc>
          <w:tcPr>
            <w:tcW w:w="1841" w:type="dxa"/>
            <w:tcBorders>
              <w:top w:val="nil"/>
              <w:left w:val="nil"/>
              <w:bottom w:val="single" w:sz="4" w:space="0" w:color="auto"/>
              <w:right w:val="single" w:sz="4" w:space="0" w:color="auto"/>
            </w:tcBorders>
            <w:shd w:val="clear" w:color="auto" w:fill="auto"/>
            <w:vAlign w:val="center"/>
            <w:hideMark/>
          </w:tcPr>
          <w:p w14:paraId="2BF6CD4E"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362F007A"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2175</w:t>
            </w:r>
          </w:p>
        </w:tc>
      </w:tr>
      <w:tr w:rsidR="002E27DA" w:rsidRPr="00733355" w14:paraId="7A02426C" w14:textId="77777777" w:rsidTr="00122248">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53C26024"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32</w:t>
            </w:r>
          </w:p>
        </w:tc>
        <w:tc>
          <w:tcPr>
            <w:tcW w:w="1605" w:type="dxa"/>
            <w:tcBorders>
              <w:top w:val="nil"/>
              <w:left w:val="nil"/>
              <w:bottom w:val="single" w:sz="4" w:space="0" w:color="auto"/>
              <w:right w:val="single" w:sz="4" w:space="0" w:color="auto"/>
            </w:tcBorders>
            <w:shd w:val="clear" w:color="auto" w:fill="auto"/>
            <w:vAlign w:val="center"/>
            <w:hideMark/>
          </w:tcPr>
          <w:p w14:paraId="62EF2C2D"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693" w:type="dxa"/>
            <w:tcBorders>
              <w:top w:val="nil"/>
              <w:left w:val="nil"/>
              <w:bottom w:val="single" w:sz="4" w:space="0" w:color="auto"/>
              <w:right w:val="single" w:sz="4" w:space="0" w:color="auto"/>
            </w:tcBorders>
            <w:shd w:val="clear" w:color="auto" w:fill="auto"/>
            <w:vAlign w:val="center"/>
            <w:hideMark/>
          </w:tcPr>
          <w:p w14:paraId="0C7EB828"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965" w:type="dxa"/>
            <w:tcBorders>
              <w:top w:val="nil"/>
              <w:left w:val="nil"/>
              <w:bottom w:val="single" w:sz="4" w:space="0" w:color="auto"/>
              <w:right w:val="single" w:sz="4" w:space="0" w:color="auto"/>
            </w:tcBorders>
            <w:shd w:val="clear" w:color="auto" w:fill="auto"/>
            <w:vAlign w:val="center"/>
            <w:hideMark/>
          </w:tcPr>
          <w:p w14:paraId="746B8908"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113</w:t>
            </w:r>
          </w:p>
        </w:tc>
        <w:tc>
          <w:tcPr>
            <w:tcW w:w="871" w:type="dxa"/>
            <w:tcBorders>
              <w:top w:val="nil"/>
              <w:left w:val="nil"/>
              <w:bottom w:val="single" w:sz="4" w:space="0" w:color="auto"/>
              <w:right w:val="single" w:sz="4" w:space="0" w:color="auto"/>
            </w:tcBorders>
            <w:shd w:val="clear" w:color="auto" w:fill="auto"/>
            <w:vAlign w:val="center"/>
            <w:hideMark/>
          </w:tcPr>
          <w:p w14:paraId="5C74E214"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36</w:t>
            </w:r>
          </w:p>
        </w:tc>
        <w:tc>
          <w:tcPr>
            <w:tcW w:w="1841" w:type="dxa"/>
            <w:tcBorders>
              <w:top w:val="nil"/>
              <w:left w:val="nil"/>
              <w:bottom w:val="single" w:sz="4" w:space="0" w:color="auto"/>
              <w:right w:val="single" w:sz="4" w:space="0" w:color="auto"/>
            </w:tcBorders>
            <w:shd w:val="clear" w:color="auto" w:fill="auto"/>
            <w:vAlign w:val="center"/>
            <w:hideMark/>
          </w:tcPr>
          <w:p w14:paraId="0B1201F2"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vícekmen (108+36+30)</w:t>
            </w:r>
          </w:p>
        </w:tc>
        <w:tc>
          <w:tcPr>
            <w:tcW w:w="824" w:type="dxa"/>
            <w:tcBorders>
              <w:top w:val="nil"/>
              <w:left w:val="nil"/>
              <w:bottom w:val="single" w:sz="4" w:space="0" w:color="auto"/>
              <w:right w:val="single" w:sz="4" w:space="0" w:color="auto"/>
            </w:tcBorders>
            <w:shd w:val="clear" w:color="auto" w:fill="auto"/>
            <w:vAlign w:val="center"/>
            <w:hideMark/>
          </w:tcPr>
          <w:p w14:paraId="4CE14AE0"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2175</w:t>
            </w:r>
          </w:p>
        </w:tc>
      </w:tr>
      <w:tr w:rsidR="002E27DA" w:rsidRPr="00733355" w14:paraId="6AECA82C" w14:textId="77777777" w:rsidTr="00122248">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43BB1B46"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33</w:t>
            </w:r>
          </w:p>
        </w:tc>
        <w:tc>
          <w:tcPr>
            <w:tcW w:w="1605" w:type="dxa"/>
            <w:tcBorders>
              <w:top w:val="nil"/>
              <w:left w:val="nil"/>
              <w:bottom w:val="single" w:sz="4" w:space="0" w:color="auto"/>
              <w:right w:val="single" w:sz="4" w:space="0" w:color="auto"/>
            </w:tcBorders>
            <w:shd w:val="clear" w:color="auto" w:fill="auto"/>
            <w:vAlign w:val="center"/>
            <w:hideMark/>
          </w:tcPr>
          <w:p w14:paraId="7C1237F3"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693" w:type="dxa"/>
            <w:tcBorders>
              <w:top w:val="nil"/>
              <w:left w:val="nil"/>
              <w:bottom w:val="single" w:sz="4" w:space="0" w:color="auto"/>
              <w:right w:val="single" w:sz="4" w:space="0" w:color="auto"/>
            </w:tcBorders>
            <w:shd w:val="clear" w:color="auto" w:fill="auto"/>
            <w:vAlign w:val="center"/>
            <w:hideMark/>
          </w:tcPr>
          <w:p w14:paraId="61F95837"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965" w:type="dxa"/>
            <w:tcBorders>
              <w:top w:val="nil"/>
              <w:left w:val="nil"/>
              <w:bottom w:val="single" w:sz="4" w:space="0" w:color="auto"/>
              <w:right w:val="single" w:sz="4" w:space="0" w:color="auto"/>
            </w:tcBorders>
            <w:shd w:val="clear" w:color="auto" w:fill="auto"/>
            <w:vAlign w:val="center"/>
            <w:hideMark/>
          </w:tcPr>
          <w:p w14:paraId="35BA2866"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71</w:t>
            </w:r>
          </w:p>
        </w:tc>
        <w:tc>
          <w:tcPr>
            <w:tcW w:w="871" w:type="dxa"/>
            <w:tcBorders>
              <w:top w:val="nil"/>
              <w:left w:val="nil"/>
              <w:bottom w:val="single" w:sz="4" w:space="0" w:color="auto"/>
              <w:right w:val="single" w:sz="4" w:space="0" w:color="auto"/>
            </w:tcBorders>
            <w:shd w:val="clear" w:color="auto" w:fill="auto"/>
            <w:vAlign w:val="center"/>
            <w:hideMark/>
          </w:tcPr>
          <w:p w14:paraId="41AC928B"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23</w:t>
            </w:r>
          </w:p>
        </w:tc>
        <w:tc>
          <w:tcPr>
            <w:tcW w:w="1841" w:type="dxa"/>
            <w:tcBorders>
              <w:top w:val="nil"/>
              <w:left w:val="nil"/>
              <w:bottom w:val="single" w:sz="4" w:space="0" w:color="auto"/>
              <w:right w:val="single" w:sz="4" w:space="0" w:color="auto"/>
            </w:tcBorders>
            <w:shd w:val="clear" w:color="auto" w:fill="auto"/>
            <w:vAlign w:val="center"/>
            <w:hideMark/>
          </w:tcPr>
          <w:p w14:paraId="147EAEE6"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5B085D35"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2175</w:t>
            </w:r>
          </w:p>
        </w:tc>
      </w:tr>
      <w:tr w:rsidR="002E27DA" w:rsidRPr="00733355" w14:paraId="258A39A6" w14:textId="77777777" w:rsidTr="00122248">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13FC8BBC"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34</w:t>
            </w:r>
          </w:p>
        </w:tc>
        <w:tc>
          <w:tcPr>
            <w:tcW w:w="1605" w:type="dxa"/>
            <w:tcBorders>
              <w:top w:val="nil"/>
              <w:left w:val="nil"/>
              <w:bottom w:val="single" w:sz="4" w:space="0" w:color="auto"/>
              <w:right w:val="single" w:sz="4" w:space="0" w:color="auto"/>
            </w:tcBorders>
            <w:shd w:val="clear" w:color="auto" w:fill="auto"/>
            <w:vAlign w:val="center"/>
            <w:hideMark/>
          </w:tcPr>
          <w:p w14:paraId="5A896690"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693" w:type="dxa"/>
            <w:tcBorders>
              <w:top w:val="nil"/>
              <w:left w:val="nil"/>
              <w:bottom w:val="single" w:sz="4" w:space="0" w:color="auto"/>
              <w:right w:val="single" w:sz="4" w:space="0" w:color="auto"/>
            </w:tcBorders>
            <w:shd w:val="clear" w:color="auto" w:fill="auto"/>
            <w:vAlign w:val="center"/>
            <w:hideMark/>
          </w:tcPr>
          <w:p w14:paraId="64309626"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965" w:type="dxa"/>
            <w:tcBorders>
              <w:top w:val="nil"/>
              <w:left w:val="nil"/>
              <w:bottom w:val="single" w:sz="4" w:space="0" w:color="auto"/>
              <w:right w:val="single" w:sz="4" w:space="0" w:color="auto"/>
            </w:tcBorders>
            <w:shd w:val="clear" w:color="auto" w:fill="auto"/>
            <w:vAlign w:val="center"/>
            <w:hideMark/>
          </w:tcPr>
          <w:p w14:paraId="36FD28F7"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99</w:t>
            </w:r>
          </w:p>
        </w:tc>
        <w:tc>
          <w:tcPr>
            <w:tcW w:w="871" w:type="dxa"/>
            <w:tcBorders>
              <w:top w:val="nil"/>
              <w:left w:val="nil"/>
              <w:bottom w:val="single" w:sz="4" w:space="0" w:color="auto"/>
              <w:right w:val="single" w:sz="4" w:space="0" w:color="auto"/>
            </w:tcBorders>
            <w:shd w:val="clear" w:color="auto" w:fill="auto"/>
            <w:vAlign w:val="center"/>
            <w:hideMark/>
          </w:tcPr>
          <w:p w14:paraId="29195A8F"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32</w:t>
            </w:r>
          </w:p>
        </w:tc>
        <w:tc>
          <w:tcPr>
            <w:tcW w:w="1841" w:type="dxa"/>
            <w:tcBorders>
              <w:top w:val="nil"/>
              <w:left w:val="nil"/>
              <w:bottom w:val="single" w:sz="4" w:space="0" w:color="auto"/>
              <w:right w:val="single" w:sz="4" w:space="0" w:color="auto"/>
            </w:tcBorders>
            <w:shd w:val="clear" w:color="auto" w:fill="auto"/>
            <w:vAlign w:val="center"/>
            <w:hideMark/>
          </w:tcPr>
          <w:p w14:paraId="4CB3D6B9"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2A414895"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2175</w:t>
            </w:r>
          </w:p>
        </w:tc>
      </w:tr>
      <w:tr w:rsidR="002E27DA" w:rsidRPr="00733355" w14:paraId="34A0C5D1" w14:textId="77777777" w:rsidTr="00122248">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42D24DA7"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35</w:t>
            </w:r>
          </w:p>
        </w:tc>
        <w:tc>
          <w:tcPr>
            <w:tcW w:w="1605" w:type="dxa"/>
            <w:tcBorders>
              <w:top w:val="nil"/>
              <w:left w:val="nil"/>
              <w:bottom w:val="single" w:sz="4" w:space="0" w:color="auto"/>
              <w:right w:val="single" w:sz="4" w:space="0" w:color="auto"/>
            </w:tcBorders>
            <w:shd w:val="clear" w:color="auto" w:fill="auto"/>
            <w:vAlign w:val="center"/>
            <w:hideMark/>
          </w:tcPr>
          <w:p w14:paraId="18F9C9ED"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693" w:type="dxa"/>
            <w:tcBorders>
              <w:top w:val="nil"/>
              <w:left w:val="nil"/>
              <w:bottom w:val="single" w:sz="4" w:space="0" w:color="auto"/>
              <w:right w:val="single" w:sz="4" w:space="0" w:color="auto"/>
            </w:tcBorders>
            <w:shd w:val="clear" w:color="auto" w:fill="auto"/>
            <w:vAlign w:val="center"/>
            <w:hideMark/>
          </w:tcPr>
          <w:p w14:paraId="41C43CCC"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965" w:type="dxa"/>
            <w:tcBorders>
              <w:top w:val="nil"/>
              <w:left w:val="nil"/>
              <w:bottom w:val="single" w:sz="4" w:space="0" w:color="auto"/>
              <w:right w:val="single" w:sz="4" w:space="0" w:color="auto"/>
            </w:tcBorders>
            <w:shd w:val="clear" w:color="auto" w:fill="auto"/>
            <w:vAlign w:val="center"/>
            <w:hideMark/>
          </w:tcPr>
          <w:p w14:paraId="205D44B0"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81</w:t>
            </w:r>
          </w:p>
        </w:tc>
        <w:tc>
          <w:tcPr>
            <w:tcW w:w="871" w:type="dxa"/>
            <w:tcBorders>
              <w:top w:val="nil"/>
              <w:left w:val="nil"/>
              <w:bottom w:val="single" w:sz="4" w:space="0" w:color="auto"/>
              <w:right w:val="single" w:sz="4" w:space="0" w:color="auto"/>
            </w:tcBorders>
            <w:shd w:val="clear" w:color="auto" w:fill="auto"/>
            <w:vAlign w:val="center"/>
            <w:hideMark/>
          </w:tcPr>
          <w:p w14:paraId="3520E0F7"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26</w:t>
            </w:r>
          </w:p>
        </w:tc>
        <w:tc>
          <w:tcPr>
            <w:tcW w:w="1841" w:type="dxa"/>
            <w:tcBorders>
              <w:top w:val="nil"/>
              <w:left w:val="nil"/>
              <w:bottom w:val="single" w:sz="4" w:space="0" w:color="auto"/>
              <w:right w:val="single" w:sz="4" w:space="0" w:color="auto"/>
            </w:tcBorders>
            <w:shd w:val="clear" w:color="auto" w:fill="auto"/>
            <w:vAlign w:val="center"/>
            <w:hideMark/>
          </w:tcPr>
          <w:p w14:paraId="49633314"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7DAB6DD0"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2175</w:t>
            </w:r>
          </w:p>
        </w:tc>
      </w:tr>
      <w:tr w:rsidR="002E27DA" w:rsidRPr="00733355" w14:paraId="79C5FE5F" w14:textId="77777777" w:rsidTr="00122248">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16D1A324"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36</w:t>
            </w:r>
          </w:p>
        </w:tc>
        <w:tc>
          <w:tcPr>
            <w:tcW w:w="1605" w:type="dxa"/>
            <w:tcBorders>
              <w:top w:val="nil"/>
              <w:left w:val="nil"/>
              <w:bottom w:val="single" w:sz="4" w:space="0" w:color="auto"/>
              <w:right w:val="single" w:sz="4" w:space="0" w:color="auto"/>
            </w:tcBorders>
            <w:shd w:val="clear" w:color="auto" w:fill="auto"/>
            <w:vAlign w:val="center"/>
            <w:hideMark/>
          </w:tcPr>
          <w:p w14:paraId="036C691C"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693" w:type="dxa"/>
            <w:tcBorders>
              <w:top w:val="nil"/>
              <w:left w:val="nil"/>
              <w:bottom w:val="single" w:sz="4" w:space="0" w:color="auto"/>
              <w:right w:val="single" w:sz="4" w:space="0" w:color="auto"/>
            </w:tcBorders>
            <w:shd w:val="clear" w:color="auto" w:fill="auto"/>
            <w:vAlign w:val="center"/>
            <w:hideMark/>
          </w:tcPr>
          <w:p w14:paraId="71090028"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965" w:type="dxa"/>
            <w:tcBorders>
              <w:top w:val="nil"/>
              <w:left w:val="nil"/>
              <w:bottom w:val="single" w:sz="4" w:space="0" w:color="auto"/>
              <w:right w:val="single" w:sz="4" w:space="0" w:color="auto"/>
            </w:tcBorders>
            <w:shd w:val="clear" w:color="auto" w:fill="auto"/>
            <w:vAlign w:val="center"/>
            <w:hideMark/>
          </w:tcPr>
          <w:p w14:paraId="0157E616"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142</w:t>
            </w:r>
          </w:p>
        </w:tc>
        <w:tc>
          <w:tcPr>
            <w:tcW w:w="871" w:type="dxa"/>
            <w:tcBorders>
              <w:top w:val="nil"/>
              <w:left w:val="nil"/>
              <w:bottom w:val="single" w:sz="4" w:space="0" w:color="auto"/>
              <w:right w:val="single" w:sz="4" w:space="0" w:color="auto"/>
            </w:tcBorders>
            <w:shd w:val="clear" w:color="auto" w:fill="auto"/>
            <w:vAlign w:val="center"/>
            <w:hideMark/>
          </w:tcPr>
          <w:p w14:paraId="24228EAB"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45</w:t>
            </w:r>
          </w:p>
        </w:tc>
        <w:tc>
          <w:tcPr>
            <w:tcW w:w="1841" w:type="dxa"/>
            <w:tcBorders>
              <w:top w:val="nil"/>
              <w:left w:val="nil"/>
              <w:bottom w:val="single" w:sz="4" w:space="0" w:color="auto"/>
              <w:right w:val="single" w:sz="4" w:space="0" w:color="auto"/>
            </w:tcBorders>
            <w:shd w:val="clear" w:color="auto" w:fill="auto"/>
            <w:vAlign w:val="center"/>
            <w:hideMark/>
          </w:tcPr>
          <w:p w14:paraId="5CC80432"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0055E1D9"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2175</w:t>
            </w:r>
          </w:p>
        </w:tc>
      </w:tr>
      <w:tr w:rsidR="002E27DA" w:rsidRPr="00733355" w14:paraId="328C0E67" w14:textId="77777777" w:rsidTr="00122248">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3BBC79BA"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37</w:t>
            </w:r>
          </w:p>
        </w:tc>
        <w:tc>
          <w:tcPr>
            <w:tcW w:w="1605" w:type="dxa"/>
            <w:tcBorders>
              <w:top w:val="nil"/>
              <w:left w:val="nil"/>
              <w:bottom w:val="single" w:sz="4" w:space="0" w:color="auto"/>
              <w:right w:val="single" w:sz="4" w:space="0" w:color="auto"/>
            </w:tcBorders>
            <w:shd w:val="clear" w:color="auto" w:fill="auto"/>
            <w:vAlign w:val="center"/>
            <w:hideMark/>
          </w:tcPr>
          <w:p w14:paraId="48969622"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693" w:type="dxa"/>
            <w:tcBorders>
              <w:top w:val="nil"/>
              <w:left w:val="nil"/>
              <w:bottom w:val="single" w:sz="4" w:space="0" w:color="auto"/>
              <w:right w:val="single" w:sz="4" w:space="0" w:color="auto"/>
            </w:tcBorders>
            <w:shd w:val="clear" w:color="auto" w:fill="auto"/>
            <w:vAlign w:val="center"/>
            <w:hideMark/>
          </w:tcPr>
          <w:p w14:paraId="540A6DB8"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965" w:type="dxa"/>
            <w:tcBorders>
              <w:top w:val="nil"/>
              <w:left w:val="nil"/>
              <w:bottom w:val="single" w:sz="4" w:space="0" w:color="auto"/>
              <w:right w:val="single" w:sz="4" w:space="0" w:color="auto"/>
            </w:tcBorders>
            <w:shd w:val="clear" w:color="auto" w:fill="auto"/>
            <w:vAlign w:val="center"/>
            <w:hideMark/>
          </w:tcPr>
          <w:p w14:paraId="2F1FFDBE"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120</w:t>
            </w:r>
          </w:p>
        </w:tc>
        <w:tc>
          <w:tcPr>
            <w:tcW w:w="871" w:type="dxa"/>
            <w:tcBorders>
              <w:top w:val="nil"/>
              <w:left w:val="nil"/>
              <w:bottom w:val="single" w:sz="4" w:space="0" w:color="auto"/>
              <w:right w:val="single" w:sz="4" w:space="0" w:color="auto"/>
            </w:tcBorders>
            <w:shd w:val="clear" w:color="auto" w:fill="auto"/>
            <w:vAlign w:val="center"/>
            <w:hideMark/>
          </w:tcPr>
          <w:p w14:paraId="795629F4"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38</w:t>
            </w:r>
          </w:p>
        </w:tc>
        <w:tc>
          <w:tcPr>
            <w:tcW w:w="1841" w:type="dxa"/>
            <w:tcBorders>
              <w:top w:val="nil"/>
              <w:left w:val="nil"/>
              <w:bottom w:val="single" w:sz="4" w:space="0" w:color="auto"/>
              <w:right w:val="single" w:sz="4" w:space="0" w:color="auto"/>
            </w:tcBorders>
            <w:shd w:val="clear" w:color="auto" w:fill="auto"/>
            <w:vAlign w:val="center"/>
            <w:hideMark/>
          </w:tcPr>
          <w:p w14:paraId="79945DDD"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4BE1DA99"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2175</w:t>
            </w:r>
          </w:p>
        </w:tc>
      </w:tr>
      <w:tr w:rsidR="002E27DA" w:rsidRPr="00733355" w14:paraId="343FD2D5" w14:textId="77777777" w:rsidTr="00122248">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421151B2"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lastRenderedPageBreak/>
              <w:t>38</w:t>
            </w:r>
          </w:p>
        </w:tc>
        <w:tc>
          <w:tcPr>
            <w:tcW w:w="1605" w:type="dxa"/>
            <w:tcBorders>
              <w:top w:val="nil"/>
              <w:left w:val="nil"/>
              <w:bottom w:val="single" w:sz="4" w:space="0" w:color="auto"/>
              <w:right w:val="single" w:sz="4" w:space="0" w:color="auto"/>
            </w:tcBorders>
            <w:shd w:val="clear" w:color="auto" w:fill="auto"/>
            <w:vAlign w:val="center"/>
            <w:hideMark/>
          </w:tcPr>
          <w:p w14:paraId="2D77F00F"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693" w:type="dxa"/>
            <w:tcBorders>
              <w:top w:val="nil"/>
              <w:left w:val="nil"/>
              <w:bottom w:val="single" w:sz="4" w:space="0" w:color="auto"/>
              <w:right w:val="single" w:sz="4" w:space="0" w:color="auto"/>
            </w:tcBorders>
            <w:shd w:val="clear" w:color="auto" w:fill="auto"/>
            <w:vAlign w:val="center"/>
            <w:hideMark/>
          </w:tcPr>
          <w:p w14:paraId="6D41337B"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965" w:type="dxa"/>
            <w:tcBorders>
              <w:top w:val="nil"/>
              <w:left w:val="nil"/>
              <w:bottom w:val="single" w:sz="4" w:space="0" w:color="auto"/>
              <w:right w:val="single" w:sz="4" w:space="0" w:color="auto"/>
            </w:tcBorders>
            <w:shd w:val="clear" w:color="auto" w:fill="auto"/>
            <w:vAlign w:val="center"/>
            <w:hideMark/>
          </w:tcPr>
          <w:p w14:paraId="7960F32F"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91</w:t>
            </w:r>
          </w:p>
        </w:tc>
        <w:tc>
          <w:tcPr>
            <w:tcW w:w="871" w:type="dxa"/>
            <w:tcBorders>
              <w:top w:val="nil"/>
              <w:left w:val="nil"/>
              <w:bottom w:val="single" w:sz="4" w:space="0" w:color="auto"/>
              <w:right w:val="single" w:sz="4" w:space="0" w:color="auto"/>
            </w:tcBorders>
            <w:shd w:val="clear" w:color="auto" w:fill="auto"/>
            <w:vAlign w:val="center"/>
            <w:hideMark/>
          </w:tcPr>
          <w:p w14:paraId="175E5BDF"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29</w:t>
            </w:r>
          </w:p>
        </w:tc>
        <w:tc>
          <w:tcPr>
            <w:tcW w:w="1841" w:type="dxa"/>
            <w:tcBorders>
              <w:top w:val="nil"/>
              <w:left w:val="nil"/>
              <w:bottom w:val="single" w:sz="4" w:space="0" w:color="auto"/>
              <w:right w:val="single" w:sz="4" w:space="0" w:color="auto"/>
            </w:tcBorders>
            <w:shd w:val="clear" w:color="auto" w:fill="auto"/>
            <w:vAlign w:val="center"/>
            <w:hideMark/>
          </w:tcPr>
          <w:p w14:paraId="19F72EFD"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3AD2637F"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2175</w:t>
            </w:r>
          </w:p>
        </w:tc>
      </w:tr>
      <w:tr w:rsidR="002E27DA" w:rsidRPr="00733355" w14:paraId="1DAF3CF8" w14:textId="77777777" w:rsidTr="00122248">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0F880B1A"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39</w:t>
            </w:r>
          </w:p>
        </w:tc>
        <w:tc>
          <w:tcPr>
            <w:tcW w:w="1605" w:type="dxa"/>
            <w:tcBorders>
              <w:top w:val="nil"/>
              <w:left w:val="nil"/>
              <w:bottom w:val="single" w:sz="4" w:space="0" w:color="auto"/>
              <w:right w:val="single" w:sz="4" w:space="0" w:color="auto"/>
            </w:tcBorders>
            <w:shd w:val="clear" w:color="auto" w:fill="auto"/>
            <w:vAlign w:val="center"/>
            <w:hideMark/>
          </w:tcPr>
          <w:p w14:paraId="711E9020"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693" w:type="dxa"/>
            <w:tcBorders>
              <w:top w:val="nil"/>
              <w:left w:val="nil"/>
              <w:bottom w:val="single" w:sz="4" w:space="0" w:color="auto"/>
              <w:right w:val="single" w:sz="4" w:space="0" w:color="auto"/>
            </w:tcBorders>
            <w:shd w:val="clear" w:color="auto" w:fill="auto"/>
            <w:vAlign w:val="center"/>
            <w:hideMark/>
          </w:tcPr>
          <w:p w14:paraId="3C8C17DB"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965" w:type="dxa"/>
            <w:tcBorders>
              <w:top w:val="nil"/>
              <w:left w:val="nil"/>
              <w:bottom w:val="single" w:sz="4" w:space="0" w:color="auto"/>
              <w:right w:val="single" w:sz="4" w:space="0" w:color="auto"/>
            </w:tcBorders>
            <w:shd w:val="clear" w:color="auto" w:fill="auto"/>
            <w:vAlign w:val="center"/>
            <w:hideMark/>
          </w:tcPr>
          <w:p w14:paraId="657C0CB1"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133</w:t>
            </w:r>
          </w:p>
        </w:tc>
        <w:tc>
          <w:tcPr>
            <w:tcW w:w="871" w:type="dxa"/>
            <w:tcBorders>
              <w:top w:val="nil"/>
              <w:left w:val="nil"/>
              <w:bottom w:val="single" w:sz="4" w:space="0" w:color="auto"/>
              <w:right w:val="single" w:sz="4" w:space="0" w:color="auto"/>
            </w:tcBorders>
            <w:shd w:val="clear" w:color="auto" w:fill="auto"/>
            <w:vAlign w:val="center"/>
            <w:hideMark/>
          </w:tcPr>
          <w:p w14:paraId="62FFBDDD"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42</w:t>
            </w:r>
          </w:p>
        </w:tc>
        <w:tc>
          <w:tcPr>
            <w:tcW w:w="1841" w:type="dxa"/>
            <w:tcBorders>
              <w:top w:val="nil"/>
              <w:left w:val="nil"/>
              <w:bottom w:val="single" w:sz="4" w:space="0" w:color="auto"/>
              <w:right w:val="single" w:sz="4" w:space="0" w:color="auto"/>
            </w:tcBorders>
            <w:shd w:val="clear" w:color="auto" w:fill="auto"/>
            <w:vAlign w:val="center"/>
            <w:hideMark/>
          </w:tcPr>
          <w:p w14:paraId="08239FC7"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vícekmen (103+103+64)</w:t>
            </w:r>
          </w:p>
        </w:tc>
        <w:tc>
          <w:tcPr>
            <w:tcW w:w="824" w:type="dxa"/>
            <w:tcBorders>
              <w:top w:val="nil"/>
              <w:left w:val="nil"/>
              <w:bottom w:val="single" w:sz="4" w:space="0" w:color="auto"/>
              <w:right w:val="single" w:sz="4" w:space="0" w:color="auto"/>
            </w:tcBorders>
            <w:shd w:val="clear" w:color="auto" w:fill="auto"/>
            <w:vAlign w:val="center"/>
            <w:hideMark/>
          </w:tcPr>
          <w:p w14:paraId="59B55CA0"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2175</w:t>
            </w:r>
          </w:p>
        </w:tc>
      </w:tr>
      <w:tr w:rsidR="002E27DA" w:rsidRPr="00733355" w14:paraId="2B253281" w14:textId="77777777" w:rsidTr="00122248">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66C2BD93"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40</w:t>
            </w:r>
          </w:p>
        </w:tc>
        <w:tc>
          <w:tcPr>
            <w:tcW w:w="1605" w:type="dxa"/>
            <w:tcBorders>
              <w:top w:val="nil"/>
              <w:left w:val="nil"/>
              <w:bottom w:val="single" w:sz="4" w:space="0" w:color="auto"/>
              <w:right w:val="single" w:sz="4" w:space="0" w:color="auto"/>
            </w:tcBorders>
            <w:shd w:val="clear" w:color="auto" w:fill="auto"/>
            <w:vAlign w:val="center"/>
            <w:hideMark/>
          </w:tcPr>
          <w:p w14:paraId="57EF952E"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693" w:type="dxa"/>
            <w:tcBorders>
              <w:top w:val="nil"/>
              <w:left w:val="nil"/>
              <w:bottom w:val="single" w:sz="4" w:space="0" w:color="auto"/>
              <w:right w:val="single" w:sz="4" w:space="0" w:color="auto"/>
            </w:tcBorders>
            <w:shd w:val="clear" w:color="auto" w:fill="auto"/>
            <w:vAlign w:val="center"/>
            <w:hideMark/>
          </w:tcPr>
          <w:p w14:paraId="1D3AEB51"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965" w:type="dxa"/>
            <w:tcBorders>
              <w:top w:val="nil"/>
              <w:left w:val="nil"/>
              <w:bottom w:val="single" w:sz="4" w:space="0" w:color="auto"/>
              <w:right w:val="single" w:sz="4" w:space="0" w:color="auto"/>
            </w:tcBorders>
            <w:shd w:val="clear" w:color="auto" w:fill="auto"/>
            <w:vAlign w:val="center"/>
            <w:hideMark/>
          </w:tcPr>
          <w:p w14:paraId="78624196"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106</w:t>
            </w:r>
          </w:p>
        </w:tc>
        <w:tc>
          <w:tcPr>
            <w:tcW w:w="871" w:type="dxa"/>
            <w:tcBorders>
              <w:top w:val="nil"/>
              <w:left w:val="nil"/>
              <w:bottom w:val="single" w:sz="4" w:space="0" w:color="auto"/>
              <w:right w:val="single" w:sz="4" w:space="0" w:color="auto"/>
            </w:tcBorders>
            <w:shd w:val="clear" w:color="auto" w:fill="auto"/>
            <w:vAlign w:val="center"/>
            <w:hideMark/>
          </w:tcPr>
          <w:p w14:paraId="6C7B1C6A"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34</w:t>
            </w:r>
          </w:p>
        </w:tc>
        <w:tc>
          <w:tcPr>
            <w:tcW w:w="1841" w:type="dxa"/>
            <w:tcBorders>
              <w:top w:val="nil"/>
              <w:left w:val="nil"/>
              <w:bottom w:val="single" w:sz="4" w:space="0" w:color="auto"/>
              <w:right w:val="single" w:sz="4" w:space="0" w:color="auto"/>
            </w:tcBorders>
            <w:shd w:val="clear" w:color="auto" w:fill="auto"/>
            <w:vAlign w:val="center"/>
            <w:hideMark/>
          </w:tcPr>
          <w:p w14:paraId="49FDF157"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2E206090"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2175</w:t>
            </w:r>
          </w:p>
        </w:tc>
      </w:tr>
      <w:tr w:rsidR="002E27DA" w:rsidRPr="00733355" w14:paraId="511997A1" w14:textId="77777777" w:rsidTr="00122248">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4D0F4F90"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506</w:t>
            </w:r>
          </w:p>
        </w:tc>
        <w:tc>
          <w:tcPr>
            <w:tcW w:w="1605" w:type="dxa"/>
            <w:tcBorders>
              <w:top w:val="nil"/>
              <w:left w:val="nil"/>
              <w:bottom w:val="single" w:sz="4" w:space="0" w:color="auto"/>
              <w:right w:val="single" w:sz="4" w:space="0" w:color="auto"/>
            </w:tcBorders>
            <w:shd w:val="clear" w:color="auto" w:fill="auto"/>
            <w:vAlign w:val="center"/>
            <w:hideMark/>
          </w:tcPr>
          <w:p w14:paraId="5F6C12D7"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střemcha obecná</w:t>
            </w:r>
          </w:p>
        </w:tc>
        <w:tc>
          <w:tcPr>
            <w:tcW w:w="1693" w:type="dxa"/>
            <w:tcBorders>
              <w:top w:val="nil"/>
              <w:left w:val="nil"/>
              <w:bottom w:val="single" w:sz="4" w:space="0" w:color="auto"/>
              <w:right w:val="single" w:sz="4" w:space="0" w:color="auto"/>
            </w:tcBorders>
            <w:shd w:val="clear" w:color="auto" w:fill="auto"/>
            <w:vAlign w:val="center"/>
            <w:hideMark/>
          </w:tcPr>
          <w:p w14:paraId="501B9F8A"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Prunus padus</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4EC45E61"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74</w:t>
            </w:r>
          </w:p>
        </w:tc>
        <w:tc>
          <w:tcPr>
            <w:tcW w:w="871" w:type="dxa"/>
            <w:tcBorders>
              <w:top w:val="nil"/>
              <w:left w:val="nil"/>
              <w:bottom w:val="single" w:sz="4" w:space="0" w:color="auto"/>
              <w:right w:val="single" w:sz="4" w:space="0" w:color="auto"/>
            </w:tcBorders>
            <w:shd w:val="clear" w:color="auto" w:fill="auto"/>
            <w:vAlign w:val="center"/>
            <w:hideMark/>
          </w:tcPr>
          <w:p w14:paraId="5E6582A2"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24</w:t>
            </w:r>
          </w:p>
        </w:tc>
        <w:tc>
          <w:tcPr>
            <w:tcW w:w="1841" w:type="dxa"/>
            <w:tcBorders>
              <w:top w:val="nil"/>
              <w:left w:val="nil"/>
              <w:bottom w:val="single" w:sz="4" w:space="0" w:color="auto"/>
              <w:right w:val="single" w:sz="4" w:space="0" w:color="auto"/>
            </w:tcBorders>
            <w:shd w:val="clear" w:color="auto" w:fill="auto"/>
            <w:vAlign w:val="center"/>
            <w:hideMark/>
          </w:tcPr>
          <w:p w14:paraId="7751610E"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08055EFC"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2226</w:t>
            </w:r>
          </w:p>
        </w:tc>
      </w:tr>
      <w:tr w:rsidR="002E27DA" w:rsidRPr="00733355" w14:paraId="5F25C789" w14:textId="77777777" w:rsidTr="00122248">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5DDACA29"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507</w:t>
            </w:r>
          </w:p>
        </w:tc>
        <w:tc>
          <w:tcPr>
            <w:tcW w:w="1605" w:type="dxa"/>
            <w:tcBorders>
              <w:top w:val="nil"/>
              <w:left w:val="nil"/>
              <w:bottom w:val="single" w:sz="4" w:space="0" w:color="auto"/>
              <w:right w:val="single" w:sz="4" w:space="0" w:color="auto"/>
            </w:tcBorders>
            <w:shd w:val="clear" w:color="auto" w:fill="auto"/>
            <w:vAlign w:val="center"/>
            <w:hideMark/>
          </w:tcPr>
          <w:p w14:paraId="2D8A7C75"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693" w:type="dxa"/>
            <w:tcBorders>
              <w:top w:val="nil"/>
              <w:left w:val="nil"/>
              <w:bottom w:val="single" w:sz="4" w:space="0" w:color="auto"/>
              <w:right w:val="single" w:sz="4" w:space="0" w:color="auto"/>
            </w:tcBorders>
            <w:shd w:val="clear" w:color="auto" w:fill="auto"/>
            <w:vAlign w:val="center"/>
            <w:hideMark/>
          </w:tcPr>
          <w:p w14:paraId="34D56E1F"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7AEE5806"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71</w:t>
            </w:r>
          </w:p>
        </w:tc>
        <w:tc>
          <w:tcPr>
            <w:tcW w:w="871" w:type="dxa"/>
            <w:tcBorders>
              <w:top w:val="nil"/>
              <w:left w:val="nil"/>
              <w:bottom w:val="single" w:sz="4" w:space="0" w:color="auto"/>
              <w:right w:val="single" w:sz="4" w:space="0" w:color="auto"/>
            </w:tcBorders>
            <w:shd w:val="clear" w:color="auto" w:fill="auto"/>
            <w:vAlign w:val="center"/>
            <w:hideMark/>
          </w:tcPr>
          <w:p w14:paraId="24B3EA4C"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23</w:t>
            </w:r>
          </w:p>
        </w:tc>
        <w:tc>
          <w:tcPr>
            <w:tcW w:w="1841" w:type="dxa"/>
            <w:tcBorders>
              <w:top w:val="nil"/>
              <w:left w:val="nil"/>
              <w:bottom w:val="single" w:sz="4" w:space="0" w:color="auto"/>
              <w:right w:val="single" w:sz="4" w:space="0" w:color="auto"/>
            </w:tcBorders>
            <w:shd w:val="clear" w:color="auto" w:fill="auto"/>
            <w:vAlign w:val="center"/>
            <w:hideMark/>
          </w:tcPr>
          <w:p w14:paraId="253032DD"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451C062D"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2226</w:t>
            </w:r>
          </w:p>
        </w:tc>
      </w:tr>
      <w:tr w:rsidR="002E27DA" w:rsidRPr="00733355" w14:paraId="1E7EBFB7" w14:textId="77777777" w:rsidTr="00122248">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4764AEC8"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530</w:t>
            </w:r>
          </w:p>
        </w:tc>
        <w:tc>
          <w:tcPr>
            <w:tcW w:w="1605" w:type="dxa"/>
            <w:tcBorders>
              <w:top w:val="nil"/>
              <w:left w:val="nil"/>
              <w:bottom w:val="single" w:sz="4" w:space="0" w:color="auto"/>
              <w:right w:val="single" w:sz="4" w:space="0" w:color="auto"/>
            </w:tcBorders>
            <w:shd w:val="clear" w:color="auto" w:fill="auto"/>
            <w:vAlign w:val="center"/>
            <w:hideMark/>
          </w:tcPr>
          <w:p w14:paraId="7C920A97"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693" w:type="dxa"/>
            <w:tcBorders>
              <w:top w:val="nil"/>
              <w:left w:val="nil"/>
              <w:bottom w:val="single" w:sz="4" w:space="0" w:color="auto"/>
              <w:right w:val="single" w:sz="4" w:space="0" w:color="auto"/>
            </w:tcBorders>
            <w:shd w:val="clear" w:color="auto" w:fill="auto"/>
            <w:vAlign w:val="center"/>
            <w:hideMark/>
          </w:tcPr>
          <w:p w14:paraId="09AD3E31"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563790AD"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115</w:t>
            </w:r>
          </w:p>
        </w:tc>
        <w:tc>
          <w:tcPr>
            <w:tcW w:w="871" w:type="dxa"/>
            <w:tcBorders>
              <w:top w:val="nil"/>
              <w:left w:val="nil"/>
              <w:bottom w:val="single" w:sz="4" w:space="0" w:color="auto"/>
              <w:right w:val="single" w:sz="4" w:space="0" w:color="auto"/>
            </w:tcBorders>
            <w:shd w:val="clear" w:color="auto" w:fill="auto"/>
            <w:vAlign w:val="center"/>
            <w:hideMark/>
          </w:tcPr>
          <w:p w14:paraId="2CB62380"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37</w:t>
            </w:r>
          </w:p>
        </w:tc>
        <w:tc>
          <w:tcPr>
            <w:tcW w:w="1841" w:type="dxa"/>
            <w:tcBorders>
              <w:top w:val="nil"/>
              <w:left w:val="nil"/>
              <w:bottom w:val="single" w:sz="4" w:space="0" w:color="auto"/>
              <w:right w:val="single" w:sz="4" w:space="0" w:color="auto"/>
            </w:tcBorders>
            <w:shd w:val="clear" w:color="auto" w:fill="auto"/>
            <w:vAlign w:val="center"/>
            <w:hideMark/>
          </w:tcPr>
          <w:p w14:paraId="627CB97E"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vícekmen (95+91+37)</w:t>
            </w:r>
          </w:p>
        </w:tc>
        <w:tc>
          <w:tcPr>
            <w:tcW w:w="824" w:type="dxa"/>
            <w:tcBorders>
              <w:top w:val="nil"/>
              <w:left w:val="nil"/>
              <w:bottom w:val="single" w:sz="4" w:space="0" w:color="auto"/>
              <w:right w:val="single" w:sz="4" w:space="0" w:color="auto"/>
            </w:tcBorders>
            <w:shd w:val="clear" w:color="auto" w:fill="auto"/>
            <w:vAlign w:val="center"/>
            <w:hideMark/>
          </w:tcPr>
          <w:p w14:paraId="65E5085D"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2226</w:t>
            </w:r>
          </w:p>
        </w:tc>
      </w:tr>
      <w:tr w:rsidR="002E27DA" w:rsidRPr="00733355" w14:paraId="55775651" w14:textId="77777777" w:rsidTr="00122248">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7F8D807B"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535</w:t>
            </w:r>
          </w:p>
        </w:tc>
        <w:tc>
          <w:tcPr>
            <w:tcW w:w="1605" w:type="dxa"/>
            <w:tcBorders>
              <w:top w:val="nil"/>
              <w:left w:val="nil"/>
              <w:bottom w:val="single" w:sz="4" w:space="0" w:color="auto"/>
              <w:right w:val="single" w:sz="4" w:space="0" w:color="auto"/>
            </w:tcBorders>
            <w:shd w:val="clear" w:color="auto" w:fill="auto"/>
            <w:vAlign w:val="center"/>
            <w:hideMark/>
          </w:tcPr>
          <w:p w14:paraId="7286E6F1"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693" w:type="dxa"/>
            <w:tcBorders>
              <w:top w:val="nil"/>
              <w:left w:val="nil"/>
              <w:bottom w:val="single" w:sz="4" w:space="0" w:color="auto"/>
              <w:right w:val="single" w:sz="4" w:space="0" w:color="auto"/>
            </w:tcBorders>
            <w:shd w:val="clear" w:color="auto" w:fill="auto"/>
            <w:vAlign w:val="center"/>
            <w:hideMark/>
          </w:tcPr>
          <w:p w14:paraId="3C5699EC"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965" w:type="dxa"/>
            <w:tcBorders>
              <w:top w:val="nil"/>
              <w:left w:val="nil"/>
              <w:bottom w:val="single" w:sz="4" w:space="0" w:color="auto"/>
              <w:right w:val="single" w:sz="4" w:space="0" w:color="auto"/>
            </w:tcBorders>
            <w:shd w:val="clear" w:color="auto" w:fill="auto"/>
            <w:vAlign w:val="center"/>
            <w:hideMark/>
          </w:tcPr>
          <w:p w14:paraId="615BBBA3"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81</w:t>
            </w:r>
          </w:p>
        </w:tc>
        <w:tc>
          <w:tcPr>
            <w:tcW w:w="871" w:type="dxa"/>
            <w:tcBorders>
              <w:top w:val="nil"/>
              <w:left w:val="nil"/>
              <w:bottom w:val="single" w:sz="4" w:space="0" w:color="auto"/>
              <w:right w:val="single" w:sz="4" w:space="0" w:color="auto"/>
            </w:tcBorders>
            <w:shd w:val="clear" w:color="auto" w:fill="auto"/>
            <w:vAlign w:val="center"/>
            <w:hideMark/>
          </w:tcPr>
          <w:p w14:paraId="173A524E"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26</w:t>
            </w:r>
          </w:p>
        </w:tc>
        <w:tc>
          <w:tcPr>
            <w:tcW w:w="1841" w:type="dxa"/>
            <w:tcBorders>
              <w:top w:val="nil"/>
              <w:left w:val="nil"/>
              <w:bottom w:val="single" w:sz="4" w:space="0" w:color="auto"/>
              <w:right w:val="single" w:sz="4" w:space="0" w:color="auto"/>
            </w:tcBorders>
            <w:shd w:val="clear" w:color="auto" w:fill="auto"/>
            <w:vAlign w:val="center"/>
            <w:hideMark/>
          </w:tcPr>
          <w:p w14:paraId="33743801"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0C9544A6"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2226</w:t>
            </w:r>
          </w:p>
        </w:tc>
      </w:tr>
      <w:tr w:rsidR="002E27DA" w:rsidRPr="00733355" w14:paraId="758DCDFB" w14:textId="77777777" w:rsidTr="00122248">
        <w:trPr>
          <w:trHeight w:val="25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5E373C3D"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536</w:t>
            </w:r>
          </w:p>
        </w:tc>
        <w:tc>
          <w:tcPr>
            <w:tcW w:w="1605" w:type="dxa"/>
            <w:tcBorders>
              <w:top w:val="nil"/>
              <w:left w:val="nil"/>
              <w:bottom w:val="single" w:sz="4" w:space="0" w:color="auto"/>
              <w:right w:val="single" w:sz="4" w:space="0" w:color="auto"/>
            </w:tcBorders>
            <w:shd w:val="clear" w:color="auto" w:fill="auto"/>
            <w:vAlign w:val="center"/>
            <w:hideMark/>
          </w:tcPr>
          <w:p w14:paraId="080ECFB3"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693" w:type="dxa"/>
            <w:tcBorders>
              <w:top w:val="nil"/>
              <w:left w:val="nil"/>
              <w:bottom w:val="single" w:sz="4" w:space="0" w:color="auto"/>
              <w:right w:val="single" w:sz="4" w:space="0" w:color="auto"/>
            </w:tcBorders>
            <w:shd w:val="clear" w:color="auto" w:fill="auto"/>
            <w:vAlign w:val="center"/>
            <w:hideMark/>
          </w:tcPr>
          <w:p w14:paraId="3B42A9D8"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077A9691"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44</w:t>
            </w:r>
          </w:p>
        </w:tc>
        <w:tc>
          <w:tcPr>
            <w:tcW w:w="871" w:type="dxa"/>
            <w:tcBorders>
              <w:top w:val="nil"/>
              <w:left w:val="nil"/>
              <w:bottom w:val="single" w:sz="4" w:space="0" w:color="auto"/>
              <w:right w:val="single" w:sz="4" w:space="0" w:color="auto"/>
            </w:tcBorders>
            <w:shd w:val="clear" w:color="auto" w:fill="auto"/>
            <w:vAlign w:val="center"/>
            <w:hideMark/>
          </w:tcPr>
          <w:p w14:paraId="04EEFD04"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14</w:t>
            </w:r>
          </w:p>
        </w:tc>
        <w:tc>
          <w:tcPr>
            <w:tcW w:w="1841" w:type="dxa"/>
            <w:tcBorders>
              <w:top w:val="nil"/>
              <w:left w:val="nil"/>
              <w:bottom w:val="single" w:sz="4" w:space="0" w:color="auto"/>
              <w:right w:val="single" w:sz="4" w:space="0" w:color="auto"/>
            </w:tcBorders>
            <w:shd w:val="clear" w:color="auto" w:fill="auto"/>
            <w:vAlign w:val="center"/>
            <w:hideMark/>
          </w:tcPr>
          <w:p w14:paraId="5F6D28BD"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79C0D3E4"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2226</w:t>
            </w:r>
          </w:p>
        </w:tc>
      </w:tr>
      <w:tr w:rsidR="002E27DA" w:rsidRPr="00733355" w14:paraId="24C68F74" w14:textId="77777777" w:rsidTr="00122248">
        <w:trPr>
          <w:trHeight w:val="25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5C2415A3"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537</w:t>
            </w:r>
          </w:p>
        </w:tc>
        <w:tc>
          <w:tcPr>
            <w:tcW w:w="1605" w:type="dxa"/>
            <w:tcBorders>
              <w:top w:val="nil"/>
              <w:left w:val="nil"/>
              <w:bottom w:val="single" w:sz="4" w:space="0" w:color="auto"/>
              <w:right w:val="single" w:sz="4" w:space="0" w:color="auto"/>
            </w:tcBorders>
            <w:shd w:val="clear" w:color="auto" w:fill="auto"/>
            <w:vAlign w:val="center"/>
            <w:hideMark/>
          </w:tcPr>
          <w:p w14:paraId="6F5EE701"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693" w:type="dxa"/>
            <w:tcBorders>
              <w:top w:val="nil"/>
              <w:left w:val="nil"/>
              <w:bottom w:val="single" w:sz="4" w:space="0" w:color="auto"/>
              <w:right w:val="single" w:sz="4" w:space="0" w:color="auto"/>
            </w:tcBorders>
            <w:shd w:val="clear" w:color="auto" w:fill="auto"/>
            <w:vAlign w:val="center"/>
            <w:hideMark/>
          </w:tcPr>
          <w:p w14:paraId="26D0F492"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39434B66"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76</w:t>
            </w:r>
          </w:p>
        </w:tc>
        <w:tc>
          <w:tcPr>
            <w:tcW w:w="871" w:type="dxa"/>
            <w:tcBorders>
              <w:top w:val="nil"/>
              <w:left w:val="nil"/>
              <w:bottom w:val="single" w:sz="4" w:space="0" w:color="auto"/>
              <w:right w:val="single" w:sz="4" w:space="0" w:color="auto"/>
            </w:tcBorders>
            <w:shd w:val="clear" w:color="auto" w:fill="auto"/>
            <w:vAlign w:val="center"/>
            <w:hideMark/>
          </w:tcPr>
          <w:p w14:paraId="65B05108"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24</w:t>
            </w:r>
          </w:p>
        </w:tc>
        <w:tc>
          <w:tcPr>
            <w:tcW w:w="1841" w:type="dxa"/>
            <w:tcBorders>
              <w:top w:val="nil"/>
              <w:left w:val="nil"/>
              <w:bottom w:val="single" w:sz="4" w:space="0" w:color="auto"/>
              <w:right w:val="single" w:sz="4" w:space="0" w:color="auto"/>
            </w:tcBorders>
            <w:shd w:val="clear" w:color="auto" w:fill="auto"/>
            <w:vAlign w:val="center"/>
            <w:hideMark/>
          </w:tcPr>
          <w:p w14:paraId="38219CF6"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7C8F6946"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2226</w:t>
            </w:r>
          </w:p>
        </w:tc>
      </w:tr>
      <w:tr w:rsidR="002E27DA" w:rsidRPr="00733355" w14:paraId="0DEBFF2E" w14:textId="77777777" w:rsidTr="00122248">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707A13B4"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538</w:t>
            </w:r>
          </w:p>
        </w:tc>
        <w:tc>
          <w:tcPr>
            <w:tcW w:w="1605" w:type="dxa"/>
            <w:tcBorders>
              <w:top w:val="nil"/>
              <w:left w:val="nil"/>
              <w:bottom w:val="single" w:sz="4" w:space="0" w:color="auto"/>
              <w:right w:val="single" w:sz="4" w:space="0" w:color="auto"/>
            </w:tcBorders>
            <w:shd w:val="clear" w:color="auto" w:fill="auto"/>
            <w:vAlign w:val="center"/>
            <w:hideMark/>
          </w:tcPr>
          <w:p w14:paraId="1652D3EF"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693" w:type="dxa"/>
            <w:tcBorders>
              <w:top w:val="nil"/>
              <w:left w:val="nil"/>
              <w:bottom w:val="single" w:sz="4" w:space="0" w:color="auto"/>
              <w:right w:val="single" w:sz="4" w:space="0" w:color="auto"/>
            </w:tcBorders>
            <w:shd w:val="clear" w:color="auto" w:fill="auto"/>
            <w:vAlign w:val="center"/>
            <w:hideMark/>
          </w:tcPr>
          <w:p w14:paraId="02992EE7"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965" w:type="dxa"/>
            <w:tcBorders>
              <w:top w:val="nil"/>
              <w:left w:val="nil"/>
              <w:bottom w:val="single" w:sz="4" w:space="0" w:color="auto"/>
              <w:right w:val="single" w:sz="4" w:space="0" w:color="auto"/>
            </w:tcBorders>
            <w:shd w:val="clear" w:color="auto" w:fill="auto"/>
            <w:vAlign w:val="center"/>
            <w:hideMark/>
          </w:tcPr>
          <w:p w14:paraId="49A8F470"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58</w:t>
            </w:r>
          </w:p>
        </w:tc>
        <w:tc>
          <w:tcPr>
            <w:tcW w:w="871" w:type="dxa"/>
            <w:tcBorders>
              <w:top w:val="nil"/>
              <w:left w:val="nil"/>
              <w:bottom w:val="single" w:sz="4" w:space="0" w:color="auto"/>
              <w:right w:val="single" w:sz="4" w:space="0" w:color="auto"/>
            </w:tcBorders>
            <w:shd w:val="clear" w:color="auto" w:fill="auto"/>
            <w:vAlign w:val="center"/>
            <w:hideMark/>
          </w:tcPr>
          <w:p w14:paraId="71B64015"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18</w:t>
            </w:r>
          </w:p>
        </w:tc>
        <w:tc>
          <w:tcPr>
            <w:tcW w:w="1841" w:type="dxa"/>
            <w:tcBorders>
              <w:top w:val="nil"/>
              <w:left w:val="nil"/>
              <w:bottom w:val="single" w:sz="4" w:space="0" w:color="auto"/>
              <w:right w:val="single" w:sz="4" w:space="0" w:color="auto"/>
            </w:tcBorders>
            <w:shd w:val="clear" w:color="auto" w:fill="auto"/>
            <w:vAlign w:val="center"/>
            <w:hideMark/>
          </w:tcPr>
          <w:p w14:paraId="77C55CD6"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69877DA4"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2226</w:t>
            </w:r>
          </w:p>
        </w:tc>
      </w:tr>
      <w:tr w:rsidR="002E27DA" w:rsidRPr="00733355" w14:paraId="7554B008" w14:textId="77777777" w:rsidTr="00122248">
        <w:trPr>
          <w:trHeight w:val="25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31A95231"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555</w:t>
            </w:r>
          </w:p>
        </w:tc>
        <w:tc>
          <w:tcPr>
            <w:tcW w:w="1605" w:type="dxa"/>
            <w:tcBorders>
              <w:top w:val="nil"/>
              <w:left w:val="nil"/>
              <w:bottom w:val="single" w:sz="4" w:space="0" w:color="auto"/>
              <w:right w:val="single" w:sz="4" w:space="0" w:color="auto"/>
            </w:tcBorders>
            <w:shd w:val="clear" w:color="auto" w:fill="auto"/>
            <w:vAlign w:val="center"/>
            <w:hideMark/>
          </w:tcPr>
          <w:p w14:paraId="47C2EA68"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693" w:type="dxa"/>
            <w:tcBorders>
              <w:top w:val="nil"/>
              <w:left w:val="nil"/>
              <w:bottom w:val="single" w:sz="4" w:space="0" w:color="auto"/>
              <w:right w:val="single" w:sz="4" w:space="0" w:color="auto"/>
            </w:tcBorders>
            <w:shd w:val="clear" w:color="auto" w:fill="auto"/>
            <w:vAlign w:val="center"/>
            <w:hideMark/>
          </w:tcPr>
          <w:p w14:paraId="1BA771FF"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01CD11CB"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49</w:t>
            </w:r>
          </w:p>
        </w:tc>
        <w:tc>
          <w:tcPr>
            <w:tcW w:w="871" w:type="dxa"/>
            <w:tcBorders>
              <w:top w:val="nil"/>
              <w:left w:val="nil"/>
              <w:bottom w:val="single" w:sz="4" w:space="0" w:color="auto"/>
              <w:right w:val="single" w:sz="4" w:space="0" w:color="auto"/>
            </w:tcBorders>
            <w:shd w:val="clear" w:color="auto" w:fill="auto"/>
            <w:vAlign w:val="center"/>
            <w:hideMark/>
          </w:tcPr>
          <w:p w14:paraId="3330372B"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16</w:t>
            </w:r>
          </w:p>
        </w:tc>
        <w:tc>
          <w:tcPr>
            <w:tcW w:w="1841" w:type="dxa"/>
            <w:tcBorders>
              <w:top w:val="nil"/>
              <w:left w:val="nil"/>
              <w:bottom w:val="single" w:sz="4" w:space="0" w:color="auto"/>
              <w:right w:val="single" w:sz="4" w:space="0" w:color="auto"/>
            </w:tcBorders>
            <w:shd w:val="clear" w:color="auto" w:fill="auto"/>
            <w:vAlign w:val="center"/>
            <w:hideMark/>
          </w:tcPr>
          <w:p w14:paraId="5BC13CB8"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1F43565B"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2226</w:t>
            </w:r>
          </w:p>
        </w:tc>
      </w:tr>
      <w:tr w:rsidR="002E27DA" w:rsidRPr="00733355" w14:paraId="3872F68B" w14:textId="77777777" w:rsidTr="00122248">
        <w:trPr>
          <w:trHeight w:val="25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4CF20DFA"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556</w:t>
            </w:r>
          </w:p>
        </w:tc>
        <w:tc>
          <w:tcPr>
            <w:tcW w:w="1605" w:type="dxa"/>
            <w:tcBorders>
              <w:top w:val="nil"/>
              <w:left w:val="nil"/>
              <w:bottom w:val="single" w:sz="4" w:space="0" w:color="auto"/>
              <w:right w:val="single" w:sz="4" w:space="0" w:color="auto"/>
            </w:tcBorders>
            <w:shd w:val="clear" w:color="auto" w:fill="auto"/>
            <w:vAlign w:val="center"/>
            <w:hideMark/>
          </w:tcPr>
          <w:p w14:paraId="7D0F1F63"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693" w:type="dxa"/>
            <w:tcBorders>
              <w:top w:val="nil"/>
              <w:left w:val="nil"/>
              <w:bottom w:val="single" w:sz="4" w:space="0" w:color="auto"/>
              <w:right w:val="single" w:sz="4" w:space="0" w:color="auto"/>
            </w:tcBorders>
            <w:shd w:val="clear" w:color="auto" w:fill="auto"/>
            <w:vAlign w:val="center"/>
            <w:hideMark/>
          </w:tcPr>
          <w:p w14:paraId="48340490"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0E9FDBDC"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53</w:t>
            </w:r>
          </w:p>
        </w:tc>
        <w:tc>
          <w:tcPr>
            <w:tcW w:w="871" w:type="dxa"/>
            <w:tcBorders>
              <w:top w:val="nil"/>
              <w:left w:val="nil"/>
              <w:bottom w:val="single" w:sz="4" w:space="0" w:color="auto"/>
              <w:right w:val="single" w:sz="4" w:space="0" w:color="auto"/>
            </w:tcBorders>
            <w:shd w:val="clear" w:color="auto" w:fill="auto"/>
            <w:vAlign w:val="center"/>
            <w:hideMark/>
          </w:tcPr>
          <w:p w14:paraId="25C24EB5"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17</w:t>
            </w:r>
          </w:p>
        </w:tc>
        <w:tc>
          <w:tcPr>
            <w:tcW w:w="1841" w:type="dxa"/>
            <w:tcBorders>
              <w:top w:val="nil"/>
              <w:left w:val="nil"/>
              <w:bottom w:val="single" w:sz="4" w:space="0" w:color="auto"/>
              <w:right w:val="single" w:sz="4" w:space="0" w:color="auto"/>
            </w:tcBorders>
            <w:shd w:val="clear" w:color="auto" w:fill="auto"/>
            <w:vAlign w:val="center"/>
            <w:hideMark/>
          </w:tcPr>
          <w:p w14:paraId="2A5229AE"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2D15CD55"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2226</w:t>
            </w:r>
          </w:p>
        </w:tc>
      </w:tr>
      <w:tr w:rsidR="002E27DA" w:rsidRPr="00733355" w14:paraId="48B55975" w14:textId="77777777" w:rsidTr="00122248">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2D6902F8"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646</w:t>
            </w:r>
          </w:p>
        </w:tc>
        <w:tc>
          <w:tcPr>
            <w:tcW w:w="1605" w:type="dxa"/>
            <w:tcBorders>
              <w:top w:val="nil"/>
              <w:left w:val="nil"/>
              <w:bottom w:val="single" w:sz="4" w:space="0" w:color="auto"/>
              <w:right w:val="single" w:sz="4" w:space="0" w:color="auto"/>
            </w:tcBorders>
            <w:shd w:val="clear" w:color="auto" w:fill="auto"/>
            <w:vAlign w:val="center"/>
            <w:hideMark/>
          </w:tcPr>
          <w:p w14:paraId="30A3C115"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693" w:type="dxa"/>
            <w:tcBorders>
              <w:top w:val="nil"/>
              <w:left w:val="nil"/>
              <w:bottom w:val="single" w:sz="4" w:space="0" w:color="auto"/>
              <w:right w:val="single" w:sz="4" w:space="0" w:color="auto"/>
            </w:tcBorders>
            <w:shd w:val="clear" w:color="auto" w:fill="auto"/>
            <w:vAlign w:val="center"/>
            <w:hideMark/>
          </w:tcPr>
          <w:p w14:paraId="15330611"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617C7FEF"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108</w:t>
            </w:r>
          </w:p>
        </w:tc>
        <w:tc>
          <w:tcPr>
            <w:tcW w:w="871" w:type="dxa"/>
            <w:tcBorders>
              <w:top w:val="nil"/>
              <w:left w:val="nil"/>
              <w:bottom w:val="single" w:sz="4" w:space="0" w:color="auto"/>
              <w:right w:val="single" w:sz="4" w:space="0" w:color="auto"/>
            </w:tcBorders>
            <w:shd w:val="clear" w:color="auto" w:fill="auto"/>
            <w:vAlign w:val="center"/>
            <w:hideMark/>
          </w:tcPr>
          <w:p w14:paraId="0044D1CA"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34</w:t>
            </w:r>
          </w:p>
        </w:tc>
        <w:tc>
          <w:tcPr>
            <w:tcW w:w="1841" w:type="dxa"/>
            <w:tcBorders>
              <w:top w:val="nil"/>
              <w:left w:val="nil"/>
              <w:bottom w:val="single" w:sz="4" w:space="0" w:color="auto"/>
              <w:right w:val="single" w:sz="4" w:space="0" w:color="auto"/>
            </w:tcBorders>
            <w:shd w:val="clear" w:color="auto" w:fill="auto"/>
            <w:vAlign w:val="center"/>
            <w:hideMark/>
          </w:tcPr>
          <w:p w14:paraId="6B30DD50"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4CA74956"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2226</w:t>
            </w:r>
          </w:p>
        </w:tc>
      </w:tr>
      <w:tr w:rsidR="002E27DA" w:rsidRPr="00733355" w14:paraId="15B65F77" w14:textId="77777777" w:rsidTr="00122248">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7035C8F3"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647</w:t>
            </w:r>
          </w:p>
        </w:tc>
        <w:tc>
          <w:tcPr>
            <w:tcW w:w="1605" w:type="dxa"/>
            <w:tcBorders>
              <w:top w:val="nil"/>
              <w:left w:val="nil"/>
              <w:bottom w:val="single" w:sz="4" w:space="0" w:color="auto"/>
              <w:right w:val="single" w:sz="4" w:space="0" w:color="auto"/>
            </w:tcBorders>
            <w:shd w:val="clear" w:color="auto" w:fill="auto"/>
            <w:vAlign w:val="center"/>
            <w:hideMark/>
          </w:tcPr>
          <w:p w14:paraId="5A6AFE3F"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693" w:type="dxa"/>
            <w:tcBorders>
              <w:top w:val="nil"/>
              <w:left w:val="nil"/>
              <w:bottom w:val="single" w:sz="4" w:space="0" w:color="auto"/>
              <w:right w:val="single" w:sz="4" w:space="0" w:color="auto"/>
            </w:tcBorders>
            <w:shd w:val="clear" w:color="auto" w:fill="auto"/>
            <w:vAlign w:val="center"/>
            <w:hideMark/>
          </w:tcPr>
          <w:p w14:paraId="55A8AD59"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430F0FD7"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53</w:t>
            </w:r>
          </w:p>
        </w:tc>
        <w:tc>
          <w:tcPr>
            <w:tcW w:w="871" w:type="dxa"/>
            <w:tcBorders>
              <w:top w:val="nil"/>
              <w:left w:val="nil"/>
              <w:bottom w:val="single" w:sz="4" w:space="0" w:color="auto"/>
              <w:right w:val="single" w:sz="4" w:space="0" w:color="auto"/>
            </w:tcBorders>
            <w:shd w:val="clear" w:color="auto" w:fill="auto"/>
            <w:vAlign w:val="center"/>
            <w:hideMark/>
          </w:tcPr>
          <w:p w14:paraId="33DF8326"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17</w:t>
            </w:r>
          </w:p>
        </w:tc>
        <w:tc>
          <w:tcPr>
            <w:tcW w:w="1841" w:type="dxa"/>
            <w:tcBorders>
              <w:top w:val="nil"/>
              <w:left w:val="nil"/>
              <w:bottom w:val="single" w:sz="4" w:space="0" w:color="auto"/>
              <w:right w:val="single" w:sz="4" w:space="0" w:color="auto"/>
            </w:tcBorders>
            <w:shd w:val="clear" w:color="auto" w:fill="auto"/>
            <w:vAlign w:val="center"/>
            <w:hideMark/>
          </w:tcPr>
          <w:p w14:paraId="20B70CB1"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296EAB82"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2226</w:t>
            </w:r>
          </w:p>
        </w:tc>
      </w:tr>
      <w:tr w:rsidR="002E27DA" w:rsidRPr="00733355" w14:paraId="44D640B6" w14:textId="77777777" w:rsidTr="00122248">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1079056A"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648</w:t>
            </w:r>
          </w:p>
        </w:tc>
        <w:tc>
          <w:tcPr>
            <w:tcW w:w="1605" w:type="dxa"/>
            <w:tcBorders>
              <w:top w:val="nil"/>
              <w:left w:val="nil"/>
              <w:bottom w:val="single" w:sz="4" w:space="0" w:color="auto"/>
              <w:right w:val="single" w:sz="4" w:space="0" w:color="auto"/>
            </w:tcBorders>
            <w:shd w:val="clear" w:color="auto" w:fill="auto"/>
            <w:vAlign w:val="center"/>
            <w:hideMark/>
          </w:tcPr>
          <w:p w14:paraId="0DD17B4B"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693" w:type="dxa"/>
            <w:tcBorders>
              <w:top w:val="nil"/>
              <w:left w:val="nil"/>
              <w:bottom w:val="single" w:sz="4" w:space="0" w:color="auto"/>
              <w:right w:val="single" w:sz="4" w:space="0" w:color="auto"/>
            </w:tcBorders>
            <w:shd w:val="clear" w:color="auto" w:fill="auto"/>
            <w:vAlign w:val="center"/>
            <w:hideMark/>
          </w:tcPr>
          <w:p w14:paraId="3873A02C"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46D48D1A"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113</w:t>
            </w:r>
          </w:p>
        </w:tc>
        <w:tc>
          <w:tcPr>
            <w:tcW w:w="871" w:type="dxa"/>
            <w:tcBorders>
              <w:top w:val="nil"/>
              <w:left w:val="nil"/>
              <w:bottom w:val="single" w:sz="4" w:space="0" w:color="auto"/>
              <w:right w:val="single" w:sz="4" w:space="0" w:color="auto"/>
            </w:tcBorders>
            <w:shd w:val="clear" w:color="auto" w:fill="auto"/>
            <w:vAlign w:val="center"/>
            <w:hideMark/>
          </w:tcPr>
          <w:p w14:paraId="63360578"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36</w:t>
            </w:r>
          </w:p>
        </w:tc>
        <w:tc>
          <w:tcPr>
            <w:tcW w:w="1841" w:type="dxa"/>
            <w:tcBorders>
              <w:top w:val="nil"/>
              <w:left w:val="nil"/>
              <w:bottom w:val="single" w:sz="4" w:space="0" w:color="auto"/>
              <w:right w:val="single" w:sz="4" w:space="0" w:color="auto"/>
            </w:tcBorders>
            <w:shd w:val="clear" w:color="auto" w:fill="auto"/>
            <w:vAlign w:val="center"/>
            <w:hideMark/>
          </w:tcPr>
          <w:p w14:paraId="2A7CC36F"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0F622FF3"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2226</w:t>
            </w:r>
          </w:p>
        </w:tc>
      </w:tr>
      <w:tr w:rsidR="002E27DA" w:rsidRPr="00733355" w14:paraId="094678D2" w14:textId="77777777" w:rsidTr="00122248">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6A7D723D"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649</w:t>
            </w:r>
          </w:p>
        </w:tc>
        <w:tc>
          <w:tcPr>
            <w:tcW w:w="1605" w:type="dxa"/>
            <w:tcBorders>
              <w:top w:val="nil"/>
              <w:left w:val="nil"/>
              <w:bottom w:val="single" w:sz="4" w:space="0" w:color="auto"/>
              <w:right w:val="single" w:sz="4" w:space="0" w:color="auto"/>
            </w:tcBorders>
            <w:shd w:val="clear" w:color="auto" w:fill="auto"/>
            <w:vAlign w:val="center"/>
            <w:hideMark/>
          </w:tcPr>
          <w:p w14:paraId="69946C1E"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693" w:type="dxa"/>
            <w:tcBorders>
              <w:top w:val="nil"/>
              <w:left w:val="nil"/>
              <w:bottom w:val="single" w:sz="4" w:space="0" w:color="auto"/>
              <w:right w:val="single" w:sz="4" w:space="0" w:color="auto"/>
            </w:tcBorders>
            <w:shd w:val="clear" w:color="auto" w:fill="auto"/>
            <w:vAlign w:val="center"/>
            <w:hideMark/>
          </w:tcPr>
          <w:p w14:paraId="7E04B28E"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1542F4DD"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203</w:t>
            </w:r>
          </w:p>
        </w:tc>
        <w:tc>
          <w:tcPr>
            <w:tcW w:w="871" w:type="dxa"/>
            <w:tcBorders>
              <w:top w:val="nil"/>
              <w:left w:val="nil"/>
              <w:bottom w:val="single" w:sz="4" w:space="0" w:color="auto"/>
              <w:right w:val="single" w:sz="4" w:space="0" w:color="auto"/>
            </w:tcBorders>
            <w:shd w:val="clear" w:color="auto" w:fill="auto"/>
            <w:vAlign w:val="center"/>
            <w:hideMark/>
          </w:tcPr>
          <w:p w14:paraId="44B87EC1"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65</w:t>
            </w:r>
          </w:p>
        </w:tc>
        <w:tc>
          <w:tcPr>
            <w:tcW w:w="1841" w:type="dxa"/>
            <w:tcBorders>
              <w:top w:val="nil"/>
              <w:left w:val="nil"/>
              <w:bottom w:val="single" w:sz="4" w:space="0" w:color="auto"/>
              <w:right w:val="single" w:sz="4" w:space="0" w:color="auto"/>
            </w:tcBorders>
            <w:shd w:val="clear" w:color="auto" w:fill="auto"/>
            <w:vAlign w:val="center"/>
            <w:hideMark/>
          </w:tcPr>
          <w:p w14:paraId="74E37BFD"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56189CDC"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2226</w:t>
            </w:r>
          </w:p>
        </w:tc>
      </w:tr>
      <w:tr w:rsidR="002E27DA" w:rsidRPr="00733355" w14:paraId="13BA6850" w14:textId="77777777" w:rsidTr="00122248">
        <w:trPr>
          <w:trHeight w:val="25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6F95BC0B"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709</w:t>
            </w:r>
          </w:p>
        </w:tc>
        <w:tc>
          <w:tcPr>
            <w:tcW w:w="1605" w:type="dxa"/>
            <w:tcBorders>
              <w:top w:val="nil"/>
              <w:left w:val="nil"/>
              <w:bottom w:val="single" w:sz="4" w:space="0" w:color="auto"/>
              <w:right w:val="single" w:sz="4" w:space="0" w:color="auto"/>
            </w:tcBorders>
            <w:shd w:val="clear" w:color="auto" w:fill="auto"/>
            <w:vAlign w:val="center"/>
            <w:hideMark/>
          </w:tcPr>
          <w:p w14:paraId="5E5BF532"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693" w:type="dxa"/>
            <w:tcBorders>
              <w:top w:val="nil"/>
              <w:left w:val="nil"/>
              <w:bottom w:val="single" w:sz="4" w:space="0" w:color="auto"/>
              <w:right w:val="single" w:sz="4" w:space="0" w:color="auto"/>
            </w:tcBorders>
            <w:shd w:val="clear" w:color="auto" w:fill="auto"/>
            <w:vAlign w:val="center"/>
            <w:hideMark/>
          </w:tcPr>
          <w:p w14:paraId="08DA5B1B"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3BE5C96A"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106</w:t>
            </w:r>
          </w:p>
        </w:tc>
        <w:tc>
          <w:tcPr>
            <w:tcW w:w="871" w:type="dxa"/>
            <w:tcBorders>
              <w:top w:val="nil"/>
              <w:left w:val="nil"/>
              <w:bottom w:val="single" w:sz="4" w:space="0" w:color="auto"/>
              <w:right w:val="single" w:sz="4" w:space="0" w:color="auto"/>
            </w:tcBorders>
            <w:shd w:val="clear" w:color="auto" w:fill="auto"/>
            <w:vAlign w:val="center"/>
            <w:hideMark/>
          </w:tcPr>
          <w:p w14:paraId="796CC098"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34</w:t>
            </w:r>
          </w:p>
        </w:tc>
        <w:tc>
          <w:tcPr>
            <w:tcW w:w="1841" w:type="dxa"/>
            <w:tcBorders>
              <w:top w:val="nil"/>
              <w:left w:val="nil"/>
              <w:bottom w:val="single" w:sz="4" w:space="0" w:color="auto"/>
              <w:right w:val="single" w:sz="4" w:space="0" w:color="auto"/>
            </w:tcBorders>
            <w:shd w:val="clear" w:color="auto" w:fill="auto"/>
            <w:vAlign w:val="center"/>
            <w:hideMark/>
          </w:tcPr>
          <w:p w14:paraId="5C25864C"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269DEDD9"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2226</w:t>
            </w:r>
          </w:p>
        </w:tc>
      </w:tr>
      <w:tr w:rsidR="002E27DA" w:rsidRPr="00733355" w14:paraId="1E49C373" w14:textId="77777777" w:rsidTr="00122248">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71408DAA"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710</w:t>
            </w:r>
          </w:p>
        </w:tc>
        <w:tc>
          <w:tcPr>
            <w:tcW w:w="1605" w:type="dxa"/>
            <w:tcBorders>
              <w:top w:val="nil"/>
              <w:left w:val="nil"/>
              <w:bottom w:val="single" w:sz="4" w:space="0" w:color="auto"/>
              <w:right w:val="single" w:sz="4" w:space="0" w:color="auto"/>
            </w:tcBorders>
            <w:shd w:val="clear" w:color="auto" w:fill="auto"/>
            <w:vAlign w:val="center"/>
            <w:hideMark/>
          </w:tcPr>
          <w:p w14:paraId="5487B355"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693" w:type="dxa"/>
            <w:tcBorders>
              <w:top w:val="nil"/>
              <w:left w:val="nil"/>
              <w:bottom w:val="single" w:sz="4" w:space="0" w:color="auto"/>
              <w:right w:val="single" w:sz="4" w:space="0" w:color="auto"/>
            </w:tcBorders>
            <w:shd w:val="clear" w:color="auto" w:fill="auto"/>
            <w:vAlign w:val="center"/>
            <w:hideMark/>
          </w:tcPr>
          <w:p w14:paraId="74F7B864"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5E69BF79"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152</w:t>
            </w:r>
          </w:p>
        </w:tc>
        <w:tc>
          <w:tcPr>
            <w:tcW w:w="871" w:type="dxa"/>
            <w:tcBorders>
              <w:top w:val="nil"/>
              <w:left w:val="nil"/>
              <w:bottom w:val="single" w:sz="4" w:space="0" w:color="auto"/>
              <w:right w:val="single" w:sz="4" w:space="0" w:color="auto"/>
            </w:tcBorders>
            <w:shd w:val="clear" w:color="auto" w:fill="auto"/>
            <w:vAlign w:val="center"/>
            <w:hideMark/>
          </w:tcPr>
          <w:p w14:paraId="19E37B92"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48</w:t>
            </w:r>
          </w:p>
        </w:tc>
        <w:tc>
          <w:tcPr>
            <w:tcW w:w="1841" w:type="dxa"/>
            <w:tcBorders>
              <w:top w:val="nil"/>
              <w:left w:val="nil"/>
              <w:bottom w:val="single" w:sz="4" w:space="0" w:color="auto"/>
              <w:right w:val="single" w:sz="4" w:space="0" w:color="auto"/>
            </w:tcBorders>
            <w:shd w:val="clear" w:color="auto" w:fill="auto"/>
            <w:vAlign w:val="center"/>
            <w:hideMark/>
          </w:tcPr>
          <w:p w14:paraId="4708581F"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dvojkmen (140+60)</w:t>
            </w:r>
          </w:p>
        </w:tc>
        <w:tc>
          <w:tcPr>
            <w:tcW w:w="824" w:type="dxa"/>
            <w:tcBorders>
              <w:top w:val="nil"/>
              <w:left w:val="nil"/>
              <w:bottom w:val="single" w:sz="4" w:space="0" w:color="auto"/>
              <w:right w:val="single" w:sz="4" w:space="0" w:color="auto"/>
            </w:tcBorders>
            <w:shd w:val="clear" w:color="auto" w:fill="auto"/>
            <w:vAlign w:val="center"/>
            <w:hideMark/>
          </w:tcPr>
          <w:p w14:paraId="26296D10"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2226</w:t>
            </w:r>
          </w:p>
        </w:tc>
      </w:tr>
      <w:tr w:rsidR="002E27DA" w:rsidRPr="00733355" w14:paraId="65A5E4AA" w14:textId="77777777" w:rsidTr="00122248">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0EDBD4F1"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711</w:t>
            </w:r>
          </w:p>
        </w:tc>
        <w:tc>
          <w:tcPr>
            <w:tcW w:w="1605" w:type="dxa"/>
            <w:tcBorders>
              <w:top w:val="nil"/>
              <w:left w:val="nil"/>
              <w:bottom w:val="single" w:sz="4" w:space="0" w:color="auto"/>
              <w:right w:val="single" w:sz="4" w:space="0" w:color="auto"/>
            </w:tcBorders>
            <w:shd w:val="clear" w:color="auto" w:fill="auto"/>
            <w:vAlign w:val="center"/>
            <w:hideMark/>
          </w:tcPr>
          <w:p w14:paraId="2284E3F0"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693" w:type="dxa"/>
            <w:tcBorders>
              <w:top w:val="nil"/>
              <w:left w:val="nil"/>
              <w:bottom w:val="single" w:sz="4" w:space="0" w:color="auto"/>
              <w:right w:val="single" w:sz="4" w:space="0" w:color="auto"/>
            </w:tcBorders>
            <w:shd w:val="clear" w:color="auto" w:fill="auto"/>
            <w:vAlign w:val="center"/>
            <w:hideMark/>
          </w:tcPr>
          <w:p w14:paraId="5F29457A"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4D5B4A9D"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96</w:t>
            </w:r>
          </w:p>
        </w:tc>
        <w:tc>
          <w:tcPr>
            <w:tcW w:w="871" w:type="dxa"/>
            <w:tcBorders>
              <w:top w:val="nil"/>
              <w:left w:val="nil"/>
              <w:bottom w:val="single" w:sz="4" w:space="0" w:color="auto"/>
              <w:right w:val="single" w:sz="4" w:space="0" w:color="auto"/>
            </w:tcBorders>
            <w:shd w:val="clear" w:color="auto" w:fill="auto"/>
            <w:vAlign w:val="center"/>
            <w:hideMark/>
          </w:tcPr>
          <w:p w14:paraId="424A3516"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31</w:t>
            </w:r>
          </w:p>
        </w:tc>
        <w:tc>
          <w:tcPr>
            <w:tcW w:w="1841" w:type="dxa"/>
            <w:tcBorders>
              <w:top w:val="nil"/>
              <w:left w:val="nil"/>
              <w:bottom w:val="single" w:sz="4" w:space="0" w:color="auto"/>
              <w:right w:val="single" w:sz="4" w:space="0" w:color="auto"/>
            </w:tcBorders>
            <w:shd w:val="clear" w:color="auto" w:fill="auto"/>
            <w:vAlign w:val="center"/>
            <w:hideMark/>
          </w:tcPr>
          <w:p w14:paraId="33E374D8"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dvojkmen (82+50)</w:t>
            </w:r>
          </w:p>
        </w:tc>
        <w:tc>
          <w:tcPr>
            <w:tcW w:w="824" w:type="dxa"/>
            <w:tcBorders>
              <w:top w:val="nil"/>
              <w:left w:val="nil"/>
              <w:bottom w:val="single" w:sz="4" w:space="0" w:color="auto"/>
              <w:right w:val="single" w:sz="4" w:space="0" w:color="auto"/>
            </w:tcBorders>
            <w:shd w:val="clear" w:color="auto" w:fill="auto"/>
            <w:vAlign w:val="center"/>
            <w:hideMark/>
          </w:tcPr>
          <w:p w14:paraId="380652DE"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2226</w:t>
            </w:r>
          </w:p>
        </w:tc>
      </w:tr>
      <w:tr w:rsidR="002E27DA" w:rsidRPr="00733355" w14:paraId="737EAB58" w14:textId="77777777" w:rsidTr="00122248">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28423BAE"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712</w:t>
            </w:r>
          </w:p>
        </w:tc>
        <w:tc>
          <w:tcPr>
            <w:tcW w:w="1605" w:type="dxa"/>
            <w:tcBorders>
              <w:top w:val="nil"/>
              <w:left w:val="nil"/>
              <w:bottom w:val="single" w:sz="4" w:space="0" w:color="auto"/>
              <w:right w:val="single" w:sz="4" w:space="0" w:color="auto"/>
            </w:tcBorders>
            <w:shd w:val="clear" w:color="auto" w:fill="auto"/>
            <w:vAlign w:val="center"/>
            <w:hideMark/>
          </w:tcPr>
          <w:p w14:paraId="0FF84799"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693" w:type="dxa"/>
            <w:tcBorders>
              <w:top w:val="nil"/>
              <w:left w:val="nil"/>
              <w:bottom w:val="single" w:sz="4" w:space="0" w:color="auto"/>
              <w:right w:val="single" w:sz="4" w:space="0" w:color="auto"/>
            </w:tcBorders>
            <w:shd w:val="clear" w:color="auto" w:fill="auto"/>
            <w:vAlign w:val="center"/>
            <w:hideMark/>
          </w:tcPr>
          <w:p w14:paraId="42DF73B3"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11667FEF"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104</w:t>
            </w:r>
          </w:p>
        </w:tc>
        <w:tc>
          <w:tcPr>
            <w:tcW w:w="871" w:type="dxa"/>
            <w:tcBorders>
              <w:top w:val="nil"/>
              <w:left w:val="nil"/>
              <w:bottom w:val="single" w:sz="4" w:space="0" w:color="auto"/>
              <w:right w:val="single" w:sz="4" w:space="0" w:color="auto"/>
            </w:tcBorders>
            <w:shd w:val="clear" w:color="auto" w:fill="auto"/>
            <w:vAlign w:val="center"/>
            <w:hideMark/>
          </w:tcPr>
          <w:p w14:paraId="2446A880"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33</w:t>
            </w:r>
          </w:p>
        </w:tc>
        <w:tc>
          <w:tcPr>
            <w:tcW w:w="1841" w:type="dxa"/>
            <w:tcBorders>
              <w:top w:val="nil"/>
              <w:left w:val="nil"/>
              <w:bottom w:val="single" w:sz="4" w:space="0" w:color="auto"/>
              <w:right w:val="single" w:sz="4" w:space="0" w:color="auto"/>
            </w:tcBorders>
            <w:shd w:val="clear" w:color="auto" w:fill="auto"/>
            <w:vAlign w:val="center"/>
            <w:hideMark/>
          </w:tcPr>
          <w:p w14:paraId="45BB0493"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vícekmen (88+69+43)</w:t>
            </w:r>
          </w:p>
        </w:tc>
        <w:tc>
          <w:tcPr>
            <w:tcW w:w="824" w:type="dxa"/>
            <w:tcBorders>
              <w:top w:val="nil"/>
              <w:left w:val="nil"/>
              <w:bottom w:val="single" w:sz="4" w:space="0" w:color="auto"/>
              <w:right w:val="single" w:sz="4" w:space="0" w:color="auto"/>
            </w:tcBorders>
            <w:shd w:val="clear" w:color="auto" w:fill="auto"/>
            <w:vAlign w:val="center"/>
            <w:hideMark/>
          </w:tcPr>
          <w:p w14:paraId="32AB5F95"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2226</w:t>
            </w:r>
          </w:p>
        </w:tc>
      </w:tr>
      <w:tr w:rsidR="002E27DA" w:rsidRPr="00733355" w14:paraId="5C1EBDDC" w14:textId="77777777" w:rsidTr="00122248">
        <w:trPr>
          <w:trHeight w:val="25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5D805577"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713</w:t>
            </w:r>
          </w:p>
        </w:tc>
        <w:tc>
          <w:tcPr>
            <w:tcW w:w="1605" w:type="dxa"/>
            <w:tcBorders>
              <w:top w:val="nil"/>
              <w:left w:val="nil"/>
              <w:bottom w:val="single" w:sz="4" w:space="0" w:color="auto"/>
              <w:right w:val="single" w:sz="4" w:space="0" w:color="auto"/>
            </w:tcBorders>
            <w:shd w:val="clear" w:color="auto" w:fill="auto"/>
            <w:vAlign w:val="center"/>
            <w:hideMark/>
          </w:tcPr>
          <w:p w14:paraId="1F5B91DF"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693" w:type="dxa"/>
            <w:tcBorders>
              <w:top w:val="nil"/>
              <w:left w:val="nil"/>
              <w:bottom w:val="single" w:sz="4" w:space="0" w:color="auto"/>
              <w:right w:val="single" w:sz="4" w:space="0" w:color="auto"/>
            </w:tcBorders>
            <w:shd w:val="clear" w:color="auto" w:fill="auto"/>
            <w:vAlign w:val="center"/>
            <w:hideMark/>
          </w:tcPr>
          <w:p w14:paraId="16F7D11C"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3C1DE262"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65</w:t>
            </w:r>
          </w:p>
        </w:tc>
        <w:tc>
          <w:tcPr>
            <w:tcW w:w="871" w:type="dxa"/>
            <w:tcBorders>
              <w:top w:val="nil"/>
              <w:left w:val="nil"/>
              <w:bottom w:val="single" w:sz="4" w:space="0" w:color="auto"/>
              <w:right w:val="single" w:sz="4" w:space="0" w:color="auto"/>
            </w:tcBorders>
            <w:shd w:val="clear" w:color="auto" w:fill="auto"/>
            <w:vAlign w:val="center"/>
            <w:hideMark/>
          </w:tcPr>
          <w:p w14:paraId="6182A0D1"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21</w:t>
            </w:r>
          </w:p>
        </w:tc>
        <w:tc>
          <w:tcPr>
            <w:tcW w:w="1841" w:type="dxa"/>
            <w:tcBorders>
              <w:top w:val="nil"/>
              <w:left w:val="nil"/>
              <w:bottom w:val="single" w:sz="4" w:space="0" w:color="auto"/>
              <w:right w:val="single" w:sz="4" w:space="0" w:color="auto"/>
            </w:tcBorders>
            <w:shd w:val="clear" w:color="auto" w:fill="auto"/>
            <w:vAlign w:val="center"/>
            <w:hideMark/>
          </w:tcPr>
          <w:p w14:paraId="6B605C3F" w14:textId="77777777" w:rsidR="002E27DA" w:rsidRPr="00733355" w:rsidRDefault="002E27DA" w:rsidP="00122248">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6ABFD36C" w14:textId="77777777" w:rsidR="002E27DA" w:rsidRPr="00733355" w:rsidRDefault="002E27DA" w:rsidP="00122248">
            <w:pPr>
              <w:jc w:val="center"/>
              <w:rPr>
                <w:rFonts w:ascii="Calibri" w:hAnsi="Calibri" w:cs="Calibri"/>
                <w:color w:val="000000"/>
                <w:sz w:val="18"/>
                <w:szCs w:val="18"/>
              </w:rPr>
            </w:pPr>
            <w:r w:rsidRPr="00733355">
              <w:rPr>
                <w:rFonts w:ascii="Calibri" w:hAnsi="Calibri" w:cs="Calibri"/>
                <w:color w:val="000000"/>
                <w:sz w:val="18"/>
                <w:szCs w:val="18"/>
              </w:rPr>
              <w:t>2226</w:t>
            </w:r>
          </w:p>
        </w:tc>
      </w:tr>
    </w:tbl>
    <w:p w14:paraId="1872E641" w14:textId="77777777" w:rsidR="007B4EAE" w:rsidRPr="00DC3365" w:rsidRDefault="007B4EAE" w:rsidP="009D6B5A"/>
    <w:p w14:paraId="5E19197D" w14:textId="64170E10" w:rsidR="00F64425" w:rsidRDefault="002E27DA" w:rsidP="00FB7F21">
      <w:pPr>
        <w:rPr>
          <w:noProof/>
        </w:rPr>
      </w:pPr>
      <w:bookmarkStart w:id="23" w:name="_Hlk54705674"/>
      <w:bookmarkEnd w:id="21"/>
      <w:bookmarkEnd w:id="22"/>
      <w:r>
        <w:t xml:space="preserve">Celkový počet stromů kácených </w:t>
      </w:r>
      <w:r w:rsidR="006A16BF">
        <w:t xml:space="preserve">ve vodohospodářské části </w:t>
      </w:r>
      <w:r>
        <w:t xml:space="preserve">je </w:t>
      </w:r>
      <w:r w:rsidR="006A16BF">
        <w:t>82</w:t>
      </w:r>
      <w:r>
        <w:t xml:space="preserve"> a stromů chráněných je 35.</w:t>
      </w:r>
      <w:r w:rsidR="006A16BF">
        <w:t xml:space="preserve"> Celková plocha kácených keřů je 1089 m2.</w:t>
      </w:r>
      <w:r w:rsidR="00801AF3">
        <w:rPr>
          <w:lang w:eastAsia="cs-CZ"/>
        </w:rPr>
        <w:t>Celkové množství nově vysázených stromů j</w:t>
      </w:r>
      <w:r>
        <w:rPr>
          <w:lang w:eastAsia="cs-CZ"/>
        </w:rPr>
        <w:t>sou 3</w:t>
      </w:r>
      <w:r w:rsidR="00801AF3">
        <w:rPr>
          <w:lang w:eastAsia="cs-CZ"/>
        </w:rPr>
        <w:t xml:space="preserve"> ks.</w:t>
      </w:r>
      <w:r>
        <w:rPr>
          <w:lang w:eastAsia="cs-CZ"/>
        </w:rPr>
        <w:t xml:space="preserve"> </w:t>
      </w:r>
      <w:r w:rsidR="004A6B72">
        <w:rPr>
          <w:noProof/>
        </w:rPr>
        <w:t xml:space="preserve">O výsadbu se ukládá povinnost řádně pečovat. V Případě uhynutí stromku je nutno dosadit novou sazenici. </w:t>
      </w:r>
    </w:p>
    <w:p w14:paraId="63836BD4" w14:textId="77777777" w:rsidR="006B1794" w:rsidRDefault="006B1794" w:rsidP="00FB7F21">
      <w:pPr>
        <w:rPr>
          <w:noProof/>
        </w:rPr>
      </w:pPr>
    </w:p>
    <w:p w14:paraId="1B351C67" w14:textId="77777777" w:rsidR="00833B58" w:rsidRPr="00E126DB" w:rsidRDefault="00833B58" w:rsidP="006A4DEC">
      <w:pPr>
        <w:pStyle w:val="Nadpis2"/>
      </w:pPr>
      <w:bookmarkStart w:id="24" w:name="_Toc91587001"/>
      <w:bookmarkEnd w:id="23"/>
      <w:r w:rsidRPr="00E126DB">
        <w:t>Požárně bezpečnostní řešení</w:t>
      </w:r>
      <w:bookmarkEnd w:id="24"/>
    </w:p>
    <w:p w14:paraId="5F8F5A82" w14:textId="56A00145" w:rsidR="00C91371" w:rsidRDefault="00C91371" w:rsidP="00C91371">
      <w:r w:rsidRPr="00E126DB">
        <w:t>Vzhledem k charakteru stavby nebude docházet k ohrožení požárem. Proto není dále podrobně řešeno.</w:t>
      </w:r>
    </w:p>
    <w:p w14:paraId="535D89A3" w14:textId="77777777" w:rsidR="00974B74" w:rsidRPr="00E126DB" w:rsidRDefault="00974B74" w:rsidP="00C91371"/>
    <w:p w14:paraId="199004D2" w14:textId="77777777" w:rsidR="00833B58" w:rsidRPr="00E126DB" w:rsidRDefault="00833B58" w:rsidP="006A4DEC">
      <w:pPr>
        <w:pStyle w:val="Nadpis2"/>
      </w:pPr>
      <w:bookmarkStart w:id="25" w:name="_Toc91587002"/>
      <w:r w:rsidRPr="00E126DB">
        <w:t>Technika prostředí staveb</w:t>
      </w:r>
      <w:bookmarkEnd w:id="25"/>
    </w:p>
    <w:p w14:paraId="4515ACBA" w14:textId="77777777" w:rsidR="00C91371" w:rsidRDefault="00C91371" w:rsidP="00C91371">
      <w:r w:rsidRPr="00E126DB">
        <w:t>Vzhledem k charakteru stavby není dále podrobně řešeno.</w:t>
      </w:r>
    </w:p>
    <w:sectPr w:rsidR="00C91371" w:rsidSect="00C62D49">
      <w:headerReference w:type="default" r:id="rId16"/>
      <w:footerReference w:type="default" r:id="rId17"/>
      <w:headerReference w:type="first" r:id="rId18"/>
      <w:footerReference w:type="first" r:id="rId19"/>
      <w:pgSz w:w="11906" w:h="16838"/>
      <w:pgMar w:top="1417" w:right="1417" w:bottom="1417" w:left="1417"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D5FF085" w14:textId="77777777" w:rsidR="008925D7" w:rsidRDefault="008925D7" w:rsidP="006860EE">
      <w:pPr>
        <w:spacing w:line="240" w:lineRule="auto"/>
      </w:pPr>
      <w:r>
        <w:separator/>
      </w:r>
    </w:p>
  </w:endnote>
  <w:endnote w:type="continuationSeparator" w:id="0">
    <w:p w14:paraId="5665DCC4" w14:textId="77777777" w:rsidR="008925D7" w:rsidRDefault="008925D7" w:rsidP="006860E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altName w:val="Times New Roman PSMT"/>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36E029" w14:textId="4A8CFF12" w:rsidR="00122248" w:rsidRPr="00A85CB8" w:rsidRDefault="00122248" w:rsidP="00130876">
    <w:pPr>
      <w:pStyle w:val="Zpat"/>
      <w:rPr>
        <w:rFonts w:cs="Arial"/>
        <w:sz w:val="18"/>
      </w:rPr>
    </w:pPr>
    <w:r w:rsidRPr="00A85CB8">
      <w:rPr>
        <w:rFonts w:cs="Arial"/>
        <w:sz w:val="18"/>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F2E104" w14:textId="0025C844" w:rsidR="00122248" w:rsidRPr="00A85CB8" w:rsidRDefault="00122248" w:rsidP="007E7F70">
    <w:pPr>
      <w:pStyle w:val="Zpat"/>
      <w:rPr>
        <w:rFonts w:cs="Arial"/>
        <w:sz w:val="18"/>
      </w:rPr>
    </w:pPr>
    <w:r>
      <w:rPr>
        <w:rFonts w:cs="Arial"/>
        <w:noProof/>
        <w:sz w:val="18"/>
        <w:lang w:eastAsia="cs-CZ"/>
      </w:rPr>
      <mc:AlternateContent>
        <mc:Choice Requires="wps">
          <w:drawing>
            <wp:anchor distT="0" distB="0" distL="114300" distR="114300" simplePos="0" relativeHeight="251679744" behindDoc="0" locked="0" layoutInCell="1" allowOverlap="1" wp14:anchorId="192AC978" wp14:editId="197FC0BC">
              <wp:simplePos x="0" y="0"/>
              <wp:positionH relativeFrom="column">
                <wp:posOffset>17145</wp:posOffset>
              </wp:positionH>
              <wp:positionV relativeFrom="paragraph">
                <wp:posOffset>0</wp:posOffset>
              </wp:positionV>
              <wp:extent cx="5715000" cy="0"/>
              <wp:effectExtent l="0" t="0" r="0" b="0"/>
              <wp:wrapNone/>
              <wp:docPr id="5"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3639098A" id="Line 23"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0" to="451.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"/>
          </w:pict>
        </mc:Fallback>
      </mc:AlternateContent>
    </w:r>
    <w:r w:rsidRPr="002D7D8C">
      <w:rPr>
        <w:rFonts w:cs="Arial"/>
        <w:sz w:val="18"/>
      </w:rPr>
      <w:t xml:space="preserve">Zakázka </w:t>
    </w:r>
    <w:r>
      <w:rPr>
        <w:rFonts w:cs="Arial"/>
        <w:sz w:val="18"/>
      </w:rPr>
      <w:t>4942</w:t>
    </w:r>
    <w:r w:rsidRPr="000E0908">
      <w:rPr>
        <w:rFonts w:cs="Arial"/>
        <w:sz w:val="18"/>
      </w:rPr>
      <w:t>/00</w:t>
    </w:r>
    <w:r>
      <w:rPr>
        <w:rFonts w:cs="Arial"/>
        <w:sz w:val="18"/>
      </w:rPr>
      <w:t>6</w:t>
    </w:r>
    <w:r w:rsidRPr="002D7D8C">
      <w:rPr>
        <w:rFonts w:cs="Arial"/>
        <w:sz w:val="18"/>
      </w:rPr>
      <w:tab/>
    </w:r>
    <w:r>
      <w:rPr>
        <w:rFonts w:cs="Arial"/>
        <w:sz w:val="18"/>
      </w:rPr>
      <w:t>aktualizace únor 2022</w:t>
    </w:r>
    <w:r w:rsidRPr="008726EA">
      <w:rPr>
        <w:rFonts w:cs="Arial"/>
        <w:sz w:val="18"/>
      </w:rPr>
      <w:tab/>
    </w:r>
    <w:r w:rsidRPr="008726EA">
      <w:rPr>
        <w:rStyle w:val="slostrnky"/>
        <w:rFonts w:cs="Arial"/>
      </w:rPr>
      <w:fldChar w:fldCharType="begin"/>
    </w:r>
    <w:r w:rsidRPr="008726EA">
      <w:rPr>
        <w:rStyle w:val="slostrnky"/>
        <w:rFonts w:cs="Arial"/>
      </w:rPr>
      <w:instrText xml:space="preserve"> PAGE </w:instrText>
    </w:r>
    <w:r w:rsidRPr="008726EA">
      <w:rPr>
        <w:rStyle w:val="slostrnky"/>
        <w:rFonts w:cs="Arial"/>
      </w:rPr>
      <w:fldChar w:fldCharType="separate"/>
    </w:r>
    <w:r w:rsidR="00896FA9">
      <w:rPr>
        <w:rStyle w:val="slostrnky"/>
        <w:rFonts w:cs="Arial"/>
        <w:noProof/>
      </w:rPr>
      <w:t>2</w:t>
    </w:r>
    <w:r w:rsidRPr="008726EA">
      <w:rPr>
        <w:rStyle w:val="slostrnky"/>
        <w:rFonts w:cs="Arial"/>
      </w:rPr>
      <w:fldChar w:fldCharType="end"/>
    </w:r>
  </w:p>
  <w:p w14:paraId="35AF17A4" w14:textId="77777777" w:rsidR="00122248" w:rsidRDefault="00122248" w:rsidP="007E7F70">
    <w:pPr>
      <w:pStyle w:val="Zpat"/>
    </w:pPr>
  </w:p>
  <w:p w14:paraId="2B262070" w14:textId="77777777" w:rsidR="00122248" w:rsidRPr="00A85CB8" w:rsidRDefault="00122248" w:rsidP="00130876">
    <w:pPr>
      <w:pStyle w:val="Zpat"/>
      <w:rPr>
        <w:rFonts w:cs="Arial"/>
        <w:sz w:val="18"/>
      </w:rPr>
    </w:pPr>
    <w:r w:rsidRPr="00A85CB8">
      <w:rPr>
        <w:rFonts w:cs="Arial"/>
        <w:sz w:val="18"/>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811A13" w14:textId="2DA8BE63" w:rsidR="00122248" w:rsidRPr="00A85CB8" w:rsidRDefault="00122248" w:rsidP="00FB0CCC">
    <w:pPr>
      <w:pStyle w:val="Zpat"/>
      <w:rPr>
        <w:rFonts w:cs="Arial"/>
        <w:sz w:val="18"/>
      </w:rPr>
    </w:pPr>
    <w:r>
      <w:rPr>
        <w:rFonts w:cs="Arial"/>
        <w:noProof/>
        <w:sz w:val="18"/>
        <w:lang w:eastAsia="cs-CZ"/>
      </w:rPr>
      <mc:AlternateContent>
        <mc:Choice Requires="wps">
          <w:drawing>
            <wp:anchor distT="0" distB="0" distL="114300" distR="114300" simplePos="0" relativeHeight="251671552" behindDoc="0" locked="0" layoutInCell="1" allowOverlap="1" wp14:anchorId="34D21A67" wp14:editId="7B4BB08A">
              <wp:simplePos x="0" y="0"/>
              <wp:positionH relativeFrom="column">
                <wp:posOffset>17145</wp:posOffset>
              </wp:positionH>
              <wp:positionV relativeFrom="paragraph">
                <wp:posOffset>0</wp:posOffset>
              </wp:positionV>
              <wp:extent cx="5715000" cy="0"/>
              <wp:effectExtent l="0" t="0" r="0" b="0"/>
              <wp:wrapNone/>
              <wp:docPr id="27"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68002918" id="Line 23" o:spid="_x0000_s1026" style="position:absolute;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0" to="451.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"/>
          </w:pict>
        </mc:Fallback>
      </mc:AlternateContent>
    </w:r>
    <w:r w:rsidRPr="002D7D8C">
      <w:rPr>
        <w:rFonts w:cs="Arial"/>
        <w:sz w:val="18"/>
      </w:rPr>
      <w:t xml:space="preserve">Zakázka </w:t>
    </w:r>
    <w:r>
      <w:rPr>
        <w:rFonts w:cs="Arial"/>
        <w:sz w:val="18"/>
      </w:rPr>
      <w:t>4942</w:t>
    </w:r>
    <w:r w:rsidRPr="000E0908">
      <w:rPr>
        <w:rFonts w:cs="Arial"/>
        <w:sz w:val="18"/>
      </w:rPr>
      <w:t>/00</w:t>
    </w:r>
    <w:r>
      <w:rPr>
        <w:rFonts w:cs="Arial"/>
        <w:sz w:val="18"/>
      </w:rPr>
      <w:t>6</w:t>
    </w:r>
    <w:r w:rsidRPr="002D7D8C">
      <w:rPr>
        <w:rFonts w:cs="Arial"/>
        <w:sz w:val="18"/>
      </w:rPr>
      <w:tab/>
    </w:r>
    <w:r>
      <w:rPr>
        <w:rFonts w:cs="Arial"/>
        <w:sz w:val="18"/>
      </w:rPr>
      <w:t>aktualizace únor 2022</w:t>
    </w:r>
    <w:r w:rsidRPr="008726EA">
      <w:rPr>
        <w:rFonts w:cs="Arial"/>
        <w:sz w:val="18"/>
      </w:rPr>
      <w:tab/>
    </w:r>
    <w:r w:rsidRPr="008726EA">
      <w:rPr>
        <w:rStyle w:val="slostrnky"/>
        <w:rFonts w:cs="Arial"/>
      </w:rPr>
      <w:fldChar w:fldCharType="begin"/>
    </w:r>
    <w:r w:rsidRPr="008726EA">
      <w:rPr>
        <w:rStyle w:val="slostrnky"/>
        <w:rFonts w:cs="Arial"/>
      </w:rPr>
      <w:instrText xml:space="preserve"> PAGE </w:instrText>
    </w:r>
    <w:r w:rsidRPr="008726EA">
      <w:rPr>
        <w:rStyle w:val="slostrnky"/>
        <w:rFonts w:cs="Arial"/>
      </w:rPr>
      <w:fldChar w:fldCharType="separate"/>
    </w:r>
    <w:r w:rsidR="00896FA9">
      <w:rPr>
        <w:rStyle w:val="slostrnky"/>
        <w:rFonts w:cs="Arial"/>
        <w:noProof/>
      </w:rPr>
      <w:t>1</w:t>
    </w:r>
    <w:r w:rsidRPr="008726EA">
      <w:rPr>
        <w:rStyle w:val="slostrnky"/>
        <w:rFonts w:cs="Arial"/>
      </w:rPr>
      <w:fldChar w:fldCharType="end"/>
    </w:r>
  </w:p>
  <w:p w14:paraId="62C8550B" w14:textId="77777777" w:rsidR="00122248" w:rsidRDefault="00122248">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9F09651" w14:textId="77777777" w:rsidR="008925D7" w:rsidRDefault="008925D7" w:rsidP="006860EE">
      <w:pPr>
        <w:spacing w:line="240" w:lineRule="auto"/>
      </w:pPr>
      <w:r>
        <w:separator/>
      </w:r>
    </w:p>
  </w:footnote>
  <w:footnote w:type="continuationSeparator" w:id="0">
    <w:p w14:paraId="60F1FF23" w14:textId="77777777" w:rsidR="008925D7" w:rsidRDefault="008925D7" w:rsidP="006860EE">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4FC68D" w14:textId="45C21298" w:rsidR="00122248" w:rsidRDefault="00122248" w:rsidP="00A87383">
    <w:pPr>
      <w:pStyle w:val="Zhlav"/>
      <w:jc w:val="left"/>
      <w:rPr>
        <w:b/>
        <w:noProof/>
        <w:sz w:val="20"/>
      </w:rPr>
    </w:pPr>
    <w:bookmarkStart w:id="26" w:name="_Hlk48293667"/>
    <w:bookmarkStart w:id="27" w:name="_Hlk48294062"/>
    <w:bookmarkStart w:id="28" w:name="_Hlk48294063"/>
    <w:r>
      <w:rPr>
        <w:rFonts w:cs="Arial"/>
        <w:b/>
        <w:noProof/>
        <w:sz w:val="20"/>
        <w:lang w:eastAsia="cs-CZ"/>
      </w:rPr>
      <w:drawing>
        <wp:anchor distT="0" distB="0" distL="114300" distR="114300" simplePos="0" relativeHeight="251674624" behindDoc="0" locked="0" layoutInCell="1" allowOverlap="1" wp14:anchorId="15276001" wp14:editId="229AC528">
          <wp:simplePos x="0" y="0"/>
          <wp:positionH relativeFrom="column">
            <wp:posOffset>5095240</wp:posOffset>
          </wp:positionH>
          <wp:positionV relativeFrom="paragraph">
            <wp:posOffset>-104140</wp:posOffset>
          </wp:positionV>
          <wp:extent cx="638175" cy="381000"/>
          <wp:effectExtent l="0" t="0" r="9525" b="0"/>
          <wp:wrapNone/>
          <wp:docPr id="29" name="obrázek 25" descr="vrv_c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vrv_c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8175" cy="381000"/>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26"/>
    <w:r>
      <w:rPr>
        <w:b/>
        <w:noProof/>
        <w:sz w:val="20"/>
      </w:rPr>
      <w:t xml:space="preserve">Realizace společných zařízení Pokřikov – I. etapa, II. etapa </w:t>
    </w:r>
  </w:p>
  <w:p w14:paraId="69A1AE8E" w14:textId="778AAEA5" w:rsidR="00122248" w:rsidRPr="002F21B4" w:rsidRDefault="00122248" w:rsidP="00A87383">
    <w:pPr>
      <w:pStyle w:val="Zhlav"/>
      <w:rPr>
        <w:rFonts w:cs="Arial"/>
        <w:b/>
        <w:noProof/>
        <w:sz w:val="20"/>
      </w:rPr>
    </w:pPr>
    <w:r w:rsidRPr="00833B58">
      <w:rPr>
        <w:rFonts w:cs="Arial"/>
        <w:noProof/>
        <w:sz w:val="18"/>
      </w:rPr>
      <w:t xml:space="preserve">D.1 </w:t>
    </w:r>
    <w:r>
      <w:rPr>
        <w:rFonts w:cs="Arial"/>
        <w:noProof/>
        <w:sz w:val="18"/>
      </w:rPr>
      <w:t>D</w:t>
    </w:r>
    <w:r w:rsidRPr="00833B58">
      <w:rPr>
        <w:rFonts w:cs="Arial"/>
        <w:noProof/>
        <w:sz w:val="18"/>
      </w:rPr>
      <w:t>okumentace stavební</w:t>
    </w:r>
    <w:r>
      <w:rPr>
        <w:rFonts w:cs="Arial"/>
        <w:noProof/>
        <w:sz w:val="18"/>
      </w:rPr>
      <w:t>c</w:t>
    </w:r>
    <w:r w:rsidRPr="00833B58">
      <w:rPr>
        <w:rFonts w:cs="Arial"/>
        <w:noProof/>
        <w:sz w:val="18"/>
      </w:rPr>
      <w:t>h</w:t>
    </w:r>
    <w:r>
      <w:rPr>
        <w:rFonts w:cs="Arial"/>
        <w:noProof/>
        <w:sz w:val="18"/>
      </w:rPr>
      <w:t xml:space="preserve"> objektů – technická zpráva – vodohospodářská část</w:t>
    </w:r>
  </w:p>
  <w:p w14:paraId="7AB27F95" w14:textId="77777777" w:rsidR="00122248" w:rsidRPr="002D7D8C" w:rsidRDefault="00122248" w:rsidP="00FF384B">
    <w:pPr>
      <w:pStyle w:val="Zhlav"/>
      <w:rPr>
        <w:rFonts w:cs="Arial"/>
        <w:noProof/>
        <w:sz w:val="18"/>
      </w:rPr>
    </w:pPr>
    <w:r>
      <w:rPr>
        <w:rFonts w:cs="Arial"/>
        <w:noProof/>
        <w:sz w:val="18"/>
        <w:lang w:eastAsia="cs-CZ"/>
      </w:rPr>
      <mc:AlternateContent>
        <mc:Choice Requires="wps">
          <w:drawing>
            <wp:anchor distT="0" distB="0" distL="114300" distR="114300" simplePos="0" relativeHeight="251673600" behindDoc="0" locked="0" layoutInCell="0" allowOverlap="1" wp14:anchorId="268A4B40" wp14:editId="2275A72D">
              <wp:simplePos x="0" y="0"/>
              <wp:positionH relativeFrom="column">
                <wp:posOffset>14605</wp:posOffset>
              </wp:positionH>
              <wp:positionV relativeFrom="paragraph">
                <wp:posOffset>149860</wp:posOffset>
              </wp:positionV>
              <wp:extent cx="5669280" cy="0"/>
              <wp:effectExtent l="0" t="0" r="0" b="0"/>
              <wp:wrapNone/>
              <wp:docPr id="28" name="Lin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692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4FC908BC" id="Line 18"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5pt,11.8pt" to="447.55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" o:allowincell="f"/>
          </w:pict>
        </mc:Fallback>
      </mc:AlternateContent>
    </w:r>
  </w:p>
  <w:bookmarkEnd w:id="27"/>
  <w:bookmarkEnd w:id="28"/>
  <w:p w14:paraId="2CD57CF4" w14:textId="30E44588" w:rsidR="00122248" w:rsidRDefault="00122248">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429981" w14:textId="61D57D1D" w:rsidR="00122248" w:rsidRDefault="00122248" w:rsidP="007E7F70">
    <w:pPr>
      <w:pStyle w:val="Zhlav"/>
      <w:jc w:val="left"/>
      <w:rPr>
        <w:b/>
        <w:noProof/>
        <w:sz w:val="20"/>
      </w:rPr>
    </w:pPr>
    <w:bookmarkStart w:id="29" w:name="_Hlk48294098"/>
    <w:r>
      <w:rPr>
        <w:rFonts w:cs="Arial"/>
        <w:b/>
        <w:noProof/>
        <w:sz w:val="20"/>
        <w:lang w:eastAsia="cs-CZ"/>
      </w:rPr>
      <w:drawing>
        <wp:anchor distT="0" distB="0" distL="114300" distR="114300" simplePos="0" relativeHeight="251677696" behindDoc="0" locked="0" layoutInCell="1" allowOverlap="1" wp14:anchorId="24543E4D" wp14:editId="4EE6E205">
          <wp:simplePos x="0" y="0"/>
          <wp:positionH relativeFrom="column">
            <wp:posOffset>5095240</wp:posOffset>
          </wp:positionH>
          <wp:positionV relativeFrom="paragraph">
            <wp:posOffset>-104140</wp:posOffset>
          </wp:positionV>
          <wp:extent cx="638175" cy="381000"/>
          <wp:effectExtent l="0" t="0" r="9525" b="0"/>
          <wp:wrapNone/>
          <wp:docPr id="3" name="obrázek 25" descr="vrv_c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vrv_c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8175" cy="381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87383">
      <w:rPr>
        <w:b/>
        <w:noProof/>
        <w:sz w:val="20"/>
      </w:rPr>
      <w:t xml:space="preserve"> </w:t>
    </w:r>
    <w:r>
      <w:rPr>
        <w:b/>
        <w:noProof/>
        <w:sz w:val="20"/>
      </w:rPr>
      <w:t xml:space="preserve">Realizace společných zařízení Pokřikov – I. etapa, II. etapa </w:t>
    </w:r>
  </w:p>
  <w:p w14:paraId="4D07BDDC" w14:textId="5EA8C633" w:rsidR="00122248" w:rsidRPr="002F21B4" w:rsidRDefault="00122248" w:rsidP="007E7F70">
    <w:pPr>
      <w:pStyle w:val="Zhlav"/>
      <w:rPr>
        <w:rFonts w:cs="Arial"/>
        <w:b/>
        <w:noProof/>
        <w:sz w:val="20"/>
      </w:rPr>
    </w:pPr>
    <w:bookmarkStart w:id="30" w:name="_Hlk48322333"/>
    <w:r w:rsidRPr="00833B58">
      <w:rPr>
        <w:rFonts w:cs="Arial"/>
        <w:noProof/>
        <w:sz w:val="18"/>
      </w:rPr>
      <w:t xml:space="preserve">D.1 </w:t>
    </w:r>
    <w:r>
      <w:rPr>
        <w:rFonts w:cs="Arial"/>
        <w:noProof/>
        <w:sz w:val="18"/>
      </w:rPr>
      <w:t>D</w:t>
    </w:r>
    <w:r w:rsidRPr="00833B58">
      <w:rPr>
        <w:rFonts w:cs="Arial"/>
        <w:noProof/>
        <w:sz w:val="18"/>
      </w:rPr>
      <w:t>okumentace stavební</w:t>
    </w:r>
    <w:r>
      <w:rPr>
        <w:rFonts w:cs="Arial"/>
        <w:noProof/>
        <w:sz w:val="18"/>
      </w:rPr>
      <w:t>c</w:t>
    </w:r>
    <w:r w:rsidRPr="00833B58">
      <w:rPr>
        <w:rFonts w:cs="Arial"/>
        <w:noProof/>
        <w:sz w:val="18"/>
      </w:rPr>
      <w:t>h</w:t>
    </w:r>
    <w:r>
      <w:rPr>
        <w:rFonts w:cs="Arial"/>
        <w:noProof/>
        <w:sz w:val="18"/>
      </w:rPr>
      <w:t xml:space="preserve"> objektů – technická zpráva</w:t>
    </w:r>
    <w:bookmarkEnd w:id="30"/>
    <w:r>
      <w:rPr>
        <w:rFonts w:cs="Arial"/>
        <w:noProof/>
        <w:sz w:val="18"/>
      </w:rPr>
      <w:t xml:space="preserve"> – vodohospodářská část</w:t>
    </w:r>
  </w:p>
  <w:p w14:paraId="3D0B6C26" w14:textId="77777777" w:rsidR="00122248" w:rsidRPr="002D7D8C" w:rsidRDefault="00122248" w:rsidP="007E7F70">
    <w:pPr>
      <w:pStyle w:val="Zhlav"/>
      <w:rPr>
        <w:rFonts w:cs="Arial"/>
        <w:noProof/>
        <w:sz w:val="18"/>
      </w:rPr>
    </w:pPr>
    <w:r>
      <w:rPr>
        <w:rFonts w:cs="Arial"/>
        <w:noProof/>
        <w:sz w:val="18"/>
        <w:lang w:eastAsia="cs-CZ"/>
      </w:rPr>
      <mc:AlternateContent>
        <mc:Choice Requires="wps">
          <w:drawing>
            <wp:anchor distT="0" distB="0" distL="114300" distR="114300" simplePos="0" relativeHeight="251676672" behindDoc="0" locked="0" layoutInCell="0" allowOverlap="1" wp14:anchorId="0A79AFB0" wp14:editId="7955AC8E">
              <wp:simplePos x="0" y="0"/>
              <wp:positionH relativeFrom="column">
                <wp:posOffset>14605</wp:posOffset>
              </wp:positionH>
              <wp:positionV relativeFrom="paragraph">
                <wp:posOffset>149860</wp:posOffset>
              </wp:positionV>
              <wp:extent cx="5669280" cy="0"/>
              <wp:effectExtent l="0" t="0" r="0" b="0"/>
              <wp:wrapNone/>
              <wp:docPr id="2" name="Lin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692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6A4FF0F0" id="Line 18" o:spid="_x0000_s1026" style="position:absolute;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5pt,11.8pt" to="447.55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" o:allowincell="f"/>
          </w:pict>
        </mc:Fallback>
      </mc:AlternateContent>
    </w:r>
  </w:p>
  <w:bookmarkEnd w:id="29"/>
  <w:p w14:paraId="3A9A70B9" w14:textId="6554CD5C" w:rsidR="00122248" w:rsidRPr="007E7F70" w:rsidRDefault="00122248" w:rsidP="007E7F70">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BD3C6B"/>
    <w:multiLevelType w:val="hybridMultilevel"/>
    <w:tmpl w:val="793C846A"/>
    <w:lvl w:ilvl="0" w:tplc="0405000F">
      <w:start w:val="1"/>
      <w:numFmt w:val="decimal"/>
      <w:lvlText w:val="%1."/>
      <w:lvlJc w:val="left"/>
      <w:pPr>
        <w:ind w:left="720" w:hanging="360"/>
      </w:pPr>
      <w:rPr>
        <w:rFonts w:hint="default"/>
      </w:rPr>
    </w:lvl>
    <w:lvl w:ilvl="1" w:tplc="54C230BE">
      <w:start w:val="1"/>
      <w:numFmt w:val="lowerLetter"/>
      <w:lvlText w:val="%2)"/>
      <w:lvlJc w:val="left"/>
      <w:pPr>
        <w:ind w:left="1440" w:hanging="360"/>
      </w:pPr>
      <w:rPr>
        <w:rFonts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37303A9"/>
    <w:multiLevelType w:val="multilevel"/>
    <w:tmpl w:val="2736963E"/>
    <w:lvl w:ilvl="0">
      <w:start w:val="1"/>
      <w:numFmt w:val="decimal"/>
      <w:lvlText w:val="%1."/>
      <w:lvlJc w:val="left"/>
      <w:pPr>
        <w:tabs>
          <w:tab w:val="num" w:pos="1080"/>
        </w:tabs>
        <w:ind w:left="1080" w:hanging="360"/>
      </w:pPr>
    </w:lvl>
    <w:lvl w:ilvl="1">
      <w:start w:val="1"/>
      <w:numFmt w:val="decimal"/>
      <w:lvlText w:val="%1.%2."/>
      <w:lvlJc w:val="left"/>
      <w:pPr>
        <w:tabs>
          <w:tab w:val="num" w:pos="1512"/>
        </w:tabs>
        <w:ind w:left="1512" w:hanging="432"/>
      </w:pPr>
    </w:lvl>
    <w:lvl w:ilvl="2">
      <w:start w:val="1"/>
      <w:numFmt w:val="decimal"/>
      <w:lvlText w:val="%1.%2.%3."/>
      <w:lvlJc w:val="left"/>
      <w:pPr>
        <w:tabs>
          <w:tab w:val="num" w:pos="2160"/>
        </w:tabs>
        <w:ind w:left="1944" w:hanging="504"/>
      </w:pPr>
    </w:lvl>
    <w:lvl w:ilvl="3">
      <w:start w:val="1"/>
      <w:numFmt w:val="decimal"/>
      <w:lvlText w:val="%1.%2.%3.%4."/>
      <w:lvlJc w:val="left"/>
      <w:pPr>
        <w:tabs>
          <w:tab w:val="num" w:pos="2880"/>
        </w:tabs>
        <w:ind w:left="2448" w:hanging="648"/>
      </w:pPr>
    </w:lvl>
    <w:lvl w:ilvl="4">
      <w:start w:val="1"/>
      <w:numFmt w:val="decimal"/>
      <w:lvlText w:val="%1.%2.%3.%4.%5."/>
      <w:lvlJc w:val="left"/>
      <w:pPr>
        <w:tabs>
          <w:tab w:val="num" w:pos="3240"/>
        </w:tabs>
        <w:ind w:left="2952" w:hanging="792"/>
      </w:pPr>
    </w:lvl>
    <w:lvl w:ilvl="5">
      <w:start w:val="1"/>
      <w:numFmt w:val="decimal"/>
      <w:lvlText w:val="%1.%2.%3.%4.%5.%6."/>
      <w:lvlJc w:val="left"/>
      <w:pPr>
        <w:tabs>
          <w:tab w:val="num" w:pos="3960"/>
        </w:tabs>
        <w:ind w:left="3456" w:hanging="936"/>
      </w:pPr>
    </w:lvl>
    <w:lvl w:ilvl="6">
      <w:start w:val="1"/>
      <w:numFmt w:val="decimal"/>
      <w:lvlText w:val="%1.%2.%3.%4.%5.%6.%7."/>
      <w:lvlJc w:val="left"/>
      <w:pPr>
        <w:tabs>
          <w:tab w:val="num" w:pos="4320"/>
        </w:tabs>
        <w:ind w:left="3960" w:hanging="1080"/>
      </w:pPr>
    </w:lvl>
    <w:lvl w:ilvl="7">
      <w:start w:val="1"/>
      <w:numFmt w:val="decimal"/>
      <w:lvlText w:val="%1.%2.%3.%4.%5.%6.%7.%8."/>
      <w:lvlJc w:val="left"/>
      <w:pPr>
        <w:tabs>
          <w:tab w:val="num" w:pos="5040"/>
        </w:tabs>
        <w:ind w:left="4464" w:hanging="1224"/>
      </w:pPr>
    </w:lvl>
    <w:lvl w:ilvl="8">
      <w:start w:val="1"/>
      <w:numFmt w:val="decimal"/>
      <w:lvlText w:val="%1.%2.%3.%4.%5.%6.%7.%8.%9."/>
      <w:lvlJc w:val="left"/>
      <w:pPr>
        <w:tabs>
          <w:tab w:val="num" w:pos="5400"/>
        </w:tabs>
        <w:ind w:left="5040" w:hanging="1440"/>
      </w:pPr>
    </w:lvl>
  </w:abstractNum>
  <w:abstractNum w:abstractNumId="2" w15:restartNumberingAfterBreak="0">
    <w:nsid w:val="04A96B2F"/>
    <w:multiLevelType w:val="multilevel"/>
    <w:tmpl w:val="A322DECE"/>
    <w:lvl w:ilvl="0">
      <w:start w:val="1"/>
      <w:numFmt w:val="decimal"/>
      <w:pStyle w:val="Nadpis1"/>
      <w:lvlText w:val="D.%1"/>
      <w:lvlJc w:val="left"/>
      <w:pPr>
        <w:ind w:left="432" w:hanging="432"/>
      </w:pPr>
      <w:rPr>
        <w:rFonts w:hint="default"/>
      </w:rPr>
    </w:lvl>
    <w:lvl w:ilvl="1">
      <w:start w:val="1"/>
      <w:numFmt w:val="decimal"/>
      <w:pStyle w:val="Nadpis2"/>
      <w:lvlText w:val="D.%1.%2"/>
      <w:lvlJc w:val="left"/>
      <w:pPr>
        <w:ind w:left="576" w:hanging="576"/>
      </w:pPr>
      <w:rPr>
        <w:rFonts w:hint="default"/>
      </w:rPr>
    </w:lvl>
    <w:lvl w:ilvl="2">
      <w:start w:val="1"/>
      <w:numFmt w:val="decimal"/>
      <w:lvlText w:val="D.%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pStyle w:val="Nadpis6"/>
      <w:lvlText w:val="%1.%2.%3.%4.%5.%6"/>
      <w:lvlJc w:val="left"/>
      <w:pPr>
        <w:ind w:left="1152" w:hanging="1152"/>
      </w:pPr>
      <w:rPr>
        <w:rFonts w:hint="default"/>
      </w:rPr>
    </w:lvl>
    <w:lvl w:ilvl="6">
      <w:start w:val="1"/>
      <w:numFmt w:val="decimal"/>
      <w:pStyle w:val="Nadpis7"/>
      <w:lvlText w:val="%1.%2.%3.%4.%5.%6.%7"/>
      <w:lvlJc w:val="left"/>
      <w:pPr>
        <w:ind w:left="1296" w:hanging="1296"/>
      </w:pPr>
      <w:rPr>
        <w:rFonts w:hint="default"/>
      </w:rPr>
    </w:lvl>
    <w:lvl w:ilvl="7">
      <w:start w:val="1"/>
      <w:numFmt w:val="decimal"/>
      <w:pStyle w:val="Nadpis8"/>
      <w:lvlText w:val="%1.%2.%3.%4.%5.%6.%7.%8"/>
      <w:lvlJc w:val="left"/>
      <w:pPr>
        <w:ind w:left="1440" w:hanging="1440"/>
      </w:pPr>
      <w:rPr>
        <w:rFonts w:hint="default"/>
      </w:rPr>
    </w:lvl>
    <w:lvl w:ilvl="8">
      <w:start w:val="1"/>
      <w:numFmt w:val="decimal"/>
      <w:pStyle w:val="Nadpis9"/>
      <w:lvlText w:val="%1.%2.%3.%4.%5.%6.%7.%8.%9"/>
      <w:lvlJc w:val="left"/>
      <w:pPr>
        <w:ind w:left="1584" w:hanging="1584"/>
      </w:pPr>
      <w:rPr>
        <w:rFonts w:hint="default"/>
      </w:rPr>
    </w:lvl>
  </w:abstractNum>
  <w:abstractNum w:abstractNumId="3" w15:restartNumberingAfterBreak="0">
    <w:nsid w:val="09AF31AB"/>
    <w:multiLevelType w:val="hybridMultilevel"/>
    <w:tmpl w:val="6A58316E"/>
    <w:lvl w:ilvl="0" w:tplc="75B646CE">
      <w:numFmt w:val="bullet"/>
      <w:lvlText w:val="-"/>
      <w:lvlJc w:val="left"/>
      <w:pPr>
        <w:ind w:left="1776" w:hanging="360"/>
      </w:pPr>
      <w:rPr>
        <w:rFonts w:ascii="Calibri" w:eastAsiaTheme="minorEastAsia" w:hAnsi="Calibri" w:cs="Arial" w:hint="default"/>
      </w:rPr>
    </w:lvl>
    <w:lvl w:ilvl="1" w:tplc="04050019">
      <w:start w:val="1"/>
      <w:numFmt w:val="lowerLetter"/>
      <w:lvlText w:val="%2."/>
      <w:lvlJc w:val="left"/>
      <w:pPr>
        <w:ind w:left="2496" w:hanging="360"/>
      </w:pPr>
    </w:lvl>
    <w:lvl w:ilvl="2" w:tplc="0405001B">
      <w:start w:val="1"/>
      <w:numFmt w:val="lowerRoman"/>
      <w:lvlText w:val="%3."/>
      <w:lvlJc w:val="right"/>
      <w:pPr>
        <w:ind w:left="3216" w:hanging="180"/>
      </w:pPr>
    </w:lvl>
    <w:lvl w:ilvl="3" w:tplc="0405000F">
      <w:start w:val="1"/>
      <w:numFmt w:val="decimal"/>
      <w:lvlText w:val="%4."/>
      <w:lvlJc w:val="left"/>
      <w:pPr>
        <w:ind w:left="3936" w:hanging="360"/>
      </w:pPr>
    </w:lvl>
    <w:lvl w:ilvl="4" w:tplc="04050019">
      <w:start w:val="1"/>
      <w:numFmt w:val="lowerLetter"/>
      <w:lvlText w:val="%5."/>
      <w:lvlJc w:val="left"/>
      <w:pPr>
        <w:ind w:left="4656" w:hanging="360"/>
      </w:pPr>
    </w:lvl>
    <w:lvl w:ilvl="5" w:tplc="0405001B">
      <w:start w:val="1"/>
      <w:numFmt w:val="lowerRoman"/>
      <w:lvlText w:val="%6."/>
      <w:lvlJc w:val="right"/>
      <w:pPr>
        <w:ind w:left="5376" w:hanging="180"/>
      </w:pPr>
    </w:lvl>
    <w:lvl w:ilvl="6" w:tplc="0405000F">
      <w:start w:val="1"/>
      <w:numFmt w:val="decimal"/>
      <w:lvlText w:val="%7."/>
      <w:lvlJc w:val="left"/>
      <w:pPr>
        <w:ind w:left="6096" w:hanging="360"/>
      </w:pPr>
    </w:lvl>
    <w:lvl w:ilvl="7" w:tplc="04050019">
      <w:start w:val="1"/>
      <w:numFmt w:val="lowerLetter"/>
      <w:lvlText w:val="%8."/>
      <w:lvlJc w:val="left"/>
      <w:pPr>
        <w:ind w:left="6816" w:hanging="360"/>
      </w:pPr>
    </w:lvl>
    <w:lvl w:ilvl="8" w:tplc="0405001B">
      <w:start w:val="1"/>
      <w:numFmt w:val="lowerRoman"/>
      <w:lvlText w:val="%9."/>
      <w:lvlJc w:val="right"/>
      <w:pPr>
        <w:ind w:left="7536" w:hanging="180"/>
      </w:pPr>
    </w:lvl>
  </w:abstractNum>
  <w:abstractNum w:abstractNumId="4" w15:restartNumberingAfterBreak="0">
    <w:nsid w:val="14BE01FE"/>
    <w:multiLevelType w:val="hybridMultilevel"/>
    <w:tmpl w:val="5A4A1FA0"/>
    <w:lvl w:ilvl="0" w:tplc="0405000F">
      <w:start w:val="1"/>
      <w:numFmt w:val="decimal"/>
      <w:lvlText w:val="%1."/>
      <w:lvlJc w:val="left"/>
      <w:pPr>
        <w:tabs>
          <w:tab w:val="num" w:pos="360"/>
        </w:tabs>
        <w:ind w:left="36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 w15:restartNumberingAfterBreak="0">
    <w:nsid w:val="1D5F05C3"/>
    <w:multiLevelType w:val="hybridMultilevel"/>
    <w:tmpl w:val="6B18D11C"/>
    <w:lvl w:ilvl="0" w:tplc="0405000F">
      <w:start w:val="1"/>
      <w:numFmt w:val="decimal"/>
      <w:lvlText w:val="%1."/>
      <w:lvlJc w:val="left"/>
      <w:pPr>
        <w:tabs>
          <w:tab w:val="num" w:pos="360"/>
        </w:tabs>
        <w:ind w:left="36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6" w15:restartNumberingAfterBreak="0">
    <w:nsid w:val="1F634D60"/>
    <w:multiLevelType w:val="hybridMultilevel"/>
    <w:tmpl w:val="5484B152"/>
    <w:lvl w:ilvl="0" w:tplc="3A24C154">
      <w:start w:val="25"/>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21CE1A4C"/>
    <w:multiLevelType w:val="hybridMultilevel"/>
    <w:tmpl w:val="3118CF46"/>
    <w:lvl w:ilvl="0" w:tplc="D41E3D68">
      <w:start w:val="1"/>
      <w:numFmt w:val="decimal"/>
      <w:lvlText w:val="%1."/>
      <w:lvlJc w:val="left"/>
      <w:pPr>
        <w:tabs>
          <w:tab w:val="num" w:pos="794"/>
        </w:tabs>
        <w:ind w:left="794" w:hanging="434"/>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8" w15:restartNumberingAfterBreak="0">
    <w:nsid w:val="24377B95"/>
    <w:multiLevelType w:val="multilevel"/>
    <w:tmpl w:val="BDB67FD8"/>
    <w:lvl w:ilvl="0">
      <w:start w:val="2"/>
      <w:numFmt w:val="upperLetter"/>
      <w:lvlText w:val="%1."/>
      <w:lvlJc w:val="left"/>
      <w:pPr>
        <w:ind w:left="431" w:hanging="431"/>
      </w:pPr>
      <w:rPr>
        <w:rFonts w:cs="Times New Roman" w:hint="default"/>
      </w:rPr>
    </w:lvl>
    <w:lvl w:ilvl="1">
      <w:start w:val="2"/>
      <w:numFmt w:val="decimal"/>
      <w:lvlText w:val="%1.%2."/>
      <w:lvlJc w:val="left"/>
      <w:pPr>
        <w:ind w:left="431" w:hanging="431"/>
      </w:pPr>
      <w:rPr>
        <w:rFonts w:cs="Times New Roman" w:hint="default"/>
      </w:rPr>
    </w:lvl>
    <w:lvl w:ilvl="2">
      <w:start w:val="6"/>
      <w:numFmt w:val="decimal"/>
      <w:lvlText w:val="%1.%2.%3"/>
      <w:lvlJc w:val="left"/>
      <w:pPr>
        <w:ind w:left="999" w:hanging="431"/>
      </w:pPr>
      <w:rPr>
        <w:rFonts w:cs="Times New Roman" w:hint="default"/>
      </w:rPr>
    </w:lvl>
    <w:lvl w:ilvl="3">
      <w:start w:val="1"/>
      <w:numFmt w:val="lowerLetter"/>
      <w:lvlText w:val="%1.%2.%3.%4"/>
      <w:lvlJc w:val="left"/>
      <w:pPr>
        <w:ind w:left="431" w:hanging="431"/>
      </w:pPr>
      <w:rPr>
        <w:rFonts w:cs="Times New Roman" w:hint="default"/>
      </w:rPr>
    </w:lvl>
    <w:lvl w:ilvl="4">
      <w:start w:val="1"/>
      <w:numFmt w:val="decimal"/>
      <w:lvlText w:val="%1.%2.%3.%4.%5"/>
      <w:lvlJc w:val="left"/>
      <w:pPr>
        <w:ind w:left="431" w:hanging="431"/>
      </w:pPr>
      <w:rPr>
        <w:rFonts w:cs="Times New Roman" w:hint="default"/>
      </w:rPr>
    </w:lvl>
    <w:lvl w:ilvl="5">
      <w:start w:val="1"/>
      <w:numFmt w:val="decimal"/>
      <w:lvlText w:val="%1.%2.%3.%4.%5.%6"/>
      <w:lvlJc w:val="left"/>
      <w:pPr>
        <w:ind w:left="431" w:hanging="431"/>
      </w:pPr>
      <w:rPr>
        <w:rFonts w:cs="Times New Roman" w:hint="default"/>
      </w:rPr>
    </w:lvl>
    <w:lvl w:ilvl="6">
      <w:start w:val="1"/>
      <w:numFmt w:val="decimal"/>
      <w:lvlText w:val="%1.%2.%3.%4.%5.%6.%7"/>
      <w:lvlJc w:val="left"/>
      <w:pPr>
        <w:ind w:left="431" w:hanging="431"/>
      </w:pPr>
      <w:rPr>
        <w:rFonts w:cs="Times New Roman" w:hint="default"/>
      </w:rPr>
    </w:lvl>
    <w:lvl w:ilvl="7">
      <w:start w:val="1"/>
      <w:numFmt w:val="decimal"/>
      <w:lvlText w:val="%1.%2.%3.%4.%5.%6.%7.%8"/>
      <w:lvlJc w:val="left"/>
      <w:pPr>
        <w:ind w:left="431" w:hanging="431"/>
      </w:pPr>
      <w:rPr>
        <w:rFonts w:cs="Times New Roman" w:hint="default"/>
      </w:rPr>
    </w:lvl>
    <w:lvl w:ilvl="8">
      <w:start w:val="1"/>
      <w:numFmt w:val="decimal"/>
      <w:lvlText w:val="%1.%2.%3.%4.%5.%6.%7.%8.%9"/>
      <w:lvlJc w:val="left"/>
      <w:pPr>
        <w:ind w:left="431" w:hanging="431"/>
      </w:pPr>
      <w:rPr>
        <w:rFonts w:cs="Times New Roman" w:hint="default"/>
      </w:rPr>
    </w:lvl>
  </w:abstractNum>
  <w:abstractNum w:abstractNumId="9" w15:restartNumberingAfterBreak="0">
    <w:nsid w:val="24FC0DCB"/>
    <w:multiLevelType w:val="hybridMultilevel"/>
    <w:tmpl w:val="CBF05700"/>
    <w:lvl w:ilvl="0" w:tplc="FC1EACC4">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28C95A86"/>
    <w:multiLevelType w:val="hybridMultilevel"/>
    <w:tmpl w:val="59CAF5EC"/>
    <w:lvl w:ilvl="0" w:tplc="B4E0833E">
      <w:start w:val="2"/>
      <w:numFmt w:val="bullet"/>
      <w:lvlText w:val="-"/>
      <w:lvlJc w:val="left"/>
      <w:pPr>
        <w:tabs>
          <w:tab w:val="num" w:pos="1428"/>
        </w:tabs>
        <w:ind w:left="1428" w:hanging="360"/>
      </w:pPr>
      <w:rPr>
        <w:rFonts w:ascii="Arial" w:eastAsia="Times New Roman" w:hAnsi="Arial" w:cs="Arial" w:hint="default"/>
      </w:rPr>
    </w:lvl>
    <w:lvl w:ilvl="1" w:tplc="04050003" w:tentative="1">
      <w:start w:val="1"/>
      <w:numFmt w:val="bullet"/>
      <w:lvlText w:val="o"/>
      <w:lvlJc w:val="left"/>
      <w:pPr>
        <w:tabs>
          <w:tab w:val="num" w:pos="2148"/>
        </w:tabs>
        <w:ind w:left="2148" w:hanging="360"/>
      </w:pPr>
      <w:rPr>
        <w:rFonts w:ascii="Courier New" w:hAnsi="Courier New" w:cs="Courier New" w:hint="default"/>
      </w:rPr>
    </w:lvl>
    <w:lvl w:ilvl="2" w:tplc="04050005" w:tentative="1">
      <w:start w:val="1"/>
      <w:numFmt w:val="bullet"/>
      <w:lvlText w:val=""/>
      <w:lvlJc w:val="left"/>
      <w:pPr>
        <w:tabs>
          <w:tab w:val="num" w:pos="2868"/>
        </w:tabs>
        <w:ind w:left="2868" w:hanging="360"/>
      </w:pPr>
      <w:rPr>
        <w:rFonts w:ascii="Wingdings" w:hAnsi="Wingdings" w:hint="default"/>
      </w:rPr>
    </w:lvl>
    <w:lvl w:ilvl="3" w:tplc="04050001" w:tentative="1">
      <w:start w:val="1"/>
      <w:numFmt w:val="bullet"/>
      <w:lvlText w:val=""/>
      <w:lvlJc w:val="left"/>
      <w:pPr>
        <w:tabs>
          <w:tab w:val="num" w:pos="3588"/>
        </w:tabs>
        <w:ind w:left="3588" w:hanging="360"/>
      </w:pPr>
      <w:rPr>
        <w:rFonts w:ascii="Symbol" w:hAnsi="Symbol" w:hint="default"/>
      </w:rPr>
    </w:lvl>
    <w:lvl w:ilvl="4" w:tplc="04050003" w:tentative="1">
      <w:start w:val="1"/>
      <w:numFmt w:val="bullet"/>
      <w:lvlText w:val="o"/>
      <w:lvlJc w:val="left"/>
      <w:pPr>
        <w:tabs>
          <w:tab w:val="num" w:pos="4308"/>
        </w:tabs>
        <w:ind w:left="4308" w:hanging="360"/>
      </w:pPr>
      <w:rPr>
        <w:rFonts w:ascii="Courier New" w:hAnsi="Courier New" w:cs="Courier New" w:hint="default"/>
      </w:rPr>
    </w:lvl>
    <w:lvl w:ilvl="5" w:tplc="04050005" w:tentative="1">
      <w:start w:val="1"/>
      <w:numFmt w:val="bullet"/>
      <w:lvlText w:val=""/>
      <w:lvlJc w:val="left"/>
      <w:pPr>
        <w:tabs>
          <w:tab w:val="num" w:pos="5028"/>
        </w:tabs>
        <w:ind w:left="5028" w:hanging="360"/>
      </w:pPr>
      <w:rPr>
        <w:rFonts w:ascii="Wingdings" w:hAnsi="Wingdings" w:hint="default"/>
      </w:rPr>
    </w:lvl>
    <w:lvl w:ilvl="6" w:tplc="04050001" w:tentative="1">
      <w:start w:val="1"/>
      <w:numFmt w:val="bullet"/>
      <w:lvlText w:val=""/>
      <w:lvlJc w:val="left"/>
      <w:pPr>
        <w:tabs>
          <w:tab w:val="num" w:pos="5748"/>
        </w:tabs>
        <w:ind w:left="5748" w:hanging="360"/>
      </w:pPr>
      <w:rPr>
        <w:rFonts w:ascii="Symbol" w:hAnsi="Symbol" w:hint="default"/>
      </w:rPr>
    </w:lvl>
    <w:lvl w:ilvl="7" w:tplc="04050003" w:tentative="1">
      <w:start w:val="1"/>
      <w:numFmt w:val="bullet"/>
      <w:lvlText w:val="o"/>
      <w:lvlJc w:val="left"/>
      <w:pPr>
        <w:tabs>
          <w:tab w:val="num" w:pos="6468"/>
        </w:tabs>
        <w:ind w:left="6468" w:hanging="360"/>
      </w:pPr>
      <w:rPr>
        <w:rFonts w:ascii="Courier New" w:hAnsi="Courier New" w:cs="Courier New" w:hint="default"/>
      </w:rPr>
    </w:lvl>
    <w:lvl w:ilvl="8" w:tplc="04050005" w:tentative="1">
      <w:start w:val="1"/>
      <w:numFmt w:val="bullet"/>
      <w:lvlText w:val=""/>
      <w:lvlJc w:val="left"/>
      <w:pPr>
        <w:tabs>
          <w:tab w:val="num" w:pos="7188"/>
        </w:tabs>
        <w:ind w:left="7188" w:hanging="360"/>
      </w:pPr>
      <w:rPr>
        <w:rFonts w:ascii="Wingdings" w:hAnsi="Wingdings" w:hint="default"/>
      </w:rPr>
    </w:lvl>
  </w:abstractNum>
  <w:abstractNum w:abstractNumId="11" w15:restartNumberingAfterBreak="0">
    <w:nsid w:val="291834AB"/>
    <w:multiLevelType w:val="multilevel"/>
    <w:tmpl w:val="2CD2DA62"/>
    <w:lvl w:ilvl="0">
      <w:start w:val="1"/>
      <w:numFmt w:val="decimal"/>
      <w:lvlText w:val="%1."/>
      <w:lvlJc w:val="left"/>
      <w:pPr>
        <w:ind w:left="357" w:hanging="357"/>
      </w:pPr>
      <w:rPr>
        <w:rFonts w:hint="default"/>
      </w:rPr>
    </w:lvl>
    <w:lvl w:ilvl="1">
      <w:start w:val="1"/>
      <w:numFmt w:val="decimal"/>
      <w:lvlText w:val="%1.%2."/>
      <w:lvlJc w:val="left"/>
      <w:pPr>
        <w:ind w:left="357" w:hanging="357"/>
      </w:pPr>
      <w:rPr>
        <w:rFonts w:hint="default"/>
      </w:rPr>
    </w:lvl>
    <w:lvl w:ilvl="2">
      <w:start w:val="1"/>
      <w:numFmt w:val="decimal"/>
      <w:lvlText w:val="%1.%2.%3."/>
      <w:lvlJc w:val="left"/>
      <w:pPr>
        <w:ind w:left="357" w:hanging="357"/>
      </w:pPr>
      <w:rPr>
        <w:rFonts w:hint="default"/>
      </w:rPr>
    </w:lvl>
    <w:lvl w:ilvl="3">
      <w:start w:val="1"/>
      <w:numFmt w:val="decimal"/>
      <w:lvlText w:val="%1.%2.%3.%4."/>
      <w:lvlJc w:val="left"/>
      <w:pPr>
        <w:ind w:left="1428" w:hanging="357"/>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12" w15:restartNumberingAfterBreak="0">
    <w:nsid w:val="2C1972B0"/>
    <w:multiLevelType w:val="hybridMultilevel"/>
    <w:tmpl w:val="3E98B07A"/>
    <w:lvl w:ilvl="0" w:tplc="126AD648">
      <w:start w:val="1"/>
      <w:numFmt w:val="bullet"/>
      <w:lvlText w:val="-"/>
      <w:lvlJc w:val="left"/>
      <w:pPr>
        <w:tabs>
          <w:tab w:val="num" w:pos="794"/>
        </w:tabs>
        <w:ind w:left="794" w:hanging="434"/>
      </w:pPr>
      <w:rPr>
        <w:rFonts w:ascii="Courier New" w:hAnsi="Courier New" w:hint="default"/>
        <w:color w:val="auto"/>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3" w15:restartNumberingAfterBreak="0">
    <w:nsid w:val="35304239"/>
    <w:multiLevelType w:val="hybridMultilevel"/>
    <w:tmpl w:val="8D687BB4"/>
    <w:lvl w:ilvl="0" w:tplc="F1C6F53E">
      <w:start w:val="4"/>
      <w:numFmt w:val="bullet"/>
      <w:lvlText w:val="-"/>
      <w:lvlJc w:val="left"/>
      <w:pPr>
        <w:ind w:left="720" w:hanging="360"/>
      </w:pPr>
      <w:rPr>
        <w:rFonts w:ascii="Calibri" w:eastAsia="SimSu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3A162445"/>
    <w:multiLevelType w:val="multilevel"/>
    <w:tmpl w:val="7E805AD4"/>
    <w:lvl w:ilvl="0">
      <w:start w:val="2"/>
      <w:numFmt w:val="upperLetter"/>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3CD75597"/>
    <w:multiLevelType w:val="hybridMultilevel"/>
    <w:tmpl w:val="70AAA3B0"/>
    <w:lvl w:ilvl="0" w:tplc="0405000F">
      <w:start w:val="1"/>
      <w:numFmt w:val="decimal"/>
      <w:lvlText w:val="%1."/>
      <w:lvlJc w:val="left"/>
      <w:pPr>
        <w:tabs>
          <w:tab w:val="num" w:pos="360"/>
        </w:tabs>
        <w:ind w:left="36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6" w15:restartNumberingAfterBreak="0">
    <w:nsid w:val="3E726C3A"/>
    <w:multiLevelType w:val="hybridMultilevel"/>
    <w:tmpl w:val="F8FED4A2"/>
    <w:lvl w:ilvl="0" w:tplc="0405000F">
      <w:start w:val="1"/>
      <w:numFmt w:val="decimal"/>
      <w:lvlText w:val="%1."/>
      <w:lvlJc w:val="left"/>
      <w:pPr>
        <w:ind w:left="720" w:hanging="360"/>
      </w:pPr>
    </w:lvl>
    <w:lvl w:ilvl="1" w:tplc="F0AC8952">
      <w:start w:val="1"/>
      <w:numFmt w:val="lowerLetter"/>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3F130135"/>
    <w:multiLevelType w:val="hybridMultilevel"/>
    <w:tmpl w:val="F28EF59C"/>
    <w:lvl w:ilvl="0" w:tplc="018001C4">
      <w:start w:val="1"/>
      <w:numFmt w:val="decimal"/>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3F9924EB"/>
    <w:multiLevelType w:val="hybridMultilevel"/>
    <w:tmpl w:val="237237B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4483292A"/>
    <w:multiLevelType w:val="hybridMultilevel"/>
    <w:tmpl w:val="E8CA3F28"/>
    <w:lvl w:ilvl="0" w:tplc="B4E0833E">
      <w:start w:val="2"/>
      <w:numFmt w:val="bullet"/>
      <w:lvlText w:val="-"/>
      <w:lvlJc w:val="left"/>
      <w:pPr>
        <w:tabs>
          <w:tab w:val="num" w:pos="1428"/>
        </w:tabs>
        <w:ind w:left="1428"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5A4716A"/>
    <w:multiLevelType w:val="hybridMultilevel"/>
    <w:tmpl w:val="6F8608B4"/>
    <w:lvl w:ilvl="0" w:tplc="0405000F">
      <w:start w:val="1"/>
      <w:numFmt w:val="decimal"/>
      <w:lvlText w:val="%1."/>
      <w:lvlJc w:val="left"/>
      <w:pPr>
        <w:ind w:left="720" w:hanging="360"/>
      </w:pPr>
    </w:lvl>
    <w:lvl w:ilvl="1" w:tplc="FC1EACC4">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463530A0"/>
    <w:multiLevelType w:val="hybridMultilevel"/>
    <w:tmpl w:val="E6248E5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468929E3"/>
    <w:multiLevelType w:val="hybridMultilevel"/>
    <w:tmpl w:val="5D32DDB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60FD1212"/>
    <w:multiLevelType w:val="hybridMultilevel"/>
    <w:tmpl w:val="FE361D1E"/>
    <w:lvl w:ilvl="0" w:tplc="FC1EAC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62117230"/>
    <w:multiLevelType w:val="multilevel"/>
    <w:tmpl w:val="78B8C94A"/>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25" w15:restartNumberingAfterBreak="0">
    <w:nsid w:val="651D5F1D"/>
    <w:multiLevelType w:val="hybridMultilevel"/>
    <w:tmpl w:val="46F6D82A"/>
    <w:lvl w:ilvl="0" w:tplc="415A7DCE">
      <w:start w:val="1"/>
      <w:numFmt w:val="bullet"/>
      <w:lvlText w:val=""/>
      <w:lvlJc w:val="left"/>
      <w:pPr>
        <w:tabs>
          <w:tab w:val="num" w:pos="720"/>
        </w:tabs>
        <w:ind w:left="720" w:hanging="360"/>
      </w:pPr>
      <w:rPr>
        <w:rFonts w:ascii="Symbol" w:hAnsi="Symbol" w:hint="default"/>
        <w:color w:val="auto"/>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56B748E"/>
    <w:multiLevelType w:val="multilevel"/>
    <w:tmpl w:val="F66C3B30"/>
    <w:lvl w:ilvl="0">
      <w:start w:val="1"/>
      <w:numFmt w:val="decimal"/>
      <w:pStyle w:val="StylNadpis1"/>
      <w:lvlText w:val="%1"/>
      <w:lvlJc w:val="left"/>
      <w:pPr>
        <w:tabs>
          <w:tab w:val="num" w:pos="546"/>
        </w:tabs>
        <w:ind w:left="546" w:hanging="432"/>
      </w:pPr>
      <w:rPr>
        <w:rFonts w:hint="default"/>
      </w:rPr>
    </w:lvl>
    <w:lvl w:ilvl="1">
      <w:start w:val="1"/>
      <w:numFmt w:val="upperLetter"/>
      <w:pStyle w:val="StylNadpis2"/>
      <w:lvlText w:val="%1.%2"/>
      <w:lvlJc w:val="left"/>
      <w:pPr>
        <w:tabs>
          <w:tab w:val="num" w:pos="576"/>
        </w:tabs>
        <w:ind w:left="576" w:hanging="576"/>
      </w:pPr>
      <w:rPr>
        <w:rFonts w:hint="default"/>
      </w:rPr>
    </w:lvl>
    <w:lvl w:ilvl="2">
      <w:start w:val="1"/>
      <w:numFmt w:val="decimal"/>
      <w:pStyle w:val="StylNadpis3"/>
      <w:lvlText w:val="%1.%2.%3"/>
      <w:lvlJc w:val="left"/>
      <w:pPr>
        <w:tabs>
          <w:tab w:val="num" w:pos="720"/>
        </w:tabs>
        <w:ind w:left="720" w:hanging="720"/>
      </w:pPr>
      <w:rPr>
        <w:rFonts w:hint="default"/>
      </w:rPr>
    </w:lvl>
    <w:lvl w:ilvl="3">
      <w:start w:val="1"/>
      <w:numFmt w:val="lowerLetter"/>
      <w:pStyle w:val="StylNadpis4"/>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7" w15:restartNumberingAfterBreak="0">
    <w:nsid w:val="69262FD1"/>
    <w:multiLevelType w:val="hybridMultilevel"/>
    <w:tmpl w:val="E8081E92"/>
    <w:lvl w:ilvl="0" w:tplc="0405000F">
      <w:start w:val="1"/>
      <w:numFmt w:val="decimal"/>
      <w:lvlText w:val="%1."/>
      <w:lvlJc w:val="left"/>
      <w:pPr>
        <w:ind w:left="720" w:hanging="360"/>
      </w:pPr>
      <w:rPr>
        <w:rFonts w:hint="default"/>
      </w:rPr>
    </w:lvl>
    <w:lvl w:ilvl="1" w:tplc="B4E0833E">
      <w:start w:val="2"/>
      <w:numFmt w:val="bullet"/>
      <w:lvlText w:val="-"/>
      <w:lvlJc w:val="left"/>
      <w:pPr>
        <w:ind w:left="1440" w:hanging="360"/>
      </w:pPr>
      <w:rPr>
        <w:rFonts w:ascii="Arial" w:eastAsia="Times New Roman" w:hAnsi="Arial" w:cs="Aria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15:restartNumberingAfterBreak="0">
    <w:nsid w:val="6FD35368"/>
    <w:multiLevelType w:val="multilevel"/>
    <w:tmpl w:val="9FA2A9F2"/>
    <w:lvl w:ilvl="0">
      <w:start w:val="1"/>
      <w:numFmt w:val="decimal"/>
      <w:lvlText w:val="%1."/>
      <w:lvlJc w:val="left"/>
      <w:pPr>
        <w:tabs>
          <w:tab w:val="num" w:pos="360"/>
        </w:tabs>
        <w:ind w:left="0" w:firstLine="0"/>
      </w:pPr>
      <w:rPr>
        <w:rFonts w:cs="Times New Roman" w:hint="default"/>
      </w:rPr>
    </w:lvl>
    <w:lvl w:ilvl="1">
      <w:start w:val="1"/>
      <w:numFmt w:val="upperLetter"/>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29" w15:restartNumberingAfterBreak="0">
    <w:nsid w:val="70D727C7"/>
    <w:multiLevelType w:val="hybridMultilevel"/>
    <w:tmpl w:val="78C2060C"/>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15:restartNumberingAfterBreak="0">
    <w:nsid w:val="71E10517"/>
    <w:multiLevelType w:val="hybridMultilevel"/>
    <w:tmpl w:val="E6248E5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15:restartNumberingAfterBreak="0">
    <w:nsid w:val="76794E34"/>
    <w:multiLevelType w:val="hybridMultilevel"/>
    <w:tmpl w:val="E32E1C44"/>
    <w:lvl w:ilvl="0" w:tplc="0405000F">
      <w:start w:val="1"/>
      <w:numFmt w:val="decimal"/>
      <w:lvlText w:val="%1."/>
      <w:lvlJc w:val="left"/>
      <w:pPr>
        <w:tabs>
          <w:tab w:val="num" w:pos="360"/>
        </w:tabs>
        <w:ind w:left="36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2" w15:restartNumberingAfterBreak="0">
    <w:nsid w:val="7A4D2AD8"/>
    <w:multiLevelType w:val="hybridMultilevel"/>
    <w:tmpl w:val="CCFA3D26"/>
    <w:lvl w:ilvl="0" w:tplc="0405000F">
      <w:start w:val="1"/>
      <w:numFmt w:val="decimal"/>
      <w:lvlText w:val="%1."/>
      <w:lvlJc w:val="left"/>
      <w:pPr>
        <w:ind w:left="720" w:hanging="360"/>
      </w:pPr>
      <w:rPr>
        <w:rFonts w:cs="Times New Roman"/>
      </w:rPr>
    </w:lvl>
    <w:lvl w:ilvl="1" w:tplc="56F80058">
      <w:numFmt w:val="bullet"/>
      <w:lvlText w:val="-"/>
      <w:lvlJc w:val="left"/>
      <w:pPr>
        <w:ind w:left="1515" w:hanging="435"/>
      </w:pPr>
      <w:rPr>
        <w:rFonts w:ascii="Arial" w:eastAsia="Times New Roman" w:hAnsi="Arial" w:hint="default"/>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33" w15:restartNumberingAfterBreak="0">
    <w:nsid w:val="7B2C204C"/>
    <w:multiLevelType w:val="hybridMultilevel"/>
    <w:tmpl w:val="70888D48"/>
    <w:lvl w:ilvl="0" w:tplc="65F85B5C">
      <w:numFmt w:val="bullet"/>
      <w:lvlText w:val="-"/>
      <w:lvlJc w:val="left"/>
      <w:pPr>
        <w:ind w:left="720" w:hanging="360"/>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2"/>
  </w:num>
  <w:num w:numId="2">
    <w:abstractNumId w:val="2"/>
  </w:num>
  <w:num w:numId="3">
    <w:abstractNumId w:val="2"/>
  </w:num>
  <w:num w:numId="4">
    <w:abstractNumId w:val="2"/>
  </w:num>
  <w:num w:numId="5">
    <w:abstractNumId w:val="2"/>
  </w:num>
  <w:num w:numId="6">
    <w:abstractNumId w:val="2"/>
  </w:num>
  <w:num w:numId="7">
    <w:abstractNumId w:val="2"/>
  </w:num>
  <w:num w:numId="8">
    <w:abstractNumId w:val="2"/>
  </w:num>
  <w:num w:numId="9">
    <w:abstractNumId w:val="2"/>
  </w:num>
  <w:num w:numId="10">
    <w:abstractNumId w:val="2"/>
  </w:num>
  <w:num w:numId="11">
    <w:abstractNumId w:val="2"/>
  </w:num>
  <w:num w:numId="12">
    <w:abstractNumId w:val="9"/>
  </w:num>
  <w:num w:numId="13">
    <w:abstractNumId w:val="22"/>
  </w:num>
  <w:num w:numId="14">
    <w:abstractNumId w:val="0"/>
  </w:num>
  <w:num w:numId="15">
    <w:abstractNumId w:val="7"/>
  </w:num>
  <w:num w:numId="16">
    <w:abstractNumId w:val="12"/>
  </w:num>
  <w:num w:numId="17">
    <w:abstractNumId w:val="25"/>
  </w:num>
  <w:num w:numId="18">
    <w:abstractNumId w:val="14"/>
  </w:num>
  <w:num w:numId="19">
    <w:abstractNumId w:val="18"/>
  </w:num>
  <w:num w:numId="20">
    <w:abstractNumId w:val="23"/>
  </w:num>
  <w:num w:numId="21">
    <w:abstractNumId w:val="16"/>
  </w:num>
  <w:num w:numId="22">
    <w:abstractNumId w:val="20"/>
  </w:num>
  <w:num w:numId="23">
    <w:abstractNumId w:val="5"/>
  </w:num>
  <w:num w:numId="24">
    <w:abstractNumId w:val="31"/>
  </w:num>
  <w:num w:numId="25">
    <w:abstractNumId w:val="15"/>
  </w:num>
  <w:num w:numId="26">
    <w:abstractNumId w:val="4"/>
  </w:num>
  <w:num w:numId="27">
    <w:abstractNumId w:val="24"/>
  </w:num>
  <w:num w:numId="28">
    <w:abstractNumId w:val="1"/>
  </w:num>
  <w:num w:numId="29">
    <w:abstractNumId w:val="19"/>
  </w:num>
  <w:num w:numId="30">
    <w:abstractNumId w:val="10"/>
  </w:num>
  <w:num w:numId="31">
    <w:abstractNumId w:val="28"/>
  </w:num>
  <w:num w:numId="32">
    <w:abstractNumId w:val="26"/>
  </w:num>
  <w:num w:numId="33">
    <w:abstractNumId w:val="6"/>
  </w:num>
  <w:num w:numId="34">
    <w:abstractNumId w:val="29"/>
  </w:num>
  <w:num w:numId="35">
    <w:abstractNumId w:val="17"/>
  </w:num>
  <w:num w:numId="36">
    <w:abstractNumId w:val="27"/>
  </w:num>
  <w:num w:numId="37">
    <w:abstractNumId w:val="30"/>
  </w:num>
  <w:num w:numId="38">
    <w:abstractNumId w:val="21"/>
  </w:num>
  <w:num w:numId="39">
    <w:abstractNumId w:val="2"/>
  </w:num>
  <w:num w:numId="40">
    <w:abstractNumId w:val="2"/>
  </w:num>
  <w:num w:numId="41">
    <w:abstractNumId w:val="8"/>
  </w:num>
  <w:num w:numId="42">
    <w:abstractNumId w:val="32"/>
  </w:num>
  <w:num w:numId="43">
    <w:abstractNumId w:val="33"/>
  </w:num>
  <w:num w:numId="44">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1"/>
  </w:num>
  <w:num w:numId="4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1751C"/>
    <w:rsid w:val="000018EA"/>
    <w:rsid w:val="000028DD"/>
    <w:rsid w:val="00005205"/>
    <w:rsid w:val="00012107"/>
    <w:rsid w:val="00014D32"/>
    <w:rsid w:val="00014EED"/>
    <w:rsid w:val="000167EA"/>
    <w:rsid w:val="0001751C"/>
    <w:rsid w:val="00021F1A"/>
    <w:rsid w:val="00023391"/>
    <w:rsid w:val="00023436"/>
    <w:rsid w:val="000311E7"/>
    <w:rsid w:val="00031CA6"/>
    <w:rsid w:val="00037280"/>
    <w:rsid w:val="0004208E"/>
    <w:rsid w:val="000465D6"/>
    <w:rsid w:val="00046F0B"/>
    <w:rsid w:val="00053883"/>
    <w:rsid w:val="00053BE4"/>
    <w:rsid w:val="00057D35"/>
    <w:rsid w:val="00063909"/>
    <w:rsid w:val="00063DEE"/>
    <w:rsid w:val="00065544"/>
    <w:rsid w:val="00065589"/>
    <w:rsid w:val="00070A00"/>
    <w:rsid w:val="0007364F"/>
    <w:rsid w:val="0007433E"/>
    <w:rsid w:val="00077263"/>
    <w:rsid w:val="000774B2"/>
    <w:rsid w:val="0008530C"/>
    <w:rsid w:val="00092BCB"/>
    <w:rsid w:val="0009356F"/>
    <w:rsid w:val="000954F8"/>
    <w:rsid w:val="00095D44"/>
    <w:rsid w:val="000A110C"/>
    <w:rsid w:val="000A1E0C"/>
    <w:rsid w:val="000A243A"/>
    <w:rsid w:val="000A3A22"/>
    <w:rsid w:val="000A5489"/>
    <w:rsid w:val="000A7403"/>
    <w:rsid w:val="000B3F41"/>
    <w:rsid w:val="000B4B1F"/>
    <w:rsid w:val="000B56EB"/>
    <w:rsid w:val="000C03CF"/>
    <w:rsid w:val="000C63B0"/>
    <w:rsid w:val="000C6639"/>
    <w:rsid w:val="000D08CD"/>
    <w:rsid w:val="000D1E63"/>
    <w:rsid w:val="000D69D6"/>
    <w:rsid w:val="000E0AD4"/>
    <w:rsid w:val="000E1F9F"/>
    <w:rsid w:val="000E30A5"/>
    <w:rsid w:val="000E3879"/>
    <w:rsid w:val="000F10D3"/>
    <w:rsid w:val="000F12EC"/>
    <w:rsid w:val="000F1DE4"/>
    <w:rsid w:val="000F2597"/>
    <w:rsid w:val="000F296D"/>
    <w:rsid w:val="000F6221"/>
    <w:rsid w:val="000F6A5D"/>
    <w:rsid w:val="00101BF0"/>
    <w:rsid w:val="001030FC"/>
    <w:rsid w:val="00104D6F"/>
    <w:rsid w:val="001051C5"/>
    <w:rsid w:val="0010731C"/>
    <w:rsid w:val="00107CF1"/>
    <w:rsid w:val="00110871"/>
    <w:rsid w:val="00112207"/>
    <w:rsid w:val="00120400"/>
    <w:rsid w:val="00121600"/>
    <w:rsid w:val="00122248"/>
    <w:rsid w:val="00122D29"/>
    <w:rsid w:val="0012625D"/>
    <w:rsid w:val="00126C8A"/>
    <w:rsid w:val="00130876"/>
    <w:rsid w:val="00136F21"/>
    <w:rsid w:val="00141E14"/>
    <w:rsid w:val="001461EC"/>
    <w:rsid w:val="0014663F"/>
    <w:rsid w:val="00147C87"/>
    <w:rsid w:val="00147ECF"/>
    <w:rsid w:val="00151C4F"/>
    <w:rsid w:val="001539BE"/>
    <w:rsid w:val="00155354"/>
    <w:rsid w:val="00156D86"/>
    <w:rsid w:val="001578FE"/>
    <w:rsid w:val="001603C8"/>
    <w:rsid w:val="00161DAE"/>
    <w:rsid w:val="00183946"/>
    <w:rsid w:val="00193862"/>
    <w:rsid w:val="001A1EB9"/>
    <w:rsid w:val="001A3544"/>
    <w:rsid w:val="001B3636"/>
    <w:rsid w:val="001C2464"/>
    <w:rsid w:val="001C251D"/>
    <w:rsid w:val="001C27CE"/>
    <w:rsid w:val="001C2D5E"/>
    <w:rsid w:val="001C4A12"/>
    <w:rsid w:val="001C586D"/>
    <w:rsid w:val="001D34E5"/>
    <w:rsid w:val="001D4030"/>
    <w:rsid w:val="001D48D9"/>
    <w:rsid w:val="001D6BA2"/>
    <w:rsid w:val="001E1B68"/>
    <w:rsid w:val="001E2632"/>
    <w:rsid w:val="001E2ABD"/>
    <w:rsid w:val="001E306B"/>
    <w:rsid w:val="001E6723"/>
    <w:rsid w:val="001F0738"/>
    <w:rsid w:val="001F30A5"/>
    <w:rsid w:val="001F74D2"/>
    <w:rsid w:val="00201FA2"/>
    <w:rsid w:val="002020B9"/>
    <w:rsid w:val="00203CCE"/>
    <w:rsid w:val="00204A5C"/>
    <w:rsid w:val="00206D11"/>
    <w:rsid w:val="00206DDC"/>
    <w:rsid w:val="002077BE"/>
    <w:rsid w:val="0021146D"/>
    <w:rsid w:val="00214B52"/>
    <w:rsid w:val="002246AC"/>
    <w:rsid w:val="002256F4"/>
    <w:rsid w:val="00236091"/>
    <w:rsid w:val="002362A7"/>
    <w:rsid w:val="00236954"/>
    <w:rsid w:val="00237E85"/>
    <w:rsid w:val="00253DB8"/>
    <w:rsid w:val="00253FAA"/>
    <w:rsid w:val="0025648C"/>
    <w:rsid w:val="00256E78"/>
    <w:rsid w:val="00261816"/>
    <w:rsid w:val="00261EDC"/>
    <w:rsid w:val="002630E0"/>
    <w:rsid w:val="00265A69"/>
    <w:rsid w:val="0027024A"/>
    <w:rsid w:val="00274B21"/>
    <w:rsid w:val="0027586B"/>
    <w:rsid w:val="0027693F"/>
    <w:rsid w:val="00284565"/>
    <w:rsid w:val="00287745"/>
    <w:rsid w:val="00290BB5"/>
    <w:rsid w:val="00291970"/>
    <w:rsid w:val="00294ABB"/>
    <w:rsid w:val="00297A4E"/>
    <w:rsid w:val="002A0203"/>
    <w:rsid w:val="002A7391"/>
    <w:rsid w:val="002B42D6"/>
    <w:rsid w:val="002B4A07"/>
    <w:rsid w:val="002C2EDA"/>
    <w:rsid w:val="002C44E9"/>
    <w:rsid w:val="002C5376"/>
    <w:rsid w:val="002C7FC0"/>
    <w:rsid w:val="002D30C5"/>
    <w:rsid w:val="002D4C3A"/>
    <w:rsid w:val="002D549D"/>
    <w:rsid w:val="002E03FC"/>
    <w:rsid w:val="002E0A5B"/>
    <w:rsid w:val="002E27DA"/>
    <w:rsid w:val="002E2F56"/>
    <w:rsid w:val="002E536C"/>
    <w:rsid w:val="002E66C6"/>
    <w:rsid w:val="002F07AD"/>
    <w:rsid w:val="002F2C4A"/>
    <w:rsid w:val="002F499C"/>
    <w:rsid w:val="0030090C"/>
    <w:rsid w:val="00306EF6"/>
    <w:rsid w:val="003168CA"/>
    <w:rsid w:val="0031751B"/>
    <w:rsid w:val="00317A90"/>
    <w:rsid w:val="00321681"/>
    <w:rsid w:val="003225C5"/>
    <w:rsid w:val="003234D0"/>
    <w:rsid w:val="00324157"/>
    <w:rsid w:val="00334A4B"/>
    <w:rsid w:val="00336471"/>
    <w:rsid w:val="003370BD"/>
    <w:rsid w:val="003409C4"/>
    <w:rsid w:val="00342C7D"/>
    <w:rsid w:val="00343924"/>
    <w:rsid w:val="003460C4"/>
    <w:rsid w:val="00350D15"/>
    <w:rsid w:val="0035191E"/>
    <w:rsid w:val="00351ABD"/>
    <w:rsid w:val="00351F21"/>
    <w:rsid w:val="0035629B"/>
    <w:rsid w:val="00362D0C"/>
    <w:rsid w:val="0036350A"/>
    <w:rsid w:val="003644DA"/>
    <w:rsid w:val="00364582"/>
    <w:rsid w:val="00366CD0"/>
    <w:rsid w:val="00367248"/>
    <w:rsid w:val="00370BE7"/>
    <w:rsid w:val="0037707F"/>
    <w:rsid w:val="00382371"/>
    <w:rsid w:val="00387D5E"/>
    <w:rsid w:val="00390A3B"/>
    <w:rsid w:val="00391111"/>
    <w:rsid w:val="00395DDB"/>
    <w:rsid w:val="00395F4B"/>
    <w:rsid w:val="003A3B80"/>
    <w:rsid w:val="003B0DB5"/>
    <w:rsid w:val="003B2672"/>
    <w:rsid w:val="003B4ACF"/>
    <w:rsid w:val="003B525E"/>
    <w:rsid w:val="003B6F23"/>
    <w:rsid w:val="003C4351"/>
    <w:rsid w:val="003C5EEB"/>
    <w:rsid w:val="003C6E54"/>
    <w:rsid w:val="003C7E1E"/>
    <w:rsid w:val="003D05E9"/>
    <w:rsid w:val="003D424F"/>
    <w:rsid w:val="003E0750"/>
    <w:rsid w:val="003E2242"/>
    <w:rsid w:val="003E66D3"/>
    <w:rsid w:val="003F19BA"/>
    <w:rsid w:val="003F3625"/>
    <w:rsid w:val="003F5202"/>
    <w:rsid w:val="003F671A"/>
    <w:rsid w:val="004022E2"/>
    <w:rsid w:val="00407B7D"/>
    <w:rsid w:val="00412D03"/>
    <w:rsid w:val="00413A74"/>
    <w:rsid w:val="00420E3B"/>
    <w:rsid w:val="0042173A"/>
    <w:rsid w:val="00425D23"/>
    <w:rsid w:val="00434B7B"/>
    <w:rsid w:val="004420B4"/>
    <w:rsid w:val="00444CD9"/>
    <w:rsid w:val="00445618"/>
    <w:rsid w:val="0044739C"/>
    <w:rsid w:val="004513C2"/>
    <w:rsid w:val="004528C4"/>
    <w:rsid w:val="00454E09"/>
    <w:rsid w:val="00456A23"/>
    <w:rsid w:val="00461021"/>
    <w:rsid w:val="0047587B"/>
    <w:rsid w:val="00475AB4"/>
    <w:rsid w:val="004804ED"/>
    <w:rsid w:val="00480A17"/>
    <w:rsid w:val="00491205"/>
    <w:rsid w:val="004941F4"/>
    <w:rsid w:val="004962A9"/>
    <w:rsid w:val="00497B80"/>
    <w:rsid w:val="00497F95"/>
    <w:rsid w:val="004A6B72"/>
    <w:rsid w:val="004B479F"/>
    <w:rsid w:val="004B632A"/>
    <w:rsid w:val="004C197A"/>
    <w:rsid w:val="004C255A"/>
    <w:rsid w:val="004C6560"/>
    <w:rsid w:val="004C768E"/>
    <w:rsid w:val="004D6C46"/>
    <w:rsid w:val="004E12BD"/>
    <w:rsid w:val="004E2226"/>
    <w:rsid w:val="004E2498"/>
    <w:rsid w:val="004E547D"/>
    <w:rsid w:val="004E76FB"/>
    <w:rsid w:val="004E7987"/>
    <w:rsid w:val="004F119F"/>
    <w:rsid w:val="004F6424"/>
    <w:rsid w:val="00502896"/>
    <w:rsid w:val="0050316F"/>
    <w:rsid w:val="005056DF"/>
    <w:rsid w:val="005102F2"/>
    <w:rsid w:val="005112A9"/>
    <w:rsid w:val="005147C7"/>
    <w:rsid w:val="00521020"/>
    <w:rsid w:val="0052142A"/>
    <w:rsid w:val="00523082"/>
    <w:rsid w:val="00523822"/>
    <w:rsid w:val="005241A2"/>
    <w:rsid w:val="00525155"/>
    <w:rsid w:val="005272FB"/>
    <w:rsid w:val="00534B0E"/>
    <w:rsid w:val="0054321E"/>
    <w:rsid w:val="00544203"/>
    <w:rsid w:val="005446C3"/>
    <w:rsid w:val="00547F5B"/>
    <w:rsid w:val="00547FC3"/>
    <w:rsid w:val="0055015D"/>
    <w:rsid w:val="005513FE"/>
    <w:rsid w:val="00554EFC"/>
    <w:rsid w:val="00565644"/>
    <w:rsid w:val="0056586A"/>
    <w:rsid w:val="00566981"/>
    <w:rsid w:val="005756EA"/>
    <w:rsid w:val="00576152"/>
    <w:rsid w:val="00576424"/>
    <w:rsid w:val="00577476"/>
    <w:rsid w:val="00580693"/>
    <w:rsid w:val="0058346C"/>
    <w:rsid w:val="00585984"/>
    <w:rsid w:val="0059131F"/>
    <w:rsid w:val="005920D1"/>
    <w:rsid w:val="00592E36"/>
    <w:rsid w:val="00593FA8"/>
    <w:rsid w:val="00597D7D"/>
    <w:rsid w:val="005A79B2"/>
    <w:rsid w:val="005B4E29"/>
    <w:rsid w:val="005B555D"/>
    <w:rsid w:val="005C056E"/>
    <w:rsid w:val="005C0F4C"/>
    <w:rsid w:val="005C32B8"/>
    <w:rsid w:val="005C6E0A"/>
    <w:rsid w:val="005D0257"/>
    <w:rsid w:val="005D0F8A"/>
    <w:rsid w:val="005D12BE"/>
    <w:rsid w:val="005D5A9D"/>
    <w:rsid w:val="005E4593"/>
    <w:rsid w:val="005E6922"/>
    <w:rsid w:val="005E7AC5"/>
    <w:rsid w:val="005F1145"/>
    <w:rsid w:val="005F1307"/>
    <w:rsid w:val="00600699"/>
    <w:rsid w:val="00601B71"/>
    <w:rsid w:val="006117CB"/>
    <w:rsid w:val="006145AB"/>
    <w:rsid w:val="00616A00"/>
    <w:rsid w:val="00620314"/>
    <w:rsid w:val="0062394B"/>
    <w:rsid w:val="0062567B"/>
    <w:rsid w:val="006259DA"/>
    <w:rsid w:val="006266E8"/>
    <w:rsid w:val="00630C9D"/>
    <w:rsid w:val="00631E41"/>
    <w:rsid w:val="00632DF0"/>
    <w:rsid w:val="00640798"/>
    <w:rsid w:val="006421BB"/>
    <w:rsid w:val="0064297C"/>
    <w:rsid w:val="0064392A"/>
    <w:rsid w:val="00645AFB"/>
    <w:rsid w:val="0064782E"/>
    <w:rsid w:val="006518D5"/>
    <w:rsid w:val="0065541A"/>
    <w:rsid w:val="00656D38"/>
    <w:rsid w:val="00657290"/>
    <w:rsid w:val="00660D9A"/>
    <w:rsid w:val="0066436B"/>
    <w:rsid w:val="0066462E"/>
    <w:rsid w:val="00667992"/>
    <w:rsid w:val="00672DF1"/>
    <w:rsid w:val="00675921"/>
    <w:rsid w:val="00682F46"/>
    <w:rsid w:val="006859DE"/>
    <w:rsid w:val="006860EE"/>
    <w:rsid w:val="0068712F"/>
    <w:rsid w:val="00691AB3"/>
    <w:rsid w:val="00695675"/>
    <w:rsid w:val="006A0B38"/>
    <w:rsid w:val="006A1053"/>
    <w:rsid w:val="006A1214"/>
    <w:rsid w:val="006A16BF"/>
    <w:rsid w:val="006A4DEC"/>
    <w:rsid w:val="006A6F43"/>
    <w:rsid w:val="006B1794"/>
    <w:rsid w:val="006B1DDB"/>
    <w:rsid w:val="006B3CBC"/>
    <w:rsid w:val="006B7B93"/>
    <w:rsid w:val="006C07D0"/>
    <w:rsid w:val="006C0A5B"/>
    <w:rsid w:val="006C5D54"/>
    <w:rsid w:val="006C7999"/>
    <w:rsid w:val="006D3351"/>
    <w:rsid w:val="006E2A95"/>
    <w:rsid w:val="006E56E7"/>
    <w:rsid w:val="006E619B"/>
    <w:rsid w:val="006E690E"/>
    <w:rsid w:val="006E6F7C"/>
    <w:rsid w:val="006E7B64"/>
    <w:rsid w:val="006E7EDF"/>
    <w:rsid w:val="006F25AB"/>
    <w:rsid w:val="006F35BB"/>
    <w:rsid w:val="006F4897"/>
    <w:rsid w:val="007047EC"/>
    <w:rsid w:val="00706E44"/>
    <w:rsid w:val="007111A0"/>
    <w:rsid w:val="00717CED"/>
    <w:rsid w:val="00722231"/>
    <w:rsid w:val="007234EC"/>
    <w:rsid w:val="00727CC2"/>
    <w:rsid w:val="00732970"/>
    <w:rsid w:val="00735435"/>
    <w:rsid w:val="00751DDB"/>
    <w:rsid w:val="00760D1B"/>
    <w:rsid w:val="007644D2"/>
    <w:rsid w:val="00766887"/>
    <w:rsid w:val="007711F5"/>
    <w:rsid w:val="00771768"/>
    <w:rsid w:val="007731D1"/>
    <w:rsid w:val="00773CF1"/>
    <w:rsid w:val="007802B7"/>
    <w:rsid w:val="0078495F"/>
    <w:rsid w:val="00792023"/>
    <w:rsid w:val="00792A10"/>
    <w:rsid w:val="007930D1"/>
    <w:rsid w:val="00797327"/>
    <w:rsid w:val="007A0B7D"/>
    <w:rsid w:val="007A186C"/>
    <w:rsid w:val="007A774A"/>
    <w:rsid w:val="007B1073"/>
    <w:rsid w:val="007B19C6"/>
    <w:rsid w:val="007B4EAE"/>
    <w:rsid w:val="007B5276"/>
    <w:rsid w:val="007B5CBA"/>
    <w:rsid w:val="007B7AAC"/>
    <w:rsid w:val="007C1101"/>
    <w:rsid w:val="007C1B3D"/>
    <w:rsid w:val="007C2753"/>
    <w:rsid w:val="007C69E3"/>
    <w:rsid w:val="007C73A0"/>
    <w:rsid w:val="007C7C48"/>
    <w:rsid w:val="007D496F"/>
    <w:rsid w:val="007D58C0"/>
    <w:rsid w:val="007D58DE"/>
    <w:rsid w:val="007D5C3D"/>
    <w:rsid w:val="007E2669"/>
    <w:rsid w:val="007E7349"/>
    <w:rsid w:val="007E7F70"/>
    <w:rsid w:val="00800683"/>
    <w:rsid w:val="00800CA2"/>
    <w:rsid w:val="00801AF3"/>
    <w:rsid w:val="00804CA2"/>
    <w:rsid w:val="008071B4"/>
    <w:rsid w:val="00812C67"/>
    <w:rsid w:val="00812EC0"/>
    <w:rsid w:val="0081401B"/>
    <w:rsid w:val="00816207"/>
    <w:rsid w:val="008167CD"/>
    <w:rsid w:val="00821DDE"/>
    <w:rsid w:val="00823904"/>
    <w:rsid w:val="008261BA"/>
    <w:rsid w:val="0083323E"/>
    <w:rsid w:val="00833B58"/>
    <w:rsid w:val="0083465A"/>
    <w:rsid w:val="008359F6"/>
    <w:rsid w:val="00837765"/>
    <w:rsid w:val="00841AAB"/>
    <w:rsid w:val="008426C3"/>
    <w:rsid w:val="00851DC4"/>
    <w:rsid w:val="00852675"/>
    <w:rsid w:val="008544DE"/>
    <w:rsid w:val="00855EA0"/>
    <w:rsid w:val="00857724"/>
    <w:rsid w:val="00866E92"/>
    <w:rsid w:val="00867017"/>
    <w:rsid w:val="0087083F"/>
    <w:rsid w:val="008729A7"/>
    <w:rsid w:val="00873A81"/>
    <w:rsid w:val="00874738"/>
    <w:rsid w:val="00877252"/>
    <w:rsid w:val="008838C2"/>
    <w:rsid w:val="00884242"/>
    <w:rsid w:val="00884DA7"/>
    <w:rsid w:val="0088572F"/>
    <w:rsid w:val="0089062B"/>
    <w:rsid w:val="008925D7"/>
    <w:rsid w:val="008960F2"/>
    <w:rsid w:val="00896A85"/>
    <w:rsid w:val="00896FA9"/>
    <w:rsid w:val="008A2117"/>
    <w:rsid w:val="008A2DE5"/>
    <w:rsid w:val="008A3EC4"/>
    <w:rsid w:val="008A60A5"/>
    <w:rsid w:val="008C0D87"/>
    <w:rsid w:val="008C1FED"/>
    <w:rsid w:val="008C404F"/>
    <w:rsid w:val="008C7ADB"/>
    <w:rsid w:val="008D2862"/>
    <w:rsid w:val="008D54E7"/>
    <w:rsid w:val="008D7195"/>
    <w:rsid w:val="008E232F"/>
    <w:rsid w:val="008F40E6"/>
    <w:rsid w:val="008F4432"/>
    <w:rsid w:val="008F4B20"/>
    <w:rsid w:val="008F734D"/>
    <w:rsid w:val="00903427"/>
    <w:rsid w:val="00904DF9"/>
    <w:rsid w:val="00905318"/>
    <w:rsid w:val="00907865"/>
    <w:rsid w:val="0091016B"/>
    <w:rsid w:val="00910BBE"/>
    <w:rsid w:val="009115B0"/>
    <w:rsid w:val="009146CD"/>
    <w:rsid w:val="00924FB2"/>
    <w:rsid w:val="009255A0"/>
    <w:rsid w:val="00925DAE"/>
    <w:rsid w:val="009275F7"/>
    <w:rsid w:val="00934278"/>
    <w:rsid w:val="00934944"/>
    <w:rsid w:val="00936A93"/>
    <w:rsid w:val="00943A21"/>
    <w:rsid w:val="009446A8"/>
    <w:rsid w:val="00945CE5"/>
    <w:rsid w:val="009615C2"/>
    <w:rsid w:val="00961A5A"/>
    <w:rsid w:val="009629B0"/>
    <w:rsid w:val="00963020"/>
    <w:rsid w:val="00964910"/>
    <w:rsid w:val="00964DC4"/>
    <w:rsid w:val="00966B28"/>
    <w:rsid w:val="00974B74"/>
    <w:rsid w:val="00974E23"/>
    <w:rsid w:val="00983976"/>
    <w:rsid w:val="009847AC"/>
    <w:rsid w:val="009950A0"/>
    <w:rsid w:val="0099558E"/>
    <w:rsid w:val="009A110C"/>
    <w:rsid w:val="009A2F57"/>
    <w:rsid w:val="009A3BF9"/>
    <w:rsid w:val="009B17AB"/>
    <w:rsid w:val="009B20EA"/>
    <w:rsid w:val="009B5C3D"/>
    <w:rsid w:val="009C7506"/>
    <w:rsid w:val="009C7AE7"/>
    <w:rsid w:val="009D3A02"/>
    <w:rsid w:val="009D6B5A"/>
    <w:rsid w:val="009E029C"/>
    <w:rsid w:val="009E0375"/>
    <w:rsid w:val="009E4252"/>
    <w:rsid w:val="009F309C"/>
    <w:rsid w:val="00A04A89"/>
    <w:rsid w:val="00A06ED3"/>
    <w:rsid w:val="00A12F1F"/>
    <w:rsid w:val="00A13261"/>
    <w:rsid w:val="00A138BC"/>
    <w:rsid w:val="00A15338"/>
    <w:rsid w:val="00A17F5F"/>
    <w:rsid w:val="00A202CD"/>
    <w:rsid w:val="00A210C3"/>
    <w:rsid w:val="00A21D97"/>
    <w:rsid w:val="00A224F0"/>
    <w:rsid w:val="00A24899"/>
    <w:rsid w:val="00A25040"/>
    <w:rsid w:val="00A274E8"/>
    <w:rsid w:val="00A32096"/>
    <w:rsid w:val="00A34628"/>
    <w:rsid w:val="00A34C03"/>
    <w:rsid w:val="00A35D02"/>
    <w:rsid w:val="00A44B18"/>
    <w:rsid w:val="00A66418"/>
    <w:rsid w:val="00A66928"/>
    <w:rsid w:val="00A669D2"/>
    <w:rsid w:val="00A67941"/>
    <w:rsid w:val="00A72843"/>
    <w:rsid w:val="00A73AF4"/>
    <w:rsid w:val="00A80F3E"/>
    <w:rsid w:val="00A85AB2"/>
    <w:rsid w:val="00A862AF"/>
    <w:rsid w:val="00A87383"/>
    <w:rsid w:val="00A926D3"/>
    <w:rsid w:val="00A93B26"/>
    <w:rsid w:val="00A9541B"/>
    <w:rsid w:val="00A97122"/>
    <w:rsid w:val="00AB10C3"/>
    <w:rsid w:val="00AB3DB0"/>
    <w:rsid w:val="00AB4EDF"/>
    <w:rsid w:val="00AC31A2"/>
    <w:rsid w:val="00AC4E41"/>
    <w:rsid w:val="00AC7126"/>
    <w:rsid w:val="00AD1865"/>
    <w:rsid w:val="00AD358E"/>
    <w:rsid w:val="00AD3FEA"/>
    <w:rsid w:val="00AD7E6A"/>
    <w:rsid w:val="00AE40D9"/>
    <w:rsid w:val="00B0142D"/>
    <w:rsid w:val="00B02777"/>
    <w:rsid w:val="00B03066"/>
    <w:rsid w:val="00B05B7F"/>
    <w:rsid w:val="00B05FDB"/>
    <w:rsid w:val="00B15F67"/>
    <w:rsid w:val="00B35AE5"/>
    <w:rsid w:val="00B43B37"/>
    <w:rsid w:val="00B44498"/>
    <w:rsid w:val="00B453FF"/>
    <w:rsid w:val="00B473DD"/>
    <w:rsid w:val="00B47647"/>
    <w:rsid w:val="00B51875"/>
    <w:rsid w:val="00B56DF7"/>
    <w:rsid w:val="00B605F6"/>
    <w:rsid w:val="00B61F27"/>
    <w:rsid w:val="00B62767"/>
    <w:rsid w:val="00B63176"/>
    <w:rsid w:val="00B6444D"/>
    <w:rsid w:val="00B66DF8"/>
    <w:rsid w:val="00B712EF"/>
    <w:rsid w:val="00B73F2C"/>
    <w:rsid w:val="00B7640B"/>
    <w:rsid w:val="00B812DE"/>
    <w:rsid w:val="00B8540C"/>
    <w:rsid w:val="00B85829"/>
    <w:rsid w:val="00B90186"/>
    <w:rsid w:val="00BA10E3"/>
    <w:rsid w:val="00BA2221"/>
    <w:rsid w:val="00BA5A21"/>
    <w:rsid w:val="00BA5EE4"/>
    <w:rsid w:val="00BA7095"/>
    <w:rsid w:val="00BB0E50"/>
    <w:rsid w:val="00BB68AD"/>
    <w:rsid w:val="00BB7682"/>
    <w:rsid w:val="00BC390E"/>
    <w:rsid w:val="00BC4ACC"/>
    <w:rsid w:val="00BC5DF9"/>
    <w:rsid w:val="00BC64A5"/>
    <w:rsid w:val="00BD05F2"/>
    <w:rsid w:val="00BD144E"/>
    <w:rsid w:val="00BD4356"/>
    <w:rsid w:val="00BD44B0"/>
    <w:rsid w:val="00BD576F"/>
    <w:rsid w:val="00BD60BD"/>
    <w:rsid w:val="00BD68A8"/>
    <w:rsid w:val="00BE044D"/>
    <w:rsid w:val="00BE5BD2"/>
    <w:rsid w:val="00BF3B02"/>
    <w:rsid w:val="00BF41F2"/>
    <w:rsid w:val="00BF5205"/>
    <w:rsid w:val="00BF696B"/>
    <w:rsid w:val="00BF7292"/>
    <w:rsid w:val="00C0152D"/>
    <w:rsid w:val="00C02B82"/>
    <w:rsid w:val="00C04BFE"/>
    <w:rsid w:val="00C13891"/>
    <w:rsid w:val="00C15166"/>
    <w:rsid w:val="00C16A02"/>
    <w:rsid w:val="00C206E7"/>
    <w:rsid w:val="00C22699"/>
    <w:rsid w:val="00C23F9E"/>
    <w:rsid w:val="00C249AD"/>
    <w:rsid w:val="00C2666D"/>
    <w:rsid w:val="00C30FF6"/>
    <w:rsid w:val="00C33BA9"/>
    <w:rsid w:val="00C3411C"/>
    <w:rsid w:val="00C36E9F"/>
    <w:rsid w:val="00C379DF"/>
    <w:rsid w:val="00C53DCE"/>
    <w:rsid w:val="00C62D49"/>
    <w:rsid w:val="00C63B5D"/>
    <w:rsid w:val="00C64282"/>
    <w:rsid w:val="00C643EC"/>
    <w:rsid w:val="00C81F96"/>
    <w:rsid w:val="00C878AF"/>
    <w:rsid w:val="00C91371"/>
    <w:rsid w:val="00C92776"/>
    <w:rsid w:val="00C95132"/>
    <w:rsid w:val="00C960C6"/>
    <w:rsid w:val="00CA5D50"/>
    <w:rsid w:val="00CA73EE"/>
    <w:rsid w:val="00CB23FB"/>
    <w:rsid w:val="00CB2488"/>
    <w:rsid w:val="00CB6B96"/>
    <w:rsid w:val="00CC24A1"/>
    <w:rsid w:val="00CC5767"/>
    <w:rsid w:val="00CD2B82"/>
    <w:rsid w:val="00CE00AB"/>
    <w:rsid w:val="00CE67E7"/>
    <w:rsid w:val="00CF4689"/>
    <w:rsid w:val="00D0013C"/>
    <w:rsid w:val="00D0217A"/>
    <w:rsid w:val="00D02375"/>
    <w:rsid w:val="00D03CE0"/>
    <w:rsid w:val="00D04A56"/>
    <w:rsid w:val="00D05067"/>
    <w:rsid w:val="00D138A0"/>
    <w:rsid w:val="00D13A5B"/>
    <w:rsid w:val="00D161B7"/>
    <w:rsid w:val="00D16D47"/>
    <w:rsid w:val="00D2405E"/>
    <w:rsid w:val="00D26BA6"/>
    <w:rsid w:val="00D31DC8"/>
    <w:rsid w:val="00D323D1"/>
    <w:rsid w:val="00D33DB9"/>
    <w:rsid w:val="00D3425D"/>
    <w:rsid w:val="00D41F37"/>
    <w:rsid w:val="00D438FA"/>
    <w:rsid w:val="00D45B2B"/>
    <w:rsid w:val="00D508F9"/>
    <w:rsid w:val="00D52EB8"/>
    <w:rsid w:val="00D55BE2"/>
    <w:rsid w:val="00D5757B"/>
    <w:rsid w:val="00D57D3B"/>
    <w:rsid w:val="00D609CC"/>
    <w:rsid w:val="00D646BD"/>
    <w:rsid w:val="00D64A18"/>
    <w:rsid w:val="00D651EB"/>
    <w:rsid w:val="00D676C2"/>
    <w:rsid w:val="00D752ED"/>
    <w:rsid w:val="00D75E05"/>
    <w:rsid w:val="00D76140"/>
    <w:rsid w:val="00D764C9"/>
    <w:rsid w:val="00D82B60"/>
    <w:rsid w:val="00D853EC"/>
    <w:rsid w:val="00D90AD5"/>
    <w:rsid w:val="00D93D0F"/>
    <w:rsid w:val="00D956DE"/>
    <w:rsid w:val="00D95BE4"/>
    <w:rsid w:val="00DA12F5"/>
    <w:rsid w:val="00DA1FAC"/>
    <w:rsid w:val="00DA6E3D"/>
    <w:rsid w:val="00DB07CF"/>
    <w:rsid w:val="00DB248C"/>
    <w:rsid w:val="00DC0AE1"/>
    <w:rsid w:val="00DD04F4"/>
    <w:rsid w:val="00DD07D9"/>
    <w:rsid w:val="00DD3BF4"/>
    <w:rsid w:val="00DD59FF"/>
    <w:rsid w:val="00DD5DEA"/>
    <w:rsid w:val="00DE0CAF"/>
    <w:rsid w:val="00DE2434"/>
    <w:rsid w:val="00DE3787"/>
    <w:rsid w:val="00DE4D76"/>
    <w:rsid w:val="00DE5E24"/>
    <w:rsid w:val="00DF2173"/>
    <w:rsid w:val="00DF6790"/>
    <w:rsid w:val="00DF70CC"/>
    <w:rsid w:val="00DF732B"/>
    <w:rsid w:val="00E059C8"/>
    <w:rsid w:val="00E11AB9"/>
    <w:rsid w:val="00E126DB"/>
    <w:rsid w:val="00E13191"/>
    <w:rsid w:val="00E14936"/>
    <w:rsid w:val="00E161EC"/>
    <w:rsid w:val="00E2202F"/>
    <w:rsid w:val="00E224E8"/>
    <w:rsid w:val="00E31D99"/>
    <w:rsid w:val="00E327A0"/>
    <w:rsid w:val="00E40E0C"/>
    <w:rsid w:val="00E4260F"/>
    <w:rsid w:val="00E42EF2"/>
    <w:rsid w:val="00E544E1"/>
    <w:rsid w:val="00E55365"/>
    <w:rsid w:val="00E56DF6"/>
    <w:rsid w:val="00E6210E"/>
    <w:rsid w:val="00E71013"/>
    <w:rsid w:val="00E748BE"/>
    <w:rsid w:val="00E81DA4"/>
    <w:rsid w:val="00E82B98"/>
    <w:rsid w:val="00E83D34"/>
    <w:rsid w:val="00E8413B"/>
    <w:rsid w:val="00E84C22"/>
    <w:rsid w:val="00E85638"/>
    <w:rsid w:val="00E86A74"/>
    <w:rsid w:val="00E86E8F"/>
    <w:rsid w:val="00E87C7E"/>
    <w:rsid w:val="00E90333"/>
    <w:rsid w:val="00E90C5C"/>
    <w:rsid w:val="00E90FFF"/>
    <w:rsid w:val="00EA1453"/>
    <w:rsid w:val="00EA505E"/>
    <w:rsid w:val="00EB4481"/>
    <w:rsid w:val="00EB5F73"/>
    <w:rsid w:val="00EC2659"/>
    <w:rsid w:val="00EC4AAD"/>
    <w:rsid w:val="00EC6085"/>
    <w:rsid w:val="00EC6E85"/>
    <w:rsid w:val="00ED5EDF"/>
    <w:rsid w:val="00ED7C07"/>
    <w:rsid w:val="00EE23B4"/>
    <w:rsid w:val="00EF0D59"/>
    <w:rsid w:val="00EF1CF5"/>
    <w:rsid w:val="00EF21C5"/>
    <w:rsid w:val="00EF53E8"/>
    <w:rsid w:val="00EF6360"/>
    <w:rsid w:val="00F107F3"/>
    <w:rsid w:val="00F11FA4"/>
    <w:rsid w:val="00F13BCC"/>
    <w:rsid w:val="00F2049D"/>
    <w:rsid w:val="00F21808"/>
    <w:rsid w:val="00F22C4C"/>
    <w:rsid w:val="00F26B8B"/>
    <w:rsid w:val="00F36F53"/>
    <w:rsid w:val="00F4516C"/>
    <w:rsid w:val="00F505B4"/>
    <w:rsid w:val="00F50843"/>
    <w:rsid w:val="00F51A77"/>
    <w:rsid w:val="00F5233E"/>
    <w:rsid w:val="00F54608"/>
    <w:rsid w:val="00F56D07"/>
    <w:rsid w:val="00F5746C"/>
    <w:rsid w:val="00F61801"/>
    <w:rsid w:val="00F64425"/>
    <w:rsid w:val="00F65184"/>
    <w:rsid w:val="00F66720"/>
    <w:rsid w:val="00F67890"/>
    <w:rsid w:val="00F73C62"/>
    <w:rsid w:val="00F74102"/>
    <w:rsid w:val="00F746D3"/>
    <w:rsid w:val="00F811A6"/>
    <w:rsid w:val="00F82263"/>
    <w:rsid w:val="00F823C1"/>
    <w:rsid w:val="00F83840"/>
    <w:rsid w:val="00F87B35"/>
    <w:rsid w:val="00F9072E"/>
    <w:rsid w:val="00F963FD"/>
    <w:rsid w:val="00F97DC5"/>
    <w:rsid w:val="00F97EC1"/>
    <w:rsid w:val="00FA71B8"/>
    <w:rsid w:val="00FA7FD3"/>
    <w:rsid w:val="00FB0CCC"/>
    <w:rsid w:val="00FB57CD"/>
    <w:rsid w:val="00FB7F21"/>
    <w:rsid w:val="00FC43DA"/>
    <w:rsid w:val="00FC7615"/>
    <w:rsid w:val="00FD126E"/>
    <w:rsid w:val="00FD16AF"/>
    <w:rsid w:val="00FD17FD"/>
    <w:rsid w:val="00FD1BEE"/>
    <w:rsid w:val="00FD2076"/>
    <w:rsid w:val="00FD3B99"/>
    <w:rsid w:val="00FD4E73"/>
    <w:rsid w:val="00FD54DF"/>
    <w:rsid w:val="00FF24AC"/>
    <w:rsid w:val="00FF384B"/>
    <w:rsid w:val="00FF3DA9"/>
    <w:rsid w:val="00FF443A"/>
    <w:rsid w:val="00FF6A5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10CA1DB"/>
  <w15:docId w15:val="{6A6098DA-81F6-4D6E-A040-AAC972F086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6A4DEC"/>
    <w:pPr>
      <w:spacing w:after="0"/>
      <w:jc w:val="both"/>
    </w:pPr>
  </w:style>
  <w:style w:type="paragraph" w:styleId="Nadpis1">
    <w:name w:val="heading 1"/>
    <w:basedOn w:val="Normln"/>
    <w:next w:val="Normln"/>
    <w:link w:val="Nadpis1Char"/>
    <w:qFormat/>
    <w:rsid w:val="007C2753"/>
    <w:pPr>
      <w:keepNext/>
      <w:keepLines/>
      <w:numPr>
        <w:numId w:val="1"/>
      </w:numPr>
      <w:spacing w:before="120" w:after="120" w:line="240" w:lineRule="auto"/>
      <w:ind w:left="567" w:hanging="567"/>
      <w:outlineLvl w:val="0"/>
    </w:pPr>
    <w:rPr>
      <w:rFonts w:eastAsiaTheme="majorEastAsia" w:cstheme="majorBidi"/>
      <w:b/>
      <w:bCs/>
      <w:sz w:val="26"/>
      <w:szCs w:val="28"/>
    </w:rPr>
  </w:style>
  <w:style w:type="paragraph" w:styleId="Nadpis2">
    <w:name w:val="heading 2"/>
    <w:basedOn w:val="Normln"/>
    <w:next w:val="Normln"/>
    <w:link w:val="Nadpis2Char"/>
    <w:unhideWhenUsed/>
    <w:qFormat/>
    <w:rsid w:val="007C2753"/>
    <w:pPr>
      <w:keepNext/>
      <w:keepLines/>
      <w:numPr>
        <w:ilvl w:val="1"/>
        <w:numId w:val="1"/>
      </w:numPr>
      <w:spacing w:before="120"/>
      <w:outlineLvl w:val="1"/>
    </w:pPr>
    <w:rPr>
      <w:rFonts w:eastAsiaTheme="majorEastAsia" w:cstheme="majorBidi"/>
      <w:b/>
      <w:bCs/>
      <w:sz w:val="24"/>
      <w:szCs w:val="26"/>
    </w:rPr>
  </w:style>
  <w:style w:type="paragraph" w:styleId="Nadpis3">
    <w:name w:val="heading 3"/>
    <w:basedOn w:val="Nadpis4"/>
    <w:next w:val="Normln"/>
    <w:link w:val="Nadpis3Char"/>
    <w:unhideWhenUsed/>
    <w:qFormat/>
    <w:rsid w:val="00934278"/>
    <w:pPr>
      <w:outlineLvl w:val="2"/>
    </w:pPr>
    <w:rPr>
      <w:sz w:val="24"/>
      <w:szCs w:val="24"/>
    </w:rPr>
  </w:style>
  <w:style w:type="paragraph" w:styleId="Nadpis4">
    <w:name w:val="heading 4"/>
    <w:basedOn w:val="Normln"/>
    <w:next w:val="Normln"/>
    <w:link w:val="Nadpis4Char"/>
    <w:unhideWhenUsed/>
    <w:qFormat/>
    <w:rsid w:val="00934278"/>
    <w:pPr>
      <w:keepNext/>
      <w:keepLines/>
      <w:spacing w:before="200"/>
      <w:outlineLvl w:val="3"/>
    </w:pPr>
    <w:rPr>
      <w:rFonts w:asciiTheme="majorHAnsi" w:eastAsiaTheme="majorEastAsia" w:hAnsiTheme="majorHAnsi" w:cstheme="majorBidi"/>
      <w:b/>
      <w:bCs/>
      <w:iCs/>
    </w:rPr>
  </w:style>
  <w:style w:type="paragraph" w:styleId="Nadpis5">
    <w:name w:val="heading 5"/>
    <w:basedOn w:val="Normln"/>
    <w:next w:val="Normln"/>
    <w:link w:val="Nadpis5Char"/>
    <w:uiPriority w:val="9"/>
    <w:unhideWhenUsed/>
    <w:qFormat/>
    <w:rsid w:val="00D45B2B"/>
    <w:pPr>
      <w:outlineLvl w:val="4"/>
    </w:pPr>
    <w:rPr>
      <w:b/>
      <w:lang w:eastAsia="cs-CZ"/>
    </w:rPr>
  </w:style>
  <w:style w:type="paragraph" w:styleId="Nadpis6">
    <w:name w:val="heading 6"/>
    <w:basedOn w:val="Normln"/>
    <w:next w:val="Normln"/>
    <w:link w:val="Nadpis6Char"/>
    <w:uiPriority w:val="9"/>
    <w:unhideWhenUsed/>
    <w:qFormat/>
    <w:rsid w:val="00F5233E"/>
    <w:pPr>
      <w:keepNext/>
      <w:keepLines/>
      <w:numPr>
        <w:ilvl w:val="5"/>
        <w:numId w:val="1"/>
      </w:numPr>
      <w:spacing w:before="20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unhideWhenUsed/>
    <w:qFormat/>
    <w:rsid w:val="00F5233E"/>
    <w:pPr>
      <w:keepNext/>
      <w:keepLines/>
      <w:numPr>
        <w:ilvl w:val="6"/>
        <w:numId w:val="1"/>
      </w:numPr>
      <w:spacing w:before="20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unhideWhenUsed/>
    <w:qFormat/>
    <w:rsid w:val="00F5233E"/>
    <w:pPr>
      <w:keepNext/>
      <w:keepLines/>
      <w:numPr>
        <w:ilvl w:val="7"/>
        <w:numId w:val="1"/>
      </w:numPr>
      <w:spacing w:before="20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unhideWhenUsed/>
    <w:qFormat/>
    <w:rsid w:val="00F5233E"/>
    <w:pPr>
      <w:keepNext/>
      <w:keepLines/>
      <w:numPr>
        <w:ilvl w:val="8"/>
        <w:numId w:val="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7C2753"/>
    <w:rPr>
      <w:rFonts w:eastAsiaTheme="majorEastAsia" w:cstheme="majorBidi"/>
      <w:b/>
      <w:bCs/>
      <w:sz w:val="26"/>
      <w:szCs w:val="28"/>
    </w:rPr>
  </w:style>
  <w:style w:type="character" w:customStyle="1" w:styleId="Nadpis2Char">
    <w:name w:val="Nadpis 2 Char"/>
    <w:basedOn w:val="Standardnpsmoodstavce"/>
    <w:link w:val="Nadpis2"/>
    <w:rsid w:val="007C2753"/>
    <w:rPr>
      <w:rFonts w:eastAsiaTheme="majorEastAsia" w:cstheme="majorBidi"/>
      <w:b/>
      <w:bCs/>
      <w:sz w:val="24"/>
      <w:szCs w:val="26"/>
    </w:rPr>
  </w:style>
  <w:style w:type="character" w:customStyle="1" w:styleId="Nadpis3Char">
    <w:name w:val="Nadpis 3 Char"/>
    <w:basedOn w:val="Standardnpsmoodstavce"/>
    <w:link w:val="Nadpis3"/>
    <w:rsid w:val="00934278"/>
    <w:rPr>
      <w:rFonts w:asciiTheme="majorHAnsi" w:eastAsiaTheme="majorEastAsia" w:hAnsiTheme="majorHAnsi" w:cstheme="majorBidi"/>
      <w:b/>
      <w:bCs/>
      <w:iCs/>
      <w:sz w:val="24"/>
      <w:szCs w:val="24"/>
    </w:rPr>
  </w:style>
  <w:style w:type="character" w:customStyle="1" w:styleId="Nadpis4Char">
    <w:name w:val="Nadpis 4 Char"/>
    <w:basedOn w:val="Standardnpsmoodstavce"/>
    <w:link w:val="Nadpis4"/>
    <w:rsid w:val="00934278"/>
    <w:rPr>
      <w:rFonts w:asciiTheme="majorHAnsi" w:eastAsiaTheme="majorEastAsia" w:hAnsiTheme="majorHAnsi" w:cstheme="majorBidi"/>
      <w:b/>
      <w:bCs/>
      <w:iCs/>
    </w:rPr>
  </w:style>
  <w:style w:type="character" w:customStyle="1" w:styleId="Nadpis5Char">
    <w:name w:val="Nadpis 5 Char"/>
    <w:basedOn w:val="Standardnpsmoodstavce"/>
    <w:link w:val="Nadpis5"/>
    <w:uiPriority w:val="9"/>
    <w:rsid w:val="00D45B2B"/>
    <w:rPr>
      <w:b/>
      <w:lang w:eastAsia="cs-CZ"/>
    </w:rPr>
  </w:style>
  <w:style w:type="character" w:customStyle="1" w:styleId="Nadpis6Char">
    <w:name w:val="Nadpis 6 Char"/>
    <w:basedOn w:val="Standardnpsmoodstavce"/>
    <w:link w:val="Nadpis6"/>
    <w:uiPriority w:val="9"/>
    <w:semiHidden/>
    <w:rsid w:val="00771768"/>
    <w:rPr>
      <w:rFonts w:asciiTheme="majorHAnsi" w:eastAsiaTheme="majorEastAsia" w:hAnsiTheme="majorHAnsi" w:cstheme="majorBidi"/>
      <w:i/>
      <w:iCs/>
      <w:color w:val="243F60" w:themeColor="accent1" w:themeShade="7F"/>
    </w:rPr>
  </w:style>
  <w:style w:type="character" w:customStyle="1" w:styleId="Nadpis7Char">
    <w:name w:val="Nadpis 7 Char"/>
    <w:basedOn w:val="Standardnpsmoodstavce"/>
    <w:link w:val="Nadpis7"/>
    <w:uiPriority w:val="9"/>
    <w:semiHidden/>
    <w:rsid w:val="00771768"/>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semiHidden/>
    <w:rsid w:val="00771768"/>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semiHidden/>
    <w:rsid w:val="00771768"/>
    <w:rPr>
      <w:rFonts w:asciiTheme="majorHAnsi" w:eastAsiaTheme="majorEastAsia" w:hAnsiTheme="majorHAnsi" w:cstheme="majorBidi"/>
      <w:i/>
      <w:iCs/>
      <w:color w:val="404040" w:themeColor="text1" w:themeTint="BF"/>
      <w:sz w:val="20"/>
      <w:szCs w:val="20"/>
    </w:rPr>
  </w:style>
  <w:style w:type="character" w:styleId="Zdraznnintenzivn">
    <w:name w:val="Intense Emphasis"/>
    <w:basedOn w:val="Standardnpsmoodstavce"/>
    <w:uiPriority w:val="21"/>
    <w:qFormat/>
    <w:rsid w:val="00771768"/>
    <w:rPr>
      <w:b/>
      <w:bCs/>
      <w:i/>
      <w:iCs/>
      <w:color w:val="4F81BD" w:themeColor="accent1"/>
    </w:rPr>
  </w:style>
  <w:style w:type="paragraph" w:styleId="Bezmezer">
    <w:name w:val="No Spacing"/>
    <w:link w:val="BezmezerChar"/>
    <w:uiPriority w:val="1"/>
    <w:qFormat/>
    <w:rsid w:val="0001751C"/>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01751C"/>
    <w:rPr>
      <w:rFonts w:eastAsiaTheme="minorEastAsia"/>
      <w:lang w:eastAsia="cs-CZ"/>
    </w:rPr>
  </w:style>
  <w:style w:type="paragraph" w:styleId="Textbubliny">
    <w:name w:val="Balloon Text"/>
    <w:basedOn w:val="Normln"/>
    <w:link w:val="TextbublinyChar"/>
    <w:uiPriority w:val="99"/>
    <w:semiHidden/>
    <w:unhideWhenUsed/>
    <w:rsid w:val="0001751C"/>
    <w:pPr>
      <w:spacing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1751C"/>
    <w:rPr>
      <w:rFonts w:ascii="Tahoma" w:hAnsi="Tahoma" w:cs="Tahoma"/>
      <w:sz w:val="16"/>
      <w:szCs w:val="16"/>
    </w:rPr>
  </w:style>
  <w:style w:type="table" w:styleId="Mkatabulky">
    <w:name w:val="Table Grid"/>
    <w:aliases w:val="Obrazek"/>
    <w:basedOn w:val="Normlntabulka"/>
    <w:uiPriority w:val="39"/>
    <w:rsid w:val="0001751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hlav">
    <w:name w:val="header"/>
    <w:basedOn w:val="Normln"/>
    <w:link w:val="ZhlavChar"/>
    <w:unhideWhenUsed/>
    <w:rsid w:val="006860EE"/>
    <w:pPr>
      <w:tabs>
        <w:tab w:val="center" w:pos="4536"/>
        <w:tab w:val="right" w:pos="9072"/>
      </w:tabs>
      <w:spacing w:line="240" w:lineRule="auto"/>
    </w:pPr>
  </w:style>
  <w:style w:type="character" w:customStyle="1" w:styleId="ZhlavChar">
    <w:name w:val="Záhlaví Char"/>
    <w:basedOn w:val="Standardnpsmoodstavce"/>
    <w:link w:val="Zhlav"/>
    <w:uiPriority w:val="99"/>
    <w:rsid w:val="006860EE"/>
  </w:style>
  <w:style w:type="paragraph" w:styleId="Zpat">
    <w:name w:val="footer"/>
    <w:basedOn w:val="Normln"/>
    <w:link w:val="ZpatChar"/>
    <w:unhideWhenUsed/>
    <w:rsid w:val="006860EE"/>
    <w:pPr>
      <w:tabs>
        <w:tab w:val="center" w:pos="4536"/>
        <w:tab w:val="right" w:pos="9072"/>
      </w:tabs>
      <w:spacing w:line="240" w:lineRule="auto"/>
    </w:pPr>
  </w:style>
  <w:style w:type="character" w:customStyle="1" w:styleId="ZpatChar">
    <w:name w:val="Zápatí Char"/>
    <w:basedOn w:val="Standardnpsmoodstavce"/>
    <w:link w:val="Zpat"/>
    <w:uiPriority w:val="99"/>
    <w:rsid w:val="006860EE"/>
  </w:style>
  <w:style w:type="character" w:styleId="Zstupntext">
    <w:name w:val="Placeholder Text"/>
    <w:basedOn w:val="Standardnpsmoodstavce"/>
    <w:uiPriority w:val="99"/>
    <w:semiHidden/>
    <w:rsid w:val="00766887"/>
    <w:rPr>
      <w:color w:val="808080"/>
    </w:rPr>
  </w:style>
  <w:style w:type="paragraph" w:customStyle="1" w:styleId="Marcela">
    <w:name w:val="Marcela"/>
    <w:basedOn w:val="Normln"/>
    <w:rsid w:val="00FF384B"/>
    <w:pPr>
      <w:spacing w:line="240" w:lineRule="auto"/>
    </w:pPr>
    <w:rPr>
      <w:rFonts w:ascii="Arial" w:eastAsia="Times New Roman" w:hAnsi="Arial" w:cs="Times New Roman"/>
      <w:sz w:val="24"/>
      <w:szCs w:val="20"/>
      <w:lang w:eastAsia="cs-CZ"/>
    </w:rPr>
  </w:style>
  <w:style w:type="character" w:styleId="slostrnky">
    <w:name w:val="page number"/>
    <w:basedOn w:val="Standardnpsmoodstavce"/>
    <w:rsid w:val="00FF384B"/>
  </w:style>
  <w:style w:type="paragraph" w:styleId="Odstavecseseznamem">
    <w:name w:val="List Paragraph"/>
    <w:basedOn w:val="Normln"/>
    <w:uiPriority w:val="34"/>
    <w:qFormat/>
    <w:rsid w:val="00110871"/>
    <w:pPr>
      <w:ind w:left="720"/>
      <w:contextualSpacing/>
    </w:pPr>
  </w:style>
  <w:style w:type="paragraph" w:styleId="Titulek">
    <w:name w:val="caption"/>
    <w:aliases w:val="Titulek Char,objekty"/>
    <w:basedOn w:val="Normln"/>
    <w:next w:val="Normln"/>
    <w:link w:val="TitulekChar1"/>
    <w:qFormat/>
    <w:rsid w:val="00110871"/>
    <w:pPr>
      <w:spacing w:line="240" w:lineRule="auto"/>
      <w:jc w:val="center"/>
    </w:pPr>
    <w:rPr>
      <w:rFonts w:eastAsia="Times New Roman" w:cs="Times New Roman"/>
      <w:i/>
      <w:lang w:eastAsia="cs-CZ"/>
    </w:rPr>
  </w:style>
  <w:style w:type="character" w:customStyle="1" w:styleId="TitulekChar1">
    <w:name w:val="Titulek Char1"/>
    <w:aliases w:val="Titulek Char Char,objekty Char"/>
    <w:basedOn w:val="Standardnpsmoodstavce"/>
    <w:link w:val="Titulek"/>
    <w:rsid w:val="00A926D3"/>
    <w:rPr>
      <w:rFonts w:eastAsia="Times New Roman" w:cs="Times New Roman"/>
      <w:i/>
      <w:lang w:eastAsia="cs-CZ"/>
    </w:rPr>
  </w:style>
  <w:style w:type="character" w:styleId="Odkaznakoment">
    <w:name w:val="annotation reference"/>
    <w:basedOn w:val="Standardnpsmoodstavce"/>
    <w:unhideWhenUsed/>
    <w:rsid w:val="00445618"/>
    <w:rPr>
      <w:sz w:val="16"/>
      <w:szCs w:val="16"/>
    </w:rPr>
  </w:style>
  <w:style w:type="paragraph" w:styleId="Textkomente">
    <w:name w:val="annotation text"/>
    <w:basedOn w:val="Normln"/>
    <w:link w:val="TextkomenteChar"/>
    <w:unhideWhenUsed/>
    <w:rsid w:val="00445618"/>
    <w:pPr>
      <w:spacing w:line="240" w:lineRule="auto"/>
    </w:pPr>
    <w:rPr>
      <w:sz w:val="20"/>
      <w:szCs w:val="20"/>
    </w:rPr>
  </w:style>
  <w:style w:type="character" w:customStyle="1" w:styleId="TextkomenteChar">
    <w:name w:val="Text komentáře Char"/>
    <w:basedOn w:val="Standardnpsmoodstavce"/>
    <w:link w:val="Textkomente"/>
    <w:rsid w:val="00445618"/>
    <w:rPr>
      <w:sz w:val="20"/>
      <w:szCs w:val="20"/>
    </w:rPr>
  </w:style>
  <w:style w:type="paragraph" w:styleId="Pedmtkomente">
    <w:name w:val="annotation subject"/>
    <w:basedOn w:val="Textkomente"/>
    <w:next w:val="Textkomente"/>
    <w:link w:val="PedmtkomenteChar"/>
    <w:uiPriority w:val="99"/>
    <w:semiHidden/>
    <w:unhideWhenUsed/>
    <w:rsid w:val="00445618"/>
    <w:rPr>
      <w:b/>
      <w:bCs/>
    </w:rPr>
  </w:style>
  <w:style w:type="character" w:customStyle="1" w:styleId="PedmtkomenteChar">
    <w:name w:val="Předmět komentáře Char"/>
    <w:basedOn w:val="TextkomenteChar"/>
    <w:link w:val="Pedmtkomente"/>
    <w:uiPriority w:val="99"/>
    <w:semiHidden/>
    <w:rsid w:val="00445618"/>
    <w:rPr>
      <w:b/>
      <w:bCs/>
      <w:sz w:val="20"/>
      <w:szCs w:val="20"/>
    </w:rPr>
  </w:style>
  <w:style w:type="paragraph" w:styleId="Zkladntext">
    <w:name w:val="Body Text"/>
    <w:basedOn w:val="Normln"/>
    <w:link w:val="ZkladntextChar"/>
    <w:rsid w:val="002F499C"/>
    <w:pPr>
      <w:spacing w:line="240" w:lineRule="auto"/>
      <w:ind w:firstLine="709"/>
    </w:pPr>
    <w:rPr>
      <w:rFonts w:ascii="Arial" w:eastAsia="Times New Roman" w:hAnsi="Arial" w:cs="Times New Roman"/>
      <w:spacing w:val="20"/>
      <w:lang w:eastAsia="cs-CZ"/>
    </w:rPr>
  </w:style>
  <w:style w:type="character" w:customStyle="1" w:styleId="ZkladntextChar">
    <w:name w:val="Základní text Char"/>
    <w:basedOn w:val="Standardnpsmoodstavce"/>
    <w:link w:val="Zkladntext"/>
    <w:rsid w:val="002F499C"/>
    <w:rPr>
      <w:rFonts w:ascii="Arial" w:eastAsia="Times New Roman" w:hAnsi="Arial" w:cs="Times New Roman"/>
      <w:spacing w:val="20"/>
      <w:lang w:eastAsia="cs-CZ"/>
    </w:rPr>
  </w:style>
  <w:style w:type="paragraph" w:styleId="Nadpisobsahu">
    <w:name w:val="TOC Heading"/>
    <w:basedOn w:val="Nadpis1"/>
    <w:next w:val="Normln"/>
    <w:uiPriority w:val="39"/>
    <w:unhideWhenUsed/>
    <w:qFormat/>
    <w:rsid w:val="00236091"/>
    <w:pPr>
      <w:numPr>
        <w:numId w:val="0"/>
      </w:numPr>
      <w:spacing w:line="276" w:lineRule="auto"/>
      <w:jc w:val="left"/>
      <w:outlineLvl w:val="9"/>
    </w:pPr>
    <w:rPr>
      <w:color w:val="365F91" w:themeColor="accent1" w:themeShade="BF"/>
      <w:lang w:eastAsia="cs-CZ"/>
    </w:rPr>
  </w:style>
  <w:style w:type="paragraph" w:styleId="Obsah1">
    <w:name w:val="toc 1"/>
    <w:basedOn w:val="Normln"/>
    <w:next w:val="Normln"/>
    <w:autoRedefine/>
    <w:uiPriority w:val="39"/>
    <w:unhideWhenUsed/>
    <w:rsid w:val="00236091"/>
    <w:pPr>
      <w:spacing w:after="100"/>
    </w:pPr>
  </w:style>
  <w:style w:type="paragraph" w:styleId="Obsah2">
    <w:name w:val="toc 2"/>
    <w:basedOn w:val="Normln"/>
    <w:next w:val="Normln"/>
    <w:autoRedefine/>
    <w:uiPriority w:val="39"/>
    <w:unhideWhenUsed/>
    <w:rsid w:val="00236091"/>
    <w:pPr>
      <w:spacing w:after="100"/>
      <w:ind w:left="220"/>
    </w:pPr>
  </w:style>
  <w:style w:type="paragraph" w:styleId="Obsah3">
    <w:name w:val="toc 3"/>
    <w:basedOn w:val="Normln"/>
    <w:next w:val="Normln"/>
    <w:autoRedefine/>
    <w:uiPriority w:val="39"/>
    <w:unhideWhenUsed/>
    <w:rsid w:val="00236091"/>
    <w:pPr>
      <w:spacing w:after="100"/>
      <w:ind w:left="440"/>
    </w:pPr>
  </w:style>
  <w:style w:type="character" w:styleId="Hypertextovodkaz">
    <w:name w:val="Hyperlink"/>
    <w:basedOn w:val="Standardnpsmoodstavce"/>
    <w:uiPriority w:val="99"/>
    <w:unhideWhenUsed/>
    <w:rsid w:val="00236091"/>
    <w:rPr>
      <w:color w:val="0000FF" w:themeColor="hyperlink"/>
      <w:u w:val="single"/>
    </w:rPr>
  </w:style>
  <w:style w:type="paragraph" w:customStyle="1" w:styleId="StylNadpis1">
    <w:name w:val="Styl Nadpis 1"/>
    <w:basedOn w:val="Nadpis1"/>
    <w:next w:val="Normln"/>
    <w:rsid w:val="00D45B2B"/>
    <w:pPr>
      <w:keepLines w:val="0"/>
      <w:numPr>
        <w:numId w:val="32"/>
      </w:numPr>
      <w:spacing w:before="240" w:after="60"/>
    </w:pPr>
    <w:rPr>
      <w:rFonts w:ascii="Arial" w:eastAsia="Times New Roman" w:hAnsi="Arial" w:cs="Times New Roman"/>
      <w:kern w:val="32"/>
      <w:szCs w:val="20"/>
      <w:lang w:eastAsia="cs-CZ"/>
    </w:rPr>
  </w:style>
  <w:style w:type="paragraph" w:customStyle="1" w:styleId="StylNadpis2">
    <w:name w:val="Styl Nadpis 2"/>
    <w:basedOn w:val="Nadpis2"/>
    <w:next w:val="Normln"/>
    <w:rsid w:val="00D45B2B"/>
    <w:pPr>
      <w:keepLines w:val="0"/>
      <w:numPr>
        <w:numId w:val="32"/>
      </w:numPr>
      <w:spacing w:before="240" w:after="60" w:line="240" w:lineRule="auto"/>
    </w:pPr>
    <w:rPr>
      <w:rFonts w:ascii="Arial" w:eastAsia="Times New Roman" w:hAnsi="Arial" w:cs="Arial"/>
      <w:iCs/>
      <w:szCs w:val="28"/>
      <w:lang w:eastAsia="cs-CZ"/>
    </w:rPr>
  </w:style>
  <w:style w:type="paragraph" w:customStyle="1" w:styleId="StylNadpis3">
    <w:name w:val="Styl Nadpis 3"/>
    <w:basedOn w:val="Nadpis3"/>
    <w:next w:val="Normln"/>
    <w:link w:val="StylNadpis3CharChar"/>
    <w:rsid w:val="00D45B2B"/>
    <w:pPr>
      <w:keepLines w:val="0"/>
      <w:numPr>
        <w:ilvl w:val="2"/>
        <w:numId w:val="32"/>
      </w:numPr>
      <w:spacing w:before="240" w:after="60" w:line="240" w:lineRule="auto"/>
    </w:pPr>
    <w:rPr>
      <w:rFonts w:ascii="Arial" w:eastAsia="Times New Roman" w:hAnsi="Arial" w:cs="Arial"/>
      <w:iCs w:val="0"/>
      <w:szCs w:val="26"/>
      <w:lang w:eastAsia="cs-CZ"/>
    </w:rPr>
  </w:style>
  <w:style w:type="character" w:customStyle="1" w:styleId="StylNadpis3CharChar">
    <w:name w:val="Styl Nadpis 3 Char Char"/>
    <w:basedOn w:val="Nadpis3Char"/>
    <w:link w:val="StylNadpis3"/>
    <w:rsid w:val="00D45B2B"/>
    <w:rPr>
      <w:rFonts w:ascii="Arial" w:eastAsia="Times New Roman" w:hAnsi="Arial" w:cs="Arial"/>
      <w:b/>
      <w:bCs/>
      <w:iCs w:val="0"/>
      <w:sz w:val="24"/>
      <w:szCs w:val="26"/>
      <w:lang w:eastAsia="cs-CZ"/>
    </w:rPr>
  </w:style>
  <w:style w:type="paragraph" w:customStyle="1" w:styleId="StylNadpis4">
    <w:name w:val="Styl Nadpis 4"/>
    <w:basedOn w:val="Nadpis3"/>
    <w:next w:val="Normln"/>
    <w:rsid w:val="00D45B2B"/>
    <w:pPr>
      <w:keepLines w:val="0"/>
      <w:numPr>
        <w:ilvl w:val="3"/>
        <w:numId w:val="32"/>
      </w:numPr>
      <w:spacing w:before="240" w:after="60" w:line="240" w:lineRule="auto"/>
    </w:pPr>
    <w:rPr>
      <w:rFonts w:ascii="Arial" w:eastAsia="Times New Roman" w:hAnsi="Arial" w:cs="Arial"/>
      <w:iCs w:val="0"/>
      <w:sz w:val="22"/>
      <w:szCs w:val="26"/>
      <w:lang w:eastAsia="cs-CZ"/>
    </w:rPr>
  </w:style>
  <w:style w:type="paragraph" w:customStyle="1" w:styleId="Normalniodstavec">
    <w:name w:val="Normalni + odstavec"/>
    <w:basedOn w:val="Normln"/>
    <w:link w:val="NormalniodstavecChar"/>
    <w:rsid w:val="005756EA"/>
    <w:pPr>
      <w:spacing w:before="120" w:line="240" w:lineRule="auto"/>
    </w:pPr>
    <w:rPr>
      <w:rFonts w:ascii="Arial" w:eastAsia="Times New Roman" w:hAnsi="Arial" w:cs="Times New Roman"/>
      <w:szCs w:val="20"/>
      <w:lang w:eastAsia="cs-CZ"/>
    </w:rPr>
  </w:style>
  <w:style w:type="character" w:customStyle="1" w:styleId="NormalniodstavecChar">
    <w:name w:val="Normalni + odstavec Char"/>
    <w:link w:val="Normalniodstavec"/>
    <w:rsid w:val="005756EA"/>
    <w:rPr>
      <w:rFonts w:ascii="Arial" w:eastAsia="Times New Roman" w:hAnsi="Arial" w:cs="Times New Roman"/>
      <w:szCs w:val="20"/>
      <w:lang w:eastAsia="cs-CZ"/>
    </w:rPr>
  </w:style>
  <w:style w:type="paragraph" w:styleId="Normlnweb">
    <w:name w:val="Normal (Web)"/>
    <w:basedOn w:val="Normln"/>
    <w:uiPriority w:val="99"/>
    <w:unhideWhenUsed/>
    <w:rsid w:val="0059131F"/>
    <w:pPr>
      <w:spacing w:before="100" w:beforeAutospacing="1" w:after="100" w:afterAutospacing="1" w:line="240" w:lineRule="auto"/>
      <w:jc w:val="left"/>
    </w:pPr>
    <w:rPr>
      <w:rFonts w:ascii="Times New Roman" w:eastAsia="Times New Roman" w:hAnsi="Times New Roman" w:cs="Times New Roman"/>
      <w:sz w:val="24"/>
      <w:szCs w:val="24"/>
      <w:lang w:eastAsia="cs-CZ"/>
    </w:rPr>
  </w:style>
  <w:style w:type="paragraph" w:customStyle="1" w:styleId="klara4">
    <w:name w:val="klara4"/>
    <w:basedOn w:val="Normln"/>
    <w:rsid w:val="0059131F"/>
    <w:pPr>
      <w:spacing w:before="100" w:beforeAutospacing="1" w:after="100" w:afterAutospacing="1" w:line="240" w:lineRule="auto"/>
      <w:jc w:val="left"/>
    </w:pPr>
    <w:rPr>
      <w:rFonts w:ascii="Times New Roman" w:eastAsia="Times New Roman" w:hAnsi="Times New Roman" w:cs="Times New Roman"/>
      <w:sz w:val="24"/>
      <w:szCs w:val="24"/>
      <w:lang w:eastAsia="cs-CZ"/>
    </w:rPr>
  </w:style>
  <w:style w:type="character" w:styleId="Sledovanodkaz">
    <w:name w:val="FollowedHyperlink"/>
    <w:basedOn w:val="Standardnpsmoodstavce"/>
    <w:uiPriority w:val="99"/>
    <w:semiHidden/>
    <w:unhideWhenUsed/>
    <w:rsid w:val="00BA5A21"/>
    <w:rPr>
      <w:color w:val="800080" w:themeColor="followedHyperlink"/>
      <w:u w:val="single"/>
    </w:rPr>
  </w:style>
  <w:style w:type="table" w:styleId="Svtltabulkaseznamu1zvraznn6">
    <w:name w:val="List Table 1 Light Accent 6"/>
    <w:basedOn w:val="Normlntabulka"/>
    <w:uiPriority w:val="46"/>
    <w:rsid w:val="00FD54DF"/>
    <w:pPr>
      <w:spacing w:after="0" w:line="240" w:lineRule="auto"/>
    </w:pPr>
    <w:rPr>
      <w:rFonts w:ascii="Times New Roman" w:eastAsia="Times New Roman" w:hAnsi="Times New Roman" w:cs="Times New Roman"/>
      <w:sz w:val="20"/>
      <w:szCs w:val="20"/>
      <w:lang w:eastAsia="cs-CZ"/>
    </w:rPr>
    <w:tblPr>
      <w:tblStyleRowBandSize w:val="1"/>
      <w:tblStyleColBandSize w:val="1"/>
    </w:tblPr>
    <w:tblStylePr w:type="firstRow">
      <w:rPr>
        <w:b/>
        <w:bCs/>
      </w:rPr>
      <w:tblPr/>
      <w:tcPr>
        <w:tcBorders>
          <w:bottom w:val="single" w:sz="4" w:space="0" w:color="FABF8F" w:themeColor="accent6" w:themeTint="99"/>
        </w:tcBorders>
      </w:tcPr>
    </w:tblStylePr>
    <w:tblStylePr w:type="lastRow">
      <w:rPr>
        <w:b/>
        <w:bCs/>
      </w:rPr>
      <w:tblPr/>
      <w:tcPr>
        <w:tcBorders>
          <w:top w:val="sing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paragraph" w:customStyle="1" w:styleId="Default">
    <w:name w:val="Default"/>
    <w:rsid w:val="00974B74"/>
    <w:pPr>
      <w:autoSpaceDE w:val="0"/>
      <w:autoSpaceDN w:val="0"/>
      <w:adjustRightInd w:val="0"/>
      <w:spacing w:after="0" w:line="240" w:lineRule="auto"/>
    </w:pPr>
    <w:rPr>
      <w:rFonts w:ascii="Calibr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7875244">
      <w:bodyDiv w:val="1"/>
      <w:marLeft w:val="0"/>
      <w:marRight w:val="0"/>
      <w:marTop w:val="0"/>
      <w:marBottom w:val="0"/>
      <w:divBdr>
        <w:top w:val="none" w:sz="0" w:space="0" w:color="auto"/>
        <w:left w:val="none" w:sz="0" w:space="0" w:color="auto"/>
        <w:bottom w:val="none" w:sz="0" w:space="0" w:color="auto"/>
        <w:right w:val="none" w:sz="0" w:space="0" w:color="auto"/>
      </w:divBdr>
    </w:div>
    <w:div w:id="84301546">
      <w:bodyDiv w:val="1"/>
      <w:marLeft w:val="0"/>
      <w:marRight w:val="0"/>
      <w:marTop w:val="0"/>
      <w:marBottom w:val="0"/>
      <w:divBdr>
        <w:top w:val="none" w:sz="0" w:space="0" w:color="auto"/>
        <w:left w:val="none" w:sz="0" w:space="0" w:color="auto"/>
        <w:bottom w:val="none" w:sz="0" w:space="0" w:color="auto"/>
        <w:right w:val="none" w:sz="0" w:space="0" w:color="auto"/>
      </w:divBdr>
    </w:div>
    <w:div w:id="124811730">
      <w:bodyDiv w:val="1"/>
      <w:marLeft w:val="0"/>
      <w:marRight w:val="0"/>
      <w:marTop w:val="0"/>
      <w:marBottom w:val="0"/>
      <w:divBdr>
        <w:top w:val="none" w:sz="0" w:space="0" w:color="auto"/>
        <w:left w:val="none" w:sz="0" w:space="0" w:color="auto"/>
        <w:bottom w:val="none" w:sz="0" w:space="0" w:color="auto"/>
        <w:right w:val="none" w:sz="0" w:space="0" w:color="auto"/>
      </w:divBdr>
    </w:div>
    <w:div w:id="261232635">
      <w:bodyDiv w:val="1"/>
      <w:marLeft w:val="0"/>
      <w:marRight w:val="0"/>
      <w:marTop w:val="0"/>
      <w:marBottom w:val="0"/>
      <w:divBdr>
        <w:top w:val="none" w:sz="0" w:space="0" w:color="auto"/>
        <w:left w:val="none" w:sz="0" w:space="0" w:color="auto"/>
        <w:bottom w:val="none" w:sz="0" w:space="0" w:color="auto"/>
        <w:right w:val="none" w:sz="0" w:space="0" w:color="auto"/>
      </w:divBdr>
    </w:div>
    <w:div w:id="283313404">
      <w:bodyDiv w:val="1"/>
      <w:marLeft w:val="0"/>
      <w:marRight w:val="0"/>
      <w:marTop w:val="0"/>
      <w:marBottom w:val="0"/>
      <w:divBdr>
        <w:top w:val="none" w:sz="0" w:space="0" w:color="auto"/>
        <w:left w:val="none" w:sz="0" w:space="0" w:color="auto"/>
        <w:bottom w:val="none" w:sz="0" w:space="0" w:color="auto"/>
        <w:right w:val="none" w:sz="0" w:space="0" w:color="auto"/>
      </w:divBdr>
    </w:div>
    <w:div w:id="308176642">
      <w:bodyDiv w:val="1"/>
      <w:marLeft w:val="0"/>
      <w:marRight w:val="0"/>
      <w:marTop w:val="0"/>
      <w:marBottom w:val="0"/>
      <w:divBdr>
        <w:top w:val="none" w:sz="0" w:space="0" w:color="auto"/>
        <w:left w:val="none" w:sz="0" w:space="0" w:color="auto"/>
        <w:bottom w:val="none" w:sz="0" w:space="0" w:color="auto"/>
        <w:right w:val="none" w:sz="0" w:space="0" w:color="auto"/>
      </w:divBdr>
    </w:div>
    <w:div w:id="309948057">
      <w:bodyDiv w:val="1"/>
      <w:marLeft w:val="0"/>
      <w:marRight w:val="0"/>
      <w:marTop w:val="0"/>
      <w:marBottom w:val="0"/>
      <w:divBdr>
        <w:top w:val="none" w:sz="0" w:space="0" w:color="auto"/>
        <w:left w:val="none" w:sz="0" w:space="0" w:color="auto"/>
        <w:bottom w:val="none" w:sz="0" w:space="0" w:color="auto"/>
        <w:right w:val="none" w:sz="0" w:space="0" w:color="auto"/>
      </w:divBdr>
    </w:div>
    <w:div w:id="318114543">
      <w:bodyDiv w:val="1"/>
      <w:marLeft w:val="0"/>
      <w:marRight w:val="0"/>
      <w:marTop w:val="0"/>
      <w:marBottom w:val="0"/>
      <w:divBdr>
        <w:top w:val="none" w:sz="0" w:space="0" w:color="auto"/>
        <w:left w:val="none" w:sz="0" w:space="0" w:color="auto"/>
        <w:bottom w:val="none" w:sz="0" w:space="0" w:color="auto"/>
        <w:right w:val="none" w:sz="0" w:space="0" w:color="auto"/>
      </w:divBdr>
    </w:div>
    <w:div w:id="324206655">
      <w:bodyDiv w:val="1"/>
      <w:marLeft w:val="0"/>
      <w:marRight w:val="0"/>
      <w:marTop w:val="0"/>
      <w:marBottom w:val="0"/>
      <w:divBdr>
        <w:top w:val="none" w:sz="0" w:space="0" w:color="auto"/>
        <w:left w:val="none" w:sz="0" w:space="0" w:color="auto"/>
        <w:bottom w:val="none" w:sz="0" w:space="0" w:color="auto"/>
        <w:right w:val="none" w:sz="0" w:space="0" w:color="auto"/>
      </w:divBdr>
    </w:div>
    <w:div w:id="350954959">
      <w:bodyDiv w:val="1"/>
      <w:marLeft w:val="0"/>
      <w:marRight w:val="0"/>
      <w:marTop w:val="0"/>
      <w:marBottom w:val="0"/>
      <w:divBdr>
        <w:top w:val="none" w:sz="0" w:space="0" w:color="auto"/>
        <w:left w:val="none" w:sz="0" w:space="0" w:color="auto"/>
        <w:bottom w:val="none" w:sz="0" w:space="0" w:color="auto"/>
        <w:right w:val="none" w:sz="0" w:space="0" w:color="auto"/>
      </w:divBdr>
    </w:div>
    <w:div w:id="360134465">
      <w:bodyDiv w:val="1"/>
      <w:marLeft w:val="0"/>
      <w:marRight w:val="0"/>
      <w:marTop w:val="0"/>
      <w:marBottom w:val="0"/>
      <w:divBdr>
        <w:top w:val="none" w:sz="0" w:space="0" w:color="auto"/>
        <w:left w:val="none" w:sz="0" w:space="0" w:color="auto"/>
        <w:bottom w:val="none" w:sz="0" w:space="0" w:color="auto"/>
        <w:right w:val="none" w:sz="0" w:space="0" w:color="auto"/>
      </w:divBdr>
    </w:div>
    <w:div w:id="423915976">
      <w:bodyDiv w:val="1"/>
      <w:marLeft w:val="0"/>
      <w:marRight w:val="0"/>
      <w:marTop w:val="0"/>
      <w:marBottom w:val="0"/>
      <w:divBdr>
        <w:top w:val="none" w:sz="0" w:space="0" w:color="auto"/>
        <w:left w:val="none" w:sz="0" w:space="0" w:color="auto"/>
        <w:bottom w:val="none" w:sz="0" w:space="0" w:color="auto"/>
        <w:right w:val="none" w:sz="0" w:space="0" w:color="auto"/>
      </w:divBdr>
    </w:div>
    <w:div w:id="424764513">
      <w:bodyDiv w:val="1"/>
      <w:marLeft w:val="0"/>
      <w:marRight w:val="0"/>
      <w:marTop w:val="0"/>
      <w:marBottom w:val="0"/>
      <w:divBdr>
        <w:top w:val="none" w:sz="0" w:space="0" w:color="auto"/>
        <w:left w:val="none" w:sz="0" w:space="0" w:color="auto"/>
        <w:bottom w:val="none" w:sz="0" w:space="0" w:color="auto"/>
        <w:right w:val="none" w:sz="0" w:space="0" w:color="auto"/>
      </w:divBdr>
    </w:div>
    <w:div w:id="445928920">
      <w:bodyDiv w:val="1"/>
      <w:marLeft w:val="0"/>
      <w:marRight w:val="0"/>
      <w:marTop w:val="0"/>
      <w:marBottom w:val="0"/>
      <w:divBdr>
        <w:top w:val="none" w:sz="0" w:space="0" w:color="auto"/>
        <w:left w:val="none" w:sz="0" w:space="0" w:color="auto"/>
        <w:bottom w:val="none" w:sz="0" w:space="0" w:color="auto"/>
        <w:right w:val="none" w:sz="0" w:space="0" w:color="auto"/>
      </w:divBdr>
    </w:div>
    <w:div w:id="491213861">
      <w:bodyDiv w:val="1"/>
      <w:marLeft w:val="0"/>
      <w:marRight w:val="0"/>
      <w:marTop w:val="0"/>
      <w:marBottom w:val="0"/>
      <w:divBdr>
        <w:top w:val="none" w:sz="0" w:space="0" w:color="auto"/>
        <w:left w:val="none" w:sz="0" w:space="0" w:color="auto"/>
        <w:bottom w:val="none" w:sz="0" w:space="0" w:color="auto"/>
        <w:right w:val="none" w:sz="0" w:space="0" w:color="auto"/>
      </w:divBdr>
    </w:div>
    <w:div w:id="504781002">
      <w:bodyDiv w:val="1"/>
      <w:marLeft w:val="0"/>
      <w:marRight w:val="0"/>
      <w:marTop w:val="0"/>
      <w:marBottom w:val="0"/>
      <w:divBdr>
        <w:top w:val="none" w:sz="0" w:space="0" w:color="auto"/>
        <w:left w:val="none" w:sz="0" w:space="0" w:color="auto"/>
        <w:bottom w:val="none" w:sz="0" w:space="0" w:color="auto"/>
        <w:right w:val="none" w:sz="0" w:space="0" w:color="auto"/>
      </w:divBdr>
    </w:div>
    <w:div w:id="591937717">
      <w:bodyDiv w:val="1"/>
      <w:marLeft w:val="0"/>
      <w:marRight w:val="0"/>
      <w:marTop w:val="0"/>
      <w:marBottom w:val="0"/>
      <w:divBdr>
        <w:top w:val="none" w:sz="0" w:space="0" w:color="auto"/>
        <w:left w:val="none" w:sz="0" w:space="0" w:color="auto"/>
        <w:bottom w:val="none" w:sz="0" w:space="0" w:color="auto"/>
        <w:right w:val="none" w:sz="0" w:space="0" w:color="auto"/>
      </w:divBdr>
    </w:div>
    <w:div w:id="612790744">
      <w:bodyDiv w:val="1"/>
      <w:marLeft w:val="0"/>
      <w:marRight w:val="0"/>
      <w:marTop w:val="0"/>
      <w:marBottom w:val="0"/>
      <w:divBdr>
        <w:top w:val="none" w:sz="0" w:space="0" w:color="auto"/>
        <w:left w:val="none" w:sz="0" w:space="0" w:color="auto"/>
        <w:bottom w:val="none" w:sz="0" w:space="0" w:color="auto"/>
        <w:right w:val="none" w:sz="0" w:space="0" w:color="auto"/>
      </w:divBdr>
    </w:div>
    <w:div w:id="617032116">
      <w:bodyDiv w:val="1"/>
      <w:marLeft w:val="0"/>
      <w:marRight w:val="0"/>
      <w:marTop w:val="0"/>
      <w:marBottom w:val="0"/>
      <w:divBdr>
        <w:top w:val="none" w:sz="0" w:space="0" w:color="auto"/>
        <w:left w:val="none" w:sz="0" w:space="0" w:color="auto"/>
        <w:bottom w:val="none" w:sz="0" w:space="0" w:color="auto"/>
        <w:right w:val="none" w:sz="0" w:space="0" w:color="auto"/>
      </w:divBdr>
    </w:div>
    <w:div w:id="622004646">
      <w:bodyDiv w:val="1"/>
      <w:marLeft w:val="0"/>
      <w:marRight w:val="0"/>
      <w:marTop w:val="0"/>
      <w:marBottom w:val="0"/>
      <w:divBdr>
        <w:top w:val="none" w:sz="0" w:space="0" w:color="auto"/>
        <w:left w:val="none" w:sz="0" w:space="0" w:color="auto"/>
        <w:bottom w:val="none" w:sz="0" w:space="0" w:color="auto"/>
        <w:right w:val="none" w:sz="0" w:space="0" w:color="auto"/>
      </w:divBdr>
    </w:div>
    <w:div w:id="630525396">
      <w:bodyDiv w:val="1"/>
      <w:marLeft w:val="0"/>
      <w:marRight w:val="0"/>
      <w:marTop w:val="0"/>
      <w:marBottom w:val="0"/>
      <w:divBdr>
        <w:top w:val="none" w:sz="0" w:space="0" w:color="auto"/>
        <w:left w:val="none" w:sz="0" w:space="0" w:color="auto"/>
        <w:bottom w:val="none" w:sz="0" w:space="0" w:color="auto"/>
        <w:right w:val="none" w:sz="0" w:space="0" w:color="auto"/>
      </w:divBdr>
    </w:div>
    <w:div w:id="668021106">
      <w:bodyDiv w:val="1"/>
      <w:marLeft w:val="0"/>
      <w:marRight w:val="0"/>
      <w:marTop w:val="0"/>
      <w:marBottom w:val="0"/>
      <w:divBdr>
        <w:top w:val="none" w:sz="0" w:space="0" w:color="auto"/>
        <w:left w:val="none" w:sz="0" w:space="0" w:color="auto"/>
        <w:bottom w:val="none" w:sz="0" w:space="0" w:color="auto"/>
        <w:right w:val="none" w:sz="0" w:space="0" w:color="auto"/>
      </w:divBdr>
    </w:div>
    <w:div w:id="697007227">
      <w:bodyDiv w:val="1"/>
      <w:marLeft w:val="0"/>
      <w:marRight w:val="0"/>
      <w:marTop w:val="0"/>
      <w:marBottom w:val="0"/>
      <w:divBdr>
        <w:top w:val="none" w:sz="0" w:space="0" w:color="auto"/>
        <w:left w:val="none" w:sz="0" w:space="0" w:color="auto"/>
        <w:bottom w:val="none" w:sz="0" w:space="0" w:color="auto"/>
        <w:right w:val="none" w:sz="0" w:space="0" w:color="auto"/>
      </w:divBdr>
    </w:div>
    <w:div w:id="701521000">
      <w:bodyDiv w:val="1"/>
      <w:marLeft w:val="0"/>
      <w:marRight w:val="0"/>
      <w:marTop w:val="0"/>
      <w:marBottom w:val="0"/>
      <w:divBdr>
        <w:top w:val="none" w:sz="0" w:space="0" w:color="auto"/>
        <w:left w:val="none" w:sz="0" w:space="0" w:color="auto"/>
        <w:bottom w:val="none" w:sz="0" w:space="0" w:color="auto"/>
        <w:right w:val="none" w:sz="0" w:space="0" w:color="auto"/>
      </w:divBdr>
    </w:div>
    <w:div w:id="716467685">
      <w:bodyDiv w:val="1"/>
      <w:marLeft w:val="0"/>
      <w:marRight w:val="0"/>
      <w:marTop w:val="0"/>
      <w:marBottom w:val="0"/>
      <w:divBdr>
        <w:top w:val="none" w:sz="0" w:space="0" w:color="auto"/>
        <w:left w:val="none" w:sz="0" w:space="0" w:color="auto"/>
        <w:bottom w:val="none" w:sz="0" w:space="0" w:color="auto"/>
        <w:right w:val="none" w:sz="0" w:space="0" w:color="auto"/>
      </w:divBdr>
    </w:div>
    <w:div w:id="774590893">
      <w:bodyDiv w:val="1"/>
      <w:marLeft w:val="0"/>
      <w:marRight w:val="0"/>
      <w:marTop w:val="0"/>
      <w:marBottom w:val="0"/>
      <w:divBdr>
        <w:top w:val="none" w:sz="0" w:space="0" w:color="auto"/>
        <w:left w:val="none" w:sz="0" w:space="0" w:color="auto"/>
        <w:bottom w:val="none" w:sz="0" w:space="0" w:color="auto"/>
        <w:right w:val="none" w:sz="0" w:space="0" w:color="auto"/>
      </w:divBdr>
    </w:div>
    <w:div w:id="831264142">
      <w:bodyDiv w:val="1"/>
      <w:marLeft w:val="0"/>
      <w:marRight w:val="0"/>
      <w:marTop w:val="0"/>
      <w:marBottom w:val="0"/>
      <w:divBdr>
        <w:top w:val="none" w:sz="0" w:space="0" w:color="auto"/>
        <w:left w:val="none" w:sz="0" w:space="0" w:color="auto"/>
        <w:bottom w:val="none" w:sz="0" w:space="0" w:color="auto"/>
        <w:right w:val="none" w:sz="0" w:space="0" w:color="auto"/>
      </w:divBdr>
    </w:div>
    <w:div w:id="841431277">
      <w:bodyDiv w:val="1"/>
      <w:marLeft w:val="0"/>
      <w:marRight w:val="0"/>
      <w:marTop w:val="0"/>
      <w:marBottom w:val="0"/>
      <w:divBdr>
        <w:top w:val="none" w:sz="0" w:space="0" w:color="auto"/>
        <w:left w:val="none" w:sz="0" w:space="0" w:color="auto"/>
        <w:bottom w:val="none" w:sz="0" w:space="0" w:color="auto"/>
        <w:right w:val="none" w:sz="0" w:space="0" w:color="auto"/>
      </w:divBdr>
    </w:div>
    <w:div w:id="969359101">
      <w:bodyDiv w:val="1"/>
      <w:marLeft w:val="0"/>
      <w:marRight w:val="0"/>
      <w:marTop w:val="0"/>
      <w:marBottom w:val="0"/>
      <w:divBdr>
        <w:top w:val="none" w:sz="0" w:space="0" w:color="auto"/>
        <w:left w:val="none" w:sz="0" w:space="0" w:color="auto"/>
        <w:bottom w:val="none" w:sz="0" w:space="0" w:color="auto"/>
        <w:right w:val="none" w:sz="0" w:space="0" w:color="auto"/>
      </w:divBdr>
    </w:div>
    <w:div w:id="977343359">
      <w:bodyDiv w:val="1"/>
      <w:marLeft w:val="0"/>
      <w:marRight w:val="0"/>
      <w:marTop w:val="0"/>
      <w:marBottom w:val="0"/>
      <w:divBdr>
        <w:top w:val="none" w:sz="0" w:space="0" w:color="auto"/>
        <w:left w:val="none" w:sz="0" w:space="0" w:color="auto"/>
        <w:bottom w:val="none" w:sz="0" w:space="0" w:color="auto"/>
        <w:right w:val="none" w:sz="0" w:space="0" w:color="auto"/>
      </w:divBdr>
    </w:div>
    <w:div w:id="1041125486">
      <w:bodyDiv w:val="1"/>
      <w:marLeft w:val="0"/>
      <w:marRight w:val="0"/>
      <w:marTop w:val="0"/>
      <w:marBottom w:val="0"/>
      <w:divBdr>
        <w:top w:val="none" w:sz="0" w:space="0" w:color="auto"/>
        <w:left w:val="none" w:sz="0" w:space="0" w:color="auto"/>
        <w:bottom w:val="none" w:sz="0" w:space="0" w:color="auto"/>
        <w:right w:val="none" w:sz="0" w:space="0" w:color="auto"/>
      </w:divBdr>
    </w:div>
    <w:div w:id="1106005692">
      <w:bodyDiv w:val="1"/>
      <w:marLeft w:val="0"/>
      <w:marRight w:val="0"/>
      <w:marTop w:val="0"/>
      <w:marBottom w:val="0"/>
      <w:divBdr>
        <w:top w:val="none" w:sz="0" w:space="0" w:color="auto"/>
        <w:left w:val="none" w:sz="0" w:space="0" w:color="auto"/>
        <w:bottom w:val="none" w:sz="0" w:space="0" w:color="auto"/>
        <w:right w:val="none" w:sz="0" w:space="0" w:color="auto"/>
      </w:divBdr>
    </w:div>
    <w:div w:id="1110467430">
      <w:bodyDiv w:val="1"/>
      <w:marLeft w:val="0"/>
      <w:marRight w:val="0"/>
      <w:marTop w:val="0"/>
      <w:marBottom w:val="0"/>
      <w:divBdr>
        <w:top w:val="none" w:sz="0" w:space="0" w:color="auto"/>
        <w:left w:val="none" w:sz="0" w:space="0" w:color="auto"/>
        <w:bottom w:val="none" w:sz="0" w:space="0" w:color="auto"/>
        <w:right w:val="none" w:sz="0" w:space="0" w:color="auto"/>
      </w:divBdr>
    </w:div>
    <w:div w:id="1191265180">
      <w:bodyDiv w:val="1"/>
      <w:marLeft w:val="0"/>
      <w:marRight w:val="0"/>
      <w:marTop w:val="0"/>
      <w:marBottom w:val="0"/>
      <w:divBdr>
        <w:top w:val="none" w:sz="0" w:space="0" w:color="auto"/>
        <w:left w:val="none" w:sz="0" w:space="0" w:color="auto"/>
        <w:bottom w:val="none" w:sz="0" w:space="0" w:color="auto"/>
        <w:right w:val="none" w:sz="0" w:space="0" w:color="auto"/>
      </w:divBdr>
    </w:div>
    <w:div w:id="1231309084">
      <w:bodyDiv w:val="1"/>
      <w:marLeft w:val="0"/>
      <w:marRight w:val="0"/>
      <w:marTop w:val="0"/>
      <w:marBottom w:val="0"/>
      <w:divBdr>
        <w:top w:val="none" w:sz="0" w:space="0" w:color="auto"/>
        <w:left w:val="none" w:sz="0" w:space="0" w:color="auto"/>
        <w:bottom w:val="none" w:sz="0" w:space="0" w:color="auto"/>
        <w:right w:val="none" w:sz="0" w:space="0" w:color="auto"/>
      </w:divBdr>
    </w:div>
    <w:div w:id="1303730297">
      <w:bodyDiv w:val="1"/>
      <w:marLeft w:val="0"/>
      <w:marRight w:val="0"/>
      <w:marTop w:val="0"/>
      <w:marBottom w:val="0"/>
      <w:divBdr>
        <w:top w:val="none" w:sz="0" w:space="0" w:color="auto"/>
        <w:left w:val="none" w:sz="0" w:space="0" w:color="auto"/>
        <w:bottom w:val="none" w:sz="0" w:space="0" w:color="auto"/>
        <w:right w:val="none" w:sz="0" w:space="0" w:color="auto"/>
      </w:divBdr>
    </w:div>
    <w:div w:id="1344476700">
      <w:bodyDiv w:val="1"/>
      <w:marLeft w:val="0"/>
      <w:marRight w:val="0"/>
      <w:marTop w:val="0"/>
      <w:marBottom w:val="0"/>
      <w:divBdr>
        <w:top w:val="none" w:sz="0" w:space="0" w:color="auto"/>
        <w:left w:val="none" w:sz="0" w:space="0" w:color="auto"/>
        <w:bottom w:val="none" w:sz="0" w:space="0" w:color="auto"/>
        <w:right w:val="none" w:sz="0" w:space="0" w:color="auto"/>
      </w:divBdr>
    </w:div>
    <w:div w:id="1363627862">
      <w:bodyDiv w:val="1"/>
      <w:marLeft w:val="0"/>
      <w:marRight w:val="0"/>
      <w:marTop w:val="0"/>
      <w:marBottom w:val="0"/>
      <w:divBdr>
        <w:top w:val="none" w:sz="0" w:space="0" w:color="auto"/>
        <w:left w:val="none" w:sz="0" w:space="0" w:color="auto"/>
        <w:bottom w:val="none" w:sz="0" w:space="0" w:color="auto"/>
        <w:right w:val="none" w:sz="0" w:space="0" w:color="auto"/>
      </w:divBdr>
    </w:div>
    <w:div w:id="1405957542">
      <w:bodyDiv w:val="1"/>
      <w:marLeft w:val="0"/>
      <w:marRight w:val="0"/>
      <w:marTop w:val="0"/>
      <w:marBottom w:val="0"/>
      <w:divBdr>
        <w:top w:val="none" w:sz="0" w:space="0" w:color="auto"/>
        <w:left w:val="none" w:sz="0" w:space="0" w:color="auto"/>
        <w:bottom w:val="none" w:sz="0" w:space="0" w:color="auto"/>
        <w:right w:val="none" w:sz="0" w:space="0" w:color="auto"/>
      </w:divBdr>
      <w:divsChild>
        <w:div w:id="934003">
          <w:marLeft w:val="0"/>
          <w:marRight w:val="0"/>
          <w:marTop w:val="0"/>
          <w:marBottom w:val="0"/>
          <w:divBdr>
            <w:top w:val="none" w:sz="0" w:space="0" w:color="auto"/>
            <w:left w:val="none" w:sz="0" w:space="0" w:color="auto"/>
            <w:bottom w:val="none" w:sz="0" w:space="0" w:color="auto"/>
            <w:right w:val="none" w:sz="0" w:space="0" w:color="auto"/>
          </w:divBdr>
        </w:div>
        <w:div w:id="57214728">
          <w:marLeft w:val="0"/>
          <w:marRight w:val="0"/>
          <w:marTop w:val="0"/>
          <w:marBottom w:val="0"/>
          <w:divBdr>
            <w:top w:val="none" w:sz="0" w:space="0" w:color="auto"/>
            <w:left w:val="none" w:sz="0" w:space="0" w:color="auto"/>
            <w:bottom w:val="none" w:sz="0" w:space="0" w:color="auto"/>
            <w:right w:val="none" w:sz="0" w:space="0" w:color="auto"/>
          </w:divBdr>
        </w:div>
        <w:div w:id="110899676">
          <w:marLeft w:val="0"/>
          <w:marRight w:val="0"/>
          <w:marTop w:val="0"/>
          <w:marBottom w:val="0"/>
          <w:divBdr>
            <w:top w:val="none" w:sz="0" w:space="0" w:color="auto"/>
            <w:left w:val="none" w:sz="0" w:space="0" w:color="auto"/>
            <w:bottom w:val="none" w:sz="0" w:space="0" w:color="auto"/>
            <w:right w:val="none" w:sz="0" w:space="0" w:color="auto"/>
          </w:divBdr>
        </w:div>
        <w:div w:id="119805396">
          <w:marLeft w:val="0"/>
          <w:marRight w:val="0"/>
          <w:marTop w:val="0"/>
          <w:marBottom w:val="0"/>
          <w:divBdr>
            <w:top w:val="none" w:sz="0" w:space="0" w:color="auto"/>
            <w:left w:val="none" w:sz="0" w:space="0" w:color="auto"/>
            <w:bottom w:val="none" w:sz="0" w:space="0" w:color="auto"/>
            <w:right w:val="none" w:sz="0" w:space="0" w:color="auto"/>
          </w:divBdr>
        </w:div>
        <w:div w:id="271522505">
          <w:marLeft w:val="0"/>
          <w:marRight w:val="0"/>
          <w:marTop w:val="0"/>
          <w:marBottom w:val="0"/>
          <w:divBdr>
            <w:top w:val="none" w:sz="0" w:space="0" w:color="auto"/>
            <w:left w:val="none" w:sz="0" w:space="0" w:color="auto"/>
            <w:bottom w:val="none" w:sz="0" w:space="0" w:color="auto"/>
            <w:right w:val="none" w:sz="0" w:space="0" w:color="auto"/>
          </w:divBdr>
        </w:div>
        <w:div w:id="273903997">
          <w:marLeft w:val="0"/>
          <w:marRight w:val="0"/>
          <w:marTop w:val="0"/>
          <w:marBottom w:val="0"/>
          <w:divBdr>
            <w:top w:val="none" w:sz="0" w:space="0" w:color="auto"/>
            <w:left w:val="none" w:sz="0" w:space="0" w:color="auto"/>
            <w:bottom w:val="none" w:sz="0" w:space="0" w:color="auto"/>
            <w:right w:val="none" w:sz="0" w:space="0" w:color="auto"/>
          </w:divBdr>
        </w:div>
        <w:div w:id="335378839">
          <w:marLeft w:val="0"/>
          <w:marRight w:val="0"/>
          <w:marTop w:val="0"/>
          <w:marBottom w:val="0"/>
          <w:divBdr>
            <w:top w:val="none" w:sz="0" w:space="0" w:color="auto"/>
            <w:left w:val="none" w:sz="0" w:space="0" w:color="auto"/>
            <w:bottom w:val="none" w:sz="0" w:space="0" w:color="auto"/>
            <w:right w:val="none" w:sz="0" w:space="0" w:color="auto"/>
          </w:divBdr>
        </w:div>
        <w:div w:id="377819854">
          <w:marLeft w:val="0"/>
          <w:marRight w:val="0"/>
          <w:marTop w:val="0"/>
          <w:marBottom w:val="0"/>
          <w:divBdr>
            <w:top w:val="none" w:sz="0" w:space="0" w:color="auto"/>
            <w:left w:val="none" w:sz="0" w:space="0" w:color="auto"/>
            <w:bottom w:val="none" w:sz="0" w:space="0" w:color="auto"/>
            <w:right w:val="none" w:sz="0" w:space="0" w:color="auto"/>
          </w:divBdr>
        </w:div>
        <w:div w:id="469902018">
          <w:marLeft w:val="0"/>
          <w:marRight w:val="0"/>
          <w:marTop w:val="0"/>
          <w:marBottom w:val="0"/>
          <w:divBdr>
            <w:top w:val="none" w:sz="0" w:space="0" w:color="auto"/>
            <w:left w:val="none" w:sz="0" w:space="0" w:color="auto"/>
            <w:bottom w:val="none" w:sz="0" w:space="0" w:color="auto"/>
            <w:right w:val="none" w:sz="0" w:space="0" w:color="auto"/>
          </w:divBdr>
        </w:div>
        <w:div w:id="470026364">
          <w:marLeft w:val="0"/>
          <w:marRight w:val="0"/>
          <w:marTop w:val="0"/>
          <w:marBottom w:val="0"/>
          <w:divBdr>
            <w:top w:val="none" w:sz="0" w:space="0" w:color="auto"/>
            <w:left w:val="none" w:sz="0" w:space="0" w:color="auto"/>
            <w:bottom w:val="none" w:sz="0" w:space="0" w:color="auto"/>
            <w:right w:val="none" w:sz="0" w:space="0" w:color="auto"/>
          </w:divBdr>
        </w:div>
        <w:div w:id="583953304">
          <w:marLeft w:val="0"/>
          <w:marRight w:val="0"/>
          <w:marTop w:val="0"/>
          <w:marBottom w:val="0"/>
          <w:divBdr>
            <w:top w:val="none" w:sz="0" w:space="0" w:color="auto"/>
            <w:left w:val="none" w:sz="0" w:space="0" w:color="auto"/>
            <w:bottom w:val="none" w:sz="0" w:space="0" w:color="auto"/>
            <w:right w:val="none" w:sz="0" w:space="0" w:color="auto"/>
          </w:divBdr>
        </w:div>
        <w:div w:id="631906441">
          <w:marLeft w:val="0"/>
          <w:marRight w:val="0"/>
          <w:marTop w:val="0"/>
          <w:marBottom w:val="0"/>
          <w:divBdr>
            <w:top w:val="none" w:sz="0" w:space="0" w:color="auto"/>
            <w:left w:val="none" w:sz="0" w:space="0" w:color="auto"/>
            <w:bottom w:val="none" w:sz="0" w:space="0" w:color="auto"/>
            <w:right w:val="none" w:sz="0" w:space="0" w:color="auto"/>
          </w:divBdr>
        </w:div>
        <w:div w:id="758453133">
          <w:marLeft w:val="0"/>
          <w:marRight w:val="0"/>
          <w:marTop w:val="0"/>
          <w:marBottom w:val="0"/>
          <w:divBdr>
            <w:top w:val="none" w:sz="0" w:space="0" w:color="auto"/>
            <w:left w:val="none" w:sz="0" w:space="0" w:color="auto"/>
            <w:bottom w:val="none" w:sz="0" w:space="0" w:color="auto"/>
            <w:right w:val="none" w:sz="0" w:space="0" w:color="auto"/>
          </w:divBdr>
        </w:div>
        <w:div w:id="827474926">
          <w:marLeft w:val="0"/>
          <w:marRight w:val="0"/>
          <w:marTop w:val="0"/>
          <w:marBottom w:val="0"/>
          <w:divBdr>
            <w:top w:val="none" w:sz="0" w:space="0" w:color="auto"/>
            <w:left w:val="none" w:sz="0" w:space="0" w:color="auto"/>
            <w:bottom w:val="none" w:sz="0" w:space="0" w:color="auto"/>
            <w:right w:val="none" w:sz="0" w:space="0" w:color="auto"/>
          </w:divBdr>
        </w:div>
        <w:div w:id="871190214">
          <w:marLeft w:val="0"/>
          <w:marRight w:val="0"/>
          <w:marTop w:val="0"/>
          <w:marBottom w:val="0"/>
          <w:divBdr>
            <w:top w:val="none" w:sz="0" w:space="0" w:color="auto"/>
            <w:left w:val="none" w:sz="0" w:space="0" w:color="auto"/>
            <w:bottom w:val="none" w:sz="0" w:space="0" w:color="auto"/>
            <w:right w:val="none" w:sz="0" w:space="0" w:color="auto"/>
          </w:divBdr>
        </w:div>
        <w:div w:id="879977305">
          <w:marLeft w:val="0"/>
          <w:marRight w:val="0"/>
          <w:marTop w:val="0"/>
          <w:marBottom w:val="0"/>
          <w:divBdr>
            <w:top w:val="none" w:sz="0" w:space="0" w:color="auto"/>
            <w:left w:val="none" w:sz="0" w:space="0" w:color="auto"/>
            <w:bottom w:val="none" w:sz="0" w:space="0" w:color="auto"/>
            <w:right w:val="none" w:sz="0" w:space="0" w:color="auto"/>
          </w:divBdr>
        </w:div>
        <w:div w:id="913079150">
          <w:marLeft w:val="0"/>
          <w:marRight w:val="0"/>
          <w:marTop w:val="0"/>
          <w:marBottom w:val="0"/>
          <w:divBdr>
            <w:top w:val="none" w:sz="0" w:space="0" w:color="auto"/>
            <w:left w:val="none" w:sz="0" w:space="0" w:color="auto"/>
            <w:bottom w:val="none" w:sz="0" w:space="0" w:color="auto"/>
            <w:right w:val="none" w:sz="0" w:space="0" w:color="auto"/>
          </w:divBdr>
        </w:div>
        <w:div w:id="1005860283">
          <w:marLeft w:val="0"/>
          <w:marRight w:val="0"/>
          <w:marTop w:val="0"/>
          <w:marBottom w:val="0"/>
          <w:divBdr>
            <w:top w:val="none" w:sz="0" w:space="0" w:color="auto"/>
            <w:left w:val="none" w:sz="0" w:space="0" w:color="auto"/>
            <w:bottom w:val="none" w:sz="0" w:space="0" w:color="auto"/>
            <w:right w:val="none" w:sz="0" w:space="0" w:color="auto"/>
          </w:divBdr>
        </w:div>
        <w:div w:id="1068645970">
          <w:marLeft w:val="0"/>
          <w:marRight w:val="0"/>
          <w:marTop w:val="0"/>
          <w:marBottom w:val="0"/>
          <w:divBdr>
            <w:top w:val="none" w:sz="0" w:space="0" w:color="auto"/>
            <w:left w:val="none" w:sz="0" w:space="0" w:color="auto"/>
            <w:bottom w:val="none" w:sz="0" w:space="0" w:color="auto"/>
            <w:right w:val="none" w:sz="0" w:space="0" w:color="auto"/>
          </w:divBdr>
        </w:div>
        <w:div w:id="1103957844">
          <w:marLeft w:val="0"/>
          <w:marRight w:val="0"/>
          <w:marTop w:val="0"/>
          <w:marBottom w:val="0"/>
          <w:divBdr>
            <w:top w:val="none" w:sz="0" w:space="0" w:color="auto"/>
            <w:left w:val="none" w:sz="0" w:space="0" w:color="auto"/>
            <w:bottom w:val="none" w:sz="0" w:space="0" w:color="auto"/>
            <w:right w:val="none" w:sz="0" w:space="0" w:color="auto"/>
          </w:divBdr>
        </w:div>
        <w:div w:id="1105736142">
          <w:marLeft w:val="0"/>
          <w:marRight w:val="0"/>
          <w:marTop w:val="0"/>
          <w:marBottom w:val="0"/>
          <w:divBdr>
            <w:top w:val="none" w:sz="0" w:space="0" w:color="auto"/>
            <w:left w:val="none" w:sz="0" w:space="0" w:color="auto"/>
            <w:bottom w:val="none" w:sz="0" w:space="0" w:color="auto"/>
            <w:right w:val="none" w:sz="0" w:space="0" w:color="auto"/>
          </w:divBdr>
        </w:div>
        <w:div w:id="1192379311">
          <w:marLeft w:val="0"/>
          <w:marRight w:val="0"/>
          <w:marTop w:val="0"/>
          <w:marBottom w:val="0"/>
          <w:divBdr>
            <w:top w:val="none" w:sz="0" w:space="0" w:color="auto"/>
            <w:left w:val="none" w:sz="0" w:space="0" w:color="auto"/>
            <w:bottom w:val="none" w:sz="0" w:space="0" w:color="auto"/>
            <w:right w:val="none" w:sz="0" w:space="0" w:color="auto"/>
          </w:divBdr>
        </w:div>
        <w:div w:id="1236667944">
          <w:marLeft w:val="0"/>
          <w:marRight w:val="0"/>
          <w:marTop w:val="0"/>
          <w:marBottom w:val="0"/>
          <w:divBdr>
            <w:top w:val="none" w:sz="0" w:space="0" w:color="auto"/>
            <w:left w:val="none" w:sz="0" w:space="0" w:color="auto"/>
            <w:bottom w:val="none" w:sz="0" w:space="0" w:color="auto"/>
            <w:right w:val="none" w:sz="0" w:space="0" w:color="auto"/>
          </w:divBdr>
        </w:div>
        <w:div w:id="1237516991">
          <w:marLeft w:val="0"/>
          <w:marRight w:val="0"/>
          <w:marTop w:val="0"/>
          <w:marBottom w:val="0"/>
          <w:divBdr>
            <w:top w:val="none" w:sz="0" w:space="0" w:color="auto"/>
            <w:left w:val="none" w:sz="0" w:space="0" w:color="auto"/>
            <w:bottom w:val="none" w:sz="0" w:space="0" w:color="auto"/>
            <w:right w:val="none" w:sz="0" w:space="0" w:color="auto"/>
          </w:divBdr>
        </w:div>
        <w:div w:id="1465930906">
          <w:marLeft w:val="0"/>
          <w:marRight w:val="0"/>
          <w:marTop w:val="0"/>
          <w:marBottom w:val="0"/>
          <w:divBdr>
            <w:top w:val="none" w:sz="0" w:space="0" w:color="auto"/>
            <w:left w:val="none" w:sz="0" w:space="0" w:color="auto"/>
            <w:bottom w:val="none" w:sz="0" w:space="0" w:color="auto"/>
            <w:right w:val="none" w:sz="0" w:space="0" w:color="auto"/>
          </w:divBdr>
        </w:div>
        <w:div w:id="1535921582">
          <w:marLeft w:val="0"/>
          <w:marRight w:val="0"/>
          <w:marTop w:val="0"/>
          <w:marBottom w:val="0"/>
          <w:divBdr>
            <w:top w:val="none" w:sz="0" w:space="0" w:color="auto"/>
            <w:left w:val="none" w:sz="0" w:space="0" w:color="auto"/>
            <w:bottom w:val="none" w:sz="0" w:space="0" w:color="auto"/>
            <w:right w:val="none" w:sz="0" w:space="0" w:color="auto"/>
          </w:divBdr>
        </w:div>
        <w:div w:id="1563953614">
          <w:marLeft w:val="0"/>
          <w:marRight w:val="0"/>
          <w:marTop w:val="0"/>
          <w:marBottom w:val="0"/>
          <w:divBdr>
            <w:top w:val="none" w:sz="0" w:space="0" w:color="auto"/>
            <w:left w:val="none" w:sz="0" w:space="0" w:color="auto"/>
            <w:bottom w:val="none" w:sz="0" w:space="0" w:color="auto"/>
            <w:right w:val="none" w:sz="0" w:space="0" w:color="auto"/>
          </w:divBdr>
        </w:div>
        <w:div w:id="1758555452">
          <w:marLeft w:val="0"/>
          <w:marRight w:val="0"/>
          <w:marTop w:val="0"/>
          <w:marBottom w:val="0"/>
          <w:divBdr>
            <w:top w:val="none" w:sz="0" w:space="0" w:color="auto"/>
            <w:left w:val="none" w:sz="0" w:space="0" w:color="auto"/>
            <w:bottom w:val="none" w:sz="0" w:space="0" w:color="auto"/>
            <w:right w:val="none" w:sz="0" w:space="0" w:color="auto"/>
          </w:divBdr>
        </w:div>
        <w:div w:id="1778986474">
          <w:marLeft w:val="0"/>
          <w:marRight w:val="0"/>
          <w:marTop w:val="0"/>
          <w:marBottom w:val="0"/>
          <w:divBdr>
            <w:top w:val="none" w:sz="0" w:space="0" w:color="auto"/>
            <w:left w:val="none" w:sz="0" w:space="0" w:color="auto"/>
            <w:bottom w:val="none" w:sz="0" w:space="0" w:color="auto"/>
            <w:right w:val="none" w:sz="0" w:space="0" w:color="auto"/>
          </w:divBdr>
        </w:div>
        <w:div w:id="1795976166">
          <w:marLeft w:val="0"/>
          <w:marRight w:val="0"/>
          <w:marTop w:val="0"/>
          <w:marBottom w:val="0"/>
          <w:divBdr>
            <w:top w:val="none" w:sz="0" w:space="0" w:color="auto"/>
            <w:left w:val="none" w:sz="0" w:space="0" w:color="auto"/>
            <w:bottom w:val="none" w:sz="0" w:space="0" w:color="auto"/>
            <w:right w:val="none" w:sz="0" w:space="0" w:color="auto"/>
          </w:divBdr>
        </w:div>
        <w:div w:id="1803839062">
          <w:marLeft w:val="0"/>
          <w:marRight w:val="0"/>
          <w:marTop w:val="0"/>
          <w:marBottom w:val="0"/>
          <w:divBdr>
            <w:top w:val="none" w:sz="0" w:space="0" w:color="auto"/>
            <w:left w:val="none" w:sz="0" w:space="0" w:color="auto"/>
            <w:bottom w:val="none" w:sz="0" w:space="0" w:color="auto"/>
            <w:right w:val="none" w:sz="0" w:space="0" w:color="auto"/>
          </w:divBdr>
        </w:div>
        <w:div w:id="1854802570">
          <w:marLeft w:val="0"/>
          <w:marRight w:val="0"/>
          <w:marTop w:val="0"/>
          <w:marBottom w:val="0"/>
          <w:divBdr>
            <w:top w:val="none" w:sz="0" w:space="0" w:color="auto"/>
            <w:left w:val="none" w:sz="0" w:space="0" w:color="auto"/>
            <w:bottom w:val="none" w:sz="0" w:space="0" w:color="auto"/>
            <w:right w:val="none" w:sz="0" w:space="0" w:color="auto"/>
          </w:divBdr>
        </w:div>
        <w:div w:id="2138790960">
          <w:marLeft w:val="0"/>
          <w:marRight w:val="0"/>
          <w:marTop w:val="0"/>
          <w:marBottom w:val="0"/>
          <w:divBdr>
            <w:top w:val="none" w:sz="0" w:space="0" w:color="auto"/>
            <w:left w:val="none" w:sz="0" w:space="0" w:color="auto"/>
            <w:bottom w:val="none" w:sz="0" w:space="0" w:color="auto"/>
            <w:right w:val="none" w:sz="0" w:space="0" w:color="auto"/>
          </w:divBdr>
        </w:div>
        <w:div w:id="2146728526">
          <w:marLeft w:val="0"/>
          <w:marRight w:val="0"/>
          <w:marTop w:val="0"/>
          <w:marBottom w:val="0"/>
          <w:divBdr>
            <w:top w:val="none" w:sz="0" w:space="0" w:color="auto"/>
            <w:left w:val="none" w:sz="0" w:space="0" w:color="auto"/>
            <w:bottom w:val="none" w:sz="0" w:space="0" w:color="auto"/>
            <w:right w:val="none" w:sz="0" w:space="0" w:color="auto"/>
          </w:divBdr>
        </w:div>
      </w:divsChild>
    </w:div>
    <w:div w:id="1414354462">
      <w:bodyDiv w:val="1"/>
      <w:marLeft w:val="0"/>
      <w:marRight w:val="0"/>
      <w:marTop w:val="0"/>
      <w:marBottom w:val="0"/>
      <w:divBdr>
        <w:top w:val="none" w:sz="0" w:space="0" w:color="auto"/>
        <w:left w:val="none" w:sz="0" w:space="0" w:color="auto"/>
        <w:bottom w:val="none" w:sz="0" w:space="0" w:color="auto"/>
        <w:right w:val="none" w:sz="0" w:space="0" w:color="auto"/>
      </w:divBdr>
    </w:div>
    <w:div w:id="1435856492">
      <w:bodyDiv w:val="1"/>
      <w:marLeft w:val="0"/>
      <w:marRight w:val="0"/>
      <w:marTop w:val="0"/>
      <w:marBottom w:val="0"/>
      <w:divBdr>
        <w:top w:val="none" w:sz="0" w:space="0" w:color="auto"/>
        <w:left w:val="none" w:sz="0" w:space="0" w:color="auto"/>
        <w:bottom w:val="none" w:sz="0" w:space="0" w:color="auto"/>
        <w:right w:val="none" w:sz="0" w:space="0" w:color="auto"/>
      </w:divBdr>
    </w:div>
    <w:div w:id="1492256939">
      <w:bodyDiv w:val="1"/>
      <w:marLeft w:val="0"/>
      <w:marRight w:val="0"/>
      <w:marTop w:val="0"/>
      <w:marBottom w:val="0"/>
      <w:divBdr>
        <w:top w:val="none" w:sz="0" w:space="0" w:color="auto"/>
        <w:left w:val="none" w:sz="0" w:space="0" w:color="auto"/>
        <w:bottom w:val="none" w:sz="0" w:space="0" w:color="auto"/>
        <w:right w:val="none" w:sz="0" w:space="0" w:color="auto"/>
      </w:divBdr>
    </w:div>
    <w:div w:id="1579945469">
      <w:bodyDiv w:val="1"/>
      <w:marLeft w:val="0"/>
      <w:marRight w:val="0"/>
      <w:marTop w:val="0"/>
      <w:marBottom w:val="0"/>
      <w:divBdr>
        <w:top w:val="none" w:sz="0" w:space="0" w:color="auto"/>
        <w:left w:val="none" w:sz="0" w:space="0" w:color="auto"/>
        <w:bottom w:val="none" w:sz="0" w:space="0" w:color="auto"/>
        <w:right w:val="none" w:sz="0" w:space="0" w:color="auto"/>
      </w:divBdr>
    </w:div>
    <w:div w:id="1656372906">
      <w:bodyDiv w:val="1"/>
      <w:marLeft w:val="0"/>
      <w:marRight w:val="0"/>
      <w:marTop w:val="0"/>
      <w:marBottom w:val="0"/>
      <w:divBdr>
        <w:top w:val="none" w:sz="0" w:space="0" w:color="auto"/>
        <w:left w:val="none" w:sz="0" w:space="0" w:color="auto"/>
        <w:bottom w:val="none" w:sz="0" w:space="0" w:color="auto"/>
        <w:right w:val="none" w:sz="0" w:space="0" w:color="auto"/>
      </w:divBdr>
    </w:div>
    <w:div w:id="1677997618">
      <w:bodyDiv w:val="1"/>
      <w:marLeft w:val="0"/>
      <w:marRight w:val="0"/>
      <w:marTop w:val="0"/>
      <w:marBottom w:val="0"/>
      <w:divBdr>
        <w:top w:val="none" w:sz="0" w:space="0" w:color="auto"/>
        <w:left w:val="none" w:sz="0" w:space="0" w:color="auto"/>
        <w:bottom w:val="none" w:sz="0" w:space="0" w:color="auto"/>
        <w:right w:val="none" w:sz="0" w:space="0" w:color="auto"/>
      </w:divBdr>
    </w:div>
    <w:div w:id="1691374927">
      <w:bodyDiv w:val="1"/>
      <w:marLeft w:val="0"/>
      <w:marRight w:val="0"/>
      <w:marTop w:val="0"/>
      <w:marBottom w:val="0"/>
      <w:divBdr>
        <w:top w:val="none" w:sz="0" w:space="0" w:color="auto"/>
        <w:left w:val="none" w:sz="0" w:space="0" w:color="auto"/>
        <w:bottom w:val="none" w:sz="0" w:space="0" w:color="auto"/>
        <w:right w:val="none" w:sz="0" w:space="0" w:color="auto"/>
      </w:divBdr>
    </w:div>
    <w:div w:id="1700472407">
      <w:bodyDiv w:val="1"/>
      <w:marLeft w:val="0"/>
      <w:marRight w:val="0"/>
      <w:marTop w:val="0"/>
      <w:marBottom w:val="0"/>
      <w:divBdr>
        <w:top w:val="none" w:sz="0" w:space="0" w:color="auto"/>
        <w:left w:val="none" w:sz="0" w:space="0" w:color="auto"/>
        <w:bottom w:val="none" w:sz="0" w:space="0" w:color="auto"/>
        <w:right w:val="none" w:sz="0" w:space="0" w:color="auto"/>
      </w:divBdr>
    </w:div>
    <w:div w:id="1887253135">
      <w:bodyDiv w:val="1"/>
      <w:marLeft w:val="0"/>
      <w:marRight w:val="0"/>
      <w:marTop w:val="0"/>
      <w:marBottom w:val="0"/>
      <w:divBdr>
        <w:top w:val="none" w:sz="0" w:space="0" w:color="auto"/>
        <w:left w:val="none" w:sz="0" w:space="0" w:color="auto"/>
        <w:bottom w:val="none" w:sz="0" w:space="0" w:color="auto"/>
        <w:right w:val="none" w:sz="0" w:space="0" w:color="auto"/>
      </w:divBdr>
    </w:div>
    <w:div w:id="1938324842">
      <w:bodyDiv w:val="1"/>
      <w:marLeft w:val="0"/>
      <w:marRight w:val="0"/>
      <w:marTop w:val="0"/>
      <w:marBottom w:val="0"/>
      <w:divBdr>
        <w:top w:val="none" w:sz="0" w:space="0" w:color="auto"/>
        <w:left w:val="none" w:sz="0" w:space="0" w:color="auto"/>
        <w:bottom w:val="none" w:sz="0" w:space="0" w:color="auto"/>
        <w:right w:val="none" w:sz="0" w:space="0" w:color="auto"/>
      </w:divBdr>
    </w:div>
    <w:div w:id="1938513548">
      <w:bodyDiv w:val="1"/>
      <w:marLeft w:val="0"/>
      <w:marRight w:val="0"/>
      <w:marTop w:val="0"/>
      <w:marBottom w:val="0"/>
      <w:divBdr>
        <w:top w:val="none" w:sz="0" w:space="0" w:color="auto"/>
        <w:left w:val="none" w:sz="0" w:space="0" w:color="auto"/>
        <w:bottom w:val="none" w:sz="0" w:space="0" w:color="auto"/>
        <w:right w:val="none" w:sz="0" w:space="0" w:color="auto"/>
      </w:divBdr>
    </w:div>
    <w:div w:id="1988625996">
      <w:bodyDiv w:val="1"/>
      <w:marLeft w:val="0"/>
      <w:marRight w:val="0"/>
      <w:marTop w:val="0"/>
      <w:marBottom w:val="0"/>
      <w:divBdr>
        <w:top w:val="none" w:sz="0" w:space="0" w:color="auto"/>
        <w:left w:val="none" w:sz="0" w:space="0" w:color="auto"/>
        <w:bottom w:val="none" w:sz="0" w:space="0" w:color="auto"/>
        <w:right w:val="none" w:sz="0" w:space="0" w:color="auto"/>
      </w:divBdr>
    </w:div>
    <w:div w:id="2026327388">
      <w:bodyDiv w:val="1"/>
      <w:marLeft w:val="0"/>
      <w:marRight w:val="0"/>
      <w:marTop w:val="0"/>
      <w:marBottom w:val="0"/>
      <w:divBdr>
        <w:top w:val="none" w:sz="0" w:space="0" w:color="auto"/>
        <w:left w:val="none" w:sz="0" w:space="0" w:color="auto"/>
        <w:bottom w:val="none" w:sz="0" w:space="0" w:color="auto"/>
        <w:right w:val="none" w:sz="0" w:space="0" w:color="auto"/>
      </w:divBdr>
    </w:div>
    <w:div w:id="2047362973">
      <w:bodyDiv w:val="1"/>
      <w:marLeft w:val="0"/>
      <w:marRight w:val="0"/>
      <w:marTop w:val="0"/>
      <w:marBottom w:val="0"/>
      <w:divBdr>
        <w:top w:val="none" w:sz="0" w:space="0" w:color="auto"/>
        <w:left w:val="none" w:sz="0" w:space="0" w:color="auto"/>
        <w:bottom w:val="none" w:sz="0" w:space="0" w:color="auto"/>
        <w:right w:val="none" w:sz="0" w:space="0" w:color="auto"/>
      </w:divBdr>
    </w:div>
    <w:div w:id="2086106268">
      <w:bodyDiv w:val="1"/>
      <w:marLeft w:val="0"/>
      <w:marRight w:val="0"/>
      <w:marTop w:val="0"/>
      <w:marBottom w:val="0"/>
      <w:divBdr>
        <w:top w:val="none" w:sz="0" w:space="0" w:color="auto"/>
        <w:left w:val="none" w:sz="0" w:space="0" w:color="auto"/>
        <w:bottom w:val="none" w:sz="0" w:space="0" w:color="auto"/>
        <w:right w:val="none" w:sz="0" w:space="0" w:color="auto"/>
      </w:divBdr>
    </w:div>
    <w:div w:id="2091003147">
      <w:bodyDiv w:val="1"/>
      <w:marLeft w:val="0"/>
      <w:marRight w:val="0"/>
      <w:marTop w:val="0"/>
      <w:marBottom w:val="0"/>
      <w:divBdr>
        <w:top w:val="none" w:sz="0" w:space="0" w:color="auto"/>
        <w:left w:val="none" w:sz="0" w:space="0" w:color="auto"/>
        <w:bottom w:val="none" w:sz="0" w:space="0" w:color="auto"/>
        <w:right w:val="none" w:sz="0" w:space="0" w:color="auto"/>
      </w:divBdr>
    </w:div>
    <w:div w:id="2133012225">
      <w:bodyDiv w:val="1"/>
      <w:marLeft w:val="0"/>
      <w:marRight w:val="0"/>
      <w:marTop w:val="0"/>
      <w:marBottom w:val="0"/>
      <w:divBdr>
        <w:top w:val="none" w:sz="0" w:space="0" w:color="auto"/>
        <w:left w:val="none" w:sz="0" w:space="0" w:color="auto"/>
        <w:bottom w:val="none" w:sz="0" w:space="0" w:color="auto"/>
        <w:right w:val="none" w:sz="0" w:space="0" w:color="auto"/>
      </w:divBdr>
      <w:divsChild>
        <w:div w:id="144320958">
          <w:marLeft w:val="0"/>
          <w:marRight w:val="0"/>
          <w:marTop w:val="0"/>
          <w:marBottom w:val="0"/>
          <w:divBdr>
            <w:top w:val="none" w:sz="0" w:space="0" w:color="auto"/>
            <w:left w:val="none" w:sz="0" w:space="0" w:color="auto"/>
            <w:bottom w:val="none" w:sz="0" w:space="0" w:color="auto"/>
            <w:right w:val="none" w:sz="0" w:space="0" w:color="auto"/>
          </w:divBdr>
        </w:div>
        <w:div w:id="793057491">
          <w:marLeft w:val="0"/>
          <w:marRight w:val="0"/>
          <w:marTop w:val="0"/>
          <w:marBottom w:val="0"/>
          <w:divBdr>
            <w:top w:val="none" w:sz="0" w:space="0" w:color="auto"/>
            <w:left w:val="none" w:sz="0" w:space="0" w:color="auto"/>
            <w:bottom w:val="none" w:sz="0" w:space="0" w:color="auto"/>
            <w:right w:val="none" w:sz="0" w:space="0" w:color="auto"/>
          </w:divBdr>
        </w:div>
        <w:div w:id="1470319147">
          <w:marLeft w:val="0"/>
          <w:marRight w:val="0"/>
          <w:marTop w:val="0"/>
          <w:marBottom w:val="0"/>
          <w:divBdr>
            <w:top w:val="none" w:sz="0" w:space="0" w:color="auto"/>
            <w:left w:val="none" w:sz="0" w:space="0" w:color="auto"/>
            <w:bottom w:val="none" w:sz="0" w:space="0" w:color="auto"/>
            <w:right w:val="none" w:sz="0" w:space="0" w:color="auto"/>
          </w:divBdr>
        </w:div>
        <w:div w:id="16330936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header" Target="header2.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zohova@vrv.cz" TargetMode="External"/><Relationship Id="rId5" Type="http://schemas.openxmlformats.org/officeDocument/2006/relationships/settings" Target="settings.xml"/><Relationship Id="rId15" Type="http://schemas.openxmlformats.org/officeDocument/2006/relationships/image" Target="media/image5.png"/><Relationship Id="rId10" Type="http://schemas.openxmlformats.org/officeDocument/2006/relationships/image" Target="media/image2.png"/><Relationship Id="rId19" Type="http://schemas.openxmlformats.org/officeDocument/2006/relationships/footer" Target="footer3.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2013-07-31T00:00:00</PublishDate>
  <Abstract>Dokumentace dle Vyhlášky 499/2006 Sb.</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70646E4-2088-4E48-8E24-1A17933163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15</Pages>
  <Words>3635</Words>
  <Characters>21452</Characters>
  <Application>Microsoft Office Word</Application>
  <DocSecurity>0</DocSecurity>
  <Lines>178</Lines>
  <Paragraphs>50</Paragraphs>
  <ScaleCrop>false</ScaleCrop>
  <HeadingPairs>
    <vt:vector size="2" baseType="variant">
      <vt:variant>
        <vt:lpstr>Název</vt:lpstr>
      </vt:variant>
      <vt:variant>
        <vt:i4>1</vt:i4>
      </vt:variant>
    </vt:vector>
  </HeadingPairs>
  <TitlesOfParts>
    <vt:vector size="1" baseType="lpstr">
      <vt:lpstr>REVITALIZACE ŽLEBSKÉHO POTOKA A PŘILEHLÝCH MOKŘADŮ V NIVĚ VLTAVY</vt:lpstr>
    </vt:vector>
  </TitlesOfParts>
  <Company>Vodohospodářský rozvoj a výstavba</Company>
  <LinksUpToDate>false</LinksUpToDate>
  <CharactersWithSpaces>25037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REVITALIZACE ŽLEBSKÉHO POTOKA A PŘILEHLÝCH MOKŘADŮ V NIVĚ VLTAVY</dc:title>
  <dc:subject>Dokumentace pro provádění stavby</dc:subject>
  <dc:creator>Ing. V. Koterová</dc:creator>
  <cp:keywords/>
  <dc:description/>
  <cp:lastModifiedBy>Tomáš Staněk</cp:lastModifiedBy>
  <cp:revision>4</cp:revision>
  <cp:lastPrinted>2020-11-02T13:04:00Z</cp:lastPrinted>
  <dcterms:created xsi:type="dcterms:W3CDTF">2022-01-26T10:38:00Z</dcterms:created>
  <dcterms:modified xsi:type="dcterms:W3CDTF">2022-02-02T16:48:00Z</dcterms:modified>
</cp:coreProperties>
</file>