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F412AD">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4CAB13D4" w:rsidR="009F3720" w:rsidRPr="00AD1275" w:rsidRDefault="002147D8" w:rsidP="00AE2DC5">
      <w:pPr>
        <w:jc w:val="center"/>
        <w:rPr>
          <w:rFonts w:cs="Arial"/>
          <w:b/>
          <w:sz w:val="28"/>
          <w:szCs w:val="28"/>
        </w:rPr>
      </w:pPr>
      <w:r w:rsidRPr="00AD1275">
        <w:rPr>
          <w:rFonts w:cs="Arial"/>
          <w:b/>
          <w:sz w:val="28"/>
          <w:szCs w:val="28"/>
        </w:rPr>
        <w:t xml:space="preserve"> č. </w:t>
      </w:r>
      <w:r w:rsidR="001B64CF" w:rsidRPr="001B64CF">
        <w:rPr>
          <w:rFonts w:cs="Arial"/>
          <w:b/>
          <w:sz w:val="28"/>
          <w:szCs w:val="28"/>
        </w:rPr>
        <w:t>561-2022-508203</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8E2A3B6" w14:textId="77777777" w:rsidR="00DF6A13" w:rsidRDefault="00AD5D34" w:rsidP="00DF6A13">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DF6A13">
        <w:rPr>
          <w:rFonts w:cs="Arial"/>
          <w:b/>
          <w:szCs w:val="22"/>
        </w:rPr>
        <w:t>pro Ústecký kraj</w:t>
      </w:r>
    </w:p>
    <w:p w14:paraId="39AF60D9" w14:textId="77777777" w:rsidR="00DF6A13" w:rsidRPr="004D5F78" w:rsidRDefault="00DF6A13" w:rsidP="00DF6A13">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Pr="005563E5">
        <w:rPr>
          <w:rFonts w:cs="Arial"/>
          <w:szCs w:val="22"/>
        </w:rPr>
        <w:t>Husitská 1071/2, 415 02 Teplice</w:t>
      </w:r>
    </w:p>
    <w:p w14:paraId="2495AA90" w14:textId="77777777" w:rsidR="00DF6A13" w:rsidRDefault="00DF6A13" w:rsidP="00DF6A13">
      <w:pPr>
        <w:overflowPunct w:val="0"/>
        <w:autoSpaceDE w:val="0"/>
        <w:autoSpaceDN w:val="0"/>
        <w:adjustRightInd w:val="0"/>
        <w:spacing w:after="0" w:line="276" w:lineRule="auto"/>
        <w:ind w:firstLine="360"/>
        <w:jc w:val="both"/>
        <w:textAlignment w:val="baseline"/>
        <w:rPr>
          <w:rFonts w:cs="Arial"/>
          <w:bCs/>
          <w:snapToGrid w:val="0"/>
          <w:szCs w:val="22"/>
          <w:highlight w:val="yellow"/>
        </w:rPr>
      </w:pPr>
      <w:r w:rsidRPr="004D5F78">
        <w:rPr>
          <w:rFonts w:cs="Arial"/>
          <w:b/>
          <w:szCs w:val="22"/>
        </w:rPr>
        <w:t>Pobočka</w:t>
      </w:r>
      <w:r>
        <w:rPr>
          <w:rFonts w:cs="Arial"/>
          <w:b/>
          <w:szCs w:val="22"/>
        </w:rPr>
        <w:t xml:space="preserve"> </w:t>
      </w:r>
      <w:r w:rsidRPr="00B010B5">
        <w:rPr>
          <w:rFonts w:cs="Arial"/>
          <w:b/>
          <w:snapToGrid w:val="0"/>
          <w:szCs w:val="22"/>
          <w:lang w:val="en-US"/>
        </w:rPr>
        <w:t>Chomutov</w:t>
      </w:r>
    </w:p>
    <w:p w14:paraId="28C2B3DF" w14:textId="164C86C8" w:rsidR="00AC144C" w:rsidRPr="004D5F78" w:rsidRDefault="00DF6A13" w:rsidP="00DF6A13">
      <w:pPr>
        <w:overflowPunct w:val="0"/>
        <w:autoSpaceDE w:val="0"/>
        <w:autoSpaceDN w:val="0"/>
        <w:adjustRightInd w:val="0"/>
        <w:spacing w:after="0" w:line="276" w:lineRule="auto"/>
        <w:ind w:firstLine="360"/>
        <w:jc w:val="both"/>
        <w:textAlignment w:val="baseline"/>
        <w:rPr>
          <w:rFonts w:cs="Arial"/>
          <w:szCs w:val="22"/>
        </w:rPr>
      </w:pPr>
      <w:r w:rsidRPr="003B5DCD">
        <w:rPr>
          <w:rFonts w:cs="Arial"/>
          <w:b/>
          <w:szCs w:val="22"/>
        </w:rPr>
        <w:t>Adresa</w:t>
      </w:r>
      <w:r>
        <w:rPr>
          <w:rFonts w:cs="Arial"/>
          <w:b/>
          <w:szCs w:val="22"/>
        </w:rPr>
        <w:t xml:space="preserve">: </w:t>
      </w:r>
      <w:r>
        <w:rPr>
          <w:rFonts w:cs="Arial"/>
          <w:szCs w:val="22"/>
        </w:rPr>
        <w:t>Jiráskova 2528, 430 03 Chomutov</w:t>
      </w:r>
    </w:p>
    <w:p w14:paraId="507B3E5D" w14:textId="1C5233C3" w:rsidR="00DF6A13" w:rsidRDefault="00AC144C" w:rsidP="00DF6A13">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      </w:t>
      </w:r>
    </w:p>
    <w:p w14:paraId="23145326" w14:textId="454B7769" w:rsidR="00AC144C" w:rsidRPr="003B5DCD" w:rsidRDefault="00884912"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32E5A145" w14:textId="77777777" w:rsidR="00DF6A13" w:rsidRDefault="00AD5D34"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w:t>
      </w:r>
      <w:r w:rsidR="00DF6A13" w:rsidRPr="004D5F78">
        <w:rPr>
          <w:rFonts w:eastAsia="Lucida Sans Unicode" w:cs="Arial"/>
          <w:szCs w:val="22"/>
        </w:rPr>
        <w:t>zastoupený:</w:t>
      </w:r>
      <w:r w:rsidR="00DF6A13" w:rsidRPr="004D5F78">
        <w:rPr>
          <w:rFonts w:eastAsia="Lucida Sans Unicode" w:cs="Arial"/>
          <w:szCs w:val="22"/>
        </w:rPr>
        <w:tab/>
      </w:r>
      <w:r w:rsidR="00DF6A13">
        <w:rPr>
          <w:rFonts w:eastAsia="Lucida Sans Unicode" w:cs="Arial"/>
          <w:szCs w:val="22"/>
        </w:rPr>
        <w:tab/>
        <w:t xml:space="preserve">Ing. Vladislavou Hartmannovou, </w:t>
      </w:r>
    </w:p>
    <w:p w14:paraId="048FF39F" w14:textId="68340DD9" w:rsidR="00DF6A13" w:rsidRPr="004D5F78" w:rsidRDefault="00DF6A13" w:rsidP="00DF6A13">
      <w:pPr>
        <w:widowControl w:val="0"/>
        <w:tabs>
          <w:tab w:val="left" w:pos="4536"/>
        </w:tabs>
        <w:suppressAutoHyphens/>
        <w:spacing w:after="0" w:line="240" w:lineRule="auto"/>
        <w:ind w:left="4950" w:hanging="4950"/>
        <w:rPr>
          <w:rFonts w:eastAsia="Lucida Sans Unicode" w:cs="Arial"/>
          <w:color w:val="FF0000"/>
          <w:szCs w:val="22"/>
        </w:rPr>
      </w:pPr>
      <w:r>
        <w:rPr>
          <w:rFonts w:eastAsia="Lucida Sans Unicode" w:cs="Arial"/>
          <w:szCs w:val="22"/>
        </w:rPr>
        <w:tab/>
      </w:r>
      <w:r>
        <w:rPr>
          <w:rFonts w:eastAsia="Lucida Sans Unicode" w:cs="Arial"/>
          <w:szCs w:val="22"/>
        </w:rPr>
        <w:tab/>
        <w:t>vedoucí Pobočky Chomutov</w:t>
      </w:r>
    </w:p>
    <w:p w14:paraId="46FC1696" w14:textId="77777777" w:rsidR="00DF6A13" w:rsidRDefault="00DF6A13" w:rsidP="00DF6A13">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Pr>
          <w:rFonts w:eastAsia="Lucida Sans Unicode" w:cs="Arial"/>
          <w:szCs w:val="22"/>
        </w:rPr>
        <w:t xml:space="preserve">Ing. Vladislava Hartmannová, </w:t>
      </w:r>
    </w:p>
    <w:p w14:paraId="2181E05F" w14:textId="76CC0179" w:rsidR="00DF6A13" w:rsidRPr="004D5F78" w:rsidRDefault="00DF6A13" w:rsidP="00DF6A13">
      <w:pPr>
        <w:widowControl w:val="0"/>
        <w:tabs>
          <w:tab w:val="left" w:pos="4536"/>
        </w:tabs>
        <w:suppressAutoHyphens/>
        <w:spacing w:after="0" w:line="240" w:lineRule="auto"/>
        <w:ind w:left="4950" w:hanging="4950"/>
        <w:rPr>
          <w:rFonts w:eastAsia="Lucida Sans Unicode" w:cs="Arial"/>
          <w:szCs w:val="22"/>
        </w:rPr>
      </w:pPr>
      <w:r>
        <w:rPr>
          <w:rFonts w:eastAsia="Lucida Sans Unicode" w:cs="Arial"/>
          <w:szCs w:val="22"/>
        </w:rPr>
        <w:tab/>
      </w:r>
      <w:r>
        <w:rPr>
          <w:rFonts w:eastAsia="Lucida Sans Unicode" w:cs="Arial"/>
          <w:szCs w:val="22"/>
        </w:rPr>
        <w:tab/>
        <w:t>vedoucí Pobočky Chomutov</w:t>
      </w:r>
    </w:p>
    <w:p w14:paraId="2C4E6225" w14:textId="5F82009C"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 xml:space="preserve">Bc. Kateřina </w:t>
      </w:r>
      <w:r w:rsidR="00AE60FB">
        <w:rPr>
          <w:rFonts w:eastAsia="Lucida Sans Unicode" w:cs="Arial"/>
          <w:snapToGrid w:val="0"/>
          <w:szCs w:val="22"/>
        </w:rPr>
        <w:t>S</w:t>
      </w:r>
      <w:r>
        <w:rPr>
          <w:rFonts w:eastAsia="Lucida Sans Unicode" w:cs="Arial"/>
          <w:snapToGrid w:val="0"/>
          <w:szCs w:val="22"/>
        </w:rPr>
        <w:t>ejvalová, DiS.</w:t>
      </w:r>
      <w:r>
        <w:rPr>
          <w:rFonts w:eastAsia="Lucida Sans Unicode" w:cs="Arial"/>
          <w:szCs w:val="22"/>
        </w:rPr>
        <w:t xml:space="preserve">, </w:t>
      </w:r>
    </w:p>
    <w:p w14:paraId="0E896C8A" w14:textId="34D0AEF8" w:rsidR="00DF6A13" w:rsidRDefault="00DF6A13" w:rsidP="00DF6A13">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zCs w:val="22"/>
        </w:rPr>
        <w:tab/>
      </w:r>
      <w:r>
        <w:rPr>
          <w:rFonts w:eastAsia="Lucida Sans Unicode" w:cs="Arial"/>
          <w:szCs w:val="22"/>
        </w:rPr>
        <w:tab/>
      </w:r>
      <w:r>
        <w:rPr>
          <w:rFonts w:eastAsia="Lucida Sans Unicode" w:cs="Arial"/>
          <w:szCs w:val="22"/>
        </w:rPr>
        <w:tab/>
        <w:t>Pobočka Chomutov</w:t>
      </w:r>
    </w:p>
    <w:p w14:paraId="49159D4F" w14:textId="77777777" w:rsidR="00DF6A13" w:rsidRPr="004D5F78" w:rsidRDefault="00DF6A13" w:rsidP="00DF6A13">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5D40BBDC" w14:textId="0CBA8F8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Pr>
          <w:rFonts w:eastAsia="Lucida Sans Unicode" w:cs="Arial"/>
          <w:szCs w:val="22"/>
        </w:rPr>
        <w:tab/>
      </w:r>
      <w:r w:rsidRPr="004D5F78">
        <w:rPr>
          <w:rFonts w:eastAsia="Lucida Sans Unicode" w:cs="Arial"/>
          <w:szCs w:val="22"/>
        </w:rPr>
        <w:t>+420</w:t>
      </w:r>
      <w:r>
        <w:rPr>
          <w:rFonts w:eastAsia="Lucida Sans Unicode" w:cs="Arial"/>
          <w:szCs w:val="22"/>
        </w:rPr>
        <w:t> 725 901 517</w:t>
      </w:r>
      <w:r w:rsidRPr="004D5F78">
        <w:rPr>
          <w:rFonts w:eastAsia="Lucida Sans Unicode" w:cs="Arial"/>
          <w:szCs w:val="22"/>
        </w:rPr>
        <w:tab/>
      </w:r>
      <w:r w:rsidRPr="004D5F78">
        <w:rPr>
          <w:rFonts w:eastAsia="Lucida Sans Unicode" w:cs="Arial"/>
          <w:szCs w:val="22"/>
        </w:rPr>
        <w:tab/>
        <w:t xml:space="preserve"> </w:t>
      </w:r>
    </w:p>
    <w:p w14:paraId="1773D0CC"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ab/>
        <w:t>chomutov.pk</w:t>
      </w:r>
      <w:r w:rsidRPr="00A42067">
        <w:rPr>
          <w:rFonts w:eastAsia="Lucida Sans Unicode" w:cs="Arial"/>
          <w:szCs w:val="22"/>
        </w:rPr>
        <w:t>@spucr</w:t>
      </w:r>
      <w:r w:rsidRPr="004D5F78">
        <w:rPr>
          <w:rFonts w:eastAsia="Lucida Sans Unicode" w:cs="Arial"/>
          <w:szCs w:val="22"/>
        </w:rPr>
        <w:t>.cz</w:t>
      </w:r>
    </w:p>
    <w:p w14:paraId="511DEED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Pr>
          <w:rFonts w:eastAsia="Lucida Sans Unicode" w:cs="Arial"/>
          <w:szCs w:val="22"/>
        </w:rPr>
        <w:tab/>
      </w:r>
      <w:r w:rsidRPr="004D5F78">
        <w:rPr>
          <w:rFonts w:eastAsia="Lucida Sans Unicode" w:cs="Arial"/>
          <w:szCs w:val="22"/>
        </w:rPr>
        <w:t>z49per3</w:t>
      </w:r>
    </w:p>
    <w:p w14:paraId="04606196" w14:textId="77777777" w:rsidR="00DF6A13" w:rsidRPr="004D5F78" w:rsidRDefault="00DF6A13" w:rsidP="00DF6A13">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008C62CE"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3723001/0710</w:t>
      </w:r>
    </w:p>
    <w:p w14:paraId="24B72BDD"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01312774                                                                 </w:t>
      </w:r>
    </w:p>
    <w:p w14:paraId="221A8B83" w14:textId="77777777" w:rsidR="00DF6A13" w:rsidRPr="004D5F78" w:rsidRDefault="00DF6A13" w:rsidP="00DF6A13">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není plátcem DPH </w:t>
      </w:r>
    </w:p>
    <w:p w14:paraId="6F66F7D7" w14:textId="77777777" w:rsidR="00DF6A13" w:rsidRPr="004D5F78" w:rsidRDefault="00DF6A13" w:rsidP="00DF6A13">
      <w:pPr>
        <w:spacing w:after="0" w:line="240" w:lineRule="auto"/>
        <w:rPr>
          <w:rFonts w:cs="Arial"/>
          <w:snapToGrid w:val="0"/>
          <w:szCs w:val="22"/>
        </w:rPr>
      </w:pPr>
      <w:r w:rsidRPr="004D5F78">
        <w:rPr>
          <w:rFonts w:cs="Arial"/>
          <w:snapToGrid w:val="0"/>
          <w:szCs w:val="22"/>
        </w:rPr>
        <w:t>(dále jen jako „objednatel“)</w:t>
      </w:r>
    </w:p>
    <w:p w14:paraId="7AC70636" w14:textId="5C3EF418" w:rsidR="00AD5D34" w:rsidRPr="004D5F78" w:rsidRDefault="00AD5D34" w:rsidP="00DF6A13">
      <w:pPr>
        <w:widowControl w:val="0"/>
        <w:tabs>
          <w:tab w:val="left" w:pos="4536"/>
        </w:tabs>
        <w:suppressAutoHyphens/>
        <w:spacing w:after="0" w:line="240" w:lineRule="auto"/>
        <w:ind w:left="4536" w:hanging="4536"/>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58A786C9"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A0267E">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lastRenderedPageBreak/>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40822EFC"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A0267E">
        <w:rPr>
          <w:rFonts w:cs="Arial"/>
          <w:b/>
          <w:spacing w:val="8"/>
          <w:szCs w:val="22"/>
        </w:rPr>
        <w:t>„</w:t>
      </w:r>
      <w:sdt>
        <w:sdtPr>
          <w:rPr>
            <w:b/>
          </w:rPr>
          <w:alias w:val="Název veřejné zakázky"/>
          <w:tag w:val="N_x00e1_zev_x0020_ve_x0159_ejn_x00e9__x0020_zak_x00e1_zky"/>
          <w:id w:val="-809786142"/>
          <w:placeholder>
            <w:docPart w:val="AEBB43AE9D6C45A58BA116A2BCDDEB0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A0267E" w:rsidRPr="00A0267E">
            <w:rPr>
              <w:b/>
            </w:rPr>
            <w:t>PD, GTP a AD – okres Chomutov a Most 2022</w:t>
          </w:r>
        </w:sdtContent>
      </w:sdt>
      <w:r w:rsidR="008A52EE" w:rsidRPr="00A0267E">
        <w:rPr>
          <w:rFonts w:cs="Arial"/>
          <w:b/>
          <w:spacing w:val="8"/>
          <w:szCs w:val="22"/>
        </w:rPr>
        <w:t>“,</w:t>
      </w:r>
      <w:r w:rsidR="008A52EE" w:rsidRPr="00A0267E">
        <w:rPr>
          <w:rFonts w:cs="Arial"/>
          <w:szCs w:val="22"/>
        </w:rPr>
        <w:t xml:space="preserve"> </w:t>
      </w:r>
      <w:r w:rsidR="00A75FDD" w:rsidRPr="00A75FDD">
        <w:rPr>
          <w:rFonts w:cs="Arial"/>
          <w:b/>
          <w:bCs/>
          <w:szCs w:val="22"/>
        </w:rPr>
        <w:t>Část 1</w:t>
      </w:r>
      <w:r w:rsidR="00A75FDD">
        <w:rPr>
          <w:rFonts w:cs="Arial"/>
          <w:szCs w:val="22"/>
        </w:rPr>
        <w:t xml:space="preserve"> </w:t>
      </w:r>
      <w:r w:rsidR="00D672C8">
        <w:rPr>
          <w:rFonts w:cs="Arial"/>
          <w:szCs w:val="22"/>
        </w:rPr>
        <w:t>–</w:t>
      </w:r>
      <w:r w:rsidR="00A75FDD">
        <w:rPr>
          <w:rFonts w:cs="Arial"/>
          <w:szCs w:val="22"/>
        </w:rPr>
        <w:t xml:space="preserve"> </w:t>
      </w:r>
      <w:r w:rsidR="00D672C8">
        <w:rPr>
          <w:rFonts w:cs="Arial"/>
          <w:szCs w:val="22"/>
        </w:rPr>
        <w:t xml:space="preserve">vedlejší polní cesta </w:t>
      </w:r>
      <w:r w:rsidR="00A75FDD" w:rsidRPr="00A75FDD">
        <w:rPr>
          <w:rFonts w:cs="Arial"/>
          <w:b/>
          <w:bCs/>
          <w:szCs w:val="22"/>
        </w:rPr>
        <w:t>VPC 5</w:t>
      </w:r>
      <w:r w:rsidR="00A81FDA">
        <w:rPr>
          <w:rFonts w:cs="Arial"/>
          <w:b/>
          <w:bCs/>
          <w:szCs w:val="22"/>
        </w:rPr>
        <w:t>,</w:t>
      </w:r>
      <w:r w:rsidR="00D672C8">
        <w:rPr>
          <w:rFonts w:cs="Arial"/>
          <w:b/>
          <w:bCs/>
          <w:szCs w:val="22"/>
        </w:rPr>
        <w:t xml:space="preserve"> </w:t>
      </w:r>
      <w:r w:rsidR="00D672C8" w:rsidRPr="00D672C8">
        <w:rPr>
          <w:rFonts w:cs="Arial"/>
          <w:szCs w:val="22"/>
        </w:rPr>
        <w:t>lokální biokoridor</w:t>
      </w:r>
      <w:r w:rsidR="00A81FDA">
        <w:rPr>
          <w:rFonts w:cs="Arial"/>
          <w:b/>
          <w:bCs/>
          <w:szCs w:val="22"/>
        </w:rPr>
        <w:t xml:space="preserve"> </w:t>
      </w:r>
      <w:r w:rsidR="00A75FDD" w:rsidRPr="00A75FDD">
        <w:rPr>
          <w:rFonts w:cs="Arial"/>
          <w:b/>
          <w:bCs/>
          <w:szCs w:val="22"/>
        </w:rPr>
        <w:t xml:space="preserve">LBK 308 a </w:t>
      </w:r>
      <w:r w:rsidR="00A81FDA">
        <w:rPr>
          <w:rFonts w:cs="Arial"/>
          <w:b/>
          <w:bCs/>
          <w:szCs w:val="22"/>
        </w:rPr>
        <w:t xml:space="preserve">LBK </w:t>
      </w:r>
      <w:r w:rsidR="00A75FDD" w:rsidRPr="00A75FDD">
        <w:rPr>
          <w:rFonts w:cs="Arial"/>
          <w:b/>
          <w:bCs/>
          <w:szCs w:val="22"/>
        </w:rPr>
        <w:t xml:space="preserve">309 v k. </w:t>
      </w:r>
      <w:proofErr w:type="spellStart"/>
      <w:r w:rsidR="00A75FDD" w:rsidRPr="00A75FDD">
        <w:rPr>
          <w:rFonts w:cs="Arial"/>
          <w:b/>
          <w:bCs/>
          <w:szCs w:val="22"/>
        </w:rPr>
        <w:t>ú.</w:t>
      </w:r>
      <w:proofErr w:type="spellEnd"/>
      <w:r w:rsidR="00A75FDD" w:rsidRPr="00A75FDD">
        <w:rPr>
          <w:rFonts w:cs="Arial"/>
          <w:b/>
          <w:bCs/>
          <w:szCs w:val="22"/>
        </w:rPr>
        <w:t xml:space="preserve"> Pesvice</w:t>
      </w:r>
      <w:r w:rsidR="00A75FDD">
        <w:rPr>
          <w:rFonts w:cs="Arial"/>
          <w:b/>
          <w:bCs/>
          <w:szCs w:val="22"/>
        </w:rPr>
        <w:t>,</w:t>
      </w:r>
      <w:r w:rsidR="00A75FDD">
        <w:rPr>
          <w:rFonts w:cs="Arial"/>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31348961" w:rsidR="000F5BF7" w:rsidRPr="004D5F78" w:rsidRDefault="000F5BF7" w:rsidP="00A0267E">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A0267E" w:rsidRPr="007E20E0">
        <w:rPr>
          <w:rFonts w:ascii="Arial" w:hAnsi="Arial" w:cs="Arial"/>
          <w:b w:val="0"/>
          <w:bCs/>
          <w:szCs w:val="22"/>
          <w:u w:val="none"/>
        </w:rPr>
        <w:t xml:space="preserve">Projektová dokumentace, autorský dozor a GTP pro prvky PSZ  v </w:t>
      </w:r>
      <w:proofErr w:type="spellStart"/>
      <w:r w:rsidR="00A0267E" w:rsidRPr="007E20E0">
        <w:rPr>
          <w:rFonts w:ascii="Arial" w:hAnsi="Arial" w:cs="Arial"/>
          <w:b w:val="0"/>
          <w:bCs/>
          <w:szCs w:val="22"/>
          <w:u w:val="none"/>
        </w:rPr>
        <w:t>k.ú</w:t>
      </w:r>
      <w:proofErr w:type="spellEnd"/>
      <w:r w:rsidR="00A0267E" w:rsidRPr="007E20E0">
        <w:rPr>
          <w:rFonts w:ascii="Arial" w:hAnsi="Arial" w:cs="Arial"/>
          <w:b w:val="0"/>
          <w:bCs/>
          <w:szCs w:val="22"/>
          <w:u w:val="none"/>
        </w:rPr>
        <w:t xml:space="preserve">. </w:t>
      </w:r>
      <w:r w:rsidR="00A0267E">
        <w:rPr>
          <w:rFonts w:ascii="Arial" w:hAnsi="Arial" w:cs="Arial"/>
          <w:b w:val="0"/>
          <w:bCs/>
          <w:szCs w:val="22"/>
          <w:u w:val="none"/>
        </w:rPr>
        <w:t xml:space="preserve">  </w:t>
      </w:r>
      <w:proofErr w:type="spellStart"/>
      <w:r w:rsidR="00A0267E">
        <w:rPr>
          <w:rFonts w:ascii="Arial" w:hAnsi="Arial" w:cs="Arial"/>
          <w:b w:val="0"/>
          <w:bCs/>
          <w:szCs w:val="22"/>
          <w:u w:val="none"/>
        </w:rPr>
        <w:t>Pesvicve</w:t>
      </w:r>
      <w:proofErr w:type="spellEnd"/>
    </w:p>
    <w:p w14:paraId="535BF821" w14:textId="0A27E7A1"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bookmarkStart w:id="0" w:name="_Hlk45535887"/>
      <w:r w:rsidR="00A0267E">
        <w:rPr>
          <w:rStyle w:val="l-L2Char"/>
          <w:rFonts w:cs="Arial"/>
          <w:b w:val="0"/>
          <w:szCs w:val="22"/>
          <w:u w:val="none"/>
        </w:rPr>
        <w:t xml:space="preserve"> Obec Pesvice, </w:t>
      </w:r>
      <w:proofErr w:type="spellStart"/>
      <w:r w:rsidR="00A0267E">
        <w:rPr>
          <w:rStyle w:val="l-L2Char"/>
          <w:rFonts w:cs="Arial"/>
          <w:b w:val="0"/>
          <w:szCs w:val="22"/>
          <w:u w:val="none"/>
        </w:rPr>
        <w:t>k.ú.Pesvice</w:t>
      </w:r>
      <w:proofErr w:type="spellEnd"/>
      <w:r w:rsidR="00A0267E">
        <w:rPr>
          <w:rStyle w:val="l-L2Char"/>
          <w:rFonts w:cs="Arial"/>
          <w:b w:val="0"/>
          <w:szCs w:val="22"/>
          <w:u w:val="none"/>
        </w:rPr>
        <w:t>, okres Chomutov, kraj Ústecký</w:t>
      </w:r>
      <w:bookmarkEnd w:id="0"/>
    </w:p>
    <w:p w14:paraId="6633CE4C" w14:textId="77777777" w:rsidR="00A0267E" w:rsidRPr="00A75FDD" w:rsidRDefault="00035F68" w:rsidP="00AE2DC5">
      <w:pPr>
        <w:pStyle w:val="l-L1"/>
        <w:keepNext w:val="0"/>
        <w:numPr>
          <w:ilvl w:val="0"/>
          <w:numId w:val="0"/>
        </w:numPr>
        <w:spacing w:before="120" w:after="120"/>
        <w:ind w:left="737"/>
        <w:jc w:val="both"/>
        <w:rPr>
          <w:rStyle w:val="l-L2Char"/>
          <w:rFonts w:cs="Arial"/>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A0267E" w:rsidRPr="00A75FDD">
        <w:rPr>
          <w:rStyle w:val="l-L2Char"/>
          <w:rFonts w:cs="Arial"/>
          <w:bCs/>
          <w:szCs w:val="22"/>
          <w:u w:val="none"/>
        </w:rPr>
        <w:t xml:space="preserve">Projektová dokumentace, autorský dozor a GTP pro </w:t>
      </w:r>
    </w:p>
    <w:p w14:paraId="0A4AED6C" w14:textId="19BF1456" w:rsidR="000F5BF7" w:rsidRPr="00A75FDD" w:rsidRDefault="00A0267E" w:rsidP="00A0267E">
      <w:pPr>
        <w:pStyle w:val="l-L1"/>
        <w:keepNext w:val="0"/>
        <w:numPr>
          <w:ilvl w:val="0"/>
          <w:numId w:val="0"/>
        </w:numPr>
        <w:spacing w:before="120" w:after="120"/>
        <w:ind w:left="1445" w:firstLine="679"/>
        <w:jc w:val="both"/>
        <w:rPr>
          <w:rStyle w:val="l-L2Char"/>
          <w:rFonts w:cs="Arial"/>
          <w:bCs/>
          <w:szCs w:val="22"/>
          <w:u w:val="none"/>
        </w:rPr>
      </w:pPr>
      <w:bookmarkStart w:id="1" w:name="_Hlk107218739"/>
      <w:r w:rsidRPr="00A75FDD">
        <w:rPr>
          <w:rStyle w:val="l-L2Char"/>
          <w:rFonts w:cs="Arial"/>
          <w:bCs/>
          <w:szCs w:val="22"/>
          <w:u w:val="none"/>
        </w:rPr>
        <w:t xml:space="preserve">    VPC 5 a LBK 308 a 309 v k. </w:t>
      </w:r>
      <w:proofErr w:type="spellStart"/>
      <w:r w:rsidRPr="00A75FDD">
        <w:rPr>
          <w:rStyle w:val="l-L2Char"/>
          <w:rFonts w:cs="Arial"/>
          <w:bCs/>
          <w:szCs w:val="22"/>
          <w:u w:val="none"/>
        </w:rPr>
        <w:t>ú.</w:t>
      </w:r>
      <w:proofErr w:type="spellEnd"/>
      <w:r w:rsidRPr="00A75FDD">
        <w:rPr>
          <w:rStyle w:val="l-L2Char"/>
          <w:rFonts w:cs="Arial"/>
          <w:bCs/>
          <w:szCs w:val="22"/>
          <w:u w:val="none"/>
        </w:rPr>
        <w:t xml:space="preserve"> Pesvice.</w:t>
      </w:r>
    </w:p>
    <w:bookmarkEnd w:id="1"/>
    <w:p w14:paraId="467A0043" w14:textId="64154CB2" w:rsidR="00F412AD" w:rsidRPr="00F412AD" w:rsidRDefault="000F5BF7" w:rsidP="00F412AD">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A927D2B" w14:textId="588FFFBF" w:rsidR="00245DB1" w:rsidRPr="00245DB1" w:rsidRDefault="00245DB1" w:rsidP="00245DB1">
      <w:pPr>
        <w:pStyle w:val="Odstavecseseznamem"/>
        <w:numPr>
          <w:ilvl w:val="1"/>
          <w:numId w:val="37"/>
        </w:numPr>
        <w:jc w:val="both"/>
        <w:rPr>
          <w:rStyle w:val="l-L2Char"/>
          <w:rFonts w:cs="Arial"/>
          <w:szCs w:val="22"/>
          <w:lang w:eastAsia="en-US"/>
        </w:rPr>
      </w:pPr>
      <w:r w:rsidRPr="00245DB1">
        <w:rPr>
          <w:rStyle w:val="l-L2Char"/>
          <w:rFonts w:cs="Arial"/>
          <w:szCs w:val="22"/>
          <w:lang w:eastAsia="en-US"/>
        </w:rPr>
        <w:t xml:space="preserve">Zhotovitel se zavazuje následně po vypracování projektové dokumentace a následném schválení, převzetí projektové dokumentace objednatelem zajistit povolení stavebního úřadu na stavbu dle projektové dokumentace. Zhotovitel je v rámci úkonů směřujícím k zajištění povolení stavebního úřadu na stavbu na základě plné moci (Příloha č. 3) oprávněn podat žádosti o vydání stavebního povolení, doplnění a opravy podání po výzvě stavebního úřadu, převzetí veškerých písemností a rozhodnutí </w:t>
      </w:r>
      <w:proofErr w:type="gramStart"/>
      <w:r w:rsidRPr="00245DB1">
        <w:rPr>
          <w:rStyle w:val="l-L2Char"/>
          <w:rFonts w:cs="Arial"/>
          <w:szCs w:val="22"/>
          <w:lang w:eastAsia="en-US"/>
        </w:rPr>
        <w:t>stavebního  úřadu</w:t>
      </w:r>
      <w:proofErr w:type="gramEnd"/>
      <w:r w:rsidRPr="00245DB1">
        <w:rPr>
          <w:rStyle w:val="l-L2Char"/>
          <w:rFonts w:cs="Arial"/>
          <w:szCs w:val="22"/>
          <w:lang w:eastAsia="en-US"/>
        </w:rPr>
        <w:t>, vzdání se práva na odvolání proti rozhodnutí stavebního úřadu a činit další právní jednání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3567A449" w:rsidR="006B2BF9" w:rsidRPr="00F412AD" w:rsidRDefault="006B2BF9" w:rsidP="00F412AD">
      <w:pPr>
        <w:pStyle w:val="Odstavecseseznamem"/>
        <w:numPr>
          <w:ilvl w:val="0"/>
          <w:numId w:val="82"/>
        </w:numPr>
        <w:spacing w:after="0" w:line="240" w:lineRule="auto"/>
        <w:ind w:left="1078" w:hanging="284"/>
        <w:contextualSpacing w:val="0"/>
        <w:jc w:val="both"/>
        <w:rPr>
          <w:rStyle w:val="l-L2Cha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commentRangeStart w:id="6"/>
      <w:r w:rsidR="00A85DC6">
        <w:rPr>
          <w:rFonts w:cs="Arial"/>
          <w:b w:val="0"/>
          <w:szCs w:val="22"/>
          <w:u w:val="none"/>
        </w:rPr>
        <w:t>zajistit</w:t>
      </w:r>
      <w:commentRangeEnd w:id="6"/>
      <w:proofErr w:type="gramEnd"/>
      <w:r w:rsidR="00A85DC6">
        <w:rPr>
          <w:rStyle w:val="Odkaznakoment"/>
          <w:b w:val="0"/>
          <w:u w:val="none"/>
          <w:lang w:eastAsia="cs-CZ"/>
        </w:rPr>
        <w:commentReference w:id="6"/>
      </w:r>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720ADC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A0267E">
        <w:rPr>
          <w:rFonts w:ascii="Arial" w:hAnsi="Arial" w:cs="Arial"/>
          <w:bCs/>
          <w:snapToGrid w:val="0"/>
          <w:szCs w:val="22"/>
        </w:rPr>
        <w:t>15.11.2022</w:t>
      </w:r>
      <w:r w:rsidRPr="00843160">
        <w:rPr>
          <w:rFonts w:ascii="Arial" w:hAnsi="Arial" w:cs="Arial"/>
          <w:bCs/>
          <w:snapToGrid w:val="0"/>
          <w:szCs w:val="22"/>
        </w:rPr>
        <w:t xml:space="preserve"> </w:t>
      </w:r>
    </w:p>
    <w:p w14:paraId="6CD00C5D" w14:textId="3DEE2246"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commentRangeStart w:id="7"/>
      <w:r w:rsidRPr="00843160">
        <w:rPr>
          <w:rStyle w:val="l-L2Char"/>
          <w:rFonts w:cs="Arial"/>
          <w:b w:val="0"/>
          <w:szCs w:val="22"/>
          <w:u w:val="none"/>
        </w:rPr>
        <w:t xml:space="preserve">stavební povolení </w:t>
      </w:r>
      <w:commentRangeEnd w:id="7"/>
      <w:r w:rsidRPr="00843160">
        <w:rPr>
          <w:rStyle w:val="Odkaznakoment"/>
          <w:rFonts w:ascii="Arial" w:hAnsi="Arial"/>
          <w:b w:val="0"/>
          <w:u w:val="none"/>
          <w:lang w:eastAsia="cs-CZ"/>
        </w:rPr>
        <w:commentReference w:id="7"/>
      </w:r>
      <w:r w:rsidRPr="00843160">
        <w:rPr>
          <w:rStyle w:val="l-L2Char"/>
          <w:rFonts w:cs="Arial"/>
          <w:b w:val="0"/>
          <w:szCs w:val="22"/>
          <w:u w:val="none"/>
        </w:rPr>
        <w:t xml:space="preserve">(rozhodnutí s doložkou právní </w:t>
      </w:r>
      <w:commentRangeStart w:id="8"/>
      <w:r w:rsidRPr="00843160">
        <w:rPr>
          <w:rStyle w:val="l-L2Char"/>
          <w:rFonts w:cs="Arial"/>
          <w:b w:val="0"/>
          <w:szCs w:val="22"/>
          <w:u w:val="none"/>
        </w:rPr>
        <w:t>moci</w:t>
      </w:r>
      <w:commentRangeEnd w:id="8"/>
      <w:r w:rsidRPr="00843160">
        <w:rPr>
          <w:rStyle w:val="Odkaznakoment"/>
          <w:rFonts w:ascii="Arial" w:hAnsi="Arial"/>
          <w:b w:val="0"/>
          <w:u w:val="none"/>
          <w:lang w:eastAsia="cs-CZ"/>
        </w:rPr>
        <w:commentReference w:id="8"/>
      </w:r>
      <w:r w:rsidRPr="00843160">
        <w:rPr>
          <w:rStyle w:val="l-L2Char"/>
          <w:rFonts w:cs="Arial"/>
          <w:b w:val="0"/>
          <w:szCs w:val="22"/>
          <w:u w:val="none"/>
        </w:rPr>
        <w:t xml:space="preserve">) </w:t>
      </w:r>
      <w:r w:rsidR="00A0267E">
        <w:rPr>
          <w:rFonts w:ascii="Arial" w:hAnsi="Arial" w:cs="Arial"/>
          <w:bCs/>
          <w:snapToGrid w:val="0"/>
          <w:szCs w:val="22"/>
        </w:rPr>
        <w:t>31.03.2023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DD25B8" w:rsidRDefault="00932E7A" w:rsidP="00712A60">
      <w:pPr>
        <w:pStyle w:val="l-L1"/>
        <w:keepNext w:val="0"/>
        <w:numPr>
          <w:ilvl w:val="1"/>
          <w:numId w:val="37"/>
        </w:numPr>
        <w:spacing w:before="120" w:after="120"/>
        <w:jc w:val="both"/>
        <w:rPr>
          <w:rStyle w:val="l-L2Char"/>
          <w:rFonts w:cs="Arial"/>
          <w:b w:val="0"/>
          <w:szCs w:val="22"/>
          <w:u w:val="none"/>
        </w:rPr>
      </w:pPr>
      <w:r w:rsidRPr="00DD25B8">
        <w:rPr>
          <w:rStyle w:val="l-L2Char"/>
          <w:rFonts w:cs="Arial"/>
          <w:b w:val="0"/>
          <w:szCs w:val="22"/>
          <w:u w:val="none"/>
        </w:rPr>
        <w:t>Vyhotovení projektové dokumentace se skládá ze dvou etap:</w:t>
      </w:r>
      <w:commentRangeStart w:id="9"/>
      <w:r w:rsidR="00712A60" w:rsidRPr="00DD25B8">
        <w:rPr>
          <w:rStyle w:val="l-L2Char"/>
          <w:rFonts w:cs="Arial"/>
          <w:b w:val="0"/>
          <w:szCs w:val="22"/>
          <w:u w:val="none"/>
        </w:rPr>
        <w:t xml:space="preserve"> </w:t>
      </w:r>
    </w:p>
    <w:p w14:paraId="2DDBF8E5" w14:textId="77777777" w:rsidR="00712A60" w:rsidRPr="00DD25B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DD25B8">
        <w:rPr>
          <w:rStyle w:val="l-L2Char"/>
          <w:rFonts w:cs="Arial"/>
          <w:b w:val="0"/>
          <w:szCs w:val="22"/>
          <w:u w:val="none"/>
        </w:rPr>
        <w:lastRenderedPageBreak/>
        <w:t xml:space="preserve">b) zajištění stavebního povolení (právní moc rozhodnutí – stavební povolení) </w:t>
      </w:r>
      <w:commentRangeEnd w:id="9"/>
      <w:r w:rsidRPr="00DD25B8">
        <w:rPr>
          <w:rStyle w:val="Odkaznakoment"/>
          <w:rFonts w:ascii="Arial" w:hAnsi="Arial" w:cs="Arial"/>
          <w:b w:val="0"/>
          <w:sz w:val="22"/>
          <w:szCs w:val="22"/>
          <w:u w:val="none"/>
          <w:lang w:eastAsia="cs-CZ"/>
        </w:rPr>
        <w:commentReference w:id="9"/>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ED8D9CD" w14:textId="468AA381" w:rsidR="003F0EEF" w:rsidRDefault="00DE5AF1" w:rsidP="00A75FDD">
      <w:pPr>
        <w:pStyle w:val="l-L1"/>
        <w:keepNext w:val="0"/>
        <w:numPr>
          <w:ilvl w:val="1"/>
          <w:numId w:val="37"/>
        </w:numPr>
        <w:spacing w:before="120" w:after="120"/>
        <w:jc w:val="both"/>
        <w:rPr>
          <w:rFonts w:ascii="Arial" w:hAnsi="Arial" w:cs="Arial"/>
          <w:b w:val="0"/>
          <w:szCs w:val="22"/>
          <w:u w:val="none"/>
        </w:rPr>
      </w:pPr>
      <w:r w:rsidRPr="00A75FDD">
        <w:rPr>
          <w:rStyle w:val="l-L2Char"/>
          <w:rFonts w:cs="Arial"/>
          <w:b w:val="0"/>
          <w:szCs w:val="22"/>
          <w:u w:val="none"/>
        </w:rPr>
        <w:t xml:space="preserve">Smluvní cena byla stanovena na základě nabídky zhotovitele ze dne </w:t>
      </w:r>
      <w:r w:rsidR="00B857F4" w:rsidRPr="009E4C40">
        <w:rPr>
          <w:rFonts w:ascii="Arial" w:hAnsi="Arial" w:cs="Arial"/>
          <w:bCs/>
          <w:snapToGrid w:val="0"/>
          <w:szCs w:val="22"/>
          <w:highlight w:val="yellow"/>
          <w:u w:val="none"/>
        </w:rPr>
        <w:t>[DOPLNIT]</w:t>
      </w:r>
      <w:r w:rsidR="00A14402" w:rsidRPr="009E4C40">
        <w:rPr>
          <w:rFonts w:ascii="Arial" w:hAnsi="Arial" w:cs="Arial"/>
          <w:bCs/>
          <w:snapToGrid w:val="0"/>
          <w:szCs w:val="22"/>
          <w:u w:val="none"/>
        </w:rPr>
        <w:t>.</w:t>
      </w:r>
      <w:r w:rsidR="00A75FDD" w:rsidRPr="009E4C40">
        <w:rPr>
          <w:rFonts w:ascii="Arial" w:hAnsi="Arial" w:cs="Arial"/>
          <w:bCs/>
          <w:snapToGrid w:val="0"/>
          <w:szCs w:val="22"/>
          <w:u w:val="none"/>
        </w:rPr>
        <w:t xml:space="preserve"> </w:t>
      </w:r>
      <w:r w:rsidR="00F240C7" w:rsidRPr="00A75FDD">
        <w:rPr>
          <w:rFonts w:ascii="Arial" w:hAnsi="Arial" w:cs="Arial"/>
          <w:b w:val="0"/>
          <w:szCs w:val="22"/>
          <w:u w:val="none"/>
        </w:rPr>
        <w:t>Uvedená cena</w:t>
      </w:r>
      <w:r w:rsidR="00F240C7" w:rsidRPr="00A75FDD">
        <w:rPr>
          <w:rFonts w:ascii="Arial" w:hAnsi="Arial" w:cs="Arial"/>
          <w:b w:val="0"/>
          <w:snapToGrid w:val="0"/>
          <w:szCs w:val="22"/>
          <w:u w:val="none"/>
        </w:rPr>
        <w:t xml:space="preserve"> obsahuje veškeré náklady zhotovitele na zhotovení díla</w:t>
      </w:r>
      <w:r w:rsidR="00F240C7" w:rsidRPr="00A75FDD">
        <w:rPr>
          <w:rFonts w:ascii="Arial" w:hAnsi="Arial" w:cs="Arial"/>
          <w:b w:val="0"/>
          <w:szCs w:val="22"/>
          <w:u w:val="none"/>
        </w:rPr>
        <w:t xml:space="preserve">. </w:t>
      </w:r>
      <w:r w:rsidR="00F240C7" w:rsidRPr="00A75FDD">
        <w:rPr>
          <w:rFonts w:ascii="Arial" w:hAnsi="Arial" w:cs="Arial"/>
          <w:b w:val="0"/>
          <w:snapToGrid w:val="0"/>
          <w:szCs w:val="22"/>
          <w:u w:val="none"/>
        </w:rPr>
        <w:t>Zhotovitel je povinen se sám ujistit o správnosti a dostatečnosti své nabídky.</w:t>
      </w:r>
      <w:r w:rsidR="00F240C7" w:rsidRPr="00A75FDD">
        <w:rPr>
          <w:rFonts w:ascii="Arial" w:hAnsi="Arial" w:cs="Arial"/>
          <w:b w:val="0"/>
          <w:szCs w:val="22"/>
          <w:u w:val="none"/>
        </w:rPr>
        <w:t xml:space="preserve"> Takto stanovená cena je cenou konečnou a nejvýše přípustnou.</w:t>
      </w:r>
    </w:p>
    <w:p w14:paraId="4FAF645A" w14:textId="77777777" w:rsidR="00F412AD" w:rsidRPr="00A75FDD" w:rsidRDefault="00F412AD" w:rsidP="00F412AD">
      <w:pPr>
        <w:pStyle w:val="l-L1"/>
        <w:keepNext w:val="0"/>
        <w:numPr>
          <w:ilvl w:val="0"/>
          <w:numId w:val="0"/>
        </w:numPr>
        <w:spacing w:before="120" w:after="120"/>
        <w:jc w:val="both"/>
        <w:rPr>
          <w:rStyle w:val="l-L2Char"/>
          <w:rFonts w:cs="Arial"/>
          <w:b w:val="0"/>
          <w:szCs w:val="22"/>
          <w:u w:val="none"/>
        </w:rPr>
      </w:pPr>
    </w:p>
    <w:p w14:paraId="17AE60BF" w14:textId="16A9BE65"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08F9D92C" w14:textId="77777777" w:rsidR="00F412AD" w:rsidRDefault="00F412AD" w:rsidP="00F412AD">
      <w:pPr>
        <w:pStyle w:val="l-L1"/>
        <w:keepNext w:val="0"/>
        <w:numPr>
          <w:ilvl w:val="0"/>
          <w:numId w:val="0"/>
        </w:numPr>
        <w:spacing w:before="120" w:after="120"/>
        <w:ind w:left="737"/>
        <w:jc w:val="both"/>
        <w:rPr>
          <w:rStyle w:val="l-L2Char"/>
          <w:rFonts w:cs="Arial"/>
          <w:b w:val="0"/>
          <w:szCs w:val="22"/>
          <w:u w:val="none"/>
        </w:rPr>
      </w:pPr>
    </w:p>
    <w:p w14:paraId="2A0E7156" w14:textId="686BE33C" w:rsidR="005B3173" w:rsidRDefault="005B3173" w:rsidP="00F412AD">
      <w:pPr>
        <w:pStyle w:val="l-L1"/>
        <w:keepNext w:val="0"/>
        <w:numPr>
          <w:ilvl w:val="0"/>
          <w:numId w:val="0"/>
        </w:numPr>
        <w:spacing w:before="120" w:after="120"/>
        <w:jc w:val="both"/>
        <w:rPr>
          <w:rStyle w:val="l-L2Char"/>
          <w:rFonts w:cs="Arial"/>
          <w:b w:val="0"/>
          <w:szCs w:val="22"/>
          <w:u w:val="none"/>
        </w:rPr>
      </w:pPr>
      <w:commentRangeStart w:id="10"/>
      <w:r>
        <w:rPr>
          <w:rStyle w:val="l-L2Char"/>
          <w:rFonts w:cs="Arial"/>
          <w:b w:val="0"/>
          <w:szCs w:val="22"/>
          <w:u w:val="none"/>
        </w:rPr>
        <w:t>Z toho:</w:t>
      </w:r>
    </w:p>
    <w:p w14:paraId="2E899E22" w14:textId="740D3477" w:rsidR="00F412AD" w:rsidRDefault="005B3173" w:rsidP="00F412AD">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4839D1">
        <w:rPr>
          <w:rFonts w:ascii="Arial" w:hAnsi="Arial" w:cs="Arial"/>
          <w:bCs/>
          <w:snapToGrid w:val="0"/>
          <w:highlight w:val="yellow"/>
          <w:lang w:val="en-US"/>
        </w:rPr>
        <w:t>[DOPLNIT</w:t>
      </w:r>
      <w:proofErr w:type="gramStart"/>
      <w:r w:rsidRPr="004839D1">
        <w:rPr>
          <w:rFonts w:ascii="Arial" w:hAnsi="Arial" w:cs="Arial"/>
          <w:bCs/>
          <w:snapToGrid w:val="0"/>
          <w:highlight w:val="yellow"/>
          <w:lang w:val="en-US"/>
        </w:rPr>
        <w:t>]</w:t>
      </w:r>
      <w:r w:rsidRPr="004839D1">
        <w:rPr>
          <w:rStyle w:val="l-L2Char"/>
          <w:rFonts w:cs="Arial"/>
          <w:bCs/>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4839D1">
        <w:rPr>
          <w:rFonts w:ascii="Arial" w:hAnsi="Arial" w:cs="Arial"/>
          <w:bCs/>
          <w:snapToGrid w:val="0"/>
          <w:highlight w:val="yellow"/>
          <w:lang w:val="en-US"/>
        </w:rPr>
        <w:t>[DOPLNIT]</w:t>
      </w:r>
      <w:r w:rsidRPr="004839D1">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39A29E02" w14:textId="2E949868" w:rsidR="00F412AD" w:rsidRDefault="00F412AD" w:rsidP="00F412AD">
      <w:pPr>
        <w:pStyle w:val="l-L1"/>
        <w:keepNext w:val="0"/>
        <w:numPr>
          <w:ilvl w:val="0"/>
          <w:numId w:val="0"/>
        </w:numPr>
        <w:spacing w:before="120" w:after="120"/>
        <w:ind w:left="737"/>
        <w:jc w:val="both"/>
        <w:rPr>
          <w:rFonts w:ascii="Arial" w:hAnsi="Arial" w:cs="Arial"/>
          <w:b w:val="0"/>
          <w:szCs w:val="22"/>
          <w:u w:val="none"/>
        </w:rPr>
      </w:pPr>
    </w:p>
    <w:p w14:paraId="15A793EB" w14:textId="77777777" w:rsidR="00F412AD" w:rsidRPr="00F412AD" w:rsidRDefault="00F412AD" w:rsidP="00F412AD">
      <w:pPr>
        <w:pStyle w:val="l-L1"/>
        <w:keepNext w:val="0"/>
        <w:numPr>
          <w:ilvl w:val="0"/>
          <w:numId w:val="0"/>
        </w:numPr>
        <w:spacing w:before="120" w:after="120"/>
        <w:ind w:left="737"/>
        <w:jc w:val="both"/>
        <w:rPr>
          <w:rFonts w:ascii="Arial" w:hAnsi="Arial" w:cs="Arial"/>
          <w:b w:val="0"/>
          <w:szCs w:val="22"/>
          <w:u w:val="none"/>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412AD" w:rsidRPr="00D53952" w14:paraId="5E5FEDF8" w14:textId="77777777" w:rsidTr="00205E2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8E62614" w14:textId="77777777" w:rsidR="00F412AD" w:rsidRPr="00D53952" w:rsidRDefault="00F412AD" w:rsidP="00205E28">
            <w:pPr>
              <w:jc w:val="center"/>
              <w:rPr>
                <w:rFonts w:cs="Arial"/>
                <w:b/>
                <w:bCs/>
                <w:color w:val="000000"/>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604FA993" w14:textId="77777777" w:rsidR="00F412AD" w:rsidRPr="00D53952" w:rsidRDefault="00F412AD" w:rsidP="00205E28">
            <w:pPr>
              <w:jc w:val="center"/>
              <w:rPr>
                <w:rFonts w:cs="Arial"/>
                <w:b/>
                <w:bCs/>
                <w:color w:val="000000"/>
                <w:szCs w:val="22"/>
              </w:rPr>
            </w:pPr>
            <w:r w:rsidRPr="00D53952">
              <w:rPr>
                <w:rFonts w:cs="Arial"/>
                <w:b/>
                <w:bCs/>
                <w:color w:val="000000"/>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6B296436" w14:textId="77777777" w:rsidR="00F412AD" w:rsidRPr="00D53952" w:rsidRDefault="00F412AD" w:rsidP="00205E28">
            <w:pPr>
              <w:jc w:val="center"/>
              <w:rPr>
                <w:rFonts w:cs="Arial"/>
                <w:b/>
                <w:bCs/>
                <w:color w:val="000000"/>
                <w:szCs w:val="22"/>
              </w:rPr>
            </w:pPr>
            <w:r w:rsidRPr="00D53952">
              <w:rPr>
                <w:rFonts w:cs="Arial"/>
                <w:b/>
                <w:bCs/>
                <w:color w:val="000000"/>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2DF65677" w14:textId="77777777" w:rsidR="00F412AD" w:rsidRPr="00D53952" w:rsidRDefault="00F412AD" w:rsidP="00205E28">
            <w:pPr>
              <w:jc w:val="center"/>
              <w:rPr>
                <w:rFonts w:cs="Arial"/>
                <w:b/>
                <w:bCs/>
                <w:color w:val="000000"/>
                <w:szCs w:val="22"/>
              </w:rPr>
            </w:pPr>
            <w:r w:rsidRPr="00D53952">
              <w:rPr>
                <w:rFonts w:cs="Arial"/>
                <w:b/>
                <w:bCs/>
                <w:color w:val="000000"/>
                <w:szCs w:val="22"/>
              </w:rPr>
              <w:t>Cena včetně DPH (Kč)</w:t>
            </w:r>
          </w:p>
        </w:tc>
      </w:tr>
      <w:tr w:rsidR="00F412AD" w:rsidRPr="00D53952" w14:paraId="04ACAF64" w14:textId="77777777" w:rsidTr="00205E28">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6E6F0B2" w14:textId="4564204C" w:rsidR="00F412AD" w:rsidRPr="00D53952" w:rsidRDefault="00F412AD" w:rsidP="00F412AD">
            <w:pPr>
              <w:rPr>
                <w:rFonts w:cs="Arial"/>
                <w:b/>
                <w:bCs/>
                <w:color w:val="000000"/>
                <w:szCs w:val="22"/>
              </w:rPr>
            </w:pPr>
            <w:r>
              <w:rPr>
                <w:rFonts w:cs="Arial"/>
                <w:b/>
                <w:bCs/>
                <w:color w:val="000000"/>
                <w:szCs w:val="22"/>
              </w:rPr>
              <w:t>Cena za zpracování PD</w:t>
            </w:r>
          </w:p>
        </w:tc>
      </w:tr>
      <w:tr w:rsidR="00F412AD" w:rsidRPr="00D53952" w14:paraId="528FA619" w14:textId="77777777" w:rsidTr="00205E28">
        <w:trPr>
          <w:trHeight w:val="284"/>
        </w:trPr>
        <w:tc>
          <w:tcPr>
            <w:tcW w:w="3118" w:type="dxa"/>
            <w:tcBorders>
              <w:top w:val="nil"/>
              <w:left w:val="single" w:sz="8" w:space="0" w:color="auto"/>
              <w:bottom w:val="single" w:sz="4" w:space="0" w:color="auto"/>
              <w:right w:val="single" w:sz="4" w:space="0" w:color="auto"/>
            </w:tcBorders>
            <w:shd w:val="clear" w:color="auto" w:fill="auto"/>
          </w:tcPr>
          <w:p w14:paraId="55C998D5" w14:textId="77777777" w:rsidR="00F412AD" w:rsidRDefault="00F412AD" w:rsidP="00F412AD">
            <w:pPr>
              <w:spacing w:after="0" w:line="240" w:lineRule="auto"/>
              <w:jc w:val="both"/>
              <w:rPr>
                <w:rFonts w:cs="Arial"/>
                <w:color w:val="000000"/>
                <w:szCs w:val="22"/>
              </w:rPr>
            </w:pPr>
            <w:r>
              <w:rPr>
                <w:rFonts w:cs="Arial"/>
                <w:color w:val="000000"/>
                <w:szCs w:val="22"/>
              </w:rPr>
              <w:t>Vedlejší polní cesta VPC 5</w:t>
            </w:r>
          </w:p>
          <w:p w14:paraId="6FD130D2" w14:textId="34C7CB3C" w:rsidR="00F412AD" w:rsidRPr="00D53952" w:rsidRDefault="00F412AD" w:rsidP="00F412AD">
            <w:pPr>
              <w:spacing w:after="0" w:line="240" w:lineRule="auto"/>
              <w:jc w:val="both"/>
              <w:rPr>
                <w:rFonts w:cs="Arial"/>
                <w:color w:val="000000"/>
                <w:szCs w:val="22"/>
              </w:rPr>
            </w:pPr>
            <w:r>
              <w:rPr>
                <w:rFonts w:cs="Arial"/>
                <w:color w:val="000000"/>
                <w:szCs w:val="22"/>
              </w:rPr>
              <w:t>(cena včetně GTP)</w:t>
            </w:r>
          </w:p>
        </w:tc>
        <w:tc>
          <w:tcPr>
            <w:tcW w:w="2175" w:type="dxa"/>
            <w:tcBorders>
              <w:top w:val="nil"/>
              <w:left w:val="nil"/>
              <w:bottom w:val="single" w:sz="4" w:space="0" w:color="auto"/>
              <w:right w:val="single" w:sz="4" w:space="0" w:color="auto"/>
            </w:tcBorders>
            <w:shd w:val="clear" w:color="auto" w:fill="auto"/>
            <w:noWrap/>
            <w:vAlign w:val="bottom"/>
            <w:hideMark/>
          </w:tcPr>
          <w:p w14:paraId="474AC98C" w14:textId="77777777" w:rsidR="00F412AD" w:rsidRPr="00D53952" w:rsidRDefault="00F412AD" w:rsidP="00205E28">
            <w:pPr>
              <w:rPr>
                <w:rFonts w:cs="Arial"/>
                <w:color w:val="000000"/>
                <w:szCs w:val="22"/>
              </w:rPr>
            </w:pPr>
            <w:r w:rsidRPr="00D53952">
              <w:rPr>
                <w:rFonts w:cs="Arial"/>
                <w:color w:val="000000"/>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1B22D102" w14:textId="77777777" w:rsidR="00F412AD" w:rsidRPr="00D53952" w:rsidRDefault="00F412AD" w:rsidP="00205E28">
            <w:pPr>
              <w:rPr>
                <w:rFonts w:cs="Arial"/>
                <w:color w:val="000000"/>
                <w:szCs w:val="22"/>
              </w:rPr>
            </w:pPr>
            <w:r w:rsidRPr="00D53952">
              <w:rPr>
                <w:rFonts w:cs="Arial"/>
                <w:color w:val="000000"/>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21B908B4" w14:textId="77777777" w:rsidR="00F412AD" w:rsidRPr="00D53952" w:rsidRDefault="00F412AD" w:rsidP="00205E28">
            <w:pPr>
              <w:rPr>
                <w:rFonts w:cs="Arial"/>
                <w:color w:val="000000"/>
                <w:szCs w:val="22"/>
              </w:rPr>
            </w:pPr>
            <w:r w:rsidRPr="00D53952">
              <w:rPr>
                <w:rFonts w:cs="Arial"/>
                <w:color w:val="000000"/>
                <w:szCs w:val="22"/>
              </w:rPr>
              <w:t> </w:t>
            </w:r>
          </w:p>
        </w:tc>
      </w:tr>
      <w:tr w:rsidR="00F412AD" w:rsidRPr="00D53952" w14:paraId="44A654E6" w14:textId="77777777" w:rsidTr="00205E28">
        <w:trPr>
          <w:trHeight w:val="284"/>
        </w:trPr>
        <w:tc>
          <w:tcPr>
            <w:tcW w:w="3118" w:type="dxa"/>
            <w:tcBorders>
              <w:top w:val="nil"/>
              <w:left w:val="single" w:sz="8" w:space="0" w:color="auto"/>
              <w:bottom w:val="single" w:sz="4" w:space="0" w:color="auto"/>
              <w:right w:val="single" w:sz="4" w:space="0" w:color="auto"/>
            </w:tcBorders>
            <w:shd w:val="clear" w:color="auto" w:fill="auto"/>
          </w:tcPr>
          <w:p w14:paraId="6BE3FC93" w14:textId="77777777" w:rsidR="00F412AD" w:rsidRPr="00D53952" w:rsidRDefault="00F412AD" w:rsidP="00205E28">
            <w:pPr>
              <w:jc w:val="both"/>
              <w:rPr>
                <w:rFonts w:cs="Arial"/>
                <w:color w:val="000000"/>
                <w:szCs w:val="22"/>
              </w:rPr>
            </w:pPr>
            <w:r>
              <w:rPr>
                <w:rFonts w:cs="Arial"/>
                <w:color w:val="000000"/>
                <w:szCs w:val="22"/>
              </w:rPr>
              <w:t>Lokální biokoridor LBK 308</w:t>
            </w:r>
          </w:p>
        </w:tc>
        <w:tc>
          <w:tcPr>
            <w:tcW w:w="2175" w:type="dxa"/>
            <w:tcBorders>
              <w:top w:val="nil"/>
              <w:left w:val="nil"/>
              <w:bottom w:val="single" w:sz="4" w:space="0" w:color="auto"/>
              <w:right w:val="single" w:sz="4" w:space="0" w:color="auto"/>
            </w:tcBorders>
            <w:shd w:val="clear" w:color="auto" w:fill="auto"/>
            <w:noWrap/>
            <w:vAlign w:val="bottom"/>
          </w:tcPr>
          <w:p w14:paraId="245D7808" w14:textId="77777777" w:rsidR="00F412AD" w:rsidRPr="00D53952" w:rsidRDefault="00F412AD" w:rsidP="00205E28">
            <w:pP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bottom"/>
          </w:tcPr>
          <w:p w14:paraId="30D2A2A6" w14:textId="77777777" w:rsidR="00F412AD" w:rsidRPr="00D53952" w:rsidRDefault="00F412AD" w:rsidP="00205E28">
            <w:pP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bottom"/>
          </w:tcPr>
          <w:p w14:paraId="1BB688AF" w14:textId="77777777" w:rsidR="00F412AD" w:rsidRPr="00D53952" w:rsidRDefault="00F412AD" w:rsidP="00205E28">
            <w:pPr>
              <w:rPr>
                <w:rFonts w:cs="Arial"/>
                <w:color w:val="000000"/>
                <w:szCs w:val="22"/>
              </w:rPr>
            </w:pPr>
          </w:p>
        </w:tc>
      </w:tr>
      <w:tr w:rsidR="00F412AD" w:rsidRPr="00D53952" w14:paraId="1CD7B83B" w14:textId="77777777" w:rsidTr="00205E28">
        <w:trPr>
          <w:trHeight w:val="284"/>
        </w:trPr>
        <w:tc>
          <w:tcPr>
            <w:tcW w:w="3118" w:type="dxa"/>
            <w:tcBorders>
              <w:top w:val="nil"/>
              <w:left w:val="single" w:sz="8" w:space="0" w:color="auto"/>
              <w:bottom w:val="single" w:sz="4" w:space="0" w:color="auto"/>
              <w:right w:val="single" w:sz="4" w:space="0" w:color="auto"/>
            </w:tcBorders>
            <w:shd w:val="clear" w:color="auto" w:fill="auto"/>
          </w:tcPr>
          <w:p w14:paraId="3C13E5A7" w14:textId="77777777" w:rsidR="00F412AD" w:rsidRDefault="00F412AD" w:rsidP="00205E28">
            <w:pPr>
              <w:jc w:val="both"/>
              <w:rPr>
                <w:rFonts w:cs="Arial"/>
                <w:color w:val="000000"/>
                <w:szCs w:val="22"/>
              </w:rPr>
            </w:pPr>
            <w:r>
              <w:rPr>
                <w:rFonts w:cs="Arial"/>
                <w:color w:val="000000"/>
                <w:szCs w:val="22"/>
              </w:rPr>
              <w:t>Lokální biokoridor LBK 309</w:t>
            </w:r>
          </w:p>
        </w:tc>
        <w:tc>
          <w:tcPr>
            <w:tcW w:w="2175" w:type="dxa"/>
            <w:tcBorders>
              <w:top w:val="nil"/>
              <w:left w:val="nil"/>
              <w:bottom w:val="single" w:sz="4" w:space="0" w:color="auto"/>
              <w:right w:val="single" w:sz="4" w:space="0" w:color="auto"/>
            </w:tcBorders>
            <w:shd w:val="clear" w:color="auto" w:fill="auto"/>
            <w:noWrap/>
            <w:vAlign w:val="bottom"/>
          </w:tcPr>
          <w:p w14:paraId="625E194C" w14:textId="77777777" w:rsidR="00F412AD" w:rsidRPr="00D53952" w:rsidRDefault="00F412AD" w:rsidP="00205E28">
            <w:pP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bottom"/>
          </w:tcPr>
          <w:p w14:paraId="4EFD6C73" w14:textId="77777777" w:rsidR="00F412AD" w:rsidRPr="00D53952" w:rsidRDefault="00F412AD" w:rsidP="00205E28">
            <w:pP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bottom"/>
          </w:tcPr>
          <w:p w14:paraId="6B364A92" w14:textId="77777777" w:rsidR="00F412AD" w:rsidRPr="00D53952" w:rsidRDefault="00F412AD" w:rsidP="00205E28">
            <w:pPr>
              <w:rPr>
                <w:rFonts w:cs="Arial"/>
                <w:color w:val="000000"/>
                <w:szCs w:val="22"/>
              </w:rPr>
            </w:pPr>
          </w:p>
        </w:tc>
      </w:tr>
      <w:tr w:rsidR="00F412AD" w:rsidRPr="00D53952" w14:paraId="63E8D228" w14:textId="77777777" w:rsidTr="00205E28">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1AC36635" w14:textId="77777777" w:rsidR="00F412AD" w:rsidRPr="00D53952" w:rsidRDefault="00F412AD" w:rsidP="00205E28">
            <w:pPr>
              <w:jc w:val="right"/>
              <w:rPr>
                <w:rFonts w:cs="Arial"/>
                <w:b/>
                <w:bCs/>
                <w:color w:val="000000"/>
                <w:szCs w:val="22"/>
              </w:rPr>
            </w:pPr>
            <w:r w:rsidRPr="00D53952">
              <w:rPr>
                <w:rFonts w:cs="Arial"/>
                <w:b/>
                <w:bCs/>
                <w:color w:val="000000"/>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5534D0A0" w14:textId="77777777" w:rsidR="00F412AD" w:rsidRPr="00D53952" w:rsidRDefault="00F412AD" w:rsidP="00205E28">
            <w:pPr>
              <w:rPr>
                <w:rFonts w:cs="Arial"/>
                <w:b/>
                <w:bCs/>
                <w:color w:val="000000"/>
                <w:szCs w:val="22"/>
              </w:rPr>
            </w:pPr>
            <w:r w:rsidRPr="00D53952">
              <w:rPr>
                <w:rFonts w:cs="Arial"/>
                <w:b/>
                <w:bCs/>
                <w:color w:val="000000"/>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6346E01" w14:textId="77777777" w:rsidR="00F412AD" w:rsidRPr="00D53952" w:rsidRDefault="00F412AD" w:rsidP="00205E28">
            <w:pPr>
              <w:rPr>
                <w:rFonts w:cs="Arial"/>
                <w:b/>
                <w:bCs/>
                <w:color w:val="000000"/>
                <w:szCs w:val="22"/>
              </w:rPr>
            </w:pPr>
            <w:r w:rsidRPr="00D53952">
              <w:rPr>
                <w:rFonts w:cs="Arial"/>
                <w:b/>
                <w:bCs/>
                <w:color w:val="000000"/>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046CFB14" w14:textId="77777777" w:rsidR="00F412AD" w:rsidRPr="00D53952" w:rsidRDefault="00F412AD" w:rsidP="00205E28">
            <w:pPr>
              <w:rPr>
                <w:rFonts w:cs="Arial"/>
                <w:b/>
                <w:bCs/>
                <w:color w:val="000000"/>
                <w:szCs w:val="22"/>
              </w:rPr>
            </w:pPr>
            <w:r w:rsidRPr="00D53952">
              <w:rPr>
                <w:rFonts w:cs="Arial"/>
                <w:b/>
                <w:bCs/>
                <w:color w:val="000000"/>
                <w:szCs w:val="22"/>
              </w:rPr>
              <w:t> </w:t>
            </w:r>
          </w:p>
        </w:tc>
      </w:tr>
    </w:tbl>
    <w:p w14:paraId="20F13C69" w14:textId="77777777" w:rsidR="00F412AD" w:rsidRPr="005B3173" w:rsidRDefault="00F412AD" w:rsidP="00F412AD">
      <w:pPr>
        <w:pStyle w:val="l-L1"/>
        <w:keepNext w:val="0"/>
        <w:numPr>
          <w:ilvl w:val="0"/>
          <w:numId w:val="0"/>
        </w:numPr>
        <w:spacing w:before="120" w:after="120"/>
        <w:jc w:val="both"/>
        <w:rPr>
          <w:rStyle w:val="l-L2Char"/>
          <w:rFonts w:cs="Arial"/>
          <w:b w:val="0"/>
          <w:szCs w:val="22"/>
          <w:u w:val="none"/>
        </w:rPr>
      </w:pPr>
    </w:p>
    <w:p w14:paraId="53D9BA4D" w14:textId="58E25272" w:rsidR="00F412AD" w:rsidRDefault="005B3173" w:rsidP="00F412AD">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lastRenderedPageBreak/>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commentRangeEnd w:id="10"/>
    </w:p>
    <w:p w14:paraId="7D81C277" w14:textId="77777777" w:rsidR="00F412AD" w:rsidRPr="00F412AD" w:rsidRDefault="00F412AD" w:rsidP="00F412AD">
      <w:pPr>
        <w:pStyle w:val="l-L1"/>
        <w:keepNext w:val="0"/>
        <w:numPr>
          <w:ilvl w:val="0"/>
          <w:numId w:val="0"/>
        </w:numPr>
        <w:spacing w:before="120" w:after="120"/>
        <w:ind w:left="709"/>
        <w:jc w:val="both"/>
        <w:rPr>
          <w:rFonts w:ascii="Arial" w:hAnsi="Arial" w:cs="Arial"/>
          <w:b w:val="0"/>
          <w:szCs w:val="22"/>
          <w:u w:val="none"/>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412AD" w:rsidRPr="00D53952" w14:paraId="321CA5CF" w14:textId="77777777" w:rsidTr="00205E2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2CCF6B6" w14:textId="77777777" w:rsidR="00F412AD" w:rsidRPr="00D53952" w:rsidRDefault="00F412AD" w:rsidP="00205E28">
            <w:pPr>
              <w:jc w:val="center"/>
              <w:rPr>
                <w:rFonts w:cs="Arial"/>
                <w:b/>
                <w:bCs/>
                <w:color w:val="000000"/>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6C217CAE" w14:textId="77777777" w:rsidR="00F412AD" w:rsidRPr="00D53952" w:rsidRDefault="00F412AD" w:rsidP="00205E28">
            <w:pPr>
              <w:jc w:val="center"/>
              <w:rPr>
                <w:rFonts w:cs="Arial"/>
                <w:b/>
                <w:bCs/>
                <w:color w:val="000000"/>
                <w:szCs w:val="22"/>
              </w:rPr>
            </w:pPr>
            <w:r w:rsidRPr="00D53952">
              <w:rPr>
                <w:rFonts w:cs="Arial"/>
                <w:b/>
                <w:bCs/>
                <w:color w:val="000000"/>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BB913DF" w14:textId="77777777" w:rsidR="00F412AD" w:rsidRPr="00D53952" w:rsidRDefault="00F412AD" w:rsidP="00205E28">
            <w:pPr>
              <w:jc w:val="center"/>
              <w:rPr>
                <w:rFonts w:cs="Arial"/>
                <w:b/>
                <w:bCs/>
                <w:color w:val="000000"/>
                <w:szCs w:val="22"/>
              </w:rPr>
            </w:pPr>
            <w:r w:rsidRPr="00D53952">
              <w:rPr>
                <w:rFonts w:cs="Arial"/>
                <w:b/>
                <w:bCs/>
                <w:color w:val="000000"/>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663C4B2B" w14:textId="77777777" w:rsidR="00F412AD" w:rsidRPr="00D53952" w:rsidRDefault="00F412AD" w:rsidP="00205E28">
            <w:pPr>
              <w:jc w:val="center"/>
              <w:rPr>
                <w:rFonts w:cs="Arial"/>
                <w:b/>
                <w:bCs/>
                <w:color w:val="000000"/>
                <w:szCs w:val="22"/>
              </w:rPr>
            </w:pPr>
            <w:r w:rsidRPr="00D53952">
              <w:rPr>
                <w:rFonts w:cs="Arial"/>
                <w:b/>
                <w:bCs/>
                <w:color w:val="000000"/>
                <w:szCs w:val="22"/>
              </w:rPr>
              <w:t>Cena včetně DPH (Kč)</w:t>
            </w:r>
          </w:p>
        </w:tc>
      </w:tr>
      <w:tr w:rsidR="00F412AD" w:rsidRPr="00D53952" w14:paraId="77F879E9" w14:textId="77777777" w:rsidTr="00205E28">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16E55B9E" w14:textId="51389B45" w:rsidR="00F412AD" w:rsidRPr="00D53952" w:rsidRDefault="00F412AD" w:rsidP="00205E28">
            <w:pPr>
              <w:rPr>
                <w:rFonts w:cs="Arial"/>
                <w:b/>
                <w:bCs/>
                <w:color w:val="000000"/>
                <w:szCs w:val="22"/>
              </w:rPr>
            </w:pPr>
            <w:r>
              <w:rPr>
                <w:rFonts w:cs="Arial"/>
                <w:b/>
                <w:bCs/>
                <w:color w:val="000000"/>
                <w:szCs w:val="22"/>
              </w:rPr>
              <w:t xml:space="preserve">Cena za zajištění stavebního povolení </w:t>
            </w:r>
          </w:p>
        </w:tc>
      </w:tr>
      <w:tr w:rsidR="00F412AD" w:rsidRPr="00D53952" w14:paraId="304B0CD8" w14:textId="77777777" w:rsidTr="00205E28">
        <w:trPr>
          <w:trHeight w:val="284"/>
        </w:trPr>
        <w:tc>
          <w:tcPr>
            <w:tcW w:w="3118" w:type="dxa"/>
            <w:tcBorders>
              <w:top w:val="nil"/>
              <w:left w:val="single" w:sz="8" w:space="0" w:color="auto"/>
              <w:bottom w:val="single" w:sz="4" w:space="0" w:color="auto"/>
              <w:right w:val="single" w:sz="4" w:space="0" w:color="auto"/>
            </w:tcBorders>
            <w:shd w:val="clear" w:color="auto" w:fill="auto"/>
          </w:tcPr>
          <w:p w14:paraId="1269E4B8" w14:textId="77777777" w:rsidR="00F412AD" w:rsidRPr="00D53952" w:rsidRDefault="00F412AD" w:rsidP="00205E28">
            <w:pPr>
              <w:jc w:val="both"/>
              <w:rPr>
                <w:rFonts w:cs="Arial"/>
                <w:color w:val="000000"/>
                <w:szCs w:val="22"/>
              </w:rPr>
            </w:pPr>
            <w:r>
              <w:rPr>
                <w:rFonts w:cs="Arial"/>
                <w:color w:val="000000"/>
                <w:szCs w:val="22"/>
              </w:rPr>
              <w:t>Vedlejší polní cesta VPC 5</w:t>
            </w:r>
          </w:p>
        </w:tc>
        <w:tc>
          <w:tcPr>
            <w:tcW w:w="2175" w:type="dxa"/>
            <w:tcBorders>
              <w:top w:val="nil"/>
              <w:left w:val="nil"/>
              <w:bottom w:val="single" w:sz="4" w:space="0" w:color="auto"/>
              <w:right w:val="single" w:sz="4" w:space="0" w:color="auto"/>
            </w:tcBorders>
            <w:shd w:val="clear" w:color="auto" w:fill="auto"/>
            <w:noWrap/>
            <w:vAlign w:val="bottom"/>
            <w:hideMark/>
          </w:tcPr>
          <w:p w14:paraId="0378311A" w14:textId="77777777" w:rsidR="00F412AD" w:rsidRPr="00D53952" w:rsidRDefault="00F412AD" w:rsidP="00205E28">
            <w:pPr>
              <w:rPr>
                <w:rFonts w:cs="Arial"/>
                <w:color w:val="000000"/>
                <w:szCs w:val="22"/>
              </w:rPr>
            </w:pPr>
            <w:r w:rsidRPr="00D53952">
              <w:rPr>
                <w:rFonts w:cs="Arial"/>
                <w:color w:val="000000"/>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35006626" w14:textId="77777777" w:rsidR="00F412AD" w:rsidRPr="00D53952" w:rsidRDefault="00F412AD" w:rsidP="00205E28">
            <w:pPr>
              <w:rPr>
                <w:rFonts w:cs="Arial"/>
                <w:color w:val="000000"/>
                <w:szCs w:val="22"/>
              </w:rPr>
            </w:pPr>
            <w:r w:rsidRPr="00D53952">
              <w:rPr>
                <w:rFonts w:cs="Arial"/>
                <w:color w:val="000000"/>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6B5B8004" w14:textId="77777777" w:rsidR="00F412AD" w:rsidRPr="00D53952" w:rsidRDefault="00F412AD" w:rsidP="00205E28">
            <w:pPr>
              <w:rPr>
                <w:rFonts w:cs="Arial"/>
                <w:color w:val="000000"/>
                <w:szCs w:val="22"/>
              </w:rPr>
            </w:pPr>
            <w:r w:rsidRPr="00D53952">
              <w:rPr>
                <w:rFonts w:cs="Arial"/>
                <w:color w:val="000000"/>
                <w:szCs w:val="22"/>
              </w:rPr>
              <w:t> </w:t>
            </w:r>
          </w:p>
        </w:tc>
      </w:tr>
      <w:tr w:rsidR="00F412AD" w:rsidRPr="00D53952" w14:paraId="68880855" w14:textId="77777777" w:rsidTr="00205E28">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6C22F3AB" w14:textId="77777777" w:rsidR="00F412AD" w:rsidRPr="00D53952" w:rsidRDefault="00F412AD" w:rsidP="00205E28">
            <w:pPr>
              <w:jc w:val="right"/>
              <w:rPr>
                <w:rFonts w:cs="Arial"/>
                <w:b/>
                <w:bCs/>
                <w:color w:val="000000"/>
                <w:szCs w:val="22"/>
              </w:rPr>
            </w:pPr>
            <w:r w:rsidRPr="00D53952">
              <w:rPr>
                <w:rFonts w:cs="Arial"/>
                <w:b/>
                <w:bCs/>
                <w:color w:val="000000"/>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13EAE00F" w14:textId="77777777" w:rsidR="00F412AD" w:rsidRPr="00D53952" w:rsidRDefault="00F412AD" w:rsidP="00205E28">
            <w:pPr>
              <w:rPr>
                <w:rFonts w:cs="Arial"/>
                <w:b/>
                <w:bCs/>
                <w:color w:val="000000"/>
                <w:szCs w:val="22"/>
              </w:rPr>
            </w:pPr>
            <w:r w:rsidRPr="00D53952">
              <w:rPr>
                <w:rFonts w:cs="Arial"/>
                <w:b/>
                <w:bCs/>
                <w:color w:val="000000"/>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34A25985" w14:textId="77777777" w:rsidR="00F412AD" w:rsidRPr="00D53952" w:rsidRDefault="00F412AD" w:rsidP="00205E28">
            <w:pPr>
              <w:rPr>
                <w:rFonts w:cs="Arial"/>
                <w:b/>
                <w:bCs/>
                <w:color w:val="000000"/>
                <w:szCs w:val="22"/>
              </w:rPr>
            </w:pPr>
            <w:r w:rsidRPr="00D53952">
              <w:rPr>
                <w:rFonts w:cs="Arial"/>
                <w:b/>
                <w:bCs/>
                <w:color w:val="000000"/>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53511463" w14:textId="77777777" w:rsidR="00F412AD" w:rsidRPr="00D53952" w:rsidRDefault="00F412AD" w:rsidP="00205E28">
            <w:pPr>
              <w:rPr>
                <w:rFonts w:cs="Arial"/>
                <w:b/>
                <w:bCs/>
                <w:color w:val="000000"/>
                <w:szCs w:val="22"/>
              </w:rPr>
            </w:pPr>
            <w:r w:rsidRPr="00D53952">
              <w:rPr>
                <w:rFonts w:cs="Arial"/>
                <w:b/>
                <w:bCs/>
                <w:color w:val="000000"/>
                <w:szCs w:val="22"/>
              </w:rPr>
              <w:t> </w:t>
            </w:r>
          </w:p>
        </w:tc>
      </w:tr>
    </w:tbl>
    <w:p w14:paraId="168DBEF5" w14:textId="77777777" w:rsidR="00F412AD" w:rsidRDefault="00F412AD" w:rsidP="00F412AD">
      <w:pPr>
        <w:pStyle w:val="l-L1"/>
        <w:keepNext w:val="0"/>
        <w:numPr>
          <w:ilvl w:val="0"/>
          <w:numId w:val="0"/>
        </w:numPr>
        <w:spacing w:before="120" w:after="120"/>
        <w:jc w:val="both"/>
        <w:rPr>
          <w:rStyle w:val="l-L2Char"/>
          <w:rFonts w:cs="Arial"/>
          <w:b w:val="0"/>
          <w:szCs w:val="22"/>
          <w:u w:val="none"/>
        </w:rPr>
      </w:pPr>
    </w:p>
    <w:p w14:paraId="3509947F" w14:textId="1B2C1B78" w:rsidR="005B3173" w:rsidRDefault="007C7BDD" w:rsidP="00F412AD">
      <w:pPr>
        <w:pStyle w:val="Default"/>
        <w:ind w:firstLine="708"/>
        <w:rPr>
          <w:i/>
          <w:iCs/>
          <w:sz w:val="22"/>
          <w:szCs w:val="22"/>
        </w:rPr>
      </w:pPr>
      <w:r>
        <w:rPr>
          <w:rStyle w:val="Odkaznakoment"/>
          <w:rFonts w:ascii="Arial" w:hAnsi="Arial"/>
          <w:lang w:eastAsia="cs-CZ"/>
        </w:rPr>
        <w:commentReference w:id="10"/>
      </w:r>
      <w:bookmarkStart w:id="11" w:name="_Hlk36122845"/>
      <w:bookmarkStart w:id="12" w:name="_Hlk36122353"/>
      <w:r w:rsidR="002015A0">
        <w:rPr>
          <w:i/>
          <w:iCs/>
          <w:sz w:val="22"/>
          <w:szCs w:val="22"/>
        </w:rPr>
        <w:t>(Cena bude uváděna na haléře, tj. na 2 desetinná místa)</w:t>
      </w:r>
      <w:bookmarkEnd w:id="11"/>
      <w:bookmarkEnd w:id="12"/>
    </w:p>
    <w:p w14:paraId="0626911B" w14:textId="77777777" w:rsidR="00F412AD" w:rsidRPr="002015A0" w:rsidRDefault="00F412AD"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A75FDD">
        <w:rPr>
          <w:rStyle w:val="l-L2Char"/>
          <w:rFonts w:cs="Arial"/>
          <w:bCs/>
          <w:szCs w:val="22"/>
          <w:u w:val="none"/>
        </w:rPr>
        <w:t>Odběratel</w:t>
      </w:r>
      <w:r w:rsidRPr="004D5F78">
        <w:rPr>
          <w:rStyle w:val="l-L2Char"/>
          <w:rFonts w:cs="Arial"/>
          <w:b w:val="0"/>
          <w:szCs w:val="22"/>
          <w:u w:val="none"/>
        </w:rPr>
        <w:t>: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5A982251" w:rsidR="00F240C7" w:rsidRPr="004D5F78" w:rsidRDefault="00C75A45" w:rsidP="00A0267E">
      <w:pPr>
        <w:pStyle w:val="l-L1"/>
        <w:keepNext w:val="0"/>
        <w:numPr>
          <w:ilvl w:val="0"/>
          <w:numId w:val="0"/>
        </w:numPr>
        <w:spacing w:before="120" w:after="120"/>
        <w:ind w:left="709" w:hanging="709"/>
        <w:jc w:val="both"/>
        <w:rPr>
          <w:rStyle w:val="l-L2Char"/>
          <w:rFonts w:cs="Arial"/>
          <w:b w:val="0"/>
          <w:szCs w:val="22"/>
          <w:u w:val="none"/>
        </w:rPr>
      </w:pPr>
      <w:r w:rsidRPr="00A75FDD">
        <w:rPr>
          <w:rStyle w:val="l-L2Char"/>
          <w:rFonts w:cs="Arial"/>
          <w:bCs/>
          <w:szCs w:val="22"/>
          <w:u w:val="none"/>
        </w:rPr>
        <w:t xml:space="preserve">            Konečný příjemce</w:t>
      </w:r>
      <w:r w:rsidRPr="004D5F78">
        <w:rPr>
          <w:rStyle w:val="l-L2Char"/>
          <w:rFonts w:cs="Arial"/>
          <w:b w:val="0"/>
          <w:szCs w:val="22"/>
          <w:u w:val="none"/>
        </w:rPr>
        <w:t xml:space="preserve">: Státní pozemkový úřad, </w:t>
      </w:r>
      <w:r w:rsidR="00A0267E" w:rsidRPr="006431B3">
        <w:rPr>
          <w:rStyle w:val="l-L2Char"/>
          <w:rFonts w:cs="Arial"/>
          <w:b w:val="0"/>
          <w:szCs w:val="22"/>
          <w:u w:val="none"/>
        </w:rPr>
        <w:t>Krajský pozemkový úřad pro Ústecký kraj, Pobočka Chomutov, Jiráskova 2528, 430 03 Chomutov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E27CDF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commentRangeStart w:id="13"/>
      <w:r w:rsidR="001800BB" w:rsidRPr="004D5F78">
        <w:rPr>
          <w:rStyle w:val="l-L2Char"/>
          <w:rFonts w:cs="Arial"/>
          <w:b w:val="0"/>
          <w:szCs w:val="22"/>
          <w:u w:val="none"/>
        </w:rPr>
        <w:t xml:space="preserve">60 </w:t>
      </w:r>
      <w:r w:rsidR="009E4C40">
        <w:rPr>
          <w:rStyle w:val="l-L2Char"/>
          <w:rFonts w:cs="Arial"/>
          <w:b w:val="0"/>
          <w:szCs w:val="22"/>
          <w:u w:val="none"/>
        </w:rPr>
        <w:t xml:space="preserve">+ </w:t>
      </w:r>
      <w:r w:rsidR="009E4C40">
        <w:rPr>
          <w:rStyle w:val="l-L2Char"/>
          <w:rFonts w:cs="Arial"/>
          <w:b w:val="0"/>
          <w:szCs w:val="22"/>
          <w:highlight w:val="yellow"/>
          <w:u w:val="none"/>
        </w:rPr>
        <w:t>…</w:t>
      </w:r>
      <w:r w:rsidR="00A75FDD">
        <w:rPr>
          <w:rStyle w:val="l-L2Char"/>
          <w:rFonts w:cs="Arial"/>
          <w:b w:val="0"/>
          <w:szCs w:val="22"/>
          <w:highlight w:val="yellow"/>
          <w:u w:val="none"/>
        </w:rPr>
        <w:t xml:space="preserve"> (nad </w:t>
      </w:r>
      <w:r w:rsidR="009E4C40">
        <w:rPr>
          <w:rStyle w:val="l-L2Char"/>
          <w:rFonts w:cs="Arial"/>
          <w:b w:val="0"/>
          <w:szCs w:val="22"/>
          <w:highlight w:val="yellow"/>
          <w:u w:val="none"/>
        </w:rPr>
        <w:t xml:space="preserve">minimální </w:t>
      </w:r>
      <w:proofErr w:type="gramStart"/>
      <w:r w:rsidR="00A75FDD">
        <w:rPr>
          <w:rStyle w:val="l-L2Char"/>
          <w:rFonts w:cs="Arial"/>
          <w:b w:val="0"/>
          <w:szCs w:val="22"/>
          <w:highlight w:val="yellow"/>
          <w:u w:val="none"/>
        </w:rPr>
        <w:t>limit</w:t>
      </w:r>
      <w:r w:rsidR="009E4C40">
        <w:rPr>
          <w:rStyle w:val="l-L2Char"/>
          <w:rFonts w:cs="Arial"/>
          <w:b w:val="0"/>
          <w:szCs w:val="22"/>
          <w:highlight w:val="yellow"/>
          <w:u w:val="none"/>
        </w:rPr>
        <w:t xml:space="preserve"> - kritérium</w:t>
      </w:r>
      <w:proofErr w:type="gramEnd"/>
      <w:r w:rsidR="009E4C40">
        <w:rPr>
          <w:rStyle w:val="l-L2Char"/>
          <w:rFonts w:cs="Arial"/>
          <w:b w:val="0"/>
          <w:szCs w:val="22"/>
          <w:highlight w:val="yellow"/>
          <w:u w:val="none"/>
        </w:rPr>
        <w:t xml:space="preserve"> hodnocení) měsíců</w:t>
      </w:r>
      <w:r w:rsidR="001800BB" w:rsidRPr="00A0267E" w:rsidDel="001800BB">
        <w:rPr>
          <w:rStyle w:val="l-L2Char"/>
          <w:rFonts w:cs="Arial"/>
          <w:b w:val="0"/>
          <w:szCs w:val="22"/>
          <w:highlight w:val="yellow"/>
          <w:u w:val="none"/>
        </w:rPr>
        <w:t xml:space="preserve"> </w:t>
      </w:r>
      <w:commentRangeEnd w:id="13"/>
      <w:r w:rsidR="001800BB" w:rsidRPr="00A0267E">
        <w:rPr>
          <w:rStyle w:val="Odkaznakoment"/>
          <w:rFonts w:ascii="Arial" w:hAnsi="Arial" w:cs="Arial"/>
          <w:b w:val="0"/>
          <w:sz w:val="22"/>
          <w:szCs w:val="22"/>
          <w:highlight w:val="yellow"/>
          <w:u w:val="none"/>
          <w:lang w:eastAsia="cs-CZ"/>
        </w:rPr>
        <w:commentReference w:id="13"/>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A0267E">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1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1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2D2AEF9" w:rsidR="009F5452"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w:t>
      </w:r>
      <w:r w:rsidR="00442754">
        <w:rPr>
          <w:rStyle w:val="l-L2Char"/>
          <w:rFonts w:cs="Arial"/>
          <w:b w:val="0"/>
          <w:szCs w:val="22"/>
          <w:u w:val="none"/>
        </w:rPr>
        <w:t>.</w:t>
      </w:r>
    </w:p>
    <w:p w14:paraId="0FAB4A3E" w14:textId="246AE08F" w:rsidR="00F412AD" w:rsidRPr="004D5F78" w:rsidRDefault="00F412AD" w:rsidP="00775A5D">
      <w:pPr>
        <w:pStyle w:val="l-L1"/>
        <w:keepNext w:val="0"/>
        <w:numPr>
          <w:ilvl w:val="0"/>
          <w:numId w:val="0"/>
        </w:numPr>
        <w:spacing w:before="120" w:after="120"/>
        <w:ind w:left="705" w:hanging="705"/>
        <w:jc w:val="both"/>
        <w:rPr>
          <w:rStyle w:val="l-L2Char"/>
          <w:rFonts w:cs="Arial"/>
          <w:b w:val="0"/>
          <w:szCs w:val="22"/>
          <w:u w:val="none"/>
        </w:rPr>
      </w:pPr>
      <w:r>
        <w:rPr>
          <w:rStyle w:val="l-L2Char"/>
          <w:rFonts w:cs="Arial"/>
          <w:b w:val="0"/>
          <w:szCs w:val="22"/>
          <w:u w:val="none"/>
        </w:rPr>
        <w:t>7.2.</w:t>
      </w:r>
      <w:r>
        <w:rPr>
          <w:rStyle w:val="l-L2Char"/>
          <w:rFonts w:cs="Arial"/>
          <w:b w:val="0"/>
          <w:szCs w:val="22"/>
          <w:u w:val="none"/>
        </w:rPr>
        <w:tab/>
      </w:r>
      <w:bookmarkStart w:id="15" w:name="_Hlk107575381"/>
      <w:r w:rsidRPr="004D5F78">
        <w:rPr>
          <w:rStyle w:val="l-L2Char"/>
          <w:rFonts w:cs="Arial"/>
          <w:b w:val="0"/>
          <w:szCs w:val="22"/>
          <w:u w:val="none"/>
        </w:rPr>
        <w:t>Záruka</w:t>
      </w:r>
      <w:r>
        <w:rPr>
          <w:rStyle w:val="l-L2Char"/>
          <w:rFonts w:cs="Arial"/>
          <w:b w:val="0"/>
          <w:szCs w:val="22"/>
          <w:u w:val="none"/>
        </w:rPr>
        <w:t xml:space="preserve"> za bezplatnou Aktualizaci</w:t>
      </w:r>
      <w:r w:rsidRPr="004D5F78">
        <w:rPr>
          <w:rStyle w:val="l-L2Char"/>
          <w:rFonts w:cs="Arial"/>
          <w:b w:val="0"/>
          <w:szCs w:val="22"/>
          <w:u w:val="none"/>
        </w:rPr>
        <w:t xml:space="preserve"> </w:t>
      </w:r>
      <w:r>
        <w:rPr>
          <w:rStyle w:val="l-L2Char"/>
          <w:rFonts w:cs="Arial"/>
          <w:b w:val="0"/>
          <w:szCs w:val="22"/>
          <w:u w:val="none"/>
        </w:rPr>
        <w:t>v</w:t>
      </w:r>
      <w:r w:rsidR="00775A5D">
        <w:rPr>
          <w:rStyle w:val="l-L2Char"/>
          <w:rFonts w:cs="Arial"/>
          <w:b w:val="0"/>
          <w:szCs w:val="22"/>
          <w:u w:val="none"/>
        </w:rPr>
        <w:t> </w:t>
      </w:r>
      <w:r>
        <w:rPr>
          <w:rStyle w:val="l-L2Char"/>
          <w:rFonts w:cs="Arial"/>
          <w:b w:val="0"/>
          <w:szCs w:val="22"/>
          <w:u w:val="none"/>
        </w:rPr>
        <w:t>délce</w:t>
      </w:r>
      <w:r w:rsidR="00775A5D">
        <w:rPr>
          <w:rStyle w:val="l-L2Char"/>
          <w:rFonts w:cs="Arial"/>
          <w:b w:val="0"/>
          <w:szCs w:val="22"/>
          <w:u w:val="none"/>
        </w:rPr>
        <w:t xml:space="preserve"> trvání</w:t>
      </w:r>
      <w:r>
        <w:rPr>
          <w:rStyle w:val="l-L2Char"/>
          <w:rFonts w:cs="Arial"/>
          <w:b w:val="0"/>
          <w:szCs w:val="22"/>
          <w:u w:val="none"/>
        </w:rPr>
        <w:t xml:space="preserve"> 60</w:t>
      </w:r>
      <w:commentRangeStart w:id="16"/>
      <w:r w:rsidRPr="004D5F78">
        <w:rPr>
          <w:rStyle w:val="l-L2Char"/>
          <w:rFonts w:cs="Arial"/>
          <w:b w:val="0"/>
          <w:szCs w:val="22"/>
          <w:u w:val="none"/>
        </w:rPr>
        <w:t xml:space="preserve"> </w:t>
      </w:r>
      <w:r>
        <w:rPr>
          <w:rStyle w:val="l-L2Char"/>
          <w:rFonts w:cs="Arial"/>
          <w:b w:val="0"/>
          <w:szCs w:val="22"/>
          <w:u w:val="none"/>
        </w:rPr>
        <w:t xml:space="preserve">+ </w:t>
      </w:r>
      <w:r>
        <w:rPr>
          <w:rStyle w:val="l-L2Char"/>
          <w:rFonts w:cs="Arial"/>
          <w:b w:val="0"/>
          <w:szCs w:val="22"/>
          <w:highlight w:val="yellow"/>
          <w:u w:val="none"/>
        </w:rPr>
        <w:t xml:space="preserve">… (nad minimální </w:t>
      </w:r>
      <w:proofErr w:type="gramStart"/>
      <w:r>
        <w:rPr>
          <w:rStyle w:val="l-L2Char"/>
          <w:rFonts w:cs="Arial"/>
          <w:b w:val="0"/>
          <w:szCs w:val="22"/>
          <w:highlight w:val="yellow"/>
          <w:u w:val="none"/>
        </w:rPr>
        <w:t>limit - kritérium</w:t>
      </w:r>
      <w:proofErr w:type="gramEnd"/>
      <w:r>
        <w:rPr>
          <w:rStyle w:val="l-L2Char"/>
          <w:rFonts w:cs="Arial"/>
          <w:b w:val="0"/>
          <w:szCs w:val="22"/>
          <w:highlight w:val="yellow"/>
          <w:u w:val="none"/>
        </w:rPr>
        <w:t xml:space="preserve"> hodnocení) měsíců</w:t>
      </w:r>
      <w:r w:rsidRPr="00A0267E" w:rsidDel="001800BB">
        <w:rPr>
          <w:rStyle w:val="l-L2Char"/>
          <w:rFonts w:cs="Arial"/>
          <w:b w:val="0"/>
          <w:szCs w:val="22"/>
          <w:highlight w:val="yellow"/>
          <w:u w:val="none"/>
        </w:rPr>
        <w:t xml:space="preserve"> </w:t>
      </w:r>
      <w:commentRangeEnd w:id="16"/>
      <w:r w:rsidRPr="00A0267E">
        <w:rPr>
          <w:rStyle w:val="Odkaznakoment"/>
          <w:rFonts w:ascii="Arial" w:hAnsi="Arial" w:cs="Arial"/>
          <w:b w:val="0"/>
          <w:sz w:val="22"/>
          <w:szCs w:val="22"/>
          <w:highlight w:val="yellow"/>
          <w:u w:val="none"/>
          <w:lang w:eastAsia="cs-CZ"/>
        </w:rPr>
        <w:commentReference w:id="16"/>
      </w:r>
      <w:r w:rsidRPr="004D5F78">
        <w:rPr>
          <w:rStyle w:val="l-L2Char"/>
          <w:rFonts w:cs="Arial"/>
          <w:b w:val="0"/>
          <w:szCs w:val="22"/>
          <w:u w:val="none"/>
        </w:rPr>
        <w:t xml:space="preserve">ode dne </w:t>
      </w:r>
      <w:r>
        <w:rPr>
          <w:rStyle w:val="l-L2Char"/>
          <w:rFonts w:cs="Arial"/>
          <w:b w:val="0"/>
          <w:szCs w:val="22"/>
          <w:u w:val="none"/>
        </w:rPr>
        <w:t>předání Díla.</w:t>
      </w:r>
    </w:p>
    <w:bookmarkEnd w:id="15"/>
    <w:p w14:paraId="32C9E7CE" w14:textId="2C1F65CF" w:rsidR="00F412AD" w:rsidRPr="004D5F78" w:rsidRDefault="00690C9D" w:rsidP="00F412AD">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00775A5D">
        <w:rPr>
          <w:rStyle w:val="l-L2Char"/>
          <w:rFonts w:cs="Arial"/>
          <w:b w:val="0"/>
          <w:szCs w:val="22"/>
          <w:u w:val="none"/>
        </w:rPr>
        <w:t>3</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25283CA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775A5D">
        <w:rPr>
          <w:rStyle w:val="l-L2Char"/>
          <w:rFonts w:cs="Arial"/>
          <w:b w:val="0"/>
          <w:szCs w:val="22"/>
          <w:u w:val="none"/>
        </w:rPr>
        <w:t>4</w:t>
      </w:r>
      <w:r w:rsidRPr="004D5F78">
        <w:rPr>
          <w:rStyle w:val="l-L2Char"/>
          <w:rFonts w:cs="Arial"/>
          <w:b w:val="0"/>
          <w:szCs w:val="22"/>
          <w:u w:val="none"/>
        </w:rPr>
        <w:tab/>
        <w:t>Objednatel si vyhrazuje právo požádat zhotovitele v případě potřeby o bezplatnou aktualizaci rozpočtu (max. dvakrát).</w:t>
      </w:r>
    </w:p>
    <w:p w14:paraId="35F564AC" w14:textId="5A57B03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775A5D">
        <w:rPr>
          <w:rStyle w:val="l-L2Char"/>
          <w:rFonts w:cs="Arial"/>
          <w:b w:val="0"/>
          <w:szCs w:val="22"/>
          <w:u w:val="none"/>
        </w:rPr>
        <w:t>5</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2BE00B4B"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w:t>
      </w:r>
      <w:r w:rsidR="00775A5D">
        <w:rPr>
          <w:rStyle w:val="l-L2Char"/>
          <w:rFonts w:cs="Arial"/>
          <w:b w:val="0"/>
          <w:szCs w:val="22"/>
          <w:u w:val="none"/>
        </w:rPr>
        <w:t>6</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1EB10AE" w:rsidR="00712A60" w:rsidRPr="00674417" w:rsidRDefault="00674417" w:rsidP="00674417">
      <w:pPr>
        <w:spacing w:after="200" w:line="276" w:lineRule="auto"/>
        <w:ind w:left="705" w:hanging="705"/>
        <w:jc w:val="both"/>
        <w:rPr>
          <w:rFonts w:cs="Arial"/>
          <w:szCs w:val="22"/>
          <w:highlight w:val="green"/>
        </w:rPr>
      </w:pPr>
      <w:bookmarkStart w:id="1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E4C40" w:rsidRPr="00824D81">
        <w:rPr>
          <w:rFonts w:cs="Arial"/>
          <w:b/>
          <w:highlight w:val="yellow"/>
        </w:rPr>
        <w:t>[DOPLNIT</w:t>
      </w:r>
      <w:r w:rsidR="009E4C40">
        <w:rPr>
          <w:rFonts w:cs="Arial"/>
          <w:b/>
          <w:highlight w:val="yellow"/>
        </w:rPr>
        <w:t xml:space="preserve"> – nabídková cena díla včetně DPH</w:t>
      </w:r>
      <w:r w:rsidR="009E4C40" w:rsidRPr="00824D81">
        <w:rPr>
          <w:rFonts w:cs="Arial"/>
          <w:b/>
          <w:highlight w:val="yellow"/>
        </w:rPr>
        <w:t>]</w:t>
      </w:r>
      <w:r w:rsidR="00BB1545" w:rsidRPr="00674417">
        <w:rPr>
          <w:rFonts w:cs="Arial"/>
        </w:rPr>
        <w:t xml:space="preserve"> </w:t>
      </w:r>
      <w:commentRangeStart w:id="18"/>
      <w:commentRangeEnd w:id="18"/>
      <w:r w:rsidR="00BB1545" w:rsidRPr="00824D81">
        <w:rPr>
          <w:highlight w:val="yellow"/>
        </w:rPr>
        <w:commentReference w:id="18"/>
      </w:r>
      <w:r w:rsidR="009E4C40">
        <w:rPr>
          <w:rFonts w:cs="Arial"/>
        </w:rPr>
        <w:t xml:space="preserve">Kč.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9" w:name="_Ref376798291"/>
      <w:r w:rsidRPr="004D5F78">
        <w:rPr>
          <w:rFonts w:ascii="Arial" w:hAnsi="Arial" w:cs="Arial"/>
          <w:szCs w:val="22"/>
        </w:rPr>
        <w:t>Licenční ujednání</w:t>
      </w:r>
      <w:bookmarkEnd w:id="19"/>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commentRangeStart w:id="20"/>
      <w:r w:rsidR="00F15883" w:rsidRPr="007C7BDD">
        <w:rPr>
          <w:rStyle w:val="l-L2Char"/>
          <w:rFonts w:cs="Arial"/>
          <w:b w:val="0"/>
          <w:szCs w:val="22"/>
          <w:highlight w:val="yellow"/>
          <w:u w:val="none"/>
        </w:rPr>
        <w:t xml:space="preserve">či </w:t>
      </w:r>
      <w:r w:rsidR="00F15883" w:rsidRPr="0053219E">
        <w:rPr>
          <w:rStyle w:val="l-L2Char"/>
          <w:rFonts w:cs="Arial"/>
          <w:b w:val="0"/>
          <w:szCs w:val="22"/>
          <w:highlight w:val="yellow"/>
          <w:u w:val="none"/>
        </w:rPr>
        <w:t>jeho části</w:t>
      </w:r>
      <w:r w:rsidR="00F15883" w:rsidRPr="004D5F78">
        <w:rPr>
          <w:rStyle w:val="l-L2Char"/>
          <w:rFonts w:cs="Arial"/>
          <w:b w:val="0"/>
          <w:szCs w:val="22"/>
          <w:u w:val="none"/>
        </w:rPr>
        <w:t xml:space="preserve"> </w:t>
      </w:r>
      <w:commentRangeEnd w:id="20"/>
      <w:r w:rsidR="008E5C18">
        <w:rPr>
          <w:rStyle w:val="Odkaznakoment"/>
          <w:rFonts w:ascii="Arial" w:hAnsi="Arial"/>
          <w:b w:val="0"/>
          <w:u w:val="none"/>
          <w:lang w:eastAsia="cs-CZ"/>
        </w:rPr>
        <w:commentReference w:id="20"/>
      </w:r>
      <w:r w:rsidR="00F15883" w:rsidRPr="004D5F78">
        <w:rPr>
          <w:rStyle w:val="l-L2Char"/>
          <w:rFonts w:cs="Arial"/>
          <w:b w:val="0"/>
          <w:szCs w:val="22"/>
          <w:u w:val="none"/>
        </w:rPr>
        <w:t xml:space="preserve">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commentRangeStart w:id="21"/>
      <w:r w:rsidR="00261C1F" w:rsidRPr="0053219E">
        <w:rPr>
          <w:rStyle w:val="l-L2Char"/>
          <w:rFonts w:cs="Arial"/>
          <w:b w:val="0"/>
          <w:szCs w:val="22"/>
          <w:highlight w:val="yellow"/>
          <w:u w:val="none"/>
        </w:rPr>
        <w:t>z ceny dílčího plnění</w:t>
      </w:r>
      <w:r w:rsidR="00261C1F" w:rsidRPr="00261C1F">
        <w:rPr>
          <w:rStyle w:val="l-L2Char"/>
          <w:rFonts w:cs="Arial"/>
          <w:b w:val="0"/>
          <w:szCs w:val="22"/>
          <w:u w:val="none"/>
        </w:rPr>
        <w:t xml:space="preserve"> </w:t>
      </w:r>
      <w:commentRangeEnd w:id="21"/>
      <w:r w:rsidR="008E5C18">
        <w:rPr>
          <w:rStyle w:val="Odkaznakoment"/>
          <w:rFonts w:ascii="Arial" w:hAnsi="Arial"/>
          <w:b w:val="0"/>
          <w:u w:val="none"/>
          <w:lang w:eastAsia="cs-CZ"/>
        </w:rPr>
        <w:commentReference w:id="21"/>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commentRangeStart w:id="22"/>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commentRangeEnd w:id="22"/>
      <w:r w:rsidRPr="00B74698">
        <w:rPr>
          <w:rStyle w:val="Odkaznakoment"/>
          <w:rFonts w:ascii="Arial" w:hAnsi="Arial"/>
          <w:b w:val="0"/>
          <w:u w:val="none"/>
          <w:lang w:eastAsia="cs-CZ"/>
        </w:rPr>
        <w:commentReference w:id="22"/>
      </w:r>
    </w:p>
    <w:p w14:paraId="75EF9403" w14:textId="61398440" w:rsidR="00826B69" w:rsidRPr="00674417" w:rsidRDefault="003B5DCD" w:rsidP="00674417">
      <w:pPr>
        <w:pStyle w:val="Odstavecseseznamem"/>
        <w:numPr>
          <w:ilvl w:val="1"/>
          <w:numId w:val="37"/>
        </w:numPr>
        <w:jc w:val="both"/>
        <w:rPr>
          <w:strike/>
          <w:szCs w:val="22"/>
          <w:lang w:eastAsia="en-US"/>
        </w:rPr>
      </w:pPr>
      <w:bookmarkStart w:id="23" w:name="_Hlk72919991"/>
      <w:r w:rsidRPr="00826B69">
        <w:rPr>
          <w:szCs w:val="22"/>
          <w:lang w:eastAsia="en-US"/>
        </w:rPr>
        <w:lastRenderedPageBreak/>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23"/>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24"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25" w:name="_Hlk72742281"/>
      <w:bookmarkEnd w:id="24"/>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26" w:name="_Hlk71720356"/>
      <w:r w:rsidRPr="00CD1317">
        <w:rPr>
          <w:rStyle w:val="l-L2Char"/>
          <w:rFonts w:cs="Arial"/>
          <w:szCs w:val="22"/>
          <w:lang w:eastAsia="en-US"/>
        </w:rPr>
        <w:t>Smlouva může být ukončena rovněž vzájemnou dohodou smluvních stran.</w:t>
      </w:r>
    </w:p>
    <w:bookmarkEnd w:id="26"/>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25"/>
    <w:p w14:paraId="4F9B62EA" w14:textId="665989A7" w:rsidR="00E839E9" w:rsidRDefault="00E839E9">
      <w:pPr>
        <w:spacing w:after="0" w:line="240" w:lineRule="auto"/>
        <w:rPr>
          <w:rStyle w:val="l-L2Char"/>
          <w:rFonts w:cs="Arial"/>
          <w:szCs w:val="22"/>
          <w:lang w:eastAsia="en-US"/>
        </w:rPr>
      </w:pPr>
    </w:p>
    <w:p w14:paraId="172E9017" w14:textId="7CDBCCD5" w:rsidR="00CD1317" w:rsidRDefault="00CD1317" w:rsidP="003B5DCD">
      <w:pPr>
        <w:ind w:left="737"/>
        <w:jc w:val="both"/>
        <w:rPr>
          <w:rStyle w:val="l-L2Char"/>
          <w:rFonts w:cs="Arial"/>
          <w:szCs w:val="22"/>
          <w:lang w:eastAsia="en-US"/>
        </w:rPr>
      </w:pPr>
    </w:p>
    <w:p w14:paraId="174DEF88" w14:textId="23EAFA77" w:rsidR="00AB318A" w:rsidRDefault="00AB318A" w:rsidP="003B5DCD">
      <w:pPr>
        <w:ind w:left="737"/>
        <w:jc w:val="both"/>
        <w:rPr>
          <w:rStyle w:val="l-L2Char"/>
          <w:rFonts w:cs="Arial"/>
          <w:szCs w:val="22"/>
          <w:lang w:eastAsia="en-US"/>
        </w:rPr>
      </w:pPr>
    </w:p>
    <w:p w14:paraId="40CB6A1B" w14:textId="3F90A183" w:rsidR="00AB318A" w:rsidRDefault="00AB318A" w:rsidP="00AB318A">
      <w:pPr>
        <w:jc w:val="both"/>
        <w:rPr>
          <w:rStyle w:val="l-L2Char"/>
          <w:rFonts w:cs="Arial"/>
          <w:szCs w:val="22"/>
          <w:lang w:eastAsia="en-US"/>
        </w:rPr>
      </w:pPr>
    </w:p>
    <w:p w14:paraId="2A90FB81" w14:textId="77777777" w:rsidR="00AB318A" w:rsidRPr="004D5F78" w:rsidRDefault="00AB318A" w:rsidP="00AB318A">
      <w:pPr>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27" w:name="_Hlk72140552"/>
      <w:bookmarkStart w:id="28"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A266ACB"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3622B6">
        <w:rPr>
          <w:rFonts w:cs="Arial"/>
          <w:szCs w:val="22"/>
        </w:rPr>
        <w:tab/>
        <w:t>Bc. Kateřina Sejvalová, DiS. / rada</w:t>
      </w:r>
      <w:r w:rsidRPr="008377B5">
        <w:rPr>
          <w:rFonts w:cs="Arial"/>
          <w:szCs w:val="22"/>
        </w:rPr>
        <w:tab/>
      </w:r>
    </w:p>
    <w:p w14:paraId="669BCD01" w14:textId="783978FC"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E4C40">
        <w:rPr>
          <w:rFonts w:cs="Arial"/>
          <w:szCs w:val="22"/>
        </w:rPr>
        <w:tab/>
      </w:r>
      <w:r w:rsidR="009E4C40">
        <w:rPr>
          <w:rFonts w:cs="Arial"/>
          <w:szCs w:val="22"/>
        </w:rPr>
        <w:tab/>
        <w:t>+420 725 901 517</w:t>
      </w:r>
    </w:p>
    <w:p w14:paraId="0214820C" w14:textId="715C67AB" w:rsidR="00B63BC9"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9E4C40">
        <w:rPr>
          <w:rFonts w:cs="Arial"/>
          <w:szCs w:val="22"/>
        </w:rPr>
        <w:tab/>
      </w:r>
      <w:r w:rsidR="009E4C40">
        <w:rPr>
          <w:rFonts w:cs="Arial"/>
          <w:szCs w:val="22"/>
        </w:rPr>
        <w:tab/>
      </w:r>
      <w:hyperlink r:id="rId19" w:history="1">
        <w:r w:rsidR="009E4C40" w:rsidRPr="006C7CAC">
          <w:rPr>
            <w:rStyle w:val="Hypertextovodkaz"/>
            <w:rFonts w:cs="Arial"/>
            <w:szCs w:val="22"/>
          </w:rPr>
          <w:t>k.lorencova@spucr.cz</w:t>
        </w:r>
      </w:hyperlink>
    </w:p>
    <w:p w14:paraId="67CDC24D" w14:textId="587C5739" w:rsidR="00B63BC9" w:rsidRPr="008377B5" w:rsidRDefault="00B63BC9" w:rsidP="009E4C40">
      <w:pPr>
        <w:ind w:firstLine="708"/>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9E4C40">
        <w:rPr>
          <w:rFonts w:cs="Arial"/>
          <w:szCs w:val="22"/>
        </w:rPr>
        <w:tab/>
      </w:r>
      <w:r w:rsidR="009E4C40" w:rsidRPr="009E4C40">
        <w:rPr>
          <w:rFonts w:cs="Arial"/>
          <w:b/>
          <w:snapToGrid w:val="0"/>
          <w:szCs w:val="22"/>
          <w:highlight w:val="yellow"/>
        </w:rPr>
        <w:t>[DOPLNIT]</w:t>
      </w:r>
    </w:p>
    <w:p w14:paraId="5BA3E9CD" w14:textId="49F2AF7A"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9E4C40" w:rsidRPr="009E4C40">
        <w:rPr>
          <w:rFonts w:cs="Arial"/>
          <w:b/>
          <w:snapToGrid w:val="0"/>
          <w:szCs w:val="22"/>
          <w:highlight w:val="yellow"/>
        </w:rPr>
        <w:t>[DOPLNIT]</w:t>
      </w:r>
    </w:p>
    <w:p w14:paraId="3A4D488C" w14:textId="7ABC1EC1"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063E2D8B" w14:textId="0E7C22B1" w:rsidR="003F0EEF" w:rsidRDefault="00B63BC9" w:rsidP="007E7248">
      <w:pPr>
        <w:ind w:left="426" w:firstLine="282"/>
        <w:jc w:val="both"/>
      </w:pPr>
      <w:r w:rsidRPr="008377B5">
        <w:rPr>
          <w:rFonts w:cs="Arial"/>
          <w:szCs w:val="22"/>
        </w:rPr>
        <w:t>E-mail:</w:t>
      </w:r>
      <w:r w:rsidRPr="008377B5">
        <w:rPr>
          <w:rFonts w:cs="Arial"/>
          <w:szCs w:val="22"/>
        </w:rPr>
        <w:tab/>
      </w:r>
      <w:bookmarkEnd w:id="27"/>
      <w:r w:rsidR="009E4C40">
        <w:rPr>
          <w:rFonts w:cs="Arial"/>
          <w:szCs w:val="22"/>
        </w:rPr>
        <w:tab/>
      </w:r>
      <w:r w:rsidR="009E4C40">
        <w:rPr>
          <w:rFonts w:cs="Arial"/>
          <w:szCs w:val="22"/>
        </w:rPr>
        <w:tab/>
      </w:r>
      <w:r w:rsidR="009E4C40" w:rsidRPr="009E4C40">
        <w:rPr>
          <w:rFonts w:cs="Arial"/>
          <w:b/>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28"/>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w:t>
      </w:r>
      <w:r w:rsidRPr="004839D1">
        <w:rPr>
          <w:rStyle w:val="l-L2Char"/>
          <w:rFonts w:cs="Arial"/>
          <w:b w:val="0"/>
          <w:szCs w:val="22"/>
          <w:u w:val="none"/>
        </w:rPr>
        <w:t xml:space="preserve">je </w:t>
      </w:r>
      <w:commentRangeStart w:id="29"/>
      <w:r w:rsidRPr="004839D1">
        <w:rPr>
          <w:rStyle w:val="l-L2Char"/>
          <w:rFonts w:cs="Arial"/>
          <w:b w:val="0"/>
          <w:szCs w:val="22"/>
          <w:u w:val="none"/>
        </w:rPr>
        <w:t xml:space="preserve">Plná moc k zastupování SPÚ </w:t>
      </w:r>
      <w:commentRangeEnd w:id="29"/>
      <w:r w:rsidRPr="004839D1">
        <w:rPr>
          <w:rStyle w:val="Odkaznakoment"/>
          <w:rFonts w:ascii="Arial" w:hAnsi="Arial"/>
          <w:b w:val="0"/>
          <w:u w:val="none"/>
          <w:lang w:eastAsia="cs-CZ"/>
        </w:rPr>
        <w:commentReference w:id="29"/>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14D380E9" w:rsidR="00581454" w:rsidRDefault="00581454" w:rsidP="00AE2DC5">
      <w:pPr>
        <w:tabs>
          <w:tab w:val="left" w:pos="180"/>
        </w:tabs>
        <w:rPr>
          <w:rFonts w:cs="Arial"/>
          <w:szCs w:val="22"/>
        </w:rPr>
      </w:pPr>
    </w:p>
    <w:p w14:paraId="11052B9C" w14:textId="77777777" w:rsidR="002B7176" w:rsidRPr="004D5F78" w:rsidRDefault="002B7176"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2CB73DC1" w:rsidR="00CB55C3" w:rsidRPr="004D5F78" w:rsidRDefault="00CB55C3" w:rsidP="003C2212">
            <w:pPr>
              <w:spacing w:line="288" w:lineRule="auto"/>
              <w:jc w:val="center"/>
              <w:rPr>
                <w:rFonts w:cs="Arial"/>
                <w:szCs w:val="22"/>
              </w:rPr>
            </w:pPr>
            <w:r w:rsidRPr="004D5F78">
              <w:rPr>
                <w:rFonts w:cs="Arial"/>
                <w:szCs w:val="22"/>
              </w:rPr>
              <w:t>V</w:t>
            </w:r>
            <w:r w:rsidR="002B7176">
              <w:rPr>
                <w:rFonts w:cs="Arial"/>
                <w:szCs w:val="22"/>
              </w:rPr>
              <w:t xml:space="preserve"> </w:t>
            </w:r>
            <w:r w:rsidR="002B7176">
              <w:t>Chomutově</w:t>
            </w:r>
            <w:r w:rsidRPr="004D5F78">
              <w:rPr>
                <w:rFonts w:cs="Arial"/>
                <w:szCs w:val="22"/>
              </w:rPr>
              <w:t xml:space="preserve"> dne………</w:t>
            </w:r>
          </w:p>
        </w:tc>
        <w:tc>
          <w:tcPr>
            <w:tcW w:w="4606" w:type="dxa"/>
            <w:shd w:val="clear" w:color="auto" w:fill="auto"/>
          </w:tcPr>
          <w:p w14:paraId="0C4852A3" w14:textId="5E6A862B" w:rsidR="00CB55C3" w:rsidRPr="004D5F78" w:rsidRDefault="00CB55C3" w:rsidP="003C2212">
            <w:pPr>
              <w:spacing w:line="288" w:lineRule="auto"/>
              <w:jc w:val="center"/>
              <w:rPr>
                <w:rFonts w:cs="Arial"/>
                <w:szCs w:val="22"/>
              </w:rPr>
            </w:pPr>
            <w:r w:rsidRPr="004D5F78">
              <w:rPr>
                <w:rFonts w:cs="Arial"/>
                <w:szCs w:val="22"/>
              </w:rPr>
              <w:t>V</w:t>
            </w:r>
            <w:r w:rsidR="002B7176" w:rsidRPr="009E4C40">
              <w:rPr>
                <w:rFonts w:cs="Arial"/>
                <w:b/>
                <w:snapToGrid w:val="0"/>
                <w:szCs w:val="22"/>
                <w:highlight w:val="yellow"/>
              </w:rPr>
              <w:t>[DOPLNIT]</w:t>
            </w:r>
            <w:proofErr w:type="gramStart"/>
            <w:r w:rsidRPr="004D5F78">
              <w:rPr>
                <w:rFonts w:cs="Arial"/>
                <w:szCs w:val="22"/>
              </w:rPr>
              <w:t>dne</w:t>
            </w:r>
            <w:r w:rsidR="002B7176" w:rsidRPr="009E4C40">
              <w:rPr>
                <w:rFonts w:cs="Arial"/>
                <w:b/>
                <w:snapToGrid w:val="0"/>
                <w:szCs w:val="22"/>
                <w:highlight w:val="yellow"/>
              </w:rPr>
              <w:t>[</w:t>
            </w:r>
            <w:proofErr w:type="gramEnd"/>
            <w:r w:rsidR="002B7176" w:rsidRPr="009E4C40">
              <w:rPr>
                <w:rFonts w:cs="Arial"/>
                <w:b/>
                <w:snapToGrid w:val="0"/>
                <w:szCs w:val="22"/>
                <w:highlight w:val="yellow"/>
              </w:rPr>
              <w:t>DOPLNIT]</w:t>
            </w:r>
          </w:p>
        </w:tc>
      </w:tr>
      <w:tr w:rsidR="00CB55C3" w:rsidRPr="004D5F78" w14:paraId="5EE2D6A9" w14:textId="77777777" w:rsidTr="0077220E">
        <w:tc>
          <w:tcPr>
            <w:tcW w:w="4606" w:type="dxa"/>
            <w:shd w:val="clear" w:color="auto" w:fill="auto"/>
          </w:tcPr>
          <w:p w14:paraId="43C8492A" w14:textId="77777777" w:rsidR="002B7176" w:rsidRDefault="002B7176" w:rsidP="00AB318A">
            <w:pPr>
              <w:spacing w:line="288" w:lineRule="auto"/>
            </w:pPr>
          </w:p>
          <w:p w14:paraId="335A0718" w14:textId="1D9A4EA8" w:rsidR="002B7176" w:rsidRPr="004D5F78" w:rsidRDefault="002B7176"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2430B8DA" w14:textId="77777777" w:rsidR="002B7176" w:rsidRDefault="002B7176" w:rsidP="002B7176">
            <w:pPr>
              <w:spacing w:line="288" w:lineRule="auto"/>
              <w:jc w:val="center"/>
              <w:rPr>
                <w:rFonts w:cs="Arial"/>
                <w:b/>
                <w:szCs w:val="22"/>
              </w:rPr>
            </w:pPr>
            <w:r>
              <w:rPr>
                <w:rFonts w:cs="Arial"/>
                <w:b/>
                <w:szCs w:val="22"/>
              </w:rPr>
              <w:t>Ing. Vladislava Hartmannová</w:t>
            </w:r>
          </w:p>
          <w:p w14:paraId="7C305457" w14:textId="77777777" w:rsidR="002B7176" w:rsidRDefault="002B7176" w:rsidP="002B7176">
            <w:pPr>
              <w:spacing w:line="288" w:lineRule="auto"/>
              <w:jc w:val="center"/>
              <w:rPr>
                <w:rFonts w:cs="Arial"/>
                <w:bCs/>
                <w:szCs w:val="22"/>
              </w:rPr>
            </w:pPr>
            <w:r w:rsidRPr="00726441">
              <w:rPr>
                <w:rFonts w:cs="Arial"/>
                <w:bCs/>
                <w:szCs w:val="22"/>
              </w:rPr>
              <w:t>vedoucí Pobočky Chomutov</w:t>
            </w:r>
          </w:p>
          <w:p w14:paraId="4A2EABB3" w14:textId="652082F1" w:rsidR="00CB55C3" w:rsidRPr="004D5F78" w:rsidRDefault="002B7176" w:rsidP="002B7176">
            <w:pPr>
              <w:spacing w:line="288" w:lineRule="auto"/>
              <w:jc w:val="center"/>
              <w:rPr>
                <w:rFonts w:cs="Arial"/>
                <w:b/>
                <w:szCs w:val="22"/>
              </w:rPr>
            </w:pPr>
            <w:r w:rsidRPr="0081005E">
              <w:rPr>
                <w:rFonts w:cs="Arial"/>
                <w:bCs/>
                <w:szCs w:val="22"/>
              </w:rPr>
              <w:lastRenderedPageBreak/>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2B7176">
              <w:rPr>
                <w:rFonts w:cs="Arial"/>
                <w:b/>
                <w:szCs w:val="22"/>
                <w:highlight w:val="yellow"/>
              </w:rPr>
              <w:lastRenderedPageBreak/>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775A5D">
      <w:pPr>
        <w:rPr>
          <w:rFonts w:cs="Arial"/>
          <w:szCs w:val="22"/>
        </w:rPr>
        <w:sectPr w:rsidR="00152458" w:rsidRPr="004D5F78">
          <w:footerReference w:type="even" r:id="rId20"/>
          <w:footerReference w:type="default" r:id="rId21"/>
          <w:headerReference w:type="first" r:id="rId22"/>
          <w:footerReference w:type="first" r:id="rId23"/>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775A5D">
      <w:pPr>
        <w:pStyle w:val="Nadpis1"/>
        <w:keepNext w:val="0"/>
        <w:ind w:firstLine="360"/>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40B1C786"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F402522" w14:textId="77777777" w:rsidR="0021758D" w:rsidRPr="009F72AB" w:rsidRDefault="0021758D" w:rsidP="0021758D">
      <w:pPr>
        <w:pStyle w:val="l-L1"/>
        <w:keepNext w:val="0"/>
        <w:numPr>
          <w:ilvl w:val="0"/>
          <w:numId w:val="0"/>
        </w:numPr>
        <w:spacing w:before="120" w:after="120"/>
        <w:ind w:left="1212"/>
        <w:jc w:val="both"/>
        <w:rPr>
          <w:rFonts w:ascii="Arial" w:hAnsi="Arial" w:cs="Arial"/>
          <w:b w:val="0"/>
          <w:iCs/>
          <w:szCs w:val="22"/>
          <w:u w:val="none"/>
        </w:rPr>
      </w:pPr>
    </w:p>
    <w:p w14:paraId="42D180A4" w14:textId="5B989CBC" w:rsidR="0043667A" w:rsidRPr="00D672C8" w:rsidRDefault="0071160B" w:rsidP="0021758D">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08C1BCEE" w14:textId="77777777" w:rsidR="00D672C8" w:rsidRPr="0021758D" w:rsidRDefault="00D672C8" w:rsidP="00D672C8">
      <w:pPr>
        <w:pStyle w:val="l-L1"/>
        <w:keepNext w:val="0"/>
        <w:numPr>
          <w:ilvl w:val="0"/>
          <w:numId w:val="0"/>
        </w:numPr>
        <w:spacing w:before="120" w:after="120"/>
        <w:ind w:left="1212"/>
        <w:jc w:val="both"/>
        <w:rPr>
          <w:rStyle w:val="l-L2Char"/>
          <w:rFonts w:cs="Arial"/>
          <w:b w:val="0"/>
          <w:i/>
          <w:color w:val="FF0000"/>
          <w:szCs w:val="22"/>
          <w:u w:val="none"/>
        </w:rPr>
      </w:pPr>
    </w:p>
    <w:p w14:paraId="4D549C1D" w14:textId="2608F96C" w:rsidR="0043667A" w:rsidRPr="0021758D" w:rsidRDefault="002B7176" w:rsidP="0021758D">
      <w:pPr>
        <w:pStyle w:val="l-L1"/>
        <w:keepNext w:val="0"/>
        <w:numPr>
          <w:ilvl w:val="0"/>
          <w:numId w:val="86"/>
        </w:numPr>
        <w:spacing w:before="120" w:after="120"/>
        <w:jc w:val="both"/>
        <w:rPr>
          <w:rStyle w:val="l-L2Char"/>
          <w:rFonts w:cs="Arial"/>
          <w:b w:val="0"/>
          <w:bCs/>
          <w:szCs w:val="22"/>
          <w:u w:val="none"/>
        </w:rPr>
      </w:pPr>
      <w:r>
        <w:rPr>
          <w:rStyle w:val="l-L2Char"/>
          <w:rFonts w:cs="Arial"/>
          <w:szCs w:val="22"/>
          <w:u w:val="none"/>
        </w:rPr>
        <w:t xml:space="preserve">Realizace </w:t>
      </w:r>
      <w:proofErr w:type="spellStart"/>
      <w:r w:rsidR="00216C5E">
        <w:rPr>
          <w:rStyle w:val="l-L2Char"/>
          <w:rFonts w:cs="Arial"/>
          <w:szCs w:val="22"/>
          <w:u w:val="none"/>
        </w:rPr>
        <w:t>v</w:t>
      </w:r>
      <w:r>
        <w:rPr>
          <w:rStyle w:val="l-L2Char"/>
          <w:rFonts w:cs="Arial"/>
          <w:szCs w:val="22"/>
          <w:u w:val="none"/>
        </w:rPr>
        <w:t>edlejě</w:t>
      </w:r>
      <w:proofErr w:type="spellEnd"/>
      <w:r>
        <w:rPr>
          <w:rStyle w:val="l-L2Char"/>
          <w:rFonts w:cs="Arial"/>
          <w:szCs w:val="22"/>
          <w:u w:val="none"/>
        </w:rPr>
        <w:t xml:space="preserve"> polní cesty </w:t>
      </w:r>
      <w:r w:rsidR="00216C5E">
        <w:rPr>
          <w:rStyle w:val="l-L2Char"/>
          <w:rFonts w:cs="Arial"/>
          <w:szCs w:val="22"/>
          <w:u w:val="none"/>
        </w:rPr>
        <w:t xml:space="preserve">VPC 5 – </w:t>
      </w:r>
      <w:proofErr w:type="spellStart"/>
      <w:r w:rsidR="00216C5E" w:rsidRPr="0043667A">
        <w:rPr>
          <w:rStyle w:val="l-L2Char"/>
          <w:rFonts w:cs="Arial"/>
          <w:b w:val="0"/>
          <w:bCs/>
          <w:szCs w:val="22"/>
          <w:u w:val="none"/>
        </w:rPr>
        <w:t>p.č</w:t>
      </w:r>
      <w:proofErr w:type="spellEnd"/>
      <w:r w:rsidR="00216C5E" w:rsidRPr="0043667A">
        <w:rPr>
          <w:rStyle w:val="l-L2Char"/>
          <w:rFonts w:cs="Arial"/>
          <w:b w:val="0"/>
          <w:bCs/>
          <w:szCs w:val="22"/>
          <w:u w:val="none"/>
        </w:rPr>
        <w:t xml:space="preserve">. </w:t>
      </w:r>
      <w:r w:rsidR="00CE1780" w:rsidRPr="0043667A">
        <w:rPr>
          <w:rStyle w:val="l-L2Char"/>
          <w:rFonts w:cs="Arial"/>
          <w:b w:val="0"/>
          <w:bCs/>
          <w:szCs w:val="22"/>
          <w:u w:val="none"/>
        </w:rPr>
        <w:t>290</w:t>
      </w:r>
      <w:r w:rsidR="0021758D">
        <w:rPr>
          <w:rStyle w:val="l-L2Char"/>
          <w:rFonts w:cs="Arial"/>
          <w:szCs w:val="22"/>
          <w:u w:val="none"/>
        </w:rPr>
        <w:t xml:space="preserve">, </w:t>
      </w:r>
      <w:r w:rsidR="0021758D" w:rsidRPr="0021758D">
        <w:rPr>
          <w:rStyle w:val="l-L2Char"/>
          <w:rFonts w:cs="Arial"/>
          <w:b w:val="0"/>
          <w:bCs/>
          <w:szCs w:val="22"/>
          <w:u w:val="none"/>
        </w:rPr>
        <w:t>kategorie P 4,0/30, jednopruhová o délce 679 metrů.</w:t>
      </w:r>
    </w:p>
    <w:p w14:paraId="41557AB4" w14:textId="2743AEFA" w:rsidR="0021758D" w:rsidRPr="0021758D" w:rsidRDefault="0021758D" w:rsidP="0021758D">
      <w:pPr>
        <w:pStyle w:val="l-L1"/>
        <w:keepNext w:val="0"/>
        <w:numPr>
          <w:ilvl w:val="0"/>
          <w:numId w:val="0"/>
        </w:numPr>
        <w:spacing w:before="120" w:after="120"/>
        <w:ind w:left="1212"/>
        <w:jc w:val="both"/>
        <w:rPr>
          <w:rStyle w:val="l-L2Char"/>
          <w:rFonts w:cs="Arial"/>
          <w:b w:val="0"/>
          <w:bCs/>
          <w:szCs w:val="22"/>
          <w:u w:val="none"/>
        </w:rPr>
      </w:pPr>
      <w:r w:rsidRPr="0021758D">
        <w:rPr>
          <w:rStyle w:val="l-L2Char"/>
          <w:rFonts w:cs="Arial"/>
          <w:b w:val="0"/>
          <w:bCs/>
          <w:szCs w:val="22"/>
          <w:u w:val="none"/>
        </w:rPr>
        <w:t>Podél levé strany cesty (směr z ob</w:t>
      </w:r>
      <w:r w:rsidR="00D672C8">
        <w:rPr>
          <w:rStyle w:val="l-L2Char"/>
          <w:rFonts w:cs="Arial"/>
          <w:b w:val="0"/>
          <w:bCs/>
          <w:szCs w:val="22"/>
          <w:u w:val="none"/>
        </w:rPr>
        <w:t>ce</w:t>
      </w:r>
      <w:r w:rsidRPr="0021758D">
        <w:rPr>
          <w:rStyle w:val="l-L2Char"/>
          <w:rFonts w:cs="Arial"/>
          <w:b w:val="0"/>
          <w:bCs/>
          <w:szCs w:val="22"/>
          <w:u w:val="none"/>
        </w:rPr>
        <w:t xml:space="preserve">) </w:t>
      </w:r>
      <w:r w:rsidR="00D672C8">
        <w:rPr>
          <w:rStyle w:val="l-L2Char"/>
          <w:rFonts w:cs="Arial"/>
          <w:b w:val="0"/>
          <w:bCs/>
          <w:szCs w:val="22"/>
          <w:u w:val="none"/>
        </w:rPr>
        <w:t xml:space="preserve">nechala </w:t>
      </w:r>
      <w:r w:rsidRPr="0021758D">
        <w:rPr>
          <w:rStyle w:val="l-L2Char"/>
          <w:rFonts w:cs="Arial"/>
          <w:b w:val="0"/>
          <w:bCs/>
          <w:szCs w:val="22"/>
          <w:u w:val="none"/>
        </w:rPr>
        <w:t xml:space="preserve">obec </w:t>
      </w:r>
      <w:r w:rsidR="00D672C8">
        <w:rPr>
          <w:rStyle w:val="l-L2Char"/>
          <w:rFonts w:cs="Arial"/>
          <w:b w:val="0"/>
          <w:bCs/>
          <w:szCs w:val="22"/>
          <w:u w:val="none"/>
        </w:rPr>
        <w:t>Pesvice vysadit</w:t>
      </w:r>
      <w:r w:rsidRPr="0021758D">
        <w:rPr>
          <w:rStyle w:val="l-L2Char"/>
          <w:rFonts w:cs="Arial"/>
          <w:b w:val="0"/>
          <w:bCs/>
          <w:szCs w:val="22"/>
          <w:u w:val="none"/>
        </w:rPr>
        <w:t xml:space="preserve"> třešňovou </w:t>
      </w:r>
      <w:proofErr w:type="spellStart"/>
      <w:r w:rsidRPr="0021758D">
        <w:rPr>
          <w:rStyle w:val="l-L2Char"/>
          <w:rFonts w:cs="Arial"/>
          <w:b w:val="0"/>
          <w:bCs/>
          <w:szCs w:val="22"/>
          <w:u w:val="none"/>
        </w:rPr>
        <w:t>álej</w:t>
      </w:r>
      <w:proofErr w:type="spellEnd"/>
      <w:r w:rsidRPr="0021758D">
        <w:rPr>
          <w:rStyle w:val="l-L2Char"/>
          <w:rFonts w:cs="Arial"/>
          <w:b w:val="0"/>
          <w:bCs/>
          <w:szCs w:val="22"/>
          <w:u w:val="none"/>
        </w:rPr>
        <w:t xml:space="preserve">, </w:t>
      </w:r>
      <w:r w:rsidRPr="0021758D">
        <w:rPr>
          <w:rStyle w:val="l-L2Char"/>
          <w:rFonts w:cs="Arial"/>
          <w:szCs w:val="22"/>
          <w:u w:val="none"/>
        </w:rPr>
        <w:t>která má být zachována</w:t>
      </w:r>
      <w:r w:rsidRPr="0021758D">
        <w:rPr>
          <w:rStyle w:val="l-L2Char"/>
          <w:rFonts w:cs="Arial"/>
          <w:b w:val="0"/>
          <w:bCs/>
          <w:szCs w:val="22"/>
          <w:u w:val="none"/>
        </w:rPr>
        <w:t xml:space="preserve"> a p</w:t>
      </w:r>
      <w:r>
        <w:rPr>
          <w:rStyle w:val="l-L2Char"/>
          <w:rFonts w:cs="Arial"/>
          <w:b w:val="0"/>
          <w:bCs/>
          <w:szCs w:val="22"/>
          <w:u w:val="none"/>
        </w:rPr>
        <w:t>ř</w:t>
      </w:r>
      <w:r w:rsidRPr="0021758D">
        <w:rPr>
          <w:rStyle w:val="l-L2Char"/>
          <w:rFonts w:cs="Arial"/>
          <w:b w:val="0"/>
          <w:bCs/>
          <w:szCs w:val="22"/>
          <w:u w:val="none"/>
        </w:rPr>
        <w:t xml:space="preserve">ípadně </w:t>
      </w:r>
      <w:r>
        <w:rPr>
          <w:rStyle w:val="l-L2Char"/>
          <w:rFonts w:cs="Arial"/>
          <w:b w:val="0"/>
          <w:bCs/>
          <w:szCs w:val="22"/>
          <w:u w:val="none"/>
        </w:rPr>
        <w:t xml:space="preserve">cestu </w:t>
      </w:r>
      <w:r w:rsidRPr="0021758D">
        <w:rPr>
          <w:rStyle w:val="l-L2Char"/>
          <w:rFonts w:cs="Arial"/>
          <w:b w:val="0"/>
          <w:bCs/>
          <w:szCs w:val="22"/>
          <w:u w:val="none"/>
        </w:rPr>
        <w:t>doplnit o další zele</w:t>
      </w:r>
      <w:r>
        <w:rPr>
          <w:rStyle w:val="l-L2Char"/>
          <w:rFonts w:cs="Arial"/>
          <w:b w:val="0"/>
          <w:bCs/>
          <w:szCs w:val="22"/>
          <w:u w:val="none"/>
        </w:rPr>
        <w:t>ň</w:t>
      </w:r>
      <w:r w:rsidRPr="0021758D">
        <w:rPr>
          <w:rStyle w:val="l-L2Char"/>
          <w:rFonts w:cs="Arial"/>
          <w:b w:val="0"/>
          <w:bCs/>
          <w:szCs w:val="22"/>
          <w:u w:val="none"/>
        </w:rPr>
        <w:t xml:space="preserve">. </w:t>
      </w:r>
    </w:p>
    <w:p w14:paraId="7D97E8E9" w14:textId="3FD3AF5C" w:rsidR="00F033C2" w:rsidRDefault="0021758D" w:rsidP="0021758D">
      <w:pPr>
        <w:pStyle w:val="l-L1"/>
        <w:keepNext w:val="0"/>
        <w:numPr>
          <w:ilvl w:val="0"/>
          <w:numId w:val="0"/>
        </w:numPr>
        <w:spacing w:before="120" w:after="120"/>
        <w:ind w:left="1212"/>
        <w:jc w:val="both"/>
        <w:rPr>
          <w:rStyle w:val="l-L2Char"/>
          <w:rFonts w:cs="Arial"/>
          <w:b w:val="0"/>
          <w:bCs/>
          <w:szCs w:val="22"/>
          <w:u w:val="none"/>
        </w:rPr>
      </w:pPr>
      <w:r>
        <w:rPr>
          <w:rStyle w:val="l-L2Char"/>
          <w:rFonts w:cs="Arial"/>
          <w:b w:val="0"/>
          <w:bCs/>
          <w:szCs w:val="22"/>
          <w:u w:val="none"/>
        </w:rPr>
        <w:t>Vedlejší polní cesta VPC 5 k</w:t>
      </w:r>
      <w:r w:rsidR="00F033C2" w:rsidRPr="00F033C2">
        <w:rPr>
          <w:rStyle w:val="l-L2Char"/>
          <w:rFonts w:cs="Arial"/>
          <w:b w:val="0"/>
          <w:bCs/>
          <w:szCs w:val="22"/>
          <w:u w:val="none"/>
        </w:rPr>
        <w:t xml:space="preserve">říží podzemní vedení VVTL plynu, dálkového kabelu RWE Transgas Net, HDPE trubky pro optický kabel společnosti Radiokomunikace, a.s., Kříží podzemní optický kabel Radiokomunikace, a.s a Severočeská energetika, a.s. Dále zasahuje do chráněného ložiskového území. </w:t>
      </w:r>
    </w:p>
    <w:p w14:paraId="36FB37C3" w14:textId="77777777" w:rsidR="0021758D" w:rsidRPr="00F033C2" w:rsidRDefault="0021758D" w:rsidP="0021758D">
      <w:pPr>
        <w:pStyle w:val="l-L1"/>
        <w:keepNext w:val="0"/>
        <w:numPr>
          <w:ilvl w:val="0"/>
          <w:numId w:val="0"/>
        </w:numPr>
        <w:spacing w:before="120" w:after="120"/>
        <w:ind w:left="1212"/>
        <w:jc w:val="both"/>
        <w:rPr>
          <w:rStyle w:val="l-L2Char"/>
          <w:rFonts w:cs="Arial"/>
          <w:b w:val="0"/>
          <w:bCs/>
          <w:szCs w:val="22"/>
          <w:u w:val="none"/>
        </w:rPr>
      </w:pPr>
    </w:p>
    <w:p w14:paraId="26C20177" w14:textId="09E09160" w:rsidR="0043667A" w:rsidRDefault="0043667A" w:rsidP="0021758D">
      <w:pPr>
        <w:pStyle w:val="l-L1"/>
        <w:keepNext w:val="0"/>
        <w:numPr>
          <w:ilvl w:val="0"/>
          <w:numId w:val="86"/>
        </w:numPr>
        <w:spacing w:before="120" w:after="120"/>
        <w:jc w:val="both"/>
        <w:rPr>
          <w:rStyle w:val="l-L2Char"/>
          <w:rFonts w:cs="Arial"/>
          <w:szCs w:val="22"/>
          <w:u w:val="none"/>
        </w:rPr>
      </w:pPr>
      <w:r>
        <w:rPr>
          <w:rStyle w:val="l-L2Char"/>
          <w:rFonts w:cs="Arial"/>
          <w:szCs w:val="22"/>
          <w:u w:val="none"/>
        </w:rPr>
        <w:t xml:space="preserve">Realizace nové výsadby lokálních biokoridorů LBK 308 a LBK 309. </w:t>
      </w:r>
    </w:p>
    <w:p w14:paraId="01C59226" w14:textId="5D58C4DB" w:rsidR="0043667A" w:rsidRDefault="0043667A" w:rsidP="0021758D">
      <w:pPr>
        <w:pStyle w:val="l-L1"/>
        <w:keepNext w:val="0"/>
        <w:numPr>
          <w:ilvl w:val="0"/>
          <w:numId w:val="87"/>
        </w:numPr>
        <w:spacing w:before="120" w:after="120"/>
        <w:jc w:val="both"/>
        <w:rPr>
          <w:rStyle w:val="l-L2Char"/>
          <w:rFonts w:cs="Arial"/>
          <w:b w:val="0"/>
          <w:bCs/>
          <w:szCs w:val="22"/>
          <w:u w:val="none"/>
        </w:rPr>
      </w:pPr>
      <w:r>
        <w:rPr>
          <w:rStyle w:val="l-L2Char"/>
          <w:rFonts w:cs="Arial"/>
          <w:szCs w:val="22"/>
          <w:u w:val="none"/>
        </w:rPr>
        <w:t>L</w:t>
      </w:r>
      <w:r w:rsidR="00216C5E">
        <w:rPr>
          <w:rStyle w:val="l-L2Char"/>
          <w:rFonts w:cs="Arial"/>
          <w:szCs w:val="22"/>
          <w:u w:val="none"/>
        </w:rPr>
        <w:t>okální biokoridor</w:t>
      </w:r>
      <w:r>
        <w:rPr>
          <w:rStyle w:val="l-L2Char"/>
          <w:rFonts w:cs="Arial"/>
          <w:szCs w:val="22"/>
          <w:u w:val="none"/>
        </w:rPr>
        <w:t xml:space="preserve"> </w:t>
      </w:r>
      <w:r w:rsidR="00216C5E">
        <w:rPr>
          <w:rStyle w:val="l-L2Char"/>
          <w:rFonts w:cs="Arial"/>
          <w:szCs w:val="22"/>
          <w:u w:val="none"/>
        </w:rPr>
        <w:t>LBK 308</w:t>
      </w:r>
      <w:r w:rsidR="00CE1780">
        <w:rPr>
          <w:rStyle w:val="l-L2Char"/>
          <w:rFonts w:cs="Arial"/>
          <w:szCs w:val="22"/>
          <w:u w:val="none"/>
        </w:rPr>
        <w:t xml:space="preserve"> </w:t>
      </w:r>
      <w:r>
        <w:rPr>
          <w:rStyle w:val="l-L2Char"/>
          <w:rFonts w:cs="Arial"/>
          <w:szCs w:val="22"/>
          <w:u w:val="none"/>
        </w:rPr>
        <w:t xml:space="preserve">na </w:t>
      </w:r>
      <w:proofErr w:type="spellStart"/>
      <w:r w:rsidR="00CE1780" w:rsidRPr="0043667A">
        <w:rPr>
          <w:rStyle w:val="l-L2Char"/>
          <w:rFonts w:cs="Arial"/>
          <w:b w:val="0"/>
          <w:bCs/>
          <w:szCs w:val="22"/>
          <w:u w:val="none"/>
        </w:rPr>
        <w:t>p.č</w:t>
      </w:r>
      <w:proofErr w:type="spellEnd"/>
      <w:r w:rsidR="00CE1780" w:rsidRPr="0043667A">
        <w:rPr>
          <w:rStyle w:val="l-L2Char"/>
          <w:rFonts w:cs="Arial"/>
          <w:b w:val="0"/>
          <w:bCs/>
          <w:szCs w:val="22"/>
          <w:u w:val="none"/>
        </w:rPr>
        <w:t xml:space="preserve">. </w:t>
      </w:r>
      <w:r w:rsidRPr="0043667A">
        <w:rPr>
          <w:rStyle w:val="l-L2Char"/>
          <w:rFonts w:cs="Arial"/>
          <w:b w:val="0"/>
          <w:bCs/>
          <w:szCs w:val="22"/>
          <w:u w:val="none"/>
        </w:rPr>
        <w:t xml:space="preserve">293, </w:t>
      </w:r>
      <w:proofErr w:type="spellStart"/>
      <w:r w:rsidRPr="0043667A">
        <w:rPr>
          <w:rStyle w:val="l-L2Char"/>
          <w:rFonts w:cs="Arial"/>
          <w:b w:val="0"/>
          <w:bCs/>
          <w:szCs w:val="22"/>
          <w:u w:val="none"/>
        </w:rPr>
        <w:t>p.č</w:t>
      </w:r>
      <w:proofErr w:type="spellEnd"/>
      <w:r w:rsidRPr="0043667A">
        <w:rPr>
          <w:rStyle w:val="l-L2Char"/>
          <w:rFonts w:cs="Arial"/>
          <w:b w:val="0"/>
          <w:bCs/>
          <w:szCs w:val="22"/>
          <w:u w:val="none"/>
        </w:rPr>
        <w:t xml:space="preserve">. 288, </w:t>
      </w:r>
      <w:proofErr w:type="spellStart"/>
      <w:r w:rsidRPr="0043667A">
        <w:rPr>
          <w:rStyle w:val="l-L2Char"/>
          <w:rFonts w:cs="Arial"/>
          <w:b w:val="0"/>
          <w:bCs/>
          <w:szCs w:val="22"/>
          <w:u w:val="none"/>
        </w:rPr>
        <w:t>p.č</w:t>
      </w:r>
      <w:proofErr w:type="spellEnd"/>
      <w:r w:rsidRPr="0043667A">
        <w:rPr>
          <w:rStyle w:val="l-L2Char"/>
          <w:rFonts w:cs="Arial"/>
          <w:b w:val="0"/>
          <w:bCs/>
          <w:szCs w:val="22"/>
          <w:u w:val="none"/>
        </w:rPr>
        <w:t xml:space="preserve">. 284, </w:t>
      </w:r>
      <w:proofErr w:type="spellStart"/>
      <w:r w:rsidRPr="0043667A">
        <w:rPr>
          <w:rStyle w:val="l-L2Char"/>
          <w:rFonts w:cs="Arial"/>
          <w:b w:val="0"/>
          <w:bCs/>
          <w:szCs w:val="22"/>
          <w:u w:val="none"/>
        </w:rPr>
        <w:t>p.č</w:t>
      </w:r>
      <w:proofErr w:type="spellEnd"/>
      <w:r w:rsidRPr="0043667A">
        <w:rPr>
          <w:rStyle w:val="l-L2Char"/>
          <w:rFonts w:cs="Arial"/>
          <w:b w:val="0"/>
          <w:bCs/>
          <w:szCs w:val="22"/>
          <w:u w:val="none"/>
        </w:rPr>
        <w:t xml:space="preserve">. 283, </w:t>
      </w:r>
      <w:proofErr w:type="spellStart"/>
      <w:r w:rsidRPr="0043667A">
        <w:rPr>
          <w:rStyle w:val="l-L2Char"/>
          <w:rFonts w:cs="Arial"/>
          <w:b w:val="0"/>
          <w:bCs/>
          <w:szCs w:val="22"/>
          <w:u w:val="none"/>
        </w:rPr>
        <w:t>p.č</w:t>
      </w:r>
      <w:proofErr w:type="spellEnd"/>
      <w:r w:rsidRPr="0043667A">
        <w:rPr>
          <w:rStyle w:val="l-L2Char"/>
          <w:rFonts w:cs="Arial"/>
          <w:b w:val="0"/>
          <w:bCs/>
          <w:szCs w:val="22"/>
          <w:u w:val="none"/>
        </w:rPr>
        <w:t xml:space="preserve">. </w:t>
      </w:r>
      <w:proofErr w:type="gramStart"/>
      <w:r w:rsidRPr="0043667A">
        <w:rPr>
          <w:rStyle w:val="l-L2Char"/>
          <w:rFonts w:cs="Arial"/>
          <w:b w:val="0"/>
          <w:bCs/>
          <w:szCs w:val="22"/>
          <w:u w:val="none"/>
        </w:rPr>
        <w:t>282,p.č.</w:t>
      </w:r>
      <w:proofErr w:type="gramEnd"/>
      <w:r w:rsidRPr="0043667A">
        <w:rPr>
          <w:rStyle w:val="l-L2Char"/>
          <w:rFonts w:cs="Arial"/>
          <w:b w:val="0"/>
          <w:bCs/>
          <w:szCs w:val="22"/>
          <w:u w:val="none"/>
        </w:rPr>
        <w:t xml:space="preserve"> 278 a </w:t>
      </w:r>
      <w:proofErr w:type="spellStart"/>
      <w:r w:rsidRPr="0043667A">
        <w:rPr>
          <w:rStyle w:val="l-L2Char"/>
          <w:rFonts w:cs="Arial"/>
          <w:b w:val="0"/>
          <w:bCs/>
          <w:szCs w:val="22"/>
          <w:u w:val="none"/>
        </w:rPr>
        <w:t>p.č</w:t>
      </w:r>
      <w:proofErr w:type="spellEnd"/>
      <w:r w:rsidRPr="0043667A">
        <w:rPr>
          <w:rStyle w:val="l-L2Char"/>
          <w:rFonts w:cs="Arial"/>
          <w:b w:val="0"/>
          <w:bCs/>
          <w:szCs w:val="22"/>
          <w:u w:val="none"/>
        </w:rPr>
        <w:t>. 277</w:t>
      </w:r>
      <w:r>
        <w:rPr>
          <w:rStyle w:val="l-L2Char"/>
          <w:rFonts w:cs="Arial"/>
          <w:b w:val="0"/>
          <w:bCs/>
          <w:szCs w:val="22"/>
          <w:u w:val="none"/>
        </w:rPr>
        <w:t>.</w:t>
      </w:r>
      <w:r w:rsidR="00216C5E" w:rsidRPr="0043667A">
        <w:rPr>
          <w:rStyle w:val="l-L2Char"/>
          <w:rFonts w:cs="Arial"/>
          <w:b w:val="0"/>
          <w:bCs/>
          <w:szCs w:val="22"/>
          <w:u w:val="none"/>
        </w:rPr>
        <w:t xml:space="preserve"> </w:t>
      </w:r>
      <w:r w:rsidR="00F033C2">
        <w:rPr>
          <w:rStyle w:val="l-L2Char"/>
          <w:rFonts w:cs="Arial"/>
          <w:b w:val="0"/>
          <w:bCs/>
          <w:szCs w:val="22"/>
          <w:u w:val="none"/>
        </w:rPr>
        <w:t xml:space="preserve">Nově založit na zemědělské půdě, </w:t>
      </w:r>
      <w:r w:rsidR="00DA7DA8">
        <w:rPr>
          <w:rStyle w:val="l-L2Char"/>
          <w:rFonts w:cs="Arial"/>
          <w:b w:val="0"/>
          <w:bCs/>
          <w:szCs w:val="22"/>
          <w:u w:val="none"/>
        </w:rPr>
        <w:t>cílové společenstvo -lesní. P</w:t>
      </w:r>
      <w:r w:rsidR="00F033C2">
        <w:rPr>
          <w:rStyle w:val="l-L2Char"/>
          <w:rFonts w:cs="Arial"/>
          <w:b w:val="0"/>
          <w:bCs/>
          <w:szCs w:val="22"/>
          <w:u w:val="none"/>
        </w:rPr>
        <w:t>osílit složku melioračních dřevin, které jsou schopny svým listovým opadem intenzivně vytvářet kvalitní lesní půdu.</w:t>
      </w:r>
    </w:p>
    <w:p w14:paraId="291AFD00" w14:textId="15F1DC9D" w:rsidR="0021758D" w:rsidRPr="00D672C8" w:rsidRDefault="0043667A" w:rsidP="00D672C8">
      <w:pPr>
        <w:pStyle w:val="l-L1"/>
        <w:keepNext w:val="0"/>
        <w:numPr>
          <w:ilvl w:val="0"/>
          <w:numId w:val="87"/>
        </w:numPr>
        <w:spacing w:before="120" w:after="120"/>
        <w:jc w:val="both"/>
        <w:rPr>
          <w:rStyle w:val="l-L2Char"/>
          <w:rFonts w:cs="Arial"/>
          <w:szCs w:val="22"/>
          <w:u w:val="none"/>
        </w:rPr>
      </w:pPr>
      <w:r>
        <w:rPr>
          <w:rStyle w:val="l-L2Char"/>
          <w:rFonts w:cs="Arial"/>
          <w:szCs w:val="22"/>
          <w:u w:val="none"/>
        </w:rPr>
        <w:t xml:space="preserve">Lokální biokoridor </w:t>
      </w:r>
      <w:r w:rsidR="00216C5E">
        <w:rPr>
          <w:rStyle w:val="l-L2Char"/>
          <w:rFonts w:cs="Arial"/>
          <w:szCs w:val="22"/>
          <w:u w:val="none"/>
        </w:rPr>
        <w:t>LBK 309</w:t>
      </w:r>
      <w:r>
        <w:rPr>
          <w:rStyle w:val="l-L2Char"/>
          <w:rFonts w:cs="Arial"/>
          <w:szCs w:val="22"/>
          <w:u w:val="none"/>
        </w:rPr>
        <w:t xml:space="preserve"> na </w:t>
      </w:r>
      <w:proofErr w:type="spellStart"/>
      <w:r w:rsidRPr="0043667A">
        <w:rPr>
          <w:rStyle w:val="l-L2Char"/>
          <w:rFonts w:cs="Arial"/>
          <w:b w:val="0"/>
          <w:bCs/>
          <w:szCs w:val="22"/>
          <w:u w:val="none"/>
        </w:rPr>
        <w:t>p.č</w:t>
      </w:r>
      <w:proofErr w:type="spellEnd"/>
      <w:r w:rsidRPr="0043667A">
        <w:rPr>
          <w:rStyle w:val="l-L2Char"/>
          <w:rFonts w:cs="Arial"/>
          <w:b w:val="0"/>
          <w:bCs/>
          <w:szCs w:val="22"/>
          <w:u w:val="none"/>
        </w:rPr>
        <w:t>. 242</w:t>
      </w:r>
      <w:r w:rsidR="00DA7DA8">
        <w:rPr>
          <w:rStyle w:val="l-L2Char"/>
          <w:rFonts w:cs="Arial"/>
          <w:b w:val="0"/>
          <w:bCs/>
          <w:szCs w:val="22"/>
          <w:u w:val="none"/>
        </w:rPr>
        <w:t xml:space="preserve"> </w:t>
      </w:r>
      <w:r w:rsidRPr="0043667A">
        <w:rPr>
          <w:rStyle w:val="l-L2Char"/>
          <w:rFonts w:cs="Arial"/>
          <w:b w:val="0"/>
          <w:bCs/>
          <w:szCs w:val="22"/>
          <w:u w:val="none"/>
        </w:rPr>
        <w:t xml:space="preserve">a </w:t>
      </w:r>
      <w:proofErr w:type="spellStart"/>
      <w:r w:rsidRPr="0043667A">
        <w:rPr>
          <w:rStyle w:val="l-L2Char"/>
          <w:rFonts w:cs="Arial"/>
          <w:b w:val="0"/>
          <w:bCs/>
          <w:szCs w:val="22"/>
          <w:u w:val="none"/>
        </w:rPr>
        <w:t>p.č</w:t>
      </w:r>
      <w:proofErr w:type="spellEnd"/>
      <w:r w:rsidRPr="0043667A">
        <w:rPr>
          <w:rStyle w:val="l-L2Char"/>
          <w:rFonts w:cs="Arial"/>
          <w:b w:val="0"/>
          <w:bCs/>
          <w:szCs w:val="22"/>
          <w:u w:val="none"/>
        </w:rPr>
        <w:t>. 251</w:t>
      </w:r>
      <w:r w:rsidR="00F033C2">
        <w:rPr>
          <w:rStyle w:val="l-L2Char"/>
          <w:rFonts w:cs="Arial"/>
          <w:b w:val="0"/>
          <w:bCs/>
          <w:szCs w:val="22"/>
          <w:u w:val="none"/>
        </w:rPr>
        <w:t>, bude nově založen</w:t>
      </w:r>
      <w:r w:rsidR="0021758D">
        <w:rPr>
          <w:rStyle w:val="l-L2Char"/>
          <w:rFonts w:cs="Arial"/>
          <w:b w:val="0"/>
          <w:bCs/>
          <w:szCs w:val="22"/>
          <w:u w:val="none"/>
        </w:rPr>
        <w:t xml:space="preserve">, </w:t>
      </w:r>
      <w:r w:rsidR="00F033C2">
        <w:rPr>
          <w:rStyle w:val="l-L2Char"/>
          <w:rFonts w:cs="Arial"/>
          <w:b w:val="0"/>
          <w:bCs/>
          <w:szCs w:val="22"/>
          <w:u w:val="none"/>
        </w:rPr>
        <w:t>zatrav</w:t>
      </w:r>
      <w:r w:rsidR="0021758D">
        <w:rPr>
          <w:rStyle w:val="l-L2Char"/>
          <w:rFonts w:cs="Arial"/>
          <w:b w:val="0"/>
          <w:bCs/>
          <w:szCs w:val="22"/>
          <w:u w:val="none"/>
        </w:rPr>
        <w:t>něn</w:t>
      </w:r>
      <w:r w:rsidR="00F033C2">
        <w:rPr>
          <w:rStyle w:val="l-L2Char"/>
          <w:rFonts w:cs="Arial"/>
          <w:b w:val="0"/>
          <w:bCs/>
          <w:szCs w:val="22"/>
          <w:u w:val="none"/>
        </w:rPr>
        <w:t xml:space="preserve"> s výsadbou zeleně.</w:t>
      </w:r>
      <w:r w:rsidR="00DA7DA8">
        <w:rPr>
          <w:rStyle w:val="l-L2Char"/>
          <w:rFonts w:cs="Arial"/>
          <w:b w:val="0"/>
          <w:bCs/>
          <w:szCs w:val="22"/>
          <w:u w:val="none"/>
        </w:rPr>
        <w:t xml:space="preserve"> Cílové společenstvo – luční se skupinovou výsadbou</w:t>
      </w:r>
      <w:r w:rsidR="00D672C8">
        <w:rPr>
          <w:rStyle w:val="l-L2Char"/>
          <w:rFonts w:cs="Arial"/>
          <w:b w:val="0"/>
          <w:bCs/>
          <w:szCs w:val="22"/>
          <w:u w:val="none"/>
        </w:rPr>
        <w:t>.</w:t>
      </w:r>
      <w:r w:rsidR="00DA7DA8">
        <w:rPr>
          <w:rStyle w:val="l-L2Char"/>
          <w:rFonts w:cs="Arial"/>
          <w:b w:val="0"/>
          <w:bCs/>
          <w:szCs w:val="22"/>
          <w:u w:val="none"/>
        </w:rPr>
        <w:t xml:space="preserve"> </w:t>
      </w:r>
    </w:p>
    <w:p w14:paraId="7AA92130" w14:textId="77777777" w:rsidR="00D672C8" w:rsidRPr="00D672C8" w:rsidRDefault="00D672C8" w:rsidP="00D672C8">
      <w:pPr>
        <w:pStyle w:val="l-L1"/>
        <w:keepNext w:val="0"/>
        <w:numPr>
          <w:ilvl w:val="0"/>
          <w:numId w:val="0"/>
        </w:numPr>
        <w:spacing w:before="120" w:after="120"/>
        <w:ind w:left="1212"/>
        <w:jc w:val="both"/>
        <w:rPr>
          <w:rStyle w:val="l-L2Char"/>
          <w:rFonts w:cs="Arial"/>
          <w:szCs w:val="22"/>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lastRenderedPageBreak/>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657094">
        <w:rPr>
          <w:rStyle w:val="l-L2Char"/>
          <w:rFonts w:cs="Arial"/>
          <w:b/>
          <w:bCs/>
          <w:szCs w:val="22"/>
        </w:rPr>
        <w:t>6</w:t>
      </w:r>
      <w:r w:rsidR="00722CA2" w:rsidRPr="00657094">
        <w:rPr>
          <w:rStyle w:val="l-L2Char"/>
          <w:rFonts w:cs="Arial"/>
          <w:b/>
          <w:bCs/>
          <w:szCs w:val="22"/>
          <w:lang w:eastAsia="en-US"/>
        </w:rPr>
        <w:t xml:space="preserve"> vyhotoveních</w:t>
      </w:r>
      <w:r w:rsidR="00722CA2" w:rsidRPr="00657094">
        <w:rPr>
          <w:rStyle w:val="l-L2Char"/>
          <w:rFonts w:cs="Arial"/>
          <w:b/>
          <w:bCs/>
          <w:szCs w:val="22"/>
        </w:rPr>
        <w:t xml:space="preserve"> v</w:t>
      </w:r>
      <w:r w:rsidR="00722CA2" w:rsidRPr="00657094">
        <w:rPr>
          <w:rStyle w:val="l-L2Char"/>
          <w:rFonts w:cs="Arial"/>
          <w:b/>
          <w:bCs/>
          <w:szCs w:val="22"/>
          <w:lang w:eastAsia="en-US"/>
        </w:rPr>
        <w:t xml:space="preserve"> písemné</w:t>
      </w:r>
      <w:r w:rsidR="00722CA2" w:rsidRPr="00657094">
        <w:rPr>
          <w:rStyle w:val="l-L2Char"/>
          <w:rFonts w:cs="Arial"/>
          <w:b/>
          <w:bCs/>
          <w:szCs w:val="22"/>
        </w:rPr>
        <w:t xml:space="preserve"> podobě </w:t>
      </w:r>
      <w:r w:rsidR="00722CA2" w:rsidRPr="004D5F78">
        <w:rPr>
          <w:rStyle w:val="l-L2Char"/>
          <w:rFonts w:cs="Arial"/>
          <w:szCs w:val="22"/>
          <w:lang w:eastAsia="en-US"/>
        </w:rPr>
        <w:t xml:space="preserve">a </w:t>
      </w:r>
      <w:r w:rsidR="00722CA2" w:rsidRPr="00657094">
        <w:rPr>
          <w:rStyle w:val="l-L2Char"/>
          <w:rFonts w:cs="Arial"/>
          <w:b/>
          <w:bCs/>
          <w:szCs w:val="22"/>
          <w:lang w:eastAsia="en-US"/>
        </w:rPr>
        <w:t xml:space="preserve">1 vyhotovení </w:t>
      </w:r>
      <w:r w:rsidR="00722CA2" w:rsidRPr="00657094">
        <w:rPr>
          <w:rStyle w:val="l-L2Char"/>
          <w:rFonts w:cs="Arial"/>
          <w:b/>
          <w:bCs/>
          <w:szCs w:val="22"/>
        </w:rPr>
        <w:t>na CD</w:t>
      </w:r>
      <w:r w:rsidR="00722CA2" w:rsidRPr="004D5F78">
        <w:rPr>
          <w:rStyle w:val="l-L2Char"/>
          <w:rFonts w:cs="Arial"/>
          <w:szCs w:val="22"/>
        </w:rPr>
        <w:t xml:space="preserve">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31BD964F" w:rsidR="00B94443"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513C2BFD" w14:textId="7C74ED12" w:rsidR="00657094" w:rsidRDefault="00657094" w:rsidP="00657094">
      <w:pPr>
        <w:pStyle w:val="l-L1"/>
        <w:keepNext w:val="0"/>
        <w:numPr>
          <w:ilvl w:val="0"/>
          <w:numId w:val="0"/>
        </w:numPr>
        <w:spacing w:before="120" w:after="120"/>
        <w:ind w:left="1212"/>
        <w:jc w:val="left"/>
        <w:rPr>
          <w:rStyle w:val="l-L2Char"/>
          <w:rFonts w:cs="Arial"/>
          <w:szCs w:val="22"/>
          <w:u w:val="none"/>
        </w:rPr>
      </w:pPr>
      <w:r>
        <w:rPr>
          <w:rStyle w:val="l-L2Char"/>
          <w:rFonts w:cs="Arial"/>
          <w:szCs w:val="22"/>
          <w:u w:val="none"/>
        </w:rPr>
        <w:t>Územní plán obce</w:t>
      </w:r>
      <w:r w:rsidR="00DA7DA8">
        <w:rPr>
          <w:rStyle w:val="l-L2Char"/>
          <w:rFonts w:cs="Arial"/>
          <w:szCs w:val="22"/>
          <w:u w:val="none"/>
        </w:rPr>
        <w:t xml:space="preserve"> (k dispozici na web. stránkách obce)</w:t>
      </w:r>
    </w:p>
    <w:p w14:paraId="2CB7CA3F" w14:textId="53550B22" w:rsidR="00DA7DA8" w:rsidRPr="00DA7DA8" w:rsidRDefault="00AB318A" w:rsidP="004305D5">
      <w:pPr>
        <w:pStyle w:val="Nadpis3"/>
        <w:ind w:left="504" w:firstLine="708"/>
        <w:rPr>
          <w:rStyle w:val="l-L2Char"/>
          <w:rFonts w:cs="Arial"/>
          <w:color w:val="0070C0"/>
          <w:szCs w:val="22"/>
        </w:rPr>
      </w:pPr>
      <w:hyperlink r:id="rId24" w:history="1">
        <w:r w:rsidR="004305D5">
          <w:rPr>
            <w:rStyle w:val="Hypertextovodkaz"/>
          </w:rPr>
          <w:t xml:space="preserve">Územní plán obce </w:t>
        </w:r>
        <w:proofErr w:type="gramStart"/>
        <w:r w:rsidR="004305D5">
          <w:rPr>
            <w:rStyle w:val="Hypertextovodkaz"/>
          </w:rPr>
          <w:t>Pesvice - Oficiální</w:t>
        </w:r>
        <w:proofErr w:type="gramEnd"/>
        <w:r w:rsidR="004305D5">
          <w:rPr>
            <w:rStyle w:val="Hypertextovodkaz"/>
          </w:rPr>
          <w:t xml:space="preserve"> stránka obce Pesvice</w:t>
        </w:r>
      </w:hyperlink>
    </w:p>
    <w:p w14:paraId="3B30994D" w14:textId="482DAEB1" w:rsidR="00F829EA" w:rsidRPr="004D5F78" w:rsidRDefault="00F829EA" w:rsidP="00B70B1E">
      <w:pPr>
        <w:pStyle w:val="l-L1"/>
        <w:keepNext w:val="0"/>
        <w:numPr>
          <w:ilvl w:val="0"/>
          <w:numId w:val="0"/>
        </w:numPr>
        <w:spacing w:before="120" w:after="120"/>
        <w:ind w:left="1212"/>
        <w:jc w:val="left"/>
        <w:rPr>
          <w:rStyle w:val="l-L2Char"/>
          <w:rFonts w:cs="Arial"/>
          <w:szCs w:val="22"/>
          <w:u w:val="none"/>
        </w:rPr>
      </w:pP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6A72C79C" w14:textId="56D9C919" w:rsidR="004305D5" w:rsidRPr="004D5F78" w:rsidRDefault="004305D5" w:rsidP="004305D5">
      <w:pPr>
        <w:pStyle w:val="l-L1"/>
        <w:keepNext w:val="0"/>
        <w:numPr>
          <w:ilvl w:val="0"/>
          <w:numId w:val="0"/>
        </w:numPr>
        <w:spacing w:before="120" w:after="120"/>
        <w:ind w:left="720" w:firstLine="492"/>
        <w:jc w:val="left"/>
        <w:rPr>
          <w:rStyle w:val="l-L2Char"/>
          <w:rFonts w:cs="Arial"/>
          <w:szCs w:val="22"/>
          <w:highlight w:val="yellow"/>
          <w:u w:val="none"/>
        </w:rPr>
      </w:pPr>
      <w:r w:rsidRPr="00D81761">
        <w:rPr>
          <w:rStyle w:val="l-L2Char"/>
          <w:rFonts w:cs="Arial"/>
          <w:b w:val="0"/>
          <w:bCs/>
          <w:szCs w:val="22"/>
          <w:u w:val="none"/>
        </w:rPr>
        <w:t xml:space="preserve">Plán společných zařízení </w:t>
      </w:r>
      <w:r>
        <w:rPr>
          <w:rStyle w:val="l-L2Char"/>
          <w:rFonts w:cs="Arial"/>
          <w:b w:val="0"/>
          <w:bCs/>
          <w:szCs w:val="22"/>
          <w:u w:val="none"/>
        </w:rPr>
        <w:t xml:space="preserve">dle návrhu </w:t>
      </w:r>
      <w:proofErr w:type="spellStart"/>
      <w:r w:rsidRPr="00D81761">
        <w:rPr>
          <w:rStyle w:val="l-L2Char"/>
          <w:rFonts w:cs="Arial"/>
          <w:b w:val="0"/>
          <w:bCs/>
          <w:szCs w:val="22"/>
          <w:u w:val="none"/>
        </w:rPr>
        <w:t>KoPÚ</w:t>
      </w:r>
      <w:proofErr w:type="spellEnd"/>
      <w:r>
        <w:rPr>
          <w:rStyle w:val="l-L2Char"/>
          <w:rFonts w:cs="Arial"/>
          <w:b w:val="0"/>
          <w:bCs/>
          <w:szCs w:val="22"/>
          <w:u w:val="none"/>
        </w:rPr>
        <w:t xml:space="preserve"> v </w:t>
      </w:r>
      <w:proofErr w:type="spellStart"/>
      <w:r>
        <w:rPr>
          <w:rStyle w:val="l-L2Char"/>
          <w:rFonts w:cs="Arial"/>
          <w:b w:val="0"/>
          <w:bCs/>
          <w:szCs w:val="22"/>
          <w:u w:val="none"/>
        </w:rPr>
        <w:t>k.ú.Pesvice</w:t>
      </w:r>
      <w:proofErr w:type="spellEnd"/>
    </w:p>
    <w:p w14:paraId="130AD2E9" w14:textId="3D6C6E97" w:rsidR="00F829EA" w:rsidRPr="004D5F78" w:rsidRDefault="00F829EA" w:rsidP="00E172A7">
      <w:pPr>
        <w:pStyle w:val="l-L1"/>
        <w:keepNext w:val="0"/>
        <w:numPr>
          <w:ilvl w:val="0"/>
          <w:numId w:val="0"/>
        </w:numPr>
        <w:spacing w:before="120" w:after="120"/>
        <w:ind w:left="1212"/>
        <w:jc w:val="left"/>
        <w:rPr>
          <w:rStyle w:val="l-L2Char"/>
          <w:rFonts w:cs="Arial"/>
          <w:szCs w:val="22"/>
          <w:highlight w:val="yellow"/>
          <w:u w:val="none"/>
        </w:rPr>
      </w:pP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C04B359"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61536B" w14:textId="3FCA13E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466A4B33" w14:textId="76D3CBE6"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364237BB" w14:textId="2560E078"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109025C7" w14:textId="0505F007"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4FD600E0" w14:textId="5FEC8463"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0F9FC334" w14:textId="7F105151"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300C8FCE" w14:textId="6CF5A395" w:rsidR="004305D5"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26916B7D" w14:textId="77777777" w:rsidR="004305D5" w:rsidRPr="004D5F78" w:rsidRDefault="004305D5"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5F27868C" w:rsidR="00DE1361" w:rsidRDefault="00DE1361" w:rsidP="00DE1361">
      <w:pPr>
        <w:rPr>
          <w:rFonts w:cs="Arial"/>
          <w:b/>
          <w:i/>
          <w:szCs w:val="22"/>
        </w:rPr>
      </w:pPr>
    </w:p>
    <w:p w14:paraId="0A618001" w14:textId="77777777" w:rsidR="004305D5" w:rsidRPr="00DE1361" w:rsidRDefault="004305D5" w:rsidP="00DE1361">
      <w:pPr>
        <w:rPr>
          <w:rFonts w:cs="Arial"/>
          <w:b/>
          <w:i/>
          <w:szCs w:val="22"/>
        </w:rPr>
      </w:pPr>
    </w:p>
    <w:p w14:paraId="7A886E5A" w14:textId="431E7F24" w:rsidR="004305D5" w:rsidRDefault="002E0D1A" w:rsidP="004305D5">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4006DAF" w14:textId="77777777" w:rsidR="004305D5" w:rsidRPr="004305D5" w:rsidRDefault="004305D5" w:rsidP="004305D5">
      <w:pPr>
        <w:pStyle w:val="l-L1"/>
        <w:keepNext w:val="0"/>
        <w:numPr>
          <w:ilvl w:val="0"/>
          <w:numId w:val="0"/>
        </w:numPr>
        <w:spacing w:before="120" w:after="120"/>
        <w:ind w:left="720"/>
        <w:jc w:val="left"/>
        <w:rPr>
          <w:rStyle w:val="l-L2Char"/>
          <w:rFonts w:cs="Arial"/>
          <w:szCs w:val="22"/>
          <w:u w:val="none"/>
        </w:rPr>
      </w:pP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51CE7495" w14:textId="6F565C80" w:rsidR="005A32C1" w:rsidRPr="004305D5" w:rsidRDefault="002E0D1A" w:rsidP="004305D5">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785B603D" w14:textId="746C004A" w:rsidR="005A32C1"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E541D60" w14:textId="77777777" w:rsidR="004305D5" w:rsidRPr="004D5F78" w:rsidRDefault="004305D5" w:rsidP="005A32C1">
      <w:pPr>
        <w:widowControl w:val="0"/>
        <w:spacing w:before="2" w:after="0" w:line="240" w:lineRule="auto"/>
        <w:rPr>
          <w:rFonts w:eastAsia="Calibri" w:cs="Arial"/>
          <w:b/>
          <w:bCs/>
          <w:szCs w:val="22"/>
        </w:rPr>
      </w:pPr>
    </w:p>
    <w:p w14:paraId="47204B1E" w14:textId="77777777" w:rsidR="004305D5" w:rsidRPr="00AE0764" w:rsidRDefault="004305D5" w:rsidP="004305D5">
      <w:pPr>
        <w:pStyle w:val="Odstavecseseznamem"/>
        <w:spacing w:after="0" w:line="240" w:lineRule="auto"/>
        <w:ind w:left="1418" w:hanging="992"/>
        <w:rPr>
          <w:rFonts w:eastAsia="Calibri" w:cs="Arial"/>
          <w:szCs w:val="22"/>
        </w:rPr>
      </w:pPr>
      <w:r w:rsidRPr="00AE0764">
        <w:rPr>
          <w:rFonts w:eastAsia="Calibri" w:cs="Arial"/>
          <w:b/>
          <w:bCs/>
          <w:spacing w:val="-2"/>
          <w:szCs w:val="22"/>
        </w:rPr>
        <w:t xml:space="preserve">1.2.      </w:t>
      </w:r>
      <w:r>
        <w:rPr>
          <w:rFonts w:eastAsia="Calibri" w:cs="Arial"/>
          <w:b/>
          <w:bCs/>
          <w:spacing w:val="-2"/>
          <w:szCs w:val="22"/>
        </w:rPr>
        <w:t xml:space="preserve">     </w:t>
      </w:r>
      <w:r w:rsidRPr="00AE0764">
        <w:rPr>
          <w:rFonts w:eastAsia="Calibri" w:cs="Arial"/>
          <w:b/>
          <w:bCs/>
          <w:spacing w:val="-2"/>
          <w:szCs w:val="22"/>
        </w:rPr>
        <w:t>Zadání</w:t>
      </w:r>
      <w:r w:rsidRPr="00AE0764">
        <w:rPr>
          <w:rFonts w:eastAsia="Calibri" w:cs="Arial"/>
          <w:b/>
          <w:bCs/>
          <w:spacing w:val="2"/>
          <w:szCs w:val="22"/>
        </w:rPr>
        <w:t xml:space="preserve"> </w:t>
      </w:r>
      <w:r w:rsidRPr="00AE0764">
        <w:rPr>
          <w:rFonts w:eastAsia="Calibri" w:cs="Arial"/>
          <w:b/>
          <w:bCs/>
          <w:szCs w:val="22"/>
        </w:rPr>
        <w:t>a</w:t>
      </w:r>
      <w:r w:rsidRPr="00AE0764">
        <w:rPr>
          <w:rFonts w:eastAsia="Calibri" w:cs="Arial"/>
          <w:b/>
          <w:bCs/>
          <w:spacing w:val="-1"/>
          <w:szCs w:val="22"/>
        </w:rPr>
        <w:t xml:space="preserve"> požadavky</w:t>
      </w:r>
      <w:r w:rsidRPr="00AE0764">
        <w:rPr>
          <w:rFonts w:eastAsia="Calibri" w:cs="Arial"/>
          <w:b/>
          <w:bCs/>
          <w:spacing w:val="1"/>
          <w:szCs w:val="22"/>
        </w:rPr>
        <w:t xml:space="preserve"> </w:t>
      </w:r>
      <w:r w:rsidRPr="00AE0764">
        <w:rPr>
          <w:rFonts w:eastAsia="Calibri" w:cs="Arial"/>
          <w:b/>
          <w:bCs/>
          <w:spacing w:val="-1"/>
          <w:szCs w:val="22"/>
        </w:rPr>
        <w:t>na</w:t>
      </w:r>
      <w:r w:rsidRPr="00AE0764">
        <w:rPr>
          <w:rFonts w:eastAsia="Calibri" w:cs="Arial"/>
          <w:b/>
          <w:bCs/>
          <w:szCs w:val="22"/>
        </w:rPr>
        <w:t xml:space="preserve"> </w:t>
      </w:r>
      <w:r w:rsidRPr="00AE0764">
        <w:rPr>
          <w:rFonts w:eastAsia="Calibri" w:cs="Arial"/>
          <w:b/>
          <w:bCs/>
          <w:spacing w:val="-1"/>
          <w:szCs w:val="22"/>
        </w:rPr>
        <w:t>podrobný geotechnický</w:t>
      </w:r>
      <w:r w:rsidRPr="00AE0764">
        <w:rPr>
          <w:rFonts w:eastAsia="Calibri" w:cs="Arial"/>
          <w:b/>
          <w:bCs/>
          <w:spacing w:val="-2"/>
          <w:szCs w:val="22"/>
        </w:rPr>
        <w:t xml:space="preserve"> </w:t>
      </w:r>
      <w:r w:rsidRPr="00AE0764">
        <w:rPr>
          <w:rFonts w:eastAsia="Calibri" w:cs="Arial"/>
          <w:b/>
          <w:bCs/>
          <w:spacing w:val="-1"/>
          <w:szCs w:val="22"/>
        </w:rPr>
        <w:t>průzkum pro polní cesty</w:t>
      </w:r>
      <w:r w:rsidRPr="00AE0764">
        <w:rPr>
          <w:rFonts w:eastAsia="Calibri" w:cs="Arial"/>
          <w:b/>
          <w:bCs/>
          <w:spacing w:val="-2"/>
          <w:szCs w:val="22"/>
          <w:u w:val="single" w:color="000000"/>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248D3B6" w14:textId="7D0F50A4" w:rsidR="00E32805" w:rsidRPr="004305D5" w:rsidRDefault="001A027C" w:rsidP="001A027C">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4F959CD0" w:rsidR="00E34283" w:rsidRDefault="000A3C0D" w:rsidP="004305D5">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DD25B8">
        <w:rPr>
          <w:rFonts w:eastAsia="Lucida Sans Unicode" w:cs="Arial"/>
          <w:b/>
          <w:bCs/>
          <w:szCs w:val="22"/>
        </w:rPr>
        <w:t xml:space="preserve">Příloha </w:t>
      </w:r>
      <w:commentRangeStart w:id="30"/>
      <w:r w:rsidRPr="00DD25B8">
        <w:rPr>
          <w:rFonts w:eastAsia="Lucida Sans Unicode" w:cs="Arial"/>
          <w:b/>
          <w:bCs/>
          <w:szCs w:val="22"/>
        </w:rPr>
        <w:t>č. 3</w:t>
      </w:r>
      <w:commentRangeEnd w:id="30"/>
      <w:r w:rsidRPr="00DD25B8">
        <w:rPr>
          <w:rStyle w:val="Odkaznakoment"/>
        </w:rPr>
        <w:commentReference w:id="30"/>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629B0D5E" w14:textId="77777777" w:rsidR="004305D5" w:rsidRPr="001C16F7" w:rsidRDefault="004305D5" w:rsidP="004305D5">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715CAF34" w14:textId="77777777" w:rsidR="004305D5" w:rsidRPr="001C16F7" w:rsidRDefault="004305D5" w:rsidP="004305D5">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0BBA58DA" w14:textId="77777777" w:rsidR="004305D5" w:rsidRPr="001C16F7" w:rsidRDefault="004305D5" w:rsidP="004305D5">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6EF5986" w14:textId="77777777" w:rsidR="004305D5" w:rsidRPr="001C16F7" w:rsidRDefault="004305D5" w:rsidP="004305D5">
      <w:pPr>
        <w:jc w:val="both"/>
        <w:rPr>
          <w:rFonts w:cs="Arial"/>
          <w:szCs w:val="22"/>
        </w:rPr>
      </w:pPr>
      <w:r w:rsidRPr="001C16F7">
        <w:rPr>
          <w:rFonts w:cs="Arial"/>
          <w:szCs w:val="22"/>
        </w:rPr>
        <w:t xml:space="preserve">Adresa: </w:t>
      </w:r>
      <w:r>
        <w:rPr>
          <w:rFonts w:cs="Arial"/>
          <w:szCs w:val="22"/>
        </w:rPr>
        <w:tab/>
        <w:t>Jiráskova 2528, 430 03 Chomutov</w:t>
      </w:r>
    </w:p>
    <w:p w14:paraId="274A113E" w14:textId="77777777" w:rsidR="004305D5" w:rsidRPr="001C16F7" w:rsidRDefault="004305D5" w:rsidP="004305D5">
      <w:pPr>
        <w:ind w:right="566"/>
        <w:jc w:val="both"/>
        <w:rPr>
          <w:rFonts w:cs="Arial"/>
          <w:szCs w:val="22"/>
        </w:rPr>
      </w:pPr>
      <w:r w:rsidRPr="001C16F7">
        <w:rPr>
          <w:rFonts w:cs="Arial"/>
          <w:szCs w:val="22"/>
        </w:rPr>
        <w:t xml:space="preserve">Zastoupený: </w:t>
      </w:r>
      <w:r>
        <w:rPr>
          <w:rFonts w:cs="Arial"/>
          <w:szCs w:val="22"/>
        </w:rPr>
        <w:tab/>
        <w:t>Ing. Vladislavou Hartmannovou, vedoucí Pobočky Chomutov</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51D2117E"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4305D5" w:rsidRPr="00A0267E">
        <w:rPr>
          <w:rFonts w:cs="Arial"/>
          <w:b/>
          <w:spacing w:val="8"/>
          <w:szCs w:val="22"/>
        </w:rPr>
        <w:t>„</w:t>
      </w:r>
      <w:sdt>
        <w:sdtPr>
          <w:rPr>
            <w:b/>
          </w:rPr>
          <w:alias w:val="Název veřejné zakázky"/>
          <w:tag w:val="N_x00e1_zev_x0020_ve_x0159_ejn_x00e9__x0020_zak_x00e1_zky"/>
          <w:id w:val="1544639566"/>
          <w:placeholder>
            <w:docPart w:val="CB21E880EE8844A4927C7990AB0EC98B"/>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4305D5" w:rsidRPr="00A0267E">
            <w:rPr>
              <w:b/>
            </w:rPr>
            <w:t>PD, GTP a AD – okres Chomutov a Most 2022</w:t>
          </w:r>
        </w:sdtContent>
      </w:sdt>
      <w:r w:rsidR="004305D5" w:rsidRPr="00A0267E">
        <w:rPr>
          <w:rFonts w:cs="Arial"/>
          <w:b/>
          <w:spacing w:val="8"/>
          <w:szCs w:val="22"/>
        </w:rPr>
        <w:t>“,</w:t>
      </w:r>
      <w:r w:rsidR="004305D5" w:rsidRPr="00A0267E">
        <w:rPr>
          <w:rFonts w:cs="Arial"/>
          <w:szCs w:val="22"/>
        </w:rPr>
        <w:t xml:space="preserve"> </w:t>
      </w:r>
      <w:r w:rsidR="004305D5" w:rsidRPr="00A75FDD">
        <w:rPr>
          <w:rFonts w:cs="Arial"/>
          <w:b/>
          <w:bCs/>
          <w:szCs w:val="22"/>
        </w:rPr>
        <w:t>Část 1</w:t>
      </w:r>
      <w:r w:rsidR="004305D5">
        <w:rPr>
          <w:rFonts w:cs="Arial"/>
          <w:szCs w:val="22"/>
        </w:rPr>
        <w:t xml:space="preserve"> - </w:t>
      </w:r>
      <w:r w:rsidR="004305D5" w:rsidRPr="00A75FDD">
        <w:rPr>
          <w:rFonts w:cs="Arial"/>
          <w:b/>
          <w:bCs/>
          <w:szCs w:val="22"/>
        </w:rPr>
        <w:t>VPC 5</w:t>
      </w:r>
      <w:r w:rsidR="00D672C8">
        <w:rPr>
          <w:rFonts w:cs="Arial"/>
          <w:b/>
          <w:bCs/>
          <w:szCs w:val="22"/>
        </w:rPr>
        <w:t xml:space="preserve">, </w:t>
      </w:r>
      <w:r w:rsidR="004305D5" w:rsidRPr="00A75FDD">
        <w:rPr>
          <w:rFonts w:cs="Arial"/>
          <w:b/>
          <w:bCs/>
          <w:szCs w:val="22"/>
        </w:rPr>
        <w:t xml:space="preserve">LBK 308 a 309 v k. </w:t>
      </w:r>
      <w:proofErr w:type="spellStart"/>
      <w:r w:rsidR="004305D5" w:rsidRPr="00A75FDD">
        <w:rPr>
          <w:rFonts w:cs="Arial"/>
          <w:b/>
          <w:bCs/>
          <w:szCs w:val="22"/>
        </w:rPr>
        <w:t>ú.</w:t>
      </w:r>
      <w:proofErr w:type="spellEnd"/>
      <w:r w:rsidR="004305D5" w:rsidRPr="00A75FDD">
        <w:rPr>
          <w:rFonts w:cs="Arial"/>
          <w:b/>
          <w:bCs/>
          <w:szCs w:val="22"/>
        </w:rPr>
        <w:t xml:space="preserve"> Pesvice</w:t>
      </w:r>
      <w:r w:rsidR="004305D5">
        <w:rPr>
          <w:rFonts w:cs="Arial"/>
          <w:b/>
          <w:bCs/>
          <w:szCs w:val="22"/>
        </w:rPr>
        <w:t>,</w:t>
      </w:r>
      <w:r w:rsidR="004305D5">
        <w:rPr>
          <w:rFonts w:cs="Arial"/>
          <w:szCs w:val="22"/>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w:t>
      </w:r>
      <w:r w:rsidR="004305D5">
        <w:rPr>
          <w:rFonts w:cs="Arial"/>
          <w:szCs w:val="22"/>
        </w:rPr>
        <w:t xml:space="preserve"> 1.3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31" w:name="_Hlk19542743"/>
      <w:r w:rsidRPr="001C16F7">
        <w:rPr>
          <w:rFonts w:cs="Arial"/>
          <w:szCs w:val="22"/>
        </w:rPr>
        <w:t>;</w:t>
      </w:r>
      <w:bookmarkEnd w:id="31"/>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DD25B8">
      <w:pPr>
        <w:ind w:right="70"/>
        <w:jc w:val="both"/>
        <w:rPr>
          <w:rFonts w:cs="Arial"/>
          <w:szCs w:val="22"/>
        </w:rPr>
      </w:pPr>
    </w:p>
    <w:p w14:paraId="3D295838" w14:textId="791336F0" w:rsidR="004D687E" w:rsidRPr="001C16F7" w:rsidRDefault="004D687E" w:rsidP="00DD25B8">
      <w:pPr>
        <w:ind w:right="70"/>
        <w:jc w:val="both"/>
        <w:rPr>
          <w:rFonts w:cs="Arial"/>
          <w:szCs w:val="22"/>
        </w:rPr>
      </w:pPr>
      <w:r w:rsidRPr="001C16F7">
        <w:rPr>
          <w:rFonts w:cs="Arial"/>
          <w:szCs w:val="22"/>
        </w:rPr>
        <w:t>V</w:t>
      </w:r>
      <w:r w:rsidR="00DD25B8">
        <w:rPr>
          <w:rFonts w:cs="Arial"/>
          <w:szCs w:val="22"/>
        </w:rPr>
        <w:t> </w:t>
      </w:r>
      <w:r w:rsidR="004305D5">
        <w:rPr>
          <w:rFonts w:cs="Arial"/>
          <w:szCs w:val="22"/>
        </w:rPr>
        <w:t>Chomutově</w:t>
      </w:r>
      <w:r w:rsidR="00DD25B8">
        <w:rPr>
          <w:rFonts w:cs="Arial"/>
          <w:szCs w:val="22"/>
        </w:rPr>
        <w:t xml:space="preserve">, </w:t>
      </w:r>
      <w:r w:rsidRPr="001C16F7">
        <w:rPr>
          <w:rFonts w:cs="Arial"/>
          <w:szCs w:val="22"/>
        </w:rPr>
        <w:t>dne</w:t>
      </w:r>
      <w:r w:rsidR="00DD25B8">
        <w:rPr>
          <w:rFonts w:cs="Arial"/>
          <w:szCs w:val="22"/>
        </w:rPr>
        <w:t>:</w:t>
      </w:r>
      <w:r w:rsidRPr="001C16F7">
        <w:rPr>
          <w:rFonts w:cs="Arial"/>
          <w:szCs w:val="22"/>
        </w:rPr>
        <w:t xml:space="preserve">       </w:t>
      </w:r>
    </w:p>
    <w:p w14:paraId="762A3A00" w14:textId="77777777" w:rsidR="004D687E" w:rsidRPr="001C16F7" w:rsidRDefault="004D687E" w:rsidP="00DD25B8">
      <w:pPr>
        <w:ind w:right="70"/>
        <w:rPr>
          <w:rFonts w:cs="Arial"/>
          <w:szCs w:val="22"/>
        </w:rPr>
      </w:pPr>
    </w:p>
    <w:p w14:paraId="4D001426" w14:textId="77777777" w:rsidR="004D687E" w:rsidRPr="001C16F7" w:rsidRDefault="004D687E" w:rsidP="004D687E">
      <w:pPr>
        <w:ind w:right="70"/>
        <w:jc w:val="both"/>
        <w:rPr>
          <w:rFonts w:cs="Arial"/>
          <w:szCs w:val="22"/>
        </w:rPr>
      </w:pPr>
    </w:p>
    <w:p w14:paraId="015306F3" w14:textId="77777777" w:rsidR="00DD25B8" w:rsidRDefault="004D687E" w:rsidP="00DD25B8">
      <w:pPr>
        <w:spacing w:line="276" w:lineRule="auto"/>
        <w:ind w:left="5103"/>
        <w:rPr>
          <w:rFonts w:cs="Arial"/>
          <w:szCs w:val="22"/>
        </w:rPr>
      </w:pPr>
      <w:bookmarkStart w:id="32"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32"/>
      <w:r w:rsidR="00DD25B8">
        <w:rPr>
          <w:rFonts w:cs="Arial"/>
          <w:szCs w:val="22"/>
        </w:rPr>
        <w:t>Ing. Vladislava Hartmannová</w:t>
      </w:r>
    </w:p>
    <w:p w14:paraId="693E4BFA" w14:textId="77777777" w:rsidR="00DD25B8" w:rsidRPr="001C16F7" w:rsidRDefault="00DD25B8" w:rsidP="00DD25B8">
      <w:pPr>
        <w:spacing w:line="276" w:lineRule="auto"/>
        <w:ind w:left="5103"/>
        <w:rPr>
          <w:rFonts w:cs="Arial"/>
          <w:szCs w:val="22"/>
        </w:rPr>
      </w:pPr>
      <w:r>
        <w:rPr>
          <w:rFonts w:cs="Arial"/>
          <w:szCs w:val="22"/>
        </w:rPr>
        <w:t>vedoucí Pobočky Chomutov</w:t>
      </w:r>
    </w:p>
    <w:p w14:paraId="15F59C67" w14:textId="77777777" w:rsidR="00DD25B8" w:rsidRPr="00A2166E" w:rsidRDefault="00DD25B8" w:rsidP="00DD25B8">
      <w:pPr>
        <w:spacing w:line="276" w:lineRule="auto"/>
        <w:ind w:left="5103"/>
        <w:rPr>
          <w:rFonts w:cs="Arial"/>
          <w:sz w:val="20"/>
        </w:rPr>
      </w:pPr>
      <w:bookmarkStart w:id="33" w:name="_Hlk77230293"/>
      <w:r w:rsidRPr="001C16F7">
        <w:rPr>
          <w:rFonts w:cs="Arial"/>
          <w:szCs w:val="22"/>
        </w:rPr>
        <w:t>Státní pozemkový úřad</w:t>
      </w:r>
    </w:p>
    <w:bookmarkEnd w:id="33"/>
    <w:p w14:paraId="0A7DCD8C" w14:textId="77777777" w:rsidR="00DD25B8" w:rsidRDefault="00DD25B8" w:rsidP="00DD25B8">
      <w:pPr>
        <w:pStyle w:val="Zkladntext31"/>
        <w:rPr>
          <w:rFonts w:ascii="Arial" w:hAnsi="Arial" w:cs="Arial"/>
          <w:sz w:val="20"/>
        </w:rPr>
      </w:pPr>
    </w:p>
    <w:p w14:paraId="1A48C5C8" w14:textId="2FF8B090" w:rsidR="004D687E" w:rsidRDefault="004D687E" w:rsidP="00DD25B8">
      <w:pPr>
        <w:spacing w:line="276" w:lineRule="auto"/>
        <w:ind w:left="5103"/>
        <w:rPr>
          <w:rFonts w:cs="Arial"/>
          <w:szCs w:val="22"/>
        </w:rPr>
      </w:pPr>
    </w:p>
    <w:p w14:paraId="729A480B" w14:textId="77777777" w:rsidR="00DD25B8" w:rsidRPr="001C16F7" w:rsidRDefault="00DD25B8" w:rsidP="00DD25B8">
      <w:pPr>
        <w:spacing w:line="276" w:lineRule="auto"/>
        <w:ind w:left="5103"/>
        <w:rPr>
          <w:rFonts w:cs="Arial"/>
          <w:szCs w:val="22"/>
        </w:rPr>
      </w:pP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w:t>
      </w:r>
      <w:r w:rsidRPr="00DD25B8">
        <w:rPr>
          <w:rFonts w:ascii="Arial" w:hAnsi="Arial" w:cs="Arial"/>
          <w:sz w:val="20"/>
          <w:highlight w:val="yellow"/>
        </w:rPr>
        <w:t>: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Jirásková Miroslava Mgr." w:date="2021-05-14T09:37:00Z" w:initials="JMM">
    <w:p w14:paraId="44116E0D" w14:textId="0EC3F8B8" w:rsidR="0053219E" w:rsidRDefault="0053219E" w:rsidP="00A85DC6">
      <w:pPr>
        <w:pStyle w:val="Textkomente"/>
      </w:pPr>
      <w:r>
        <w:rPr>
          <w:rStyle w:val="Odkaznakoment"/>
        </w:rPr>
        <w:annotationRef/>
      </w:r>
      <w:r w:rsidR="00674417">
        <w:t>Volitelné ustanovení v případě zajištění stavebního povolení zhotovitelem</w:t>
      </w:r>
    </w:p>
  </w:comment>
  <w:comment w:id="7" w:author="Dlouhá Hana Ing." w:date="2021-05-13T11:49:00Z" w:initials="DHI">
    <w:p w14:paraId="2254384E" w14:textId="77777777" w:rsidR="0053219E" w:rsidRDefault="0053219E" w:rsidP="00712A60">
      <w:pPr>
        <w:pStyle w:val="Textkomente"/>
      </w:pPr>
      <w:r>
        <w:rPr>
          <w:rStyle w:val="Odkaznakoment"/>
        </w:rPr>
        <w:annotationRef/>
      </w:r>
      <w:r>
        <w:t>Upravit dle skutečnosti - ponechat v případě, že bude předmětem smlouvy zajištění stavebního povolení.</w:t>
      </w:r>
    </w:p>
  </w:comment>
  <w:comment w:id="8" w:author="Lukešová Simona JUDr." w:date="2021-05-13T11:49:00Z" w:initials="LSJ">
    <w:p w14:paraId="1400CACD" w14:textId="77777777" w:rsidR="0053219E" w:rsidRDefault="0053219E" w:rsidP="00712A60">
      <w:pPr>
        <w:pStyle w:val="Textkomente"/>
      </w:pPr>
      <w:r>
        <w:rPr>
          <w:rStyle w:val="Odkaznakoment"/>
        </w:rPr>
        <w:annotationRef/>
      </w:r>
      <w:r>
        <w:t xml:space="preserve"> Zde je nutné vycházet ze zákonem stanovené lhůty na vydání rozhodnutí plus 15dní na právní moc. V případě podání odvolání bude formou dodatku stanoven nový termín – do vydání rozhodnutí o odvolání </w:t>
      </w:r>
    </w:p>
  </w:comment>
  <w:comment w:id="9" w:author="Lukešová Simona JUDr." w:date="2021-05-13T11:49:00Z" w:initials="LSJ">
    <w:p w14:paraId="7D70D25E" w14:textId="77777777" w:rsidR="0053219E" w:rsidRDefault="0053219E" w:rsidP="00712A60">
      <w:pPr>
        <w:pStyle w:val="Textkomente"/>
      </w:pPr>
      <w:r>
        <w:rPr>
          <w:rStyle w:val="Odkaznakoment"/>
        </w:rPr>
        <w:annotationRef/>
      </w:r>
      <w:r>
        <w:t xml:space="preserve">Volitelné ustanovení v případě zajištění stavebního povolení zhotovitelem </w:t>
      </w:r>
    </w:p>
  </w:comment>
  <w:comment w:id="10" w:author="Čolobentičová Helena Ing." w:date="2021-05-17T10:38:00Z" w:initials="ČHI">
    <w:p w14:paraId="290D17AA" w14:textId="5C586090" w:rsidR="0053219E" w:rsidRDefault="0053219E">
      <w:pPr>
        <w:pStyle w:val="Textkomente"/>
      </w:pPr>
      <w:r>
        <w:rPr>
          <w:rStyle w:val="Odkaznakoment"/>
        </w:rPr>
        <w:annotationRef/>
      </w:r>
      <w:r w:rsidR="00674417">
        <w:t>Volitelné ustanovení v případě zajištění stavebního povolení zhotovitelem</w:t>
      </w:r>
    </w:p>
  </w:comment>
  <w:comment w:id="13" w:author="Vokřálová Jana Ing." w:date="2021-05-13T11:49:00Z" w:initials="VJI">
    <w:p w14:paraId="255A186A" w14:textId="77777777" w:rsidR="0053219E" w:rsidRDefault="0053219E">
      <w:pPr>
        <w:pStyle w:val="Textkomente"/>
      </w:pPr>
      <w:r>
        <w:rPr>
          <w:rStyle w:val="Odkaznakoment"/>
        </w:rPr>
        <w:annotationRef/>
      </w:r>
      <w:r w:rsidRPr="001800BB">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6" w:author="Vokřálová Jana Ing." w:date="2021-05-13T11:49:00Z" w:initials="VJI">
    <w:p w14:paraId="1456B357" w14:textId="77777777" w:rsidR="00F412AD" w:rsidRDefault="00F412AD" w:rsidP="00F412AD">
      <w:pPr>
        <w:pStyle w:val="Textkomente"/>
      </w:pPr>
      <w:r>
        <w:rPr>
          <w:rStyle w:val="Odkaznakoment"/>
        </w:rPr>
        <w:annotationRef/>
      </w:r>
      <w:r w:rsidRPr="001800BB">
        <w:t>Pokud není záruka za jakost použita jako kritérium hodnocení, použije se verze před lomítkem. Pokud je je záruka za jakost kritériem hodnocení, použije se verze za lomítkem. Dodavatel do teček doplní nabízenou délku trvání záruky za jakost nad minimálních 60 měsíců.</w:t>
      </w:r>
    </w:p>
  </w:comment>
  <w:comment w:id="18" w:author="Adamčík Jan Ing. [2]" w:date="2021-05-13T11:49:00Z" w:initials="AJI">
    <w:p w14:paraId="0C676F8E" w14:textId="77777777" w:rsidR="0053219E" w:rsidRPr="00AE43D3" w:rsidRDefault="0053219E" w:rsidP="00BB1545">
      <w:pPr>
        <w:pStyle w:val="Textkomente"/>
        <w:rPr>
          <w:rFonts w:cs="Arial"/>
          <w:szCs w:val="22"/>
        </w:rPr>
      </w:pPr>
      <w:r>
        <w:rPr>
          <w:rStyle w:val="Odkaznakoment"/>
        </w:rPr>
        <w:annotationRef/>
      </w:r>
      <w:r w:rsidRPr="00AE43D3">
        <w:rPr>
          <w:rFonts w:cs="Arial"/>
          <w:szCs w:val="22"/>
        </w:rPr>
        <w:t xml:space="preserve">Výši částky je třeba volit s ohledem na cenu díla v tom smyslu, aby pojištění případně uhradilo pojistnou událost, na základě níž by zhotovitel nemohl dostát svým závazkům. </w:t>
      </w:r>
    </w:p>
    <w:p w14:paraId="772F5447" w14:textId="77777777" w:rsidR="0053219E" w:rsidRDefault="0053219E" w:rsidP="00BB1545">
      <w:pPr>
        <w:pStyle w:val="Textkomente"/>
      </w:pPr>
      <w:r>
        <w:t>Výše pojistky může být rovna i ceně díla vč. DPH</w:t>
      </w:r>
    </w:p>
  </w:comment>
  <w:comment w:id="20" w:author="Adamčík Jan Ing." w:date="2021-05-24T09:17:00Z" w:initials="AJI">
    <w:p w14:paraId="306400AD" w14:textId="5BF67B0A" w:rsidR="0053219E" w:rsidRDefault="0053219E">
      <w:pPr>
        <w:pStyle w:val="Textkomente"/>
      </w:pPr>
      <w:r>
        <w:rPr>
          <w:rStyle w:val="Odkaznakoment"/>
        </w:rPr>
        <w:annotationRef/>
      </w:r>
      <w:r w:rsidR="00674417">
        <w:t>Variantně</w:t>
      </w:r>
    </w:p>
  </w:comment>
  <w:comment w:id="21" w:author="Adamčík Jan Ing." w:date="2021-05-24T09:18:00Z" w:initials="AJI">
    <w:p w14:paraId="5AA13E90" w14:textId="7A480691" w:rsidR="0053219E" w:rsidRDefault="0053219E">
      <w:pPr>
        <w:pStyle w:val="Textkomente"/>
      </w:pPr>
      <w:r>
        <w:rPr>
          <w:rStyle w:val="Odkaznakoment"/>
        </w:rPr>
        <w:annotationRef/>
      </w:r>
      <w:r w:rsidR="00674417">
        <w:t>Variantně</w:t>
      </w:r>
    </w:p>
  </w:comment>
  <w:comment w:id="22" w:author="Dlouhá Hana Ing." w:date="2021-05-13T11:49:00Z" w:initials="DHI">
    <w:p w14:paraId="480722B0" w14:textId="37C10A85" w:rsidR="0053219E" w:rsidRDefault="0053219E" w:rsidP="00E44EC3">
      <w:pPr>
        <w:pStyle w:val="Textkomente"/>
      </w:pPr>
      <w:r>
        <w:rPr>
          <w:rStyle w:val="Odkaznakoment"/>
        </w:rPr>
        <w:annotationRef/>
      </w:r>
      <w:r w:rsidR="00674417">
        <w:t>Volitelné ustanovení v případě zajištění stavebního povolení zhotovitelem</w:t>
      </w:r>
    </w:p>
  </w:comment>
  <w:comment w:id="29" w:author="Dlouhá Hana Ing." w:date="2021-05-13T11:49:00Z" w:initials="DHI">
    <w:p w14:paraId="6D6A10B1" w14:textId="77777777" w:rsidR="0053219E" w:rsidRDefault="0053219E" w:rsidP="00A5565A">
      <w:pPr>
        <w:pStyle w:val="Textkomente"/>
      </w:pPr>
      <w:r>
        <w:rPr>
          <w:rStyle w:val="Odkaznakoment"/>
        </w:rPr>
        <w:annotationRef/>
      </w:r>
      <w:r>
        <w:rPr>
          <w:rStyle w:val="Odkaznakoment"/>
        </w:rPr>
        <w:annotationRef/>
      </w:r>
      <w:r>
        <w:t xml:space="preserve">Použije se v případě, že bude předmětem plnění </w:t>
      </w:r>
      <w:r>
        <w:br/>
        <w:t>i zajištění stavebního povolení</w:t>
      </w:r>
    </w:p>
    <w:p w14:paraId="190F3889" w14:textId="77777777" w:rsidR="0053219E" w:rsidRDefault="0053219E" w:rsidP="00A5565A">
      <w:pPr>
        <w:pStyle w:val="Textkomente"/>
      </w:pPr>
    </w:p>
  </w:comment>
  <w:comment w:id="30" w:author="Dlouhá Hana Ing." w:date="2021-05-13T11:49:00Z" w:initials="DHI">
    <w:p w14:paraId="77F89856" w14:textId="77777777" w:rsidR="0053219E" w:rsidRPr="00D3203C" w:rsidRDefault="0053219E" w:rsidP="004D687E">
      <w:pPr>
        <w:pStyle w:val="Textkomente"/>
      </w:pPr>
      <w:r>
        <w:rPr>
          <w:rStyle w:val="Odkaznakoment"/>
        </w:rPr>
        <w:annotationRef/>
      </w:r>
      <w:r w:rsidRPr="00D3203C">
        <w:t xml:space="preserve">Použije se v případě, že bude předmětem plnění </w:t>
      </w:r>
      <w:r w:rsidRPr="00D3203C">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116E0D" w15:done="0"/>
  <w15:commentEx w15:paraId="2254384E" w15:done="0"/>
  <w15:commentEx w15:paraId="1400CACD" w15:done="0"/>
  <w15:commentEx w15:paraId="7D70D25E" w15:done="0"/>
  <w15:commentEx w15:paraId="290D17AA" w15:done="0"/>
  <w15:commentEx w15:paraId="255A186A" w15:done="0"/>
  <w15:commentEx w15:paraId="1456B357" w15:done="0"/>
  <w15:commentEx w15:paraId="772F5447" w15:done="0"/>
  <w15:commentEx w15:paraId="306400AD" w15:done="0"/>
  <w15:commentEx w15:paraId="5AA13E90" w15:done="0"/>
  <w15:commentEx w15:paraId="480722B0" w15:done="0"/>
  <w15:commentEx w15:paraId="190F3889"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C60E" w16cex:dateUtc="2021-05-17T08:38:00Z"/>
  <w16cex:commentExtensible w16cex:durableId="2455EDBD" w16cex:dateUtc="2021-05-24T07:17:00Z"/>
  <w16cex:commentExtensible w16cex:durableId="2455EDCE" w16cex:dateUtc="2021-05-24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116E0D" w16cid:durableId="244CC3C9"/>
  <w16cid:commentId w16cid:paraId="2254384E" w16cid:durableId="244CC3CA"/>
  <w16cid:commentId w16cid:paraId="1400CACD" w16cid:durableId="244CC3CB"/>
  <w16cid:commentId w16cid:paraId="7D70D25E" w16cid:durableId="244CC3CC"/>
  <w16cid:commentId w16cid:paraId="290D17AA" w16cid:durableId="244CC60E"/>
  <w16cid:commentId w16cid:paraId="255A186A" w16cid:durableId="244CC3D1"/>
  <w16cid:commentId w16cid:paraId="1456B357" w16cid:durableId="26695482"/>
  <w16cid:commentId w16cid:paraId="772F5447" w16cid:durableId="244CC3D2"/>
  <w16cid:commentId w16cid:paraId="306400AD" w16cid:durableId="2455EDBD"/>
  <w16cid:commentId w16cid:paraId="5AA13E90" w16cid:durableId="2455EDCE"/>
  <w16cid:commentId w16cid:paraId="480722B0" w16cid:durableId="244CC3D5"/>
  <w16cid:commentId w16cid:paraId="190F3889" w16cid:durableId="244CC3DF"/>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12B049B9" w:rsidR="0053219E" w:rsidRPr="0015467D" w:rsidRDefault="0053219E">
    <w:pPr>
      <w:pStyle w:val="Zhlav"/>
      <w:rPr>
        <w:sz w:val="16"/>
        <w:szCs w:val="16"/>
      </w:rPr>
    </w:pPr>
    <w:r>
      <w:t xml:space="preserve">                                                                                    </w:t>
    </w:r>
    <w:r w:rsidRPr="0015467D">
      <w:rPr>
        <w:sz w:val="16"/>
        <w:szCs w:val="16"/>
      </w:rPr>
      <w:t>Číslo smlouvy objednatele:</w:t>
    </w:r>
    <w:r w:rsidR="001B64CF" w:rsidRPr="001B64CF">
      <w:t xml:space="preserve"> </w:t>
    </w:r>
    <w:r w:rsidR="001B64CF" w:rsidRPr="001B64CF">
      <w:rPr>
        <w:sz w:val="16"/>
        <w:szCs w:val="16"/>
      </w:rPr>
      <w:t>561-2022-508203</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D3936A5"/>
    <w:multiLevelType w:val="hybridMultilevel"/>
    <w:tmpl w:val="E9A4F098"/>
    <w:lvl w:ilvl="0" w:tplc="04050001">
      <w:start w:val="1"/>
      <w:numFmt w:val="bullet"/>
      <w:lvlText w:val=""/>
      <w:lvlJc w:val="left"/>
      <w:pPr>
        <w:ind w:left="1212" w:hanging="360"/>
      </w:pPr>
      <w:rPr>
        <w:rFonts w:ascii="Symbol" w:hAnsi="Symbo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980513B"/>
    <w:multiLevelType w:val="hybridMultilevel"/>
    <w:tmpl w:val="30440B66"/>
    <w:lvl w:ilvl="0" w:tplc="04F80A1A">
      <w:start w:val="1"/>
      <w:numFmt w:val="bullet"/>
      <w:lvlText w:val="-"/>
      <w:lvlJc w:val="left"/>
      <w:pPr>
        <w:ind w:left="1212" w:hanging="360"/>
      </w:pPr>
      <w:rPr>
        <w:rFonts w:ascii="Calibri" w:eastAsia="Calibri" w:hAnsi="Calibri" w:hint="default"/>
        <w:sz w:val="22"/>
        <w:szCs w:val="22"/>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8"/>
  </w:num>
  <w:num w:numId="5">
    <w:abstractNumId w:val="16"/>
  </w:num>
  <w:num w:numId="6">
    <w:abstractNumId w:val="17"/>
  </w:num>
  <w:num w:numId="7">
    <w:abstractNumId w:val="22"/>
  </w:num>
  <w:num w:numId="8">
    <w:abstractNumId w:val="41"/>
  </w:num>
  <w:num w:numId="9">
    <w:abstractNumId w:val="21"/>
  </w:num>
  <w:num w:numId="10">
    <w:abstractNumId w:val="49"/>
  </w:num>
  <w:num w:numId="11">
    <w:abstractNumId w:val="43"/>
  </w:num>
  <w:num w:numId="12">
    <w:abstractNumId w:val="10"/>
  </w:num>
  <w:num w:numId="13">
    <w:abstractNumId w:val="8"/>
  </w:num>
  <w:num w:numId="14">
    <w:abstractNumId w:val="27"/>
  </w:num>
  <w:num w:numId="15">
    <w:abstractNumId w:val="1"/>
  </w:num>
  <w:num w:numId="16">
    <w:abstractNumId w:val="5"/>
  </w:num>
  <w:num w:numId="17">
    <w:abstractNumId w:val="34"/>
  </w:num>
  <w:num w:numId="18">
    <w:abstractNumId w:val="44"/>
  </w:num>
  <w:num w:numId="19">
    <w:abstractNumId w:val="23"/>
  </w:num>
  <w:num w:numId="20">
    <w:abstractNumId w:val="19"/>
  </w:num>
  <w:num w:numId="21">
    <w:abstractNumId w:val="42"/>
  </w:num>
  <w:num w:numId="22">
    <w:abstractNumId w:val="46"/>
  </w:num>
  <w:num w:numId="23">
    <w:abstractNumId w:val="48"/>
  </w:num>
  <w:num w:numId="24">
    <w:abstractNumId w:val="13"/>
  </w:num>
  <w:num w:numId="25">
    <w:abstractNumId w:val="30"/>
  </w:num>
  <w:num w:numId="26">
    <w:abstractNumId w:val="45"/>
  </w:num>
  <w:num w:numId="27">
    <w:abstractNumId w:val="52"/>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7"/>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6"/>
  </w:num>
  <w:num w:numId="72">
    <w:abstractNumId w:val="12"/>
  </w:num>
  <w:num w:numId="73">
    <w:abstractNumId w:val="7"/>
  </w:num>
  <w:num w:numId="74">
    <w:abstractNumId w:val="6"/>
  </w:num>
  <w:num w:numId="75">
    <w:abstractNumId w:val="50"/>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5"/>
  </w:num>
  <w:num w:numId="82">
    <w:abstractNumId w:val="37"/>
  </w:num>
  <w:num w:numId="83">
    <w:abstractNumId w:val="2"/>
  </w:num>
  <w:num w:numId="84">
    <w:abstractNumId w:val="9"/>
  </w:num>
  <w:num w:numId="85">
    <w:abstractNumId w:val="51"/>
  </w:num>
  <w:num w:numId="86">
    <w:abstractNumId w:val="33"/>
  </w:num>
  <w:num w:numId="87">
    <w:abstractNumId w:val="3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rásková Miroslava Mgr.">
    <w15:presenceInfo w15:providerId="AD" w15:userId="S-1-5-21-3654044162-3347481870-3539283771-120578"/>
  </w15:person>
  <w15:person w15:author="Dlouhá Hana Ing.">
    <w15:presenceInfo w15:providerId="AD" w15:userId="S-1-5-21-3654044162-3347481870-3539283771-106290"/>
  </w15:person>
  <w15:person w15:author="Lukešová Simona JUDr.">
    <w15:presenceInfo w15:providerId="AD" w15:userId="S-1-5-21-3654044162-3347481870-3539283771-117898"/>
  </w15:person>
  <w15:person w15:author="Čolobentičová Helena Ing.">
    <w15:presenceInfo w15:providerId="AD" w15:userId="S::H.Colobenticova@spucr.cz::6e24d2ab-40d9-49de-89b8-38425b6311ca"/>
  </w15:person>
  <w15:person w15:author="Adamčík Jan Ing.">
    <w15:presenceInfo w15:providerId="AD" w15:userId="S::j.adamcik@spucr.cz::5169f7a0-93d5-429d-bc4a-e64376f910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B64C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16C5E"/>
    <w:rsid w:val="0021758D"/>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5DB1"/>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7176"/>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2B6"/>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05D5"/>
    <w:rsid w:val="004358C9"/>
    <w:rsid w:val="0043667A"/>
    <w:rsid w:val="00436873"/>
    <w:rsid w:val="00436878"/>
    <w:rsid w:val="00437BA6"/>
    <w:rsid w:val="00442754"/>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39D1"/>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094"/>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5A5D"/>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4C40"/>
    <w:rsid w:val="009E6563"/>
    <w:rsid w:val="009F3075"/>
    <w:rsid w:val="009F30D6"/>
    <w:rsid w:val="009F3720"/>
    <w:rsid w:val="009F5452"/>
    <w:rsid w:val="009F72AB"/>
    <w:rsid w:val="009F7877"/>
    <w:rsid w:val="00A00B54"/>
    <w:rsid w:val="00A02163"/>
    <w:rsid w:val="00A0267E"/>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5FDD"/>
    <w:rsid w:val="00A81FDA"/>
    <w:rsid w:val="00A850AC"/>
    <w:rsid w:val="00A85DC6"/>
    <w:rsid w:val="00A86DD5"/>
    <w:rsid w:val="00A90B15"/>
    <w:rsid w:val="00A91766"/>
    <w:rsid w:val="00A95F2D"/>
    <w:rsid w:val="00AA6790"/>
    <w:rsid w:val="00AA6C81"/>
    <w:rsid w:val="00AA6F20"/>
    <w:rsid w:val="00AA703A"/>
    <w:rsid w:val="00AB318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E60FB"/>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1780"/>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2C8"/>
    <w:rsid w:val="00D67603"/>
    <w:rsid w:val="00D7102A"/>
    <w:rsid w:val="00D72186"/>
    <w:rsid w:val="00D8162E"/>
    <w:rsid w:val="00D95427"/>
    <w:rsid w:val="00DA7DA8"/>
    <w:rsid w:val="00DB2E76"/>
    <w:rsid w:val="00DB31DA"/>
    <w:rsid w:val="00DB3718"/>
    <w:rsid w:val="00DB4A73"/>
    <w:rsid w:val="00DB4D6D"/>
    <w:rsid w:val="00DC0156"/>
    <w:rsid w:val="00DC2688"/>
    <w:rsid w:val="00DD200E"/>
    <w:rsid w:val="00DD25B8"/>
    <w:rsid w:val="00DD696F"/>
    <w:rsid w:val="00DE04FD"/>
    <w:rsid w:val="00DE1361"/>
    <w:rsid w:val="00DE17AF"/>
    <w:rsid w:val="00DE24B6"/>
    <w:rsid w:val="00DE5AF1"/>
    <w:rsid w:val="00DF44DE"/>
    <w:rsid w:val="00DF4AC8"/>
    <w:rsid w:val="00DF6A13"/>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33C2"/>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12AD"/>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9E4C40"/>
    <w:rPr>
      <w:color w:val="0000FF" w:themeColor="hyperlink"/>
      <w:u w:val="single"/>
    </w:rPr>
  </w:style>
  <w:style w:type="character" w:styleId="Nevyeenzmnka">
    <w:name w:val="Unresolved Mention"/>
    <w:basedOn w:val="Standardnpsmoodstavce"/>
    <w:uiPriority w:val="99"/>
    <w:semiHidden/>
    <w:unhideWhenUsed/>
    <w:rsid w:val="009E4C40"/>
    <w:rPr>
      <w:color w:val="605E5C"/>
      <w:shd w:val="clear" w:color="auto" w:fill="E1DFDD"/>
    </w:rPr>
  </w:style>
  <w:style w:type="character" w:styleId="Sledovanodkaz">
    <w:name w:val="FollowedHyperlink"/>
    <w:basedOn w:val="Standardnpsmoodstavce"/>
    <w:uiPriority w:val="99"/>
    <w:semiHidden/>
    <w:unhideWhenUsed/>
    <w:rsid w:val="00DA7D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pesvice.cz/obecni-urad/uredni-deska/uzemni-plan-obce-pesvice-20.html?ftresult=%C3%BAzemn%C3%AD+pl%C3%A1n" TargetMode="Externa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k.lorencov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BB43AE9D6C45A58BA116A2BCDDEB00"/>
        <w:category>
          <w:name w:val="Obecné"/>
          <w:gallery w:val="placeholder"/>
        </w:category>
        <w:types>
          <w:type w:val="bbPlcHdr"/>
        </w:types>
        <w:behaviors>
          <w:behavior w:val="content"/>
        </w:behaviors>
        <w:guid w:val="{3E013078-7AB3-45C0-93F8-07FF04EE68B9}"/>
      </w:docPartPr>
      <w:docPartBody>
        <w:p w:rsidR="00FE0FCA" w:rsidRDefault="009D4284" w:rsidP="009D4284">
          <w:pPr>
            <w:pStyle w:val="AEBB43AE9D6C45A58BA116A2BCDDEB00"/>
          </w:pPr>
          <w:r w:rsidRPr="00152BF7">
            <w:rPr>
              <w:rStyle w:val="Zstupntext"/>
            </w:rPr>
            <w:t>[Název veřejné zakázky]</w:t>
          </w:r>
        </w:p>
      </w:docPartBody>
    </w:docPart>
    <w:docPart>
      <w:docPartPr>
        <w:name w:val="CB21E880EE8844A4927C7990AB0EC98B"/>
        <w:category>
          <w:name w:val="Obecné"/>
          <w:gallery w:val="placeholder"/>
        </w:category>
        <w:types>
          <w:type w:val="bbPlcHdr"/>
        </w:types>
        <w:behaviors>
          <w:behavior w:val="content"/>
        </w:behaviors>
        <w:guid w:val="{38A3E11D-AD3E-464C-860D-7AADF0984C58}"/>
      </w:docPartPr>
      <w:docPartBody>
        <w:p w:rsidR="00A573BB" w:rsidRDefault="00FE0FCA" w:rsidP="00FE0FCA">
          <w:pPr>
            <w:pStyle w:val="CB21E880EE8844A4927C7990AB0EC98B"/>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284"/>
    <w:rsid w:val="009D4284"/>
    <w:rsid w:val="00A573BB"/>
    <w:rsid w:val="00FE0F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0FCA"/>
    <w:rPr>
      <w:color w:val="808080"/>
    </w:rPr>
  </w:style>
  <w:style w:type="paragraph" w:customStyle="1" w:styleId="AEBB43AE9D6C45A58BA116A2BCDDEB00">
    <w:name w:val="AEBB43AE9D6C45A58BA116A2BCDDEB00"/>
    <w:rsid w:val="009D4284"/>
  </w:style>
  <w:style w:type="paragraph" w:customStyle="1" w:styleId="CB21E880EE8844A4927C7990AB0EC98B">
    <w:name w:val="CB21E880EE8844A4927C7990AB0EC98B"/>
    <w:rsid w:val="00FE0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5690</Words>
  <Characters>33768</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Sejvalová Kateřina Bc. DiS.</cp:lastModifiedBy>
  <cp:revision>9</cp:revision>
  <cp:lastPrinted>2019-08-15T11:56:00Z</cp:lastPrinted>
  <dcterms:created xsi:type="dcterms:W3CDTF">2022-06-27T13:45:00Z</dcterms:created>
  <dcterms:modified xsi:type="dcterms:W3CDTF">2022-07-07T07:38:00Z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