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442B" w14:textId="22B5D79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C2195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5455EF46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794DBD2E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FC93F78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694E623" w14:textId="633BB7C4" w:rsidR="00C254B3" w:rsidRPr="00397162" w:rsidRDefault="00397162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162">
              <w:rPr>
                <w:rFonts w:ascii="Arial" w:hAnsi="Arial" w:cs="Arial"/>
                <w:bCs/>
                <w:sz w:val="20"/>
                <w:szCs w:val="20"/>
              </w:rPr>
              <w:t>Jednoduché pozemkové úpravy s upřesněním přídělů – určení hranic pozemků v k.ú. Habry, Kobylí Hlava, Meziklasí</w:t>
            </w:r>
          </w:p>
        </w:tc>
      </w:tr>
      <w:tr w:rsidR="00C254B3" w:rsidRPr="009057F4" w14:paraId="31E1099C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65F8034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08C6135A" w14:textId="5FC7E8A8" w:rsidR="00C254B3" w:rsidRPr="00F66608" w:rsidRDefault="00397162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162">
              <w:rPr>
                <w:rFonts w:ascii="Arial" w:hAnsi="Arial" w:cs="Arial"/>
                <w:sz w:val="20"/>
                <w:szCs w:val="20"/>
              </w:rPr>
              <w:t>SP4929/2022-520202</w:t>
            </w:r>
          </w:p>
        </w:tc>
      </w:tr>
    </w:tbl>
    <w:p w14:paraId="213A7C11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BB65C36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5D1FEE">
        <w:rPr>
          <w:rFonts w:ascii="Arial" w:hAnsi="Arial" w:cs="Arial"/>
          <w:sz w:val="20"/>
          <w:szCs w:val="20"/>
        </w:rPr>
        <w:t>příjmení:</w:t>
      </w:r>
      <w:r w:rsidR="003B4978" w:rsidRPr="009F0CA3">
        <w:rPr>
          <w:rFonts w:ascii="Arial" w:hAnsi="Arial" w:cs="Arial"/>
          <w:sz w:val="20"/>
          <w:szCs w:val="20"/>
        </w:rPr>
        <w:t>:</w:t>
      </w:r>
      <w:proofErr w:type="gramEnd"/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DFC5AC1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5532A7D5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35D6AD3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01D7EF55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540538B7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75D9E18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0D86F8DB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E059FE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8D36F08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325735C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56B73C7B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4E981A11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3C2CE0C8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20B833FF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55AF813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48FD3B67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5DCB423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6EF774C2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264732B6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147129E4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5460C507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1F737609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D56B" w14:textId="77777777" w:rsidR="00182B99" w:rsidRDefault="00182B99" w:rsidP="008E4AD5">
      <w:r>
        <w:separator/>
      </w:r>
    </w:p>
  </w:endnote>
  <w:endnote w:type="continuationSeparator" w:id="0">
    <w:p w14:paraId="6A970A43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E16D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737201F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FE9A" w14:textId="77777777" w:rsidR="00182B99" w:rsidRDefault="00182B99" w:rsidP="008E4AD5">
      <w:r>
        <w:separator/>
      </w:r>
    </w:p>
  </w:footnote>
  <w:footnote w:type="continuationSeparator" w:id="0">
    <w:p w14:paraId="6B1B7CDD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B541" w14:textId="77777777" w:rsidR="00F34DD4" w:rsidRDefault="00F34DD4">
    <w:pPr>
      <w:pStyle w:val="Zhlav"/>
    </w:pPr>
  </w:p>
  <w:p w14:paraId="5E874232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97162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1956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04D1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1222CC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Nejedlá Kateřina Ing.</cp:lastModifiedBy>
  <cp:revision>9</cp:revision>
  <cp:lastPrinted>2018-01-29T13:44:00Z</cp:lastPrinted>
  <dcterms:created xsi:type="dcterms:W3CDTF">2018-02-07T11:39:00Z</dcterms:created>
  <dcterms:modified xsi:type="dcterms:W3CDTF">2022-06-09T12:11:00Z</dcterms:modified>
</cp:coreProperties>
</file>