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C2F7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87613A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4DD516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547901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87AA0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49222A4" w14:textId="2A4C8E92" w:rsidR="0019479C" w:rsidRPr="00037712" w:rsidRDefault="0077379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7379D">
              <w:rPr>
                <w:rFonts w:ascii="Arial" w:hAnsi="Arial" w:cs="Arial"/>
              </w:rPr>
              <w:t>Poskytování geodetických služeb pro KPÚ pro Ústecký kraj na období 2022-2025</w:t>
            </w:r>
          </w:p>
        </w:tc>
      </w:tr>
      <w:tr w:rsidR="0019479C" w:rsidRPr="00037712" w14:paraId="1391830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70C4F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241DB93" w14:textId="428120A8" w:rsidR="0019479C" w:rsidRPr="00037712" w:rsidRDefault="0077379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7379D">
              <w:rPr>
                <w:rFonts w:ascii="Arial" w:hAnsi="Arial" w:cs="Arial"/>
              </w:rPr>
              <w:t>SPU 154802/2022</w:t>
            </w:r>
          </w:p>
        </w:tc>
      </w:tr>
    </w:tbl>
    <w:p w14:paraId="505D4BB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62F461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D600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EA17FB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4AD0C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729B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CD84D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86CE3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53C14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B41D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C9F8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D43B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29BE1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6F672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969BF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08CC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8D93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91013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DB1BA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C06C8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D0C9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C989B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B423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1655E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FE0420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0C1DC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A29CF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053D8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EB26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22D9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CABA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5432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ABEC97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44F7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792E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63D18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6ABA4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4D169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F9D6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9CE38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C8CA2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1FF5F82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C56772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FFB9F3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8D49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4DC68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26CA6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73059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48246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C33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7C9A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DE10F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A8D5D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2148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83A52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137F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148B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4294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8D0C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3848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EB623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373F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37E48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A67E5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C7086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3F276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EE8B3E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490E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2B258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0CC05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4B76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155E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31498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F7F45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65A9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0107D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18C8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C89B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D31039E" w14:textId="77777777" w:rsidR="0077379D" w:rsidRDefault="0077379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C2E2F4A" w14:textId="77777777" w:rsidR="0077379D" w:rsidRDefault="0077379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7F55E76" w14:textId="77777777" w:rsidR="0077379D" w:rsidRDefault="0077379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3A96A8A" w14:textId="62D8F329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3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"/>
        <w:gridCol w:w="2837"/>
        <w:gridCol w:w="1095"/>
        <w:gridCol w:w="1599"/>
        <w:gridCol w:w="1559"/>
        <w:gridCol w:w="1559"/>
      </w:tblGrid>
      <w:tr w:rsidR="0077379D" w:rsidRPr="00F22EB2" w14:paraId="4FF98519" w14:textId="77777777" w:rsidTr="00EC1D35">
        <w:trPr>
          <w:trHeight w:val="60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40C00F5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8D78B7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Položka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5CE9C8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818DAC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 Kč bez DPH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524EE88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Výše DPH v Kč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4DF923A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 Kč vč. DPH</w:t>
            </w:r>
          </w:p>
        </w:tc>
      </w:tr>
      <w:tr w:rsidR="0077379D" w:rsidRPr="00F22EB2" w14:paraId="268835E3" w14:textId="77777777" w:rsidTr="00EC1D35">
        <w:trPr>
          <w:trHeight w:val="300"/>
        </w:trPr>
        <w:tc>
          <w:tcPr>
            <w:tcW w:w="9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73FB9B" w14:textId="77777777" w:rsidR="0077379D" w:rsidRPr="005C25E9" w:rsidRDefault="0077379D" w:rsidP="00EC1D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Vytyčení hranic pozemků</w:t>
            </w:r>
          </w:p>
        </w:tc>
      </w:tr>
      <w:tr w:rsidR="0077379D" w:rsidRPr="00F22EB2" w14:paraId="52FFDA22" w14:textId="77777777" w:rsidTr="00EC1D35">
        <w:trPr>
          <w:trHeight w:val="6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115E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1D10" w14:textId="77777777" w:rsidR="0077379D" w:rsidRPr="005C25E9" w:rsidRDefault="0077379D" w:rsidP="00EC1D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Vytyčení lesního pozemku – KMD, DKM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C773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 xml:space="preserve">100 </w:t>
            </w:r>
            <w:proofErr w:type="spellStart"/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bm</w:t>
            </w:r>
            <w:proofErr w:type="spellEnd"/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28268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1C4BE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59B9E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77379D" w:rsidRPr="00F22EB2" w14:paraId="2CFF1D4E" w14:textId="77777777" w:rsidTr="00EC1D35">
        <w:trPr>
          <w:trHeight w:val="6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02D1C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4E15" w14:textId="77777777" w:rsidR="0077379D" w:rsidRPr="005C25E9" w:rsidRDefault="0077379D" w:rsidP="00EC1D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Vytyčení lesního pozemku - PK,    KM-D, analogová mapa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35D55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 xml:space="preserve">100 </w:t>
            </w:r>
            <w:proofErr w:type="spellStart"/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bm</w:t>
            </w:r>
            <w:proofErr w:type="spellEnd"/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080B0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5AEAF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B6C1C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77379D" w:rsidRPr="00F22EB2" w14:paraId="2DB2FC8F" w14:textId="77777777" w:rsidTr="00EC1D35">
        <w:trPr>
          <w:trHeight w:val="9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F67A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888D" w14:textId="77777777" w:rsidR="0077379D" w:rsidRPr="005C25E9" w:rsidRDefault="0077379D" w:rsidP="00EC1D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Vytyčení zemědělských a ostatních pozemků - PK,    KM-D, analogová mapa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A6815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 xml:space="preserve">100 </w:t>
            </w:r>
            <w:proofErr w:type="spellStart"/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bm</w:t>
            </w:r>
            <w:proofErr w:type="spellEnd"/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7C5D2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CDB1B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EA880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77379D" w:rsidRPr="00F22EB2" w14:paraId="0E0109D9" w14:textId="77777777" w:rsidTr="00EC1D35">
        <w:trPr>
          <w:trHeight w:val="6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CD6B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690D" w14:textId="77777777" w:rsidR="0077379D" w:rsidRPr="005C25E9" w:rsidRDefault="0077379D" w:rsidP="00EC1D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Vytyčení zemědělských a ostatních pozemků – KMD, DKM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2CFC5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 xml:space="preserve">100 </w:t>
            </w:r>
            <w:proofErr w:type="spellStart"/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bm</w:t>
            </w:r>
            <w:proofErr w:type="spellEnd"/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98D50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EFA40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327F8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77379D" w:rsidRPr="00F22EB2" w14:paraId="299319A6" w14:textId="77777777" w:rsidTr="00EC1D35">
        <w:trPr>
          <w:trHeight w:val="300"/>
        </w:trPr>
        <w:tc>
          <w:tcPr>
            <w:tcW w:w="9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8E37883" w14:textId="77777777" w:rsidR="0077379D" w:rsidRPr="005C25E9" w:rsidRDefault="0077379D" w:rsidP="00EC1D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Vyhotovení GP pro:</w:t>
            </w:r>
          </w:p>
        </w:tc>
      </w:tr>
      <w:tr w:rsidR="0077379D" w:rsidRPr="00F22EB2" w14:paraId="54611853" w14:textId="77777777" w:rsidTr="00EC1D35">
        <w:trPr>
          <w:trHeight w:val="18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C9E7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D592A" w14:textId="77777777" w:rsidR="0077379D" w:rsidRPr="005C25E9" w:rsidRDefault="0077379D" w:rsidP="00EC1D35">
            <w:pPr>
              <w:rPr>
                <w:rFonts w:ascii="Arial" w:hAnsi="Arial" w:cs="Arial"/>
                <w:sz w:val="22"/>
                <w:szCs w:val="22"/>
              </w:rPr>
            </w:pPr>
            <w:r w:rsidRPr="005C25E9">
              <w:rPr>
                <w:rFonts w:ascii="Arial" w:hAnsi="Arial" w:cs="Arial"/>
                <w:sz w:val="22"/>
                <w:szCs w:val="22"/>
              </w:rPr>
              <w:t>Doplnění souboru geodetických informací o pozemek evidovaný zjednodušeným způsobem (včetně vyhotovení GP pro restituce)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28D94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 xml:space="preserve">100 </w:t>
            </w:r>
            <w:proofErr w:type="spellStart"/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bm</w:t>
            </w:r>
            <w:proofErr w:type="spellEnd"/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E4134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84AF1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004B3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77379D" w:rsidRPr="00F22EB2" w14:paraId="4F116062" w14:textId="77777777" w:rsidTr="00EC1D35">
        <w:trPr>
          <w:trHeight w:val="9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0511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219A5" w14:textId="77777777" w:rsidR="0077379D" w:rsidRPr="005C25E9" w:rsidRDefault="0077379D" w:rsidP="00EC1D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Vymezení rozsahu        věcného břemene                                   k části pozemku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E98D2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 xml:space="preserve">100 </w:t>
            </w:r>
            <w:proofErr w:type="spellStart"/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bm</w:t>
            </w:r>
            <w:proofErr w:type="spellEnd"/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98DDF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49F32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C0C52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77379D" w:rsidRPr="00F22EB2" w14:paraId="3AFB895E" w14:textId="77777777" w:rsidTr="00EC1D35">
        <w:trPr>
          <w:trHeight w:val="3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B6B17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83144" w14:textId="77777777" w:rsidR="0077379D" w:rsidRPr="005C25E9" w:rsidRDefault="0077379D" w:rsidP="00EC1D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Rozdělení pozemku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6C45C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 xml:space="preserve">100 </w:t>
            </w:r>
            <w:proofErr w:type="spellStart"/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bm</w:t>
            </w:r>
            <w:proofErr w:type="spellEnd"/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7E246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08427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A9539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77379D" w:rsidRPr="00F22EB2" w14:paraId="74E7C8F7" w14:textId="77777777" w:rsidTr="00EC1D35">
        <w:trPr>
          <w:trHeight w:val="845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B6EF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3DC39" w14:textId="77777777" w:rsidR="0077379D" w:rsidRPr="00166E9A" w:rsidRDefault="0077379D" w:rsidP="00EC1D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Průběh vytyčené nebo vlastníky zpřesněné hranice pozemků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431AD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 xml:space="preserve">100 </w:t>
            </w:r>
            <w:proofErr w:type="spellStart"/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bm</w:t>
            </w:r>
            <w:proofErr w:type="spellEnd"/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291D0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0BBD7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31ACC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379D" w:rsidRPr="00F22EB2" w14:paraId="3DCB4DB4" w14:textId="77777777" w:rsidTr="00EC1D35">
        <w:trPr>
          <w:trHeight w:val="9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A928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7666F" w14:textId="77777777" w:rsidR="0077379D" w:rsidRPr="00166E9A" w:rsidRDefault="0077379D" w:rsidP="00EC1D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Opravu geometrického a polohového určení nemovitosti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17062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 xml:space="preserve">100 </w:t>
            </w:r>
            <w:proofErr w:type="spellStart"/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bm</w:t>
            </w:r>
            <w:proofErr w:type="spellEnd"/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16B6A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2BF9D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DB87C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379D" w:rsidRPr="00F22EB2" w14:paraId="24DBD33C" w14:textId="77777777" w:rsidTr="00EC1D35">
        <w:trPr>
          <w:trHeight w:val="106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D85E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97027" w14:textId="77777777" w:rsidR="0077379D" w:rsidRPr="00166E9A" w:rsidRDefault="0077379D" w:rsidP="00EC1D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Vyznačení nebo změna obvodu budovy, která je                             hlavní stavbou na                                    pozemku, a vodního díla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0787D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 xml:space="preserve">100 </w:t>
            </w:r>
            <w:proofErr w:type="spellStart"/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bm</w:t>
            </w:r>
            <w:proofErr w:type="spellEnd"/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B11AD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1F183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B1C5C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379D" w:rsidRPr="00F22EB2" w14:paraId="54FFABAF" w14:textId="77777777" w:rsidTr="00EC1D35">
        <w:trPr>
          <w:trHeight w:val="300"/>
        </w:trPr>
        <w:tc>
          <w:tcPr>
            <w:tcW w:w="9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0436829" w14:textId="77777777" w:rsidR="0077379D" w:rsidRPr="005C25E9" w:rsidRDefault="0077379D" w:rsidP="00EC1D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Ostatní:</w:t>
            </w:r>
          </w:p>
        </w:tc>
      </w:tr>
      <w:tr w:rsidR="0077379D" w:rsidRPr="00F22EB2" w14:paraId="62278575" w14:textId="77777777" w:rsidTr="00EC1D35">
        <w:trPr>
          <w:trHeight w:val="12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A3AA7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0FF4" w14:textId="77777777" w:rsidR="0077379D" w:rsidRPr="005C25E9" w:rsidRDefault="0077379D" w:rsidP="00EC1D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Trvalé označení hranic pozemků dle § 91 odst. 1 Katastrální vyhlášky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E413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B7DF9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CA7D4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F38EC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77379D" w:rsidRPr="00F22EB2" w14:paraId="5F05710C" w14:textId="77777777" w:rsidTr="00EC1D35">
        <w:trPr>
          <w:trHeight w:val="12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BD89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F70D" w14:textId="77777777" w:rsidR="0077379D" w:rsidRPr="005C25E9" w:rsidRDefault="0077379D" w:rsidP="00EC1D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Dočasné označení hranic pozemků dle § 91 odst. 5 Katastrální vyhlášky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8961A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5E9">
              <w:rPr>
                <w:rFonts w:ascii="Arial" w:hAnsi="Arial" w:cs="Arial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317F9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B6B9A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B92A4" w14:textId="77777777" w:rsidR="0077379D" w:rsidRPr="005C25E9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77379D" w:rsidRPr="00166E9A" w14:paraId="418893B8" w14:textId="77777777" w:rsidTr="00EC1D35">
        <w:trPr>
          <w:trHeight w:val="90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C088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262F" w14:textId="77777777" w:rsidR="0077379D" w:rsidRPr="00166E9A" w:rsidRDefault="0077379D" w:rsidP="00EC1D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Označení hranic obcí dle § 92 odst. 1 písm. a)  Katastrální vyhlášky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8774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F57B0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3E005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5D491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379D" w:rsidRPr="00166E9A" w14:paraId="034A313C" w14:textId="77777777" w:rsidTr="00EC1D35">
        <w:trPr>
          <w:trHeight w:val="90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D9E7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4782" w14:textId="77777777" w:rsidR="0077379D" w:rsidRPr="00166E9A" w:rsidRDefault="0077379D" w:rsidP="00EC1D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Označení hranic obcí dle § 92 odst. 2 Katastrální vyhlášky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74933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6E9A">
              <w:rPr>
                <w:rFonts w:ascii="Arial" w:hAnsi="Arial" w:cs="Arial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016DA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95D31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92340" w14:textId="77777777" w:rsidR="0077379D" w:rsidRPr="00166E9A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379D" w:rsidRPr="00AE0277" w14:paraId="6B008866" w14:textId="77777777" w:rsidTr="00EC1D35">
        <w:trPr>
          <w:trHeight w:val="90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F7C40" w14:textId="77777777" w:rsidR="0077379D" w:rsidRPr="00AE0277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0277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E7899" w14:textId="77777777" w:rsidR="0077379D" w:rsidRPr="00AE0277" w:rsidRDefault="0077379D" w:rsidP="00EC1D35">
            <w:pPr>
              <w:pStyle w:val="Default"/>
              <w:rPr>
                <w:rFonts w:ascii="Arial" w:hAnsi="Arial" w:cs="Arial"/>
                <w:sz w:val="12"/>
                <w:szCs w:val="22"/>
              </w:rPr>
            </w:pPr>
          </w:p>
          <w:p w14:paraId="07454BCB" w14:textId="77777777" w:rsidR="0077379D" w:rsidRPr="00AE0277" w:rsidRDefault="0077379D" w:rsidP="00EC1D3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AE0277">
              <w:rPr>
                <w:rFonts w:ascii="Arial" w:hAnsi="Arial" w:cs="Arial"/>
                <w:sz w:val="22"/>
                <w:szCs w:val="22"/>
              </w:rPr>
              <w:t>Hodinová sazba pro identifikaci nemovitostí, dohledávání listin apod.</w:t>
            </w:r>
          </w:p>
          <w:p w14:paraId="087965CB" w14:textId="77777777" w:rsidR="0077379D" w:rsidRPr="00AE0277" w:rsidRDefault="0077379D" w:rsidP="00EC1D35">
            <w:pPr>
              <w:rPr>
                <w:rFonts w:ascii="Arial" w:hAnsi="Arial" w:cs="Arial"/>
                <w:color w:val="000000"/>
                <w:sz w:val="1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2D551" w14:textId="77777777" w:rsidR="0077379D" w:rsidRPr="00AE0277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0277">
              <w:rPr>
                <w:rFonts w:ascii="Arial" w:hAnsi="Arial" w:cs="Arial"/>
                <w:color w:val="000000"/>
                <w:sz w:val="22"/>
                <w:szCs w:val="22"/>
              </w:rPr>
              <w:t>1 hodina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E6397" w14:textId="77777777" w:rsidR="0077379D" w:rsidRPr="00AE0277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F3F31" w14:textId="77777777" w:rsidR="0077379D" w:rsidRPr="00AE0277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82281" w14:textId="77777777" w:rsidR="0077379D" w:rsidRPr="00AE0277" w:rsidRDefault="0077379D" w:rsidP="00EC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3F0C1D0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8AA379A" w14:textId="403DD32D" w:rsidR="00BA7E8C" w:rsidRPr="00037712" w:rsidRDefault="0077379D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DA005C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23C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67D5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668C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33280D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385587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9B684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0A8B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9FD9C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738F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14E34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047B3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3B1AC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14D2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D1EC2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5CD8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DFF6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108B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55712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2C31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7BD2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55F1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2588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EA3D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1EB9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E3B6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D4569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0BFE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34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E44B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D335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B04D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924C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8FA5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C539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4B8F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BE59E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B5EA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00370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4C66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F7D9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250D3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E33AC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8B5F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D91CD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340C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D8B3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6D17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367F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5E85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4150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A8F6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1C25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E228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6CBBBC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0F07FA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55E6E9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2C50B1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C475DB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8E28EE5" w14:textId="1EDB4A94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B2965D" w14:textId="77777777" w:rsidR="0077379D" w:rsidRPr="00037712" w:rsidRDefault="0077379D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690AC2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72825A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A399CA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F3BD83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C78DC" w14:textId="77777777" w:rsidR="00561870" w:rsidRDefault="00561870" w:rsidP="008E4AD5">
      <w:r>
        <w:separator/>
      </w:r>
    </w:p>
  </w:endnote>
  <w:endnote w:type="continuationSeparator" w:id="0">
    <w:p w14:paraId="51070E7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508F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5334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70CBE7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BA75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16648" w14:textId="77777777" w:rsidR="00561870" w:rsidRDefault="00561870" w:rsidP="008E4AD5">
      <w:r>
        <w:separator/>
      </w:r>
    </w:p>
  </w:footnote>
  <w:footnote w:type="continuationSeparator" w:id="0">
    <w:p w14:paraId="3256F6E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8423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7D1F3" w14:textId="77777777" w:rsidR="00F34DD4" w:rsidRDefault="00F34DD4">
    <w:pPr>
      <w:pStyle w:val="Zhlav"/>
    </w:pPr>
  </w:p>
  <w:p w14:paraId="146E36B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3A08F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379D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5F6ABD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37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Kašparová Lucie Ing.</cp:lastModifiedBy>
  <cp:revision>7</cp:revision>
  <cp:lastPrinted>2012-03-30T11:12:00Z</cp:lastPrinted>
  <dcterms:created xsi:type="dcterms:W3CDTF">2018-02-07T11:30:00Z</dcterms:created>
  <dcterms:modified xsi:type="dcterms:W3CDTF">2022-05-11T13:41:00Z</dcterms:modified>
</cp:coreProperties>
</file>