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5BD2" w14:textId="77777777"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310996">
        <w:rPr>
          <w:rFonts w:ascii="Arial" w:hAnsi="Arial" w:cs="Arial"/>
          <w:sz w:val="20"/>
          <w:szCs w:val="20"/>
        </w:rPr>
        <w:t>3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14:paraId="58446553" w14:textId="77777777"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14:paraId="52EFF97E" w14:textId="77777777"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0B3988" w:rsidRPr="00415E6D" w14:paraId="76574E81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5B433688" w14:textId="77777777" w:rsidR="000B3988" w:rsidRPr="00CE6730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CE673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3C8FDE7E" w14:textId="74AC53A7" w:rsidR="000B3988" w:rsidRPr="000D6EE2" w:rsidRDefault="00CE6730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23F8">
              <w:rPr>
                <w:rFonts w:ascii="Arial" w:hAnsi="Arial" w:cs="Arial"/>
                <w:b/>
                <w:bCs/>
                <w:sz w:val="22"/>
                <w:szCs w:val="22"/>
              </w:rPr>
              <w:t>Vyhotovení znaleckých posudků pro KPÚ pro Středočeský kraj a hl. m. Praha 2022–2023</w:t>
            </w:r>
          </w:p>
        </w:tc>
      </w:tr>
      <w:tr w:rsidR="000B3988" w:rsidRPr="009057F4" w14:paraId="718AC7D4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0E6B96B0" w14:textId="77777777" w:rsidR="000B3988" w:rsidRPr="00CE6730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  <w:r w:rsidRPr="00CE6730">
              <w:rPr>
                <w:rFonts w:ascii="Arial" w:hAnsi="Arial" w:cs="Arial"/>
                <w:iCs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5080A019" w14:textId="3DD8C1FF" w:rsidR="000B3988" w:rsidRPr="00F66608" w:rsidRDefault="00CE6730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23F8">
              <w:rPr>
                <w:rFonts w:ascii="Arial" w:hAnsi="Arial" w:cs="Arial"/>
                <w:sz w:val="22"/>
                <w:szCs w:val="22"/>
              </w:rPr>
              <w:t>SZ SPU 140215/2022</w:t>
            </w:r>
          </w:p>
        </w:tc>
      </w:tr>
    </w:tbl>
    <w:p w14:paraId="74210DAB" w14:textId="77777777"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33164A7D" w14:textId="77777777"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: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14:paraId="79347081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6BCCEF8F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300F33F7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52495DAD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639B929B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14:paraId="62543F90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55176FCC" w14:textId="77777777"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14:paraId="7F28C1F1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59A53CC6" w14:textId="77777777"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33196C72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71621632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5AFA72A0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550C44B5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52B4B2C3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793AC8F7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14:paraId="5F3C9BAC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14:paraId="332CFDB6" w14:textId="77777777"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A6E2" w14:textId="77777777" w:rsidR="00ED480D" w:rsidRDefault="00ED480D" w:rsidP="008E4AD5">
      <w:r>
        <w:separator/>
      </w:r>
    </w:p>
  </w:endnote>
  <w:endnote w:type="continuationSeparator" w:id="0">
    <w:p w14:paraId="2ABC1D74" w14:textId="77777777"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A9BF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14:paraId="5902CA72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FBFE" w14:textId="77777777" w:rsidR="00ED480D" w:rsidRDefault="00ED480D" w:rsidP="008E4AD5">
      <w:r>
        <w:separator/>
      </w:r>
    </w:p>
  </w:footnote>
  <w:footnote w:type="continuationSeparator" w:id="0">
    <w:p w14:paraId="0FABE728" w14:textId="77777777"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D37A" w14:textId="77777777" w:rsidR="00F34DD4" w:rsidRDefault="00F34DD4">
    <w:pPr>
      <w:pStyle w:val="Zhlav"/>
    </w:pPr>
  </w:p>
  <w:p w14:paraId="5607FE0F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E6730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76F8A2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84A5-AF2D-4FB3-932E-8B455E74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Víšková Katarína Ing.</cp:lastModifiedBy>
  <cp:revision>4</cp:revision>
  <cp:lastPrinted>2018-01-29T13:45:00Z</cp:lastPrinted>
  <dcterms:created xsi:type="dcterms:W3CDTF">2018-02-07T11:40:00Z</dcterms:created>
  <dcterms:modified xsi:type="dcterms:W3CDTF">2022-05-10T12:43:00Z</dcterms:modified>
</cp:coreProperties>
</file>