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056AC8A7"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kraj</w:t>
      </w:r>
    </w:p>
    <w:p w14:paraId="20341B94" w14:textId="57DA6220"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65192AAE"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B3247D">
        <w:rPr>
          <w:rFonts w:eastAsia="Lucida Sans Unicode" w:cs="Arial"/>
          <w:snapToGrid w:val="0"/>
          <w:szCs w:val="22"/>
        </w:rPr>
        <w:t>Ing. Jan Tomeček</w:t>
      </w:r>
      <w:r w:rsidR="00FC7228">
        <w:rPr>
          <w:rFonts w:eastAsia="Lucida Sans Unicode" w:cs="Arial"/>
          <w:snapToGrid w:val="0"/>
          <w:szCs w:val="22"/>
        </w:rPr>
        <w:t xml:space="preserve">, vedoucí Pobočky </w:t>
      </w:r>
      <w:r w:rsidR="00B3247D">
        <w:rPr>
          <w:rFonts w:eastAsia="Lucida Sans Unicode" w:cs="Arial"/>
          <w:snapToGrid w:val="0"/>
          <w:szCs w:val="22"/>
        </w:rPr>
        <w:t>Šumperk</w:t>
      </w:r>
    </w:p>
    <w:p w14:paraId="741CBB41" w14:textId="35CF486C"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B3247D">
        <w:rPr>
          <w:rFonts w:eastAsia="Lucida Sans Unicode" w:cs="Arial"/>
          <w:snapToGrid w:val="0"/>
          <w:szCs w:val="22"/>
        </w:rPr>
        <w:t>Ladislav Hegr</w:t>
      </w:r>
      <w:r>
        <w:rPr>
          <w:rFonts w:eastAsia="Lucida Sans Unicode" w:cs="Arial"/>
          <w:snapToGrid w:val="0"/>
          <w:szCs w:val="22"/>
        </w:rPr>
        <w:t xml:space="preserve">, Pobočka </w:t>
      </w:r>
      <w:r w:rsidR="00B3247D">
        <w:rPr>
          <w:rFonts w:eastAsia="Lucida Sans Unicode" w:cs="Arial"/>
          <w:snapToGrid w:val="0"/>
          <w:szCs w:val="22"/>
        </w:rPr>
        <w:t>Šumperk</w:t>
      </w:r>
      <w:r w:rsidR="00AD5D34" w:rsidRPr="004D5F78">
        <w:rPr>
          <w:rFonts w:eastAsia="Lucida Sans Unicode" w:cs="Arial"/>
          <w:szCs w:val="22"/>
        </w:rPr>
        <w:tab/>
      </w:r>
    </w:p>
    <w:p w14:paraId="0D48A447" w14:textId="68A11456"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CD01B5">
        <w:rPr>
          <w:rFonts w:eastAsia="Lucida Sans Unicode" w:cs="Arial"/>
          <w:snapToGrid w:val="0"/>
          <w:szCs w:val="22"/>
        </w:rPr>
        <w:t> 606 </w:t>
      </w:r>
      <w:r w:rsidR="00980BC7">
        <w:rPr>
          <w:rFonts w:eastAsia="Lucida Sans Unicode" w:cs="Arial"/>
          <w:snapToGrid w:val="0"/>
          <w:szCs w:val="22"/>
        </w:rPr>
        <w:t>713</w:t>
      </w:r>
      <w:r w:rsidR="00CD01B5">
        <w:rPr>
          <w:rFonts w:eastAsia="Lucida Sans Unicode" w:cs="Arial"/>
          <w:snapToGrid w:val="0"/>
          <w:szCs w:val="22"/>
        </w:rPr>
        <w:t xml:space="preserve"> </w:t>
      </w:r>
      <w:r w:rsidR="00980BC7">
        <w:rPr>
          <w:rFonts w:eastAsia="Lucida Sans Unicode" w:cs="Arial"/>
          <w:snapToGrid w:val="0"/>
          <w:szCs w:val="22"/>
        </w:rPr>
        <w:t>248</w:t>
      </w:r>
      <w:r w:rsidRPr="004D5F78">
        <w:rPr>
          <w:rFonts w:eastAsia="Lucida Sans Unicode" w:cs="Arial"/>
          <w:szCs w:val="22"/>
        </w:rPr>
        <w:tab/>
        <w:t xml:space="preserve"> </w:t>
      </w:r>
    </w:p>
    <w:p w14:paraId="36D2EE6B" w14:textId="08A17BC8"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B3247D" w:rsidRPr="00C33AA8">
        <w:rPr>
          <w:rFonts w:eastAsia="Lucida Sans Unicode"/>
          <w:snapToGrid w:val="0"/>
        </w:rPr>
        <w:t>sumperk</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678AFFD8"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C33AA8" w:rsidRPr="00C33AA8">
        <w:rPr>
          <w:rFonts w:cs="Arial"/>
          <w:b/>
          <w:spacing w:val="8"/>
          <w:szCs w:val="22"/>
        </w:rPr>
        <w:t xml:space="preserve">Zpracování PD pro stavbu Realizace PSZ v </w:t>
      </w:r>
      <w:proofErr w:type="spellStart"/>
      <w:r w:rsidR="00C33AA8" w:rsidRPr="00C33AA8">
        <w:rPr>
          <w:rFonts w:cs="Arial"/>
          <w:b/>
          <w:spacing w:val="8"/>
          <w:szCs w:val="22"/>
        </w:rPr>
        <w:t>k.ú</w:t>
      </w:r>
      <w:proofErr w:type="spellEnd"/>
      <w:r w:rsidR="00C33AA8" w:rsidRPr="00C33AA8">
        <w:rPr>
          <w:rFonts w:cs="Arial"/>
          <w:b/>
          <w:spacing w:val="8"/>
          <w:szCs w:val="22"/>
        </w:rPr>
        <w:t xml:space="preserve">. </w:t>
      </w:r>
      <w:r w:rsidR="00AF386C" w:rsidRPr="00AF386C">
        <w:rPr>
          <w:rFonts w:cs="Arial"/>
          <w:b/>
          <w:spacing w:val="8"/>
          <w:szCs w:val="22"/>
        </w:rPr>
        <w:t>Rohle - I. etapa</w:t>
      </w:r>
      <w:r w:rsidR="008A52EE" w:rsidRPr="00DB544E">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7689ECCB"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proofErr w:type="spellStart"/>
      <w:r w:rsidR="007B072B" w:rsidRPr="007B072B">
        <w:rPr>
          <w:rFonts w:ascii="Arial" w:hAnsi="Arial" w:cs="Arial"/>
          <w:bCs/>
          <w:snapToGrid w:val="0"/>
          <w:szCs w:val="22"/>
          <w:u w:val="none"/>
          <w:lang w:val="en-US"/>
        </w:rPr>
        <w:t>Realizace</w:t>
      </w:r>
      <w:proofErr w:type="spellEnd"/>
      <w:r w:rsidR="007B072B" w:rsidRPr="007B072B">
        <w:rPr>
          <w:rFonts w:ascii="Arial" w:hAnsi="Arial" w:cs="Arial"/>
          <w:bCs/>
          <w:snapToGrid w:val="0"/>
          <w:szCs w:val="22"/>
          <w:u w:val="none"/>
          <w:lang w:val="en-US"/>
        </w:rPr>
        <w:t xml:space="preserve"> PSZ v </w:t>
      </w:r>
      <w:proofErr w:type="spellStart"/>
      <w:r w:rsidR="007B072B" w:rsidRPr="007B072B">
        <w:rPr>
          <w:rFonts w:ascii="Arial" w:hAnsi="Arial" w:cs="Arial"/>
          <w:bCs/>
          <w:snapToGrid w:val="0"/>
          <w:szCs w:val="22"/>
          <w:u w:val="none"/>
          <w:lang w:val="en-US"/>
        </w:rPr>
        <w:t>k.ú</w:t>
      </w:r>
      <w:proofErr w:type="spellEnd"/>
      <w:r w:rsidR="007B072B" w:rsidRPr="007B072B">
        <w:rPr>
          <w:rFonts w:ascii="Arial" w:hAnsi="Arial" w:cs="Arial"/>
          <w:bCs/>
          <w:snapToGrid w:val="0"/>
          <w:szCs w:val="22"/>
          <w:u w:val="none"/>
          <w:lang w:val="en-US"/>
        </w:rPr>
        <w:t xml:space="preserve">. </w:t>
      </w:r>
      <w:proofErr w:type="spellStart"/>
      <w:r w:rsidR="00AF386C" w:rsidRPr="00AF386C">
        <w:rPr>
          <w:rFonts w:ascii="Arial" w:hAnsi="Arial" w:cs="Arial"/>
          <w:bCs/>
          <w:snapToGrid w:val="0"/>
          <w:szCs w:val="22"/>
          <w:u w:val="none"/>
          <w:lang w:val="en-US"/>
        </w:rPr>
        <w:t>Rohle</w:t>
      </w:r>
      <w:proofErr w:type="spellEnd"/>
      <w:r w:rsidR="00AF386C" w:rsidRPr="00AF386C">
        <w:rPr>
          <w:rFonts w:ascii="Arial" w:hAnsi="Arial" w:cs="Arial"/>
          <w:bCs/>
          <w:snapToGrid w:val="0"/>
          <w:szCs w:val="22"/>
          <w:u w:val="none"/>
          <w:lang w:val="en-US"/>
        </w:rPr>
        <w:t xml:space="preserve"> - I. </w:t>
      </w:r>
      <w:proofErr w:type="spellStart"/>
      <w:r w:rsidR="00AF386C" w:rsidRPr="00AF386C">
        <w:rPr>
          <w:rFonts w:ascii="Arial" w:hAnsi="Arial" w:cs="Arial"/>
          <w:bCs/>
          <w:snapToGrid w:val="0"/>
          <w:szCs w:val="22"/>
          <w:u w:val="none"/>
          <w:lang w:val="en-US"/>
        </w:rPr>
        <w:t>etapa</w:t>
      </w:r>
      <w:proofErr w:type="spellEnd"/>
    </w:p>
    <w:p w14:paraId="20E141FE" w14:textId="2471BDA3"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DA404F">
        <w:rPr>
          <w:rFonts w:ascii="Arial" w:hAnsi="Arial" w:cs="Arial"/>
          <w:bCs/>
          <w:snapToGrid w:val="0"/>
          <w:szCs w:val="22"/>
          <w:u w:val="none"/>
          <w:lang w:val="en-US"/>
        </w:rPr>
        <w:t>Šumpek</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86610" w:rsidRPr="002C1794">
        <w:rPr>
          <w:rFonts w:ascii="Arial" w:hAnsi="Arial" w:cs="Arial"/>
          <w:bCs/>
          <w:snapToGrid w:val="0"/>
          <w:szCs w:val="22"/>
          <w:u w:val="none"/>
          <w:lang w:val="en-US"/>
        </w:rPr>
        <w:t xml:space="preserve"> </w:t>
      </w:r>
      <w:proofErr w:type="spellStart"/>
      <w:r w:rsidR="00AF386C">
        <w:rPr>
          <w:rFonts w:ascii="Arial" w:hAnsi="Arial" w:cs="Arial"/>
          <w:bCs/>
          <w:snapToGrid w:val="0"/>
          <w:szCs w:val="22"/>
          <w:u w:val="none"/>
          <w:lang w:val="en-US"/>
        </w:rPr>
        <w:t>Rohle</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AF386C">
        <w:rPr>
          <w:rFonts w:ascii="Arial" w:hAnsi="Arial" w:cs="Arial"/>
          <w:bCs/>
          <w:snapToGrid w:val="0"/>
          <w:szCs w:val="22"/>
          <w:u w:val="none"/>
          <w:lang w:val="en-US"/>
        </w:rPr>
        <w:t>Rohle</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69191603" w14:textId="29B6EB43" w:rsidR="00AF386C" w:rsidRPr="00AF386C" w:rsidRDefault="00A86610" w:rsidP="00AF386C">
      <w:pPr>
        <w:pStyle w:val="Bezmezer"/>
        <w:spacing w:line="288" w:lineRule="auto"/>
        <w:ind w:left="709"/>
        <w:rPr>
          <w:rStyle w:val="l-L2Char"/>
          <w:szCs w:val="22"/>
          <w:lang w:eastAsia="en-US"/>
        </w:rPr>
      </w:pPr>
      <w:r w:rsidRPr="002C1794">
        <w:rPr>
          <w:rStyle w:val="l-L2Char"/>
          <w:rFonts w:cs="Arial"/>
          <w:szCs w:val="22"/>
        </w:rPr>
        <w:tab/>
      </w:r>
      <w:r w:rsidR="00AF386C" w:rsidRPr="00AF386C">
        <w:rPr>
          <w:rStyle w:val="l-L2Char"/>
          <w:szCs w:val="22"/>
          <w:lang w:eastAsia="en-US"/>
        </w:rPr>
        <w:t xml:space="preserve">SO 01 LBK2 </w:t>
      </w:r>
    </w:p>
    <w:p w14:paraId="026E5DBD" w14:textId="77777777" w:rsidR="00AF386C" w:rsidRPr="00AF386C" w:rsidRDefault="00AF386C" w:rsidP="00AF386C">
      <w:pPr>
        <w:pStyle w:val="Bezmezer"/>
        <w:spacing w:line="288" w:lineRule="auto"/>
        <w:ind w:left="708" w:firstLine="708"/>
        <w:rPr>
          <w:rStyle w:val="l-L2Char"/>
          <w:szCs w:val="22"/>
          <w:lang w:eastAsia="en-US"/>
        </w:rPr>
      </w:pPr>
      <w:r w:rsidRPr="00AF386C">
        <w:rPr>
          <w:rStyle w:val="l-L2Char"/>
          <w:szCs w:val="22"/>
          <w:lang w:eastAsia="en-US"/>
        </w:rPr>
        <w:t>SO 02 Mokřad 1 a Mokřad 2</w:t>
      </w:r>
    </w:p>
    <w:p w14:paraId="5F0EDDAC" w14:textId="77777777" w:rsidR="00AF386C" w:rsidRPr="00AF386C" w:rsidRDefault="00AF386C" w:rsidP="00AF386C">
      <w:pPr>
        <w:pStyle w:val="Bezmezer"/>
        <w:spacing w:line="288" w:lineRule="auto"/>
        <w:ind w:left="708" w:firstLine="708"/>
        <w:rPr>
          <w:rStyle w:val="l-L2Char"/>
          <w:szCs w:val="22"/>
          <w:lang w:eastAsia="en-US"/>
        </w:rPr>
      </w:pPr>
      <w:r w:rsidRPr="00AF386C">
        <w:rPr>
          <w:rStyle w:val="l-L2Char"/>
          <w:szCs w:val="22"/>
          <w:lang w:eastAsia="en-US"/>
        </w:rPr>
        <w:t xml:space="preserve">SO 03 IP1 a IP3 </w:t>
      </w:r>
    </w:p>
    <w:p w14:paraId="585AEA4C" w14:textId="77777777" w:rsidR="00AF386C" w:rsidRPr="00AF386C" w:rsidRDefault="00AF386C" w:rsidP="00AF386C">
      <w:pPr>
        <w:pStyle w:val="Bezmezer"/>
        <w:spacing w:line="288" w:lineRule="auto"/>
        <w:ind w:left="708" w:firstLine="708"/>
        <w:rPr>
          <w:rStyle w:val="l-L2Char"/>
          <w:szCs w:val="22"/>
          <w:lang w:eastAsia="en-US"/>
        </w:rPr>
      </w:pPr>
      <w:r w:rsidRPr="00AF386C">
        <w:rPr>
          <w:rStyle w:val="l-L2Char"/>
          <w:szCs w:val="22"/>
          <w:lang w:eastAsia="en-US"/>
        </w:rPr>
        <w:t xml:space="preserve">SO 04 Vodní tok </w:t>
      </w:r>
      <w:proofErr w:type="spellStart"/>
      <w:r w:rsidRPr="00AF386C">
        <w:rPr>
          <w:rStyle w:val="l-L2Char"/>
          <w:szCs w:val="22"/>
          <w:lang w:eastAsia="en-US"/>
        </w:rPr>
        <w:t>Rohelka</w:t>
      </w:r>
      <w:proofErr w:type="spellEnd"/>
    </w:p>
    <w:p w14:paraId="32DB5C26" w14:textId="77777777" w:rsidR="00AF386C" w:rsidRPr="00AF386C" w:rsidRDefault="00AF386C" w:rsidP="00AF386C">
      <w:pPr>
        <w:pStyle w:val="Bezmezer"/>
        <w:spacing w:line="288" w:lineRule="auto"/>
        <w:ind w:left="708" w:firstLine="708"/>
        <w:rPr>
          <w:rStyle w:val="l-L2Char"/>
          <w:szCs w:val="22"/>
          <w:lang w:eastAsia="en-US"/>
        </w:rPr>
      </w:pPr>
      <w:r w:rsidRPr="00AF386C">
        <w:rPr>
          <w:rStyle w:val="l-L2Char"/>
          <w:szCs w:val="22"/>
          <w:lang w:eastAsia="en-US"/>
        </w:rPr>
        <w:t xml:space="preserve">SO 05 Vodní tok LB </w:t>
      </w:r>
      <w:proofErr w:type="spellStart"/>
      <w:r w:rsidRPr="00AF386C">
        <w:rPr>
          <w:rStyle w:val="l-L2Char"/>
          <w:szCs w:val="22"/>
          <w:lang w:eastAsia="en-US"/>
        </w:rPr>
        <w:t>Rohelka</w:t>
      </w:r>
      <w:proofErr w:type="spellEnd"/>
      <w:r w:rsidRPr="00AF386C">
        <w:rPr>
          <w:rStyle w:val="l-L2Char"/>
          <w:szCs w:val="22"/>
          <w:lang w:eastAsia="en-US"/>
        </w:rPr>
        <w:t xml:space="preserve"> 1,8 </w:t>
      </w:r>
    </w:p>
    <w:p w14:paraId="1BCF85AA" w14:textId="246ADEEB" w:rsidR="009806AC" w:rsidRPr="009806AC" w:rsidRDefault="00AF386C" w:rsidP="00AF386C">
      <w:pPr>
        <w:pStyle w:val="Bezmezer"/>
        <w:spacing w:line="288" w:lineRule="auto"/>
        <w:ind w:left="708" w:firstLine="708"/>
        <w:rPr>
          <w:rStyle w:val="l-L2Char"/>
          <w:szCs w:val="22"/>
          <w:lang w:eastAsia="en-US"/>
        </w:rPr>
      </w:pPr>
      <w:r w:rsidRPr="00AF386C">
        <w:rPr>
          <w:rStyle w:val="l-L2Char"/>
          <w:szCs w:val="22"/>
          <w:lang w:eastAsia="en-US"/>
        </w:rPr>
        <w:t xml:space="preserve">SO 06 Vodní tok PB </w:t>
      </w:r>
      <w:proofErr w:type="spellStart"/>
      <w:r w:rsidRPr="00AF386C">
        <w:rPr>
          <w:rStyle w:val="l-L2Char"/>
          <w:szCs w:val="22"/>
          <w:lang w:eastAsia="en-US"/>
        </w:rPr>
        <w:t>Rohelnice</w:t>
      </w:r>
      <w:proofErr w:type="spellEnd"/>
      <w:r w:rsidRPr="00AF386C">
        <w:rPr>
          <w:rStyle w:val="l-L2Char"/>
          <w:szCs w:val="22"/>
          <w:lang w:eastAsia="en-US"/>
        </w:rPr>
        <w:t xml:space="preserve"> 12,2</w:t>
      </w:r>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A3CDF63" w14:textId="0CD610CC" w:rsidR="002F6773" w:rsidRPr="00283738" w:rsidRDefault="000038B8" w:rsidP="00283738">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lastRenderedPageBreak/>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73DBE25A" w14:textId="77777777" w:rsidR="00D66FA5" w:rsidRPr="00817E9C" w:rsidRDefault="00D66FA5" w:rsidP="00D66FA5">
      <w:pPr>
        <w:pStyle w:val="Odstavecseseznamem"/>
        <w:numPr>
          <w:ilvl w:val="0"/>
          <w:numId w:val="12"/>
        </w:numPr>
        <w:spacing w:after="0" w:line="240" w:lineRule="auto"/>
        <w:ind w:left="1078" w:hanging="284"/>
        <w:contextualSpacing w:val="0"/>
        <w:jc w:val="both"/>
        <w:rPr>
          <w:rStyle w:val="l-L2Cha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7EFB3C54" w14:textId="0746692A" w:rsidR="00B50640" w:rsidRDefault="00B50640" w:rsidP="00B50640">
      <w:pPr>
        <w:rPr>
          <w:lang w:eastAsia="en-US"/>
        </w:rPr>
      </w:pPr>
    </w:p>
    <w:p w14:paraId="333D3378" w14:textId="77777777" w:rsidR="00B50640" w:rsidRPr="00B50640" w:rsidRDefault="00B50640" w:rsidP="00B50640">
      <w:pPr>
        <w:rPr>
          <w:lang w:eastAsia="en-US"/>
        </w:rPr>
      </w:pP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107ACEC7"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Pr>
          <w:rFonts w:ascii="Arial" w:hAnsi="Arial" w:cs="Arial"/>
          <w:bCs/>
          <w:snapToGrid w:val="0"/>
          <w:szCs w:val="22"/>
        </w:rPr>
        <w:t>3</w:t>
      </w:r>
      <w:r w:rsidR="00B32CD0">
        <w:rPr>
          <w:rFonts w:ascii="Arial" w:hAnsi="Arial" w:cs="Arial"/>
          <w:bCs/>
          <w:snapToGrid w:val="0"/>
          <w:szCs w:val="22"/>
        </w:rPr>
        <w:t>0</w:t>
      </w:r>
      <w:r w:rsidR="00A86610" w:rsidRPr="00A86610">
        <w:rPr>
          <w:rFonts w:ascii="Arial" w:hAnsi="Arial" w:cs="Arial"/>
          <w:bCs/>
          <w:snapToGrid w:val="0"/>
          <w:szCs w:val="22"/>
        </w:rPr>
        <w:t>.</w:t>
      </w:r>
      <w:r w:rsidR="00B32CD0">
        <w:rPr>
          <w:rFonts w:ascii="Arial" w:hAnsi="Arial" w:cs="Arial"/>
          <w:bCs/>
          <w:snapToGrid w:val="0"/>
          <w:szCs w:val="22"/>
        </w:rPr>
        <w:t>11</w:t>
      </w:r>
      <w:r w:rsidR="00A86610" w:rsidRPr="00A86610">
        <w:rPr>
          <w:rFonts w:ascii="Arial" w:hAnsi="Arial" w:cs="Arial"/>
          <w:bCs/>
          <w:snapToGrid w:val="0"/>
          <w:szCs w:val="22"/>
        </w:rPr>
        <w:t>.202</w:t>
      </w:r>
      <w:r w:rsidR="004550BF">
        <w:rPr>
          <w:rFonts w:ascii="Arial" w:hAnsi="Arial" w:cs="Arial"/>
          <w:bCs/>
          <w:snapToGrid w:val="0"/>
          <w:szCs w:val="22"/>
        </w:rPr>
        <w:t>2</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73BEEFEA"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655C72">
        <w:rPr>
          <w:rStyle w:val="l-L2Char"/>
          <w:rFonts w:cs="Arial"/>
          <w:b w:val="0"/>
          <w:szCs w:val="22"/>
          <w:u w:val="none"/>
        </w:rPr>
        <w:t>Šumperk</w:t>
      </w:r>
      <w:r w:rsidR="007D4925">
        <w:rPr>
          <w:rStyle w:val="l-L2Char"/>
          <w:rFonts w:cs="Arial"/>
          <w:b w:val="0"/>
          <w:szCs w:val="22"/>
          <w:u w:val="none"/>
        </w:rPr>
        <w:t xml:space="preserve">, </w:t>
      </w:r>
      <w:r w:rsidR="00655C72">
        <w:rPr>
          <w:rStyle w:val="l-L2Char"/>
          <w:rFonts w:cs="Arial"/>
          <w:b w:val="0"/>
          <w:szCs w:val="22"/>
          <w:u w:val="none"/>
        </w:rPr>
        <w:t>Nemocniční 53</w:t>
      </w:r>
      <w:r w:rsidR="007D4925">
        <w:rPr>
          <w:rStyle w:val="l-L2Char"/>
          <w:rFonts w:cs="Arial"/>
          <w:b w:val="0"/>
          <w:szCs w:val="22"/>
          <w:u w:val="none"/>
        </w:rPr>
        <w:t>, 7</w:t>
      </w:r>
      <w:r w:rsidR="00655C72">
        <w:rPr>
          <w:rStyle w:val="l-L2Char"/>
          <w:rFonts w:cs="Arial"/>
          <w:b w:val="0"/>
          <w:szCs w:val="22"/>
          <w:u w:val="none"/>
        </w:rPr>
        <w:t>87</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655C72">
        <w:rPr>
          <w:rStyle w:val="l-L2Char"/>
          <w:rFonts w:cs="Arial"/>
          <w:b w:val="0"/>
          <w:szCs w:val="22"/>
          <w:u w:val="none"/>
        </w:rPr>
        <w:t>Šumperk</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755CF574" w:rsidR="008C4E63" w:rsidRPr="004D5F78"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725D5F20"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0C108E">
        <w:rPr>
          <w:rStyle w:val="l-L2Char"/>
          <w:rFonts w:cs="Arial"/>
          <w:b w:val="0"/>
          <w:szCs w:val="22"/>
          <w:u w:val="none"/>
        </w:rPr>
        <w:t>Šumperk</w:t>
      </w:r>
      <w:r w:rsidR="008B7457" w:rsidRPr="008B7457">
        <w:rPr>
          <w:rStyle w:val="l-L2Char"/>
          <w:rFonts w:cs="Arial"/>
          <w:b w:val="0"/>
          <w:szCs w:val="22"/>
          <w:u w:val="none"/>
        </w:rPr>
        <w:t xml:space="preserve">, </w:t>
      </w:r>
      <w:r w:rsidR="000C108E">
        <w:rPr>
          <w:rStyle w:val="l-L2Char"/>
          <w:rFonts w:cs="Arial"/>
          <w:b w:val="0"/>
          <w:szCs w:val="22"/>
          <w:u w:val="none"/>
        </w:rPr>
        <w:t>Nemocniční 53</w:t>
      </w:r>
      <w:r w:rsidR="008B7457" w:rsidRPr="008B7457">
        <w:rPr>
          <w:rStyle w:val="l-L2Char"/>
          <w:rFonts w:cs="Arial"/>
          <w:b w:val="0"/>
          <w:szCs w:val="22"/>
          <w:u w:val="none"/>
        </w:rPr>
        <w:t>, 7</w:t>
      </w:r>
      <w:r w:rsidR="000C108E">
        <w:rPr>
          <w:rStyle w:val="l-L2Char"/>
          <w:rFonts w:cs="Arial"/>
          <w:b w:val="0"/>
          <w:szCs w:val="22"/>
          <w:u w:val="none"/>
        </w:rPr>
        <w:t>87</w:t>
      </w:r>
      <w:r w:rsidR="008B7457" w:rsidRPr="008B7457">
        <w:rPr>
          <w:rStyle w:val="l-L2Char"/>
          <w:rFonts w:cs="Arial"/>
          <w:b w:val="0"/>
          <w:szCs w:val="22"/>
          <w:u w:val="none"/>
        </w:rPr>
        <w:t xml:space="preserve"> 01 </w:t>
      </w:r>
      <w:r w:rsidR="000C108E">
        <w:rPr>
          <w:rStyle w:val="l-L2Char"/>
          <w:rFonts w:cs="Arial"/>
          <w:b w:val="0"/>
          <w:szCs w:val="22"/>
          <w:u w:val="none"/>
        </w:rPr>
        <w:t>Šumperk</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77777777" w:rsidR="00830279" w:rsidRPr="005202FA" w:rsidRDefault="00830279"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73421EB4"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Pr="004D5F78">
        <w:rPr>
          <w:rStyle w:val="l-L2Char"/>
          <w:rFonts w:cs="Arial"/>
          <w:b w:val="0"/>
          <w:szCs w:val="22"/>
          <w:u w:val="none"/>
        </w:rPr>
        <w:t>.</w:t>
      </w:r>
      <w:r w:rsidR="00A50845" w:rsidRPr="004D5F78">
        <w:rPr>
          <w:rStyle w:val="l-L2Char"/>
          <w:rFonts w:cs="Arial"/>
          <w:b w:val="0"/>
          <w:szCs w:val="22"/>
          <w:u w:val="none"/>
        </w:rPr>
        <w:t xml:space="preserve"> </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5C498BDF"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w:t>
      </w:r>
      <w:r w:rsidRPr="00776D0E">
        <w:rPr>
          <w:rFonts w:ascii="Arial" w:hAnsi="Arial" w:cs="Arial"/>
          <w:b w:val="0"/>
          <w:iCs/>
          <w:szCs w:val="22"/>
          <w:u w:val="none"/>
        </w:rPr>
        <w:lastRenderedPageBreak/>
        <w:t xml:space="preserve">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43D2794E" w:rsidR="003B5DCD" w:rsidRDefault="003B5DCD" w:rsidP="002C0426">
      <w:pPr>
        <w:pStyle w:val="Odstavecseseznamem"/>
        <w:numPr>
          <w:ilvl w:val="1"/>
          <w:numId w:val="3"/>
        </w:numPr>
        <w:jc w:val="both"/>
        <w:rPr>
          <w:szCs w:val="22"/>
          <w:lang w:eastAsia="en-US"/>
        </w:rPr>
      </w:pPr>
      <w:r w:rsidRPr="00AE265B">
        <w:rPr>
          <w:szCs w:val="22"/>
          <w:lang w:eastAsia="en-US"/>
        </w:rPr>
        <w:lastRenderedPageBreak/>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78777E70"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4508D8">
        <w:rPr>
          <w:rStyle w:val="l-L2Char"/>
          <w:szCs w:val="22"/>
          <w:lang w:eastAsia="en-US"/>
        </w:rPr>
        <w:t>Ladislav Hegr</w:t>
      </w:r>
      <w:r w:rsidRPr="0074737E">
        <w:rPr>
          <w:rStyle w:val="l-L2Char"/>
          <w:szCs w:val="22"/>
          <w:lang w:eastAsia="en-US"/>
        </w:rPr>
        <w:tab/>
      </w:r>
    </w:p>
    <w:p w14:paraId="5818A046" w14:textId="750148A3"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606</w:t>
      </w:r>
      <w:r w:rsidR="00980BC7">
        <w:rPr>
          <w:rFonts w:eastAsia="Lucida Sans Unicode" w:cs="Arial"/>
          <w:snapToGrid w:val="0"/>
          <w:szCs w:val="22"/>
        </w:rPr>
        <w:t> 713 248</w:t>
      </w:r>
    </w:p>
    <w:p w14:paraId="43C977F1" w14:textId="70DF8404"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r w:rsidR="004508D8">
        <w:rPr>
          <w:rFonts w:cs="Arial"/>
          <w:szCs w:val="22"/>
        </w:rPr>
        <w:t>l</w:t>
      </w:r>
      <w:r w:rsidR="000F14DC">
        <w:rPr>
          <w:rFonts w:cs="Arial"/>
          <w:szCs w:val="22"/>
        </w:rPr>
        <w:t>.</w:t>
      </w:r>
      <w:r w:rsidR="004508D8">
        <w:rPr>
          <w:rFonts w:cs="Arial"/>
          <w:szCs w:val="22"/>
        </w:rPr>
        <w:t>hehr</w:t>
      </w:r>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4593035A" w14:textId="77777777" w:rsidR="003659F5" w:rsidRDefault="003659F5" w:rsidP="003659F5">
      <w:pPr>
        <w:spacing w:after="0"/>
        <w:ind w:left="426" w:firstLine="283"/>
        <w:jc w:val="both"/>
        <w:rPr>
          <w:rFonts w:cs="Arial"/>
          <w:szCs w:val="22"/>
        </w:rPr>
      </w:pPr>
      <w:r w:rsidRPr="008377B5">
        <w:rPr>
          <w:rFonts w:cs="Arial"/>
          <w:szCs w:val="22"/>
        </w:rPr>
        <w:t>E-mail:</w:t>
      </w:r>
      <w:r w:rsidRPr="008377B5">
        <w:rPr>
          <w:rFonts w:cs="Arial"/>
          <w:szCs w:val="22"/>
        </w:rPr>
        <w:tab/>
      </w:r>
    </w:p>
    <w:p w14:paraId="33F47D0C" w14:textId="77777777" w:rsidR="003659F5" w:rsidRPr="008377B5" w:rsidRDefault="003659F5" w:rsidP="003659F5">
      <w:pPr>
        <w:spacing w:after="0"/>
        <w:ind w:left="426" w:firstLine="283"/>
        <w:jc w:val="both"/>
        <w:rPr>
          <w:rFonts w:cs="Arial"/>
          <w:szCs w:val="22"/>
        </w:rPr>
      </w:pPr>
    </w:p>
    <w:bookmarkEnd w:id="7"/>
    <w:p w14:paraId="27C8DA80" w14:textId="77777777" w:rsidR="003659F5" w:rsidRPr="004D5F78" w:rsidRDefault="003659F5" w:rsidP="003659F5">
      <w:pPr>
        <w:ind w:left="737"/>
        <w:jc w:val="both"/>
        <w:rPr>
          <w:rStyle w:val="l-L2Char"/>
          <w:rFonts w:cs="Arial"/>
          <w:szCs w:val="22"/>
          <w:lang w:eastAsia="en-US"/>
        </w:rPr>
      </w:pPr>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w:t>
      </w:r>
      <w:r w:rsidRPr="00776D0E">
        <w:rPr>
          <w:rStyle w:val="l-L2Char"/>
          <w:rFonts w:cs="Arial"/>
          <w:b w:val="0"/>
          <w:szCs w:val="22"/>
          <w:u w:val="none"/>
        </w:rPr>
        <w:lastRenderedPageBreak/>
        <w:t>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0E11065D" w14:textId="7F3C31B8" w:rsidR="00C629E5" w:rsidRPr="00F03FBA" w:rsidRDefault="0071160B" w:rsidP="002C042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1D1AA7BD" w14:textId="22A1D195" w:rsidR="008C2D0A" w:rsidRDefault="008C2D0A" w:rsidP="00655C72">
      <w:pPr>
        <w:pStyle w:val="Bezmezer"/>
        <w:ind w:left="492"/>
        <w:jc w:val="both"/>
        <w:rPr>
          <w:rFonts w:cs="Arial"/>
          <w:lang w:val="x-none"/>
        </w:rPr>
      </w:pPr>
    </w:p>
    <w:p w14:paraId="43C59303" w14:textId="77777777" w:rsidR="008C2D0A" w:rsidRDefault="008C2D0A" w:rsidP="008C2D0A">
      <w:pPr>
        <w:ind w:firstLine="492"/>
        <w:rPr>
          <w:rFonts w:cs="Arial"/>
        </w:rPr>
      </w:pPr>
      <w:r w:rsidRPr="003B30FF">
        <w:rPr>
          <w:rFonts w:cs="Arial"/>
          <w:b/>
          <w:bCs/>
        </w:rPr>
        <w:t>LBK 2</w:t>
      </w:r>
    </w:p>
    <w:p w14:paraId="0DA5B116" w14:textId="77777777" w:rsidR="008C2D0A" w:rsidRDefault="008C2D0A" w:rsidP="008C2D0A">
      <w:pPr>
        <w:ind w:left="504"/>
        <w:jc w:val="both"/>
        <w:rPr>
          <w:rFonts w:cs="Arial"/>
        </w:rPr>
      </w:pPr>
      <w:r w:rsidRPr="003B30FF">
        <w:rPr>
          <w:rFonts w:cs="Arial"/>
        </w:rPr>
        <w:t xml:space="preserve">Jedná se o stávající biokoridor vedoucí po toku </w:t>
      </w:r>
      <w:proofErr w:type="spellStart"/>
      <w:r w:rsidRPr="003B30FF">
        <w:rPr>
          <w:rFonts w:cs="Arial"/>
        </w:rPr>
        <w:t>Rohelnice</w:t>
      </w:r>
      <w:proofErr w:type="spellEnd"/>
      <w:r w:rsidRPr="003B30FF">
        <w:rPr>
          <w:rFonts w:cs="Arial"/>
        </w:rPr>
        <w:t xml:space="preserve"> a spojující LBC </w:t>
      </w:r>
      <w:proofErr w:type="spellStart"/>
      <w:r w:rsidRPr="003B30FF">
        <w:rPr>
          <w:rFonts w:cs="Arial"/>
        </w:rPr>
        <w:t>Rohelnice</w:t>
      </w:r>
      <w:proofErr w:type="spellEnd"/>
      <w:r w:rsidRPr="003B30FF">
        <w:rPr>
          <w:rFonts w:cs="Arial"/>
        </w:rPr>
        <w:t xml:space="preserve"> s LBC V </w:t>
      </w:r>
      <w:proofErr w:type="spellStart"/>
      <w:r w:rsidRPr="003B30FF">
        <w:rPr>
          <w:rFonts w:cs="Arial"/>
        </w:rPr>
        <w:t>Dolečkách</w:t>
      </w:r>
      <w:proofErr w:type="spellEnd"/>
      <w:r w:rsidRPr="003B30FF">
        <w:rPr>
          <w:rFonts w:cs="Arial"/>
        </w:rPr>
        <w:t xml:space="preserve">. </w:t>
      </w:r>
      <w:r>
        <w:rPr>
          <w:rFonts w:cs="Arial"/>
        </w:rPr>
        <w:t xml:space="preserve">Biocentrum bude založeno výsadbou dřevin a keřů s druhovou skladbou odpovídající přirozené vegetaci dle STG, určitý podíl plochy mohou tvořit </w:t>
      </w:r>
      <w:proofErr w:type="spellStart"/>
      <w:r>
        <w:rPr>
          <w:rFonts w:cs="Arial"/>
        </w:rPr>
        <w:t>trávobylinné</w:t>
      </w:r>
      <w:proofErr w:type="spellEnd"/>
      <w:r>
        <w:rPr>
          <w:rFonts w:cs="Arial"/>
        </w:rPr>
        <w:t xml:space="preserve"> porosty, v případě stávajících břehových porostů zachovat způsob užívání a chránit mokřadní společenstva. </w:t>
      </w:r>
      <w:r w:rsidRPr="003B30FF">
        <w:rPr>
          <w:rFonts w:cs="Arial"/>
        </w:rPr>
        <w:t xml:space="preserve">Jeho součástí budou 2 navržené mokřady v místě původních rybníků. Tyto mokřady budou plnit především ekologickou a krajinotvornou funkci. Budou mít podobu mělkých tůní. Lze očekávat spontánní osídlení lokality zvláště chráněnými druhy živočichů i rostlin, takže není nutné uvažovat o transferech či </w:t>
      </w:r>
      <w:proofErr w:type="spellStart"/>
      <w:r w:rsidRPr="003B30FF">
        <w:rPr>
          <w:rFonts w:cs="Arial"/>
        </w:rPr>
        <w:t>reintrodukcích</w:t>
      </w:r>
      <w:proofErr w:type="spellEnd"/>
      <w:r w:rsidRPr="003B30FF">
        <w:rPr>
          <w:rFonts w:cs="Arial"/>
        </w:rPr>
        <w:t xml:space="preserve">. S velkou pravděpodobností lze očekávat vytvoření populací některých druhů obojživelníků. </w:t>
      </w:r>
    </w:p>
    <w:p w14:paraId="2887480D" w14:textId="77777777" w:rsidR="008C2D0A" w:rsidRPr="0049601B" w:rsidRDefault="008C2D0A" w:rsidP="00B32CD0">
      <w:pPr>
        <w:ind w:firstLine="504"/>
        <w:jc w:val="both"/>
        <w:rPr>
          <w:rFonts w:cs="Arial"/>
          <w:b/>
          <w:bCs/>
          <w:i/>
          <w:iCs/>
        </w:rPr>
      </w:pPr>
      <w:r w:rsidRPr="0049601B">
        <w:rPr>
          <w:rFonts w:cs="Arial"/>
          <w:b/>
          <w:bCs/>
          <w:i/>
          <w:iCs/>
        </w:rPr>
        <w:t>Mokřad 1</w:t>
      </w:r>
    </w:p>
    <w:p w14:paraId="68E3D0E5" w14:textId="77777777" w:rsidR="008C2D0A" w:rsidRPr="0049601B" w:rsidRDefault="008C2D0A" w:rsidP="00B32CD0">
      <w:pPr>
        <w:ind w:firstLine="504"/>
        <w:jc w:val="both"/>
        <w:rPr>
          <w:rFonts w:cs="Arial"/>
        </w:rPr>
      </w:pPr>
      <w:r w:rsidRPr="0049601B">
        <w:rPr>
          <w:rFonts w:cs="Arial"/>
        </w:rPr>
        <w:t>Plocha</w:t>
      </w:r>
      <w:r w:rsidRPr="0049601B">
        <w:rPr>
          <w:rFonts w:cs="Arial"/>
        </w:rPr>
        <w:tab/>
      </w:r>
      <w:r w:rsidRPr="0049601B">
        <w:rPr>
          <w:rFonts w:cs="Arial"/>
        </w:rPr>
        <w:tab/>
        <w:t xml:space="preserve">cca </w:t>
      </w:r>
      <w:smartTag w:uri="urn:schemas-microsoft-com:office:smarttags" w:element="metricconverter">
        <w:smartTagPr>
          <w:attr w:name="ProductID" w:val="480 m2"/>
        </w:smartTagPr>
        <w:r w:rsidRPr="0049601B">
          <w:rPr>
            <w:rFonts w:cs="Arial"/>
          </w:rPr>
          <w:t>480 m</w:t>
        </w:r>
        <w:r w:rsidRPr="0049601B">
          <w:rPr>
            <w:rFonts w:cs="Arial"/>
            <w:vertAlign w:val="superscript"/>
          </w:rPr>
          <w:t>2</w:t>
        </w:r>
      </w:smartTag>
    </w:p>
    <w:p w14:paraId="06D1C78C" w14:textId="77777777" w:rsidR="008C2D0A" w:rsidRPr="0049601B" w:rsidRDefault="008C2D0A" w:rsidP="00B32CD0">
      <w:pPr>
        <w:ind w:firstLine="504"/>
        <w:jc w:val="both"/>
        <w:rPr>
          <w:rFonts w:cs="Arial"/>
        </w:rPr>
      </w:pPr>
      <w:r w:rsidRPr="0049601B">
        <w:rPr>
          <w:rFonts w:cs="Arial"/>
        </w:rPr>
        <w:t>Objem</w:t>
      </w:r>
      <w:r w:rsidRPr="0049601B">
        <w:rPr>
          <w:rFonts w:cs="Arial"/>
        </w:rPr>
        <w:tab/>
      </w:r>
      <w:r w:rsidRPr="0049601B">
        <w:rPr>
          <w:rFonts w:cs="Arial"/>
        </w:rPr>
        <w:tab/>
        <w:t xml:space="preserve">cca </w:t>
      </w:r>
      <w:smartTag w:uri="urn:schemas-microsoft-com:office:smarttags" w:element="metricconverter">
        <w:smartTagPr>
          <w:attr w:name="ProductID" w:val="580 m3"/>
        </w:smartTagPr>
        <w:r w:rsidRPr="0049601B">
          <w:rPr>
            <w:rFonts w:cs="Arial"/>
          </w:rPr>
          <w:t>580 m</w:t>
        </w:r>
        <w:r w:rsidRPr="0049601B">
          <w:rPr>
            <w:rFonts w:cs="Arial"/>
            <w:vertAlign w:val="superscript"/>
          </w:rPr>
          <w:t>3</w:t>
        </w:r>
      </w:smartTag>
    </w:p>
    <w:p w14:paraId="38E0FDFB" w14:textId="77777777" w:rsidR="008C2D0A" w:rsidRPr="0049601B" w:rsidRDefault="008C2D0A" w:rsidP="00B32CD0">
      <w:pPr>
        <w:ind w:firstLine="504"/>
        <w:jc w:val="both"/>
        <w:rPr>
          <w:rFonts w:cs="Arial"/>
        </w:rPr>
      </w:pPr>
      <w:r w:rsidRPr="0049601B">
        <w:rPr>
          <w:rFonts w:cs="Arial"/>
        </w:rPr>
        <w:t>Hladina</w:t>
      </w:r>
      <w:r w:rsidRPr="0049601B">
        <w:rPr>
          <w:rFonts w:cs="Arial"/>
        </w:rPr>
        <w:tab/>
      </w:r>
      <w:smartTag w:uri="urn:schemas-microsoft-com:office:smarttags" w:element="metricconverter">
        <w:smartTagPr>
          <w:attr w:name="ProductID" w:val="324,00 m"/>
        </w:smartTagPr>
        <w:r w:rsidRPr="0049601B">
          <w:rPr>
            <w:rFonts w:cs="Arial"/>
          </w:rPr>
          <w:t>324,00 m</w:t>
        </w:r>
      </w:smartTag>
      <w:r w:rsidRPr="0049601B">
        <w:rPr>
          <w:rFonts w:cs="Arial"/>
        </w:rPr>
        <w:t xml:space="preserve"> n. m.</w:t>
      </w:r>
    </w:p>
    <w:p w14:paraId="2A7C61E6" w14:textId="77777777" w:rsidR="008C2D0A" w:rsidRPr="0049601B" w:rsidRDefault="008C2D0A" w:rsidP="008C2D0A">
      <w:pPr>
        <w:jc w:val="both"/>
        <w:rPr>
          <w:rFonts w:cs="Arial"/>
        </w:rPr>
      </w:pPr>
    </w:p>
    <w:p w14:paraId="00C4749F" w14:textId="77777777" w:rsidR="008C2D0A" w:rsidRPr="0049601B" w:rsidRDefault="008C2D0A" w:rsidP="00B32CD0">
      <w:pPr>
        <w:ind w:firstLine="504"/>
        <w:jc w:val="both"/>
        <w:rPr>
          <w:rFonts w:cs="Arial"/>
          <w:b/>
          <w:bCs/>
          <w:i/>
          <w:iCs/>
        </w:rPr>
      </w:pPr>
      <w:r w:rsidRPr="0049601B">
        <w:rPr>
          <w:rFonts w:cs="Arial"/>
          <w:b/>
          <w:bCs/>
          <w:i/>
          <w:iCs/>
        </w:rPr>
        <w:t>Mokřad 2</w:t>
      </w:r>
    </w:p>
    <w:p w14:paraId="0BBAB6DB" w14:textId="77777777" w:rsidR="008C2D0A" w:rsidRPr="0049601B" w:rsidRDefault="008C2D0A" w:rsidP="00B32CD0">
      <w:pPr>
        <w:ind w:firstLine="504"/>
        <w:jc w:val="both"/>
        <w:rPr>
          <w:rFonts w:cs="Arial"/>
        </w:rPr>
      </w:pPr>
      <w:r w:rsidRPr="0049601B">
        <w:rPr>
          <w:rFonts w:cs="Arial"/>
        </w:rPr>
        <w:t>Plocha</w:t>
      </w:r>
      <w:r w:rsidRPr="0049601B">
        <w:rPr>
          <w:rFonts w:cs="Arial"/>
        </w:rPr>
        <w:tab/>
      </w:r>
      <w:r w:rsidRPr="0049601B">
        <w:rPr>
          <w:rFonts w:cs="Arial"/>
        </w:rPr>
        <w:tab/>
        <w:t xml:space="preserve">cca </w:t>
      </w:r>
      <w:smartTag w:uri="urn:schemas-microsoft-com:office:smarttags" w:element="metricconverter">
        <w:smartTagPr>
          <w:attr w:name="ProductID" w:val="310 m2"/>
        </w:smartTagPr>
        <w:r w:rsidRPr="0049601B">
          <w:rPr>
            <w:rFonts w:cs="Arial"/>
          </w:rPr>
          <w:t>310 m</w:t>
        </w:r>
        <w:r w:rsidRPr="0049601B">
          <w:rPr>
            <w:rFonts w:cs="Arial"/>
            <w:vertAlign w:val="superscript"/>
          </w:rPr>
          <w:t>2</w:t>
        </w:r>
      </w:smartTag>
    </w:p>
    <w:p w14:paraId="1505A0CA" w14:textId="77777777" w:rsidR="008C2D0A" w:rsidRPr="0049601B" w:rsidRDefault="008C2D0A" w:rsidP="00B32CD0">
      <w:pPr>
        <w:ind w:firstLine="504"/>
        <w:jc w:val="both"/>
        <w:rPr>
          <w:rFonts w:cs="Arial"/>
        </w:rPr>
      </w:pPr>
      <w:r w:rsidRPr="0049601B">
        <w:rPr>
          <w:rFonts w:cs="Arial"/>
        </w:rPr>
        <w:t>Objem</w:t>
      </w:r>
      <w:r w:rsidRPr="0049601B">
        <w:rPr>
          <w:rFonts w:cs="Arial"/>
        </w:rPr>
        <w:tab/>
      </w:r>
      <w:r w:rsidRPr="0049601B">
        <w:rPr>
          <w:rFonts w:cs="Arial"/>
        </w:rPr>
        <w:tab/>
        <w:t xml:space="preserve">cca </w:t>
      </w:r>
      <w:smartTag w:uri="urn:schemas-microsoft-com:office:smarttags" w:element="metricconverter">
        <w:smartTagPr>
          <w:attr w:name="ProductID" w:val="340 m3"/>
        </w:smartTagPr>
        <w:r w:rsidRPr="0049601B">
          <w:rPr>
            <w:rFonts w:cs="Arial"/>
          </w:rPr>
          <w:t>340 m</w:t>
        </w:r>
        <w:r w:rsidRPr="0049601B">
          <w:rPr>
            <w:rFonts w:cs="Arial"/>
            <w:vertAlign w:val="superscript"/>
          </w:rPr>
          <w:t>3</w:t>
        </w:r>
      </w:smartTag>
    </w:p>
    <w:p w14:paraId="13F63153" w14:textId="77777777" w:rsidR="008C2D0A" w:rsidRPr="0049601B" w:rsidRDefault="008C2D0A" w:rsidP="00B32CD0">
      <w:pPr>
        <w:ind w:firstLine="504"/>
        <w:jc w:val="both"/>
        <w:rPr>
          <w:rFonts w:cs="Arial"/>
        </w:rPr>
      </w:pPr>
      <w:r w:rsidRPr="0049601B">
        <w:rPr>
          <w:rFonts w:cs="Arial"/>
        </w:rPr>
        <w:t>Hladina</w:t>
      </w:r>
      <w:r w:rsidRPr="0049601B">
        <w:rPr>
          <w:rFonts w:cs="Arial"/>
        </w:rPr>
        <w:tab/>
      </w:r>
      <w:smartTag w:uri="urn:schemas-microsoft-com:office:smarttags" w:element="metricconverter">
        <w:smartTagPr>
          <w:attr w:name="ProductID" w:val="322,10 m"/>
        </w:smartTagPr>
        <w:r w:rsidRPr="0049601B">
          <w:rPr>
            <w:rFonts w:cs="Arial"/>
          </w:rPr>
          <w:t>322,10 m</w:t>
        </w:r>
      </w:smartTag>
      <w:r w:rsidRPr="0049601B">
        <w:rPr>
          <w:rFonts w:cs="Arial"/>
        </w:rPr>
        <w:t xml:space="preserve"> n. m.</w:t>
      </w:r>
    </w:p>
    <w:p w14:paraId="66CF075E" w14:textId="77777777" w:rsidR="008C2D0A" w:rsidRPr="0049601B" w:rsidRDefault="008C2D0A" w:rsidP="00B32CD0">
      <w:pPr>
        <w:ind w:left="504"/>
        <w:jc w:val="both"/>
        <w:rPr>
          <w:rFonts w:cs="Arial"/>
        </w:rPr>
      </w:pPr>
      <w:r w:rsidRPr="0049601B">
        <w:rPr>
          <w:rFonts w:cs="Arial"/>
        </w:rPr>
        <w:t xml:space="preserve">Půdorysný tvar tůní bude nerovnoměrně oválný a protáhlý. Sklon břehů v mokřadech bude </w:t>
      </w:r>
      <w:proofErr w:type="gramStart"/>
      <w:r w:rsidRPr="0049601B">
        <w:rPr>
          <w:rFonts w:cs="Arial"/>
        </w:rPr>
        <w:t>proměnlivý</w:t>
      </w:r>
      <w:proofErr w:type="gramEnd"/>
      <w:r w:rsidRPr="0049601B">
        <w:rPr>
          <w:rFonts w:cs="Arial"/>
        </w:rPr>
        <w:t xml:space="preserve"> a to v rozmezí 1:2 (přítok a odtok) – 1:3 až 1:8, dno bude zvlněné s proměnlivou hloubkou – max. hloubka v mokřadu bude 80 – 100 cm. Oba mokřady budou hloubené, přítok vody bude zajištěn odběrným objektem přívodním korytem, na kterém může být umístěn jednoduchý hradící objekt. Odtok vody z mokřadu 2 zpět do toku </w:t>
      </w:r>
      <w:proofErr w:type="spellStart"/>
      <w:r w:rsidRPr="0049601B">
        <w:rPr>
          <w:rFonts w:cs="Arial"/>
        </w:rPr>
        <w:t>Rohelnice</w:t>
      </w:r>
      <w:proofErr w:type="spellEnd"/>
      <w:r w:rsidRPr="0049601B">
        <w:rPr>
          <w:rFonts w:cs="Arial"/>
        </w:rPr>
        <w:t xml:space="preserve"> bude přes přelivný práh do odtokového koryta. U mokřadu 1 bude nutné vybudovat v tělese zbylé hráze výpustný objekt (jednoduchý požerák), který bude přepouštět vody potrubím do odtokového koryta.</w:t>
      </w:r>
    </w:p>
    <w:p w14:paraId="2F5A8AE9" w14:textId="77777777" w:rsidR="008C2D0A" w:rsidRPr="0049601B" w:rsidRDefault="008C2D0A" w:rsidP="008C2D0A"/>
    <w:p w14:paraId="3F8FE210" w14:textId="77777777" w:rsidR="008C2D0A" w:rsidRDefault="008C2D0A" w:rsidP="008C2D0A">
      <w:pPr>
        <w:jc w:val="both"/>
        <w:rPr>
          <w:rFonts w:cs="Arial"/>
        </w:rPr>
      </w:pPr>
    </w:p>
    <w:p w14:paraId="0DE05C5A" w14:textId="77777777" w:rsidR="008C2D0A" w:rsidRPr="007B10D6" w:rsidRDefault="008C2D0A" w:rsidP="008C2D0A">
      <w:pPr>
        <w:ind w:firstLine="708"/>
        <w:jc w:val="both"/>
        <w:rPr>
          <w:rFonts w:cs="Arial"/>
          <w:b/>
          <w:bCs/>
        </w:rPr>
      </w:pPr>
      <w:r w:rsidRPr="007B10D6">
        <w:rPr>
          <w:rFonts w:cs="Arial"/>
          <w:b/>
          <w:bCs/>
        </w:rPr>
        <w:t xml:space="preserve">IP1 a </w:t>
      </w:r>
      <w:proofErr w:type="gramStart"/>
      <w:r w:rsidRPr="007B10D6">
        <w:rPr>
          <w:rFonts w:cs="Arial"/>
          <w:b/>
          <w:bCs/>
        </w:rPr>
        <w:t>IP3 - Toky</w:t>
      </w:r>
      <w:proofErr w:type="gramEnd"/>
      <w:r w:rsidRPr="007B10D6">
        <w:rPr>
          <w:rFonts w:cs="Arial"/>
          <w:b/>
          <w:bCs/>
        </w:rPr>
        <w:t xml:space="preserve"> s břehovými porosty</w:t>
      </w:r>
    </w:p>
    <w:p w14:paraId="7343A8AE" w14:textId="77777777" w:rsidR="008C2D0A" w:rsidRPr="001471FB" w:rsidRDefault="008C2D0A" w:rsidP="008C2D0A">
      <w:pPr>
        <w:ind w:left="708"/>
        <w:jc w:val="both"/>
        <w:rPr>
          <w:rFonts w:cs="Arial"/>
        </w:rPr>
      </w:pPr>
      <w:r w:rsidRPr="001471FB">
        <w:rPr>
          <w:rFonts w:cs="Arial"/>
        </w:rPr>
        <w:t xml:space="preserve">Jedná se o stávající prvky tvořené přítoky </w:t>
      </w:r>
      <w:proofErr w:type="spellStart"/>
      <w:r w:rsidRPr="001471FB">
        <w:rPr>
          <w:rFonts w:cs="Arial"/>
        </w:rPr>
        <w:t>Rohelnice</w:t>
      </w:r>
      <w:proofErr w:type="spellEnd"/>
      <w:r w:rsidRPr="001471FB">
        <w:rPr>
          <w:rFonts w:cs="Arial"/>
        </w:rPr>
        <w:t xml:space="preserve">, které jsou vymezeny jako interakční prvky plošné. </w:t>
      </w:r>
    </w:p>
    <w:p w14:paraId="05AB2010" w14:textId="77777777" w:rsidR="008C2D0A" w:rsidRPr="001471FB" w:rsidRDefault="008C2D0A" w:rsidP="008C2D0A">
      <w:pPr>
        <w:ind w:left="708"/>
        <w:jc w:val="both"/>
        <w:rPr>
          <w:rFonts w:cs="Arial"/>
        </w:rPr>
      </w:pPr>
      <w:r w:rsidRPr="001471FB">
        <w:rPr>
          <w:rFonts w:cs="Arial"/>
          <w:bCs/>
          <w:i/>
          <w:iCs/>
        </w:rPr>
        <w:lastRenderedPageBreak/>
        <w:t>Popis současného stavu:</w:t>
      </w:r>
      <w:r w:rsidRPr="001471FB">
        <w:rPr>
          <w:rFonts w:cs="Arial"/>
        </w:rPr>
        <w:t xml:space="preserve"> V případě IP1 se jedná o stávající a podmáčené louky a údolnice navazující na tok </w:t>
      </w:r>
      <w:proofErr w:type="spellStart"/>
      <w:r w:rsidRPr="001471FB">
        <w:rPr>
          <w:rFonts w:cs="Arial"/>
        </w:rPr>
        <w:t>Rohelky</w:t>
      </w:r>
      <w:proofErr w:type="spellEnd"/>
      <w:r w:rsidRPr="001471FB">
        <w:rPr>
          <w:rFonts w:cs="Arial"/>
        </w:rPr>
        <w:t xml:space="preserve"> v severní části </w:t>
      </w:r>
      <w:proofErr w:type="spellStart"/>
      <w:r w:rsidRPr="001471FB">
        <w:rPr>
          <w:rFonts w:cs="Arial"/>
        </w:rPr>
        <w:t>ObPÚ</w:t>
      </w:r>
      <w:proofErr w:type="spellEnd"/>
      <w:r w:rsidRPr="001471FB">
        <w:rPr>
          <w:rFonts w:cs="Arial"/>
        </w:rPr>
        <w:t xml:space="preserve"> nad obcí i s přilehlými porosty na navazujících mezích. IP3 má jako základ drobný tok s převážně upraveným korytem a břehovými porosty a místy s rákosinami. Úprava těchto toků je podrobně řešena v kapitole Vodohospodářská opatření včetně odhadu realizačních nákladů a dále v dokumentaci technického řešení (DTR). </w:t>
      </w:r>
    </w:p>
    <w:p w14:paraId="10F9BB3D" w14:textId="77777777" w:rsidR="008C2D0A" w:rsidRPr="001471FB" w:rsidRDefault="008C2D0A" w:rsidP="008C2D0A">
      <w:pPr>
        <w:ind w:firstLine="708"/>
        <w:jc w:val="both"/>
        <w:rPr>
          <w:rFonts w:cs="Arial"/>
        </w:rPr>
      </w:pPr>
      <w:r w:rsidRPr="001471FB">
        <w:rPr>
          <w:rFonts w:cs="Arial"/>
        </w:rPr>
        <w:t>označení</w:t>
      </w:r>
      <w:r w:rsidRPr="001471FB">
        <w:rPr>
          <w:rFonts w:cs="Arial"/>
        </w:rPr>
        <w:tab/>
        <w:t>název/popis</w:t>
      </w:r>
      <w:r w:rsidRPr="001471FB">
        <w:rPr>
          <w:rFonts w:cs="Arial"/>
        </w:rPr>
        <w:tab/>
      </w:r>
      <w:r w:rsidRPr="001471FB">
        <w:rPr>
          <w:rFonts w:cs="Arial"/>
        </w:rPr>
        <w:tab/>
      </w:r>
      <w:r w:rsidRPr="001471FB">
        <w:rPr>
          <w:rFonts w:cs="Arial"/>
        </w:rPr>
        <w:tab/>
        <w:t>výměra</w:t>
      </w:r>
      <w:r w:rsidRPr="001471FB">
        <w:rPr>
          <w:rFonts w:cs="Arial"/>
        </w:rPr>
        <w:tab/>
      </w:r>
    </w:p>
    <w:p w14:paraId="5790DA31" w14:textId="77777777" w:rsidR="008C2D0A" w:rsidRPr="001471FB" w:rsidRDefault="008C2D0A" w:rsidP="008C2D0A">
      <w:pPr>
        <w:ind w:firstLine="708"/>
        <w:jc w:val="both"/>
        <w:rPr>
          <w:rFonts w:cs="Arial"/>
        </w:rPr>
      </w:pPr>
      <w:r w:rsidRPr="001471FB">
        <w:rPr>
          <w:rFonts w:cs="Arial"/>
        </w:rPr>
        <w:t>IP1</w:t>
      </w:r>
      <w:r w:rsidRPr="001471FB">
        <w:rPr>
          <w:rFonts w:cs="Arial"/>
        </w:rPr>
        <w:tab/>
      </w:r>
      <w:r w:rsidRPr="001471FB">
        <w:rPr>
          <w:rFonts w:cs="Arial"/>
        </w:rPr>
        <w:tab/>
      </w:r>
      <w:proofErr w:type="spellStart"/>
      <w:r w:rsidRPr="001471FB">
        <w:rPr>
          <w:rFonts w:cs="Arial"/>
        </w:rPr>
        <w:t>Rohelka</w:t>
      </w:r>
      <w:proofErr w:type="spellEnd"/>
      <w:r w:rsidRPr="001471FB">
        <w:rPr>
          <w:rFonts w:cs="Arial"/>
        </w:rPr>
        <w:t xml:space="preserve"> s přítoky</w:t>
      </w:r>
      <w:r w:rsidRPr="001471FB">
        <w:rPr>
          <w:rFonts w:cs="Arial"/>
        </w:rPr>
        <w:tab/>
      </w:r>
      <w:r w:rsidRPr="001471FB">
        <w:rPr>
          <w:rFonts w:cs="Arial"/>
        </w:rPr>
        <w:tab/>
        <w:t>2,45</w:t>
      </w:r>
      <w:r w:rsidRPr="001471FB">
        <w:rPr>
          <w:rFonts w:cs="Arial"/>
        </w:rPr>
        <w:tab/>
        <w:t>ha</w:t>
      </w:r>
    </w:p>
    <w:p w14:paraId="6B0F6B21" w14:textId="77777777" w:rsidR="008C2D0A" w:rsidRPr="001471FB" w:rsidRDefault="008C2D0A" w:rsidP="008C2D0A">
      <w:pPr>
        <w:ind w:firstLine="708"/>
        <w:jc w:val="both"/>
        <w:rPr>
          <w:rFonts w:cs="Arial"/>
        </w:rPr>
      </w:pPr>
      <w:r w:rsidRPr="001471FB">
        <w:rPr>
          <w:rFonts w:cs="Arial"/>
        </w:rPr>
        <w:t>IP3</w:t>
      </w:r>
      <w:r w:rsidRPr="001471FB">
        <w:rPr>
          <w:rFonts w:cs="Arial"/>
        </w:rPr>
        <w:tab/>
      </w:r>
      <w:r w:rsidRPr="001471FB">
        <w:rPr>
          <w:rFonts w:cs="Arial"/>
        </w:rPr>
        <w:tab/>
        <w:t xml:space="preserve">PB přítok </w:t>
      </w:r>
      <w:proofErr w:type="spellStart"/>
      <w:r w:rsidRPr="001471FB">
        <w:rPr>
          <w:rFonts w:cs="Arial"/>
        </w:rPr>
        <w:t>Rohelnice</w:t>
      </w:r>
      <w:proofErr w:type="spellEnd"/>
      <w:r w:rsidRPr="001471FB">
        <w:rPr>
          <w:rFonts w:cs="Arial"/>
        </w:rPr>
        <w:t xml:space="preserve"> 12,2</w:t>
      </w:r>
      <w:r w:rsidRPr="001471FB">
        <w:rPr>
          <w:rFonts w:cs="Arial"/>
        </w:rPr>
        <w:tab/>
        <w:t>2,5</w:t>
      </w:r>
      <w:r w:rsidRPr="001471FB">
        <w:rPr>
          <w:rFonts w:cs="Arial"/>
        </w:rPr>
        <w:tab/>
        <w:t>ha</w:t>
      </w:r>
    </w:p>
    <w:p w14:paraId="498DCF51" w14:textId="77777777" w:rsidR="008C2D0A" w:rsidRPr="001471FB" w:rsidRDefault="008C2D0A" w:rsidP="008C2D0A">
      <w:pPr>
        <w:ind w:left="708"/>
        <w:jc w:val="both"/>
        <w:rPr>
          <w:rFonts w:cs="Arial"/>
        </w:rPr>
      </w:pPr>
      <w:r w:rsidRPr="001471FB">
        <w:rPr>
          <w:rFonts w:cs="Arial"/>
          <w:bCs/>
          <w:i/>
          <w:iCs/>
        </w:rPr>
        <w:t>Návrh opatření</w:t>
      </w:r>
      <w:r w:rsidRPr="001471FB">
        <w:rPr>
          <w:rFonts w:cs="Arial"/>
        </w:rPr>
        <w:t>: V případě stávajících břehových porostů zachovat stávající způsob užívání a chránit mokřadní společenstva. V případě stávajících porostů zachovat stávající způsob užívání a dlouhodobou pěstební péčí zlepšit druhovou skladbu.</w:t>
      </w:r>
    </w:p>
    <w:p w14:paraId="605739DB" w14:textId="77777777" w:rsidR="008C2D0A" w:rsidRPr="001471FB" w:rsidRDefault="008C2D0A" w:rsidP="008C2D0A">
      <w:pPr>
        <w:ind w:firstLine="708"/>
        <w:jc w:val="both"/>
        <w:rPr>
          <w:rFonts w:cs="Arial"/>
          <w:bCs/>
          <w:i/>
          <w:iCs/>
        </w:rPr>
      </w:pPr>
      <w:r w:rsidRPr="001471FB">
        <w:rPr>
          <w:rFonts w:cs="Arial"/>
          <w:bCs/>
          <w:i/>
          <w:iCs/>
        </w:rPr>
        <w:t>Doporučené opatření (nad rámec návrhu)</w:t>
      </w:r>
    </w:p>
    <w:p w14:paraId="0D5361D3" w14:textId="77777777" w:rsidR="008C2D0A" w:rsidRPr="001471FB" w:rsidRDefault="008C2D0A" w:rsidP="008C2D0A">
      <w:pPr>
        <w:ind w:left="708"/>
        <w:jc w:val="both"/>
        <w:rPr>
          <w:rFonts w:cs="Arial"/>
        </w:rPr>
      </w:pPr>
      <w:r w:rsidRPr="001471FB">
        <w:rPr>
          <w:rFonts w:cs="Arial"/>
        </w:rPr>
        <w:t xml:space="preserve">Ve stávajících doprovodných porostech by bylo vhodné </w:t>
      </w:r>
      <w:r>
        <w:rPr>
          <w:rFonts w:cs="Arial"/>
        </w:rPr>
        <w:t xml:space="preserve">provést </w:t>
      </w:r>
      <w:r w:rsidRPr="001471FB">
        <w:rPr>
          <w:rFonts w:cs="Arial"/>
        </w:rPr>
        <w:t xml:space="preserve">odstranění náletu, v některých místech případně i likvidaci ruderálních porostů. Dále ošetření stromů, odstranění přestárlých a rozpadajících se jedinců a následné doplnění nových dřevin tam, kde je to možné. </w:t>
      </w:r>
    </w:p>
    <w:p w14:paraId="52DC9845" w14:textId="77777777" w:rsidR="008C2D0A" w:rsidRPr="001471FB" w:rsidRDefault="008C2D0A" w:rsidP="008C2D0A">
      <w:pPr>
        <w:jc w:val="both"/>
        <w:rPr>
          <w:rFonts w:cs="Arial"/>
        </w:rPr>
      </w:pPr>
    </w:p>
    <w:p w14:paraId="73CA66E1" w14:textId="77777777" w:rsidR="008C2D0A" w:rsidRPr="001471FB" w:rsidRDefault="008C2D0A" w:rsidP="008C2D0A">
      <w:pPr>
        <w:ind w:left="708"/>
        <w:jc w:val="both"/>
        <w:rPr>
          <w:rFonts w:cs="Arial"/>
        </w:rPr>
      </w:pPr>
      <w:r w:rsidRPr="001471FB">
        <w:rPr>
          <w:rFonts w:cs="Arial"/>
        </w:rPr>
        <w:t>V těchto prvcích, budou zřízeny drobné mokřadní tůně. To je vhodné zvláště v podmáčených místech či v plochách rákosin. Zde je vhodné vytvořit i mělké tůně či mokřady samostatné, ve kterých není možné trvalé přežívání ryb (vysychání za extrémního sucha, promrzání v zimě). Takovéto prostředí je vhodným biotopem pro druhy, které nejsou schopny trvalého osídlení nádrže s trvalou vodní hladinou. Jednalo by se o hloubené tůně či mokřady bez hrází a technických objektů, bez významného ovlivnění odtokových poměrů. Předpokládaný plošný rozsah případných tůní je v jednotkách maximálně v desítkách m</w:t>
      </w:r>
      <w:r w:rsidRPr="001471FB">
        <w:rPr>
          <w:rFonts w:cs="Arial"/>
          <w:vertAlign w:val="superscript"/>
        </w:rPr>
        <w:t>2</w:t>
      </w:r>
      <w:r w:rsidRPr="001471FB">
        <w:rPr>
          <w:rFonts w:cs="Arial"/>
        </w:rPr>
        <w:t xml:space="preserve"> s hloubkou nepřesahující </w:t>
      </w:r>
      <w:proofErr w:type="gramStart"/>
      <w:r w:rsidRPr="001471FB">
        <w:rPr>
          <w:rFonts w:cs="Arial"/>
        </w:rPr>
        <w:t>1m</w:t>
      </w:r>
      <w:proofErr w:type="gramEnd"/>
      <w:r w:rsidRPr="001471FB">
        <w:rPr>
          <w:rFonts w:cs="Arial"/>
        </w:rPr>
        <w:t>. Maximální plošný rozsah je do 300m</w:t>
      </w:r>
      <w:r w:rsidRPr="001471FB">
        <w:rPr>
          <w:rFonts w:cs="Arial"/>
          <w:vertAlign w:val="superscript"/>
        </w:rPr>
        <w:t>2</w:t>
      </w:r>
      <w:r w:rsidRPr="001471FB">
        <w:rPr>
          <w:rFonts w:cs="Arial"/>
        </w:rPr>
        <w:t xml:space="preserve"> s hloubkou do 1,5m. </w:t>
      </w:r>
    </w:p>
    <w:p w14:paraId="36D9C172" w14:textId="77777777" w:rsidR="008C2D0A" w:rsidRPr="00946462" w:rsidRDefault="008C2D0A" w:rsidP="008C2D0A">
      <w:pPr>
        <w:jc w:val="both"/>
        <w:rPr>
          <w:rFonts w:cs="Arial"/>
        </w:rPr>
      </w:pPr>
    </w:p>
    <w:p w14:paraId="5ADF080E" w14:textId="77777777" w:rsidR="008C2D0A" w:rsidRPr="00C127F0" w:rsidRDefault="008C2D0A" w:rsidP="008C2D0A">
      <w:pPr>
        <w:autoSpaceDE w:val="0"/>
        <w:autoSpaceDN w:val="0"/>
        <w:adjustRightInd w:val="0"/>
        <w:ind w:firstLine="708"/>
        <w:jc w:val="both"/>
        <w:rPr>
          <w:rFonts w:cs="Arial"/>
        </w:rPr>
      </w:pPr>
      <w:r w:rsidRPr="00C127F0">
        <w:rPr>
          <w:rFonts w:cs="Arial"/>
          <w:b/>
        </w:rPr>
        <w:t xml:space="preserve">Vodní tok </w:t>
      </w:r>
      <w:proofErr w:type="spellStart"/>
      <w:r w:rsidRPr="00C127F0">
        <w:rPr>
          <w:rFonts w:cs="Arial"/>
          <w:b/>
        </w:rPr>
        <w:t>Rohelka</w:t>
      </w:r>
      <w:proofErr w:type="spellEnd"/>
    </w:p>
    <w:p w14:paraId="3944F287" w14:textId="77777777" w:rsidR="008C2D0A" w:rsidRPr="00C127F0" w:rsidRDefault="008C2D0A" w:rsidP="008C2D0A">
      <w:pPr>
        <w:autoSpaceDE w:val="0"/>
        <w:autoSpaceDN w:val="0"/>
        <w:adjustRightInd w:val="0"/>
        <w:ind w:firstLine="708"/>
        <w:jc w:val="both"/>
        <w:rPr>
          <w:rFonts w:cs="Arial"/>
        </w:rPr>
      </w:pPr>
      <w:r w:rsidRPr="00C127F0">
        <w:rPr>
          <w:rFonts w:cs="Arial"/>
        </w:rPr>
        <w:t>Parametry vodního toku:</w:t>
      </w:r>
    </w:p>
    <w:p w14:paraId="2518FF09" w14:textId="77777777" w:rsidR="008C2D0A" w:rsidRPr="00C127F0" w:rsidRDefault="008C2D0A" w:rsidP="008C2D0A">
      <w:pPr>
        <w:autoSpaceDE w:val="0"/>
        <w:autoSpaceDN w:val="0"/>
        <w:adjustRightInd w:val="0"/>
        <w:ind w:firstLine="708"/>
        <w:jc w:val="both"/>
        <w:rPr>
          <w:rFonts w:cs="Arial"/>
        </w:rPr>
      </w:pPr>
      <w:r w:rsidRPr="00C127F0">
        <w:rPr>
          <w:rFonts w:cs="Arial"/>
        </w:rPr>
        <w:t>ID vodního toku</w:t>
      </w:r>
      <w:r w:rsidRPr="00C127F0">
        <w:rPr>
          <w:rFonts w:cs="Arial"/>
        </w:rPr>
        <w:tab/>
      </w:r>
      <w:r w:rsidRPr="00C127F0">
        <w:rPr>
          <w:rFonts w:cs="Arial"/>
        </w:rPr>
        <w:tab/>
      </w:r>
      <w:r w:rsidRPr="00C127F0">
        <w:rPr>
          <w:rFonts w:cs="Arial"/>
        </w:rPr>
        <w:tab/>
        <w:t>102 039 19</w:t>
      </w:r>
    </w:p>
    <w:p w14:paraId="4AFCB584" w14:textId="77777777" w:rsidR="008C2D0A" w:rsidRPr="00C127F0" w:rsidRDefault="008C2D0A" w:rsidP="008C2D0A">
      <w:pPr>
        <w:autoSpaceDE w:val="0"/>
        <w:autoSpaceDN w:val="0"/>
        <w:adjustRightInd w:val="0"/>
        <w:ind w:firstLine="708"/>
        <w:jc w:val="both"/>
        <w:rPr>
          <w:rFonts w:cs="Arial"/>
        </w:rPr>
      </w:pPr>
      <w:r w:rsidRPr="00C127F0">
        <w:rPr>
          <w:rFonts w:cs="Arial"/>
        </w:rPr>
        <w:t>Délka úpravy</w:t>
      </w:r>
      <w:r w:rsidRPr="00C127F0">
        <w:rPr>
          <w:rFonts w:cs="Arial"/>
        </w:rPr>
        <w:tab/>
      </w:r>
      <w:r w:rsidRPr="00C127F0">
        <w:rPr>
          <w:rFonts w:cs="Arial"/>
        </w:rPr>
        <w:tab/>
      </w:r>
      <w:r w:rsidRPr="00C127F0">
        <w:rPr>
          <w:rFonts w:cs="Arial"/>
        </w:rPr>
        <w:tab/>
      </w:r>
      <w:r w:rsidRPr="00C127F0">
        <w:rPr>
          <w:rFonts w:cs="Arial"/>
        </w:rPr>
        <w:tab/>
        <w:t>517,33 m</w:t>
      </w:r>
    </w:p>
    <w:p w14:paraId="5BCC5A19" w14:textId="756D3700" w:rsidR="008C2D0A" w:rsidRPr="00C127F0" w:rsidRDefault="008C2D0A" w:rsidP="008C2D0A">
      <w:pPr>
        <w:autoSpaceDE w:val="0"/>
        <w:autoSpaceDN w:val="0"/>
        <w:adjustRightInd w:val="0"/>
        <w:ind w:firstLine="708"/>
        <w:jc w:val="both"/>
        <w:rPr>
          <w:rFonts w:cs="Arial"/>
        </w:rPr>
      </w:pPr>
      <w:r w:rsidRPr="00C127F0">
        <w:rPr>
          <w:rFonts w:cs="Arial"/>
        </w:rPr>
        <w:t>Šířka dna toku</w:t>
      </w:r>
      <w:r w:rsidRPr="00C127F0">
        <w:rPr>
          <w:rFonts w:cs="Arial"/>
        </w:rPr>
        <w:tab/>
      </w:r>
      <w:r w:rsidRPr="00C127F0">
        <w:rPr>
          <w:rFonts w:cs="Arial"/>
        </w:rPr>
        <w:tab/>
      </w:r>
      <w:r w:rsidRPr="00C127F0">
        <w:rPr>
          <w:rFonts w:cs="Arial"/>
        </w:rPr>
        <w:tab/>
        <w:t>1,50 m</w:t>
      </w:r>
    </w:p>
    <w:p w14:paraId="49A9666B" w14:textId="77777777" w:rsidR="008C2D0A" w:rsidRPr="00C127F0" w:rsidRDefault="008C2D0A" w:rsidP="008C2D0A">
      <w:pPr>
        <w:autoSpaceDE w:val="0"/>
        <w:autoSpaceDN w:val="0"/>
        <w:adjustRightInd w:val="0"/>
        <w:ind w:firstLine="708"/>
        <w:jc w:val="both"/>
        <w:rPr>
          <w:rFonts w:cs="Arial"/>
        </w:rPr>
      </w:pPr>
      <w:r w:rsidRPr="00C127F0">
        <w:rPr>
          <w:rFonts w:cs="Arial"/>
        </w:rPr>
        <w:t>Sklon svahů toku</w:t>
      </w:r>
      <w:r w:rsidRPr="00C127F0">
        <w:rPr>
          <w:rFonts w:cs="Arial"/>
        </w:rPr>
        <w:tab/>
      </w:r>
      <w:r w:rsidRPr="00C127F0">
        <w:rPr>
          <w:rFonts w:cs="Arial"/>
        </w:rPr>
        <w:tab/>
      </w:r>
      <w:r w:rsidRPr="00C127F0">
        <w:rPr>
          <w:rFonts w:cs="Arial"/>
        </w:rPr>
        <w:tab/>
      </w:r>
      <w:proofErr w:type="gramStart"/>
      <w:r w:rsidRPr="00C127F0">
        <w:rPr>
          <w:rFonts w:cs="Arial"/>
        </w:rPr>
        <w:t>1 :</w:t>
      </w:r>
      <w:proofErr w:type="gramEnd"/>
      <w:r w:rsidRPr="00C127F0">
        <w:rPr>
          <w:rFonts w:cs="Arial"/>
        </w:rPr>
        <w:t xml:space="preserve"> 1</w:t>
      </w:r>
    </w:p>
    <w:p w14:paraId="02CB01F3" w14:textId="77777777" w:rsidR="008C2D0A" w:rsidRPr="00C127F0" w:rsidRDefault="008C2D0A" w:rsidP="008C2D0A">
      <w:pPr>
        <w:autoSpaceDE w:val="0"/>
        <w:autoSpaceDN w:val="0"/>
        <w:adjustRightInd w:val="0"/>
        <w:ind w:firstLine="708"/>
        <w:jc w:val="both"/>
        <w:rPr>
          <w:rFonts w:cs="Arial"/>
        </w:rPr>
      </w:pPr>
      <w:r w:rsidRPr="00C127F0">
        <w:rPr>
          <w:rFonts w:cs="Arial"/>
        </w:rPr>
        <w:t>Podélný sklon toku</w:t>
      </w:r>
      <w:r w:rsidRPr="00C127F0">
        <w:rPr>
          <w:rFonts w:cs="Arial"/>
        </w:rPr>
        <w:tab/>
      </w:r>
      <w:r w:rsidRPr="00C127F0">
        <w:rPr>
          <w:rFonts w:cs="Arial"/>
        </w:rPr>
        <w:tab/>
      </w:r>
      <w:r w:rsidRPr="00C127F0">
        <w:rPr>
          <w:rFonts w:cs="Arial"/>
        </w:rPr>
        <w:tab/>
        <w:t>2,45 – 6,66 %</w:t>
      </w:r>
    </w:p>
    <w:p w14:paraId="41166A0B" w14:textId="77777777" w:rsidR="008C2D0A" w:rsidRPr="00C127F0" w:rsidRDefault="008C2D0A" w:rsidP="008C2D0A">
      <w:pPr>
        <w:autoSpaceDE w:val="0"/>
        <w:autoSpaceDN w:val="0"/>
        <w:adjustRightInd w:val="0"/>
        <w:ind w:firstLine="708"/>
        <w:jc w:val="both"/>
        <w:rPr>
          <w:rFonts w:cs="Arial"/>
        </w:rPr>
      </w:pPr>
      <w:r w:rsidRPr="00C127F0">
        <w:rPr>
          <w:rFonts w:cs="Arial"/>
        </w:rPr>
        <w:t>Opevnění</w:t>
      </w:r>
      <w:r w:rsidRPr="00C127F0">
        <w:rPr>
          <w:rFonts w:cs="Arial"/>
        </w:rPr>
        <w:tab/>
      </w:r>
      <w:r w:rsidRPr="00C127F0">
        <w:rPr>
          <w:rFonts w:cs="Arial"/>
        </w:rPr>
        <w:tab/>
      </w:r>
      <w:r w:rsidRPr="00C127F0">
        <w:rPr>
          <w:rFonts w:cs="Arial"/>
        </w:rPr>
        <w:tab/>
      </w:r>
      <w:r w:rsidRPr="00C127F0">
        <w:rPr>
          <w:rFonts w:cs="Arial"/>
        </w:rPr>
        <w:tab/>
        <w:t>bez opevnění</w:t>
      </w:r>
    </w:p>
    <w:p w14:paraId="13EF0CA1" w14:textId="77777777" w:rsidR="008C2D0A" w:rsidRPr="00B72121" w:rsidRDefault="008C2D0A" w:rsidP="008C2D0A">
      <w:pPr>
        <w:autoSpaceDE w:val="0"/>
        <w:autoSpaceDN w:val="0"/>
        <w:adjustRightInd w:val="0"/>
        <w:ind w:left="708"/>
        <w:jc w:val="both"/>
        <w:rPr>
          <w:rFonts w:cs="Arial"/>
        </w:rPr>
      </w:pPr>
      <w:r w:rsidRPr="00C127F0">
        <w:rPr>
          <w:rFonts w:cs="Arial"/>
        </w:rPr>
        <w:t xml:space="preserve">Jedná se o stávající vodní tok, který je v současné době zanesený sedimenty a je třeba jej vyčistit. </w:t>
      </w:r>
      <w:r w:rsidRPr="00B72121">
        <w:rPr>
          <w:rFonts w:cs="Arial"/>
        </w:rPr>
        <w:t xml:space="preserve">Koryto vodního toku bude upraveno do lichoběžníkovitého tvaru s šířkou dna </w:t>
      </w:r>
      <w:proofErr w:type="gramStart"/>
      <w:r w:rsidRPr="00B72121">
        <w:rPr>
          <w:rFonts w:cs="Arial"/>
        </w:rPr>
        <w:t>150cm</w:t>
      </w:r>
      <w:proofErr w:type="gramEnd"/>
      <w:r w:rsidRPr="00B72121">
        <w:rPr>
          <w:rFonts w:cs="Arial"/>
        </w:rPr>
        <w:t xml:space="preserve">, minimální hloubkou 100cm a sklonem svahů 1:1. </w:t>
      </w:r>
    </w:p>
    <w:p w14:paraId="54C444CB" w14:textId="77777777" w:rsidR="008C2D0A" w:rsidRPr="00B72121" w:rsidRDefault="008C2D0A" w:rsidP="008C2D0A">
      <w:pPr>
        <w:ind w:firstLine="708"/>
        <w:jc w:val="both"/>
        <w:rPr>
          <w:rFonts w:cs="Arial"/>
        </w:rPr>
      </w:pPr>
      <w:r w:rsidRPr="00B72121">
        <w:rPr>
          <w:rFonts w:cs="Arial"/>
        </w:rPr>
        <w:t xml:space="preserve">Km 0, 000 – začátek úpravy na obvodu </w:t>
      </w:r>
      <w:proofErr w:type="spellStart"/>
      <w:r w:rsidRPr="00B72121">
        <w:rPr>
          <w:rFonts w:cs="Arial"/>
        </w:rPr>
        <w:t>KoPÚ</w:t>
      </w:r>
      <w:proofErr w:type="spellEnd"/>
    </w:p>
    <w:p w14:paraId="08900474" w14:textId="77777777" w:rsidR="008C2D0A" w:rsidRPr="00B72121" w:rsidRDefault="008C2D0A" w:rsidP="008C2D0A">
      <w:pPr>
        <w:ind w:firstLine="708"/>
        <w:jc w:val="both"/>
        <w:rPr>
          <w:rFonts w:cs="Arial"/>
        </w:rPr>
      </w:pPr>
      <w:r w:rsidRPr="00B72121">
        <w:rPr>
          <w:rFonts w:cs="Arial"/>
        </w:rPr>
        <w:t xml:space="preserve">Km 0,271 – zaústění vodního toku LB </w:t>
      </w:r>
      <w:proofErr w:type="spellStart"/>
      <w:r w:rsidRPr="00B72121">
        <w:rPr>
          <w:rFonts w:cs="Arial"/>
        </w:rPr>
        <w:t>Rohelka</w:t>
      </w:r>
      <w:proofErr w:type="spellEnd"/>
      <w:r w:rsidRPr="00B72121">
        <w:rPr>
          <w:rFonts w:cs="Arial"/>
        </w:rPr>
        <w:t xml:space="preserve"> 1,8</w:t>
      </w:r>
    </w:p>
    <w:p w14:paraId="18078E6A" w14:textId="77777777" w:rsidR="008C2D0A" w:rsidRPr="00B72121" w:rsidRDefault="008C2D0A" w:rsidP="008C2D0A">
      <w:pPr>
        <w:ind w:firstLine="708"/>
        <w:jc w:val="both"/>
        <w:rPr>
          <w:rFonts w:cs="Arial"/>
        </w:rPr>
      </w:pPr>
      <w:r w:rsidRPr="00B72121">
        <w:rPr>
          <w:rFonts w:cs="Arial"/>
        </w:rPr>
        <w:t>Km 0,276 – křížení s polní cestou CP9</w:t>
      </w:r>
    </w:p>
    <w:p w14:paraId="74EF3BCA" w14:textId="77777777" w:rsidR="008C2D0A" w:rsidRPr="00B72121" w:rsidRDefault="008C2D0A" w:rsidP="008C2D0A">
      <w:pPr>
        <w:ind w:firstLine="708"/>
        <w:jc w:val="both"/>
        <w:rPr>
          <w:rFonts w:cs="Arial"/>
        </w:rPr>
      </w:pPr>
      <w:r w:rsidRPr="00B72121">
        <w:rPr>
          <w:rFonts w:cs="Arial"/>
        </w:rPr>
        <w:t>Km 0,288 80 – křížení s vodovodem</w:t>
      </w:r>
    </w:p>
    <w:p w14:paraId="18D5B8EF" w14:textId="77777777" w:rsidR="008C2D0A" w:rsidRPr="00B72121" w:rsidRDefault="008C2D0A" w:rsidP="008C2D0A">
      <w:pPr>
        <w:ind w:firstLine="708"/>
        <w:jc w:val="both"/>
        <w:rPr>
          <w:rFonts w:cs="Arial"/>
        </w:rPr>
      </w:pPr>
      <w:r w:rsidRPr="00B72121">
        <w:rPr>
          <w:rFonts w:cs="Arial"/>
        </w:rPr>
        <w:lastRenderedPageBreak/>
        <w:t xml:space="preserve">Km 0,406 70 – zaústění vodního toku PB </w:t>
      </w:r>
      <w:proofErr w:type="spellStart"/>
      <w:r w:rsidRPr="00B72121">
        <w:rPr>
          <w:rFonts w:cs="Arial"/>
        </w:rPr>
        <w:t>Rohelka</w:t>
      </w:r>
      <w:proofErr w:type="spellEnd"/>
      <w:r w:rsidRPr="00B72121">
        <w:rPr>
          <w:rFonts w:cs="Arial"/>
        </w:rPr>
        <w:t xml:space="preserve"> 1,9</w:t>
      </w:r>
    </w:p>
    <w:p w14:paraId="5A2468BD" w14:textId="77777777" w:rsidR="008C2D0A" w:rsidRPr="00B72121" w:rsidRDefault="008C2D0A" w:rsidP="008C2D0A">
      <w:pPr>
        <w:ind w:firstLine="708"/>
        <w:jc w:val="both"/>
        <w:rPr>
          <w:rFonts w:cs="Arial"/>
        </w:rPr>
      </w:pPr>
      <w:r w:rsidRPr="00B72121">
        <w:rPr>
          <w:rFonts w:cs="Arial"/>
        </w:rPr>
        <w:t xml:space="preserve">Km 0,517 33 – konec úpravy na obvodu </w:t>
      </w:r>
      <w:proofErr w:type="spellStart"/>
      <w:r w:rsidRPr="00B72121">
        <w:rPr>
          <w:rFonts w:cs="Arial"/>
        </w:rPr>
        <w:t>KoPÚ</w:t>
      </w:r>
      <w:proofErr w:type="spellEnd"/>
    </w:p>
    <w:p w14:paraId="41D2F22D" w14:textId="77777777" w:rsidR="008C2D0A" w:rsidRDefault="008C2D0A" w:rsidP="008C2D0A">
      <w:pPr>
        <w:autoSpaceDE w:val="0"/>
        <w:autoSpaceDN w:val="0"/>
        <w:adjustRightInd w:val="0"/>
        <w:jc w:val="both"/>
        <w:rPr>
          <w:rFonts w:cs="Arial"/>
        </w:rPr>
      </w:pPr>
    </w:p>
    <w:p w14:paraId="54A1882E" w14:textId="77777777" w:rsidR="008C2D0A" w:rsidRPr="007A2548" w:rsidRDefault="008C2D0A" w:rsidP="008C2D0A">
      <w:pPr>
        <w:autoSpaceDE w:val="0"/>
        <w:autoSpaceDN w:val="0"/>
        <w:adjustRightInd w:val="0"/>
        <w:ind w:firstLine="708"/>
        <w:jc w:val="both"/>
        <w:rPr>
          <w:rFonts w:cs="Arial"/>
        </w:rPr>
      </w:pPr>
      <w:r w:rsidRPr="007A2548">
        <w:rPr>
          <w:rFonts w:cs="Arial"/>
          <w:b/>
        </w:rPr>
        <w:t xml:space="preserve">Vodní tok LB </w:t>
      </w:r>
      <w:proofErr w:type="spellStart"/>
      <w:r w:rsidRPr="007A2548">
        <w:rPr>
          <w:rFonts w:cs="Arial"/>
          <w:b/>
        </w:rPr>
        <w:t>Rohelka</w:t>
      </w:r>
      <w:proofErr w:type="spellEnd"/>
      <w:r w:rsidRPr="007A2548">
        <w:rPr>
          <w:rFonts w:cs="Arial"/>
          <w:b/>
        </w:rPr>
        <w:t xml:space="preserve"> 1,8</w:t>
      </w:r>
    </w:p>
    <w:p w14:paraId="53F232C3" w14:textId="77777777" w:rsidR="008C2D0A" w:rsidRPr="007A2548" w:rsidRDefault="008C2D0A" w:rsidP="008C2D0A">
      <w:pPr>
        <w:autoSpaceDE w:val="0"/>
        <w:autoSpaceDN w:val="0"/>
        <w:adjustRightInd w:val="0"/>
        <w:ind w:firstLine="708"/>
        <w:rPr>
          <w:rFonts w:cs="Arial"/>
        </w:rPr>
      </w:pPr>
      <w:r w:rsidRPr="007A2548">
        <w:rPr>
          <w:rFonts w:cs="Arial"/>
        </w:rPr>
        <w:t>Parametry vodního toku:</w:t>
      </w:r>
    </w:p>
    <w:p w14:paraId="0D924BD1" w14:textId="77777777" w:rsidR="008C2D0A" w:rsidRPr="007A2548" w:rsidRDefault="008C2D0A" w:rsidP="008C2D0A">
      <w:pPr>
        <w:autoSpaceDE w:val="0"/>
        <w:autoSpaceDN w:val="0"/>
        <w:adjustRightInd w:val="0"/>
        <w:ind w:firstLine="708"/>
        <w:rPr>
          <w:rFonts w:cs="Arial"/>
        </w:rPr>
      </w:pPr>
      <w:r w:rsidRPr="007A2548">
        <w:rPr>
          <w:rFonts w:cs="Arial"/>
        </w:rPr>
        <w:t>ID vodního toku</w:t>
      </w:r>
      <w:r w:rsidRPr="007A2548">
        <w:rPr>
          <w:rFonts w:cs="Arial"/>
        </w:rPr>
        <w:tab/>
      </w:r>
      <w:r w:rsidRPr="007A2548">
        <w:rPr>
          <w:rFonts w:cs="Arial"/>
        </w:rPr>
        <w:tab/>
      </w:r>
      <w:r w:rsidRPr="007A2548">
        <w:rPr>
          <w:rFonts w:cs="Arial"/>
        </w:rPr>
        <w:tab/>
        <w:t>102 028 34</w:t>
      </w:r>
    </w:p>
    <w:p w14:paraId="407356C2" w14:textId="77777777" w:rsidR="008C2D0A" w:rsidRPr="007A2548" w:rsidRDefault="008C2D0A" w:rsidP="008C2D0A">
      <w:pPr>
        <w:autoSpaceDE w:val="0"/>
        <w:autoSpaceDN w:val="0"/>
        <w:adjustRightInd w:val="0"/>
        <w:ind w:firstLine="708"/>
        <w:rPr>
          <w:rFonts w:cs="Arial"/>
        </w:rPr>
      </w:pPr>
      <w:r w:rsidRPr="007A2548">
        <w:rPr>
          <w:rFonts w:cs="Arial"/>
        </w:rPr>
        <w:t>Délka úpravy</w:t>
      </w:r>
      <w:r w:rsidRPr="007A2548">
        <w:rPr>
          <w:rFonts w:cs="Arial"/>
        </w:rPr>
        <w:tab/>
      </w:r>
      <w:r w:rsidRPr="007A2548">
        <w:rPr>
          <w:rFonts w:cs="Arial"/>
        </w:rPr>
        <w:tab/>
      </w:r>
      <w:r w:rsidRPr="007A2548">
        <w:rPr>
          <w:rFonts w:cs="Arial"/>
        </w:rPr>
        <w:tab/>
      </w:r>
      <w:r w:rsidRPr="007A2548">
        <w:rPr>
          <w:rFonts w:cs="Arial"/>
        </w:rPr>
        <w:tab/>
        <w:t>117,27 m</w:t>
      </w:r>
    </w:p>
    <w:p w14:paraId="23D43568" w14:textId="77777777" w:rsidR="008C2D0A" w:rsidRPr="009C01B3" w:rsidRDefault="008C2D0A" w:rsidP="008C2D0A">
      <w:pPr>
        <w:ind w:left="708"/>
        <w:jc w:val="both"/>
        <w:rPr>
          <w:rFonts w:cs="Arial"/>
        </w:rPr>
      </w:pPr>
      <w:r w:rsidRPr="007A2548">
        <w:rPr>
          <w:rFonts w:cs="Arial"/>
        </w:rPr>
        <w:t xml:space="preserve">Jedná se o stávající vodní tok, který je v délce </w:t>
      </w:r>
      <w:proofErr w:type="gramStart"/>
      <w:r w:rsidRPr="007A2548">
        <w:rPr>
          <w:rFonts w:cs="Arial"/>
        </w:rPr>
        <w:t>81m</w:t>
      </w:r>
      <w:proofErr w:type="gramEnd"/>
      <w:r w:rsidRPr="007A2548">
        <w:rPr>
          <w:rFonts w:cs="Arial"/>
        </w:rPr>
        <w:t xml:space="preserve"> veden potrubím DN 500, které bude pročištěno. Nad zatrubněním je stávající terénní deprese, ve které dochází k zadržování vody, v tomto místě dojde ke vzniku tůně </w:t>
      </w:r>
      <w:r>
        <w:rPr>
          <w:rFonts w:cs="Arial"/>
        </w:rPr>
        <w:t xml:space="preserve">s plochou 536 m2 </w:t>
      </w:r>
      <w:r w:rsidRPr="007A2548">
        <w:rPr>
          <w:rFonts w:cs="Arial"/>
        </w:rPr>
        <w:t xml:space="preserve">s nestálou vodní hladinou. </w:t>
      </w:r>
      <w:r w:rsidRPr="009C01B3">
        <w:rPr>
          <w:rFonts w:cs="Arial"/>
        </w:rPr>
        <w:t xml:space="preserve">Koryto vodního toku bude upraveno do lichoběžníkovitého tvaru s šířkou dna </w:t>
      </w:r>
      <w:proofErr w:type="gramStart"/>
      <w:r w:rsidRPr="009C01B3">
        <w:rPr>
          <w:rFonts w:cs="Arial"/>
        </w:rPr>
        <w:t>80cm</w:t>
      </w:r>
      <w:proofErr w:type="gramEnd"/>
      <w:r w:rsidRPr="009C01B3">
        <w:rPr>
          <w:rFonts w:cs="Arial"/>
        </w:rPr>
        <w:t>, minimální hloubkou 100cm a sklonem svahů 1:1,5.</w:t>
      </w:r>
    </w:p>
    <w:p w14:paraId="1F11A3F6" w14:textId="77777777" w:rsidR="008C2D0A" w:rsidRPr="009C01B3" w:rsidRDefault="008C2D0A" w:rsidP="008C2D0A">
      <w:pPr>
        <w:ind w:firstLine="708"/>
        <w:jc w:val="both"/>
        <w:rPr>
          <w:rFonts w:cs="Arial"/>
        </w:rPr>
      </w:pPr>
      <w:r w:rsidRPr="009C01B3">
        <w:rPr>
          <w:rFonts w:cs="Arial"/>
        </w:rPr>
        <w:t xml:space="preserve">Km 0,000 - začátek úpravy na obvodu </w:t>
      </w:r>
      <w:proofErr w:type="spellStart"/>
      <w:r w:rsidRPr="009C01B3">
        <w:rPr>
          <w:rFonts w:cs="Arial"/>
        </w:rPr>
        <w:t>KoPÚ</w:t>
      </w:r>
      <w:proofErr w:type="spellEnd"/>
    </w:p>
    <w:p w14:paraId="02CBCB4B" w14:textId="77777777" w:rsidR="008C2D0A" w:rsidRPr="009C01B3" w:rsidRDefault="008C2D0A" w:rsidP="008C2D0A">
      <w:pPr>
        <w:ind w:firstLine="708"/>
        <w:jc w:val="both"/>
        <w:rPr>
          <w:rFonts w:cs="Arial"/>
        </w:rPr>
      </w:pPr>
      <w:r w:rsidRPr="009C01B3">
        <w:rPr>
          <w:rFonts w:cs="Arial"/>
        </w:rPr>
        <w:t>Km 0,004 60 – křížení se silnicí III/31547, trubní propustek P16</w:t>
      </w:r>
    </w:p>
    <w:p w14:paraId="5F42B531" w14:textId="77777777" w:rsidR="008C2D0A" w:rsidRPr="009C01B3" w:rsidRDefault="008C2D0A" w:rsidP="008C2D0A">
      <w:pPr>
        <w:ind w:firstLine="708"/>
        <w:jc w:val="both"/>
        <w:rPr>
          <w:rFonts w:cs="Arial"/>
        </w:rPr>
      </w:pPr>
      <w:r w:rsidRPr="009C01B3">
        <w:rPr>
          <w:rFonts w:cs="Arial"/>
        </w:rPr>
        <w:t>Km 0,566 30 – křížení s polní cestou CP2, trubní propustek P14</w:t>
      </w:r>
    </w:p>
    <w:p w14:paraId="1D2DF471" w14:textId="77777777" w:rsidR="008C2D0A" w:rsidRPr="009C01B3" w:rsidRDefault="008C2D0A" w:rsidP="008C2D0A">
      <w:pPr>
        <w:ind w:firstLine="708"/>
        <w:jc w:val="both"/>
        <w:rPr>
          <w:rFonts w:cs="Arial"/>
        </w:rPr>
      </w:pPr>
      <w:r w:rsidRPr="009C01B3">
        <w:rPr>
          <w:rFonts w:cs="Arial"/>
        </w:rPr>
        <w:t>Km 0,834 69 – konec úpravy u LBC U Hájenky</w:t>
      </w:r>
    </w:p>
    <w:p w14:paraId="07076327" w14:textId="77777777" w:rsidR="008C2D0A" w:rsidRDefault="008C2D0A" w:rsidP="008C2D0A">
      <w:pPr>
        <w:autoSpaceDE w:val="0"/>
        <w:autoSpaceDN w:val="0"/>
        <w:adjustRightInd w:val="0"/>
        <w:jc w:val="both"/>
        <w:rPr>
          <w:rFonts w:cs="Arial"/>
        </w:rPr>
      </w:pPr>
    </w:p>
    <w:p w14:paraId="41738950" w14:textId="77777777" w:rsidR="008C2D0A" w:rsidRPr="007A2548" w:rsidRDefault="008C2D0A" w:rsidP="008C2D0A">
      <w:pPr>
        <w:autoSpaceDE w:val="0"/>
        <w:autoSpaceDN w:val="0"/>
        <w:adjustRightInd w:val="0"/>
        <w:ind w:firstLine="708"/>
        <w:jc w:val="both"/>
        <w:rPr>
          <w:rFonts w:cs="Arial"/>
        </w:rPr>
      </w:pPr>
      <w:r w:rsidRPr="007A2548">
        <w:rPr>
          <w:rFonts w:cs="Arial"/>
          <w:b/>
        </w:rPr>
        <w:t xml:space="preserve">Vodní tok PB </w:t>
      </w:r>
      <w:proofErr w:type="spellStart"/>
      <w:r w:rsidRPr="007A2548">
        <w:rPr>
          <w:rFonts w:cs="Arial"/>
          <w:b/>
        </w:rPr>
        <w:t>Rohelnice</w:t>
      </w:r>
      <w:proofErr w:type="spellEnd"/>
      <w:r w:rsidRPr="007A2548">
        <w:rPr>
          <w:rFonts w:cs="Arial"/>
          <w:b/>
        </w:rPr>
        <w:t xml:space="preserve"> 12,2</w:t>
      </w:r>
    </w:p>
    <w:p w14:paraId="08679A1B" w14:textId="77777777" w:rsidR="008C2D0A" w:rsidRPr="007A2548" w:rsidRDefault="008C2D0A" w:rsidP="008C2D0A">
      <w:pPr>
        <w:autoSpaceDE w:val="0"/>
        <w:autoSpaceDN w:val="0"/>
        <w:adjustRightInd w:val="0"/>
        <w:ind w:firstLine="708"/>
        <w:rPr>
          <w:rFonts w:cs="Arial"/>
        </w:rPr>
      </w:pPr>
      <w:r w:rsidRPr="007A2548">
        <w:rPr>
          <w:rFonts w:cs="Arial"/>
        </w:rPr>
        <w:t>Parametry vodního toku:</w:t>
      </w:r>
    </w:p>
    <w:p w14:paraId="098FC1B3" w14:textId="77777777" w:rsidR="008C2D0A" w:rsidRPr="007A2548" w:rsidRDefault="008C2D0A" w:rsidP="008C2D0A">
      <w:pPr>
        <w:autoSpaceDE w:val="0"/>
        <w:autoSpaceDN w:val="0"/>
        <w:adjustRightInd w:val="0"/>
        <w:ind w:firstLine="708"/>
        <w:rPr>
          <w:rFonts w:cs="Arial"/>
        </w:rPr>
      </w:pPr>
      <w:r w:rsidRPr="007A2548">
        <w:rPr>
          <w:rFonts w:cs="Arial"/>
        </w:rPr>
        <w:t>ID vodního toku</w:t>
      </w:r>
      <w:r w:rsidRPr="007A2548">
        <w:rPr>
          <w:rFonts w:cs="Arial"/>
        </w:rPr>
        <w:tab/>
      </w:r>
      <w:r w:rsidRPr="007A2548">
        <w:rPr>
          <w:rFonts w:cs="Arial"/>
        </w:rPr>
        <w:tab/>
      </w:r>
      <w:r w:rsidRPr="007A2548">
        <w:rPr>
          <w:rFonts w:cs="Arial"/>
        </w:rPr>
        <w:tab/>
        <w:t>101 962 76</w:t>
      </w:r>
    </w:p>
    <w:p w14:paraId="6B0692DE" w14:textId="77777777" w:rsidR="008C2D0A" w:rsidRPr="007A2548" w:rsidRDefault="008C2D0A" w:rsidP="008C2D0A">
      <w:pPr>
        <w:autoSpaceDE w:val="0"/>
        <w:autoSpaceDN w:val="0"/>
        <w:adjustRightInd w:val="0"/>
        <w:ind w:firstLine="708"/>
        <w:rPr>
          <w:rFonts w:cs="Arial"/>
        </w:rPr>
      </w:pPr>
      <w:r w:rsidRPr="007A2548">
        <w:rPr>
          <w:rFonts w:cs="Arial"/>
        </w:rPr>
        <w:t>Délka úpravy</w:t>
      </w:r>
      <w:r w:rsidRPr="007A2548">
        <w:rPr>
          <w:rFonts w:cs="Arial"/>
        </w:rPr>
        <w:tab/>
      </w:r>
      <w:r w:rsidRPr="007A2548">
        <w:rPr>
          <w:rFonts w:cs="Arial"/>
        </w:rPr>
        <w:tab/>
      </w:r>
      <w:r w:rsidRPr="007A2548">
        <w:rPr>
          <w:rFonts w:cs="Arial"/>
        </w:rPr>
        <w:tab/>
      </w:r>
      <w:r w:rsidRPr="007A2548">
        <w:rPr>
          <w:rFonts w:cs="Arial"/>
        </w:rPr>
        <w:tab/>
        <w:t>1690,68 m</w:t>
      </w:r>
    </w:p>
    <w:p w14:paraId="763D3A3E" w14:textId="79E3F2E2" w:rsidR="008C2D0A" w:rsidRPr="007A2548" w:rsidRDefault="008C2D0A" w:rsidP="008C2D0A">
      <w:pPr>
        <w:autoSpaceDE w:val="0"/>
        <w:autoSpaceDN w:val="0"/>
        <w:adjustRightInd w:val="0"/>
        <w:ind w:firstLine="708"/>
        <w:rPr>
          <w:rFonts w:cs="Arial"/>
        </w:rPr>
      </w:pPr>
      <w:r w:rsidRPr="007A2548">
        <w:rPr>
          <w:rFonts w:cs="Arial"/>
        </w:rPr>
        <w:t>Šířka dna toku</w:t>
      </w:r>
      <w:r w:rsidRPr="007A2548">
        <w:rPr>
          <w:rFonts w:cs="Arial"/>
        </w:rPr>
        <w:tab/>
      </w:r>
      <w:r w:rsidRPr="007A2548">
        <w:rPr>
          <w:rFonts w:cs="Arial"/>
        </w:rPr>
        <w:tab/>
      </w:r>
      <w:r w:rsidRPr="007A2548">
        <w:rPr>
          <w:rFonts w:cs="Arial"/>
        </w:rPr>
        <w:tab/>
        <w:t>0,60 m</w:t>
      </w:r>
    </w:p>
    <w:p w14:paraId="25F0566F" w14:textId="77777777" w:rsidR="008C2D0A" w:rsidRPr="007A2548" w:rsidRDefault="008C2D0A" w:rsidP="008C2D0A">
      <w:pPr>
        <w:autoSpaceDE w:val="0"/>
        <w:autoSpaceDN w:val="0"/>
        <w:adjustRightInd w:val="0"/>
        <w:ind w:firstLine="708"/>
        <w:rPr>
          <w:rFonts w:cs="Arial"/>
        </w:rPr>
      </w:pPr>
      <w:r w:rsidRPr="007A2548">
        <w:rPr>
          <w:rFonts w:cs="Arial"/>
        </w:rPr>
        <w:t>Sklon svahů toku</w:t>
      </w:r>
      <w:r w:rsidRPr="007A2548">
        <w:rPr>
          <w:rFonts w:cs="Arial"/>
        </w:rPr>
        <w:tab/>
      </w:r>
      <w:r w:rsidRPr="007A2548">
        <w:rPr>
          <w:rFonts w:cs="Arial"/>
        </w:rPr>
        <w:tab/>
      </w:r>
      <w:r w:rsidRPr="007A2548">
        <w:rPr>
          <w:rFonts w:cs="Arial"/>
        </w:rPr>
        <w:tab/>
      </w:r>
      <w:proofErr w:type="gramStart"/>
      <w:r w:rsidRPr="007A2548">
        <w:rPr>
          <w:rFonts w:cs="Arial"/>
        </w:rPr>
        <w:t>1 :</w:t>
      </w:r>
      <w:proofErr w:type="gramEnd"/>
      <w:r w:rsidRPr="007A2548">
        <w:rPr>
          <w:rFonts w:cs="Arial"/>
        </w:rPr>
        <w:t xml:space="preserve"> 1,5</w:t>
      </w:r>
    </w:p>
    <w:p w14:paraId="1030A82F" w14:textId="77777777" w:rsidR="008C2D0A" w:rsidRPr="007A2548" w:rsidRDefault="008C2D0A" w:rsidP="008C2D0A">
      <w:pPr>
        <w:autoSpaceDE w:val="0"/>
        <w:autoSpaceDN w:val="0"/>
        <w:adjustRightInd w:val="0"/>
        <w:ind w:firstLine="708"/>
        <w:rPr>
          <w:rFonts w:cs="Arial"/>
        </w:rPr>
      </w:pPr>
      <w:r w:rsidRPr="007A2548">
        <w:rPr>
          <w:rFonts w:cs="Arial"/>
        </w:rPr>
        <w:t>Podélný sklon toku</w:t>
      </w:r>
      <w:r w:rsidRPr="007A2548">
        <w:rPr>
          <w:rFonts w:cs="Arial"/>
        </w:rPr>
        <w:tab/>
      </w:r>
      <w:r w:rsidRPr="007A2548">
        <w:rPr>
          <w:rFonts w:cs="Arial"/>
        </w:rPr>
        <w:tab/>
      </w:r>
      <w:r w:rsidRPr="007A2548">
        <w:rPr>
          <w:rFonts w:cs="Arial"/>
        </w:rPr>
        <w:tab/>
        <w:t>1,28 – 5,33 %</w:t>
      </w:r>
    </w:p>
    <w:p w14:paraId="35B0CDF8" w14:textId="77777777" w:rsidR="008C2D0A" w:rsidRPr="007A2548" w:rsidRDefault="008C2D0A" w:rsidP="008C2D0A">
      <w:pPr>
        <w:autoSpaceDE w:val="0"/>
        <w:autoSpaceDN w:val="0"/>
        <w:adjustRightInd w:val="0"/>
        <w:ind w:firstLine="708"/>
        <w:jc w:val="both"/>
        <w:rPr>
          <w:rFonts w:cs="Arial"/>
        </w:rPr>
      </w:pPr>
      <w:r w:rsidRPr="007A2548">
        <w:rPr>
          <w:rFonts w:cs="Arial"/>
        </w:rPr>
        <w:t>Opevnění</w:t>
      </w:r>
      <w:r w:rsidRPr="007A2548">
        <w:rPr>
          <w:rFonts w:cs="Arial"/>
        </w:rPr>
        <w:tab/>
      </w:r>
      <w:r w:rsidRPr="007A2548">
        <w:rPr>
          <w:rFonts w:cs="Arial"/>
        </w:rPr>
        <w:tab/>
      </w:r>
      <w:r w:rsidRPr="007A2548">
        <w:rPr>
          <w:rFonts w:cs="Arial"/>
        </w:rPr>
        <w:tab/>
      </w:r>
      <w:r w:rsidRPr="007A2548">
        <w:rPr>
          <w:rFonts w:cs="Arial"/>
        </w:rPr>
        <w:tab/>
        <w:t>bez opevnění</w:t>
      </w:r>
    </w:p>
    <w:p w14:paraId="5ADA7417" w14:textId="77777777" w:rsidR="008C2D0A" w:rsidRPr="009C01B3" w:rsidRDefault="008C2D0A" w:rsidP="008C2D0A">
      <w:pPr>
        <w:ind w:left="708"/>
        <w:jc w:val="both"/>
        <w:rPr>
          <w:rFonts w:cs="Arial"/>
        </w:rPr>
      </w:pPr>
      <w:r w:rsidRPr="007A2548">
        <w:rPr>
          <w:rFonts w:cs="Arial"/>
        </w:rPr>
        <w:t xml:space="preserve">Jedná se o stávající vodní tok, který je v současné době zanesený sedimenty a je třeba jej vyčistit. </w:t>
      </w:r>
      <w:r w:rsidRPr="009C01B3">
        <w:rPr>
          <w:rFonts w:cs="Arial"/>
        </w:rPr>
        <w:t xml:space="preserve">Koryto vodního toku bude upraveno do lichoběžníkovitého tvaru s šířkou dna </w:t>
      </w:r>
      <w:proofErr w:type="gramStart"/>
      <w:r w:rsidRPr="009C01B3">
        <w:rPr>
          <w:rFonts w:cs="Arial"/>
        </w:rPr>
        <w:t>60cm</w:t>
      </w:r>
      <w:proofErr w:type="gramEnd"/>
      <w:r w:rsidRPr="009C01B3">
        <w:rPr>
          <w:rFonts w:cs="Arial"/>
        </w:rPr>
        <w:t>, minimální hloubkou 90cm a sklonem svahů 1:1,5.</w:t>
      </w:r>
      <w:r>
        <w:rPr>
          <w:rFonts w:cs="Arial"/>
        </w:rPr>
        <w:t xml:space="preserve"> </w:t>
      </w:r>
      <w:r w:rsidRPr="009C01B3">
        <w:rPr>
          <w:rFonts w:cs="Arial"/>
        </w:rPr>
        <w:t xml:space="preserve">Do toku jsou zaústěna stávající drenážní potrubí, </w:t>
      </w:r>
      <w:proofErr w:type="spellStart"/>
      <w:r w:rsidRPr="009C01B3">
        <w:rPr>
          <w:rFonts w:cs="Arial"/>
        </w:rPr>
        <w:t>vyústě</w:t>
      </w:r>
      <w:proofErr w:type="spellEnd"/>
      <w:r w:rsidRPr="009C01B3">
        <w:rPr>
          <w:rFonts w:cs="Arial"/>
        </w:rPr>
        <w:t xml:space="preserve"> budou rekonstruovány. Drenážní potrubí bude v potřebné délce cca 2,0m nahrazeno potrubím novým, to bude obetonováno. Čelo vyústění, dno i protější břeh budou opevněny zdivem z lomového kamene, vše bude ukončeno závěrovým betonovým prahem.</w:t>
      </w:r>
    </w:p>
    <w:p w14:paraId="09A47DC3" w14:textId="77777777" w:rsidR="008C2D0A" w:rsidRPr="009C01B3" w:rsidRDefault="008C2D0A" w:rsidP="008C2D0A">
      <w:pPr>
        <w:ind w:firstLine="708"/>
        <w:jc w:val="both"/>
        <w:rPr>
          <w:rFonts w:cs="Arial"/>
        </w:rPr>
      </w:pPr>
      <w:r w:rsidRPr="009C01B3">
        <w:rPr>
          <w:rFonts w:cs="Arial"/>
        </w:rPr>
        <w:t>Km 0,000 – začátek úpravy, zaústění do vodního toku Mohelnice</w:t>
      </w:r>
    </w:p>
    <w:p w14:paraId="0679486F" w14:textId="77777777" w:rsidR="008C2D0A" w:rsidRPr="009C01B3" w:rsidRDefault="008C2D0A" w:rsidP="008C2D0A">
      <w:pPr>
        <w:ind w:firstLine="708"/>
        <w:jc w:val="both"/>
        <w:rPr>
          <w:rFonts w:cs="Arial"/>
        </w:rPr>
      </w:pPr>
      <w:r w:rsidRPr="009C01B3">
        <w:rPr>
          <w:rFonts w:cs="Arial"/>
        </w:rPr>
        <w:t>Km 0,200 – křížení s polní cestou C32, trubní propustek P24</w:t>
      </w:r>
    </w:p>
    <w:p w14:paraId="75DC6C57" w14:textId="77777777" w:rsidR="008C2D0A" w:rsidRPr="009C01B3" w:rsidRDefault="008C2D0A" w:rsidP="008C2D0A">
      <w:pPr>
        <w:ind w:firstLine="708"/>
        <w:jc w:val="both"/>
        <w:rPr>
          <w:rFonts w:cs="Arial"/>
        </w:rPr>
      </w:pPr>
      <w:r w:rsidRPr="009C01B3">
        <w:rPr>
          <w:rFonts w:cs="Arial"/>
        </w:rPr>
        <w:t>Km 0,278 – zaústění drenážního potrubí DN 150 do vodního toku</w:t>
      </w:r>
    </w:p>
    <w:p w14:paraId="24353148" w14:textId="77777777" w:rsidR="008C2D0A" w:rsidRPr="009C01B3" w:rsidRDefault="008C2D0A" w:rsidP="008C2D0A">
      <w:pPr>
        <w:ind w:firstLine="708"/>
        <w:jc w:val="both"/>
        <w:rPr>
          <w:rFonts w:cs="Arial"/>
        </w:rPr>
      </w:pPr>
      <w:r w:rsidRPr="009C01B3">
        <w:rPr>
          <w:rFonts w:cs="Arial"/>
        </w:rPr>
        <w:t>Km 0,683 – křížení s polní cestou C6, trubní propustek P3</w:t>
      </w:r>
    </w:p>
    <w:p w14:paraId="27B04B62" w14:textId="77777777" w:rsidR="008C2D0A" w:rsidRPr="009C01B3" w:rsidRDefault="008C2D0A" w:rsidP="008C2D0A">
      <w:pPr>
        <w:ind w:firstLine="708"/>
        <w:jc w:val="both"/>
        <w:rPr>
          <w:rFonts w:cs="Arial"/>
        </w:rPr>
      </w:pPr>
      <w:r w:rsidRPr="009C01B3">
        <w:rPr>
          <w:rFonts w:cs="Arial"/>
        </w:rPr>
        <w:t>Km 1,090 – zaústění drenážního potrubí DN 200 do vodního toku</w:t>
      </w:r>
    </w:p>
    <w:p w14:paraId="3148B93B" w14:textId="77777777" w:rsidR="008C2D0A" w:rsidRPr="009C01B3" w:rsidRDefault="008C2D0A" w:rsidP="008C2D0A">
      <w:pPr>
        <w:ind w:firstLine="708"/>
        <w:jc w:val="both"/>
        <w:rPr>
          <w:rFonts w:cs="Arial"/>
        </w:rPr>
      </w:pPr>
      <w:r w:rsidRPr="009C01B3">
        <w:rPr>
          <w:rFonts w:cs="Arial"/>
        </w:rPr>
        <w:t>Km 1,258 90 – křížení se sdělovacím vedením</w:t>
      </w:r>
    </w:p>
    <w:p w14:paraId="4DF6E2FA" w14:textId="77777777" w:rsidR="008C2D0A" w:rsidRPr="009C01B3" w:rsidRDefault="008C2D0A" w:rsidP="008C2D0A">
      <w:pPr>
        <w:ind w:firstLine="708"/>
        <w:jc w:val="both"/>
        <w:rPr>
          <w:rFonts w:cs="Arial"/>
        </w:rPr>
      </w:pPr>
      <w:r w:rsidRPr="009C01B3">
        <w:rPr>
          <w:rFonts w:cs="Arial"/>
        </w:rPr>
        <w:t>Km 1,286 – křížení se silnicí III/31545, propustek P4</w:t>
      </w:r>
    </w:p>
    <w:p w14:paraId="136E62CB" w14:textId="77777777" w:rsidR="008C2D0A" w:rsidRPr="009C01B3" w:rsidRDefault="008C2D0A" w:rsidP="008C2D0A">
      <w:pPr>
        <w:ind w:firstLine="708"/>
        <w:jc w:val="both"/>
        <w:rPr>
          <w:rFonts w:cs="Arial"/>
        </w:rPr>
      </w:pPr>
      <w:r w:rsidRPr="009C01B3">
        <w:rPr>
          <w:rFonts w:cs="Arial"/>
        </w:rPr>
        <w:t>Km 1,690 – konec úpravy</w:t>
      </w:r>
    </w:p>
    <w:p w14:paraId="0CD0D4A6" w14:textId="77777777" w:rsidR="008C2D0A" w:rsidRPr="007A2548" w:rsidRDefault="008C2D0A" w:rsidP="008C2D0A">
      <w:pPr>
        <w:autoSpaceDE w:val="0"/>
        <w:autoSpaceDN w:val="0"/>
        <w:adjustRightInd w:val="0"/>
        <w:jc w:val="both"/>
        <w:rPr>
          <w:rFonts w:cs="Arial"/>
        </w:rPr>
      </w:pPr>
    </w:p>
    <w:p w14:paraId="75A7739C" w14:textId="5881DE0C" w:rsidR="008C2D0A" w:rsidRPr="00223063" w:rsidRDefault="008C2D0A" w:rsidP="00223063">
      <w:pPr>
        <w:ind w:left="708"/>
        <w:jc w:val="both"/>
        <w:rPr>
          <w:rFonts w:cs="Arial"/>
        </w:rPr>
      </w:pPr>
      <w:r w:rsidRPr="009C01B3">
        <w:rPr>
          <w:rFonts w:cs="Arial"/>
          <w:b/>
        </w:rPr>
        <w:t xml:space="preserve">Trubní propustky </w:t>
      </w:r>
      <w:r w:rsidRPr="009C01B3">
        <w:rPr>
          <w:rFonts w:cs="Arial"/>
        </w:rPr>
        <w:t>jsou dimenzovány na kulminační průtok přívalového deště dle srážkoměrné stanice Zábřeh. Propustky budou kruhové trubní železobetonové nebo plastové, DN propustků bylo stanoveno na základě hydrotechnických výpočtů. Nové délky propustkou jsou navrženy s ohledem na parametry polních cest. Tam, kde to bude potřeba budou na čelech propustků osazeny bezpečnostní prvky</w:t>
      </w:r>
      <w:r>
        <w:rPr>
          <w:rFonts w:cs="Arial"/>
        </w:rPr>
        <w:t>.</w:t>
      </w:r>
    </w:p>
    <w:p w14:paraId="26D55E70" w14:textId="074AB802" w:rsidR="008C2D0A" w:rsidRPr="00E65184" w:rsidRDefault="008C2D0A" w:rsidP="00223063">
      <w:pPr>
        <w:ind w:left="708"/>
        <w:jc w:val="both"/>
        <w:rPr>
          <w:rFonts w:eastAsia="Arial Unicode MS" w:cs="Arial"/>
        </w:rPr>
      </w:pPr>
      <w:r w:rsidRPr="00E65184">
        <w:rPr>
          <w:rFonts w:eastAsia="Arial Unicode MS" w:cs="Arial"/>
        </w:rPr>
        <w:t>Hydrologické výpočty a posouzení kapacity uvedeny v průvodní technické zprávě PSZ</w:t>
      </w:r>
      <w:r>
        <w:rPr>
          <w:rFonts w:eastAsia="Arial Unicode MS" w:cs="Arial"/>
        </w:rPr>
        <w:t xml:space="preserve"> a DTR</w:t>
      </w:r>
      <w:r w:rsidRPr="00E65184">
        <w:rPr>
          <w:rFonts w:eastAsia="Arial Unicode MS" w:cs="Arial"/>
        </w:rPr>
        <w:t>.</w:t>
      </w:r>
    </w:p>
    <w:p w14:paraId="34F20564" w14:textId="65A04473" w:rsidR="008C2D0A" w:rsidRPr="00223063" w:rsidRDefault="008C2D0A" w:rsidP="00223063">
      <w:pPr>
        <w:ind w:left="708"/>
        <w:jc w:val="both"/>
        <w:rPr>
          <w:rFonts w:eastAsia="Arial Unicode MS" w:cs="Arial"/>
        </w:rPr>
      </w:pPr>
      <w:r w:rsidRPr="0097097F">
        <w:rPr>
          <w:rFonts w:eastAsia="Arial Unicode MS" w:cs="Arial"/>
        </w:rPr>
        <w:t>Při zpracování díla</w:t>
      </w:r>
      <w:r>
        <w:rPr>
          <w:rFonts w:eastAsia="Arial Unicode MS" w:cs="Arial"/>
        </w:rPr>
        <w:t>, s ohledem na budoucí realizaci mokřadů,</w:t>
      </w:r>
      <w:r w:rsidRPr="0097097F">
        <w:rPr>
          <w:rFonts w:eastAsia="Arial Unicode MS" w:cs="Arial"/>
        </w:rPr>
        <w:t xml:space="preserve"> je třeba postupovat podle Standardu péče o přírodu a krajinu, Řada B Voda v krajině, Vytváření a obnova tůní, SPPK B02, 001:2014, který byl schválen 16.3.2015, ve znění pozdějších změn.</w:t>
      </w:r>
    </w:p>
    <w:p w14:paraId="4809B391" w14:textId="77777777" w:rsidR="00F03FBA" w:rsidRPr="00EC5E3E" w:rsidRDefault="00F03FBA" w:rsidP="00F03FBA">
      <w:pPr>
        <w:autoSpaceDE w:val="0"/>
        <w:autoSpaceDN w:val="0"/>
        <w:adjustRightInd w:val="0"/>
        <w:spacing w:after="0" w:line="240" w:lineRule="auto"/>
        <w:ind w:left="1134"/>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4D4DD882" w14:textId="30113C34" w:rsidR="00447297" w:rsidRPr="00447297"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a se soupisem prací 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6B205A2B" w:rsidR="00075B93" w:rsidRDefault="00075B93" w:rsidP="007F5A34">
      <w:pPr>
        <w:ind w:left="1212"/>
        <w:jc w:val="both"/>
        <w:rPr>
          <w:rStyle w:val="l-L2Char"/>
          <w:rFonts w:cs="Arial"/>
          <w:szCs w:val="22"/>
        </w:rPr>
      </w:pPr>
    </w:p>
    <w:p w14:paraId="495176FD" w14:textId="38E9B9EB" w:rsidR="00075B93" w:rsidRDefault="00075B93" w:rsidP="0074683B">
      <w:pPr>
        <w:jc w:val="both"/>
        <w:rPr>
          <w:rStyle w:val="l-L2Char"/>
          <w:rFonts w:cs="Arial"/>
          <w:szCs w:val="22"/>
        </w:rPr>
      </w:pPr>
    </w:p>
    <w:p w14:paraId="798E42E9" w14:textId="61A9DCFA" w:rsidR="0074683B" w:rsidRDefault="0074683B" w:rsidP="0074683B">
      <w:pPr>
        <w:jc w:val="both"/>
        <w:rPr>
          <w:rStyle w:val="l-L2Char"/>
          <w:rFonts w:cs="Arial"/>
          <w:szCs w:val="22"/>
        </w:rPr>
      </w:pPr>
    </w:p>
    <w:p w14:paraId="4C8F583C" w14:textId="3238C17A" w:rsidR="0074683B" w:rsidRDefault="0074683B" w:rsidP="0074683B">
      <w:pPr>
        <w:jc w:val="both"/>
        <w:rPr>
          <w:rStyle w:val="l-L2Char"/>
          <w:rFonts w:cs="Arial"/>
          <w:szCs w:val="22"/>
        </w:rPr>
      </w:pPr>
    </w:p>
    <w:p w14:paraId="46632A54" w14:textId="655BBD84" w:rsidR="0074683B" w:rsidRDefault="0074683B" w:rsidP="0074683B">
      <w:pPr>
        <w:jc w:val="both"/>
        <w:rPr>
          <w:rStyle w:val="l-L2Char"/>
          <w:rFonts w:cs="Arial"/>
          <w:szCs w:val="22"/>
        </w:rPr>
      </w:pPr>
    </w:p>
    <w:p w14:paraId="0B826B77" w14:textId="25616709" w:rsidR="0074683B" w:rsidRDefault="0074683B" w:rsidP="0074683B">
      <w:pPr>
        <w:jc w:val="both"/>
        <w:rPr>
          <w:rStyle w:val="l-L2Char"/>
          <w:rFonts w:cs="Arial"/>
          <w:szCs w:val="22"/>
        </w:rPr>
      </w:pPr>
    </w:p>
    <w:p w14:paraId="24BA7D97" w14:textId="2170E1F9" w:rsidR="0074683B" w:rsidRDefault="0074683B" w:rsidP="0074683B">
      <w:pPr>
        <w:jc w:val="both"/>
        <w:rPr>
          <w:rStyle w:val="l-L2Char"/>
          <w:rFonts w:cs="Arial"/>
          <w:szCs w:val="22"/>
        </w:rPr>
      </w:pPr>
    </w:p>
    <w:p w14:paraId="0299D851" w14:textId="630C3A25" w:rsidR="0074683B" w:rsidRDefault="0074683B" w:rsidP="0074683B">
      <w:pPr>
        <w:jc w:val="both"/>
        <w:rPr>
          <w:rStyle w:val="l-L2Char"/>
          <w:rFonts w:cs="Arial"/>
          <w:szCs w:val="22"/>
        </w:rPr>
      </w:pPr>
    </w:p>
    <w:p w14:paraId="671F896A" w14:textId="3FE78E89" w:rsidR="0074683B" w:rsidRDefault="0074683B" w:rsidP="0074683B">
      <w:pPr>
        <w:jc w:val="both"/>
        <w:rPr>
          <w:rStyle w:val="l-L2Char"/>
          <w:rFonts w:cs="Arial"/>
          <w:szCs w:val="22"/>
        </w:rPr>
      </w:pPr>
    </w:p>
    <w:p w14:paraId="3153EE3E" w14:textId="7BE79D82" w:rsidR="0074683B" w:rsidRDefault="0074683B" w:rsidP="0074683B">
      <w:pPr>
        <w:jc w:val="both"/>
        <w:rPr>
          <w:rStyle w:val="l-L2Char"/>
          <w:rFonts w:cs="Arial"/>
          <w:szCs w:val="22"/>
        </w:rPr>
      </w:pPr>
    </w:p>
    <w:p w14:paraId="7F926E06" w14:textId="2F93C84D" w:rsidR="0074683B" w:rsidRDefault="0074683B" w:rsidP="0074683B">
      <w:pPr>
        <w:jc w:val="both"/>
        <w:rPr>
          <w:rStyle w:val="l-L2Char"/>
          <w:rFonts w:cs="Arial"/>
          <w:szCs w:val="22"/>
        </w:rPr>
      </w:pPr>
    </w:p>
    <w:p w14:paraId="53781002" w14:textId="400AF4FE" w:rsidR="0074683B" w:rsidRDefault="0074683B" w:rsidP="0074683B">
      <w:pPr>
        <w:jc w:val="both"/>
        <w:rPr>
          <w:rStyle w:val="l-L2Char"/>
          <w:rFonts w:cs="Arial"/>
          <w:szCs w:val="22"/>
        </w:rPr>
      </w:pPr>
    </w:p>
    <w:p w14:paraId="7F658D0F" w14:textId="75E18204" w:rsidR="0074683B" w:rsidRDefault="0074683B" w:rsidP="0074683B">
      <w:pPr>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6F5B01DC"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8B5106">
        <w:rPr>
          <w:rStyle w:val="l-L2Char"/>
          <w:rFonts w:cs="Arial"/>
          <w:b w:val="0"/>
          <w:szCs w:val="22"/>
        </w:rPr>
        <w:t>Rohle</w:t>
      </w:r>
    </w:p>
    <w:p w14:paraId="08BBC649" w14:textId="3F1C1AC2"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proofErr w:type="spellStart"/>
      <w:r w:rsidR="008B5106" w:rsidRPr="008B5106">
        <w:rPr>
          <w:rStyle w:val="l-L2Char"/>
          <w:rFonts w:cs="Arial"/>
          <w:b w:val="0"/>
          <w:szCs w:val="22"/>
          <w:u w:val="none"/>
        </w:rPr>
        <w:t>Agroprojekt</w:t>
      </w:r>
      <w:proofErr w:type="spellEnd"/>
      <w:r w:rsidR="008B5106" w:rsidRPr="008B5106">
        <w:rPr>
          <w:rStyle w:val="l-L2Char"/>
          <w:rFonts w:cs="Arial"/>
          <w:b w:val="0"/>
          <w:szCs w:val="22"/>
          <w:u w:val="none"/>
        </w:rPr>
        <w:t xml:space="preserve"> PSO s.r.o., Brno</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71ECFDD3"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proofErr w:type="spellStart"/>
      <w:r w:rsidR="008B5106" w:rsidRPr="008B5106">
        <w:rPr>
          <w:rStyle w:val="l-L2Char"/>
          <w:rFonts w:cs="Arial"/>
          <w:b w:val="0"/>
          <w:szCs w:val="22"/>
          <w:u w:val="none"/>
        </w:rPr>
        <w:t>Agroprojekt</w:t>
      </w:r>
      <w:proofErr w:type="spellEnd"/>
      <w:r w:rsidR="008B5106" w:rsidRPr="008B5106">
        <w:rPr>
          <w:rStyle w:val="l-L2Char"/>
          <w:rFonts w:cs="Arial"/>
          <w:b w:val="0"/>
          <w:szCs w:val="22"/>
          <w:u w:val="none"/>
        </w:rPr>
        <w:t xml:space="preserve"> PSO s.r.o., Brno</w:t>
      </w:r>
      <w:r w:rsidR="00E41398">
        <w:rPr>
          <w:rStyle w:val="l-L2Char"/>
          <w:rFonts w:cs="Arial"/>
          <w:b w:val="0"/>
          <w:szCs w:val="22"/>
          <w:u w:val="none"/>
        </w:rPr>
        <w:t xml:space="preserve"> </w:t>
      </w:r>
      <w:bookmarkStart w:id="9" w:name="_Hlk29371828"/>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r w:rsidR="0074683B">
        <w:rPr>
          <w:rStyle w:val="l-L2Char"/>
          <w:rFonts w:cs="Arial"/>
          <w:b w:val="0"/>
          <w:szCs w:val="22"/>
          <w:u w:val="none"/>
        </w:rPr>
        <w:t>Rohle</w:t>
      </w:r>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1C001CC5" w14:textId="4B5C82DD" w:rsidR="0074683B" w:rsidRDefault="0074683B">
      <w:pPr>
        <w:spacing w:after="0" w:line="240" w:lineRule="auto"/>
        <w:rPr>
          <w:rFonts w:cs="Arial"/>
          <w:b/>
          <w:bCs/>
          <w:kern w:val="32"/>
          <w:szCs w:val="22"/>
        </w:rPr>
      </w:pPr>
    </w:p>
    <w:p w14:paraId="37153532" w14:textId="43A6A1FF"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09E61017"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 xml:space="preserve">V rámci pozemkových úprav </w:t>
      </w:r>
      <w:r w:rsidR="006032C2">
        <w:rPr>
          <w:rFonts w:ascii="Arial" w:hAnsi="Arial" w:cs="Arial"/>
          <w:b w:val="0"/>
          <w:szCs w:val="22"/>
          <w:u w:val="none"/>
        </w:rPr>
        <w:t>ne</w:t>
      </w:r>
      <w:r>
        <w:rPr>
          <w:rFonts w:ascii="Arial" w:hAnsi="Arial" w:cs="Arial"/>
          <w:b w:val="0"/>
          <w:szCs w:val="22"/>
          <w:u w:val="none"/>
        </w:rPr>
        <w:t>byl 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40E1199A" w14:textId="77777777" w:rsidR="0006284B" w:rsidRDefault="0006284B" w:rsidP="009264F2">
      <w:pPr>
        <w:widowControl w:val="0"/>
        <w:spacing w:after="0" w:line="240" w:lineRule="auto"/>
        <w:rPr>
          <w:rFonts w:eastAsia="Calibri" w:cs="Arial"/>
          <w:b/>
          <w:spacing w:val="-1"/>
          <w:szCs w:val="22"/>
        </w:rPr>
      </w:pPr>
    </w:p>
    <w:p w14:paraId="70895FD4" w14:textId="47237DA9" w:rsidR="00ED6754" w:rsidRPr="00553FDA" w:rsidRDefault="00ED6754" w:rsidP="00ED6754">
      <w:pPr>
        <w:widowControl w:val="0"/>
        <w:spacing w:before="126" w:after="0" w:line="240" w:lineRule="auto"/>
        <w:jc w:val="both"/>
        <w:rPr>
          <w:rFonts w:cs="Arial"/>
          <w:b/>
          <w:spacing w:val="-1"/>
          <w:szCs w:val="22"/>
          <w:u w:val="single" w:color="000000"/>
        </w:rPr>
      </w:pPr>
      <w:r w:rsidRPr="00553FDA">
        <w:rPr>
          <w:rFonts w:cs="Arial"/>
          <w:b/>
          <w:spacing w:val="-1"/>
          <w:szCs w:val="22"/>
          <w:u w:val="single" w:color="000000"/>
        </w:rPr>
        <w:t>1.</w:t>
      </w:r>
      <w:r>
        <w:rPr>
          <w:rFonts w:cs="Arial"/>
          <w:b/>
          <w:spacing w:val="-1"/>
          <w:szCs w:val="22"/>
          <w:u w:val="single" w:color="000000"/>
        </w:rPr>
        <w:t>2</w:t>
      </w:r>
      <w:r w:rsidRPr="00553FDA">
        <w:rPr>
          <w:rFonts w:cs="Arial"/>
          <w:b/>
          <w:spacing w:val="-1"/>
          <w:szCs w:val="22"/>
          <w:u w:val="single" w:color="000000"/>
        </w:rPr>
        <w:t>.</w:t>
      </w:r>
      <w:r>
        <w:rPr>
          <w:rFonts w:cs="Arial"/>
          <w:b/>
          <w:spacing w:val="-1"/>
          <w:szCs w:val="22"/>
          <w:u w:val="single" w:color="000000"/>
        </w:rPr>
        <w:t xml:space="preserve"> </w:t>
      </w:r>
      <w:r w:rsidRPr="00553FDA">
        <w:rPr>
          <w:rFonts w:cs="Arial"/>
          <w:b/>
          <w:spacing w:val="-1"/>
          <w:szCs w:val="22"/>
          <w:u w:val="single" w:color="000000"/>
        </w:rPr>
        <w:t>Zadání</w:t>
      </w:r>
      <w:r w:rsidRPr="00553FDA">
        <w:rPr>
          <w:rFonts w:cs="Arial"/>
          <w:b/>
          <w:spacing w:val="1"/>
          <w:szCs w:val="22"/>
          <w:u w:val="single" w:color="000000"/>
        </w:rPr>
        <w:t xml:space="preserve"> </w:t>
      </w:r>
      <w:r w:rsidRPr="00553FDA">
        <w:rPr>
          <w:rFonts w:cs="Arial"/>
          <w:b/>
          <w:szCs w:val="22"/>
          <w:u w:val="single" w:color="000000"/>
        </w:rPr>
        <w:t xml:space="preserve">a </w:t>
      </w:r>
      <w:r w:rsidRPr="00553FDA">
        <w:rPr>
          <w:rFonts w:cs="Arial"/>
          <w:b/>
          <w:spacing w:val="-1"/>
          <w:szCs w:val="22"/>
          <w:u w:val="single" w:color="000000"/>
        </w:rPr>
        <w:t>požadavky</w:t>
      </w:r>
      <w:r w:rsidRPr="00553FDA">
        <w:rPr>
          <w:rFonts w:cs="Arial"/>
          <w:b/>
          <w:szCs w:val="22"/>
          <w:u w:val="single" w:color="000000"/>
        </w:rPr>
        <w:t xml:space="preserve"> na podrobný geotechnický</w:t>
      </w:r>
      <w:r w:rsidRPr="00553FDA">
        <w:rPr>
          <w:rFonts w:cs="Arial"/>
          <w:b/>
          <w:spacing w:val="-3"/>
          <w:szCs w:val="22"/>
          <w:u w:val="single" w:color="000000"/>
        </w:rPr>
        <w:t xml:space="preserve"> </w:t>
      </w:r>
      <w:r w:rsidRPr="00553FDA">
        <w:rPr>
          <w:rFonts w:cs="Arial"/>
          <w:b/>
          <w:spacing w:val="-1"/>
          <w:szCs w:val="22"/>
          <w:u w:val="single" w:color="000000"/>
        </w:rPr>
        <w:t>průzkum pro</w:t>
      </w:r>
      <w:r w:rsidRPr="00553FDA">
        <w:rPr>
          <w:rFonts w:cs="Arial"/>
          <w:b/>
          <w:spacing w:val="1"/>
          <w:szCs w:val="22"/>
          <w:u w:val="single" w:color="000000"/>
        </w:rPr>
        <w:t xml:space="preserve"> </w:t>
      </w:r>
      <w:r w:rsidRPr="00553FDA">
        <w:rPr>
          <w:rFonts w:cs="Arial"/>
          <w:b/>
          <w:spacing w:val="-1"/>
          <w:szCs w:val="22"/>
          <w:u w:val="single" w:color="000000"/>
        </w:rPr>
        <w:t>vodohospodářská opatření</w:t>
      </w:r>
    </w:p>
    <w:p w14:paraId="612E358F" w14:textId="77777777" w:rsidR="00ED6754" w:rsidRPr="00FE6F2A" w:rsidRDefault="00ED6754" w:rsidP="00ED6754">
      <w:pPr>
        <w:widowControl w:val="0"/>
        <w:spacing w:before="126" w:after="0" w:line="240" w:lineRule="auto"/>
        <w:ind w:left="395"/>
        <w:rPr>
          <w:rFonts w:eastAsia="Calibri" w:cs="Arial"/>
          <w:szCs w:val="22"/>
          <w:highlight w:val="yellow"/>
        </w:rPr>
      </w:pPr>
    </w:p>
    <w:p w14:paraId="44C99E5E" w14:textId="77777777" w:rsidR="00ED6754" w:rsidRPr="00C8099E" w:rsidRDefault="00ED6754" w:rsidP="00ED675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D6754" w:rsidRPr="00C8099E" w14:paraId="31FB35FD" w14:textId="77777777" w:rsidTr="007004D7">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CD59D0"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A. Podklady</w:t>
            </w:r>
            <w:r w:rsidRPr="00C8099E">
              <w:rPr>
                <w:rFonts w:cs="Arial"/>
                <w:b/>
                <w:spacing w:val="1"/>
                <w:szCs w:val="22"/>
                <w:lang w:val="cs-CZ"/>
              </w:rPr>
              <w:t xml:space="preserve"> </w:t>
            </w:r>
            <w:r w:rsidRPr="00C8099E">
              <w:rPr>
                <w:rFonts w:cs="Arial"/>
                <w:b/>
                <w:spacing w:val="-2"/>
                <w:szCs w:val="22"/>
                <w:lang w:val="cs-CZ"/>
              </w:rPr>
              <w:t>pro</w:t>
            </w:r>
            <w:r w:rsidRPr="00C8099E">
              <w:rPr>
                <w:rFonts w:cs="Arial"/>
                <w:b/>
                <w:spacing w:val="1"/>
                <w:szCs w:val="22"/>
                <w:lang w:val="cs-CZ"/>
              </w:rPr>
              <w:t xml:space="preserve"> </w:t>
            </w:r>
            <w:r w:rsidRPr="00C8099E">
              <w:rPr>
                <w:rFonts w:cs="Arial"/>
                <w:b/>
                <w:spacing w:val="-1"/>
                <w:szCs w:val="22"/>
                <w:lang w:val="cs-CZ"/>
              </w:rPr>
              <w:t>zadání</w:t>
            </w:r>
            <w:r w:rsidRPr="00C8099E">
              <w:rPr>
                <w:rFonts w:cs="Arial"/>
                <w:b/>
                <w:szCs w:val="22"/>
                <w:lang w:val="cs-CZ"/>
              </w:rPr>
              <w:t xml:space="preserve"> </w:t>
            </w:r>
            <w:r w:rsidRPr="00C8099E">
              <w:rPr>
                <w:rFonts w:cs="Arial"/>
                <w:b/>
                <w:spacing w:val="-1"/>
                <w:szCs w:val="22"/>
                <w:lang w:val="cs-CZ"/>
              </w:rPr>
              <w:t>průzkumu:</w:t>
            </w:r>
          </w:p>
        </w:tc>
      </w:tr>
      <w:tr w:rsidR="00ED6754" w:rsidRPr="00C8099E" w14:paraId="605145D4"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52F1F2"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Mapový</w:t>
            </w:r>
            <w:proofErr w:type="spellEnd"/>
            <w:r w:rsidRPr="00C8099E">
              <w:rPr>
                <w:rFonts w:cs="Arial"/>
                <w:spacing w:val="-1"/>
                <w:szCs w:val="22"/>
              </w:rPr>
              <w:t xml:space="preserve"> </w:t>
            </w:r>
            <w:proofErr w:type="spellStart"/>
            <w:r w:rsidRPr="00C8099E">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2188BE2"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2BB3511"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Hráz</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objekty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2EFB075"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Zemníky</w:t>
            </w:r>
            <w:proofErr w:type="spellEnd"/>
          </w:p>
        </w:tc>
      </w:tr>
      <w:tr w:rsidR="00ED6754" w:rsidRPr="00C8099E" w14:paraId="56382B1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F0C13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732183A" w14:textId="77777777" w:rsidR="00ED6754" w:rsidRPr="00C8099E" w:rsidRDefault="00ED6754" w:rsidP="007004D7">
            <w:pPr>
              <w:spacing w:line="264"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7D84576"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EED71EB"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48E888E8"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3DA390C"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5CB4878"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2A7E589"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7E1D663F"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586ABB90" w14:textId="77777777" w:rsidTr="007004D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D90D2B"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Podélný</w:t>
            </w:r>
            <w:proofErr w:type="spellEnd"/>
            <w:r w:rsidRPr="00C8099E">
              <w:rPr>
                <w:rFonts w:cs="Arial"/>
                <w:spacing w:val="1"/>
                <w:szCs w:val="22"/>
              </w:rPr>
              <w:t xml:space="preserve"> </w:t>
            </w:r>
            <w:r w:rsidRPr="00C8099E">
              <w:rPr>
                <w:rFonts w:cs="Arial"/>
                <w:spacing w:val="-1"/>
                <w:szCs w:val="22"/>
              </w:rPr>
              <w:t>(</w:t>
            </w:r>
            <w:proofErr w:type="spellStart"/>
            <w:r w:rsidRPr="00C8099E">
              <w:rPr>
                <w:rFonts w:cs="Arial"/>
                <w:spacing w:val="-1"/>
                <w:szCs w:val="22"/>
              </w:rPr>
              <w:t>příčný</w:t>
            </w:r>
            <w:proofErr w:type="spellEnd"/>
            <w:r w:rsidRPr="00C8099E">
              <w:rPr>
                <w:rFonts w:cs="Arial"/>
                <w:spacing w:val="-1"/>
                <w:szCs w:val="22"/>
              </w:rPr>
              <w:t>)</w:t>
            </w:r>
            <w:proofErr w:type="spellStart"/>
            <w:r w:rsidRPr="00C8099E">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0DAD8C6"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6BB1FF0" w14:textId="77777777" w:rsidR="00ED6754" w:rsidRPr="00C8099E" w:rsidRDefault="00ED6754" w:rsidP="007004D7">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3C50558" w14:textId="77777777" w:rsidR="00ED6754" w:rsidRPr="00C8099E" w:rsidRDefault="00ED6754" w:rsidP="007004D7">
            <w:pPr>
              <w:rPr>
                <w:rFonts w:cs="Arial"/>
                <w:szCs w:val="22"/>
              </w:rPr>
            </w:pPr>
          </w:p>
        </w:tc>
      </w:tr>
      <w:tr w:rsidR="00ED6754" w:rsidRPr="00C8099E" w14:paraId="0A178EA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AA5ECE"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003AFFE" w14:textId="77777777" w:rsidR="00ED6754" w:rsidRPr="00C8099E" w:rsidRDefault="00ED6754" w:rsidP="007004D7">
            <w:pPr>
              <w:spacing w:line="267"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8839517" w14:textId="77777777" w:rsidR="00ED6754" w:rsidRPr="00C8099E" w:rsidRDefault="00ED6754" w:rsidP="007004D7">
            <w:pPr>
              <w:spacing w:line="267"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AFB69D3" w14:textId="77777777" w:rsidR="00ED6754" w:rsidRPr="00C8099E" w:rsidRDefault="00ED6754" w:rsidP="007004D7">
            <w:pPr>
              <w:rPr>
                <w:rFonts w:cs="Arial"/>
                <w:szCs w:val="22"/>
              </w:rPr>
            </w:pPr>
          </w:p>
        </w:tc>
      </w:tr>
      <w:tr w:rsidR="00ED6754" w:rsidRPr="00C8099E" w14:paraId="176D8B2E"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4C8960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315473"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581B6EA"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C530180" w14:textId="77777777" w:rsidR="00ED6754" w:rsidRPr="00C8099E" w:rsidRDefault="00ED6754" w:rsidP="007004D7">
            <w:pPr>
              <w:rPr>
                <w:rFonts w:cs="Arial"/>
                <w:szCs w:val="22"/>
              </w:rPr>
            </w:pPr>
          </w:p>
        </w:tc>
      </w:tr>
    </w:tbl>
    <w:p w14:paraId="60812AF7" w14:textId="77777777" w:rsidR="00ED6754" w:rsidRPr="00C8099E" w:rsidRDefault="00ED6754" w:rsidP="00ED6754">
      <w:pPr>
        <w:widowControl w:val="0"/>
        <w:spacing w:before="2" w:after="0" w:line="240" w:lineRule="auto"/>
        <w:rPr>
          <w:rFonts w:eastAsia="Calibri" w:cs="Arial"/>
          <w:szCs w:val="22"/>
        </w:rPr>
      </w:pPr>
    </w:p>
    <w:p w14:paraId="565A3BF7" w14:textId="77777777" w:rsidR="00ED6754" w:rsidRPr="00C8099E" w:rsidRDefault="00ED6754" w:rsidP="00ED6754">
      <w:pPr>
        <w:widowControl w:val="0"/>
        <w:spacing w:after="0" w:line="240" w:lineRule="auto"/>
        <w:ind w:left="395" w:hanging="360"/>
        <w:rPr>
          <w:rFonts w:eastAsia="Calibri" w:cs="Arial"/>
          <w:b/>
          <w:szCs w:val="22"/>
        </w:rPr>
      </w:pPr>
      <w:r w:rsidRPr="00C8099E">
        <w:rPr>
          <w:rFonts w:eastAsia="Calibri" w:cs="Arial"/>
          <w:b/>
          <w:spacing w:val="-1"/>
          <w:szCs w:val="22"/>
        </w:rPr>
        <w:t>B.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technické</w:t>
      </w:r>
      <w:r w:rsidRPr="00C8099E">
        <w:rPr>
          <w:rFonts w:eastAsia="Calibri" w:cs="Arial"/>
          <w:b/>
          <w:spacing w:val="-2"/>
          <w:szCs w:val="22"/>
        </w:rPr>
        <w:t xml:space="preserve"> </w:t>
      </w:r>
      <w:r w:rsidRPr="00C8099E">
        <w:rPr>
          <w:rFonts w:eastAsia="Calibri" w:cs="Arial"/>
          <w:b/>
          <w:spacing w:val="-1"/>
          <w:szCs w:val="22"/>
        </w:rPr>
        <w:t>práce</w:t>
      </w:r>
      <w:r w:rsidRPr="00C8099E">
        <w:rPr>
          <w:rFonts w:eastAsia="Calibri" w:cs="Arial"/>
          <w:b/>
          <w:spacing w:val="1"/>
          <w:szCs w:val="22"/>
        </w:rPr>
        <w:t xml:space="preserve"> </w:t>
      </w:r>
      <w:r w:rsidRPr="00C8099E">
        <w:rPr>
          <w:rFonts w:eastAsia="Calibri" w:cs="Arial"/>
          <w:b/>
          <w:szCs w:val="22"/>
        </w:rPr>
        <w:t xml:space="preserve">a </w:t>
      </w:r>
      <w:r w:rsidRPr="00C8099E">
        <w:rPr>
          <w:rFonts w:eastAsia="Calibri" w:cs="Arial"/>
          <w:b/>
          <w:spacing w:val="-1"/>
          <w:szCs w:val="22"/>
        </w:rPr>
        <w:t>podklady:</w:t>
      </w:r>
    </w:p>
    <w:p w14:paraId="5EBB64B2" w14:textId="77777777" w:rsidR="00ED6754" w:rsidRPr="00C8099E" w:rsidRDefault="00ED6754" w:rsidP="00ED675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D6754" w:rsidRPr="00C8099E" w14:paraId="2DEAA64D" w14:textId="77777777" w:rsidTr="007004D7">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612E511" w14:textId="77777777" w:rsidR="00ED6754" w:rsidRPr="00C8099E" w:rsidRDefault="00ED6754" w:rsidP="007004D7">
            <w:pPr>
              <w:spacing w:line="264" w:lineRule="exact"/>
              <w:ind w:left="102"/>
              <w:rPr>
                <w:rFonts w:cs="Arial"/>
                <w:szCs w:val="22"/>
                <w:lang w:val="cs-CZ"/>
              </w:rPr>
            </w:pPr>
            <w:r w:rsidRPr="00C8099E">
              <w:rPr>
                <w:rFonts w:cs="Arial"/>
                <w:spacing w:val="-1"/>
                <w:szCs w:val="22"/>
                <w:lang w:val="cs-CZ"/>
              </w:rPr>
              <w:t>Požadované</w:t>
            </w:r>
            <w:r w:rsidRPr="00C8099E">
              <w:rPr>
                <w:rFonts w:cs="Arial"/>
                <w:spacing w:val="1"/>
                <w:szCs w:val="22"/>
                <w:lang w:val="cs-CZ"/>
              </w:rPr>
              <w:t xml:space="preserve"> </w:t>
            </w:r>
            <w:r w:rsidRPr="00C8099E">
              <w:rPr>
                <w:rFonts w:cs="Arial"/>
                <w:spacing w:val="-1"/>
                <w:szCs w:val="22"/>
                <w:lang w:val="cs-CZ"/>
              </w:rPr>
              <w:t>počty průzkumných sond</w:t>
            </w:r>
            <w:r w:rsidRPr="00C8099E">
              <w:rPr>
                <w:rFonts w:cs="Arial"/>
                <w:spacing w:val="1"/>
                <w:szCs w:val="22"/>
                <w:lang w:val="cs-CZ"/>
              </w:rPr>
              <w:t xml:space="preserve"> </w:t>
            </w:r>
            <w:r w:rsidRPr="00C8099E">
              <w:rPr>
                <w:rFonts w:cs="Arial"/>
                <w:spacing w:val="-2"/>
                <w:szCs w:val="22"/>
                <w:lang w:val="cs-CZ"/>
              </w:rPr>
              <w:t>pro</w:t>
            </w:r>
            <w:r w:rsidRPr="00C8099E">
              <w:rPr>
                <w:rFonts w:cs="Arial"/>
                <w:spacing w:val="1"/>
                <w:szCs w:val="22"/>
                <w:lang w:val="cs-CZ"/>
              </w:rPr>
              <w:t xml:space="preserve"> </w:t>
            </w:r>
            <w:r w:rsidRPr="00C8099E">
              <w:rPr>
                <w:rFonts w:cs="Arial"/>
                <w:spacing w:val="-1"/>
                <w:szCs w:val="22"/>
                <w:lang w:val="cs-CZ"/>
              </w:rPr>
              <w:t>podrobný</w:t>
            </w:r>
            <w:r w:rsidRPr="00C8099E">
              <w:rPr>
                <w:rFonts w:cs="Arial"/>
                <w:spacing w:val="1"/>
                <w:szCs w:val="22"/>
                <w:lang w:val="cs-CZ"/>
              </w:rPr>
              <w:t xml:space="preserve"> </w:t>
            </w:r>
            <w:r w:rsidRPr="00C8099E">
              <w:rPr>
                <w:rFonts w:cs="Arial"/>
                <w:spacing w:val="-1"/>
                <w:szCs w:val="22"/>
                <w:lang w:val="cs-CZ"/>
              </w:rPr>
              <w:t>GTP</w:t>
            </w:r>
          </w:p>
        </w:tc>
      </w:tr>
      <w:tr w:rsidR="00ED6754" w:rsidRPr="00C8099E" w14:paraId="0A47D43E"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DFAABB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Geotechnické</w:t>
            </w:r>
            <w:proofErr w:type="spellEnd"/>
            <w:r w:rsidRPr="00C8099E">
              <w:rPr>
                <w:rFonts w:cs="Arial"/>
                <w:spacing w:val="1"/>
                <w:szCs w:val="22"/>
              </w:rPr>
              <w:t xml:space="preserve"> </w:t>
            </w:r>
            <w:proofErr w:type="spellStart"/>
            <w:r w:rsidRPr="00C8099E">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9B74B6" w14:textId="77777777" w:rsidR="00ED6754" w:rsidRPr="00C8099E" w:rsidRDefault="00ED6754" w:rsidP="007004D7">
            <w:pPr>
              <w:spacing w:line="264" w:lineRule="exact"/>
              <w:ind w:left="994"/>
              <w:rPr>
                <w:rFonts w:cs="Arial"/>
                <w:szCs w:val="22"/>
              </w:rPr>
            </w:pPr>
            <w:proofErr w:type="spellStart"/>
            <w:r w:rsidRPr="00C8099E">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AD9380B" w14:textId="77777777" w:rsidR="00ED6754" w:rsidRPr="00C8099E" w:rsidRDefault="00ED6754" w:rsidP="007004D7">
            <w:pPr>
              <w:spacing w:line="264" w:lineRule="exact"/>
              <w:ind w:left="1"/>
              <w:jc w:val="center"/>
              <w:rPr>
                <w:rFonts w:cs="Arial"/>
                <w:szCs w:val="22"/>
              </w:rPr>
            </w:pPr>
            <w:proofErr w:type="spellStart"/>
            <w:r w:rsidRPr="00C8099E">
              <w:rPr>
                <w:rFonts w:cs="Arial"/>
                <w:spacing w:val="-1"/>
                <w:szCs w:val="22"/>
              </w:rPr>
              <w:t>Složité</w:t>
            </w:r>
            <w:proofErr w:type="spellEnd"/>
          </w:p>
        </w:tc>
      </w:tr>
      <w:tr w:rsidR="00ED6754" w:rsidRPr="00C8099E" w14:paraId="246A483D"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0A604A0"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včetně</w:t>
            </w:r>
            <w:proofErr w:type="spellEnd"/>
            <w:r w:rsidRPr="00C8099E">
              <w:rPr>
                <w:rFonts w:cs="Arial"/>
                <w:spacing w:val="1"/>
                <w:szCs w:val="22"/>
              </w:rPr>
              <w:t xml:space="preserve"> </w:t>
            </w:r>
            <w:proofErr w:type="spellStart"/>
            <w:r w:rsidRPr="00C8099E">
              <w:rPr>
                <w:rFonts w:cs="Arial"/>
                <w:spacing w:val="-1"/>
                <w:szCs w:val="22"/>
              </w:rPr>
              <w:t>zavázání</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0C2724" w14:textId="77777777" w:rsidR="00ED6754" w:rsidRPr="00C8099E" w:rsidRDefault="00ED6754" w:rsidP="007004D7">
            <w:pPr>
              <w:spacing w:line="264" w:lineRule="exact"/>
              <w:ind w:left="853"/>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zCs w:val="22"/>
              </w:rPr>
              <w:t>50</w:t>
            </w:r>
            <w:r w:rsidRPr="00C8099E">
              <w:rPr>
                <w:rFonts w:cs="Arial"/>
                <w:spacing w:val="-1"/>
                <w:szCs w:val="22"/>
              </w:rPr>
              <w:t xml:space="preserve"> </w:t>
            </w:r>
            <w:r w:rsidRPr="00C8099E">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946990C" w14:textId="77777777" w:rsidR="00ED6754" w:rsidRPr="00C8099E" w:rsidRDefault="00ED6754" w:rsidP="007004D7">
            <w:pPr>
              <w:spacing w:line="264" w:lineRule="exact"/>
              <w:ind w:left="697"/>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pacing w:val="-1"/>
                <w:szCs w:val="22"/>
              </w:rPr>
              <w:t xml:space="preserve">25 </w:t>
            </w:r>
            <w:proofErr w:type="spellStart"/>
            <w:r w:rsidRPr="00C8099E">
              <w:rPr>
                <w:rFonts w:cs="Arial"/>
                <w:spacing w:val="-1"/>
                <w:szCs w:val="22"/>
              </w:rPr>
              <w:t>až</w:t>
            </w:r>
            <w:proofErr w:type="spellEnd"/>
            <w:r w:rsidRPr="00C8099E">
              <w:rPr>
                <w:rFonts w:cs="Arial"/>
                <w:spacing w:val="-1"/>
                <w:szCs w:val="22"/>
              </w:rPr>
              <w:t xml:space="preserve"> 35 </w:t>
            </w:r>
            <w:r w:rsidRPr="00C8099E">
              <w:rPr>
                <w:rFonts w:cs="Arial"/>
                <w:szCs w:val="22"/>
              </w:rPr>
              <w:t>m</w:t>
            </w:r>
          </w:p>
        </w:tc>
      </w:tr>
      <w:tr w:rsidR="00ED6754" w:rsidRPr="00C8099E" w14:paraId="655EDAD1" w14:textId="77777777" w:rsidTr="007004D7">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C620EC6" w14:textId="77777777" w:rsidR="00ED6754" w:rsidRPr="00C8099E" w:rsidRDefault="00ED6754" w:rsidP="007004D7">
            <w:pPr>
              <w:ind w:left="102" w:right="566"/>
              <w:rPr>
                <w:rFonts w:cs="Arial"/>
                <w:szCs w:val="22"/>
                <w:lang w:val="cs-CZ"/>
              </w:rPr>
            </w:pPr>
            <w:r w:rsidRPr="00C8099E">
              <w:rPr>
                <w:rFonts w:cs="Arial"/>
                <w:spacing w:val="-1"/>
                <w:szCs w:val="22"/>
                <w:lang w:val="cs-CZ"/>
              </w:rPr>
              <w:t>Založení</w:t>
            </w:r>
            <w:r w:rsidRPr="00C8099E">
              <w:rPr>
                <w:rFonts w:cs="Arial"/>
                <w:spacing w:val="-3"/>
                <w:szCs w:val="22"/>
                <w:lang w:val="cs-CZ"/>
              </w:rPr>
              <w:t xml:space="preserve"> </w:t>
            </w:r>
            <w:r w:rsidRPr="00C8099E">
              <w:rPr>
                <w:rFonts w:cs="Arial"/>
                <w:spacing w:val="-1"/>
                <w:szCs w:val="22"/>
                <w:lang w:val="cs-CZ"/>
              </w:rPr>
              <w:t>výpustního</w:t>
            </w:r>
            <w:r w:rsidRPr="00C8099E">
              <w:rPr>
                <w:rFonts w:cs="Arial"/>
                <w:spacing w:val="1"/>
                <w:szCs w:val="22"/>
                <w:lang w:val="cs-CZ"/>
              </w:rPr>
              <w:t xml:space="preserve"> </w:t>
            </w:r>
            <w:r w:rsidRPr="00C8099E">
              <w:rPr>
                <w:rFonts w:cs="Arial"/>
                <w:spacing w:val="-1"/>
                <w:szCs w:val="22"/>
                <w:lang w:val="cs-CZ"/>
              </w:rPr>
              <w:t>objektu,</w:t>
            </w:r>
            <w:r w:rsidRPr="00C8099E">
              <w:rPr>
                <w:rFonts w:cs="Arial"/>
                <w:spacing w:val="29"/>
                <w:szCs w:val="22"/>
                <w:lang w:val="cs-CZ"/>
              </w:rPr>
              <w:t xml:space="preserve"> </w:t>
            </w:r>
            <w:r w:rsidRPr="00C8099E">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78DD87C2" w14:textId="77777777" w:rsidR="00ED6754" w:rsidRPr="00C8099E" w:rsidRDefault="00ED6754" w:rsidP="007004D7">
            <w:pPr>
              <w:spacing w:line="264" w:lineRule="exact"/>
              <w:ind w:left="951"/>
              <w:rPr>
                <w:rFonts w:cs="Arial"/>
                <w:szCs w:val="22"/>
              </w:rPr>
            </w:pPr>
            <w:r w:rsidRPr="00C8099E">
              <w:rPr>
                <w:rFonts w:cs="Arial"/>
                <w:spacing w:val="-1"/>
                <w:szCs w:val="22"/>
              </w:rPr>
              <w:t>Min.</w:t>
            </w:r>
            <w:r w:rsidRPr="00C8099E">
              <w:rPr>
                <w:rFonts w:cs="Arial"/>
                <w:szCs w:val="22"/>
              </w:rPr>
              <w:t xml:space="preserve"> 1</w:t>
            </w:r>
            <w:r w:rsidRPr="00C8099E">
              <w:rPr>
                <w:rFonts w:cs="Arial"/>
                <w:spacing w:val="-1"/>
                <w:szCs w:val="22"/>
              </w:rPr>
              <w:t xml:space="preserve"> </w:t>
            </w:r>
            <w:proofErr w:type="spellStart"/>
            <w:r w:rsidRPr="00C8099E">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AE28C4" w14:textId="77777777" w:rsidR="00ED6754" w:rsidRPr="00C8099E" w:rsidRDefault="00ED6754" w:rsidP="007004D7">
            <w:pPr>
              <w:spacing w:line="264" w:lineRule="exact"/>
              <w:ind w:left="1006"/>
              <w:rPr>
                <w:rFonts w:cs="Arial"/>
                <w:szCs w:val="22"/>
              </w:rPr>
            </w:pPr>
            <w:r w:rsidRPr="00C8099E">
              <w:rPr>
                <w:rFonts w:cs="Arial"/>
                <w:spacing w:val="-1"/>
                <w:szCs w:val="22"/>
              </w:rPr>
              <w:t>Min.</w:t>
            </w:r>
            <w:r w:rsidRPr="00C8099E">
              <w:rPr>
                <w:rFonts w:cs="Arial"/>
                <w:szCs w:val="22"/>
              </w:rPr>
              <w:t xml:space="preserve"> 2</w:t>
            </w:r>
            <w:r w:rsidRPr="00C8099E">
              <w:rPr>
                <w:rFonts w:cs="Arial"/>
                <w:spacing w:val="-1"/>
                <w:szCs w:val="22"/>
              </w:rPr>
              <w:t xml:space="preserve"> </w:t>
            </w:r>
            <w:proofErr w:type="spellStart"/>
            <w:r w:rsidRPr="00C8099E">
              <w:rPr>
                <w:rFonts w:cs="Arial"/>
                <w:spacing w:val="-1"/>
                <w:szCs w:val="22"/>
              </w:rPr>
              <w:t>sondy</w:t>
            </w:r>
            <w:proofErr w:type="spellEnd"/>
          </w:p>
        </w:tc>
      </w:tr>
      <w:tr w:rsidR="00ED6754" w:rsidRPr="00C8099E" w14:paraId="195CD39E" w14:textId="77777777" w:rsidTr="007004D7">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2FD682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9287E6" w14:textId="77777777" w:rsidR="00ED6754" w:rsidRPr="00C8099E" w:rsidRDefault="00ED6754" w:rsidP="007004D7">
            <w:pPr>
              <w:ind w:left="241" w:right="236"/>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6745E91" w14:textId="77777777" w:rsidR="00ED6754" w:rsidRPr="00C8099E" w:rsidRDefault="00ED6754" w:rsidP="007004D7">
            <w:pPr>
              <w:ind w:left="294" w:right="292"/>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r>
      <w:tr w:rsidR="00ED6754" w:rsidRPr="00C8099E" w14:paraId="430D8514" w14:textId="77777777" w:rsidTr="007004D7">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192F204E" w14:textId="77777777" w:rsidR="00ED6754" w:rsidRPr="00C8099E" w:rsidRDefault="00ED6754" w:rsidP="007004D7">
            <w:pPr>
              <w:ind w:left="102" w:right="701"/>
              <w:rPr>
                <w:rFonts w:cs="Arial"/>
                <w:szCs w:val="22"/>
                <w:lang w:val="cs-CZ"/>
              </w:rPr>
            </w:pPr>
            <w:r w:rsidRPr="00C8099E">
              <w:rPr>
                <w:rFonts w:cs="Arial"/>
                <w:spacing w:val="-1"/>
                <w:szCs w:val="22"/>
                <w:lang w:val="cs-CZ"/>
              </w:rPr>
              <w:t>Hloubka</w:t>
            </w:r>
            <w:r w:rsidRPr="00C8099E">
              <w:rPr>
                <w:rFonts w:cs="Arial"/>
                <w:szCs w:val="22"/>
                <w:lang w:val="cs-CZ"/>
              </w:rPr>
              <w:t xml:space="preserve"> </w:t>
            </w:r>
            <w:r w:rsidRPr="00C8099E">
              <w:rPr>
                <w:rFonts w:cs="Arial"/>
                <w:spacing w:val="-1"/>
                <w:szCs w:val="22"/>
                <w:lang w:val="cs-CZ"/>
              </w:rPr>
              <w:t xml:space="preserve">sond </w:t>
            </w:r>
            <w:r w:rsidRPr="00C8099E">
              <w:rPr>
                <w:rFonts w:cs="Arial"/>
                <w:szCs w:val="22"/>
                <w:lang w:val="cs-CZ"/>
              </w:rPr>
              <w:t>u</w:t>
            </w:r>
            <w:r w:rsidRPr="00C8099E">
              <w:rPr>
                <w:rFonts w:cs="Arial"/>
                <w:spacing w:val="-1"/>
                <w:szCs w:val="22"/>
                <w:lang w:val="cs-CZ"/>
              </w:rPr>
              <w:t xml:space="preserve"> výpustního</w:t>
            </w:r>
            <w:r w:rsidRPr="00C8099E">
              <w:rPr>
                <w:rFonts w:cs="Arial"/>
                <w:spacing w:val="29"/>
                <w:szCs w:val="22"/>
                <w:lang w:val="cs-CZ"/>
              </w:rPr>
              <w:t xml:space="preserve"> </w:t>
            </w:r>
            <w:r w:rsidRPr="00C8099E">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3FF703E3" w14:textId="77777777" w:rsidR="00ED6754" w:rsidRPr="00C8099E" w:rsidRDefault="00ED6754" w:rsidP="007004D7">
            <w:pPr>
              <w:ind w:left="145" w:right="141" w:firstLine="3"/>
              <w:jc w:val="center"/>
              <w:rPr>
                <w:rFonts w:cs="Arial"/>
                <w:szCs w:val="22"/>
                <w:lang w:val="cs-CZ"/>
              </w:rPr>
            </w:pPr>
            <w:r w:rsidRPr="00C8099E">
              <w:rPr>
                <w:rFonts w:cs="Arial"/>
                <w:spacing w:val="-1"/>
                <w:szCs w:val="22"/>
                <w:lang w:val="cs-CZ"/>
              </w:rPr>
              <w:t>Min.</w:t>
            </w:r>
            <w:r w:rsidRPr="00C8099E">
              <w:rPr>
                <w:rFonts w:cs="Arial"/>
                <w:szCs w:val="22"/>
                <w:lang w:val="cs-CZ"/>
              </w:rPr>
              <w:t xml:space="preserve"> 2</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3</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w:t>
            </w:r>
            <w:r w:rsidRPr="00C8099E">
              <w:rPr>
                <w:rFonts w:cs="Arial"/>
                <w:spacing w:val="24"/>
                <w:szCs w:val="22"/>
                <w:lang w:val="cs-CZ"/>
              </w:rPr>
              <w:t xml:space="preserve"> </w:t>
            </w:r>
            <w:r w:rsidRPr="00C8099E">
              <w:rPr>
                <w:rFonts w:cs="Arial"/>
                <w:spacing w:val="-1"/>
                <w:szCs w:val="22"/>
                <w:lang w:val="cs-CZ"/>
              </w:rPr>
              <w:t>projektovanou</w:t>
            </w:r>
            <w:r w:rsidRPr="00C8099E">
              <w:rPr>
                <w:rFonts w:cs="Arial"/>
                <w:spacing w:val="-3"/>
                <w:szCs w:val="22"/>
                <w:lang w:val="cs-CZ"/>
              </w:rPr>
              <w:t xml:space="preserve"> </w:t>
            </w:r>
            <w:r w:rsidRPr="00C8099E">
              <w:rPr>
                <w:rFonts w:cs="Arial"/>
                <w:spacing w:val="-1"/>
                <w:szCs w:val="22"/>
                <w:lang w:val="cs-CZ"/>
              </w:rPr>
              <w:t>základovou</w:t>
            </w:r>
            <w:r w:rsidRPr="00C8099E">
              <w:rPr>
                <w:rFonts w:cs="Arial"/>
                <w:spacing w:val="21"/>
                <w:szCs w:val="22"/>
                <w:lang w:val="cs-CZ"/>
              </w:rPr>
              <w:t xml:space="preserve"> </w:t>
            </w:r>
            <w:r w:rsidRPr="00C8099E">
              <w:rPr>
                <w:rFonts w:cs="Arial"/>
                <w:spacing w:val="-1"/>
                <w:szCs w:val="22"/>
                <w:lang w:val="cs-CZ"/>
              </w:rPr>
              <w:t>spárou (vždy</w:t>
            </w:r>
            <w:r w:rsidRPr="00C8099E">
              <w:rPr>
                <w:rFonts w:cs="Arial"/>
                <w:spacing w:val="1"/>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pacing w:val="27"/>
                <w:szCs w:val="22"/>
                <w:lang w:val="cs-CZ"/>
              </w:rPr>
              <w:t xml:space="preserve"> </w:t>
            </w:r>
            <w:r w:rsidRPr="00C8099E">
              <w:rPr>
                <w:rFonts w:cs="Arial"/>
                <w:spacing w:val="-1"/>
                <w:szCs w:val="22"/>
                <w:lang w:val="cs-CZ"/>
              </w:rPr>
              <w:t>dostatečně</w:t>
            </w:r>
            <w:r w:rsidRPr="00C8099E">
              <w:rPr>
                <w:rFonts w:cs="Arial"/>
                <w:spacing w:val="1"/>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025CF41C" w14:textId="77777777" w:rsidR="00ED6754" w:rsidRPr="00C8099E" w:rsidRDefault="00ED6754" w:rsidP="007004D7">
            <w:pPr>
              <w:ind w:left="102" w:right="101"/>
              <w:jc w:val="center"/>
              <w:rPr>
                <w:rFonts w:cs="Arial"/>
                <w:szCs w:val="22"/>
                <w:lang w:val="cs-CZ"/>
              </w:rPr>
            </w:pPr>
            <w:r w:rsidRPr="00C8099E">
              <w:rPr>
                <w:rFonts w:cs="Arial"/>
                <w:spacing w:val="-1"/>
                <w:szCs w:val="22"/>
                <w:lang w:val="cs-CZ"/>
              </w:rPr>
              <w:t>Min.</w:t>
            </w:r>
            <w:r w:rsidRPr="00C8099E">
              <w:rPr>
                <w:rFonts w:cs="Arial"/>
                <w:szCs w:val="22"/>
                <w:lang w:val="cs-CZ"/>
              </w:rPr>
              <w:t xml:space="preserve"> 3</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4</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 projektovanou</w:t>
            </w:r>
            <w:r w:rsidRPr="00C8099E">
              <w:rPr>
                <w:rFonts w:cs="Arial"/>
                <w:spacing w:val="28"/>
                <w:szCs w:val="22"/>
                <w:lang w:val="cs-CZ"/>
              </w:rPr>
              <w:t xml:space="preserve"> </w:t>
            </w:r>
            <w:r w:rsidRPr="00C8099E">
              <w:rPr>
                <w:rFonts w:cs="Arial"/>
                <w:spacing w:val="-1"/>
                <w:szCs w:val="22"/>
                <w:lang w:val="cs-CZ"/>
              </w:rPr>
              <w:t>základovou spárou</w:t>
            </w:r>
            <w:r w:rsidRPr="00C8099E">
              <w:rPr>
                <w:rFonts w:cs="Arial"/>
                <w:szCs w:val="22"/>
                <w:lang w:val="cs-CZ"/>
              </w:rPr>
              <w:t xml:space="preserve"> </w:t>
            </w:r>
            <w:r w:rsidRPr="00C8099E">
              <w:rPr>
                <w:rFonts w:cs="Arial"/>
                <w:spacing w:val="-1"/>
                <w:szCs w:val="22"/>
                <w:lang w:val="cs-CZ"/>
              </w:rPr>
              <w:t>(vždy</w:t>
            </w:r>
            <w:r w:rsidRPr="00C8099E">
              <w:rPr>
                <w:rFonts w:cs="Arial"/>
                <w:spacing w:val="28"/>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zCs w:val="22"/>
                <w:lang w:val="cs-CZ"/>
              </w:rPr>
              <w:t xml:space="preserve"> </w:t>
            </w:r>
            <w:r w:rsidRPr="00C8099E">
              <w:rPr>
                <w:rFonts w:cs="Arial"/>
                <w:spacing w:val="-1"/>
                <w:szCs w:val="22"/>
                <w:lang w:val="cs-CZ"/>
              </w:rPr>
              <w:t>dostatečně</w:t>
            </w:r>
            <w:r w:rsidRPr="00C8099E">
              <w:rPr>
                <w:rFonts w:cs="Arial"/>
                <w:spacing w:val="28"/>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r>
      <w:tr w:rsidR="00ED6754" w:rsidRPr="00C8099E" w14:paraId="12A40405"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B71EDD"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Počet</w:t>
            </w:r>
            <w:proofErr w:type="spellEnd"/>
            <w:r w:rsidRPr="00C8099E">
              <w:rPr>
                <w:rFonts w:cs="Arial"/>
                <w:spacing w:val="-2"/>
                <w:szCs w:val="22"/>
              </w:rPr>
              <w:t xml:space="preserve"> </w:t>
            </w:r>
            <w:proofErr w:type="spellStart"/>
            <w:r w:rsidRPr="00C8099E">
              <w:rPr>
                <w:rFonts w:cs="Arial"/>
                <w:szCs w:val="22"/>
              </w:rPr>
              <w:t>sond</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42809E2" w14:textId="77777777" w:rsidR="00ED6754" w:rsidRPr="00C8099E" w:rsidRDefault="00ED6754" w:rsidP="007004D7">
            <w:pPr>
              <w:spacing w:line="267" w:lineRule="exact"/>
              <w:ind w:left="894"/>
              <w:rPr>
                <w:rFonts w:cs="Arial"/>
                <w:szCs w:val="22"/>
              </w:rPr>
            </w:pPr>
            <w:r w:rsidRPr="00C8099E">
              <w:rPr>
                <w:rFonts w:cs="Arial"/>
                <w:spacing w:val="-1"/>
                <w:szCs w:val="22"/>
              </w:rPr>
              <w:t>Min.</w:t>
            </w:r>
            <w:r w:rsidRPr="00C8099E">
              <w:rPr>
                <w:rFonts w:cs="Arial"/>
                <w:szCs w:val="22"/>
              </w:rPr>
              <w:t xml:space="preserve"> 3</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2F0FF7D9" w14:textId="77777777" w:rsidR="00ED6754" w:rsidRPr="00C8099E" w:rsidRDefault="00ED6754" w:rsidP="007004D7">
            <w:pPr>
              <w:spacing w:line="267" w:lineRule="exact"/>
              <w:ind w:left="946"/>
              <w:rPr>
                <w:rFonts w:cs="Arial"/>
                <w:szCs w:val="22"/>
              </w:rPr>
            </w:pPr>
            <w:r w:rsidRPr="00C8099E">
              <w:rPr>
                <w:rFonts w:cs="Arial"/>
                <w:spacing w:val="-1"/>
                <w:szCs w:val="22"/>
              </w:rPr>
              <w:t>Min.</w:t>
            </w:r>
            <w:r w:rsidRPr="00C8099E">
              <w:rPr>
                <w:rFonts w:cs="Arial"/>
                <w:szCs w:val="22"/>
              </w:rPr>
              <w:t xml:space="preserve"> 6</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r>
      <w:tr w:rsidR="00ED6754" w:rsidRPr="00C8099E" w14:paraId="0E8E567C" w14:textId="77777777" w:rsidTr="007004D7">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393AF288"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5772685" w14:textId="77777777" w:rsidR="00ED6754" w:rsidRPr="00C8099E" w:rsidRDefault="00ED6754" w:rsidP="007004D7">
            <w:pPr>
              <w:spacing w:line="239" w:lineRule="auto"/>
              <w:ind w:left="210" w:right="201" w:hanging="4"/>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2"/>
                <w:szCs w:val="22"/>
              </w:rPr>
              <w:t xml:space="preserve"> </w:t>
            </w:r>
            <w:proofErr w:type="spellStart"/>
            <w:r w:rsidRPr="00C8099E">
              <w:rPr>
                <w:rFonts w:cs="Arial"/>
                <w:spacing w:val="-1"/>
                <w:szCs w:val="22"/>
              </w:rPr>
              <w:t>zemin</w:t>
            </w:r>
            <w:proofErr w:type="spellEnd"/>
            <w:r w:rsidRPr="00C8099E">
              <w:rPr>
                <w:rFonts w:cs="Arial"/>
                <w:spacing w:val="30"/>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0D915C" w14:textId="77777777" w:rsidR="00ED6754" w:rsidRPr="00C8099E" w:rsidRDefault="00ED6754" w:rsidP="007004D7">
            <w:pPr>
              <w:spacing w:line="239" w:lineRule="auto"/>
              <w:ind w:left="260" w:right="259"/>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27"/>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r>
    </w:tbl>
    <w:p w14:paraId="05988148" w14:textId="77777777" w:rsidR="00ED6754" w:rsidRPr="00C8099E" w:rsidRDefault="00ED6754" w:rsidP="00ED6754">
      <w:pPr>
        <w:widowControl w:val="0"/>
        <w:spacing w:before="56" w:after="0" w:line="240" w:lineRule="auto"/>
        <w:rPr>
          <w:rFonts w:eastAsia="Calibri" w:cs="Arial"/>
          <w:b/>
          <w:spacing w:val="-1"/>
          <w:szCs w:val="22"/>
        </w:rPr>
      </w:pPr>
    </w:p>
    <w:p w14:paraId="46A45D67" w14:textId="77777777" w:rsidR="00ED6754" w:rsidRPr="00C8099E" w:rsidRDefault="00ED6754" w:rsidP="00ED6754">
      <w:pPr>
        <w:widowControl w:val="0"/>
        <w:spacing w:before="56" w:after="0" w:line="240" w:lineRule="auto"/>
        <w:ind w:left="395" w:hanging="360"/>
        <w:rPr>
          <w:rFonts w:eastAsia="Calibri" w:cs="Arial"/>
          <w:b/>
          <w:spacing w:val="-1"/>
          <w:szCs w:val="22"/>
        </w:rPr>
      </w:pPr>
      <w:r w:rsidRPr="00C8099E">
        <w:rPr>
          <w:rFonts w:eastAsia="Calibri" w:cs="Arial"/>
          <w:b/>
          <w:spacing w:val="-1"/>
          <w:szCs w:val="22"/>
        </w:rPr>
        <w:t>C.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terénní</w:t>
      </w:r>
      <w:r w:rsidRPr="00C8099E">
        <w:rPr>
          <w:rFonts w:eastAsia="Calibri" w:cs="Arial"/>
          <w:b/>
          <w:spacing w:val="-3"/>
          <w:szCs w:val="22"/>
        </w:rPr>
        <w:t xml:space="preserve"> </w:t>
      </w:r>
      <w:r w:rsidRPr="00C8099E">
        <w:rPr>
          <w:rFonts w:eastAsia="Calibri" w:cs="Arial"/>
          <w:b/>
          <w:spacing w:val="-1"/>
          <w:szCs w:val="22"/>
        </w:rPr>
        <w:t>měření</w:t>
      </w:r>
      <w:r w:rsidRPr="00C8099E">
        <w:rPr>
          <w:rFonts w:eastAsia="Calibri" w:cs="Arial"/>
          <w:b/>
          <w:szCs w:val="22"/>
        </w:rPr>
        <w:t xml:space="preserve"> a </w:t>
      </w:r>
      <w:r w:rsidRPr="00C8099E">
        <w:rPr>
          <w:rFonts w:eastAsia="Calibri" w:cs="Arial"/>
          <w:b/>
          <w:spacing w:val="-1"/>
          <w:szCs w:val="22"/>
        </w:rPr>
        <w:t>laboratorní</w:t>
      </w:r>
      <w:r w:rsidRPr="00C8099E">
        <w:rPr>
          <w:rFonts w:eastAsia="Calibri" w:cs="Arial"/>
          <w:b/>
          <w:szCs w:val="22"/>
        </w:rPr>
        <w:t xml:space="preserve"> </w:t>
      </w:r>
      <w:r w:rsidRPr="00C8099E">
        <w:rPr>
          <w:rFonts w:eastAsia="Calibri" w:cs="Arial"/>
          <w:b/>
          <w:spacing w:val="-1"/>
          <w:szCs w:val="22"/>
        </w:rPr>
        <w:t>zkoušky:</w:t>
      </w:r>
    </w:p>
    <w:p w14:paraId="2AA025BD" w14:textId="77777777" w:rsidR="00ED6754" w:rsidRPr="00C8099E" w:rsidRDefault="00ED6754" w:rsidP="00ED6754">
      <w:pPr>
        <w:widowControl w:val="0"/>
        <w:numPr>
          <w:ilvl w:val="0"/>
          <w:numId w:val="10"/>
        </w:numPr>
        <w:tabs>
          <w:tab w:val="left" w:pos="1117"/>
        </w:tabs>
        <w:spacing w:before="41" w:after="0" w:line="275" w:lineRule="auto"/>
        <w:ind w:right="255"/>
        <w:jc w:val="both"/>
        <w:rPr>
          <w:rFonts w:eastAsia="Calibri" w:cs="Arial"/>
          <w:szCs w:val="22"/>
        </w:rPr>
      </w:pPr>
      <w:r w:rsidRPr="00C8099E">
        <w:rPr>
          <w:rFonts w:eastAsia="Calibri" w:cs="Arial"/>
          <w:spacing w:val="-1"/>
          <w:szCs w:val="22"/>
        </w:rPr>
        <w:t>Výsledky</w:t>
      </w:r>
      <w:r w:rsidRPr="00C8099E">
        <w:rPr>
          <w:rFonts w:eastAsia="Calibri" w:cs="Arial"/>
          <w:spacing w:val="40"/>
          <w:szCs w:val="22"/>
        </w:rPr>
        <w:t xml:space="preserve"> </w:t>
      </w:r>
      <w:r w:rsidRPr="00C8099E">
        <w:rPr>
          <w:rFonts w:eastAsia="Calibri" w:cs="Arial"/>
          <w:spacing w:val="-1"/>
          <w:szCs w:val="22"/>
        </w:rPr>
        <w:t>technických</w:t>
      </w:r>
      <w:r w:rsidRPr="00C8099E">
        <w:rPr>
          <w:rFonts w:eastAsia="Calibri" w:cs="Arial"/>
          <w:spacing w:val="39"/>
          <w:szCs w:val="22"/>
        </w:rPr>
        <w:t xml:space="preserve"> </w:t>
      </w:r>
      <w:r w:rsidRPr="00C8099E">
        <w:rPr>
          <w:rFonts w:eastAsia="Calibri" w:cs="Arial"/>
          <w:spacing w:val="-1"/>
          <w:szCs w:val="22"/>
        </w:rPr>
        <w:t>prací</w:t>
      </w:r>
      <w:r w:rsidRPr="00C8099E">
        <w:rPr>
          <w:rFonts w:eastAsia="Calibri" w:cs="Arial"/>
          <w:spacing w:val="39"/>
          <w:szCs w:val="22"/>
        </w:rPr>
        <w:t xml:space="preserve"> </w:t>
      </w:r>
      <w:r w:rsidRPr="00C8099E">
        <w:rPr>
          <w:rFonts w:eastAsia="Calibri" w:cs="Arial"/>
          <w:spacing w:val="-1"/>
          <w:szCs w:val="22"/>
        </w:rPr>
        <w:t>doplnit</w:t>
      </w:r>
      <w:r w:rsidRPr="00C8099E">
        <w:rPr>
          <w:rFonts w:eastAsia="Calibri" w:cs="Arial"/>
          <w:spacing w:val="39"/>
          <w:szCs w:val="22"/>
        </w:rPr>
        <w:t xml:space="preserve"> </w:t>
      </w:r>
      <w:r w:rsidRPr="00C8099E">
        <w:rPr>
          <w:rFonts w:eastAsia="Calibri" w:cs="Arial"/>
          <w:spacing w:val="-1"/>
          <w:szCs w:val="22"/>
        </w:rPr>
        <w:t>dynamickými</w:t>
      </w:r>
      <w:r w:rsidRPr="00C8099E">
        <w:rPr>
          <w:rFonts w:eastAsia="Calibri" w:cs="Arial"/>
          <w:spacing w:val="37"/>
          <w:szCs w:val="22"/>
        </w:rPr>
        <w:t xml:space="preserve"> </w:t>
      </w:r>
      <w:r w:rsidRPr="00C8099E">
        <w:rPr>
          <w:rFonts w:eastAsia="Calibri" w:cs="Arial"/>
          <w:szCs w:val="22"/>
        </w:rPr>
        <w:t>a</w:t>
      </w:r>
      <w:r w:rsidRPr="00C8099E">
        <w:rPr>
          <w:rFonts w:eastAsia="Calibri" w:cs="Arial"/>
          <w:spacing w:val="39"/>
          <w:szCs w:val="22"/>
        </w:rPr>
        <w:t xml:space="preserve"> </w:t>
      </w:r>
      <w:r w:rsidRPr="00C8099E">
        <w:rPr>
          <w:rFonts w:eastAsia="Calibri" w:cs="Arial"/>
          <w:spacing w:val="-1"/>
          <w:szCs w:val="22"/>
        </w:rPr>
        <w:t>statickými</w:t>
      </w:r>
      <w:r w:rsidRPr="00C8099E">
        <w:rPr>
          <w:rFonts w:eastAsia="Calibri" w:cs="Arial"/>
          <w:spacing w:val="39"/>
          <w:szCs w:val="22"/>
        </w:rPr>
        <w:t xml:space="preserve"> </w:t>
      </w:r>
      <w:r w:rsidRPr="00C8099E">
        <w:rPr>
          <w:rFonts w:eastAsia="Calibri" w:cs="Arial"/>
          <w:spacing w:val="-1"/>
          <w:szCs w:val="22"/>
        </w:rPr>
        <w:t>penetracemi</w:t>
      </w:r>
      <w:r w:rsidRPr="00C8099E">
        <w:rPr>
          <w:rFonts w:eastAsia="Calibri" w:cs="Arial"/>
          <w:spacing w:val="36"/>
          <w:szCs w:val="22"/>
        </w:rPr>
        <w:t xml:space="preserve"> </w:t>
      </w:r>
      <w:r w:rsidRPr="00C8099E">
        <w:rPr>
          <w:rFonts w:eastAsia="Calibri" w:cs="Arial"/>
          <w:spacing w:val="-1"/>
          <w:szCs w:val="22"/>
        </w:rPr>
        <w:t>za</w:t>
      </w:r>
      <w:r w:rsidRPr="00C8099E">
        <w:rPr>
          <w:rFonts w:eastAsia="Calibri" w:cs="Arial"/>
          <w:spacing w:val="39"/>
          <w:szCs w:val="22"/>
        </w:rPr>
        <w:t xml:space="preserve"> </w:t>
      </w:r>
      <w:r w:rsidRPr="00C8099E">
        <w:rPr>
          <w:rFonts w:eastAsia="Calibri" w:cs="Arial"/>
          <w:spacing w:val="-1"/>
          <w:szCs w:val="22"/>
        </w:rPr>
        <w:t>účelem</w:t>
      </w:r>
      <w:r w:rsidRPr="00C8099E">
        <w:rPr>
          <w:rFonts w:eastAsia="Calibri" w:cs="Arial"/>
          <w:spacing w:val="59"/>
          <w:szCs w:val="22"/>
        </w:rPr>
        <w:t xml:space="preserve"> </w:t>
      </w:r>
      <w:r w:rsidRPr="00C8099E">
        <w:rPr>
          <w:rFonts w:eastAsia="Calibri" w:cs="Arial"/>
          <w:spacing w:val="-1"/>
          <w:szCs w:val="22"/>
        </w:rPr>
        <w:t>upřesnění</w:t>
      </w:r>
      <w:r w:rsidRPr="00C8099E">
        <w:rPr>
          <w:rFonts w:eastAsia="Calibri" w:cs="Arial"/>
          <w:spacing w:val="28"/>
          <w:szCs w:val="22"/>
        </w:rPr>
        <w:t xml:space="preserve"> </w:t>
      </w:r>
      <w:r w:rsidRPr="00C8099E">
        <w:rPr>
          <w:rFonts w:eastAsia="Calibri" w:cs="Arial"/>
          <w:spacing w:val="-1"/>
          <w:szCs w:val="22"/>
        </w:rPr>
        <w:t>geotechnických</w:t>
      </w:r>
      <w:r w:rsidRPr="00C8099E">
        <w:rPr>
          <w:rFonts w:eastAsia="Calibri" w:cs="Arial"/>
          <w:spacing w:val="29"/>
          <w:szCs w:val="22"/>
        </w:rPr>
        <w:t xml:space="preserve"> </w:t>
      </w:r>
      <w:r w:rsidRPr="00C8099E">
        <w:rPr>
          <w:rFonts w:eastAsia="Calibri" w:cs="Arial"/>
          <w:spacing w:val="-1"/>
          <w:szCs w:val="22"/>
        </w:rPr>
        <w:t>vlastností</w:t>
      </w:r>
      <w:r w:rsidRPr="00C8099E">
        <w:rPr>
          <w:rFonts w:eastAsia="Calibri" w:cs="Arial"/>
          <w:spacing w:val="29"/>
          <w:szCs w:val="22"/>
        </w:rPr>
        <w:t xml:space="preserve"> </w:t>
      </w:r>
      <w:r w:rsidRPr="00C8099E">
        <w:rPr>
          <w:rFonts w:eastAsia="Calibri" w:cs="Arial"/>
          <w:spacing w:val="-1"/>
          <w:szCs w:val="22"/>
        </w:rPr>
        <w:t>zemin</w:t>
      </w:r>
      <w:r w:rsidRPr="00C8099E">
        <w:rPr>
          <w:rFonts w:eastAsia="Calibri" w:cs="Arial"/>
          <w:spacing w:val="28"/>
          <w:szCs w:val="22"/>
        </w:rPr>
        <w:t xml:space="preserve"> </w:t>
      </w:r>
      <w:r w:rsidRPr="00C8099E">
        <w:rPr>
          <w:rFonts w:eastAsia="Calibri" w:cs="Arial"/>
          <w:szCs w:val="22"/>
        </w:rPr>
        <w:t>pod</w:t>
      </w:r>
      <w:r w:rsidRPr="00C8099E">
        <w:rPr>
          <w:rFonts w:eastAsia="Calibri" w:cs="Arial"/>
          <w:spacing w:val="29"/>
          <w:szCs w:val="22"/>
        </w:rPr>
        <w:t xml:space="preserve"> </w:t>
      </w:r>
      <w:r w:rsidRPr="00C8099E">
        <w:rPr>
          <w:rFonts w:eastAsia="Calibri" w:cs="Arial"/>
          <w:spacing w:val="-1"/>
          <w:szCs w:val="22"/>
        </w:rPr>
        <w:t>tělesem</w:t>
      </w:r>
      <w:r w:rsidRPr="00C8099E">
        <w:rPr>
          <w:rFonts w:eastAsia="Calibri" w:cs="Arial"/>
          <w:spacing w:val="30"/>
          <w:szCs w:val="22"/>
        </w:rPr>
        <w:t xml:space="preserve"> </w:t>
      </w:r>
      <w:r w:rsidRPr="00C8099E">
        <w:rPr>
          <w:rFonts w:eastAsia="Calibri" w:cs="Arial"/>
          <w:spacing w:val="-1"/>
          <w:szCs w:val="22"/>
        </w:rPr>
        <w:t>hráze</w:t>
      </w:r>
      <w:r w:rsidRPr="00C8099E">
        <w:rPr>
          <w:rFonts w:eastAsia="Calibri" w:cs="Arial"/>
          <w:spacing w:val="30"/>
          <w:szCs w:val="22"/>
        </w:rPr>
        <w:t xml:space="preserve"> </w:t>
      </w:r>
      <w:r w:rsidRPr="00C8099E">
        <w:rPr>
          <w:rFonts w:eastAsia="Calibri" w:cs="Arial"/>
          <w:spacing w:val="-1"/>
          <w:szCs w:val="22"/>
        </w:rPr>
        <w:t>případně</w:t>
      </w:r>
      <w:r w:rsidRPr="00C8099E">
        <w:rPr>
          <w:rFonts w:eastAsia="Calibri" w:cs="Arial"/>
          <w:spacing w:val="29"/>
          <w:szCs w:val="22"/>
        </w:rPr>
        <w:t xml:space="preserve"> </w:t>
      </w:r>
      <w:r w:rsidRPr="00C8099E">
        <w:rPr>
          <w:rFonts w:eastAsia="Calibri" w:cs="Arial"/>
          <w:szCs w:val="22"/>
        </w:rPr>
        <w:t>v</w:t>
      </w:r>
      <w:r w:rsidRPr="00C8099E">
        <w:rPr>
          <w:rFonts w:eastAsia="Calibri" w:cs="Arial"/>
          <w:spacing w:val="-2"/>
          <w:szCs w:val="22"/>
        </w:rPr>
        <w:t xml:space="preserve"> </w:t>
      </w:r>
      <w:r w:rsidRPr="00C8099E">
        <w:rPr>
          <w:rFonts w:eastAsia="Calibri" w:cs="Arial"/>
          <w:spacing w:val="-1"/>
          <w:szCs w:val="22"/>
        </w:rPr>
        <w:t>místě</w:t>
      </w:r>
      <w:r w:rsidRPr="00C8099E">
        <w:rPr>
          <w:rFonts w:eastAsia="Calibri" w:cs="Arial"/>
          <w:spacing w:val="30"/>
          <w:szCs w:val="22"/>
        </w:rPr>
        <w:t xml:space="preserve"> </w:t>
      </w:r>
      <w:r w:rsidRPr="00C8099E">
        <w:rPr>
          <w:rFonts w:eastAsia="Calibri" w:cs="Arial"/>
          <w:spacing w:val="-1"/>
          <w:szCs w:val="22"/>
        </w:rPr>
        <w:t>budoucího</w:t>
      </w:r>
      <w:r w:rsidRPr="00C8099E">
        <w:rPr>
          <w:rFonts w:eastAsia="Calibri" w:cs="Arial"/>
          <w:spacing w:val="51"/>
          <w:szCs w:val="22"/>
        </w:rPr>
        <w:t xml:space="preserve"> </w:t>
      </w:r>
      <w:r w:rsidRPr="00C8099E">
        <w:rPr>
          <w:rFonts w:eastAsia="Calibri" w:cs="Arial"/>
          <w:spacing w:val="-1"/>
          <w:szCs w:val="22"/>
        </w:rPr>
        <w:t>výpustního zařízení</w:t>
      </w:r>
    </w:p>
    <w:p w14:paraId="5CD49E06" w14:textId="77777777" w:rsidR="00ED6754" w:rsidRPr="00C8099E" w:rsidRDefault="00ED6754" w:rsidP="00ED6754">
      <w:pPr>
        <w:widowControl w:val="0"/>
        <w:numPr>
          <w:ilvl w:val="0"/>
          <w:numId w:val="10"/>
        </w:numPr>
        <w:tabs>
          <w:tab w:val="left" w:pos="1117"/>
        </w:tabs>
        <w:spacing w:before="1" w:after="0" w:line="240" w:lineRule="auto"/>
        <w:ind w:left="1115" w:right="253" w:hanging="359"/>
        <w:jc w:val="both"/>
        <w:rPr>
          <w:rFonts w:eastAsia="Calibri" w:cs="Arial"/>
          <w:szCs w:val="22"/>
        </w:rPr>
      </w:pPr>
      <w:r w:rsidRPr="00C8099E">
        <w:rPr>
          <w:rFonts w:eastAsia="Calibri" w:cs="Arial"/>
          <w:spacing w:val="-1"/>
          <w:szCs w:val="22"/>
        </w:rPr>
        <w:t>Laboratorní</w:t>
      </w:r>
      <w:r w:rsidRPr="00C8099E">
        <w:rPr>
          <w:rFonts w:eastAsia="Calibri" w:cs="Arial"/>
          <w:spacing w:val="2"/>
          <w:szCs w:val="22"/>
        </w:rPr>
        <w:t xml:space="preserve"> </w:t>
      </w:r>
      <w:r w:rsidRPr="00C8099E">
        <w:rPr>
          <w:rFonts w:eastAsia="Calibri" w:cs="Arial"/>
          <w:spacing w:val="-1"/>
          <w:szCs w:val="22"/>
        </w:rPr>
        <w:t>zkoušky</w:t>
      </w:r>
      <w:r w:rsidRPr="00C8099E">
        <w:rPr>
          <w:rFonts w:eastAsia="Calibri" w:cs="Arial"/>
          <w:spacing w:val="3"/>
          <w:szCs w:val="22"/>
        </w:rPr>
        <w:t xml:space="preserve"> </w:t>
      </w:r>
      <w:r w:rsidRPr="00C8099E">
        <w:rPr>
          <w:rFonts w:eastAsia="Calibri" w:cs="Arial"/>
          <w:spacing w:val="-1"/>
          <w:szCs w:val="22"/>
        </w:rPr>
        <w:t>zemin,</w:t>
      </w:r>
      <w:r w:rsidRPr="00C8099E">
        <w:rPr>
          <w:rFonts w:eastAsia="Calibri" w:cs="Arial"/>
          <w:szCs w:val="22"/>
        </w:rPr>
        <w:t xml:space="preserve"> </w:t>
      </w:r>
      <w:r w:rsidRPr="00C8099E">
        <w:rPr>
          <w:rFonts w:eastAsia="Calibri" w:cs="Arial"/>
          <w:spacing w:val="-1"/>
          <w:szCs w:val="22"/>
        </w:rPr>
        <w:t>skalních</w:t>
      </w:r>
      <w:r w:rsidRPr="00C8099E">
        <w:rPr>
          <w:rFonts w:eastAsia="Calibri" w:cs="Arial"/>
          <w:spacing w:val="2"/>
          <w:szCs w:val="22"/>
        </w:rPr>
        <w:t xml:space="preserve"> </w:t>
      </w:r>
      <w:r w:rsidRPr="00C8099E">
        <w:rPr>
          <w:rFonts w:eastAsia="Calibri" w:cs="Arial"/>
          <w:szCs w:val="22"/>
        </w:rPr>
        <w:t>a</w:t>
      </w:r>
      <w:r w:rsidRPr="00C8099E">
        <w:rPr>
          <w:rFonts w:eastAsia="Calibri" w:cs="Arial"/>
          <w:spacing w:val="2"/>
          <w:szCs w:val="22"/>
        </w:rPr>
        <w:t xml:space="preserve"> </w:t>
      </w:r>
      <w:proofErr w:type="spellStart"/>
      <w:r w:rsidRPr="00C8099E">
        <w:rPr>
          <w:rFonts w:eastAsia="Calibri" w:cs="Arial"/>
          <w:spacing w:val="-1"/>
          <w:szCs w:val="22"/>
        </w:rPr>
        <w:t>poloskalních</w:t>
      </w:r>
      <w:proofErr w:type="spellEnd"/>
      <w:r w:rsidRPr="00C8099E">
        <w:rPr>
          <w:rFonts w:eastAsia="Calibri" w:cs="Arial"/>
          <w:spacing w:val="2"/>
          <w:szCs w:val="22"/>
        </w:rPr>
        <w:t xml:space="preserve"> </w:t>
      </w:r>
      <w:r w:rsidRPr="00C8099E">
        <w:rPr>
          <w:rFonts w:eastAsia="Calibri" w:cs="Arial"/>
          <w:spacing w:val="-2"/>
          <w:szCs w:val="22"/>
        </w:rPr>
        <w:t>hornin</w:t>
      </w:r>
      <w:r w:rsidRPr="00C8099E">
        <w:rPr>
          <w:rFonts w:eastAsia="Calibri" w:cs="Arial"/>
          <w:spacing w:val="2"/>
          <w:szCs w:val="22"/>
        </w:rPr>
        <w:t xml:space="preserve"> </w:t>
      </w:r>
      <w:r w:rsidRPr="00C8099E">
        <w:rPr>
          <w:rFonts w:eastAsia="Calibri" w:cs="Arial"/>
          <w:szCs w:val="22"/>
        </w:rPr>
        <w:t>se</w:t>
      </w:r>
      <w:r w:rsidRPr="00C8099E">
        <w:rPr>
          <w:rFonts w:eastAsia="Calibri" w:cs="Arial"/>
          <w:spacing w:val="3"/>
          <w:szCs w:val="22"/>
        </w:rPr>
        <w:t xml:space="preserve"> </w:t>
      </w:r>
      <w:r w:rsidRPr="00C8099E">
        <w:rPr>
          <w:rFonts w:eastAsia="Calibri" w:cs="Arial"/>
          <w:spacing w:val="-1"/>
          <w:szCs w:val="22"/>
        </w:rPr>
        <w:t>provádí</w:t>
      </w:r>
      <w:r w:rsidRPr="00C8099E">
        <w:rPr>
          <w:rFonts w:eastAsia="Calibri" w:cs="Arial"/>
          <w:spacing w:val="2"/>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rozsahu</w:t>
      </w:r>
      <w:r w:rsidRPr="00C8099E">
        <w:rPr>
          <w:rFonts w:eastAsia="Calibri" w:cs="Arial"/>
          <w:spacing w:val="2"/>
          <w:szCs w:val="22"/>
        </w:rPr>
        <w:t xml:space="preserve"> </w:t>
      </w:r>
      <w:r w:rsidRPr="00C8099E">
        <w:rPr>
          <w:rFonts w:eastAsia="Calibri" w:cs="Arial"/>
          <w:spacing w:val="-2"/>
          <w:szCs w:val="22"/>
        </w:rPr>
        <w:t>pro</w:t>
      </w:r>
      <w:r w:rsidRPr="00C8099E">
        <w:rPr>
          <w:rFonts w:eastAsia="Calibri" w:cs="Arial"/>
          <w:spacing w:val="4"/>
          <w:szCs w:val="22"/>
        </w:rPr>
        <w:t xml:space="preserve"> </w:t>
      </w:r>
      <w:r w:rsidRPr="00C8099E">
        <w:rPr>
          <w:rFonts w:eastAsia="Calibri" w:cs="Arial"/>
          <w:spacing w:val="-1"/>
          <w:szCs w:val="22"/>
        </w:rPr>
        <w:t>stanovení</w:t>
      </w:r>
      <w:r w:rsidRPr="00C8099E">
        <w:rPr>
          <w:rFonts w:eastAsia="Calibri" w:cs="Arial"/>
          <w:spacing w:val="63"/>
          <w:szCs w:val="22"/>
        </w:rPr>
        <w:t xml:space="preserve"> </w:t>
      </w:r>
      <w:r w:rsidRPr="00C8099E">
        <w:rPr>
          <w:rFonts w:eastAsia="Calibri" w:cs="Arial"/>
          <w:spacing w:val="-1"/>
          <w:szCs w:val="22"/>
        </w:rPr>
        <w:t>popisných</w:t>
      </w:r>
      <w:r w:rsidRPr="00C8099E">
        <w:rPr>
          <w:rFonts w:eastAsia="Calibri" w:cs="Arial"/>
          <w:spacing w:val="37"/>
          <w:szCs w:val="22"/>
        </w:rPr>
        <w:t xml:space="preserve"> </w:t>
      </w:r>
      <w:r w:rsidRPr="00C8099E">
        <w:rPr>
          <w:rFonts w:eastAsia="Calibri" w:cs="Arial"/>
          <w:spacing w:val="-1"/>
          <w:szCs w:val="22"/>
        </w:rPr>
        <w:t>vlastností</w:t>
      </w:r>
      <w:r w:rsidRPr="00C8099E">
        <w:rPr>
          <w:rFonts w:eastAsia="Calibri" w:cs="Arial"/>
          <w:spacing w:val="39"/>
          <w:szCs w:val="22"/>
        </w:rPr>
        <w:t xml:space="preserve"> </w:t>
      </w:r>
      <w:r w:rsidRPr="00C8099E">
        <w:rPr>
          <w:rFonts w:eastAsia="Calibri" w:cs="Arial"/>
          <w:spacing w:val="-1"/>
          <w:szCs w:val="22"/>
        </w:rPr>
        <w:t>jednotlivých</w:t>
      </w:r>
      <w:r w:rsidRPr="00C8099E">
        <w:rPr>
          <w:rFonts w:eastAsia="Calibri" w:cs="Arial"/>
          <w:spacing w:val="41"/>
          <w:szCs w:val="22"/>
        </w:rPr>
        <w:t xml:space="preserve"> </w:t>
      </w:r>
      <w:r w:rsidRPr="00C8099E">
        <w:rPr>
          <w:rFonts w:eastAsia="Calibri" w:cs="Arial"/>
          <w:spacing w:val="-1"/>
          <w:szCs w:val="22"/>
        </w:rPr>
        <w:t>typů</w:t>
      </w:r>
      <w:r w:rsidRPr="00C8099E">
        <w:rPr>
          <w:rFonts w:eastAsia="Calibri" w:cs="Arial"/>
          <w:spacing w:val="40"/>
          <w:szCs w:val="22"/>
        </w:rPr>
        <w:t xml:space="preserve"> </w:t>
      </w:r>
      <w:r w:rsidRPr="00C8099E">
        <w:rPr>
          <w:rFonts w:eastAsia="Calibri" w:cs="Arial"/>
          <w:spacing w:val="-1"/>
          <w:szCs w:val="22"/>
        </w:rPr>
        <w:t>zemin</w:t>
      </w:r>
      <w:r w:rsidRPr="00C8099E">
        <w:rPr>
          <w:rFonts w:eastAsia="Calibri" w:cs="Arial"/>
          <w:spacing w:val="38"/>
          <w:szCs w:val="22"/>
        </w:rPr>
        <w:t xml:space="preserve"> </w:t>
      </w:r>
      <w:r w:rsidRPr="00C8099E">
        <w:rPr>
          <w:rFonts w:eastAsia="Calibri" w:cs="Arial"/>
          <w:szCs w:val="22"/>
        </w:rPr>
        <w:t>a</w:t>
      </w:r>
      <w:r w:rsidRPr="00C8099E">
        <w:rPr>
          <w:rFonts w:eastAsia="Calibri" w:cs="Arial"/>
          <w:spacing w:val="41"/>
          <w:szCs w:val="22"/>
        </w:rPr>
        <w:t xml:space="preserve"> </w:t>
      </w:r>
      <w:r w:rsidRPr="00C8099E">
        <w:rPr>
          <w:rFonts w:eastAsia="Calibri" w:cs="Arial"/>
          <w:szCs w:val="22"/>
        </w:rPr>
        <w:t>k</w:t>
      </w:r>
      <w:r w:rsidRPr="00C8099E">
        <w:rPr>
          <w:rFonts w:eastAsia="Calibri" w:cs="Arial"/>
          <w:spacing w:val="-2"/>
          <w:szCs w:val="22"/>
        </w:rPr>
        <w:t xml:space="preserve"> </w:t>
      </w:r>
      <w:r w:rsidRPr="00C8099E">
        <w:rPr>
          <w:rFonts w:eastAsia="Calibri" w:cs="Arial"/>
          <w:spacing w:val="-1"/>
          <w:szCs w:val="22"/>
        </w:rPr>
        <w:t>jejich</w:t>
      </w:r>
      <w:r w:rsidRPr="00C8099E">
        <w:rPr>
          <w:rFonts w:eastAsia="Calibri" w:cs="Arial"/>
          <w:spacing w:val="41"/>
          <w:szCs w:val="22"/>
        </w:rPr>
        <w:t xml:space="preserve"> </w:t>
      </w:r>
      <w:r w:rsidRPr="00C8099E">
        <w:rPr>
          <w:rFonts w:eastAsia="Calibri" w:cs="Arial"/>
          <w:spacing w:val="-1"/>
          <w:szCs w:val="22"/>
        </w:rPr>
        <w:t>zařazení</w:t>
      </w:r>
      <w:r w:rsidRPr="00C8099E">
        <w:rPr>
          <w:rFonts w:eastAsia="Calibri" w:cs="Arial"/>
          <w:spacing w:val="40"/>
          <w:szCs w:val="22"/>
        </w:rPr>
        <w:t xml:space="preserve"> </w:t>
      </w:r>
      <w:r w:rsidRPr="00C8099E">
        <w:rPr>
          <w:rFonts w:eastAsia="Calibri" w:cs="Arial"/>
          <w:spacing w:val="-1"/>
          <w:szCs w:val="22"/>
        </w:rPr>
        <w:t>do</w:t>
      </w:r>
    </w:p>
    <w:p w14:paraId="63BF2844" w14:textId="77777777" w:rsidR="00ED6754" w:rsidRPr="00C8099E" w:rsidRDefault="00ED6754" w:rsidP="00ED6754">
      <w:pPr>
        <w:widowControl w:val="0"/>
        <w:tabs>
          <w:tab w:val="left" w:pos="1117"/>
        </w:tabs>
        <w:spacing w:before="1" w:after="0" w:line="240" w:lineRule="auto"/>
        <w:ind w:left="1115" w:right="253"/>
        <w:jc w:val="both"/>
        <w:rPr>
          <w:rFonts w:eastAsia="Calibri" w:cs="Arial"/>
          <w:spacing w:val="-2"/>
          <w:szCs w:val="22"/>
        </w:rPr>
      </w:pPr>
      <w:r w:rsidRPr="00C8099E">
        <w:rPr>
          <w:rFonts w:eastAsia="Calibri" w:cs="Arial"/>
          <w:spacing w:val="-1"/>
          <w:szCs w:val="22"/>
        </w:rPr>
        <w:t>klasifikačního</w:t>
      </w:r>
      <w:r w:rsidRPr="00C8099E">
        <w:rPr>
          <w:rFonts w:eastAsia="Calibri" w:cs="Arial"/>
          <w:spacing w:val="43"/>
          <w:szCs w:val="22"/>
        </w:rPr>
        <w:t xml:space="preserve"> </w:t>
      </w:r>
      <w:r w:rsidRPr="00C8099E">
        <w:rPr>
          <w:rFonts w:eastAsia="Calibri" w:cs="Arial"/>
          <w:spacing w:val="-1"/>
          <w:szCs w:val="22"/>
        </w:rPr>
        <w:t>systému</w:t>
      </w:r>
      <w:r w:rsidRPr="00C8099E">
        <w:rPr>
          <w:rFonts w:eastAsia="Calibri" w:cs="Arial"/>
          <w:spacing w:val="61"/>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zCs w:val="22"/>
        </w:rPr>
        <w:t>75</w:t>
      </w:r>
      <w:r w:rsidRPr="00C8099E">
        <w:rPr>
          <w:rFonts w:eastAsia="Calibri" w:cs="Arial"/>
          <w:spacing w:val="4"/>
          <w:szCs w:val="22"/>
        </w:rPr>
        <w:t xml:space="preserve"> </w:t>
      </w:r>
      <w:r w:rsidRPr="00C8099E">
        <w:rPr>
          <w:rFonts w:eastAsia="Calibri" w:cs="Arial"/>
          <w:spacing w:val="-1"/>
          <w:szCs w:val="22"/>
        </w:rPr>
        <w:t>2410,</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73</w:t>
      </w:r>
      <w:r w:rsidRPr="00C8099E">
        <w:rPr>
          <w:rFonts w:eastAsia="Calibri" w:cs="Arial"/>
          <w:spacing w:val="4"/>
          <w:szCs w:val="22"/>
        </w:rPr>
        <w:t xml:space="preserve"> </w:t>
      </w:r>
      <w:r w:rsidRPr="00C8099E">
        <w:rPr>
          <w:rFonts w:eastAsia="Calibri" w:cs="Arial"/>
          <w:spacing w:val="-1"/>
          <w:szCs w:val="22"/>
        </w:rPr>
        <w:t>6133,</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ISO</w:t>
      </w:r>
      <w:r w:rsidRPr="00C8099E">
        <w:rPr>
          <w:rFonts w:eastAsia="Calibri" w:cs="Arial"/>
          <w:spacing w:val="3"/>
          <w:szCs w:val="22"/>
        </w:rPr>
        <w:t xml:space="preserve"> </w:t>
      </w:r>
      <w:r w:rsidRPr="00C8099E">
        <w:rPr>
          <w:rFonts w:eastAsia="Calibri" w:cs="Arial"/>
          <w:spacing w:val="-1"/>
          <w:szCs w:val="22"/>
        </w:rPr>
        <w:t>14688-2,).</w:t>
      </w:r>
      <w:r w:rsidRPr="00C8099E">
        <w:rPr>
          <w:rFonts w:eastAsia="Calibri" w:cs="Arial"/>
          <w:spacing w:val="3"/>
          <w:szCs w:val="22"/>
        </w:rPr>
        <w:t xml:space="preserve"> </w:t>
      </w:r>
      <w:r w:rsidRPr="00C8099E">
        <w:rPr>
          <w:rFonts w:eastAsia="Calibri" w:cs="Arial"/>
          <w:spacing w:val="-1"/>
          <w:szCs w:val="22"/>
        </w:rPr>
        <w:t>Na</w:t>
      </w:r>
      <w:r w:rsidRPr="00C8099E">
        <w:rPr>
          <w:rFonts w:eastAsia="Calibri" w:cs="Arial"/>
          <w:spacing w:val="3"/>
          <w:szCs w:val="22"/>
        </w:rPr>
        <w:t xml:space="preserve"> </w:t>
      </w:r>
      <w:r w:rsidRPr="00C8099E">
        <w:rPr>
          <w:rFonts w:eastAsia="Calibri" w:cs="Arial"/>
          <w:spacing w:val="-1"/>
          <w:szCs w:val="22"/>
        </w:rPr>
        <w:t>základě</w:t>
      </w:r>
      <w:r w:rsidRPr="00C8099E">
        <w:rPr>
          <w:rFonts w:eastAsia="Calibri" w:cs="Arial"/>
          <w:spacing w:val="4"/>
          <w:szCs w:val="22"/>
        </w:rPr>
        <w:t xml:space="preserve"> </w:t>
      </w:r>
      <w:r w:rsidRPr="00C8099E">
        <w:rPr>
          <w:rFonts w:eastAsia="Calibri" w:cs="Arial"/>
          <w:spacing w:val="-1"/>
          <w:szCs w:val="22"/>
        </w:rPr>
        <w:t>provedených</w:t>
      </w:r>
      <w:r w:rsidRPr="00C8099E">
        <w:rPr>
          <w:rFonts w:eastAsia="Calibri" w:cs="Arial"/>
          <w:spacing w:val="3"/>
          <w:szCs w:val="22"/>
        </w:rPr>
        <w:t xml:space="preserve"> </w:t>
      </w:r>
      <w:r w:rsidRPr="00C8099E">
        <w:rPr>
          <w:rFonts w:eastAsia="Calibri" w:cs="Arial"/>
          <w:spacing w:val="-1"/>
          <w:szCs w:val="22"/>
        </w:rPr>
        <w:t>laboratorních</w:t>
      </w:r>
      <w:r w:rsidRPr="00C8099E">
        <w:rPr>
          <w:rFonts w:eastAsia="Calibri" w:cs="Arial"/>
          <w:spacing w:val="51"/>
          <w:szCs w:val="22"/>
        </w:rPr>
        <w:t xml:space="preserve"> </w:t>
      </w:r>
      <w:r w:rsidRPr="00C8099E">
        <w:rPr>
          <w:rFonts w:eastAsia="Calibri" w:cs="Arial"/>
          <w:spacing w:val="-1"/>
          <w:szCs w:val="22"/>
        </w:rPr>
        <w:t>rozborů zeminy</w:t>
      </w:r>
      <w:r w:rsidRPr="00C8099E">
        <w:rPr>
          <w:rFonts w:eastAsia="Calibri" w:cs="Arial"/>
          <w:spacing w:val="-2"/>
          <w:szCs w:val="22"/>
        </w:rPr>
        <w:t xml:space="preserve"> </w:t>
      </w:r>
      <w:r w:rsidRPr="00C8099E">
        <w:rPr>
          <w:rFonts w:eastAsia="Calibri" w:cs="Arial"/>
          <w:spacing w:val="-1"/>
          <w:szCs w:val="22"/>
        </w:rPr>
        <w:t>zařadit</w:t>
      </w:r>
      <w:r w:rsidRPr="00C8099E">
        <w:rPr>
          <w:rFonts w:eastAsia="Calibri" w:cs="Arial"/>
          <w:spacing w:val="1"/>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1"/>
          <w:szCs w:val="22"/>
        </w:rPr>
        <w:t>použitelnosti</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2"/>
          <w:szCs w:val="22"/>
        </w:rPr>
        <w:t>parametrů:</w:t>
      </w:r>
    </w:p>
    <w:p w14:paraId="37789B9C" w14:textId="77777777" w:rsidR="00ED6754" w:rsidRPr="00C8099E" w:rsidRDefault="00ED6754" w:rsidP="00ED6754">
      <w:pPr>
        <w:widowControl w:val="0"/>
        <w:numPr>
          <w:ilvl w:val="1"/>
          <w:numId w:val="10"/>
        </w:numPr>
        <w:tabs>
          <w:tab w:val="left" w:pos="1836"/>
        </w:tabs>
        <w:spacing w:after="0" w:line="240" w:lineRule="auto"/>
        <w:ind w:hanging="562"/>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1"/>
          <w:szCs w:val="22"/>
        </w:rPr>
        <w:t xml:space="preserve"> </w:t>
      </w:r>
      <w:r w:rsidRPr="00C8099E">
        <w:rPr>
          <w:rFonts w:eastAsia="Calibri" w:cs="Arial"/>
          <w:spacing w:val="-1"/>
          <w:szCs w:val="22"/>
        </w:rPr>
        <w:t>nevhodné</w:t>
      </w:r>
      <w:r w:rsidRPr="00C8099E">
        <w:rPr>
          <w:rFonts w:eastAsia="Calibri" w:cs="Arial"/>
          <w:spacing w:val="1"/>
          <w:szCs w:val="22"/>
        </w:rPr>
        <w:t xml:space="preserve"> </w:t>
      </w:r>
      <w:r w:rsidRPr="00C8099E">
        <w:rPr>
          <w:rFonts w:eastAsia="Calibri" w:cs="Arial"/>
          <w:spacing w:val="-1"/>
          <w:szCs w:val="22"/>
        </w:rPr>
        <w:t>pro výstavbu</w:t>
      </w:r>
      <w:r w:rsidRPr="00C8099E">
        <w:rPr>
          <w:rFonts w:eastAsia="Calibri" w:cs="Arial"/>
          <w:szCs w:val="22"/>
        </w:rPr>
        <w:t xml:space="preserve"> </w:t>
      </w:r>
      <w:r w:rsidRPr="00C8099E">
        <w:rPr>
          <w:rFonts w:eastAsia="Calibri" w:cs="Arial"/>
          <w:spacing w:val="-1"/>
          <w:szCs w:val="22"/>
        </w:rPr>
        <w:t>hráze</w:t>
      </w:r>
      <w:r w:rsidRPr="00C8099E">
        <w:rPr>
          <w:rFonts w:eastAsia="Calibri" w:cs="Arial"/>
          <w:spacing w:val="1"/>
          <w:szCs w:val="22"/>
        </w:rPr>
        <w:t xml:space="preserve"> </w:t>
      </w:r>
      <w:r w:rsidRPr="00C8099E">
        <w:rPr>
          <w:rFonts w:eastAsia="Calibri" w:cs="Arial"/>
          <w:spacing w:val="-1"/>
          <w:szCs w:val="22"/>
        </w:rPr>
        <w:t>ani</w:t>
      </w:r>
      <w:r w:rsidRPr="00C8099E">
        <w:rPr>
          <w:rFonts w:eastAsia="Calibri" w:cs="Arial"/>
          <w:spacing w:val="-3"/>
          <w:szCs w:val="22"/>
        </w:rPr>
        <w:t xml:space="preserve"> </w:t>
      </w:r>
      <w:r w:rsidRPr="00C8099E">
        <w:rPr>
          <w:rFonts w:eastAsia="Calibri" w:cs="Arial"/>
          <w:spacing w:val="-1"/>
          <w:szCs w:val="22"/>
        </w:rPr>
        <w:t>těsnící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8F68085"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2"/>
          <w:szCs w:val="22"/>
        </w:rPr>
        <w:t xml:space="preserve"> </w:t>
      </w:r>
      <w:r w:rsidRPr="00C8099E">
        <w:rPr>
          <w:rFonts w:eastAsia="Calibri" w:cs="Arial"/>
          <w:spacing w:val="-2"/>
          <w:szCs w:val="22"/>
        </w:rPr>
        <w:t>homogenní</w:t>
      </w:r>
      <w:r w:rsidRPr="00C8099E">
        <w:rPr>
          <w:rFonts w:eastAsia="Calibri" w:cs="Arial"/>
          <w:szCs w:val="22"/>
        </w:rPr>
        <w:t xml:space="preserve"> </w:t>
      </w:r>
      <w:r w:rsidRPr="00C8099E">
        <w:rPr>
          <w:rFonts w:eastAsia="Calibri" w:cs="Arial"/>
          <w:spacing w:val="-1"/>
          <w:szCs w:val="22"/>
        </w:rPr>
        <w:t>hráze</w:t>
      </w:r>
    </w:p>
    <w:p w14:paraId="13AD47C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 těsnicí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79A798D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lastRenderedPageBreak/>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1"/>
          <w:szCs w:val="22"/>
        </w:rPr>
        <w:t xml:space="preserve"> </w:t>
      </w:r>
      <w:r w:rsidRPr="00C8099E">
        <w:rPr>
          <w:rFonts w:eastAsia="Calibri" w:cs="Arial"/>
          <w:spacing w:val="-2"/>
          <w:szCs w:val="22"/>
        </w:rPr>
        <w:t>stabilizační</w:t>
      </w:r>
      <w:r w:rsidRPr="00C8099E">
        <w:rPr>
          <w:rFonts w:eastAsia="Calibri" w:cs="Arial"/>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D9FAAD4" w14:textId="77777777" w:rsidR="00ED6754" w:rsidRPr="00C8099E" w:rsidRDefault="00ED6754" w:rsidP="00ED6754">
      <w:pPr>
        <w:widowControl w:val="0"/>
        <w:numPr>
          <w:ilvl w:val="1"/>
          <w:numId w:val="10"/>
        </w:numPr>
        <w:tabs>
          <w:tab w:val="left" w:pos="1837"/>
        </w:tabs>
        <w:spacing w:before="31"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propustnost</w:t>
      </w:r>
      <w:r w:rsidRPr="00C8099E">
        <w:rPr>
          <w:rFonts w:eastAsia="Calibri" w:cs="Arial"/>
          <w:spacing w:val="1"/>
          <w:szCs w:val="22"/>
        </w:rPr>
        <w:t xml:space="preserve"> </w:t>
      </w:r>
      <w:r w:rsidRPr="00C8099E">
        <w:rPr>
          <w:rFonts w:eastAsia="Calibri" w:cs="Arial"/>
          <w:spacing w:val="-1"/>
          <w:szCs w:val="22"/>
        </w:rPr>
        <w:t>zemin</w:t>
      </w:r>
      <w:r w:rsidRPr="00C8099E">
        <w:rPr>
          <w:rFonts w:eastAsia="Calibri" w:cs="Arial"/>
          <w:spacing w:val="-3"/>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hráze</w:t>
      </w:r>
    </w:p>
    <w:p w14:paraId="6169535E"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geomechanické</w:t>
      </w:r>
      <w:r w:rsidRPr="00C8099E">
        <w:rPr>
          <w:rFonts w:eastAsia="Calibri" w:cs="Arial"/>
          <w:spacing w:val="1"/>
          <w:szCs w:val="22"/>
        </w:rPr>
        <w:t xml:space="preserve"> </w:t>
      </w:r>
      <w:r w:rsidRPr="00C8099E">
        <w:rPr>
          <w:rFonts w:eastAsia="Calibri" w:cs="Arial"/>
          <w:spacing w:val="-1"/>
          <w:szCs w:val="22"/>
        </w:rPr>
        <w:t>parametry</w:t>
      </w:r>
      <w:r w:rsidRPr="00C8099E">
        <w:rPr>
          <w:rFonts w:eastAsia="Calibri" w:cs="Arial"/>
          <w:spacing w:val="1"/>
          <w:szCs w:val="22"/>
        </w:rPr>
        <w:t xml:space="preserve"> </w:t>
      </w:r>
      <w:r w:rsidRPr="00C8099E">
        <w:rPr>
          <w:rFonts w:eastAsia="Calibri" w:cs="Arial"/>
          <w:spacing w:val="-1"/>
          <w:szCs w:val="22"/>
        </w:rPr>
        <w:t xml:space="preserve">zemin </w:t>
      </w:r>
      <w:r w:rsidRPr="00C8099E">
        <w:rPr>
          <w:rFonts w:eastAsia="Calibri" w:cs="Arial"/>
          <w:szCs w:val="22"/>
        </w:rPr>
        <w:t xml:space="preserve">z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 xml:space="preserve">výpustního </w:t>
      </w:r>
      <w:r w:rsidRPr="00C8099E">
        <w:rPr>
          <w:rFonts w:eastAsia="Calibri" w:cs="Arial"/>
          <w:szCs w:val="22"/>
        </w:rPr>
        <w:t>objektu</w:t>
      </w:r>
    </w:p>
    <w:p w14:paraId="20B01A83" w14:textId="77777777" w:rsidR="00ED6754" w:rsidRPr="00C8099E" w:rsidRDefault="00ED6754" w:rsidP="00ED6754">
      <w:pPr>
        <w:widowControl w:val="0"/>
        <w:numPr>
          <w:ilvl w:val="1"/>
          <w:numId w:val="10"/>
        </w:numPr>
        <w:tabs>
          <w:tab w:val="left" w:pos="1837"/>
        </w:tabs>
        <w:spacing w:before="34" w:after="0" w:line="269" w:lineRule="auto"/>
        <w:ind w:right="654" w:hanging="561"/>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ověření</w:t>
      </w:r>
      <w:r w:rsidRPr="00C8099E">
        <w:rPr>
          <w:rFonts w:eastAsia="Calibri" w:cs="Arial"/>
          <w:szCs w:val="22"/>
        </w:rPr>
        <w:t xml:space="preserve"> </w:t>
      </w:r>
      <w:r w:rsidRPr="00C8099E">
        <w:rPr>
          <w:rFonts w:eastAsia="Calibri" w:cs="Arial"/>
          <w:spacing w:val="-1"/>
          <w:szCs w:val="22"/>
        </w:rPr>
        <w:t>geotechnických</w:t>
      </w:r>
      <w:r w:rsidRPr="00C8099E">
        <w:rPr>
          <w:rFonts w:eastAsia="Calibri" w:cs="Arial"/>
          <w:spacing w:val="-3"/>
          <w:szCs w:val="22"/>
        </w:rPr>
        <w:t xml:space="preserve"> </w:t>
      </w:r>
      <w:r w:rsidRPr="00C8099E">
        <w:rPr>
          <w:rFonts w:eastAsia="Calibri" w:cs="Arial"/>
          <w:spacing w:val="-1"/>
          <w:szCs w:val="22"/>
        </w:rPr>
        <w:t>parametrů zemin ze</w:t>
      </w:r>
      <w:r w:rsidRPr="00C8099E">
        <w:rPr>
          <w:rFonts w:eastAsia="Calibri" w:cs="Arial"/>
          <w:spacing w:val="1"/>
          <w:szCs w:val="22"/>
        </w:rPr>
        <w:t xml:space="preserve"> </w:t>
      </w:r>
      <w:r w:rsidRPr="00C8099E">
        <w:rPr>
          <w:rFonts w:eastAsia="Calibri" w:cs="Arial"/>
          <w:spacing w:val="-1"/>
          <w:szCs w:val="22"/>
        </w:rPr>
        <w:t>zemníku (zrnitost,</w:t>
      </w:r>
      <w:r w:rsidRPr="00C8099E">
        <w:rPr>
          <w:rFonts w:eastAsia="Calibri" w:cs="Arial"/>
          <w:spacing w:val="-2"/>
          <w:szCs w:val="22"/>
        </w:rPr>
        <w:t xml:space="preserve"> </w:t>
      </w:r>
      <w:r w:rsidRPr="00C8099E">
        <w:rPr>
          <w:rFonts w:eastAsia="Calibri" w:cs="Arial"/>
          <w:spacing w:val="-1"/>
          <w:szCs w:val="22"/>
        </w:rPr>
        <w:t>vlhkost,</w:t>
      </w:r>
      <w:r w:rsidRPr="00C8099E">
        <w:rPr>
          <w:rFonts w:eastAsia="Calibri" w:cs="Arial"/>
          <w:spacing w:val="-2"/>
          <w:szCs w:val="22"/>
        </w:rPr>
        <w:t xml:space="preserve"> </w:t>
      </w:r>
      <w:proofErr w:type="spellStart"/>
      <w:r w:rsidRPr="00C8099E">
        <w:rPr>
          <w:rFonts w:eastAsia="Calibri" w:cs="Arial"/>
          <w:spacing w:val="-1"/>
          <w:szCs w:val="22"/>
        </w:rPr>
        <w:t>Proctor</w:t>
      </w:r>
      <w:proofErr w:type="spellEnd"/>
      <w:r w:rsidRPr="00C8099E">
        <w:rPr>
          <w:rFonts w:eastAsia="Calibri" w:cs="Arial"/>
          <w:spacing w:val="63"/>
          <w:szCs w:val="22"/>
        </w:rPr>
        <w:t xml:space="preserve"> </w:t>
      </w:r>
      <w:r w:rsidRPr="00C8099E">
        <w:rPr>
          <w:rFonts w:eastAsia="Calibri" w:cs="Arial"/>
          <w:spacing w:val="-1"/>
          <w:szCs w:val="22"/>
        </w:rPr>
        <w:t>standard,</w:t>
      </w:r>
      <w:r w:rsidRPr="00C8099E">
        <w:rPr>
          <w:rFonts w:eastAsia="Calibri" w:cs="Arial"/>
          <w:szCs w:val="22"/>
        </w:rPr>
        <w:t xml:space="preserve"> </w:t>
      </w:r>
      <w:r w:rsidRPr="00C8099E">
        <w:rPr>
          <w:rFonts w:eastAsia="Calibri" w:cs="Arial"/>
          <w:spacing w:val="-1"/>
          <w:szCs w:val="22"/>
        </w:rPr>
        <w:t>propustnost)</w:t>
      </w:r>
    </w:p>
    <w:p w14:paraId="1EF5D382" w14:textId="77777777" w:rsidR="00ED6754" w:rsidRPr="00C8099E" w:rsidRDefault="00ED6754" w:rsidP="00ED6754">
      <w:pPr>
        <w:widowControl w:val="0"/>
        <w:numPr>
          <w:ilvl w:val="0"/>
          <w:numId w:val="10"/>
        </w:numPr>
        <w:tabs>
          <w:tab w:val="left" w:pos="1116"/>
        </w:tabs>
        <w:spacing w:before="5" w:after="0" w:line="240" w:lineRule="auto"/>
        <w:ind w:left="1115" w:right="254"/>
        <w:rPr>
          <w:rFonts w:eastAsia="Calibri" w:cs="Arial"/>
          <w:szCs w:val="22"/>
        </w:rPr>
      </w:pPr>
      <w:r w:rsidRPr="00C8099E">
        <w:rPr>
          <w:rFonts w:eastAsia="Calibri" w:cs="Arial"/>
          <w:szCs w:val="22"/>
        </w:rPr>
        <w:t xml:space="preserve">V </w:t>
      </w:r>
      <w:r w:rsidRPr="00C8099E">
        <w:rPr>
          <w:rFonts w:eastAsia="Calibri" w:cs="Arial"/>
          <w:spacing w:val="-1"/>
          <w:szCs w:val="22"/>
        </w:rPr>
        <w:t>místech</w:t>
      </w:r>
      <w:r w:rsidRPr="00C8099E">
        <w:rPr>
          <w:rFonts w:eastAsia="Calibri" w:cs="Arial"/>
          <w:spacing w:val="24"/>
          <w:szCs w:val="22"/>
        </w:rPr>
        <w:t xml:space="preserve"> </w:t>
      </w:r>
      <w:r w:rsidRPr="00C8099E">
        <w:rPr>
          <w:rFonts w:eastAsia="Calibri" w:cs="Arial"/>
          <w:spacing w:val="-1"/>
          <w:szCs w:val="22"/>
        </w:rPr>
        <w:t>stavebních</w:t>
      </w:r>
      <w:r w:rsidRPr="00C8099E">
        <w:rPr>
          <w:rFonts w:eastAsia="Calibri" w:cs="Arial"/>
          <w:spacing w:val="24"/>
          <w:szCs w:val="22"/>
        </w:rPr>
        <w:t xml:space="preserve"> </w:t>
      </w:r>
      <w:r w:rsidRPr="00C8099E">
        <w:rPr>
          <w:rFonts w:eastAsia="Calibri" w:cs="Arial"/>
          <w:spacing w:val="-1"/>
          <w:szCs w:val="22"/>
        </w:rPr>
        <w:t>objektů</w:t>
      </w:r>
      <w:r w:rsidRPr="00C8099E">
        <w:rPr>
          <w:rFonts w:eastAsia="Calibri" w:cs="Arial"/>
          <w:spacing w:val="24"/>
          <w:szCs w:val="22"/>
        </w:rPr>
        <w:t xml:space="preserve"> </w:t>
      </w:r>
      <w:r w:rsidRPr="00C8099E">
        <w:rPr>
          <w:rFonts w:eastAsia="Calibri" w:cs="Arial"/>
          <w:szCs w:val="22"/>
        </w:rPr>
        <w:t>je</w:t>
      </w:r>
      <w:r w:rsidRPr="00C8099E">
        <w:rPr>
          <w:rFonts w:eastAsia="Calibri" w:cs="Arial"/>
          <w:spacing w:val="22"/>
          <w:szCs w:val="22"/>
        </w:rPr>
        <w:t xml:space="preserve"> </w:t>
      </w:r>
      <w:r w:rsidRPr="00C8099E">
        <w:rPr>
          <w:rFonts w:eastAsia="Calibri" w:cs="Arial"/>
          <w:spacing w:val="-1"/>
          <w:szCs w:val="22"/>
        </w:rPr>
        <w:t>nutné</w:t>
      </w:r>
      <w:r w:rsidRPr="00C8099E">
        <w:rPr>
          <w:rFonts w:eastAsia="Calibri" w:cs="Arial"/>
          <w:spacing w:val="22"/>
          <w:szCs w:val="22"/>
        </w:rPr>
        <w:t xml:space="preserve"> </w:t>
      </w:r>
      <w:r w:rsidRPr="00C8099E">
        <w:rPr>
          <w:rFonts w:eastAsia="Calibri" w:cs="Arial"/>
          <w:spacing w:val="-1"/>
          <w:szCs w:val="22"/>
        </w:rPr>
        <w:t>odebrat</w:t>
      </w:r>
      <w:r w:rsidRPr="00C8099E">
        <w:rPr>
          <w:rFonts w:eastAsia="Calibri" w:cs="Arial"/>
          <w:spacing w:val="22"/>
          <w:szCs w:val="22"/>
        </w:rPr>
        <w:t xml:space="preserve"> </w:t>
      </w:r>
      <w:r w:rsidRPr="00C8099E">
        <w:rPr>
          <w:rFonts w:eastAsia="Calibri" w:cs="Arial"/>
          <w:spacing w:val="-1"/>
          <w:szCs w:val="22"/>
        </w:rPr>
        <w:t>vzorky</w:t>
      </w:r>
      <w:r w:rsidRPr="00C8099E">
        <w:rPr>
          <w:rFonts w:eastAsia="Calibri" w:cs="Arial"/>
          <w:spacing w:val="24"/>
          <w:szCs w:val="22"/>
        </w:rPr>
        <w:t xml:space="preserve"> </w:t>
      </w:r>
      <w:r w:rsidRPr="00C8099E">
        <w:rPr>
          <w:rFonts w:eastAsia="Calibri" w:cs="Arial"/>
          <w:spacing w:val="-1"/>
          <w:szCs w:val="22"/>
        </w:rPr>
        <w:t>podzemní</w:t>
      </w:r>
      <w:r w:rsidRPr="00C8099E">
        <w:rPr>
          <w:rFonts w:eastAsia="Calibri" w:cs="Arial"/>
          <w:spacing w:val="22"/>
          <w:szCs w:val="22"/>
        </w:rPr>
        <w:t xml:space="preserve"> </w:t>
      </w:r>
      <w:r w:rsidRPr="00C8099E">
        <w:rPr>
          <w:rFonts w:eastAsia="Calibri" w:cs="Arial"/>
          <w:spacing w:val="-1"/>
          <w:szCs w:val="22"/>
        </w:rPr>
        <w:t>vody</w:t>
      </w:r>
      <w:r w:rsidRPr="00C8099E">
        <w:rPr>
          <w:rFonts w:eastAsia="Calibri" w:cs="Arial"/>
          <w:spacing w:val="25"/>
          <w:szCs w:val="22"/>
        </w:rPr>
        <w:t xml:space="preserve"> </w:t>
      </w:r>
      <w:r w:rsidRPr="00C8099E">
        <w:rPr>
          <w:rFonts w:eastAsia="Calibri" w:cs="Arial"/>
          <w:spacing w:val="-1"/>
          <w:szCs w:val="22"/>
        </w:rPr>
        <w:t>za</w:t>
      </w:r>
      <w:r w:rsidRPr="00C8099E">
        <w:rPr>
          <w:rFonts w:eastAsia="Calibri" w:cs="Arial"/>
          <w:spacing w:val="22"/>
          <w:szCs w:val="22"/>
        </w:rPr>
        <w:t xml:space="preserve"> </w:t>
      </w:r>
      <w:r w:rsidRPr="00C8099E">
        <w:rPr>
          <w:rFonts w:eastAsia="Calibri" w:cs="Arial"/>
          <w:spacing w:val="-1"/>
          <w:szCs w:val="22"/>
        </w:rPr>
        <w:t>účelem</w:t>
      </w:r>
      <w:r w:rsidRPr="00C8099E">
        <w:rPr>
          <w:rFonts w:eastAsia="Calibri" w:cs="Arial"/>
          <w:spacing w:val="23"/>
          <w:szCs w:val="22"/>
        </w:rPr>
        <w:t xml:space="preserve"> </w:t>
      </w:r>
      <w:r w:rsidRPr="00C8099E">
        <w:rPr>
          <w:rFonts w:eastAsia="Calibri" w:cs="Arial"/>
          <w:spacing w:val="-1"/>
          <w:szCs w:val="22"/>
        </w:rPr>
        <w:t>stanovení</w:t>
      </w:r>
      <w:r w:rsidRPr="00C8099E">
        <w:rPr>
          <w:rFonts w:eastAsia="Calibri" w:cs="Arial"/>
          <w:spacing w:val="53"/>
          <w:szCs w:val="22"/>
        </w:rPr>
        <w:t xml:space="preserve"> </w:t>
      </w:r>
      <w:r w:rsidRPr="00C8099E">
        <w:rPr>
          <w:rFonts w:eastAsia="Calibri" w:cs="Arial"/>
          <w:spacing w:val="-1"/>
          <w:szCs w:val="22"/>
        </w:rPr>
        <w:t>chemické</w:t>
      </w:r>
      <w:r w:rsidRPr="00C8099E">
        <w:rPr>
          <w:rFonts w:eastAsia="Calibri" w:cs="Arial"/>
          <w:spacing w:val="1"/>
          <w:szCs w:val="22"/>
        </w:rPr>
        <w:t xml:space="preserve"> </w:t>
      </w:r>
      <w:r w:rsidRPr="00C8099E">
        <w:rPr>
          <w:rFonts w:eastAsia="Calibri" w:cs="Arial"/>
          <w:spacing w:val="-1"/>
          <w:szCs w:val="22"/>
        </w:rPr>
        <w:t>agresivity prostředí</w:t>
      </w:r>
      <w:r w:rsidRPr="00C8099E">
        <w:rPr>
          <w:rFonts w:eastAsia="Calibri" w:cs="Arial"/>
          <w:szCs w:val="22"/>
        </w:rPr>
        <w:t xml:space="preserve"> </w:t>
      </w:r>
      <w:r w:rsidRPr="00C8099E">
        <w:rPr>
          <w:rFonts w:eastAsia="Calibri" w:cs="Arial"/>
          <w:spacing w:val="-1"/>
          <w:szCs w:val="22"/>
        </w:rPr>
        <w:t>na</w:t>
      </w:r>
      <w:r w:rsidRPr="00C8099E">
        <w:rPr>
          <w:rFonts w:eastAsia="Calibri" w:cs="Arial"/>
          <w:szCs w:val="22"/>
        </w:rPr>
        <w:t xml:space="preserve"> beton</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2"/>
          <w:szCs w:val="22"/>
        </w:rPr>
        <w:t xml:space="preserve"> </w:t>
      </w:r>
      <w:r w:rsidRPr="00C8099E">
        <w:rPr>
          <w:rFonts w:eastAsia="Calibri" w:cs="Arial"/>
          <w:spacing w:val="-1"/>
          <w:szCs w:val="22"/>
        </w:rPr>
        <w:t>ČSN</w:t>
      </w:r>
      <w:r w:rsidRPr="00C8099E">
        <w:rPr>
          <w:rFonts w:eastAsia="Calibri" w:cs="Arial"/>
          <w:szCs w:val="22"/>
        </w:rPr>
        <w:t xml:space="preserve"> EN</w:t>
      </w:r>
      <w:r w:rsidRPr="00C8099E">
        <w:rPr>
          <w:rFonts w:eastAsia="Calibri" w:cs="Arial"/>
          <w:spacing w:val="-1"/>
          <w:szCs w:val="22"/>
        </w:rPr>
        <w:t xml:space="preserve"> 206-1</w:t>
      </w:r>
    </w:p>
    <w:p w14:paraId="57BFD361" w14:textId="77777777" w:rsidR="00ED6754" w:rsidRPr="00C8099E" w:rsidRDefault="00ED6754" w:rsidP="00ED675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D6754" w:rsidRPr="00C8099E" w14:paraId="76FE6897" w14:textId="77777777" w:rsidTr="007004D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1D1012"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D. Závěrečná</w:t>
            </w:r>
            <w:r w:rsidRPr="00C8099E">
              <w:rPr>
                <w:rFonts w:cs="Arial"/>
                <w:b/>
                <w:szCs w:val="22"/>
                <w:lang w:val="cs-CZ"/>
              </w:rPr>
              <w:t xml:space="preserve"> </w:t>
            </w:r>
            <w:r w:rsidRPr="00C8099E">
              <w:rPr>
                <w:rFonts w:cs="Arial"/>
                <w:b/>
                <w:spacing w:val="-1"/>
                <w:szCs w:val="22"/>
                <w:lang w:val="cs-CZ"/>
              </w:rPr>
              <w:t>zpráva</w:t>
            </w:r>
            <w:r w:rsidRPr="00C8099E">
              <w:rPr>
                <w:rFonts w:cs="Arial"/>
                <w:b/>
                <w:spacing w:val="-3"/>
                <w:szCs w:val="22"/>
                <w:lang w:val="cs-CZ"/>
              </w:rPr>
              <w:t xml:space="preserve"> </w:t>
            </w:r>
            <w:r w:rsidRPr="00C8099E">
              <w:rPr>
                <w:rFonts w:cs="Arial"/>
                <w:b/>
                <w:szCs w:val="22"/>
                <w:lang w:val="cs-CZ"/>
              </w:rPr>
              <w:t>o</w:t>
            </w:r>
            <w:r w:rsidRPr="00C8099E">
              <w:rPr>
                <w:rFonts w:cs="Arial"/>
                <w:b/>
                <w:spacing w:val="-1"/>
                <w:szCs w:val="22"/>
                <w:lang w:val="cs-CZ"/>
              </w:rPr>
              <w:t xml:space="preserve"> podrobném</w:t>
            </w:r>
            <w:r w:rsidRPr="00C8099E">
              <w:rPr>
                <w:rFonts w:cs="Arial"/>
                <w:b/>
                <w:spacing w:val="1"/>
                <w:szCs w:val="22"/>
                <w:lang w:val="cs-CZ"/>
              </w:rPr>
              <w:t xml:space="preserve"> </w:t>
            </w:r>
            <w:r w:rsidRPr="00C8099E">
              <w:rPr>
                <w:rFonts w:cs="Arial"/>
                <w:b/>
                <w:spacing w:val="-1"/>
                <w:szCs w:val="22"/>
                <w:lang w:val="cs-CZ"/>
              </w:rPr>
              <w:t>průzkumu</w:t>
            </w:r>
            <w:r w:rsidRPr="00C8099E">
              <w:rPr>
                <w:rFonts w:cs="Arial"/>
                <w:b/>
                <w:szCs w:val="22"/>
                <w:lang w:val="cs-CZ"/>
              </w:rPr>
              <w:t xml:space="preserve"> </w:t>
            </w:r>
            <w:r w:rsidRPr="00C8099E">
              <w:rPr>
                <w:rFonts w:cs="Arial"/>
                <w:b/>
                <w:spacing w:val="-1"/>
                <w:szCs w:val="22"/>
                <w:lang w:val="cs-CZ"/>
              </w:rPr>
              <w:t>obsahuje:</w:t>
            </w:r>
          </w:p>
        </w:tc>
      </w:tr>
      <w:tr w:rsidR="00ED6754" w:rsidRPr="00C8099E" w14:paraId="076A9634"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FF51FC" w14:textId="77777777" w:rsidR="00ED6754" w:rsidRPr="00C8099E" w:rsidRDefault="00ED6754" w:rsidP="007004D7">
            <w:pPr>
              <w:spacing w:line="264" w:lineRule="exact"/>
              <w:ind w:left="102"/>
              <w:rPr>
                <w:rFonts w:cs="Arial"/>
                <w:szCs w:val="22"/>
              </w:rPr>
            </w:pPr>
            <w:r w:rsidRPr="00C8099E">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5F8DE08" w14:textId="77777777" w:rsidR="00ED6754" w:rsidRPr="00C8099E" w:rsidRDefault="00ED6754" w:rsidP="007004D7">
            <w:pPr>
              <w:ind w:left="102" w:right="583"/>
              <w:rPr>
                <w:rFonts w:cs="Arial"/>
                <w:szCs w:val="22"/>
              </w:rPr>
            </w:pPr>
            <w:proofErr w:type="spellStart"/>
            <w:r w:rsidRPr="00C8099E">
              <w:rPr>
                <w:rFonts w:cs="Arial"/>
                <w:spacing w:val="-1"/>
                <w:szCs w:val="22"/>
              </w:rPr>
              <w:t>Vyšetření</w:t>
            </w:r>
            <w:proofErr w:type="spellEnd"/>
            <w:r w:rsidRPr="00C8099E">
              <w:rPr>
                <w:rFonts w:cs="Arial"/>
                <w:szCs w:val="22"/>
              </w:rPr>
              <w:t xml:space="preserve"> </w:t>
            </w:r>
            <w:proofErr w:type="spellStart"/>
            <w:r w:rsidRPr="00C8099E">
              <w:rPr>
                <w:rFonts w:cs="Arial"/>
                <w:spacing w:val="-1"/>
                <w:szCs w:val="22"/>
              </w:rPr>
              <w:t>inženýrskogeologických</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hydrogeologických</w:t>
            </w:r>
            <w:proofErr w:type="spellEnd"/>
            <w:r w:rsidRPr="00C8099E">
              <w:rPr>
                <w:rFonts w:cs="Arial"/>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43"/>
                <w:szCs w:val="22"/>
              </w:rPr>
              <w:t xml:space="preserve"> </w:t>
            </w:r>
            <w:proofErr w:type="spellStart"/>
            <w:r w:rsidRPr="00C8099E">
              <w:rPr>
                <w:rFonts w:cs="Arial"/>
                <w:spacing w:val="-1"/>
                <w:szCs w:val="22"/>
              </w:rPr>
              <w:t>objektu</w:t>
            </w:r>
            <w:proofErr w:type="spellEnd"/>
          </w:p>
        </w:tc>
      </w:tr>
      <w:tr w:rsidR="00ED6754" w:rsidRPr="00C8099E" w14:paraId="35C19414" w14:textId="77777777" w:rsidTr="007004D7">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1F10EC56" w14:textId="77777777" w:rsidR="00ED6754" w:rsidRPr="00C8099E" w:rsidRDefault="00ED6754" w:rsidP="007004D7">
            <w:pPr>
              <w:spacing w:line="264" w:lineRule="exact"/>
              <w:ind w:left="102"/>
              <w:rPr>
                <w:rFonts w:cs="Arial"/>
                <w:szCs w:val="22"/>
              </w:rPr>
            </w:pPr>
            <w:r w:rsidRPr="00C8099E">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67474F7E" w14:textId="77777777" w:rsidR="00ED6754" w:rsidRPr="00C8099E" w:rsidRDefault="00ED6754" w:rsidP="007004D7">
            <w:pPr>
              <w:ind w:left="101" w:right="363"/>
              <w:rPr>
                <w:rFonts w:cs="Arial"/>
                <w:szCs w:val="22"/>
              </w:rPr>
            </w:pP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založení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s</w:t>
            </w:r>
            <w:r w:rsidRPr="00C8099E">
              <w:rPr>
                <w:rFonts w:cs="Arial"/>
                <w:spacing w:val="1"/>
                <w:szCs w:val="22"/>
              </w:rPr>
              <w:t xml:space="preserve"> </w:t>
            </w:r>
            <w:proofErr w:type="spellStart"/>
            <w:r w:rsidRPr="00C8099E">
              <w:rPr>
                <w:rFonts w:cs="Arial"/>
                <w:spacing w:val="-1"/>
                <w:szCs w:val="22"/>
              </w:rPr>
              <w:t>ohledem</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propustnost</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1"/>
                <w:szCs w:val="22"/>
              </w:rPr>
              <w:t xml:space="preserve"> pod</w:t>
            </w:r>
            <w:r w:rsidRPr="00C8099E">
              <w:rPr>
                <w:rFonts w:cs="Arial"/>
                <w:spacing w:val="55"/>
                <w:szCs w:val="22"/>
              </w:rPr>
              <w:t xml:space="preserve"> </w:t>
            </w:r>
            <w:proofErr w:type="spellStart"/>
            <w:r w:rsidRPr="00C8099E">
              <w:rPr>
                <w:rFonts w:cs="Arial"/>
                <w:spacing w:val="-1"/>
                <w:szCs w:val="22"/>
              </w:rPr>
              <w:t>hrází</w:t>
            </w:r>
            <w:proofErr w:type="spellEnd"/>
            <w:r w:rsidRPr="00C8099E">
              <w:rPr>
                <w:rFonts w:cs="Arial"/>
                <w:szCs w:val="22"/>
              </w:rPr>
              <w:t xml:space="preserve"> a </w:t>
            </w:r>
            <w:proofErr w:type="spellStart"/>
            <w:r w:rsidRPr="00C8099E">
              <w:rPr>
                <w:rFonts w:cs="Arial"/>
                <w:spacing w:val="-1"/>
                <w:szCs w:val="22"/>
              </w:rPr>
              <w:t>nejbližším</w:t>
            </w:r>
            <w:proofErr w:type="spellEnd"/>
            <w:r w:rsidRPr="00C8099E">
              <w:rPr>
                <w:rFonts w:cs="Arial"/>
                <w:spacing w:val="-1"/>
                <w:szCs w:val="22"/>
              </w:rPr>
              <w:t xml:space="preserve"> </w:t>
            </w:r>
            <w:proofErr w:type="spellStart"/>
            <w:r w:rsidRPr="00C8099E">
              <w:rPr>
                <w:rFonts w:cs="Arial"/>
                <w:spacing w:val="-1"/>
                <w:szCs w:val="22"/>
              </w:rPr>
              <w:t>okolí</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3"/>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r w:rsidRPr="00C8099E">
              <w:rPr>
                <w:rFonts w:cs="Arial"/>
                <w:szCs w:val="22"/>
              </w:rPr>
              <w:t xml:space="preserve"> z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zCs w:val="22"/>
              </w:rPr>
              <w:t xml:space="preserve"> </w:t>
            </w:r>
            <w:proofErr w:type="spellStart"/>
            <w:r w:rsidRPr="00C8099E">
              <w:rPr>
                <w:rFonts w:cs="Arial"/>
                <w:spacing w:val="-1"/>
                <w:szCs w:val="22"/>
              </w:rPr>
              <w:t>mezních</w:t>
            </w:r>
            <w:proofErr w:type="spellEnd"/>
            <w:r w:rsidRPr="00C8099E">
              <w:rPr>
                <w:rFonts w:cs="Arial"/>
                <w:spacing w:val="43"/>
                <w:szCs w:val="22"/>
              </w:rPr>
              <w:t xml:space="preserve"> </w:t>
            </w:r>
            <w:proofErr w:type="spellStart"/>
            <w:proofErr w:type="gramStart"/>
            <w:r w:rsidRPr="00C8099E">
              <w:rPr>
                <w:rFonts w:cs="Arial"/>
                <w:spacing w:val="-1"/>
                <w:szCs w:val="22"/>
              </w:rPr>
              <w:t>stavů,doporučení</w:t>
            </w:r>
            <w:proofErr w:type="spellEnd"/>
            <w:proofErr w:type="gramEnd"/>
            <w:r w:rsidRPr="00C8099E">
              <w:rPr>
                <w:rFonts w:cs="Arial"/>
                <w:spacing w:val="-3"/>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svahů</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konci</w:t>
            </w:r>
            <w:proofErr w:type="spellEnd"/>
            <w:r w:rsidRPr="00C8099E">
              <w:rPr>
                <w:rFonts w:cs="Arial"/>
                <w:szCs w:val="22"/>
              </w:rPr>
              <w:t xml:space="preserve"> </w:t>
            </w:r>
            <w:proofErr w:type="spellStart"/>
            <w:r w:rsidRPr="00C8099E">
              <w:rPr>
                <w:rFonts w:cs="Arial"/>
                <w:spacing w:val="-1"/>
                <w:szCs w:val="22"/>
              </w:rPr>
              <w:t>hráze</w:t>
            </w:r>
            <w:proofErr w:type="spellEnd"/>
          </w:p>
        </w:tc>
      </w:tr>
      <w:tr w:rsidR="00ED6754" w:rsidRPr="00C8099E" w14:paraId="79D2B20C" w14:textId="77777777" w:rsidTr="007004D7">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E5A8E0B" w14:textId="77777777" w:rsidR="00ED6754" w:rsidRPr="00C8099E" w:rsidRDefault="00ED6754" w:rsidP="007004D7">
            <w:pPr>
              <w:spacing w:line="264" w:lineRule="exact"/>
              <w:ind w:left="102"/>
              <w:rPr>
                <w:rFonts w:cs="Arial"/>
                <w:szCs w:val="22"/>
              </w:rPr>
            </w:pPr>
            <w:r w:rsidRPr="00C8099E">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53082079" w14:textId="77777777" w:rsidR="00ED6754" w:rsidRPr="00C8099E" w:rsidRDefault="00ED6754" w:rsidP="007004D7">
            <w:pPr>
              <w:ind w:left="102" w:right="274"/>
              <w:rPr>
                <w:rFonts w:cs="Arial"/>
                <w:szCs w:val="22"/>
              </w:rPr>
            </w:pPr>
            <w:proofErr w:type="spellStart"/>
            <w:r w:rsidRPr="00C8099E">
              <w:rPr>
                <w:rFonts w:cs="Arial"/>
                <w:spacing w:val="-1"/>
                <w:szCs w:val="22"/>
              </w:rPr>
              <w:t>Návrh</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1"/>
                <w:szCs w:val="22"/>
              </w:rPr>
              <w:t xml:space="preserve"> </w:t>
            </w:r>
            <w:proofErr w:type="spellStart"/>
            <w:r w:rsidRPr="00C8099E">
              <w:rPr>
                <w:rFonts w:cs="Arial"/>
                <w:spacing w:val="-1"/>
                <w:szCs w:val="22"/>
              </w:rPr>
              <w:t>objektu</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55"/>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výpustním</w:t>
            </w:r>
            <w:proofErr w:type="spellEnd"/>
            <w:r w:rsidRPr="00C8099E">
              <w:rPr>
                <w:rFonts w:cs="Arial"/>
                <w:spacing w:val="-1"/>
                <w:szCs w:val="22"/>
              </w:rPr>
              <w:t xml:space="preserve"> </w:t>
            </w:r>
            <w:proofErr w:type="spellStart"/>
            <w:r w:rsidRPr="00C8099E">
              <w:rPr>
                <w:rFonts w:cs="Arial"/>
                <w:spacing w:val="-1"/>
                <w:szCs w:val="22"/>
              </w:rPr>
              <w:t>zařízením</w:t>
            </w:r>
            <w:proofErr w:type="spellEnd"/>
            <w:r w:rsidRPr="00C8099E">
              <w:rPr>
                <w:rFonts w:cs="Arial"/>
                <w:spacing w:val="-1"/>
                <w:szCs w:val="22"/>
              </w:rPr>
              <w:t xml:space="preserve"> </w:t>
            </w:r>
            <w:r w:rsidRPr="00C8099E">
              <w:rPr>
                <w:rFonts w:cs="Arial"/>
                <w:szCs w:val="22"/>
              </w:rPr>
              <w:t>z</w:t>
            </w:r>
            <w:r w:rsidRPr="00C8099E">
              <w:rPr>
                <w:rFonts w:cs="Arial"/>
                <w:spacing w:val="-3"/>
                <w:szCs w:val="22"/>
              </w:rPr>
              <w:t xml:space="preserve">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objektů</w:t>
            </w:r>
            <w:proofErr w:type="spellEnd"/>
            <w:r w:rsidRPr="00C8099E">
              <w:rPr>
                <w:rFonts w:cs="Arial"/>
                <w:spacing w:val="-3"/>
                <w:szCs w:val="22"/>
              </w:rPr>
              <w:t xml:space="preserve"> </w:t>
            </w:r>
            <w:proofErr w:type="spellStart"/>
            <w:r w:rsidRPr="00C8099E">
              <w:rPr>
                <w:rFonts w:cs="Arial"/>
                <w:spacing w:val="-1"/>
                <w:szCs w:val="22"/>
              </w:rPr>
              <w:t>mezních</w:t>
            </w:r>
            <w:proofErr w:type="spellEnd"/>
            <w:r w:rsidRPr="00C8099E">
              <w:rPr>
                <w:rFonts w:cs="Arial"/>
                <w:spacing w:val="-3"/>
                <w:szCs w:val="22"/>
              </w:rPr>
              <w:t xml:space="preserve"> </w:t>
            </w:r>
            <w:proofErr w:type="spellStart"/>
            <w:r w:rsidRPr="00C8099E">
              <w:rPr>
                <w:rFonts w:cs="Arial"/>
                <w:spacing w:val="-1"/>
                <w:szCs w:val="22"/>
              </w:rPr>
              <w:t>stavů</w:t>
            </w:r>
            <w:proofErr w:type="spellEnd"/>
          </w:p>
        </w:tc>
      </w:tr>
      <w:tr w:rsidR="00ED6754" w:rsidRPr="00C8099E" w14:paraId="0DB192AE"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056C60" w14:textId="77777777" w:rsidR="00ED6754" w:rsidRPr="00C8099E" w:rsidRDefault="00ED6754" w:rsidP="007004D7">
            <w:pPr>
              <w:spacing w:line="264" w:lineRule="exact"/>
              <w:ind w:left="102"/>
              <w:rPr>
                <w:rFonts w:cs="Arial"/>
                <w:szCs w:val="22"/>
              </w:rPr>
            </w:pPr>
            <w:r w:rsidRPr="00C8099E">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1B55A6"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stupně</w:t>
            </w:r>
            <w:proofErr w:type="spellEnd"/>
            <w:r w:rsidRPr="00C8099E">
              <w:rPr>
                <w:rFonts w:cs="Arial"/>
                <w:spacing w:val="-2"/>
                <w:szCs w:val="22"/>
              </w:rPr>
              <w:t xml:space="preserve"> </w:t>
            </w:r>
            <w:proofErr w:type="spellStart"/>
            <w:r w:rsidRPr="00C8099E">
              <w:rPr>
                <w:rFonts w:cs="Arial"/>
                <w:spacing w:val="-1"/>
                <w:szCs w:val="22"/>
              </w:rPr>
              <w:t>chemicky</w:t>
            </w:r>
            <w:proofErr w:type="spellEnd"/>
            <w:r w:rsidRPr="00C8099E">
              <w:rPr>
                <w:rFonts w:cs="Arial"/>
                <w:spacing w:val="-1"/>
                <w:szCs w:val="22"/>
              </w:rPr>
              <w:t xml:space="preserve"> </w:t>
            </w:r>
            <w:proofErr w:type="spellStart"/>
            <w:r w:rsidRPr="00C8099E">
              <w:rPr>
                <w:rFonts w:cs="Arial"/>
                <w:spacing w:val="-1"/>
                <w:szCs w:val="22"/>
              </w:rPr>
              <w:t>agresivního</w:t>
            </w:r>
            <w:proofErr w:type="spellEnd"/>
            <w:r w:rsidRPr="00C8099E">
              <w:rPr>
                <w:rFonts w:cs="Arial"/>
                <w:spacing w:val="2"/>
                <w:szCs w:val="22"/>
              </w:rPr>
              <w:t xml:space="preserve"> </w:t>
            </w:r>
            <w:proofErr w:type="spellStart"/>
            <w:r w:rsidRPr="00C8099E">
              <w:rPr>
                <w:rFonts w:cs="Arial"/>
                <w:spacing w:val="-1"/>
                <w:szCs w:val="22"/>
              </w:rPr>
              <w:t>prostředí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podzemní</w:t>
            </w:r>
            <w:proofErr w:type="spellEnd"/>
            <w:r w:rsidRPr="00C8099E">
              <w:rPr>
                <w:rFonts w:cs="Arial"/>
                <w:szCs w:val="22"/>
              </w:rPr>
              <w:t xml:space="preserve"> </w:t>
            </w:r>
            <w:proofErr w:type="spellStart"/>
            <w:r w:rsidRPr="00C8099E">
              <w:rPr>
                <w:rFonts w:cs="Arial"/>
                <w:spacing w:val="-1"/>
                <w:szCs w:val="22"/>
              </w:rPr>
              <w:t>vodě</w:t>
            </w:r>
            <w:proofErr w:type="spellEnd"/>
            <w:r w:rsidRPr="00C8099E">
              <w:rPr>
                <w:rFonts w:cs="Arial"/>
                <w:spacing w:val="-2"/>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r w:rsidRPr="00C8099E">
              <w:rPr>
                <w:rFonts w:cs="Arial"/>
                <w:spacing w:val="-1"/>
                <w:szCs w:val="22"/>
              </w:rPr>
              <w:t xml:space="preserve">ČSN </w:t>
            </w:r>
            <w:r w:rsidRPr="00C8099E">
              <w:rPr>
                <w:rFonts w:cs="Arial"/>
                <w:szCs w:val="22"/>
              </w:rPr>
              <w:t>EN</w:t>
            </w:r>
            <w:r w:rsidRPr="00C8099E">
              <w:rPr>
                <w:rFonts w:cs="Arial"/>
                <w:spacing w:val="-3"/>
                <w:szCs w:val="22"/>
              </w:rPr>
              <w:t xml:space="preserve"> </w:t>
            </w:r>
            <w:r w:rsidRPr="00C8099E">
              <w:rPr>
                <w:rFonts w:cs="Arial"/>
                <w:spacing w:val="-1"/>
                <w:szCs w:val="22"/>
              </w:rPr>
              <w:t>206-1.</w:t>
            </w:r>
          </w:p>
        </w:tc>
      </w:tr>
      <w:tr w:rsidR="00ED6754" w:rsidRPr="00C8099E" w14:paraId="02A9C46A"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054DAB9" w14:textId="77777777" w:rsidR="00ED6754" w:rsidRPr="00C8099E" w:rsidRDefault="00ED6754" w:rsidP="007004D7">
            <w:pPr>
              <w:spacing w:line="264" w:lineRule="exact"/>
              <w:ind w:left="102"/>
              <w:rPr>
                <w:rFonts w:cs="Arial"/>
                <w:szCs w:val="22"/>
              </w:rPr>
            </w:pPr>
            <w:r w:rsidRPr="00C8099E">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257F049" w14:textId="77777777" w:rsidR="00ED6754" w:rsidRPr="00C8099E" w:rsidRDefault="00ED6754" w:rsidP="007004D7">
            <w:pPr>
              <w:ind w:left="102" w:right="313"/>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použitelnosti</w:t>
            </w:r>
            <w:proofErr w:type="spellEnd"/>
            <w:r w:rsidRPr="00C8099E">
              <w:rPr>
                <w:rFonts w:cs="Arial"/>
                <w:szCs w:val="22"/>
              </w:rPr>
              <w:t xml:space="preserve"> </w:t>
            </w:r>
            <w:proofErr w:type="spellStart"/>
            <w:r w:rsidRPr="00C8099E">
              <w:rPr>
                <w:rFonts w:cs="Arial"/>
                <w:spacing w:val="-1"/>
                <w:szCs w:val="22"/>
              </w:rPr>
              <w:t>zemin</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hornin</w:t>
            </w:r>
            <w:proofErr w:type="spellEnd"/>
            <w:r w:rsidRPr="00C8099E">
              <w:rPr>
                <w:rFonts w:cs="Arial"/>
                <w:spacing w:val="-1"/>
                <w:szCs w:val="22"/>
              </w:rPr>
              <w:t xml:space="preserve"> </w:t>
            </w:r>
            <w:proofErr w:type="spellStart"/>
            <w:r w:rsidRPr="00C8099E">
              <w:rPr>
                <w:rFonts w:cs="Arial"/>
                <w:spacing w:val="-1"/>
                <w:szCs w:val="22"/>
              </w:rPr>
              <w:t>ze</w:t>
            </w:r>
            <w:proofErr w:type="spellEnd"/>
            <w:r w:rsidRPr="00C8099E">
              <w:rPr>
                <w:rFonts w:cs="Arial"/>
                <w:spacing w:val="1"/>
                <w:szCs w:val="22"/>
              </w:rPr>
              <w:t xml:space="preserve"> </w:t>
            </w:r>
            <w:proofErr w:type="spellStart"/>
            <w:r w:rsidRPr="00C8099E">
              <w:rPr>
                <w:rFonts w:cs="Arial"/>
                <w:spacing w:val="-1"/>
                <w:szCs w:val="22"/>
              </w:rPr>
              <w:t>zemníků</w:t>
            </w:r>
            <w:proofErr w:type="spellEnd"/>
            <w:r w:rsidRPr="00C8099E">
              <w:rPr>
                <w:rFonts w:cs="Arial"/>
                <w:szCs w:val="22"/>
              </w:rPr>
              <w:t xml:space="preserve"> </w:t>
            </w:r>
            <w:r w:rsidRPr="00C8099E">
              <w:rPr>
                <w:rFonts w:cs="Arial"/>
                <w:spacing w:val="-1"/>
                <w:szCs w:val="22"/>
              </w:rPr>
              <w:t>jako</w:t>
            </w:r>
            <w:r w:rsidRPr="00C8099E">
              <w:rPr>
                <w:rFonts w:cs="Arial"/>
                <w:spacing w:val="1"/>
                <w:szCs w:val="22"/>
              </w:rPr>
              <w:t xml:space="preserve"> </w:t>
            </w:r>
            <w:proofErr w:type="spellStart"/>
            <w:r w:rsidRPr="00C8099E">
              <w:rPr>
                <w:rFonts w:cs="Arial"/>
                <w:spacing w:val="-1"/>
                <w:szCs w:val="22"/>
              </w:rPr>
              <w:t>sypaniny</w:t>
            </w:r>
            <w:proofErr w:type="spellEnd"/>
            <w:r w:rsidRPr="00C8099E">
              <w:rPr>
                <w:rFonts w:cs="Arial"/>
                <w:spacing w:val="1"/>
                <w:szCs w:val="22"/>
              </w:rPr>
              <w:t xml:space="preserve"> </w:t>
            </w:r>
            <w:r w:rsidRPr="00C8099E">
              <w:rPr>
                <w:rFonts w:cs="Arial"/>
                <w:spacing w:val="-2"/>
                <w:szCs w:val="22"/>
              </w:rPr>
              <w:t>pro</w:t>
            </w:r>
            <w:r w:rsidRPr="00C8099E">
              <w:rPr>
                <w:rFonts w:cs="Arial"/>
                <w:spacing w:val="1"/>
                <w:szCs w:val="22"/>
              </w:rPr>
              <w:t xml:space="preserve"> </w:t>
            </w: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dle</w:t>
            </w:r>
            <w:proofErr w:type="spellEnd"/>
            <w:r w:rsidRPr="00C8099E">
              <w:rPr>
                <w:rFonts w:cs="Arial"/>
                <w:spacing w:val="-2"/>
                <w:szCs w:val="22"/>
              </w:rPr>
              <w:t xml:space="preserve"> ČSN</w:t>
            </w:r>
            <w:r w:rsidRPr="00C8099E">
              <w:rPr>
                <w:rFonts w:cs="Arial"/>
                <w:spacing w:val="-1"/>
                <w:szCs w:val="22"/>
              </w:rPr>
              <w:t xml:space="preserve"> 752410 </w:t>
            </w:r>
            <w:r w:rsidRPr="00C8099E">
              <w:rPr>
                <w:rFonts w:cs="Arial"/>
                <w:szCs w:val="22"/>
              </w:rPr>
              <w:t>a</w:t>
            </w:r>
            <w:r w:rsidRPr="00C8099E">
              <w:rPr>
                <w:rFonts w:cs="Arial"/>
                <w:spacing w:val="47"/>
                <w:szCs w:val="22"/>
              </w:rPr>
              <w:t xml:space="preserve"> </w:t>
            </w:r>
            <w:r w:rsidRPr="00C8099E">
              <w:rPr>
                <w:rFonts w:cs="Arial"/>
                <w:spacing w:val="-1"/>
                <w:szCs w:val="22"/>
              </w:rPr>
              <w:t xml:space="preserve">ČSN </w:t>
            </w:r>
            <w:r w:rsidRPr="00C8099E">
              <w:rPr>
                <w:rFonts w:cs="Arial"/>
                <w:szCs w:val="22"/>
              </w:rPr>
              <w:t>73</w:t>
            </w:r>
            <w:r w:rsidRPr="00C8099E">
              <w:rPr>
                <w:rFonts w:cs="Arial"/>
                <w:spacing w:val="-1"/>
                <w:szCs w:val="22"/>
              </w:rPr>
              <w:t xml:space="preserve"> 6133.</w:t>
            </w:r>
          </w:p>
        </w:tc>
      </w:tr>
      <w:tr w:rsidR="00ED6754" w:rsidRPr="00C8099E" w14:paraId="15BBB7B3"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5E0CA36" w14:textId="77777777" w:rsidR="00ED6754" w:rsidRPr="00C8099E" w:rsidRDefault="00ED6754" w:rsidP="007004D7">
            <w:pPr>
              <w:spacing w:line="264" w:lineRule="exact"/>
              <w:ind w:left="102"/>
              <w:rPr>
                <w:rFonts w:cs="Arial"/>
                <w:szCs w:val="22"/>
              </w:rPr>
            </w:pPr>
            <w:r w:rsidRPr="00C8099E">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BBA50D4" w14:textId="77777777" w:rsidR="00ED6754" w:rsidRPr="00C8099E" w:rsidRDefault="00ED6754" w:rsidP="007004D7">
            <w:pPr>
              <w:ind w:left="102" w:right="107"/>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podle</w:t>
            </w:r>
            <w:proofErr w:type="spellEnd"/>
            <w:r w:rsidRPr="00C8099E">
              <w:rPr>
                <w:rFonts w:cs="Arial"/>
                <w:spacing w:val="1"/>
                <w:szCs w:val="22"/>
              </w:rPr>
              <w:t xml:space="preserve"> </w:t>
            </w:r>
            <w:r w:rsidRPr="00C8099E">
              <w:rPr>
                <w:rFonts w:cs="Arial"/>
                <w:spacing w:val="-1"/>
                <w:szCs w:val="22"/>
              </w:rPr>
              <w:t xml:space="preserve">ČSN 73 6133 do </w:t>
            </w:r>
            <w:r w:rsidRPr="00C8099E">
              <w:rPr>
                <w:rFonts w:cs="Arial"/>
                <w:szCs w:val="22"/>
              </w:rPr>
              <w:t>3</w:t>
            </w:r>
            <w:r w:rsidRPr="00C8099E">
              <w:rPr>
                <w:rFonts w:cs="Arial"/>
                <w:spacing w:val="1"/>
                <w:szCs w:val="22"/>
              </w:rPr>
              <w:t xml:space="preserve"> </w:t>
            </w:r>
            <w:proofErr w:type="spellStart"/>
            <w:r w:rsidRPr="00C8099E">
              <w:rPr>
                <w:rFonts w:cs="Arial"/>
                <w:spacing w:val="-1"/>
                <w:szCs w:val="22"/>
              </w:rPr>
              <w:t>tříd</w:t>
            </w:r>
            <w:proofErr w:type="spellEnd"/>
            <w:r w:rsidRPr="00C8099E">
              <w:rPr>
                <w:rFonts w:cs="Arial"/>
                <w:spacing w:val="-3"/>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případně</w:t>
            </w:r>
            <w:proofErr w:type="spellEnd"/>
            <w:r w:rsidRPr="00C8099E">
              <w:rPr>
                <w:rFonts w:cs="Arial"/>
                <w:szCs w:val="22"/>
              </w:rPr>
              <w:t xml:space="preserve"> </w:t>
            </w:r>
            <w:r w:rsidRPr="00C8099E">
              <w:rPr>
                <w:rFonts w:cs="Arial"/>
                <w:spacing w:val="-1"/>
                <w:szCs w:val="22"/>
              </w:rPr>
              <w:t xml:space="preserve">do </w:t>
            </w:r>
            <w:proofErr w:type="spellStart"/>
            <w:r w:rsidRPr="00C8099E">
              <w:rPr>
                <w:rFonts w:cs="Arial"/>
                <w:spacing w:val="-1"/>
                <w:szCs w:val="22"/>
              </w:rPr>
              <w:t>kategorií</w:t>
            </w:r>
            <w:proofErr w:type="spellEnd"/>
            <w:r w:rsidRPr="00C8099E">
              <w:rPr>
                <w:rFonts w:cs="Arial"/>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proofErr w:type="spellStart"/>
            <w:r w:rsidRPr="00C8099E">
              <w:rPr>
                <w:rFonts w:cs="Arial"/>
                <w:spacing w:val="-1"/>
                <w:szCs w:val="22"/>
              </w:rPr>
              <w:t>smluvní</w:t>
            </w:r>
            <w:proofErr w:type="spellEnd"/>
            <w:r w:rsidRPr="00C8099E">
              <w:rPr>
                <w:rFonts w:cs="Arial"/>
                <w:spacing w:val="45"/>
                <w:szCs w:val="22"/>
              </w:rPr>
              <w:t xml:space="preserve"> </w:t>
            </w:r>
            <w:proofErr w:type="spellStart"/>
            <w:r w:rsidRPr="00C8099E">
              <w:rPr>
                <w:rFonts w:cs="Arial"/>
                <w:spacing w:val="-1"/>
                <w:szCs w:val="22"/>
              </w:rPr>
              <w:t>dohody</w:t>
            </w:r>
            <w:proofErr w:type="spellEnd"/>
            <w:r w:rsidRPr="00C8099E">
              <w:rPr>
                <w:rFonts w:cs="Arial"/>
                <w:spacing w:val="-1"/>
                <w:szCs w:val="22"/>
              </w:rPr>
              <w:t xml:space="preserve"> </w:t>
            </w:r>
            <w:r w:rsidRPr="00C8099E">
              <w:rPr>
                <w:rFonts w:cs="Arial"/>
                <w:szCs w:val="22"/>
              </w:rPr>
              <w:t>s</w:t>
            </w:r>
            <w:r w:rsidRPr="00C8099E">
              <w:rPr>
                <w:rFonts w:cs="Arial"/>
                <w:spacing w:val="-2"/>
                <w:szCs w:val="22"/>
              </w:rPr>
              <w:t xml:space="preserve"> </w:t>
            </w:r>
            <w:proofErr w:type="spellStart"/>
            <w:r w:rsidRPr="00C8099E">
              <w:rPr>
                <w:rFonts w:cs="Arial"/>
                <w:spacing w:val="-1"/>
                <w:szCs w:val="22"/>
              </w:rPr>
              <w:t>objednatelem</w:t>
            </w:r>
            <w:proofErr w:type="spellEnd"/>
            <w:r w:rsidRPr="00C8099E">
              <w:rPr>
                <w:rFonts w:cs="Arial"/>
                <w:spacing w:val="1"/>
                <w:szCs w:val="22"/>
              </w:rPr>
              <w:t xml:space="preserve"> </w:t>
            </w:r>
            <w:proofErr w:type="spellStart"/>
            <w:r w:rsidRPr="00C8099E">
              <w:rPr>
                <w:rFonts w:cs="Arial"/>
                <w:spacing w:val="-1"/>
                <w:szCs w:val="22"/>
              </w:rPr>
              <w:t>prací</w:t>
            </w:r>
            <w:proofErr w:type="spellEnd"/>
            <w:r w:rsidRPr="00C8099E">
              <w:rPr>
                <w:rFonts w:cs="Arial"/>
                <w:spacing w:val="-1"/>
                <w:szCs w:val="22"/>
              </w:rPr>
              <w:t>.</w:t>
            </w:r>
          </w:p>
        </w:tc>
      </w:tr>
      <w:tr w:rsidR="00ED6754" w:rsidRPr="00C8099E" w14:paraId="4B20B5CE"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8309F8" w14:textId="77777777" w:rsidR="00ED6754" w:rsidRPr="00C8099E" w:rsidRDefault="00ED6754" w:rsidP="007004D7">
            <w:pPr>
              <w:spacing w:line="264" w:lineRule="exact"/>
              <w:ind w:left="102"/>
              <w:rPr>
                <w:rFonts w:cs="Arial"/>
                <w:szCs w:val="22"/>
              </w:rPr>
            </w:pPr>
            <w:r w:rsidRPr="00C8099E">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072254ED" w14:textId="77777777" w:rsidR="00ED6754" w:rsidRPr="00C8099E" w:rsidRDefault="00ED6754" w:rsidP="007004D7">
            <w:pPr>
              <w:ind w:left="102" w:right="151"/>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zastiženého</w:t>
            </w:r>
            <w:proofErr w:type="spellEnd"/>
            <w:r w:rsidRPr="00C8099E">
              <w:rPr>
                <w:rFonts w:cs="Arial"/>
                <w:spacing w:val="-1"/>
                <w:szCs w:val="22"/>
              </w:rPr>
              <w:t xml:space="preserve"> </w:t>
            </w:r>
            <w:proofErr w:type="spellStart"/>
            <w:r w:rsidRPr="00C8099E">
              <w:rPr>
                <w:rFonts w:cs="Arial"/>
                <w:spacing w:val="-1"/>
                <w:szCs w:val="22"/>
              </w:rPr>
              <w:t>materiálu</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w:t>
            </w:r>
            <w:r w:rsidRPr="00C8099E">
              <w:rPr>
                <w:rFonts w:cs="Arial"/>
                <w:spacing w:val="1"/>
                <w:szCs w:val="22"/>
              </w:rPr>
              <w:t xml:space="preserve"> </w:t>
            </w:r>
            <w:proofErr w:type="spellStart"/>
            <w:r w:rsidRPr="00C8099E">
              <w:rPr>
                <w:rFonts w:cs="Arial"/>
                <w:spacing w:val="-1"/>
                <w:szCs w:val="22"/>
              </w:rPr>
              <w:t>homogenní</w:t>
            </w:r>
            <w:proofErr w:type="spellEnd"/>
            <w:r w:rsidRPr="00C8099E">
              <w:rPr>
                <w:rFonts w:cs="Arial"/>
                <w:spacing w:val="-3"/>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smíšené</w:t>
            </w:r>
            <w:proofErr w:type="spellEnd"/>
            <w:r w:rsidRPr="00C8099E">
              <w:rPr>
                <w:rFonts w:cs="Arial"/>
                <w:spacing w:val="39"/>
                <w:szCs w:val="22"/>
              </w:rPr>
              <w:t xml:space="preserve"> </w:t>
            </w:r>
            <w:proofErr w:type="spellStart"/>
            <w:r w:rsidRPr="00C8099E">
              <w:rPr>
                <w:rFonts w:cs="Arial"/>
                <w:spacing w:val="-1"/>
                <w:szCs w:val="22"/>
              </w:rPr>
              <w:t>konstrukce</w:t>
            </w:r>
            <w:proofErr w:type="spellEnd"/>
            <w:r w:rsidRPr="00C8099E">
              <w:rPr>
                <w:rFonts w:cs="Arial"/>
                <w:spacing w:val="-1"/>
                <w:szCs w:val="22"/>
              </w:rPr>
              <w:t>.</w:t>
            </w:r>
          </w:p>
        </w:tc>
      </w:tr>
      <w:tr w:rsidR="00ED6754" w:rsidRPr="00C8099E" w14:paraId="60909DDB" w14:textId="77777777" w:rsidTr="007004D7">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0EB7208" w14:textId="77777777" w:rsidR="00ED6754" w:rsidRPr="00C8099E" w:rsidRDefault="00ED6754" w:rsidP="007004D7">
            <w:pPr>
              <w:spacing w:line="264" w:lineRule="exact"/>
              <w:ind w:left="102"/>
              <w:rPr>
                <w:rFonts w:cs="Arial"/>
                <w:szCs w:val="22"/>
              </w:rPr>
            </w:pPr>
            <w:r w:rsidRPr="00C8099E">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238280B6" w14:textId="77777777" w:rsidR="00ED6754" w:rsidRPr="00C8099E" w:rsidRDefault="00ED6754" w:rsidP="007004D7">
            <w:pPr>
              <w:spacing w:line="264" w:lineRule="exact"/>
              <w:ind w:left="102"/>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navrženého</w:t>
            </w:r>
            <w:proofErr w:type="spellEnd"/>
            <w:r w:rsidRPr="00C8099E">
              <w:rPr>
                <w:rFonts w:cs="Arial"/>
                <w:spacing w:val="-1"/>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2"/>
                <w:szCs w:val="22"/>
              </w:rPr>
              <w:t>trvalého</w:t>
            </w:r>
            <w:proofErr w:type="spellEnd"/>
            <w:r w:rsidRPr="00C8099E">
              <w:rPr>
                <w:rFonts w:cs="Arial"/>
                <w:spacing w:val="1"/>
                <w:szCs w:val="22"/>
              </w:rPr>
              <w:t xml:space="preserve"> </w:t>
            </w:r>
            <w:proofErr w:type="spellStart"/>
            <w:r w:rsidRPr="00C8099E">
              <w:rPr>
                <w:rFonts w:cs="Arial"/>
                <w:spacing w:val="-1"/>
                <w:szCs w:val="22"/>
              </w:rPr>
              <w:t>sklonu</w:t>
            </w:r>
            <w:proofErr w:type="spellEnd"/>
            <w:r w:rsidRPr="00C8099E">
              <w:rPr>
                <w:rFonts w:cs="Arial"/>
                <w:szCs w:val="22"/>
              </w:rPr>
              <w:t xml:space="preserve"> - </w:t>
            </w:r>
            <w:proofErr w:type="spellStart"/>
            <w:r w:rsidRPr="00C8099E">
              <w:rPr>
                <w:rFonts w:cs="Arial"/>
                <w:spacing w:val="-1"/>
                <w:szCs w:val="22"/>
              </w:rPr>
              <w:t>návodní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vzdušné</w:t>
            </w:r>
            <w:proofErr w:type="spellEnd"/>
            <w:r w:rsidRPr="00C8099E">
              <w:rPr>
                <w:rFonts w:cs="Arial"/>
                <w:spacing w:val="1"/>
                <w:szCs w:val="22"/>
              </w:rPr>
              <w:t xml:space="preserve"> </w:t>
            </w:r>
            <w:proofErr w:type="spellStart"/>
            <w:r w:rsidRPr="00C8099E">
              <w:rPr>
                <w:rFonts w:cs="Arial"/>
                <w:spacing w:val="-1"/>
                <w:szCs w:val="22"/>
              </w:rPr>
              <w:t>strany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r>
      <w:tr w:rsidR="00ED6754" w:rsidRPr="00C8099E" w14:paraId="2C8DFDB6"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704CF4C" w14:textId="77777777" w:rsidR="00ED6754" w:rsidRPr="00C8099E" w:rsidRDefault="00ED6754" w:rsidP="007004D7">
            <w:pPr>
              <w:spacing w:line="264" w:lineRule="exact"/>
              <w:ind w:left="102"/>
              <w:rPr>
                <w:rFonts w:cs="Arial"/>
                <w:szCs w:val="22"/>
              </w:rPr>
            </w:pPr>
            <w:r w:rsidRPr="00C8099E">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E91704C" w14:textId="77777777" w:rsidR="00ED6754" w:rsidRPr="00C8099E" w:rsidRDefault="00ED6754" w:rsidP="007004D7">
            <w:pPr>
              <w:spacing w:line="264" w:lineRule="exact"/>
              <w:ind w:left="102"/>
              <w:rPr>
                <w:rFonts w:cs="Arial"/>
                <w:szCs w:val="22"/>
              </w:rPr>
            </w:pPr>
            <w:proofErr w:type="spellStart"/>
            <w:r w:rsidRPr="00C8099E">
              <w:rPr>
                <w:rFonts w:cs="Arial"/>
                <w:szCs w:val="22"/>
              </w:rPr>
              <w:t>Vyšetření</w:t>
            </w:r>
            <w:proofErr w:type="spellEnd"/>
            <w:r w:rsidRPr="00C8099E">
              <w:rPr>
                <w:rFonts w:cs="Arial"/>
                <w:szCs w:val="22"/>
              </w:rPr>
              <w:t xml:space="preserve"> </w:t>
            </w:r>
            <w:proofErr w:type="spellStart"/>
            <w:r w:rsidRPr="00C8099E">
              <w:rPr>
                <w:rFonts w:cs="Arial"/>
                <w:szCs w:val="22"/>
              </w:rPr>
              <w:t>režimu</w:t>
            </w:r>
            <w:proofErr w:type="spellEnd"/>
            <w:r w:rsidRPr="00C8099E">
              <w:rPr>
                <w:rFonts w:cs="Arial"/>
                <w:szCs w:val="22"/>
              </w:rPr>
              <w:t xml:space="preserve"> </w:t>
            </w:r>
            <w:proofErr w:type="spellStart"/>
            <w:r w:rsidRPr="00C8099E">
              <w:rPr>
                <w:rFonts w:cs="Arial"/>
                <w:szCs w:val="22"/>
              </w:rPr>
              <w:t>hladiny</w:t>
            </w:r>
            <w:proofErr w:type="spellEnd"/>
            <w:r w:rsidRPr="00C8099E">
              <w:rPr>
                <w:rFonts w:cs="Arial"/>
                <w:szCs w:val="22"/>
              </w:rPr>
              <w:t xml:space="preserve"> </w:t>
            </w:r>
            <w:proofErr w:type="spellStart"/>
            <w:r w:rsidRPr="00C8099E">
              <w:rPr>
                <w:rFonts w:cs="Arial"/>
                <w:szCs w:val="22"/>
              </w:rPr>
              <w:t>podzemní</w:t>
            </w:r>
            <w:proofErr w:type="spellEnd"/>
            <w:r w:rsidRPr="00C8099E">
              <w:rPr>
                <w:rFonts w:cs="Arial"/>
                <w:szCs w:val="22"/>
              </w:rPr>
              <w:t xml:space="preserve"> </w:t>
            </w:r>
            <w:proofErr w:type="spellStart"/>
            <w:r w:rsidRPr="00C8099E">
              <w:rPr>
                <w:rFonts w:cs="Arial"/>
                <w:szCs w:val="22"/>
              </w:rPr>
              <w:t>vody</w:t>
            </w:r>
            <w:proofErr w:type="spellEnd"/>
            <w:r w:rsidRPr="00C8099E">
              <w:rPr>
                <w:rFonts w:cs="Arial"/>
                <w:szCs w:val="22"/>
              </w:rPr>
              <w:t xml:space="preserve"> v </w:t>
            </w:r>
            <w:proofErr w:type="spellStart"/>
            <w:r w:rsidRPr="00C8099E">
              <w:rPr>
                <w:rFonts w:cs="Arial"/>
                <w:szCs w:val="22"/>
              </w:rPr>
              <w:t>prostoru</w:t>
            </w:r>
            <w:proofErr w:type="spellEnd"/>
            <w:r w:rsidRPr="00C8099E">
              <w:rPr>
                <w:rFonts w:cs="Arial"/>
                <w:szCs w:val="22"/>
              </w:rPr>
              <w:t xml:space="preserve"> </w:t>
            </w:r>
            <w:proofErr w:type="spellStart"/>
            <w:r w:rsidRPr="00C8099E">
              <w:rPr>
                <w:rFonts w:cs="Arial"/>
                <w:szCs w:val="22"/>
              </w:rPr>
              <w:t>hráze</w:t>
            </w:r>
            <w:proofErr w:type="spellEnd"/>
            <w:r w:rsidRPr="00C8099E">
              <w:rPr>
                <w:rFonts w:cs="Arial"/>
                <w:szCs w:val="22"/>
              </w:rPr>
              <w:t xml:space="preserve"> a </w:t>
            </w:r>
            <w:proofErr w:type="spellStart"/>
            <w:r w:rsidRPr="00C8099E">
              <w:rPr>
                <w:rFonts w:cs="Arial"/>
                <w:szCs w:val="22"/>
              </w:rPr>
              <w:t>jejím</w:t>
            </w:r>
            <w:proofErr w:type="spellEnd"/>
            <w:r w:rsidRPr="00C8099E">
              <w:rPr>
                <w:rFonts w:cs="Arial"/>
                <w:szCs w:val="22"/>
              </w:rPr>
              <w:t xml:space="preserve"> </w:t>
            </w:r>
            <w:proofErr w:type="spellStart"/>
            <w:r w:rsidRPr="00C8099E">
              <w:rPr>
                <w:rFonts w:cs="Arial"/>
                <w:szCs w:val="22"/>
              </w:rPr>
              <w:t>nejbližším</w:t>
            </w:r>
            <w:proofErr w:type="spellEnd"/>
            <w:r w:rsidRPr="00C8099E">
              <w:rPr>
                <w:rFonts w:cs="Arial"/>
                <w:szCs w:val="22"/>
              </w:rPr>
              <w:t xml:space="preserve"> </w:t>
            </w:r>
            <w:proofErr w:type="spellStart"/>
            <w:r w:rsidRPr="00C8099E">
              <w:rPr>
                <w:rFonts w:cs="Arial"/>
                <w:szCs w:val="22"/>
              </w:rPr>
              <w:t>okolí</w:t>
            </w:r>
            <w:proofErr w:type="spellEnd"/>
            <w:r w:rsidRPr="00C8099E">
              <w:rPr>
                <w:rFonts w:cs="Arial"/>
                <w:szCs w:val="22"/>
              </w:rPr>
              <w:t>.</w:t>
            </w:r>
          </w:p>
        </w:tc>
      </w:tr>
      <w:tr w:rsidR="00ED6754" w:rsidRPr="00C8099E" w14:paraId="7BEDB2D8"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4AEA62" w14:textId="77777777" w:rsidR="00ED6754" w:rsidRPr="00C8099E" w:rsidRDefault="00ED6754" w:rsidP="007004D7">
            <w:pPr>
              <w:spacing w:line="264" w:lineRule="exact"/>
              <w:ind w:left="102"/>
              <w:rPr>
                <w:rFonts w:cs="Arial"/>
                <w:szCs w:val="22"/>
              </w:rPr>
            </w:pPr>
            <w:r w:rsidRPr="00C8099E">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B0EA570" w14:textId="77777777" w:rsidR="00ED6754" w:rsidRPr="00C8099E" w:rsidRDefault="00ED6754" w:rsidP="007004D7">
            <w:pPr>
              <w:ind w:left="102" w:right="565"/>
              <w:rPr>
                <w:rFonts w:cs="Arial"/>
                <w:szCs w:val="22"/>
              </w:rPr>
            </w:pP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vlivu</w:t>
            </w:r>
            <w:proofErr w:type="spellEnd"/>
            <w:r w:rsidRPr="00C8099E">
              <w:rPr>
                <w:rFonts w:cs="Arial"/>
                <w:spacing w:val="-1"/>
                <w:szCs w:val="22"/>
              </w:rPr>
              <w:t xml:space="preserve"> </w:t>
            </w:r>
            <w:proofErr w:type="spellStart"/>
            <w:r w:rsidRPr="00C8099E">
              <w:rPr>
                <w:rFonts w:cs="Arial"/>
                <w:spacing w:val="-1"/>
                <w:szCs w:val="22"/>
              </w:rPr>
              <w:t>geotechnických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1"/>
                <w:szCs w:val="22"/>
              </w:rPr>
              <w:t xml:space="preserve"> </w:t>
            </w:r>
            <w:r w:rsidRPr="00C8099E">
              <w:rPr>
                <w:rFonts w:cs="Arial"/>
                <w:szCs w:val="22"/>
              </w:rPr>
              <w:t xml:space="preserve">a </w:t>
            </w:r>
            <w:proofErr w:type="spellStart"/>
            <w:r w:rsidRPr="00C8099E">
              <w:rPr>
                <w:rFonts w:cs="Arial"/>
                <w:spacing w:val="-1"/>
                <w:szCs w:val="22"/>
              </w:rPr>
              <w:t>povětrnostních</w:t>
            </w:r>
            <w:proofErr w:type="spellEnd"/>
            <w:r w:rsidRPr="00C8099E">
              <w:rPr>
                <w:rFonts w:cs="Arial"/>
                <w:spacing w:val="-1"/>
                <w:szCs w:val="22"/>
              </w:rPr>
              <w:t xml:space="preserve"> </w:t>
            </w:r>
            <w:proofErr w:type="spellStart"/>
            <w:r w:rsidRPr="00C8099E">
              <w:rPr>
                <w:rFonts w:cs="Arial"/>
                <w:spacing w:val="-1"/>
                <w:szCs w:val="22"/>
              </w:rPr>
              <w:t>podmínek</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2"/>
                <w:szCs w:val="22"/>
              </w:rPr>
              <w:t>provádění</w:t>
            </w:r>
            <w:proofErr w:type="spellEnd"/>
            <w:r w:rsidRPr="00C8099E">
              <w:rPr>
                <w:rFonts w:cs="Arial"/>
                <w:szCs w:val="22"/>
              </w:rPr>
              <w:t xml:space="preserve"> </w:t>
            </w:r>
            <w:proofErr w:type="spellStart"/>
            <w:r w:rsidRPr="00C8099E">
              <w:rPr>
                <w:rFonts w:cs="Arial"/>
                <w:spacing w:val="-1"/>
                <w:szCs w:val="22"/>
              </w:rPr>
              <w:t>zemních</w:t>
            </w:r>
            <w:proofErr w:type="spellEnd"/>
            <w:r w:rsidRPr="00C8099E">
              <w:rPr>
                <w:rFonts w:cs="Arial"/>
                <w:spacing w:val="61"/>
                <w:szCs w:val="22"/>
              </w:rPr>
              <w:t xml:space="preserve"> </w:t>
            </w:r>
            <w:proofErr w:type="spellStart"/>
            <w:r w:rsidRPr="00C8099E">
              <w:rPr>
                <w:rFonts w:cs="Arial"/>
                <w:spacing w:val="-1"/>
                <w:szCs w:val="22"/>
              </w:rPr>
              <w:t>prací</w:t>
            </w:r>
            <w:proofErr w:type="spellEnd"/>
          </w:p>
        </w:tc>
      </w:tr>
      <w:tr w:rsidR="00ED6754" w:rsidRPr="00C8099E" w14:paraId="1A3BD3C2" w14:textId="77777777" w:rsidTr="007004D7">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8F2FDBB" w14:textId="77777777" w:rsidR="00ED6754" w:rsidRPr="00C8099E" w:rsidRDefault="00ED6754" w:rsidP="007004D7">
            <w:pPr>
              <w:spacing w:line="264" w:lineRule="exact"/>
              <w:ind w:left="102"/>
              <w:rPr>
                <w:rFonts w:cs="Arial"/>
                <w:szCs w:val="22"/>
              </w:rPr>
            </w:pPr>
            <w:r w:rsidRPr="00C8099E">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CFCD31D" w14:textId="77777777" w:rsidR="00ED6754" w:rsidRPr="00C8099E" w:rsidRDefault="00ED6754" w:rsidP="007004D7">
            <w:pPr>
              <w:ind w:left="102" w:right="287"/>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vlivu</w:t>
            </w:r>
            <w:proofErr w:type="spellEnd"/>
            <w:r w:rsidRPr="00C8099E">
              <w:rPr>
                <w:rFonts w:cs="Arial"/>
                <w:szCs w:val="22"/>
              </w:rPr>
              <w:t xml:space="preserve"> </w:t>
            </w:r>
            <w:proofErr w:type="spellStart"/>
            <w:r w:rsidRPr="00C8099E">
              <w:rPr>
                <w:rFonts w:cs="Arial"/>
                <w:spacing w:val="-1"/>
                <w:szCs w:val="22"/>
              </w:rPr>
              <w:t>stavební</w:t>
            </w:r>
            <w:proofErr w:type="spellEnd"/>
            <w:r w:rsidRPr="00C8099E">
              <w:rPr>
                <w:rFonts w:cs="Arial"/>
                <w:spacing w:val="-3"/>
                <w:szCs w:val="22"/>
              </w:rPr>
              <w:t xml:space="preserve"> </w:t>
            </w:r>
            <w:proofErr w:type="spellStart"/>
            <w:r w:rsidRPr="00C8099E">
              <w:rPr>
                <w:rFonts w:cs="Arial"/>
                <w:spacing w:val="-1"/>
                <w:szCs w:val="22"/>
              </w:rPr>
              <w:t>činnosti</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budoucího</w:t>
            </w:r>
            <w:proofErr w:type="spellEnd"/>
            <w:r w:rsidRPr="00C8099E">
              <w:rPr>
                <w:rFonts w:cs="Arial"/>
                <w:spacing w:val="-1"/>
                <w:szCs w:val="22"/>
              </w:rPr>
              <w:t xml:space="preserve"> </w:t>
            </w:r>
            <w:proofErr w:type="spellStart"/>
            <w:r w:rsidRPr="00C8099E">
              <w:rPr>
                <w:rFonts w:cs="Arial"/>
                <w:spacing w:val="-1"/>
                <w:szCs w:val="22"/>
              </w:rPr>
              <w:t>poldru</w:t>
            </w:r>
            <w:proofErr w:type="spellEnd"/>
            <w:r w:rsidRPr="00C8099E">
              <w:rPr>
                <w:rFonts w:cs="Arial"/>
                <w:spacing w:val="-1"/>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vodní</w:t>
            </w:r>
            <w:proofErr w:type="spellEnd"/>
            <w:r w:rsidRPr="00C8099E">
              <w:rPr>
                <w:rFonts w:cs="Arial"/>
                <w:szCs w:val="22"/>
              </w:rPr>
              <w:t xml:space="preserve"> </w:t>
            </w:r>
            <w:proofErr w:type="spellStart"/>
            <w:r w:rsidRPr="00C8099E">
              <w:rPr>
                <w:rFonts w:cs="Arial"/>
                <w:spacing w:val="-1"/>
                <w:szCs w:val="22"/>
              </w:rPr>
              <w:t>nádrže</w:t>
            </w:r>
            <w:proofErr w:type="spellEnd"/>
            <w:r w:rsidRPr="00C8099E">
              <w:rPr>
                <w:rFonts w:cs="Arial"/>
                <w:spacing w:val="48"/>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proofErr w:type="spellStart"/>
            <w:r w:rsidRPr="00C8099E">
              <w:rPr>
                <w:rFonts w:cs="Arial"/>
                <w:spacing w:val="-1"/>
                <w:szCs w:val="22"/>
              </w:rPr>
              <w:t>okolí</w:t>
            </w:r>
            <w:proofErr w:type="spellEnd"/>
            <w:r w:rsidRPr="00C8099E">
              <w:rPr>
                <w:rFonts w:cs="Arial"/>
                <w:szCs w:val="22"/>
              </w:rPr>
              <w:t xml:space="preserve"> –</w:t>
            </w:r>
            <w:r w:rsidRPr="00C8099E">
              <w:rPr>
                <w:rFonts w:cs="Arial"/>
                <w:spacing w:val="-2"/>
                <w:szCs w:val="22"/>
              </w:rPr>
              <w:t xml:space="preserve"> </w:t>
            </w:r>
            <w:proofErr w:type="spellStart"/>
            <w:r w:rsidRPr="00C8099E">
              <w:rPr>
                <w:rFonts w:cs="Arial"/>
                <w:spacing w:val="-1"/>
                <w:szCs w:val="22"/>
              </w:rPr>
              <w:t>ohrožení</w:t>
            </w:r>
            <w:proofErr w:type="spellEnd"/>
            <w:r w:rsidRPr="00C8099E">
              <w:rPr>
                <w:rFonts w:cs="Arial"/>
                <w:spacing w:val="73"/>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zCs w:val="22"/>
              </w:rPr>
              <w:t>ve</w:t>
            </w:r>
            <w:proofErr w:type="spellEnd"/>
            <w:r w:rsidRPr="00C8099E">
              <w:rPr>
                <w:rFonts w:cs="Arial"/>
                <w:spacing w:val="-2"/>
                <w:szCs w:val="22"/>
              </w:rPr>
              <w:t xml:space="preserve"> </w:t>
            </w:r>
            <w:proofErr w:type="spellStart"/>
            <w:r w:rsidRPr="00C8099E">
              <w:rPr>
                <w:rFonts w:cs="Arial"/>
                <w:spacing w:val="-1"/>
                <w:szCs w:val="22"/>
              </w:rPr>
              <w:t>stávajících</w:t>
            </w:r>
            <w:proofErr w:type="spellEnd"/>
            <w:r w:rsidRPr="00C8099E">
              <w:rPr>
                <w:rFonts w:cs="Arial"/>
                <w:spacing w:val="-3"/>
                <w:szCs w:val="22"/>
              </w:rPr>
              <w:t xml:space="preserve"> </w:t>
            </w:r>
            <w:proofErr w:type="spellStart"/>
            <w:r w:rsidRPr="00C8099E">
              <w:rPr>
                <w:rFonts w:cs="Arial"/>
                <w:spacing w:val="-1"/>
                <w:szCs w:val="22"/>
              </w:rPr>
              <w:t>vodních</w:t>
            </w:r>
            <w:proofErr w:type="spellEnd"/>
            <w:r w:rsidRPr="00C8099E">
              <w:rPr>
                <w:rFonts w:cs="Arial"/>
                <w:spacing w:val="-1"/>
                <w:szCs w:val="22"/>
              </w:rPr>
              <w:t xml:space="preserve"> </w:t>
            </w:r>
            <w:proofErr w:type="spellStart"/>
            <w:r w:rsidRPr="00C8099E">
              <w:rPr>
                <w:rFonts w:cs="Arial"/>
                <w:spacing w:val="-1"/>
                <w:szCs w:val="22"/>
              </w:rPr>
              <w:t>zdrojích</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jejich</w:t>
            </w:r>
            <w:proofErr w:type="spellEnd"/>
            <w:r w:rsidRPr="00C8099E">
              <w:rPr>
                <w:rFonts w:cs="Arial"/>
                <w:spacing w:val="-1"/>
                <w:szCs w:val="22"/>
              </w:rPr>
              <w:t xml:space="preserve"> </w:t>
            </w:r>
            <w:proofErr w:type="spellStart"/>
            <w:r w:rsidRPr="00C8099E">
              <w:rPr>
                <w:rFonts w:cs="Arial"/>
                <w:spacing w:val="-1"/>
                <w:szCs w:val="22"/>
              </w:rPr>
              <w:t>znečištění</w:t>
            </w:r>
            <w:proofErr w:type="spellEnd"/>
            <w:r w:rsidRPr="00C8099E">
              <w:rPr>
                <w:rFonts w:cs="Arial"/>
                <w:szCs w:val="22"/>
              </w:rPr>
              <w:t xml:space="preserve"> </w:t>
            </w:r>
            <w:r w:rsidRPr="00C8099E">
              <w:rPr>
                <w:rFonts w:cs="Arial"/>
                <w:spacing w:val="-1"/>
                <w:szCs w:val="22"/>
              </w:rPr>
              <w:t>(</w:t>
            </w:r>
            <w:proofErr w:type="spellStart"/>
            <w:r w:rsidRPr="00C8099E">
              <w:rPr>
                <w:rFonts w:cs="Arial"/>
                <w:spacing w:val="-1"/>
                <w:szCs w:val="22"/>
              </w:rPr>
              <w:t>případně</w:t>
            </w:r>
            <w:proofErr w:type="spellEnd"/>
            <w:r w:rsidRPr="00C8099E">
              <w:rPr>
                <w:rFonts w:cs="Arial"/>
                <w:spacing w:val="1"/>
                <w:szCs w:val="22"/>
              </w:rPr>
              <w:t xml:space="preserve"> </w:t>
            </w:r>
            <w:proofErr w:type="spellStart"/>
            <w:r w:rsidRPr="00C8099E">
              <w:rPr>
                <w:rFonts w:cs="Arial"/>
                <w:spacing w:val="-1"/>
                <w:szCs w:val="22"/>
              </w:rPr>
              <w:t>posoudit</w:t>
            </w:r>
            <w:proofErr w:type="spellEnd"/>
            <w:r w:rsidRPr="00C8099E">
              <w:rPr>
                <w:rFonts w:cs="Arial"/>
                <w:spacing w:val="-4"/>
                <w:szCs w:val="22"/>
              </w:rPr>
              <w:t xml:space="preserve"> </w:t>
            </w:r>
            <w:proofErr w:type="spellStart"/>
            <w:r w:rsidRPr="00C8099E">
              <w:rPr>
                <w:rFonts w:cs="Arial"/>
                <w:spacing w:val="-1"/>
                <w:szCs w:val="22"/>
              </w:rPr>
              <w:t>možnost</w:t>
            </w:r>
            <w:proofErr w:type="spellEnd"/>
            <w:r w:rsidRPr="00C8099E">
              <w:rPr>
                <w:rFonts w:cs="Arial"/>
                <w:spacing w:val="67"/>
                <w:szCs w:val="22"/>
              </w:rPr>
              <w:t xml:space="preserve"> </w:t>
            </w:r>
            <w:proofErr w:type="spellStart"/>
            <w:r w:rsidRPr="00C8099E">
              <w:rPr>
                <w:rFonts w:cs="Arial"/>
                <w:spacing w:val="-1"/>
                <w:szCs w:val="22"/>
              </w:rPr>
              <w:t>zřízení</w:t>
            </w:r>
            <w:proofErr w:type="spellEnd"/>
            <w:r w:rsidRPr="00C8099E">
              <w:rPr>
                <w:rFonts w:cs="Arial"/>
                <w:szCs w:val="22"/>
              </w:rPr>
              <w:t xml:space="preserve"> </w:t>
            </w:r>
            <w:proofErr w:type="spellStart"/>
            <w:r w:rsidRPr="00C8099E">
              <w:rPr>
                <w:rFonts w:cs="Arial"/>
                <w:spacing w:val="-1"/>
                <w:szCs w:val="22"/>
              </w:rPr>
              <w:t>náhradních</w:t>
            </w:r>
            <w:proofErr w:type="spellEnd"/>
            <w:r w:rsidRPr="00C8099E">
              <w:rPr>
                <w:rFonts w:cs="Arial"/>
                <w:spacing w:val="-1"/>
                <w:szCs w:val="22"/>
              </w:rPr>
              <w:t xml:space="preserve"> </w:t>
            </w:r>
            <w:proofErr w:type="spellStart"/>
            <w:r w:rsidRPr="00C8099E">
              <w:rPr>
                <w:rFonts w:cs="Arial"/>
                <w:spacing w:val="-1"/>
                <w:szCs w:val="22"/>
              </w:rPr>
              <w:t>zdrojů</w:t>
            </w:r>
            <w:proofErr w:type="spellEnd"/>
            <w:r w:rsidRPr="00C8099E">
              <w:rPr>
                <w:rFonts w:cs="Arial"/>
                <w:spacing w:val="-1"/>
                <w:szCs w:val="22"/>
              </w:rPr>
              <w:t>)</w:t>
            </w:r>
          </w:p>
        </w:tc>
      </w:tr>
      <w:tr w:rsidR="00ED6754" w:rsidRPr="00C8099E" w14:paraId="4DEFFB44" w14:textId="77777777" w:rsidTr="007004D7">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4377340" w14:textId="77777777" w:rsidR="00ED6754" w:rsidRPr="00C8099E" w:rsidRDefault="00ED6754" w:rsidP="007004D7">
            <w:pPr>
              <w:spacing w:line="264" w:lineRule="exact"/>
              <w:ind w:left="102"/>
              <w:rPr>
                <w:rFonts w:cs="Arial"/>
                <w:szCs w:val="22"/>
              </w:rPr>
            </w:pPr>
            <w:r w:rsidRPr="00C8099E">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E4D1373" w14:textId="77777777" w:rsidR="00ED6754" w:rsidRPr="00C8099E" w:rsidRDefault="00ED6754" w:rsidP="007004D7">
            <w:pPr>
              <w:ind w:left="102" w:right="287"/>
              <w:rPr>
                <w:rFonts w:cs="Arial"/>
                <w:spacing w:val="-1"/>
                <w:szCs w:val="22"/>
              </w:rPr>
            </w:pPr>
            <w:proofErr w:type="spellStart"/>
            <w:r w:rsidRPr="00C8099E">
              <w:rPr>
                <w:rFonts w:cs="Arial"/>
                <w:spacing w:val="-1"/>
                <w:szCs w:val="22"/>
              </w:rPr>
              <w:t>Závěry</w:t>
            </w:r>
            <w:proofErr w:type="spellEnd"/>
            <w:r w:rsidRPr="00C8099E">
              <w:rPr>
                <w:rFonts w:cs="Arial"/>
                <w:spacing w:val="-1"/>
                <w:szCs w:val="22"/>
              </w:rPr>
              <w:t xml:space="preserve"> a </w:t>
            </w:r>
            <w:proofErr w:type="spellStart"/>
            <w:r w:rsidRPr="00C8099E">
              <w:rPr>
                <w:rFonts w:cs="Arial"/>
                <w:spacing w:val="-1"/>
                <w:szCs w:val="22"/>
              </w:rPr>
              <w:t>doporučení</w:t>
            </w:r>
            <w:proofErr w:type="spellEnd"/>
          </w:p>
        </w:tc>
      </w:tr>
    </w:tbl>
    <w:p w14:paraId="0A874D67" w14:textId="77777777" w:rsidR="00ED6754" w:rsidRPr="00C8099E" w:rsidRDefault="00ED6754" w:rsidP="00ED6754">
      <w:pPr>
        <w:rPr>
          <w:rFonts w:cs="Arial"/>
          <w:b/>
          <w:szCs w:val="22"/>
        </w:rPr>
      </w:pPr>
    </w:p>
    <w:p w14:paraId="03B118E7" w14:textId="77777777" w:rsidR="00ED6754" w:rsidRPr="00C8099E" w:rsidRDefault="00ED6754" w:rsidP="00ED6754">
      <w:pPr>
        <w:rPr>
          <w:rFonts w:cs="Arial"/>
          <w:b/>
          <w:szCs w:val="22"/>
        </w:rPr>
      </w:pPr>
      <w:r w:rsidRPr="00C8099E">
        <w:rPr>
          <w:rFonts w:cs="Arial"/>
          <w:b/>
          <w:szCs w:val="22"/>
        </w:rPr>
        <w:t>E. Členění díla Geotechnický průzkum:</w:t>
      </w:r>
    </w:p>
    <w:p w14:paraId="3C14F70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Identifikační údaje</w:t>
      </w:r>
    </w:p>
    <w:p w14:paraId="0B55F90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stavby včetně objektů</w:t>
      </w:r>
    </w:p>
    <w:p w14:paraId="7C4026F5"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Rozbor dostupných podkladů</w:t>
      </w:r>
    </w:p>
    <w:p w14:paraId="442390E5"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1. Popis geologických poměrů</w:t>
      </w:r>
    </w:p>
    <w:p w14:paraId="237A7FD4"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2. Popis hydrogeologických poměrů</w:t>
      </w:r>
    </w:p>
    <w:p w14:paraId="2D86AB4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geologického profilu průzkumných sond</w:t>
      </w:r>
    </w:p>
    <w:p w14:paraId="2266872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Protokoly o laboratorních zkouškách</w:t>
      </w:r>
    </w:p>
    <w:p w14:paraId="525BEFBC"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Závěrečná zpráva (včetně závěrů a doporučení)</w:t>
      </w:r>
    </w:p>
    <w:p w14:paraId="2C08CFD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Mapové podklady (včetně popisu a umístění sond)</w:t>
      </w:r>
    </w:p>
    <w:p w14:paraId="691A756C"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Podrobná situace – dle podkladů k zadání</w:t>
      </w:r>
    </w:p>
    <w:p w14:paraId="371795EA"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Podélný profil – dle podkladů k zadání</w:t>
      </w:r>
    </w:p>
    <w:p w14:paraId="1EDEF825" w14:textId="77777777" w:rsidR="00ED6754" w:rsidRDefault="00ED6754" w:rsidP="00ED6754">
      <w:pPr>
        <w:widowControl w:val="0"/>
        <w:suppressAutoHyphens/>
        <w:spacing w:before="120" w:line="276" w:lineRule="auto"/>
        <w:rPr>
          <w:rFonts w:eastAsia="Lucida Sans Unicode" w:cs="Arial"/>
          <w:bCs/>
          <w:szCs w:val="22"/>
        </w:rPr>
      </w:pPr>
    </w:p>
    <w:p w14:paraId="3326BF65" w14:textId="77777777" w:rsidR="00ED6754" w:rsidRPr="004D5F78" w:rsidRDefault="00ED6754" w:rsidP="001A027C">
      <w:pPr>
        <w:rPr>
          <w:rFonts w:cs="Arial"/>
          <w:szCs w:val="22"/>
        </w:rPr>
      </w:pPr>
    </w:p>
    <w:sectPr w:rsidR="00ED6754" w:rsidRPr="004D5F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5916F" w14:textId="77777777" w:rsidR="00516DDE" w:rsidRDefault="00516DDE">
      <w:r>
        <w:separator/>
      </w:r>
    </w:p>
  </w:endnote>
  <w:endnote w:type="continuationSeparator" w:id="0">
    <w:p w14:paraId="7943F057" w14:textId="77777777" w:rsidR="00516DDE" w:rsidRDefault="00516DDE">
      <w:r>
        <w:continuationSeparator/>
      </w:r>
    </w:p>
  </w:endnote>
  <w:endnote w:type="continuationNotice" w:id="1">
    <w:p w14:paraId="3BEC7512" w14:textId="77777777" w:rsidR="00516DDE" w:rsidRDefault="00516DDE"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7DC91" w14:textId="77777777" w:rsidR="00516DDE" w:rsidRDefault="00516DDE">
      <w:r>
        <w:separator/>
      </w:r>
    </w:p>
  </w:footnote>
  <w:footnote w:type="continuationSeparator" w:id="0">
    <w:p w14:paraId="3EB9B825" w14:textId="77777777" w:rsidR="00516DDE" w:rsidRDefault="00516DDE">
      <w:r>
        <w:continuationSeparator/>
      </w:r>
    </w:p>
  </w:footnote>
  <w:footnote w:type="continuationNotice" w:id="1">
    <w:p w14:paraId="5267AE11" w14:textId="77777777" w:rsidR="00516DDE" w:rsidRDefault="00516DDE"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0"/>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75F1"/>
    <w:rsid w:val="000524D5"/>
    <w:rsid w:val="00054689"/>
    <w:rsid w:val="0005524A"/>
    <w:rsid w:val="0005626A"/>
    <w:rsid w:val="00056754"/>
    <w:rsid w:val="000612AA"/>
    <w:rsid w:val="0006284B"/>
    <w:rsid w:val="000634B8"/>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A3C0D"/>
    <w:rsid w:val="000A3CCC"/>
    <w:rsid w:val="000A50EF"/>
    <w:rsid w:val="000A787C"/>
    <w:rsid w:val="000B2FE7"/>
    <w:rsid w:val="000B713E"/>
    <w:rsid w:val="000B7640"/>
    <w:rsid w:val="000C108E"/>
    <w:rsid w:val="000C1A9F"/>
    <w:rsid w:val="000C3B9B"/>
    <w:rsid w:val="000C7CAD"/>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772F"/>
    <w:rsid w:val="00141545"/>
    <w:rsid w:val="00146F73"/>
    <w:rsid w:val="0015026C"/>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3AE3"/>
    <w:rsid w:val="001800BB"/>
    <w:rsid w:val="0018278F"/>
    <w:rsid w:val="0019040B"/>
    <w:rsid w:val="001A01D8"/>
    <w:rsid w:val="001A027C"/>
    <w:rsid w:val="001A3598"/>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2F0A"/>
    <w:rsid w:val="00205F0D"/>
    <w:rsid w:val="002067C5"/>
    <w:rsid w:val="00207238"/>
    <w:rsid w:val="00210EB4"/>
    <w:rsid w:val="0021173D"/>
    <w:rsid w:val="00213ADC"/>
    <w:rsid w:val="002147D8"/>
    <w:rsid w:val="002161FC"/>
    <w:rsid w:val="0022069F"/>
    <w:rsid w:val="00223063"/>
    <w:rsid w:val="00225932"/>
    <w:rsid w:val="00233696"/>
    <w:rsid w:val="00233707"/>
    <w:rsid w:val="0023384B"/>
    <w:rsid w:val="00234261"/>
    <w:rsid w:val="0023580F"/>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FDD"/>
    <w:rsid w:val="00277B16"/>
    <w:rsid w:val="002803B4"/>
    <w:rsid w:val="00283738"/>
    <w:rsid w:val="00285FFE"/>
    <w:rsid w:val="002921CB"/>
    <w:rsid w:val="002954A2"/>
    <w:rsid w:val="002954D1"/>
    <w:rsid w:val="002A1CAC"/>
    <w:rsid w:val="002C0426"/>
    <w:rsid w:val="002C113C"/>
    <w:rsid w:val="002C6FAE"/>
    <w:rsid w:val="002D10A3"/>
    <w:rsid w:val="002D245C"/>
    <w:rsid w:val="002D35D2"/>
    <w:rsid w:val="002D4C3E"/>
    <w:rsid w:val="002D5931"/>
    <w:rsid w:val="002D5ABD"/>
    <w:rsid w:val="002D7772"/>
    <w:rsid w:val="002E0D1A"/>
    <w:rsid w:val="002E7E2A"/>
    <w:rsid w:val="002F02E0"/>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6ED8"/>
    <w:rsid w:val="00357DE0"/>
    <w:rsid w:val="00360D9F"/>
    <w:rsid w:val="003629B9"/>
    <w:rsid w:val="00362FAF"/>
    <w:rsid w:val="003653EF"/>
    <w:rsid w:val="003659C2"/>
    <w:rsid w:val="003659F5"/>
    <w:rsid w:val="00370FDB"/>
    <w:rsid w:val="0037518A"/>
    <w:rsid w:val="00380D9B"/>
    <w:rsid w:val="003823D0"/>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3C71"/>
    <w:rsid w:val="00447297"/>
    <w:rsid w:val="004508D8"/>
    <w:rsid w:val="00453B0F"/>
    <w:rsid w:val="004550BF"/>
    <w:rsid w:val="00455978"/>
    <w:rsid w:val="00456216"/>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44C4"/>
    <w:rsid w:val="005869A8"/>
    <w:rsid w:val="00587E17"/>
    <w:rsid w:val="005949CF"/>
    <w:rsid w:val="00594E8D"/>
    <w:rsid w:val="00597BDF"/>
    <w:rsid w:val="005A0043"/>
    <w:rsid w:val="005A1830"/>
    <w:rsid w:val="005A32C1"/>
    <w:rsid w:val="005A39AC"/>
    <w:rsid w:val="005A7706"/>
    <w:rsid w:val="005B1884"/>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06FE"/>
    <w:rsid w:val="005F435B"/>
    <w:rsid w:val="005F7FCA"/>
    <w:rsid w:val="00600A2E"/>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5C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2293"/>
    <w:rsid w:val="006E2996"/>
    <w:rsid w:val="006F3CD0"/>
    <w:rsid w:val="006F6ECC"/>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683B"/>
    <w:rsid w:val="00750233"/>
    <w:rsid w:val="00751679"/>
    <w:rsid w:val="007542FF"/>
    <w:rsid w:val="00754BCC"/>
    <w:rsid w:val="00754F95"/>
    <w:rsid w:val="0076278C"/>
    <w:rsid w:val="0076588D"/>
    <w:rsid w:val="00767DBF"/>
    <w:rsid w:val="0077220E"/>
    <w:rsid w:val="00772DEB"/>
    <w:rsid w:val="00773191"/>
    <w:rsid w:val="00776074"/>
    <w:rsid w:val="00776D0E"/>
    <w:rsid w:val="007771CC"/>
    <w:rsid w:val="007835F3"/>
    <w:rsid w:val="00785055"/>
    <w:rsid w:val="0078723B"/>
    <w:rsid w:val="00790CC9"/>
    <w:rsid w:val="0079106B"/>
    <w:rsid w:val="00792016"/>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A6F"/>
    <w:rsid w:val="00830279"/>
    <w:rsid w:val="00830D23"/>
    <w:rsid w:val="00831BE1"/>
    <w:rsid w:val="00837E89"/>
    <w:rsid w:val="008401E3"/>
    <w:rsid w:val="00846463"/>
    <w:rsid w:val="0084737C"/>
    <w:rsid w:val="00852019"/>
    <w:rsid w:val="00853FFD"/>
    <w:rsid w:val="00855106"/>
    <w:rsid w:val="00863B50"/>
    <w:rsid w:val="008665E9"/>
    <w:rsid w:val="0087038A"/>
    <w:rsid w:val="00871329"/>
    <w:rsid w:val="0087156C"/>
    <w:rsid w:val="00871C5A"/>
    <w:rsid w:val="00884B58"/>
    <w:rsid w:val="00884C94"/>
    <w:rsid w:val="00884ED8"/>
    <w:rsid w:val="00885601"/>
    <w:rsid w:val="008857E6"/>
    <w:rsid w:val="00885D74"/>
    <w:rsid w:val="0088645E"/>
    <w:rsid w:val="00891431"/>
    <w:rsid w:val="008922D1"/>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D90"/>
    <w:rsid w:val="0093189C"/>
    <w:rsid w:val="00932E7A"/>
    <w:rsid w:val="00936760"/>
    <w:rsid w:val="009368F3"/>
    <w:rsid w:val="00940019"/>
    <w:rsid w:val="00940556"/>
    <w:rsid w:val="00941A95"/>
    <w:rsid w:val="00951789"/>
    <w:rsid w:val="00952520"/>
    <w:rsid w:val="0095373F"/>
    <w:rsid w:val="00953EC8"/>
    <w:rsid w:val="009572D1"/>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28AA"/>
    <w:rsid w:val="00A80424"/>
    <w:rsid w:val="00A850AC"/>
    <w:rsid w:val="00A86610"/>
    <w:rsid w:val="00A866F0"/>
    <w:rsid w:val="00A86DD5"/>
    <w:rsid w:val="00A91766"/>
    <w:rsid w:val="00A95F2D"/>
    <w:rsid w:val="00AA6790"/>
    <w:rsid w:val="00AA6C81"/>
    <w:rsid w:val="00AA6F20"/>
    <w:rsid w:val="00AA703A"/>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79C6"/>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71C6"/>
    <w:rsid w:val="00BB7CB3"/>
    <w:rsid w:val="00BC11BB"/>
    <w:rsid w:val="00BC247C"/>
    <w:rsid w:val="00BD0A14"/>
    <w:rsid w:val="00BD3F3B"/>
    <w:rsid w:val="00BD41D3"/>
    <w:rsid w:val="00BD672E"/>
    <w:rsid w:val="00BE258E"/>
    <w:rsid w:val="00BF3694"/>
    <w:rsid w:val="00BF7EAF"/>
    <w:rsid w:val="00C00631"/>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60B4E"/>
    <w:rsid w:val="00C629E5"/>
    <w:rsid w:val="00C642F1"/>
    <w:rsid w:val="00C657AE"/>
    <w:rsid w:val="00C66CE6"/>
    <w:rsid w:val="00C71812"/>
    <w:rsid w:val="00C71B13"/>
    <w:rsid w:val="00C72DAB"/>
    <w:rsid w:val="00C75A45"/>
    <w:rsid w:val="00C8099E"/>
    <w:rsid w:val="00C84B6E"/>
    <w:rsid w:val="00C84F97"/>
    <w:rsid w:val="00CA04E5"/>
    <w:rsid w:val="00CA082A"/>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95427"/>
    <w:rsid w:val="00DA404F"/>
    <w:rsid w:val="00DB2E76"/>
    <w:rsid w:val="00DB31DA"/>
    <w:rsid w:val="00DB3718"/>
    <w:rsid w:val="00DB4A73"/>
    <w:rsid w:val="00DB544E"/>
    <w:rsid w:val="00DC0156"/>
    <w:rsid w:val="00DC2688"/>
    <w:rsid w:val="00DD200E"/>
    <w:rsid w:val="00DD696F"/>
    <w:rsid w:val="00DD78F0"/>
    <w:rsid w:val="00DE04FD"/>
    <w:rsid w:val="00DE1361"/>
    <w:rsid w:val="00DE17AF"/>
    <w:rsid w:val="00DE24B6"/>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F4D"/>
    <w:rsid w:val="00E37C17"/>
    <w:rsid w:val="00E41398"/>
    <w:rsid w:val="00E449B9"/>
    <w:rsid w:val="00E44EC3"/>
    <w:rsid w:val="00E46F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5456"/>
    <w:rsid w:val="00F56055"/>
    <w:rsid w:val="00F6095A"/>
    <w:rsid w:val="00F62FB6"/>
    <w:rsid w:val="00F63EFC"/>
    <w:rsid w:val="00F64B21"/>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36C0"/>
    <w:rsid w:val="00FB4130"/>
    <w:rsid w:val="00FB515C"/>
    <w:rsid w:val="00FC0B97"/>
    <w:rsid w:val="00FC6B30"/>
    <w:rsid w:val="00FC7228"/>
    <w:rsid w:val="00FD20AF"/>
    <w:rsid w:val="00FD2100"/>
    <w:rsid w:val="00FD2BEE"/>
    <w:rsid w:val="00FD32B1"/>
    <w:rsid w:val="00FD4C87"/>
    <w:rsid w:val="00FD5197"/>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2.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3.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5.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customXml/itemProps6.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19</Pages>
  <Words>6082</Words>
  <Characters>35885</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52</cp:revision>
  <cp:lastPrinted>2019-08-15T11:56:00Z</cp:lastPrinted>
  <dcterms:created xsi:type="dcterms:W3CDTF">2020-03-12T12:46:00Z</dcterms:created>
  <dcterms:modified xsi:type="dcterms:W3CDTF">2022-04-13T12:13:00Z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