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8304" w14:textId="77777777"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47E5F3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794D8FA3" w14:textId="77777777" w:rsidR="00081C34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</w:p>
    <w:p w14:paraId="25BA26BB" w14:textId="6F0EA71D" w:rsidR="00BC4B9F" w:rsidRDefault="00086453" w:rsidP="00081C34">
      <w:pPr>
        <w:jc w:val="both"/>
        <w:rPr>
          <w:rFonts w:ascii="Arial" w:hAnsi="Arial" w:cs="Arial"/>
          <w:b/>
          <w:sz w:val="24"/>
          <w:szCs w:val="24"/>
        </w:rPr>
      </w:pPr>
      <w:r w:rsidRPr="00086453">
        <w:rPr>
          <w:rFonts w:ascii="Arial" w:hAnsi="Arial" w:cs="Arial"/>
          <w:b/>
          <w:sz w:val="24"/>
          <w:szCs w:val="24"/>
        </w:rPr>
        <w:t xml:space="preserve">Technický dozor stavebníka při demolici objektů ve správě SPÚ v </w:t>
      </w:r>
      <w:proofErr w:type="spellStart"/>
      <w:r w:rsidRPr="00086453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86453">
        <w:rPr>
          <w:rFonts w:ascii="Arial" w:hAnsi="Arial" w:cs="Arial"/>
          <w:b/>
          <w:sz w:val="24"/>
          <w:szCs w:val="24"/>
        </w:rPr>
        <w:t>. Hradiště</w:t>
      </w:r>
    </w:p>
    <w:p w14:paraId="202DFC52" w14:textId="77777777" w:rsidR="00086453" w:rsidRDefault="00086453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14:paraId="6BCD163A" w14:textId="77777777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716C88E8" w14:textId="77777777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14:paraId="209CEC86" w14:textId="77777777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14:paraId="35DAA948" w14:textId="050DE284" w:rsidR="00F96904" w:rsidRPr="00705832" w:rsidRDefault="00086453" w:rsidP="00A40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453">
              <w:rPr>
                <w:rFonts w:ascii="Arial" w:hAnsi="Arial" w:cs="Arial"/>
              </w:rPr>
              <w:t>85 000,00</w:t>
            </w:r>
          </w:p>
        </w:tc>
      </w:tr>
      <w:tr w:rsidR="00F96904" w14:paraId="6180B1A3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3F2AA174" w14:textId="68D01C0B" w:rsidR="00F96904" w:rsidRPr="00705832" w:rsidRDefault="00086453" w:rsidP="00A40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453">
              <w:rPr>
                <w:rFonts w:ascii="Arial" w:hAnsi="Arial" w:cs="Arial"/>
              </w:rPr>
              <w:t>115 000,00</w:t>
            </w:r>
          </w:p>
        </w:tc>
      </w:tr>
      <w:tr w:rsidR="00F96904" w14:paraId="1FC78FAA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212B9388" w14:textId="0E701E59" w:rsidR="00F96904" w:rsidRPr="00705832" w:rsidRDefault="00086453" w:rsidP="00A40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453">
              <w:rPr>
                <w:rFonts w:ascii="Arial" w:hAnsi="Arial" w:cs="Arial"/>
              </w:rPr>
              <w:t>99 000,00</w:t>
            </w:r>
          </w:p>
        </w:tc>
      </w:tr>
      <w:tr w:rsidR="00F96904" w14:paraId="2025DE75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45DF3CA2" w14:textId="7F5799A6" w:rsidR="00F96904" w:rsidRPr="00705832" w:rsidRDefault="00086453" w:rsidP="00A40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453">
              <w:rPr>
                <w:rFonts w:ascii="Arial" w:hAnsi="Arial" w:cs="Arial"/>
              </w:rPr>
              <w:t>78 000,00</w:t>
            </w:r>
          </w:p>
        </w:tc>
      </w:tr>
      <w:tr w:rsidR="00F96904" w14:paraId="4826799F" w14:textId="77777777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14:paraId="67D3EC8B" w14:textId="1B22E24B" w:rsidR="00F96904" w:rsidRPr="00705832" w:rsidRDefault="00086453" w:rsidP="00A402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453">
              <w:rPr>
                <w:rFonts w:ascii="Arial" w:hAnsi="Arial" w:cs="Arial"/>
              </w:rPr>
              <w:t>82 448,00</w:t>
            </w:r>
          </w:p>
        </w:tc>
      </w:tr>
    </w:tbl>
    <w:p w14:paraId="07B93008" w14:textId="77777777"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75903"/>
    <w:rsid w:val="00081C34"/>
    <w:rsid w:val="00086453"/>
    <w:rsid w:val="0009696F"/>
    <w:rsid w:val="001A5A24"/>
    <w:rsid w:val="001A5F6C"/>
    <w:rsid w:val="001D399E"/>
    <w:rsid w:val="002C09F5"/>
    <w:rsid w:val="00437FD6"/>
    <w:rsid w:val="004942AC"/>
    <w:rsid w:val="00705832"/>
    <w:rsid w:val="007427FA"/>
    <w:rsid w:val="009B0B9C"/>
    <w:rsid w:val="00A40244"/>
    <w:rsid w:val="00B05B40"/>
    <w:rsid w:val="00BC4B9F"/>
    <w:rsid w:val="00D11EC8"/>
    <w:rsid w:val="00F9690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3361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Štursová Eva Ing.</cp:lastModifiedBy>
  <cp:revision>3</cp:revision>
  <cp:lastPrinted>2019-06-18T05:03:00Z</cp:lastPrinted>
  <dcterms:created xsi:type="dcterms:W3CDTF">2021-12-01T11:28:00Z</dcterms:created>
  <dcterms:modified xsi:type="dcterms:W3CDTF">2021-12-01T11:43:00Z</dcterms:modified>
</cp:coreProperties>
</file>