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54B37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D3519">
        <w:rPr>
          <w:rFonts w:ascii="Arial" w:hAnsi="Arial" w:cs="Arial"/>
          <w:snapToGrid w:val="0"/>
        </w:rPr>
        <w:t>Jihomoravský kraj</w:t>
      </w:r>
      <w:r w:rsidRPr="00ED6435">
        <w:rPr>
          <w:rFonts w:ascii="Arial" w:hAnsi="Arial" w:cs="Arial"/>
          <w:snapToGrid w:val="0"/>
        </w:rPr>
        <w:t xml:space="preserve">, na adrese </w:t>
      </w:r>
      <w:r w:rsidR="00EA1471">
        <w:rPr>
          <w:rFonts w:ascii="Arial" w:hAnsi="Arial" w:cs="Arial"/>
          <w:snapToGrid w:val="0"/>
        </w:rPr>
        <w:t>Hroznova 17, 603 00</w:t>
      </w:r>
      <w:r w:rsidR="00EA1471" w:rsidRPr="00ED6435">
        <w:rPr>
          <w:rFonts w:ascii="Arial" w:hAnsi="Arial" w:cs="Arial"/>
        </w:rPr>
        <w:t xml:space="preserve"> </w:t>
      </w:r>
      <w:r w:rsidR="00EA1471">
        <w:rPr>
          <w:rFonts w:ascii="Arial" w:hAnsi="Arial" w:cs="Arial"/>
        </w:rPr>
        <w:t>Brno</w:t>
      </w:r>
    </w:p>
    <w:p w14:paraId="2E4C99B7" w14:textId="77777777" w:rsidR="00085B83" w:rsidRDefault="00E0086F" w:rsidP="00085B83">
      <w:pPr>
        <w:spacing w:after="0"/>
        <w:ind w:left="567"/>
        <w:jc w:val="both"/>
        <w:rPr>
          <w:rFonts w:ascii="Arial" w:hAnsi="Arial" w:cs="Arial"/>
        </w:rPr>
      </w:pPr>
      <w:r w:rsidRPr="00ED6435">
        <w:rPr>
          <w:rFonts w:ascii="Arial" w:hAnsi="Arial" w:cs="Arial"/>
        </w:rPr>
        <w:t xml:space="preserve">Zastoupená: </w:t>
      </w:r>
      <w:r w:rsidR="00085B83" w:rsidRPr="00D83F11">
        <w:rPr>
          <w:rFonts w:ascii="Arial" w:hAnsi="Arial" w:cs="Arial"/>
        </w:rPr>
        <w:t xml:space="preserve">Ing. Renatou Číhalovou, </w:t>
      </w:r>
    </w:p>
    <w:p w14:paraId="32B9ADE2" w14:textId="72382633" w:rsidR="00085B83" w:rsidRPr="00D83F11" w:rsidRDefault="00085B83" w:rsidP="00085B83">
      <w:pPr>
        <w:spacing w:after="120"/>
        <w:ind w:left="2127" w:hanging="284"/>
        <w:jc w:val="both"/>
        <w:rPr>
          <w:rFonts w:ascii="Arial" w:hAnsi="Arial" w:cs="Arial"/>
        </w:rPr>
      </w:pPr>
      <w:r>
        <w:rPr>
          <w:rFonts w:ascii="Arial" w:hAnsi="Arial" w:cs="Arial"/>
        </w:rPr>
        <w:t>ř</w:t>
      </w:r>
      <w:r w:rsidRPr="00D83F11">
        <w:rPr>
          <w:rFonts w:ascii="Arial" w:hAnsi="Arial" w:cs="Arial"/>
        </w:rPr>
        <w:t>editelkou</w:t>
      </w:r>
      <w:r>
        <w:rPr>
          <w:rFonts w:ascii="Arial" w:hAnsi="Arial" w:cs="Arial"/>
        </w:rPr>
        <w:t xml:space="preserve"> </w:t>
      </w:r>
      <w:r w:rsidRPr="00D83F11">
        <w:rPr>
          <w:rFonts w:ascii="Arial" w:hAnsi="Arial" w:cs="Arial"/>
        </w:rPr>
        <w:t>Krajského pozemkového úřadu pro Jihomoravský kraj</w:t>
      </w:r>
    </w:p>
    <w:p w14:paraId="2A11C4FA" w14:textId="77777777" w:rsidR="00B0152E"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p>
    <w:p w14:paraId="679B3B2B" w14:textId="45E53084" w:rsidR="00E0086F" w:rsidRPr="00ED6435" w:rsidRDefault="00B0152E" w:rsidP="00EC1291">
      <w:pPr>
        <w:spacing w:after="120"/>
        <w:ind w:left="567"/>
        <w:jc w:val="both"/>
        <w:rPr>
          <w:rFonts w:ascii="Arial" w:hAnsi="Arial" w:cs="Arial"/>
        </w:rPr>
      </w:pPr>
      <w:r w:rsidRPr="00D83F11">
        <w:rPr>
          <w:rFonts w:ascii="Arial" w:hAnsi="Arial" w:cs="Arial"/>
        </w:rPr>
        <w:t>Ing. Renatou Číhalovou, ředitelkou Krajského pozemkového úřadu pro Jihomoravský kraj</w:t>
      </w:r>
      <w:r w:rsidRPr="00D83F11">
        <w:rPr>
          <w:rFonts w:ascii="Arial" w:hAnsi="Arial" w:cs="Arial"/>
          <w:iCs/>
        </w:rPr>
        <w:t xml:space="preserve"> </w:t>
      </w:r>
    </w:p>
    <w:p w14:paraId="4939C5C6" w14:textId="1F9A2B46" w:rsidR="00E0086F" w:rsidRDefault="00E0086F" w:rsidP="00EC1291">
      <w:pPr>
        <w:tabs>
          <w:tab w:val="left" w:pos="4536"/>
        </w:tabs>
        <w:spacing w:after="120"/>
        <w:ind w:left="567"/>
        <w:jc w:val="both"/>
        <w:rPr>
          <w:rFonts w:ascii="Arial" w:hAnsi="Arial" w:cs="Arial"/>
          <w:iCs/>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p>
    <w:p w14:paraId="0BFC9279" w14:textId="77777777" w:rsidR="00131DD8" w:rsidRPr="00D83F11" w:rsidRDefault="00131DD8" w:rsidP="00131DD8">
      <w:pPr>
        <w:spacing w:after="120"/>
        <w:ind w:left="3545" w:hanging="2978"/>
        <w:jc w:val="both"/>
        <w:rPr>
          <w:rFonts w:ascii="Arial" w:hAnsi="Arial" w:cs="Arial"/>
          <w:iCs/>
        </w:rPr>
      </w:pPr>
      <w:r w:rsidRPr="00D83F11">
        <w:rPr>
          <w:rFonts w:ascii="Arial" w:hAnsi="Arial" w:cs="Arial"/>
          <w:snapToGrid w:val="0"/>
        </w:rPr>
        <w:t>Mgr. Bc. Milanem Večeřou, vedoucím Pobočky Hodonín</w:t>
      </w:r>
    </w:p>
    <w:p w14:paraId="5120064A" w14:textId="77777777" w:rsidR="00C1065A" w:rsidRDefault="00C1065A" w:rsidP="00EC1291">
      <w:pPr>
        <w:tabs>
          <w:tab w:val="left" w:pos="4536"/>
        </w:tabs>
        <w:spacing w:after="120"/>
        <w:ind w:left="567"/>
        <w:contextualSpacing/>
        <w:jc w:val="both"/>
        <w:rPr>
          <w:rFonts w:ascii="Arial" w:hAnsi="Arial" w:cs="Arial"/>
          <w:b/>
          <w:bCs/>
        </w:rPr>
      </w:pPr>
    </w:p>
    <w:p w14:paraId="48651F03" w14:textId="0CAC82B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735681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405F4" w:rsidRPr="00F405F4">
        <w:rPr>
          <w:rFonts w:ascii="Arial" w:hAnsi="Arial" w:cs="Arial"/>
          <w:color w:val="000000"/>
          <w:lang w:eastAsia="cs-CZ"/>
        </w:rPr>
        <w:t>+420 725 902 201,</w:t>
      </w:r>
      <w:r w:rsidR="00131EB8" w:rsidRPr="00F405F4">
        <w:rPr>
          <w:rFonts w:ascii="Arial" w:hAnsi="Arial" w:cs="Arial"/>
          <w:snapToGrid w:val="0"/>
        </w:rPr>
        <w:t xml:space="preserve"> Mgr</w:t>
      </w:r>
      <w:r w:rsidR="00131EB8" w:rsidRPr="00D83F11">
        <w:rPr>
          <w:rFonts w:ascii="Arial" w:hAnsi="Arial" w:cs="Arial"/>
          <w:snapToGrid w:val="0"/>
        </w:rPr>
        <w:t>. Bc. Milan Večeř</w:t>
      </w:r>
      <w:r w:rsidR="00131EB8">
        <w:rPr>
          <w:rFonts w:ascii="Arial" w:hAnsi="Arial" w:cs="Arial"/>
          <w:snapToGrid w:val="0"/>
        </w:rPr>
        <w:t>a</w:t>
      </w:r>
    </w:p>
    <w:p w14:paraId="0E02E333" w14:textId="587B8039" w:rsidR="002047DA"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2047DA" w:rsidRPr="00D27502">
          <w:rPr>
            <w:rStyle w:val="Hypertextovodkaz"/>
            <w:rFonts w:ascii="Arial" w:hAnsi="Arial" w:cs="Arial"/>
            <w:snapToGrid w:val="0"/>
          </w:rPr>
          <w:t>hodonín.pk@spucr.cz</w:t>
        </w:r>
      </w:hyperlink>
      <w:r w:rsidR="002047DA" w:rsidRPr="00D83F11">
        <w:rPr>
          <w:rFonts w:ascii="Arial" w:hAnsi="Arial" w:cs="Arial"/>
          <w:snapToGrid w:val="0"/>
        </w:rPr>
        <w:t>.</w:t>
      </w:r>
    </w:p>
    <w:p w14:paraId="251A0BC1" w14:textId="77777777" w:rsidR="00E0086F" w:rsidRPr="00ED6435" w:rsidRDefault="00E0086F" w:rsidP="002047DA">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1E284ED8" w14:textId="77777777" w:rsidR="002047DA" w:rsidRDefault="002047DA" w:rsidP="00EC1291">
      <w:pPr>
        <w:tabs>
          <w:tab w:val="left" w:pos="4536"/>
        </w:tabs>
        <w:spacing w:after="120"/>
        <w:ind w:left="567"/>
        <w:contextualSpacing/>
        <w:jc w:val="both"/>
        <w:rPr>
          <w:rFonts w:ascii="Arial" w:hAnsi="Arial" w:cs="Arial"/>
          <w:b/>
        </w:rPr>
      </w:pPr>
    </w:p>
    <w:p w14:paraId="7341B31E" w14:textId="5EC09BDD"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45C939F0"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CZ01312774 </w:t>
      </w:r>
      <w:r w:rsidRPr="00ED6435">
        <w:rPr>
          <w:rFonts w:ascii="Arial" w:hAnsi="Arial" w:cs="Arial"/>
          <w:i/>
          <w:iCs/>
        </w:rPr>
        <w:t>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D188A" w:rsidRDefault="00E0086F" w:rsidP="00EC1291">
      <w:pPr>
        <w:numPr>
          <w:ilvl w:val="0"/>
          <w:numId w:val="15"/>
        </w:numPr>
        <w:spacing w:before="120" w:after="120" w:line="240" w:lineRule="auto"/>
        <w:ind w:left="567" w:hanging="567"/>
        <w:jc w:val="both"/>
        <w:rPr>
          <w:rFonts w:ascii="Arial" w:hAnsi="Arial" w:cs="Arial"/>
          <w:b/>
          <w:highlight w:val="yellow"/>
        </w:rPr>
      </w:pPr>
      <w:r w:rsidRPr="00DD188A">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DD188A">
        <w:rPr>
          <w:rFonts w:ascii="Arial" w:hAnsi="Arial" w:cs="Arial"/>
          <w:snapToGrid w:val="0"/>
          <w:highlight w:val="yellow"/>
        </w:rPr>
        <w:t>....</w:t>
      </w:r>
      <w:proofErr w:type="gramEnd"/>
      <w:r w:rsidRPr="00DD188A">
        <w:rPr>
          <w:rFonts w:ascii="Arial" w:hAnsi="Arial" w:cs="Arial"/>
          <w:snapToGrid w:val="0"/>
          <w:highlight w:val="yellow"/>
        </w:rPr>
        <w:t>.</w:t>
      </w:r>
      <w:r w:rsidRPr="00ED6435">
        <w:rPr>
          <w:rFonts w:ascii="Arial" w:hAnsi="Arial" w:cs="Arial"/>
          <w:snapToGrid w:val="0"/>
        </w:rPr>
        <w:t xml:space="preserve">, IČO: </w:t>
      </w:r>
      <w:r w:rsidRPr="00DD188A">
        <w:rPr>
          <w:rFonts w:ascii="Arial" w:hAnsi="Arial" w:cs="Arial"/>
          <w:snapToGrid w:val="0"/>
          <w:highlight w:val="yellow"/>
        </w:rPr>
        <w:t>.....</w:t>
      </w:r>
      <w:r w:rsidRPr="00ED6435">
        <w:rPr>
          <w:rFonts w:ascii="Arial" w:hAnsi="Arial" w:cs="Arial"/>
          <w:snapToGrid w:val="0"/>
        </w:rPr>
        <w:t xml:space="preserve">, zapsaná v obchodním rejstříku vedeném u </w:t>
      </w:r>
      <w:r w:rsidRPr="00DD188A">
        <w:rPr>
          <w:rFonts w:ascii="Arial" w:hAnsi="Arial" w:cs="Arial"/>
          <w:snapToGrid w:val="0"/>
          <w:highlight w:val="yellow"/>
        </w:rPr>
        <w:t>.....</w:t>
      </w:r>
      <w:r w:rsidRPr="00ED6435">
        <w:rPr>
          <w:rFonts w:ascii="Arial" w:hAnsi="Arial" w:cs="Arial"/>
          <w:snapToGrid w:val="0"/>
        </w:rPr>
        <w:t xml:space="preserve"> soudu </w:t>
      </w:r>
      <w:r w:rsidRPr="00DD188A">
        <w:rPr>
          <w:rFonts w:ascii="Arial" w:hAnsi="Arial" w:cs="Arial"/>
          <w:snapToGrid w:val="0"/>
          <w:highlight w:val="yellow"/>
        </w:rPr>
        <w:t>v</w:t>
      </w:r>
      <w:proofErr w:type="gramStart"/>
      <w:r w:rsidRPr="00DD188A">
        <w:rPr>
          <w:rFonts w:ascii="Arial" w:hAnsi="Arial" w:cs="Arial"/>
          <w:snapToGrid w:val="0"/>
          <w:highlight w:val="yellow"/>
        </w:rPr>
        <w:t xml:space="preserve"> ....</w:t>
      </w:r>
      <w:proofErr w:type="gramEnd"/>
      <w:r w:rsidRPr="00DD188A">
        <w:rPr>
          <w:rFonts w:ascii="Arial" w:hAnsi="Arial" w:cs="Arial"/>
          <w:snapToGrid w:val="0"/>
          <w:highlight w:val="yellow"/>
        </w:rPr>
        <w:t>.</w:t>
      </w:r>
      <w:r w:rsidRPr="00ED6435">
        <w:rPr>
          <w:rFonts w:ascii="Arial" w:hAnsi="Arial" w:cs="Arial"/>
          <w:snapToGrid w:val="0"/>
        </w:rPr>
        <w:t>, oddíl .</w:t>
      </w:r>
      <w:r w:rsidRPr="00DD188A">
        <w:rPr>
          <w:rFonts w:ascii="Arial" w:hAnsi="Arial" w:cs="Arial"/>
          <w:snapToGrid w:val="0"/>
          <w:highlight w:val="yellow"/>
        </w:rPr>
        <w:t>....</w:t>
      </w:r>
      <w:r w:rsidRPr="00ED6435">
        <w:rPr>
          <w:rFonts w:ascii="Arial" w:hAnsi="Arial" w:cs="Arial"/>
          <w:snapToGrid w:val="0"/>
        </w:rPr>
        <w:t xml:space="preserve">, vložka </w:t>
      </w:r>
      <w:r w:rsidRPr="00DD188A">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2F2C8A">
        <w:rPr>
          <w:rFonts w:ascii="Arial" w:hAnsi="Arial" w:cs="Arial"/>
          <w:snapToGrid w:val="0"/>
          <w:highlight w:val="yellow"/>
        </w:rPr>
        <w:t>....</w:t>
      </w:r>
      <w:proofErr w:type="gramEnd"/>
      <w:r w:rsidRPr="002F2C8A">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DD188A">
        <w:rPr>
          <w:rFonts w:ascii="Arial" w:hAnsi="Arial" w:cs="Arial"/>
          <w:snapToGrid w:val="0"/>
          <w:highlight w:val="yellow"/>
        </w:rPr>
        <w:t>....</w:t>
      </w:r>
      <w:proofErr w:type="gramEnd"/>
      <w:r w:rsidRPr="00ED6435">
        <w:rPr>
          <w:rFonts w:ascii="Arial" w:hAnsi="Arial" w:cs="Arial"/>
          <w:snapToGrid w:val="0"/>
        </w:rPr>
        <w:t>.</w:t>
      </w:r>
    </w:p>
    <w:p w14:paraId="2D5046AC" w14:textId="10D6771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Pr="00DD188A">
        <w:rPr>
          <w:rFonts w:ascii="Arial" w:hAnsi="Arial" w:cs="Arial"/>
          <w:snapToGrid w:val="0"/>
          <w:highlight w:val="yellow"/>
        </w:rPr>
        <w:t>...</w:t>
      </w:r>
      <w:r w:rsidR="00DD188A" w:rsidRPr="00DD188A">
        <w:rPr>
          <w:rFonts w:ascii="Arial" w:hAnsi="Arial" w:cs="Arial"/>
          <w:snapToGrid w:val="0"/>
          <w:highlight w:val="yellow"/>
        </w:rPr>
        <w:t>...</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C775B3">
        <w:rPr>
          <w:rFonts w:ascii="Arial" w:hAnsi="Arial" w:cs="Arial"/>
          <w:snapToGrid w:val="0"/>
          <w:highlight w:val="yellow"/>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C775B3">
        <w:rPr>
          <w:rFonts w:ascii="Arial" w:hAnsi="Arial" w:cs="Arial"/>
          <w:snapToGrid w:val="0"/>
          <w:highlight w:val="yellow"/>
        </w:rPr>
        <w:t>....</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C775B3">
        <w:rPr>
          <w:rFonts w:ascii="Arial" w:hAnsi="Arial" w:cs="Arial"/>
          <w:snapToGrid w:val="0"/>
          <w:highlight w:val="yellow"/>
        </w:rPr>
        <w:t>....</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C775B3">
        <w:rPr>
          <w:rFonts w:ascii="Arial" w:hAnsi="Arial" w:cs="Arial"/>
          <w:snapToGrid w:val="0"/>
          <w:highlight w:val="yellow"/>
        </w:rPr>
        <w:t>....</w:t>
      </w:r>
      <w:proofErr w:type="gramEnd"/>
      <w:r w:rsidRPr="00C775B3">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C775B3">
        <w:rPr>
          <w:rFonts w:ascii="Arial" w:hAnsi="Arial" w:cs="Arial"/>
          <w:snapToGrid w:val="0"/>
          <w:highlight w:val="yellow"/>
        </w:rPr>
        <w:t>....</w:t>
      </w:r>
      <w:proofErr w:type="gramEnd"/>
      <w:r w:rsidRPr="00C775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C775B3">
        <w:rPr>
          <w:rFonts w:ascii="Arial" w:hAnsi="Arial" w:cs="Arial"/>
          <w:snapToGrid w:val="0"/>
          <w:highlight w:val="yellow"/>
        </w:rPr>
        <w:t>....</w:t>
      </w:r>
      <w:proofErr w:type="gramEnd"/>
      <w:r w:rsidRPr="00C775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D23C5A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6755B" w:rsidRPr="00ED6435">
        <w:rPr>
          <w:rFonts w:ascii="Arial" w:hAnsi="Arial" w:cs="Arial"/>
        </w:rPr>
        <w:t>/</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26755B" w:rsidRPr="00ED6435">
        <w:rPr>
          <w:rFonts w:ascii="Arial" w:hAnsi="Arial" w:cs="Arial"/>
        </w:rPr>
        <w:t>/</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E00DB1">
        <w:rPr>
          <w:rFonts w:ascii="Arial" w:hAnsi="Arial" w:cs="Arial"/>
          <w:b/>
          <w:bCs/>
        </w:rPr>
        <w:t>Jednoduché</w:t>
      </w:r>
      <w:r w:rsidR="00E00DB1" w:rsidRPr="00ED6435">
        <w:rPr>
          <w:rFonts w:ascii="Arial" w:hAnsi="Arial" w:cs="Arial"/>
          <w:b/>
          <w:bCs/>
        </w:rPr>
        <w:t xml:space="preserve"> </w:t>
      </w:r>
      <w:r w:rsidRPr="00ED6435">
        <w:rPr>
          <w:rFonts w:ascii="Arial" w:hAnsi="Arial" w:cs="Arial"/>
          <w:b/>
          <w:bCs/>
        </w:rPr>
        <w:t xml:space="preserve">pozemkové úpravy </w:t>
      </w:r>
      <w:r w:rsidR="00E00DB1">
        <w:rPr>
          <w:rFonts w:ascii="Arial" w:hAnsi="Arial" w:cs="Arial"/>
          <w:b/>
          <w:bCs/>
        </w:rPr>
        <w:t>v </w:t>
      </w:r>
      <w:proofErr w:type="spellStart"/>
      <w:r w:rsidR="00E00DB1">
        <w:rPr>
          <w:rFonts w:ascii="Arial" w:hAnsi="Arial" w:cs="Arial"/>
          <w:b/>
          <w:bCs/>
        </w:rPr>
        <w:t>k.ú</w:t>
      </w:r>
      <w:proofErr w:type="spellEnd"/>
      <w:r w:rsidR="00E00DB1">
        <w:rPr>
          <w:rFonts w:ascii="Arial" w:hAnsi="Arial" w:cs="Arial"/>
          <w:b/>
          <w:bCs/>
        </w:rPr>
        <w:t>. Lovčice u Kyjova, trať Novosady</w:t>
      </w:r>
      <w:r w:rsidR="008301C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w:t>
      </w:r>
      <w:r w:rsidR="00DF7F9D">
        <w:rPr>
          <w:rFonts w:ascii="Arial" w:hAnsi="Arial" w:cs="Arial"/>
        </w:rPr>
        <w:t>jednoduchých</w:t>
      </w:r>
      <w:r w:rsidR="00DF7F9D" w:rsidRPr="00ED6435">
        <w:rPr>
          <w:rFonts w:ascii="Arial" w:hAnsi="Arial" w:cs="Arial"/>
        </w:rPr>
        <w:t xml:space="preserve"> </w:t>
      </w:r>
      <w:r w:rsidR="00A35E8F" w:rsidRPr="00ED6435">
        <w:rPr>
          <w:rFonts w:ascii="Arial" w:hAnsi="Arial" w:cs="Arial"/>
        </w:rPr>
        <w:t>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8BFC21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DF7F9D">
        <w:rPr>
          <w:rFonts w:ascii="Arial" w:hAnsi="Arial" w:cs="Arial"/>
          <w:highlight w:val="yellow"/>
        </w:rPr>
        <w:t xml:space="preserve">dne </w:t>
      </w:r>
      <w:r w:rsidR="002B735B" w:rsidRPr="00DF7F9D">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DF7F9D">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03F4F9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0D702F">
        <w:rPr>
          <w:rFonts w:ascii="Arial" w:hAnsi="Arial" w:cs="Arial"/>
          <w:b/>
          <w:bCs/>
          <w:szCs w:val="22"/>
        </w:rPr>
        <w:t>Jednoduché</w:t>
      </w:r>
      <w:r w:rsidR="000D702F"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D702F">
        <w:rPr>
          <w:rFonts w:ascii="Arial" w:hAnsi="Arial" w:cs="Arial"/>
          <w:b/>
          <w:bCs/>
          <w:szCs w:val="22"/>
        </w:rPr>
        <w:t>v </w:t>
      </w:r>
      <w:proofErr w:type="spellStart"/>
      <w:r w:rsidR="000D702F">
        <w:rPr>
          <w:rFonts w:ascii="Arial" w:hAnsi="Arial" w:cs="Arial"/>
          <w:b/>
          <w:bCs/>
          <w:szCs w:val="22"/>
        </w:rPr>
        <w:t>k.ú</w:t>
      </w:r>
      <w:proofErr w:type="spellEnd"/>
      <w:r w:rsidR="000D702F">
        <w:rPr>
          <w:rFonts w:ascii="Arial" w:hAnsi="Arial" w:cs="Arial"/>
          <w:b/>
          <w:bCs/>
          <w:szCs w:val="22"/>
        </w:rPr>
        <w:t>. Lovčice u Kyjova, trať Novosady</w:t>
      </w:r>
      <w:r w:rsidR="000D702F"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01A6C7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0D702F">
        <w:rPr>
          <w:rFonts w:ascii="Arial" w:hAnsi="Arial" w:cs="Arial"/>
        </w:rPr>
        <w:t>jednoduch</w:t>
      </w:r>
      <w:r w:rsidR="00CF62B0">
        <w:rPr>
          <w:rFonts w:ascii="Arial" w:hAnsi="Arial" w:cs="Arial"/>
        </w:rPr>
        <w:t>ý</w:t>
      </w:r>
      <w:r w:rsidR="000D702F">
        <w:rPr>
          <w:rFonts w:ascii="Arial" w:hAnsi="Arial" w:cs="Arial"/>
        </w:rPr>
        <w:t>ch</w:t>
      </w:r>
      <w:r w:rsidR="000D702F" w:rsidRPr="00ED6435">
        <w:rPr>
          <w:rFonts w:ascii="Arial" w:hAnsi="Arial" w:cs="Arial"/>
        </w:rPr>
        <w:t xml:space="preserve"> </w:t>
      </w:r>
      <w:r w:rsidRPr="00ED6435">
        <w:rPr>
          <w:rFonts w:ascii="Arial" w:hAnsi="Arial" w:cs="Arial"/>
        </w:rPr>
        <w:t>pozemkových úprav v k. </w:t>
      </w:r>
      <w:proofErr w:type="spellStart"/>
      <w:r w:rsidRPr="00ED6435">
        <w:rPr>
          <w:rFonts w:ascii="Arial" w:hAnsi="Arial" w:cs="Arial"/>
        </w:rPr>
        <w:t>ú.</w:t>
      </w:r>
      <w:proofErr w:type="spellEnd"/>
      <w:r w:rsidRPr="00ED6435">
        <w:rPr>
          <w:rFonts w:ascii="Arial" w:hAnsi="Arial" w:cs="Arial"/>
        </w:rPr>
        <w:t xml:space="preserve"> </w:t>
      </w:r>
      <w:r w:rsidR="00CF62B0">
        <w:rPr>
          <w:rFonts w:ascii="Arial" w:hAnsi="Arial" w:cs="Arial"/>
        </w:rPr>
        <w:t>Lovčice u Kyjova, trať Novosady</w:t>
      </w:r>
      <w:r w:rsidR="00CF62B0" w:rsidRPr="00ED6435">
        <w:rPr>
          <w:rFonts w:ascii="Arial" w:hAnsi="Arial" w:cs="Arial"/>
        </w:rPr>
        <w:t xml:space="preserve"> </w:t>
      </w:r>
      <w:r w:rsidRPr="00ED6435">
        <w:rPr>
          <w:rFonts w:ascii="Arial" w:hAnsi="Arial" w:cs="Arial"/>
        </w:rPr>
        <w:t>(„</w:t>
      </w:r>
      <w:r w:rsidR="00CF62B0">
        <w:rPr>
          <w:rFonts w:ascii="Arial" w:hAnsi="Arial" w:cs="Arial"/>
          <w:b/>
          <w:bCs/>
        </w:rPr>
        <w:t>J</w:t>
      </w:r>
      <w:r w:rsidR="00CF62B0"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20C116B6"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w:t>
      </w:r>
      <w:r w:rsidR="00150EF8">
        <w:rPr>
          <w:rFonts w:ascii="Arial" w:hAnsi="Arial" w:cs="Arial"/>
        </w:rPr>
        <w:t xml:space="preserve"> jako podkladu</w:t>
      </w:r>
      <w:r w:rsidR="00B651B8">
        <w:rPr>
          <w:rFonts w:ascii="Arial" w:hAnsi="Arial" w:cs="Arial"/>
        </w:rPr>
        <w:t xml:space="preserve"> pro rozhodnutí pozemkového úřadu </w:t>
      </w:r>
      <w:r w:rsidR="006036B8">
        <w:rPr>
          <w:rFonts w:ascii="Arial" w:hAnsi="Arial" w:cs="Arial"/>
        </w:rPr>
        <w:t>o určení hranic pozemků</w:t>
      </w:r>
      <w:r w:rsidR="00DC0AF4">
        <w:rPr>
          <w:rFonts w:ascii="Arial" w:hAnsi="Arial" w:cs="Arial"/>
        </w:rPr>
        <w:t xml:space="preserve"> </w:t>
      </w:r>
      <w:proofErr w:type="gramStart"/>
      <w:r w:rsidR="00DC0AF4">
        <w:rPr>
          <w:rFonts w:ascii="Arial" w:hAnsi="Arial" w:cs="Arial"/>
        </w:rPr>
        <w:t xml:space="preserve">a </w:t>
      </w:r>
      <w:r w:rsidRPr="00ED6435">
        <w:rPr>
          <w:rFonts w:ascii="Arial" w:hAnsi="Arial" w:cs="Arial"/>
        </w:rPr>
        <w:t xml:space="preserve"> pro</w:t>
      </w:r>
      <w:proofErr w:type="gramEnd"/>
      <w:r w:rsidRPr="00ED6435">
        <w:rPr>
          <w:rFonts w:ascii="Arial" w:hAnsi="Arial" w:cs="Arial"/>
        </w:rPr>
        <w:t xml:space="preserve"> zavedení výsledků </w:t>
      </w:r>
      <w:r w:rsidR="002B4C6D">
        <w:rPr>
          <w:rFonts w:ascii="Arial" w:hAnsi="Arial" w:cs="Arial"/>
        </w:rPr>
        <w:t>J</w:t>
      </w:r>
      <w:r w:rsidR="002B4C6D" w:rsidRPr="00ED6435">
        <w:rPr>
          <w:rFonts w:ascii="Arial" w:hAnsi="Arial" w:cs="Arial"/>
        </w:rPr>
        <w:t xml:space="preserve">PÚ </w:t>
      </w:r>
      <w:r w:rsidRPr="00ED6435">
        <w:rPr>
          <w:rFonts w:ascii="Arial" w:hAnsi="Arial" w:cs="Arial"/>
        </w:rPr>
        <w:t>do katastru nemovitostí</w:t>
      </w:r>
      <w:r w:rsidR="007400FD" w:rsidRPr="00ED6435">
        <w:rPr>
          <w:rFonts w:ascii="Arial" w:hAnsi="Arial" w:cs="Arial"/>
        </w:rPr>
        <w:t>.</w:t>
      </w:r>
      <w:r w:rsidRPr="00ED6435">
        <w:rPr>
          <w:rFonts w:ascii="Arial" w:hAnsi="Arial" w:cs="Arial"/>
        </w:rPr>
        <w:t xml:space="preserve"> </w:t>
      </w:r>
    </w:p>
    <w:p w14:paraId="7346479E" w14:textId="5CE9A146"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920F4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920F4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A910981"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920F4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359C82B"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920F4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22734">
              <w:rPr>
                <w:rFonts w:ascii="Arial" w:hAnsi="Arial" w:cs="Arial"/>
                <w:snapToGrid w:val="0"/>
                <w:highlight w:val="yellow"/>
              </w:rPr>
              <w:t>..........</w:t>
            </w:r>
            <w:r w:rsidR="00F656CF" w:rsidRPr="00122734">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88F81F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920F4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05C20F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920F4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6D4DDFF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920F4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7BF025F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920F4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2654F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F6D7E" w:rsidRPr="00D83F11">
        <w:rPr>
          <w:rFonts w:ascii="Arial" w:hAnsi="Arial" w:cs="Arial"/>
          <w:szCs w:val="22"/>
        </w:rPr>
        <w:t xml:space="preserve">Krajský pozemkový úřad pro Jihomoravský kraj, Pobočka Hodonín, Bratislavská 1/6, 695 01 </w:t>
      </w:r>
      <w:proofErr w:type="gramStart"/>
      <w:r w:rsidR="001F6D7E" w:rsidRPr="00D83F11">
        <w:rPr>
          <w:rFonts w:ascii="Arial" w:hAnsi="Arial" w:cs="Arial"/>
          <w:szCs w:val="22"/>
        </w:rPr>
        <w:t>Hodonín</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C0C63DE"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20F4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920F4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920F4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20F44">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20F4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5A42184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920F4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1AD03C72" w14:textId="6F25EF74" w:rsidR="009D63C5" w:rsidRPr="003C2DD7" w:rsidRDefault="008B1338" w:rsidP="00887441">
      <w:pPr>
        <w:pStyle w:val="Level2"/>
        <w:spacing w:after="0" w:line="240" w:lineRule="auto"/>
        <w:ind w:left="567" w:hanging="567"/>
        <w:jc w:val="both"/>
        <w:rPr>
          <w:rFonts w:ascii="Arial" w:hAnsi="Arial" w:cs="Arial"/>
          <w:b/>
          <w:bCs/>
          <w:szCs w:val="22"/>
        </w:rPr>
      </w:pPr>
      <w:bookmarkStart w:id="24" w:name="_Ref50747173"/>
      <w:bookmarkStart w:id="25" w:name="_Hlk6375051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w:t>
      </w:r>
      <w:r w:rsidRPr="00ED6435">
        <w:rPr>
          <w:rFonts w:ascii="Arial" w:hAnsi="Arial" w:cs="Arial"/>
          <w:szCs w:val="22"/>
        </w:rPr>
        <w:lastRenderedPageBreak/>
        <w:t xml:space="preserve">dnem se v tomto případě rozumí </w:t>
      </w:r>
      <w:r w:rsidR="002B735B" w:rsidRPr="00ED6435">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009D63C5">
        <w:rPr>
          <w:rFonts w:ascii="Arial" w:hAnsi="Arial" w:cs="Arial"/>
          <w:szCs w:val="22"/>
        </w:rPr>
        <w:t xml:space="preserve">– </w:t>
      </w:r>
      <w:r w:rsidR="009D63C5" w:rsidRPr="003C2DD7">
        <w:rPr>
          <w:rFonts w:ascii="Arial" w:hAnsi="Arial" w:cs="Arial"/>
          <w:b/>
          <w:bCs/>
          <w:szCs w:val="22"/>
        </w:rPr>
        <w:t>NENÍ PŘEDMĚTEM TÉTO SMLOUVY</w:t>
      </w:r>
      <w:r w:rsidR="009D63C5">
        <w:rPr>
          <w:rFonts w:ascii="Arial" w:hAnsi="Arial" w:cs="Arial"/>
          <w:b/>
          <w:bCs/>
          <w:szCs w:val="22"/>
        </w:rPr>
        <w:t>.</w:t>
      </w:r>
    </w:p>
    <w:bookmarkEnd w:id="24"/>
    <w:bookmarkEnd w:id="26"/>
    <w:p w14:paraId="79CD6037" w14:textId="4F2B25B3" w:rsidR="0008597D" w:rsidRPr="00ED6435" w:rsidRDefault="0008597D" w:rsidP="00887441">
      <w:pPr>
        <w:pStyle w:val="Level2"/>
        <w:numPr>
          <w:ilvl w:val="0"/>
          <w:numId w:val="0"/>
        </w:numPr>
        <w:spacing w:after="0" w:line="240" w:lineRule="auto"/>
        <w:jc w:val="both"/>
        <w:rPr>
          <w:rFonts w:ascii="Arial" w:hAnsi="Arial" w:cs="Arial"/>
          <w:szCs w:val="22"/>
        </w:rPr>
      </w:pPr>
    </w:p>
    <w:p w14:paraId="48C6D3CE" w14:textId="6626681F"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4B4018">
        <w:rPr>
          <w:rFonts w:ascii="Arial" w:eastAsia="Calibri" w:hAnsi="Arial" w:cs="Arial"/>
          <w:szCs w:val="22"/>
        </w:rPr>
        <w:t xml:space="preserve"> </w:t>
      </w:r>
      <w:r w:rsidR="004B4018" w:rsidRPr="004B4018">
        <w:rPr>
          <w:rFonts w:ascii="Arial" w:eastAsia="Calibri" w:hAnsi="Arial" w:cs="Arial"/>
          <w:b/>
          <w:bCs/>
          <w:szCs w:val="22"/>
        </w:rPr>
        <w:t>– NENÍ PŘEMĚTEM TÉTO SMLOUVY</w:t>
      </w:r>
      <w:r w:rsidRPr="005B6E4D">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23AA3FE7"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920F4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57501DD" w:rsidR="00FB0862"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920F44">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73BA07A3" w14:textId="37DAABCF" w:rsidR="00515815" w:rsidRPr="00D34059" w:rsidRDefault="00515815" w:rsidP="00FB0862">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w:t>
      </w:r>
      <w:r w:rsidR="00597AFF" w:rsidRPr="00D34059">
        <w:rPr>
          <w:rFonts w:ascii="Arial" w:hAnsi="Arial" w:cs="Arial"/>
          <w:iCs/>
          <w:szCs w:val="22"/>
        </w:rPr>
        <w:t xml:space="preserve">, nebo částech katastrálních území, která jsou zahrnuta do obvodu pozemkových úprav, </w:t>
      </w:r>
      <w:r w:rsidRPr="00D34059">
        <w:rPr>
          <w:rFonts w:ascii="Arial" w:hAnsi="Arial" w:cs="Arial"/>
          <w:iCs/>
          <w:szCs w:val="22"/>
        </w:rPr>
        <w:t>nemovitost, která je předmětem řízení o pozemkových úpravách.</w:t>
      </w:r>
    </w:p>
    <w:p w14:paraId="57138920" w14:textId="7EE81C3A"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lastRenderedPageBreak/>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920F4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0D512D64"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920F4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4F0469C"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0F4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24730C53" w:rsidR="00B9128B" w:rsidRPr="00F905FD"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r w:rsidR="00F905FD">
        <w:rPr>
          <w:rFonts w:ascii="Arial" w:hAnsi="Arial" w:cs="Arial"/>
        </w:rPr>
        <w:t xml:space="preserve"> </w:t>
      </w:r>
      <w:r w:rsidR="00F905FD" w:rsidRPr="00F905FD">
        <w:rPr>
          <w:rFonts w:ascii="Arial" w:hAnsi="Arial" w:cs="Arial"/>
          <w:b/>
          <w:bCs/>
        </w:rPr>
        <w:t>– NENÍ PŘEDMĚTEM TÉTO SMLOUVY</w:t>
      </w:r>
      <w:r w:rsidR="00F905FD">
        <w:rPr>
          <w:rFonts w:ascii="Arial" w:hAnsi="Arial" w:cs="Arial"/>
          <w:b/>
          <w:bCs/>
        </w:rPr>
        <w:t>,</w:t>
      </w:r>
    </w:p>
    <w:p w14:paraId="19F4AFFE" w14:textId="3B8042FF" w:rsidR="00B9128B" w:rsidRPr="00F905FD"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F905FD">
        <w:rPr>
          <w:rFonts w:ascii="Arial" w:hAnsi="Arial" w:cs="Arial"/>
        </w:rPr>
        <w:t xml:space="preserve"> </w:t>
      </w:r>
      <w:r w:rsidR="00F905FD" w:rsidRPr="00F905FD">
        <w:rPr>
          <w:rFonts w:ascii="Arial" w:hAnsi="Arial" w:cs="Arial"/>
          <w:b/>
          <w:bCs/>
        </w:rPr>
        <w:t>– NENÍ PŘEDMĚTEM TÉTO SMLOUVY</w:t>
      </w:r>
      <w:r w:rsidRPr="00F905FD">
        <w:rPr>
          <w:rFonts w:ascii="Arial" w:hAnsi="Arial" w:cs="Arial"/>
          <w:b/>
          <w:bCs/>
        </w:rPr>
        <w:t>.</w:t>
      </w:r>
    </w:p>
    <w:p w14:paraId="5B1064C2" w14:textId="7A0BA26C"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r w:rsidR="00ED607B">
        <w:rPr>
          <w:rFonts w:ascii="Arial" w:hAnsi="Arial" w:cs="Arial"/>
        </w:rPr>
        <w:t>J</w:t>
      </w:r>
      <w:r w:rsidR="00ED607B" w:rsidRPr="5784E4A4">
        <w:rPr>
          <w:rFonts w:ascii="Arial" w:hAnsi="Arial" w:cs="Arial"/>
        </w:rPr>
        <w:t xml:space="preserve">PÚ </w:t>
      </w:r>
      <w:r w:rsidR="00155CFB" w:rsidRPr="5784E4A4">
        <w:rPr>
          <w:rFonts w:ascii="Arial" w:hAnsi="Arial" w:cs="Arial"/>
        </w:rPr>
        <w:t>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0988EDC0"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594A8C">
        <w:rPr>
          <w:rFonts w:ascii="Arial" w:hAnsi="Arial" w:cs="Arial"/>
        </w:rPr>
        <w:t xml:space="preserve"> </w:t>
      </w:r>
      <w:r w:rsidR="00594A8C" w:rsidRPr="00AE3EB3">
        <w:rPr>
          <w:rFonts w:ascii="Arial" w:hAnsi="Arial" w:cs="Arial"/>
          <w:b/>
          <w:bCs/>
        </w:rPr>
        <w:t xml:space="preserve">– </w:t>
      </w:r>
      <w:r w:rsidR="00AE3EB3" w:rsidRPr="00AE3EB3">
        <w:rPr>
          <w:rFonts w:ascii="Arial" w:hAnsi="Arial" w:cs="Arial"/>
          <w:b/>
          <w:bCs/>
        </w:rPr>
        <w:t>NENÍ PŘEDMĚTEM TÉTO SMLOUVY</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3E6361D"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r w:rsidR="00E93124">
        <w:rPr>
          <w:rFonts w:ascii="Arial" w:hAnsi="Arial" w:cs="Arial"/>
        </w:rPr>
        <w:t xml:space="preserve"> </w:t>
      </w:r>
      <w:r w:rsidR="00E93124" w:rsidRPr="009B06A2">
        <w:rPr>
          <w:rFonts w:ascii="Arial" w:hAnsi="Arial" w:cs="Arial"/>
          <w:b/>
          <w:bCs/>
        </w:rPr>
        <w:t>– NENÍ PŘEDMĚTEM TÉTO SMLOUVY</w:t>
      </w:r>
      <w:r w:rsidR="009B06A2">
        <w:rPr>
          <w:rFonts w:ascii="Arial" w:hAnsi="Arial" w:cs="Arial"/>
          <w:b/>
          <w:bCs/>
        </w:rPr>
        <w:t>;</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2B62F8CE"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7809E8">
        <w:rPr>
          <w:rFonts w:ascii="Arial" w:hAnsi="Arial" w:cs="Arial"/>
        </w:rPr>
        <w:t>J</w:t>
      </w:r>
      <w:r w:rsidR="007809E8" w:rsidRPr="5784E4A4">
        <w:rPr>
          <w:rFonts w:ascii="Arial" w:hAnsi="Arial" w:cs="Arial"/>
        </w:rPr>
        <w:t>PÚ</w:t>
      </w:r>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E11B1F5"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7809E8">
        <w:rPr>
          <w:rFonts w:ascii="Arial" w:hAnsi="Arial" w:cs="Arial"/>
        </w:rPr>
        <w:t>J</w:t>
      </w:r>
      <w:r w:rsidR="007809E8" w:rsidRPr="00FF0413">
        <w:rPr>
          <w:rFonts w:ascii="Arial" w:hAnsi="Arial" w:cs="Arial"/>
        </w:rPr>
        <w:t>PÚ</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7809E8">
        <w:rPr>
          <w:rFonts w:ascii="Arial" w:hAnsi="Arial" w:cs="Arial"/>
        </w:rPr>
        <w:t>J</w:t>
      </w:r>
      <w:r w:rsidR="007809E8" w:rsidRPr="00FF0413">
        <w:rPr>
          <w:rFonts w:ascii="Arial" w:hAnsi="Arial" w:cs="Arial"/>
        </w:rPr>
        <w:t>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1B4A61C1" w:rsidR="00D22546" w:rsidRPr="008E3AE7" w:rsidRDefault="00D22546" w:rsidP="00D22546">
      <w:pPr>
        <w:pStyle w:val="Claneka"/>
        <w:keepLines w:val="0"/>
        <w:widowControl/>
        <w:numPr>
          <w:ilvl w:val="4"/>
          <w:numId w:val="41"/>
        </w:numPr>
        <w:spacing w:line="240" w:lineRule="auto"/>
        <w:ind w:left="1985" w:hanging="567"/>
        <w:jc w:val="both"/>
        <w:rPr>
          <w:rFonts w:ascii="Arial" w:hAnsi="Arial" w:cs="Arial"/>
          <w:b/>
          <w:bCs/>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r w:rsidR="008E3AE7">
        <w:rPr>
          <w:rFonts w:ascii="Arial" w:hAnsi="Arial" w:cs="Arial"/>
        </w:rPr>
        <w:t xml:space="preserve"> </w:t>
      </w:r>
      <w:r w:rsidR="008E3AE7" w:rsidRPr="008E3AE7">
        <w:rPr>
          <w:rFonts w:ascii="Arial" w:hAnsi="Arial" w:cs="Arial"/>
          <w:b/>
          <w:bCs/>
        </w:rPr>
        <w:t>– NENÍ PŘEDMĚTEM TÉTO SMLOUVY</w:t>
      </w:r>
      <w:r w:rsidRPr="008E3AE7">
        <w:rPr>
          <w:rFonts w:ascii="Arial" w:hAnsi="Arial" w:cs="Arial"/>
          <w:b/>
          <w:bCs/>
        </w:rPr>
        <w:t>;</w:t>
      </w:r>
    </w:p>
    <w:p w14:paraId="14F05815" w14:textId="41F321E3" w:rsidR="00D22546" w:rsidRPr="007D0E3E" w:rsidRDefault="00D22546" w:rsidP="00D22546">
      <w:pPr>
        <w:pStyle w:val="Claneka"/>
        <w:keepLines w:val="0"/>
        <w:widowControl/>
        <w:numPr>
          <w:ilvl w:val="4"/>
          <w:numId w:val="41"/>
        </w:numPr>
        <w:spacing w:line="240" w:lineRule="auto"/>
        <w:ind w:left="1985" w:hanging="567"/>
        <w:jc w:val="both"/>
        <w:rPr>
          <w:rFonts w:ascii="Arial" w:hAnsi="Arial" w:cs="Arial"/>
          <w:b/>
          <w:bCs/>
        </w:rPr>
      </w:pPr>
      <w:r w:rsidRPr="00DB6B26">
        <w:rPr>
          <w:rFonts w:ascii="Arial" w:hAnsi="Arial" w:cs="Arial"/>
        </w:rPr>
        <w:t>Vypracování potřebných geometrických plánů pro rozdělení pozemků na hranici mezi řešenými a neřešenými pozemky dle § 2 Zákona</w:t>
      </w:r>
      <w:r w:rsidR="007D0E3E">
        <w:rPr>
          <w:rFonts w:ascii="Arial" w:hAnsi="Arial" w:cs="Arial"/>
        </w:rPr>
        <w:t xml:space="preserve"> </w:t>
      </w:r>
      <w:r w:rsidR="007D0E3E" w:rsidRPr="007D0E3E">
        <w:rPr>
          <w:rFonts w:ascii="Arial" w:hAnsi="Arial" w:cs="Arial"/>
          <w:b/>
          <w:bCs/>
        </w:rPr>
        <w:t>– NENÍ PŘEDMĚTEM TÉTO SMLOUVY</w:t>
      </w:r>
      <w:r w:rsidRPr="007D0E3E">
        <w:rPr>
          <w:rFonts w:ascii="Arial" w:hAnsi="Arial" w:cs="Arial"/>
          <w:b/>
          <w:bCs/>
        </w:rPr>
        <w:t>;</w:t>
      </w:r>
    </w:p>
    <w:p w14:paraId="2B8AA3D7" w14:textId="27E4C7AA"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bookmarkEnd w:id="52"/>
      <w:r w:rsidR="007809E8">
        <w:rPr>
          <w:rFonts w:ascii="Arial" w:hAnsi="Arial" w:cs="Arial"/>
        </w:rPr>
        <w:t>J</w:t>
      </w:r>
      <w:r w:rsidR="007809E8" w:rsidRPr="5784E4A4">
        <w:rPr>
          <w:rFonts w:ascii="Arial" w:hAnsi="Arial" w:cs="Arial"/>
        </w:rPr>
        <w:t xml:space="preserve">PÚ </w:t>
      </w:r>
    </w:p>
    <w:p w14:paraId="00BC4C2C" w14:textId="16A79499"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w:t>
      </w:r>
      <w:r w:rsidRPr="5784E4A4">
        <w:rPr>
          <w:rFonts w:ascii="Arial" w:hAnsi="Arial" w:cs="Arial"/>
        </w:rPr>
        <w:lastRenderedPageBreak/>
        <w:t xml:space="preserve">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zaměřeném průběhu hranic bude sloužit jako podklad pro návrh nového uspořádání pozemků</w:t>
      </w:r>
      <w:r w:rsidR="007D0E3E">
        <w:rPr>
          <w:rFonts w:ascii="Arial" w:hAnsi="Arial" w:cs="Arial"/>
        </w:rPr>
        <w:t xml:space="preserve"> </w:t>
      </w:r>
      <w:r w:rsidR="007D0E3E" w:rsidRPr="007D0E3E">
        <w:rPr>
          <w:rFonts w:ascii="Arial" w:hAnsi="Arial" w:cs="Arial"/>
          <w:b/>
          <w:bCs/>
        </w:rPr>
        <w:t>– NENÍ PŘEDMĚTEM TÉTO SMLOUVY</w:t>
      </w:r>
      <w:r w:rsidRPr="5784E4A4">
        <w:rPr>
          <w:rFonts w:ascii="Arial" w:hAnsi="Arial" w:cs="Arial"/>
        </w:rPr>
        <w:t xml:space="preserve">.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4764ED3" w:rsidR="00B9128B" w:rsidRPr="00EC5385" w:rsidRDefault="00B9128B" w:rsidP="004B157A">
      <w:pPr>
        <w:pStyle w:val="Claneka"/>
        <w:keepLines w:val="0"/>
        <w:widowControl/>
        <w:numPr>
          <w:ilvl w:val="4"/>
          <w:numId w:val="42"/>
        </w:numPr>
        <w:spacing w:line="240" w:lineRule="auto"/>
        <w:ind w:left="1985" w:hanging="567"/>
        <w:jc w:val="both"/>
        <w:rPr>
          <w:rFonts w:ascii="Arial" w:hAnsi="Arial" w:cs="Arial"/>
          <w:strike/>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920F44">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w:t>
      </w:r>
      <w:r w:rsidR="004C2EA8">
        <w:rPr>
          <w:rFonts w:ascii="Arial" w:hAnsi="Arial" w:cs="Arial"/>
        </w:rPr>
        <w:t>.</w:t>
      </w:r>
      <w:r w:rsidRPr="00ED6435">
        <w:rPr>
          <w:rFonts w:ascii="Arial" w:hAnsi="Arial" w:cs="Arial"/>
        </w:rPr>
        <w:t xml:space="preserve"> </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95C371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920F44">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9351A9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20F4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3DB8E5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20F4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19A7004"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920F44">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lastRenderedPageBreak/>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00F63AA6" w:rsidR="00B9128B" w:rsidRPr="00B10E07" w:rsidRDefault="00B9128B" w:rsidP="004B157A">
      <w:pPr>
        <w:pStyle w:val="Level5"/>
        <w:numPr>
          <w:ilvl w:val="0"/>
          <w:numId w:val="38"/>
        </w:numPr>
        <w:ind w:left="3119" w:hanging="992"/>
        <w:rPr>
          <w:rFonts w:ascii="Arial" w:hAnsi="Arial" w:cs="Arial"/>
          <w:b/>
          <w:bCs/>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r w:rsidR="00252052">
        <w:rPr>
          <w:rFonts w:ascii="Arial" w:hAnsi="Arial" w:cs="Arial"/>
          <w:szCs w:val="22"/>
        </w:rPr>
        <w:t xml:space="preserve"> </w:t>
      </w:r>
      <w:r w:rsidR="00252052" w:rsidRPr="00B10E07">
        <w:rPr>
          <w:rFonts w:ascii="Arial" w:hAnsi="Arial" w:cs="Arial"/>
          <w:b/>
          <w:bCs/>
          <w:szCs w:val="22"/>
        </w:rPr>
        <w:t xml:space="preserve">– NENÍ PŘEDMĚTEM </w:t>
      </w:r>
      <w:r w:rsidR="00B10E07" w:rsidRPr="00B10E07">
        <w:rPr>
          <w:rFonts w:ascii="Arial" w:hAnsi="Arial" w:cs="Arial"/>
          <w:b/>
          <w:bCs/>
          <w:szCs w:val="22"/>
        </w:rPr>
        <w:t>TÉTO SMLOUVY</w:t>
      </w:r>
      <w:r w:rsidR="009D187E" w:rsidRPr="00B10E07">
        <w:rPr>
          <w:rFonts w:ascii="Arial" w:hAnsi="Arial" w:cs="Arial"/>
          <w:b/>
          <w:bCs/>
          <w:szCs w:val="22"/>
        </w:rPr>
        <w:t>.</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276BA9FC"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920F44">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016AC9A4"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920F44">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920F44">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67C5A4C3"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920F44">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6FCB44BF"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485A98">
        <w:rPr>
          <w:rFonts w:ascii="Arial" w:hAnsi="Arial" w:cs="Arial"/>
        </w:rPr>
        <w:t xml:space="preserve"> </w:t>
      </w:r>
      <w:r w:rsidR="00485A98" w:rsidRPr="00485A98">
        <w:rPr>
          <w:rFonts w:ascii="Arial" w:hAnsi="Arial" w:cs="Arial"/>
          <w:b/>
          <w:bCs/>
        </w:rPr>
        <w:t>– NENÉ PŘEDMĚTEM TÉTO SMLOUVY</w:t>
      </w:r>
      <w:r w:rsidRPr="00ED6435">
        <w:rPr>
          <w:rFonts w:ascii="Arial" w:hAnsi="Arial" w:cs="Arial"/>
        </w:rPr>
        <w:t>.</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16A6049F"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4B2E89">
        <w:rPr>
          <w:rFonts w:ascii="Arial" w:hAnsi="Arial" w:cs="Arial"/>
        </w:rPr>
        <w:t>J</w:t>
      </w:r>
      <w:r w:rsidR="004B2E89" w:rsidRPr="5784E4A4">
        <w:rPr>
          <w:rFonts w:ascii="Arial" w:hAnsi="Arial" w:cs="Arial"/>
        </w:rPr>
        <w:t xml:space="preserve">PÚ </w:t>
      </w:r>
      <w:r w:rsidRPr="5784E4A4">
        <w:rPr>
          <w:rFonts w:ascii="Arial" w:hAnsi="Arial" w:cs="Arial"/>
        </w:rPr>
        <w:t xml:space="preserve">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r w:rsidR="0058733B">
        <w:rPr>
          <w:rFonts w:ascii="Arial" w:hAnsi="Arial" w:cs="Arial"/>
        </w:rPr>
        <w:t>J</w:t>
      </w:r>
      <w:r w:rsidR="0058733B" w:rsidRPr="5784E4A4">
        <w:rPr>
          <w:rFonts w:ascii="Arial" w:hAnsi="Arial" w:cs="Arial"/>
        </w:rPr>
        <w:t>PÚ</w:t>
      </w:r>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7A0C16E2"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B2E89">
        <w:rPr>
          <w:rFonts w:ascii="Arial" w:hAnsi="Arial" w:cs="Arial"/>
          <w:szCs w:val="22"/>
        </w:rPr>
        <w:t>J</w:t>
      </w:r>
      <w:r w:rsidR="004B2E89" w:rsidRPr="00C62699">
        <w:rPr>
          <w:rFonts w:ascii="Arial" w:hAnsi="Arial" w:cs="Arial"/>
          <w:szCs w:val="22"/>
        </w:rPr>
        <w:t xml:space="preserve">PÚ </w:t>
      </w:r>
      <w:r w:rsidRPr="00C62699">
        <w:rPr>
          <w:rFonts w:ascii="Arial" w:hAnsi="Arial" w:cs="Arial"/>
          <w:szCs w:val="22"/>
        </w:rPr>
        <w:t xml:space="preserve">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6324ACDA"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920F4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68754535"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43191F">
        <w:rPr>
          <w:rFonts w:ascii="Arial" w:hAnsi="Arial" w:cs="Arial"/>
        </w:rPr>
        <w:t xml:space="preserve"> </w:t>
      </w:r>
      <w:r w:rsidR="0043191F" w:rsidRPr="0043191F">
        <w:rPr>
          <w:rFonts w:ascii="Arial" w:hAnsi="Arial" w:cs="Arial"/>
          <w:b/>
          <w:bCs/>
        </w:rPr>
        <w:t>– NENÍ PŘEDMĚTEM TÉTO SMLOUVY</w:t>
      </w:r>
      <w:r w:rsidRPr="00ED6435">
        <w:rPr>
          <w:rFonts w:ascii="Arial" w:hAnsi="Arial" w:cs="Arial"/>
        </w:rPr>
        <w:t>;</w:t>
      </w:r>
    </w:p>
    <w:p w14:paraId="4C33119E" w14:textId="18BA7A80"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r w:rsidR="004B2E89">
        <w:rPr>
          <w:rFonts w:ascii="Arial" w:hAnsi="Arial" w:cs="Arial"/>
          <w:bCs/>
        </w:rPr>
        <w:t>J</w:t>
      </w:r>
      <w:r w:rsidR="004B2E89" w:rsidRPr="00ED6435">
        <w:rPr>
          <w:rFonts w:ascii="Arial" w:hAnsi="Arial" w:cs="Arial"/>
          <w:bCs/>
        </w:rPr>
        <w:t>PÚ</w:t>
      </w:r>
      <w:r w:rsidR="004B2E89">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5697BF56"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B43AE2">
        <w:rPr>
          <w:rFonts w:ascii="Arial" w:hAnsi="Arial" w:cs="Arial"/>
        </w:rPr>
        <w:t xml:space="preserve"> </w:t>
      </w:r>
      <w:r w:rsidR="00B43AE2" w:rsidRPr="0043191F">
        <w:rPr>
          <w:rFonts w:ascii="Arial" w:hAnsi="Arial" w:cs="Arial"/>
          <w:b/>
          <w:bCs/>
        </w:rPr>
        <w:t>– NENÍ PŘEDMĚTEM TÉTO SMLOUVY</w:t>
      </w:r>
      <w:r w:rsidRPr="00527966">
        <w:rPr>
          <w:rFonts w:ascii="Arial" w:hAnsi="Arial" w:cs="Arial"/>
        </w:rPr>
        <w:t>;</w:t>
      </w:r>
    </w:p>
    <w:p w14:paraId="4DA4D780" w14:textId="44FA467C"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r w:rsidR="004B2E89">
        <w:rPr>
          <w:rFonts w:ascii="Arial" w:hAnsi="Arial" w:cs="Arial"/>
        </w:rPr>
        <w:t>JPÚ</w:t>
      </w:r>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894E390"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BF1D96" w:rsidRPr="00BF1D96">
        <w:rPr>
          <w:rFonts w:ascii="Arial" w:hAnsi="Arial" w:cs="Arial"/>
          <w:b/>
          <w:bCs/>
        </w:rPr>
        <w:t xml:space="preserve"> </w:t>
      </w:r>
      <w:r w:rsidR="00BF1D96" w:rsidRPr="0043191F">
        <w:rPr>
          <w:rFonts w:ascii="Arial" w:hAnsi="Arial" w:cs="Arial"/>
          <w:b/>
          <w:bCs/>
        </w:rPr>
        <w:t>– NENÍ PŘEDMĚTEM TÉTO SMLOUVY</w:t>
      </w:r>
      <w:r w:rsidR="00B9128B" w:rsidRPr="00ED6435">
        <w:rPr>
          <w:rFonts w:ascii="Arial" w:hAnsi="Arial" w:cs="Arial"/>
        </w:rPr>
        <w:t>;</w:t>
      </w:r>
    </w:p>
    <w:p w14:paraId="71DC8C79" w14:textId="506ECF8C"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004B2E89">
        <w:rPr>
          <w:rFonts w:ascii="Arial" w:hAnsi="Arial" w:cs="Arial"/>
        </w:rPr>
        <w:t>JPÚ</w:t>
      </w:r>
      <w:r w:rsidRPr="00036EDB">
        <w:rPr>
          <w:rFonts w:ascii="Arial" w:hAnsi="Arial" w:cs="Arial"/>
        </w:rPr>
        <w:t xml:space="preserve"> – 1x listinné a 1x digitální vyhotovení (CD/DVD) určené Objednateli</w:t>
      </w:r>
      <w:r w:rsidR="00C1732C">
        <w:rPr>
          <w:rFonts w:ascii="Arial" w:hAnsi="Arial" w:cs="Arial"/>
        </w:rPr>
        <w:t xml:space="preserve"> </w:t>
      </w:r>
      <w:proofErr w:type="gramStart"/>
      <w:r w:rsidR="00C1732C" w:rsidRPr="0043191F">
        <w:rPr>
          <w:rFonts w:ascii="Arial" w:hAnsi="Arial" w:cs="Arial"/>
          <w:b/>
          <w:bCs/>
        </w:rPr>
        <w:t>–</w:t>
      </w:r>
      <w:r w:rsidR="00C1732C">
        <w:rPr>
          <w:rFonts w:ascii="Arial" w:hAnsi="Arial" w:cs="Arial"/>
          <w:b/>
          <w:bCs/>
        </w:rPr>
        <w:t xml:space="preserve"> </w:t>
      </w:r>
      <w:r w:rsidR="00C1732C" w:rsidRPr="0043191F">
        <w:rPr>
          <w:rFonts w:ascii="Arial" w:hAnsi="Arial" w:cs="Arial"/>
          <w:b/>
          <w:bCs/>
        </w:rPr>
        <w:t xml:space="preserve"> NENÍ</w:t>
      </w:r>
      <w:proofErr w:type="gramEnd"/>
      <w:r w:rsidR="00C1732C" w:rsidRPr="0043191F">
        <w:rPr>
          <w:rFonts w:ascii="Arial" w:hAnsi="Arial" w:cs="Arial"/>
          <w:b/>
          <w:bCs/>
        </w:rPr>
        <w:t xml:space="preserve"> PŘEDMĚTEM TÉTO SMLOUVY</w:t>
      </w:r>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0E56540E"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r w:rsidR="005E2020">
        <w:rPr>
          <w:rFonts w:ascii="Arial" w:hAnsi="Arial" w:cs="Arial"/>
        </w:rPr>
        <w:t xml:space="preserve"> </w:t>
      </w:r>
      <w:r w:rsidR="005E2020" w:rsidRPr="0043191F">
        <w:rPr>
          <w:rFonts w:ascii="Arial" w:hAnsi="Arial" w:cs="Arial"/>
          <w:b/>
          <w:bCs/>
        </w:rPr>
        <w:t>– NENÍ PŘEDMĚTEM TÉTO SMLOUVY</w:t>
      </w:r>
      <w:r w:rsidRPr="5784E4A4">
        <w:rPr>
          <w:rFonts w:ascii="Arial" w:hAnsi="Arial" w:cs="Arial"/>
        </w:rPr>
        <w:t>;</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E02036">
        <w:rPr>
          <w:rFonts w:ascii="Arial" w:hAnsi="Arial" w:cs="Arial"/>
          <w:szCs w:val="22"/>
          <w:highlight w:val="yellow"/>
        </w:rPr>
        <w:t>......</w:t>
      </w:r>
      <w:r w:rsidRPr="00ED6435">
        <w:rPr>
          <w:rFonts w:ascii="Arial" w:hAnsi="Arial" w:cs="Arial"/>
          <w:szCs w:val="22"/>
        </w:rPr>
        <w:t xml:space="preserve"> </w:t>
      </w:r>
      <w:r w:rsidRPr="00E02036">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1460B2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920F44">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5ADCD121"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920F44">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920F44">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920F44">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920F44">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65C51CE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920F44">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50A215C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20F4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BA34EC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17E9F">
        <w:rPr>
          <w:rFonts w:ascii="Arial" w:hAnsi="Arial" w:cs="Arial"/>
          <w:szCs w:val="22"/>
        </w:rPr>
        <w:t>Hodonín</w:t>
      </w:r>
      <w:r w:rsidR="00917E9F" w:rsidRPr="00C62699">
        <w:rPr>
          <w:rFonts w:ascii="Arial" w:hAnsi="Arial" w:cs="Arial"/>
          <w:szCs w:val="22"/>
        </w:rPr>
        <w:t xml:space="preserve">, </w:t>
      </w:r>
      <w:r w:rsidR="00127C34" w:rsidRPr="00C62699">
        <w:rPr>
          <w:rFonts w:ascii="Arial" w:hAnsi="Arial" w:cs="Arial"/>
          <w:szCs w:val="22"/>
        </w:rPr>
        <w:t xml:space="preserve">adresa </w:t>
      </w:r>
      <w:r w:rsidR="00917E9F">
        <w:rPr>
          <w:rFonts w:ascii="Arial" w:hAnsi="Arial" w:cs="Arial"/>
          <w:szCs w:val="22"/>
        </w:rPr>
        <w:t>Bratislavská</w:t>
      </w:r>
      <w:r w:rsidR="009A47C2">
        <w:rPr>
          <w:rFonts w:ascii="Arial" w:hAnsi="Arial" w:cs="Arial"/>
          <w:szCs w:val="22"/>
        </w:rPr>
        <w:t xml:space="preserve"> 1/6, 695 01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1CC86041"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49773DF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20F4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20F44">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920F4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8C964BB"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r w:rsidR="00320DF5">
        <w:rPr>
          <w:rFonts w:ascii="Arial" w:hAnsi="Arial" w:cs="Arial"/>
          <w:szCs w:val="22"/>
        </w:rPr>
        <w:t xml:space="preserve">                                                                                                                                                                                                                                                                                                                   </w:t>
      </w:r>
    </w:p>
    <w:p w14:paraId="34C10C32" w14:textId="2E42AFE1"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20F44">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3583D2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20F44">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r w:rsidR="00380F30" w:rsidRPr="0043191F">
        <w:rPr>
          <w:rFonts w:ascii="Arial" w:hAnsi="Arial" w:cs="Arial"/>
          <w:b/>
          <w:bCs/>
        </w:rPr>
        <w:t>NENÍ PŘEDMĚTEM TÉTO SMLOUVY</w:t>
      </w:r>
    </w:p>
    <w:p w14:paraId="6B23FD55" w14:textId="3312869B"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20F44">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4B2E89">
        <w:rPr>
          <w:rFonts w:ascii="Arial" w:hAnsi="Arial" w:cs="Arial"/>
          <w:b/>
          <w:szCs w:val="22"/>
        </w:rPr>
        <w:t>JPÚ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8F27924"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20F44">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562153" w:rsidRPr="0043191F">
        <w:rPr>
          <w:rFonts w:ascii="Arial" w:hAnsi="Arial" w:cs="Arial"/>
          <w:b/>
          <w:bCs/>
        </w:rPr>
        <w:t xml:space="preserve"> NENÍ PŘEDMĚTEM TÉTO SMLOUVY</w:t>
      </w:r>
    </w:p>
    <w:p w14:paraId="5EBA8DCE" w14:textId="68C2BF60"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20F44">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562153">
        <w:rPr>
          <w:rFonts w:ascii="Arial" w:hAnsi="Arial" w:cs="Arial"/>
          <w:b/>
          <w:szCs w:val="22"/>
        </w:rPr>
        <w:t>J</w:t>
      </w:r>
      <w:r w:rsidR="00562153" w:rsidRPr="00C62699">
        <w:rPr>
          <w:rFonts w:ascii="Arial" w:hAnsi="Arial" w:cs="Arial"/>
          <w:b/>
          <w:szCs w:val="22"/>
        </w:rPr>
        <w:t>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8C7AC6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5560BA" w:rsidRPr="005560BA">
        <w:rPr>
          <w:rFonts w:ascii="Arial" w:hAnsi="Arial" w:cs="Arial"/>
          <w:b/>
          <w:bCs/>
        </w:rPr>
        <w:t xml:space="preserve"> </w:t>
      </w:r>
      <w:r w:rsidR="005560BA" w:rsidRPr="0043191F">
        <w:rPr>
          <w:rFonts w:ascii="Arial" w:hAnsi="Arial" w:cs="Arial"/>
          <w:b/>
          <w:bCs/>
        </w:rPr>
        <w:t>NENÍ PŘEDMĚTEM TÉTO SMLOUVY</w:t>
      </w:r>
    </w:p>
    <w:p w14:paraId="76C090F4" w14:textId="1234A24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4B2E89">
        <w:rPr>
          <w:rFonts w:ascii="Arial" w:hAnsi="Arial" w:cs="Arial"/>
          <w:b/>
          <w:bCs/>
          <w:szCs w:val="22"/>
        </w:rPr>
        <w:t>JPÚ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354396" w:rsidRPr="00354396">
        <w:rPr>
          <w:rFonts w:ascii="Arial" w:hAnsi="Arial" w:cs="Arial"/>
          <w:b/>
          <w:bCs/>
        </w:rPr>
        <w:t xml:space="preserve"> </w:t>
      </w:r>
      <w:r w:rsidR="00354396" w:rsidRPr="0043191F">
        <w:rPr>
          <w:rFonts w:ascii="Arial" w:hAnsi="Arial" w:cs="Arial"/>
          <w:b/>
          <w:bCs/>
        </w:rPr>
        <w:t>NENÍ PŘEDMĚTEM TÉTO SMLOUVY</w:t>
      </w:r>
    </w:p>
    <w:p w14:paraId="35DEEF47" w14:textId="540F701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0F44">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6BCE27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0F44">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BA7FF40"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18AB6B2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5CB92F5C"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E84EBB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proofErr w:type="gramStart"/>
      <w:r w:rsidRPr="5784E4A4">
        <w:rPr>
          <w:rFonts w:ascii="Arial" w:hAnsi="Arial" w:cs="Arial"/>
        </w:rPr>
        <w:t>Objednatelem;</w:t>
      </w:r>
      <w:r w:rsidR="00755BC5" w:rsidRPr="00755BC5">
        <w:rPr>
          <w:rFonts w:ascii="Arial" w:hAnsi="Arial" w:cs="Arial"/>
          <w:b/>
          <w:bCs/>
        </w:rPr>
        <w:t xml:space="preserve"> </w:t>
      </w:r>
      <w:r w:rsidR="00755BC5" w:rsidRPr="0043191F">
        <w:rPr>
          <w:rFonts w:ascii="Arial" w:hAnsi="Arial" w:cs="Arial"/>
          <w:b/>
          <w:bCs/>
        </w:rPr>
        <w:t xml:space="preserve"> NENÍ</w:t>
      </w:r>
      <w:proofErr w:type="gramEnd"/>
      <w:r w:rsidR="00755BC5" w:rsidRPr="0043191F">
        <w:rPr>
          <w:rFonts w:ascii="Arial" w:hAnsi="Arial" w:cs="Arial"/>
          <w:b/>
          <w:bCs/>
        </w:rPr>
        <w:t xml:space="preserve"> PŘEDMĚTEM TÉTO SMLOUVY</w:t>
      </w:r>
    </w:p>
    <w:p w14:paraId="1B410D12" w14:textId="3C39F7B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8434C5E"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0F44">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3525C68A"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920F4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44750ED7"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920F4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w:t>
      </w:r>
      <w:r w:rsidRPr="00C62699">
        <w:rPr>
          <w:rFonts w:ascii="Arial" w:hAnsi="Arial" w:cs="Arial"/>
          <w:szCs w:val="22"/>
        </w:rPr>
        <w:lastRenderedPageBreak/>
        <w:t>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A092CE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920F4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14561D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920F4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920F4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8E8CE9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D7BEE2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68157A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C7A0B3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BC4148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0F4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AA699E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920F4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5DBD5A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920F4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001156BF"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w:t>
      </w:r>
      <w:r w:rsidR="004667C6" w:rsidRPr="007503F8">
        <w:rPr>
          <w:rFonts w:ascii="Arial" w:hAnsi="Arial" w:cs="Arial"/>
          <w:szCs w:val="22"/>
          <w:highlight w:val="yellow"/>
        </w:rPr>
        <w:t>/ 60</w:t>
      </w:r>
      <w:r w:rsidR="004667C6" w:rsidRPr="00C62699">
        <w:rPr>
          <w:rFonts w:ascii="Arial" w:hAnsi="Arial" w:cs="Arial"/>
          <w:szCs w:val="22"/>
        </w:rPr>
        <w:t xml:space="preserve"> </w:t>
      </w:r>
      <w:r w:rsidR="004667C6" w:rsidRPr="007503F8">
        <w:rPr>
          <w:rFonts w:ascii="Arial" w:hAnsi="Arial" w:cs="Arial"/>
          <w:szCs w:val="22"/>
          <w:highlight w:val="yellow"/>
        </w:rPr>
        <w:t>+ .</w:t>
      </w:r>
      <w:r w:rsidR="004667C6" w:rsidRPr="00F85AF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20F4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4D4D9C1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920F4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305EFC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920F4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0841BCC2"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4B2E89">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lastRenderedPageBreak/>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78A21789"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920F4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7B8F5D70"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920F4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0C1145E"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0F4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040003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0F4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C22291D"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0F4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C2108A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920F4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7FCD4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0F4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0CF2065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0F4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0CB3023"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920F44">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5.21 má Objednatel vůči Zhotoviteli právo na zaplacení smluvní pokuty ve výši </w:t>
      </w:r>
      <w:r w:rsidRPr="00D651F9">
        <w:rPr>
          <w:rFonts w:ascii="Arial" w:hAnsi="Arial" w:cs="Arial"/>
          <w:color w:val="44546A" w:themeColor="text2"/>
        </w:rPr>
        <w:t xml:space="preserve">200 000 Kč </w:t>
      </w:r>
      <w:r w:rsidRPr="00D34059">
        <w:rPr>
          <w:rFonts w:ascii="Arial" w:hAnsi="Arial" w:cs="Arial"/>
        </w:rPr>
        <w:t>(slovy: dvě stě tisíc korun českých) za každé jednotlivé porušení;</w:t>
      </w:r>
    </w:p>
    <w:p w14:paraId="7CC06071" w14:textId="5159A088"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920F44">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434137D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920F44">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920F44">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3CC0" w:rsidRPr="00D13CC0">
        <w:rPr>
          <w:rFonts w:ascii="Arial" w:hAnsi="Arial" w:cs="Arial"/>
          <w:szCs w:val="22"/>
        </w:rPr>
        <w:t xml:space="preserve"> </w:t>
      </w:r>
      <w:r w:rsidR="00D13CC0" w:rsidRPr="00635B12">
        <w:rPr>
          <w:rFonts w:ascii="Arial" w:hAnsi="Arial" w:cs="Arial"/>
          <w:szCs w:val="22"/>
        </w:rPr>
        <w:t xml:space="preserve">- </w:t>
      </w:r>
      <w:r w:rsidR="00D13CC0" w:rsidRPr="00635B12">
        <w:rPr>
          <w:rFonts w:ascii="Arial" w:hAnsi="Arial" w:cs="Arial"/>
          <w:b/>
          <w:bCs/>
          <w:szCs w:val="22"/>
        </w:rPr>
        <w:t>NENÍ PŘEDMĚTEM TÉTO SMLOUVY</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920F4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4B2E89">
        <w:rPr>
          <w:rFonts w:ascii="Arial" w:hAnsi="Arial" w:cs="Arial"/>
          <w:i/>
          <w:iCs/>
          <w:szCs w:val="22"/>
        </w:rPr>
        <w:t>JPÚ</w:t>
      </w:r>
      <w:r w:rsidR="0072053E" w:rsidRPr="00C62699">
        <w:rPr>
          <w:rFonts w:ascii="Arial" w:hAnsi="Arial" w:cs="Arial"/>
          <w:i/>
          <w:iCs/>
          <w:szCs w:val="22"/>
        </w:rPr>
        <w:t xml:space="preserve"> mimo trvalé porosty a v trvalých porostech</w:t>
      </w:r>
      <w:r w:rsidR="008447B8">
        <w:rPr>
          <w:rFonts w:ascii="Arial" w:hAnsi="Arial" w:cs="Arial"/>
          <w:i/>
          <w:iCs/>
          <w:szCs w:val="22"/>
        </w:rPr>
        <w:t xml:space="preserve"> </w:t>
      </w:r>
      <w:r w:rsidR="008447B8" w:rsidRPr="00635B12">
        <w:rPr>
          <w:rFonts w:ascii="Arial" w:hAnsi="Arial" w:cs="Arial"/>
          <w:szCs w:val="22"/>
        </w:rPr>
        <w:t xml:space="preserve">- </w:t>
      </w:r>
      <w:r w:rsidR="008447B8" w:rsidRPr="00635B12">
        <w:rPr>
          <w:rFonts w:ascii="Arial" w:hAnsi="Arial" w:cs="Arial"/>
          <w:b/>
          <w:bCs/>
          <w:szCs w:val="22"/>
        </w:rPr>
        <w:t>NENÍ PŘEDMĚTEM TÉTO SMLOUVY</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920F4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4B2E89">
        <w:rPr>
          <w:rFonts w:ascii="Arial" w:hAnsi="Arial" w:cs="Arial"/>
          <w:i/>
          <w:iCs/>
          <w:szCs w:val="22"/>
        </w:rPr>
        <w:t>JPÚ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920F4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a)</w:t>
      </w:r>
      <w:r w:rsidR="00830DEE" w:rsidRPr="00830DEE">
        <w:rPr>
          <w:rFonts w:ascii="Arial" w:hAnsi="Arial" w:cs="Arial"/>
          <w:szCs w:val="22"/>
        </w:rPr>
        <w:t xml:space="preserve"> </w:t>
      </w:r>
      <w:r w:rsidR="00830DEE" w:rsidRPr="00635B12">
        <w:rPr>
          <w:rFonts w:ascii="Arial" w:hAnsi="Arial" w:cs="Arial"/>
          <w:szCs w:val="22"/>
        </w:rPr>
        <w:t xml:space="preserve">- </w:t>
      </w:r>
      <w:r w:rsidR="00830DEE" w:rsidRPr="00635B12">
        <w:rPr>
          <w:rFonts w:ascii="Arial" w:hAnsi="Arial" w:cs="Arial"/>
          <w:b/>
          <w:bCs/>
          <w:szCs w:val="22"/>
        </w:rPr>
        <w:t>NENÍ PŘEDMĚTEM TÉTO SMLOUVY</w:t>
      </w:r>
      <w:r w:rsidR="003D4999" w:rsidRPr="00F13BD3">
        <w:rPr>
          <w:rFonts w:ascii="Arial" w:hAnsi="Arial" w:cs="Arial"/>
          <w:szCs w:val="22"/>
        </w:rPr>
        <w:t xml:space="preserve">,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920F44">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4B2E89">
        <w:rPr>
          <w:rFonts w:ascii="Arial" w:hAnsi="Arial" w:cs="Arial"/>
          <w:i/>
          <w:iCs/>
          <w:szCs w:val="22"/>
        </w:rPr>
        <w:t>JPÚ</w:t>
      </w:r>
      <w:r w:rsidR="00830DEE">
        <w:rPr>
          <w:rFonts w:ascii="Arial" w:hAnsi="Arial" w:cs="Arial"/>
          <w:i/>
          <w:iCs/>
          <w:szCs w:val="22"/>
        </w:rPr>
        <w:t xml:space="preserve"> </w:t>
      </w:r>
      <w:r w:rsidR="00830DEE" w:rsidRPr="00635B12">
        <w:rPr>
          <w:rFonts w:ascii="Arial" w:hAnsi="Arial" w:cs="Arial"/>
          <w:szCs w:val="22"/>
        </w:rPr>
        <w:t xml:space="preserve">- </w:t>
      </w:r>
      <w:r w:rsidR="00830DEE" w:rsidRPr="00635B12">
        <w:rPr>
          <w:rFonts w:ascii="Arial" w:hAnsi="Arial" w:cs="Arial"/>
          <w:b/>
          <w:bCs/>
          <w:szCs w:val="22"/>
        </w:rPr>
        <w:t>NENÍ PŘEDMĚTEM TÉTO SMLOUVY</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920F44">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920F44">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920F4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6B7E67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920F4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8083CF9"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61C47">
        <w:rPr>
          <w:rFonts w:ascii="Arial" w:hAnsi="Arial" w:cs="Arial"/>
          <w:szCs w:val="22"/>
        </w:rPr>
        <w:t>1</w:t>
      </w:r>
      <w:r w:rsidR="00C61C47" w:rsidRPr="00C62699">
        <w:rPr>
          <w:rFonts w:ascii="Arial" w:hAnsi="Arial" w:cs="Arial"/>
          <w:szCs w:val="22"/>
        </w:rPr>
        <w:t xml:space="preserve">0 </w:t>
      </w:r>
      <w:r w:rsidRPr="00C62699">
        <w:rPr>
          <w:rFonts w:ascii="Arial" w:hAnsi="Arial" w:cs="Arial"/>
          <w:szCs w:val="22"/>
        </w:rPr>
        <w:t>%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DFD5E4C"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920F44">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0F44">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4B2E89">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0F44">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a)</w:t>
      </w:r>
      <w:r w:rsidR="00E63836" w:rsidRPr="00E63836">
        <w:rPr>
          <w:rFonts w:ascii="Arial" w:hAnsi="Arial" w:cs="Arial"/>
          <w:szCs w:val="22"/>
        </w:rPr>
        <w:t xml:space="preserve"> </w:t>
      </w:r>
      <w:r w:rsidR="00E63836" w:rsidRPr="00635B12">
        <w:rPr>
          <w:rFonts w:ascii="Arial" w:hAnsi="Arial" w:cs="Arial"/>
          <w:szCs w:val="22"/>
        </w:rPr>
        <w:t xml:space="preserve">- </w:t>
      </w:r>
      <w:r w:rsidR="00E63836" w:rsidRPr="00635B12">
        <w:rPr>
          <w:rFonts w:ascii="Arial" w:hAnsi="Arial" w:cs="Arial"/>
          <w:b/>
          <w:bCs/>
          <w:szCs w:val="22"/>
        </w:rPr>
        <w:t>NENÍ PŘEDMĚTEM TÉTO SMLOUVY</w:t>
      </w:r>
      <w:r w:rsidR="003D4999" w:rsidRPr="00032278">
        <w:rPr>
          <w:rFonts w:ascii="Arial" w:hAnsi="Arial" w:cs="Arial"/>
          <w:szCs w:val="22"/>
        </w:rPr>
        <w:t xml:space="preserve">,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0F44">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4B2E89">
        <w:rPr>
          <w:rFonts w:ascii="Arial" w:hAnsi="Arial" w:cs="Arial"/>
          <w:i/>
          <w:iCs/>
          <w:szCs w:val="22"/>
        </w:rPr>
        <w:t>JPÚ</w:t>
      </w:r>
      <w:r w:rsidR="003D4999" w:rsidRPr="00032278">
        <w:rPr>
          <w:rFonts w:ascii="Arial" w:hAnsi="Arial" w:cs="Arial"/>
          <w:szCs w:val="22"/>
        </w:rPr>
        <w:t>)</w:t>
      </w:r>
      <w:r w:rsidR="00E63836">
        <w:rPr>
          <w:rFonts w:ascii="Arial" w:hAnsi="Arial" w:cs="Arial"/>
          <w:szCs w:val="22"/>
        </w:rPr>
        <w:t xml:space="preserve"> </w:t>
      </w:r>
      <w:r w:rsidR="00E63836" w:rsidRPr="00635B12">
        <w:rPr>
          <w:rFonts w:ascii="Arial" w:hAnsi="Arial" w:cs="Arial"/>
          <w:szCs w:val="22"/>
        </w:rPr>
        <w:t xml:space="preserve">- </w:t>
      </w:r>
      <w:r w:rsidR="00E63836" w:rsidRPr="00635B12">
        <w:rPr>
          <w:rFonts w:ascii="Arial" w:hAnsi="Arial" w:cs="Arial"/>
          <w:b/>
          <w:bCs/>
          <w:szCs w:val="22"/>
        </w:rPr>
        <w:t>NENÍ PŘEDMĚTEM TÉTO SMLOUVY</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0F44">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0F44">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920F44">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920F44">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920F44">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920F44">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920F44">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920F44">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2686DCA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920F44">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3C9AA32"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920F4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659C10E"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20F4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52DE1A26"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920F4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0F4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0F4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0F4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920F4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920F4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920F4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920F44">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D99E603"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920F4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EEEA75E" w:rsidR="002B735B" w:rsidRPr="00ED6435" w:rsidRDefault="006D71D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w:t>
      </w:r>
      <w:r w:rsidR="00ED4C28">
        <w:rPr>
          <w:rFonts w:ascii="Arial" w:eastAsia="Times New Roman" w:hAnsi="Arial" w:cs="Arial"/>
          <w:bCs/>
          <w:lang w:eastAsia="cs-CZ"/>
        </w:rPr>
        <w:t> </w:t>
      </w:r>
      <w:r>
        <w:rPr>
          <w:rFonts w:ascii="Arial" w:eastAsia="Times New Roman" w:hAnsi="Arial" w:cs="Arial"/>
          <w:bCs/>
          <w:lang w:eastAsia="cs-CZ"/>
        </w:rPr>
        <w:t>Brně</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CBD54D7" w14:textId="77777777" w:rsidR="004D5339" w:rsidRPr="00B518A6" w:rsidRDefault="004D5339" w:rsidP="004D5339">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Ing. Renata Číhalová</w:t>
      </w:r>
      <w:r w:rsidRPr="00B518A6">
        <w:rPr>
          <w:rFonts w:ascii="Arial" w:eastAsia="Times New Roman" w:hAnsi="Arial" w:cs="Arial"/>
          <w:bCs/>
          <w:lang w:eastAsia="cs-CZ"/>
        </w:rPr>
        <w:tab/>
      </w:r>
      <w:r w:rsidRPr="00B518A6">
        <w:rPr>
          <w:rFonts w:ascii="Arial" w:eastAsia="Times New Roman" w:hAnsi="Arial" w:cs="Arial"/>
          <w:bCs/>
          <w:lang w:eastAsia="cs-CZ"/>
        </w:rPr>
        <w:tab/>
        <w:t>Jméno: …………</w:t>
      </w:r>
    </w:p>
    <w:p w14:paraId="266C7115" w14:textId="77777777" w:rsidR="004D5339" w:rsidRPr="00B518A6" w:rsidRDefault="004D5339" w:rsidP="004D5339">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ředitelka Krajského pozemkového úřadu</w:t>
      </w:r>
    </w:p>
    <w:p w14:paraId="340842AD" w14:textId="6A66CC46" w:rsidR="002B735B" w:rsidRPr="00ED6435" w:rsidRDefault="004D5339"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pro Jihomoravský kraj</w:t>
      </w:r>
      <w:r w:rsidRPr="00ED6435" w:rsidDel="004D5339">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5F41783" w:rsidR="00B3745E" w:rsidRPr="00ED6435" w:rsidRDefault="008139E0" w:rsidP="006F11E2">
      <w:pPr>
        <w:spacing w:line="240" w:lineRule="auto"/>
        <w:jc w:val="center"/>
        <w:rPr>
          <w:rFonts w:ascii="Arial" w:hAnsi="Arial" w:cs="Arial"/>
        </w:rPr>
      </w:pPr>
      <w:r w:rsidRPr="00ED6435" w:rsidDel="008139E0">
        <w:rPr>
          <w:rFonts w:ascii="Arial" w:hAnsi="Arial" w:cs="Arial"/>
          <w:b/>
          <w:caps/>
        </w:rPr>
        <w:t xml:space="preserve"> </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58BB5" w14:textId="77777777" w:rsidR="00BC6E8F" w:rsidRDefault="00BC6E8F" w:rsidP="007936E4">
      <w:pPr>
        <w:spacing w:after="0"/>
      </w:pPr>
      <w:r>
        <w:separator/>
      </w:r>
    </w:p>
  </w:endnote>
  <w:endnote w:type="continuationSeparator" w:id="0">
    <w:p w14:paraId="06635F82" w14:textId="77777777" w:rsidR="00BC6E8F" w:rsidRDefault="00BC6E8F" w:rsidP="007936E4">
      <w:pPr>
        <w:spacing w:after="0"/>
      </w:pPr>
      <w:r>
        <w:continuationSeparator/>
      </w:r>
    </w:p>
  </w:endnote>
  <w:endnote w:type="continuationNotice" w:id="1">
    <w:p w14:paraId="7F8FEFA7" w14:textId="77777777" w:rsidR="00BC6E8F" w:rsidRDefault="00BC6E8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A91E5" w14:textId="77777777" w:rsidR="00BC6E8F" w:rsidRDefault="00BC6E8F" w:rsidP="007936E4">
      <w:pPr>
        <w:spacing w:after="0"/>
      </w:pPr>
      <w:r>
        <w:separator/>
      </w:r>
    </w:p>
  </w:footnote>
  <w:footnote w:type="continuationSeparator" w:id="0">
    <w:p w14:paraId="64CC9671" w14:textId="77777777" w:rsidR="00BC6E8F" w:rsidRDefault="00BC6E8F" w:rsidP="007936E4">
      <w:pPr>
        <w:spacing w:after="0"/>
      </w:pPr>
      <w:r>
        <w:continuationSeparator/>
      </w:r>
    </w:p>
  </w:footnote>
  <w:footnote w:type="continuationNotice" w:id="1">
    <w:p w14:paraId="7CC82234" w14:textId="77777777" w:rsidR="00BC6E8F" w:rsidRDefault="00BC6E8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0ADC41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6F11E2">
      <w:rPr>
        <w:szCs w:val="16"/>
      </w:rPr>
      <w:t>Jednoduché</w:t>
    </w:r>
    <w:r w:rsidR="006F11E2" w:rsidRPr="001D4BED">
      <w:rPr>
        <w:szCs w:val="16"/>
      </w:rPr>
      <w:t xml:space="preserve"> </w:t>
    </w:r>
    <w:r w:rsidRPr="001D4BED">
      <w:rPr>
        <w:szCs w:val="16"/>
      </w:rPr>
      <w:t xml:space="preserve">pozemkové úpravy </w:t>
    </w:r>
    <w:r w:rsidR="00A23ECA">
      <w:rPr>
        <w:szCs w:val="16"/>
      </w:rPr>
      <w:t>v </w:t>
    </w:r>
    <w:proofErr w:type="spellStart"/>
    <w:r w:rsidR="00A23ECA">
      <w:rPr>
        <w:szCs w:val="16"/>
      </w:rPr>
      <w:t>k.ú</w:t>
    </w:r>
    <w:proofErr w:type="spellEnd"/>
    <w:r w:rsidR="00A23ECA">
      <w:rPr>
        <w:szCs w:val="16"/>
      </w:rPr>
      <w:t>. Lovčice u Kyjova, trať Novosady.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43079" w:rsidRPr="001D4BED" w:rsidRDefault="00043079" w:rsidP="00006608">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31AADB0" w:rsidR="00043079" w:rsidRPr="001D4BED" w:rsidRDefault="00A60C5F" w:rsidP="00006608">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szCs w:val="16"/>
        <w:lang w:val="fr-FR" w:eastAsia="cs-CZ"/>
      </w:rPr>
      <w:t>Příloha č. 2</w:t>
    </w:r>
    <w:r w:rsidR="00043079" w:rsidRPr="001D4BED">
      <w:rPr>
        <w:rFonts w:cs="Arial"/>
        <w:szCs w:val="16"/>
        <w:lang w:val="fr-FR" w:eastAsia="cs-CZ"/>
      </w:rPr>
      <w:tab/>
    </w:r>
    <w:r w:rsidR="00043079" w:rsidRPr="001D4BED">
      <w:rPr>
        <w:rFonts w:cs="Arial"/>
        <w:szCs w:val="16"/>
        <w:lang w:val="fr-FR" w:eastAsia="cs-CZ"/>
      </w:rPr>
      <w:tab/>
    </w:r>
    <w:r w:rsidR="00006608">
      <w:rPr>
        <w:rFonts w:cs="Arial"/>
        <w:szCs w:val="16"/>
        <w:lang w:val="fr-FR" w:eastAsia="cs-CZ"/>
      </w:rPr>
      <w:t>Jednoduché</w:t>
    </w:r>
    <w:r w:rsidR="00006608" w:rsidRPr="001D4BED">
      <w:rPr>
        <w:rFonts w:cs="Arial"/>
        <w:szCs w:val="16"/>
        <w:lang w:val="fr-FR" w:eastAsia="cs-CZ"/>
      </w:rPr>
      <w:t xml:space="preserve"> </w:t>
    </w:r>
    <w:r w:rsidR="00043079" w:rsidRPr="001D4BED">
      <w:rPr>
        <w:rFonts w:cs="Arial"/>
        <w:szCs w:val="16"/>
        <w:lang w:val="fr-FR" w:eastAsia="cs-CZ"/>
      </w:rPr>
      <w:t xml:space="preserve">pozemkové úpravy </w:t>
    </w:r>
    <w:r w:rsidR="00006608">
      <w:rPr>
        <w:rFonts w:cs="Arial"/>
        <w:szCs w:val="16"/>
        <w:lang w:val="fr-FR" w:eastAsia="cs-CZ"/>
      </w:rPr>
      <w:t>v k.ú. Lovčice u Kyjova, trať Novosady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608"/>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3256"/>
    <w:rsid w:val="0003666F"/>
    <w:rsid w:val="00036E73"/>
    <w:rsid w:val="00036EDB"/>
    <w:rsid w:val="00036F01"/>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5B83"/>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02F"/>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B50"/>
    <w:rsid w:val="000E5C91"/>
    <w:rsid w:val="000E628C"/>
    <w:rsid w:val="000E62B4"/>
    <w:rsid w:val="000E63BD"/>
    <w:rsid w:val="000E6765"/>
    <w:rsid w:val="000E6D75"/>
    <w:rsid w:val="000E7424"/>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43B3"/>
    <w:rsid w:val="00115F52"/>
    <w:rsid w:val="00117696"/>
    <w:rsid w:val="001208EE"/>
    <w:rsid w:val="00120D0A"/>
    <w:rsid w:val="001212CE"/>
    <w:rsid w:val="00121AD3"/>
    <w:rsid w:val="00122734"/>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1DD8"/>
    <w:rsid w:val="00131EB8"/>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0EF8"/>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6D7E"/>
    <w:rsid w:val="001F76DA"/>
    <w:rsid w:val="001F7FBD"/>
    <w:rsid w:val="00202FB8"/>
    <w:rsid w:val="002047DA"/>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C13"/>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052"/>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C6D"/>
    <w:rsid w:val="002B54AE"/>
    <w:rsid w:val="002B64A1"/>
    <w:rsid w:val="002B735B"/>
    <w:rsid w:val="002B79CF"/>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2C8A"/>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0DF5"/>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96"/>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F30"/>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12C"/>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91F"/>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A98"/>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E89"/>
    <w:rsid w:val="004B4018"/>
    <w:rsid w:val="004B546A"/>
    <w:rsid w:val="004B6103"/>
    <w:rsid w:val="004B6869"/>
    <w:rsid w:val="004B731F"/>
    <w:rsid w:val="004B7DCE"/>
    <w:rsid w:val="004C0917"/>
    <w:rsid w:val="004C190E"/>
    <w:rsid w:val="004C1C50"/>
    <w:rsid w:val="004C2EA8"/>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339"/>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0BA"/>
    <w:rsid w:val="0055670A"/>
    <w:rsid w:val="00556845"/>
    <w:rsid w:val="005574E8"/>
    <w:rsid w:val="00560201"/>
    <w:rsid w:val="00560698"/>
    <w:rsid w:val="00560916"/>
    <w:rsid w:val="00560FF3"/>
    <w:rsid w:val="00561043"/>
    <w:rsid w:val="0056162D"/>
    <w:rsid w:val="005616B2"/>
    <w:rsid w:val="005617AC"/>
    <w:rsid w:val="005620A8"/>
    <w:rsid w:val="00562153"/>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33B"/>
    <w:rsid w:val="00587C99"/>
    <w:rsid w:val="00591C36"/>
    <w:rsid w:val="00591F23"/>
    <w:rsid w:val="005922DA"/>
    <w:rsid w:val="00592421"/>
    <w:rsid w:val="00592660"/>
    <w:rsid w:val="00592821"/>
    <w:rsid w:val="00593039"/>
    <w:rsid w:val="00593076"/>
    <w:rsid w:val="00593469"/>
    <w:rsid w:val="00593582"/>
    <w:rsid w:val="005935D6"/>
    <w:rsid w:val="00594A8C"/>
    <w:rsid w:val="00596441"/>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020"/>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36B8"/>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29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1D2"/>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1E2"/>
    <w:rsid w:val="006F1DAA"/>
    <w:rsid w:val="006F2D22"/>
    <w:rsid w:val="006F382C"/>
    <w:rsid w:val="006F3D14"/>
    <w:rsid w:val="006F4343"/>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03F8"/>
    <w:rsid w:val="0075186F"/>
    <w:rsid w:val="007521B0"/>
    <w:rsid w:val="00752E8B"/>
    <w:rsid w:val="00752FE4"/>
    <w:rsid w:val="007538BB"/>
    <w:rsid w:val="00755BC5"/>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9E8"/>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85A"/>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0E3E"/>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39E0"/>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1CD"/>
    <w:rsid w:val="00830273"/>
    <w:rsid w:val="00830DEE"/>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7B8"/>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441"/>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519"/>
    <w:rsid w:val="008D399A"/>
    <w:rsid w:val="008D4ECD"/>
    <w:rsid w:val="008D5269"/>
    <w:rsid w:val="008D60F8"/>
    <w:rsid w:val="008D743C"/>
    <w:rsid w:val="008E0443"/>
    <w:rsid w:val="008E17C3"/>
    <w:rsid w:val="008E1931"/>
    <w:rsid w:val="008E35DE"/>
    <w:rsid w:val="008E3AE7"/>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5DFA"/>
    <w:rsid w:val="009178CD"/>
    <w:rsid w:val="00917E9F"/>
    <w:rsid w:val="00920359"/>
    <w:rsid w:val="00920F44"/>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C2"/>
    <w:rsid w:val="009A47DA"/>
    <w:rsid w:val="009A4A81"/>
    <w:rsid w:val="009A5AB1"/>
    <w:rsid w:val="009A5DCA"/>
    <w:rsid w:val="009A6DC7"/>
    <w:rsid w:val="009A7F06"/>
    <w:rsid w:val="009B06A2"/>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3C5"/>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3ECA"/>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5F"/>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EB3"/>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52E"/>
    <w:rsid w:val="00B02229"/>
    <w:rsid w:val="00B022EF"/>
    <w:rsid w:val="00B02333"/>
    <w:rsid w:val="00B0281E"/>
    <w:rsid w:val="00B05271"/>
    <w:rsid w:val="00B068A5"/>
    <w:rsid w:val="00B10AF3"/>
    <w:rsid w:val="00B10E0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AE2"/>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1B8"/>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6E8F"/>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D96"/>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065A"/>
    <w:rsid w:val="00C111A3"/>
    <w:rsid w:val="00C112AF"/>
    <w:rsid w:val="00C117AD"/>
    <w:rsid w:val="00C11E33"/>
    <w:rsid w:val="00C1245F"/>
    <w:rsid w:val="00C12814"/>
    <w:rsid w:val="00C12F87"/>
    <w:rsid w:val="00C15B28"/>
    <w:rsid w:val="00C170DD"/>
    <w:rsid w:val="00C1732C"/>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C47"/>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5B3"/>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593"/>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62B0"/>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3CC0"/>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51F9"/>
    <w:rsid w:val="00D6651A"/>
    <w:rsid w:val="00D6720E"/>
    <w:rsid w:val="00D702AE"/>
    <w:rsid w:val="00D702BB"/>
    <w:rsid w:val="00D70763"/>
    <w:rsid w:val="00D7113E"/>
    <w:rsid w:val="00D712BD"/>
    <w:rsid w:val="00D7135F"/>
    <w:rsid w:val="00D73046"/>
    <w:rsid w:val="00D73FD3"/>
    <w:rsid w:val="00D7446E"/>
    <w:rsid w:val="00D7469C"/>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0AF4"/>
    <w:rsid w:val="00DC18F9"/>
    <w:rsid w:val="00DC21DF"/>
    <w:rsid w:val="00DC25FD"/>
    <w:rsid w:val="00DC2F02"/>
    <w:rsid w:val="00DC3306"/>
    <w:rsid w:val="00DC4DE2"/>
    <w:rsid w:val="00DC6572"/>
    <w:rsid w:val="00DC71BA"/>
    <w:rsid w:val="00DD12A7"/>
    <w:rsid w:val="00DD1694"/>
    <w:rsid w:val="00DD188A"/>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DF7F9D"/>
    <w:rsid w:val="00E002B1"/>
    <w:rsid w:val="00E00411"/>
    <w:rsid w:val="00E006FC"/>
    <w:rsid w:val="00E0086F"/>
    <w:rsid w:val="00E00DB1"/>
    <w:rsid w:val="00E00FAC"/>
    <w:rsid w:val="00E014A3"/>
    <w:rsid w:val="00E017AE"/>
    <w:rsid w:val="00E01AA7"/>
    <w:rsid w:val="00E02036"/>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836"/>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124"/>
    <w:rsid w:val="00E9368E"/>
    <w:rsid w:val="00E952EA"/>
    <w:rsid w:val="00E961DB"/>
    <w:rsid w:val="00E969B5"/>
    <w:rsid w:val="00EA046B"/>
    <w:rsid w:val="00EA0639"/>
    <w:rsid w:val="00EA10D6"/>
    <w:rsid w:val="00EA13DB"/>
    <w:rsid w:val="00EA1471"/>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385"/>
    <w:rsid w:val="00EC598D"/>
    <w:rsid w:val="00EC5B3B"/>
    <w:rsid w:val="00EC62EB"/>
    <w:rsid w:val="00EC685C"/>
    <w:rsid w:val="00EC6B38"/>
    <w:rsid w:val="00EC71EF"/>
    <w:rsid w:val="00EC7A0A"/>
    <w:rsid w:val="00ED08DF"/>
    <w:rsid w:val="00ED09BD"/>
    <w:rsid w:val="00ED191C"/>
    <w:rsid w:val="00ED266B"/>
    <w:rsid w:val="00ED2A14"/>
    <w:rsid w:val="00ED32BD"/>
    <w:rsid w:val="00ED4C28"/>
    <w:rsid w:val="00ED607B"/>
    <w:rsid w:val="00ED6435"/>
    <w:rsid w:val="00EE1BF1"/>
    <w:rsid w:val="00EE1EA2"/>
    <w:rsid w:val="00EE339A"/>
    <w:rsid w:val="00EE3D88"/>
    <w:rsid w:val="00EE532C"/>
    <w:rsid w:val="00EE5863"/>
    <w:rsid w:val="00EE5EA7"/>
    <w:rsid w:val="00EF0640"/>
    <w:rsid w:val="00EF081C"/>
    <w:rsid w:val="00EF2245"/>
    <w:rsid w:val="00EF2837"/>
    <w:rsid w:val="00EF2C9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05F4"/>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AF8"/>
    <w:rsid w:val="00F85F9D"/>
    <w:rsid w:val="00F86A7E"/>
    <w:rsid w:val="00F87291"/>
    <w:rsid w:val="00F87D91"/>
    <w:rsid w:val="00F903F4"/>
    <w:rsid w:val="00F905FD"/>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0C5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60C5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60C5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odon&#237;n.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32</Pages>
  <Words>16084</Words>
  <Characters>94900</Characters>
  <Application>Microsoft Office Word</Application>
  <DocSecurity>0</DocSecurity>
  <Lines>790</Lines>
  <Paragraphs>221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87</cp:revision>
  <cp:lastPrinted>2021-04-15T12:34:00Z</cp:lastPrinted>
  <dcterms:created xsi:type="dcterms:W3CDTF">2021-11-04T10:06:00Z</dcterms:created>
  <dcterms:modified xsi:type="dcterms:W3CDTF">2021-11-12T08:28:00Z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