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AE1186">
      <w:pPr>
        <w:pStyle w:val="Level3"/>
        <w:numPr>
          <w:ilvl w:val="0"/>
          <w:numId w:val="13"/>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53AB9BAB"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AA7143">
        <w:rPr>
          <w:rFonts w:ascii="Arial" w:hAnsi="Arial" w:cs="Arial"/>
        </w:rPr>
        <w:t xml:space="preserve">Plzeňský kraj, </w:t>
      </w:r>
      <w:r w:rsidRPr="00ED6435">
        <w:rPr>
          <w:rFonts w:ascii="Arial" w:hAnsi="Arial" w:cs="Arial"/>
        </w:rPr>
        <w:t xml:space="preserve">Pobočka </w:t>
      </w:r>
      <w:r w:rsidR="00AA7143">
        <w:rPr>
          <w:rFonts w:ascii="Arial" w:hAnsi="Arial" w:cs="Arial"/>
        </w:rPr>
        <w:t xml:space="preserve">Klatovy, </w:t>
      </w:r>
      <w:r w:rsidRPr="00ED6435">
        <w:rPr>
          <w:rFonts w:ascii="Arial" w:hAnsi="Arial" w:cs="Arial"/>
          <w:snapToGrid w:val="0"/>
        </w:rPr>
        <w:t xml:space="preserve">na adrese </w:t>
      </w:r>
      <w:r w:rsidR="00AA7143">
        <w:rPr>
          <w:rFonts w:ascii="Arial" w:hAnsi="Arial" w:cs="Arial"/>
          <w:snapToGrid w:val="0"/>
        </w:rPr>
        <w:t>Čapkova 127/V, 339 01 Klatovy</w:t>
      </w:r>
    </w:p>
    <w:p w14:paraId="2BB55C1B" w14:textId="57F8CF7D"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AA7143">
        <w:rPr>
          <w:rFonts w:ascii="Arial" w:hAnsi="Arial" w:cs="Arial"/>
        </w:rPr>
        <w:t>Ing. Zbyňkem Weberem, vedoucím Pobočky Klatovy</w:t>
      </w:r>
      <w:r w:rsidRPr="00ED6435">
        <w:rPr>
          <w:rFonts w:ascii="Arial" w:hAnsi="Arial" w:cs="Arial"/>
          <w:iCs/>
        </w:rPr>
        <w:t xml:space="preserve"> </w:t>
      </w:r>
    </w:p>
    <w:p w14:paraId="679B3B2B" w14:textId="7F3CC1A7"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AA7143">
        <w:rPr>
          <w:rFonts w:ascii="Arial" w:hAnsi="Arial" w:cs="Arial"/>
        </w:rPr>
        <w:t>Ing. Zbyněk Weber, vedoucí Pobočky Klatovy</w:t>
      </w:r>
      <w:r w:rsidRPr="00ED6435">
        <w:rPr>
          <w:rFonts w:ascii="Arial" w:hAnsi="Arial" w:cs="Arial"/>
        </w:rPr>
        <w:t xml:space="preserve"> </w:t>
      </w:r>
    </w:p>
    <w:p w14:paraId="4939C5C6" w14:textId="395952C0"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AA7143">
        <w:rPr>
          <w:rFonts w:ascii="Arial" w:hAnsi="Arial" w:cs="Arial"/>
          <w:snapToGrid w:val="0"/>
        </w:rPr>
        <w:t>Ing. Zbyněk Weber, vedoucí Pobočky Klatovy</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5BE8E7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AA7143">
        <w:rPr>
          <w:rFonts w:ascii="Arial" w:hAnsi="Arial" w:cs="Arial"/>
        </w:rPr>
        <w:t>+420 727 956 729</w:t>
      </w:r>
    </w:p>
    <w:p w14:paraId="073F5E87" w14:textId="467435E4"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AA7143">
        <w:rPr>
          <w:rFonts w:ascii="Arial" w:hAnsi="Arial" w:cs="Arial"/>
          <w:snapToGrid w:val="0"/>
        </w:rPr>
        <w:t>klatovy.pk@spucr.cz</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42826237" w14:textId="74B0C2E7" w:rsidR="002008F9" w:rsidRPr="008934BF" w:rsidRDefault="002008F9" w:rsidP="008934BF">
      <w:pPr>
        <w:numPr>
          <w:ilvl w:val="0"/>
          <w:numId w:val="13"/>
        </w:numPr>
        <w:spacing w:before="120" w:after="120" w:line="240" w:lineRule="auto"/>
        <w:ind w:left="567" w:hanging="567"/>
        <w:jc w:val="both"/>
        <w:rPr>
          <w:rFonts w:ascii="Arial" w:hAnsi="Arial" w:cs="Arial"/>
          <w:b/>
        </w:rPr>
      </w:pPr>
      <w:r w:rsidRPr="00F90B70">
        <w:rPr>
          <w:rFonts w:ascii="Arial" w:hAnsi="Arial" w:cs="Arial"/>
          <w:b/>
          <w:bCs/>
          <w:highlight w:val="cyan"/>
        </w:rPr>
        <w:fldChar w:fldCharType="begin">
          <w:ffData>
            <w:name w:val="Text29"/>
            <w:enabled/>
            <w:calcOnExit w:val="0"/>
            <w:textInput/>
          </w:ffData>
        </w:fldChar>
      </w:r>
      <w:r w:rsidRPr="00F90B70">
        <w:rPr>
          <w:rFonts w:ascii="Arial" w:hAnsi="Arial" w:cs="Arial"/>
          <w:b/>
          <w:bCs/>
          <w:highlight w:val="cyan"/>
        </w:rPr>
        <w:instrText xml:space="preserve"> FORMTEXT </w:instrText>
      </w:r>
      <w:r w:rsidRPr="00F90B70">
        <w:rPr>
          <w:rFonts w:ascii="Arial" w:hAnsi="Arial" w:cs="Arial"/>
          <w:b/>
          <w:bCs/>
          <w:highlight w:val="cyan"/>
        </w:rPr>
      </w:r>
      <w:r w:rsidRPr="00F90B70">
        <w:rPr>
          <w:rFonts w:ascii="Arial" w:hAnsi="Arial" w:cs="Arial"/>
          <w:b/>
          <w:bCs/>
          <w:highlight w:val="cyan"/>
        </w:rPr>
        <w:fldChar w:fldCharType="separate"/>
      </w:r>
      <w:r w:rsidRPr="001070FD">
        <w:rPr>
          <w:noProof/>
          <w:highlight w:val="cyan"/>
        </w:rPr>
        <w:t> </w:t>
      </w:r>
      <w:r w:rsidRPr="001070FD">
        <w:rPr>
          <w:noProof/>
          <w:highlight w:val="cyan"/>
        </w:rPr>
        <w:t> </w:t>
      </w:r>
      <w:r w:rsidRPr="001070FD">
        <w:rPr>
          <w:noProof/>
          <w:highlight w:val="cyan"/>
        </w:rPr>
        <w:t> </w:t>
      </w:r>
      <w:r w:rsidRPr="001070FD">
        <w:rPr>
          <w:noProof/>
          <w:highlight w:val="cyan"/>
        </w:rPr>
        <w:t> </w:t>
      </w:r>
      <w:r w:rsidRPr="001070FD">
        <w:rPr>
          <w:noProof/>
          <w:highlight w:val="cyan"/>
        </w:rPr>
        <w:t> </w:t>
      </w:r>
      <w:r w:rsidRPr="00F90B70">
        <w:rPr>
          <w:rFonts w:ascii="Arial" w:hAnsi="Arial" w:cs="Arial"/>
          <w:b/>
          <w:bCs/>
          <w:highlight w:val="cyan"/>
        </w:rPr>
        <w:fldChar w:fldCharType="end"/>
      </w:r>
      <w:r w:rsidR="008934BF">
        <w:rPr>
          <w:rFonts w:ascii="Arial" w:hAnsi="Arial" w:cs="Arial"/>
          <w:b/>
          <w:bCs/>
        </w:rPr>
        <w:t xml:space="preserve"> </w:t>
      </w:r>
      <w:r w:rsidR="008934BF" w:rsidRPr="00ED6435">
        <w:rPr>
          <w:rFonts w:ascii="Arial" w:hAnsi="Arial" w:cs="Arial"/>
          <w:b/>
        </w:rPr>
        <w:t>[Obchodní firma zhotovitele]</w:t>
      </w:r>
    </w:p>
    <w:p w14:paraId="32BEDF50" w14:textId="709448C6"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Pr="00ED6435">
        <w:rPr>
          <w:rFonts w:ascii="Arial" w:hAnsi="Arial" w:cs="Arial"/>
          <w:snapToGrid w:val="0"/>
        </w:rPr>
        <w:t xml:space="preserve">, IČO: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Pr="00ED6435">
        <w:rPr>
          <w:rFonts w:ascii="Arial" w:hAnsi="Arial" w:cs="Arial"/>
          <w:snapToGrid w:val="0"/>
        </w:rPr>
        <w:t xml:space="preserve">, zapsaná v obchodním rejstříku vedeném u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00000E86">
        <w:rPr>
          <w:rFonts w:ascii="Arial" w:hAnsi="Arial" w:cs="Arial"/>
        </w:rPr>
        <w:t xml:space="preserve"> </w:t>
      </w:r>
      <w:r w:rsidRPr="00ED6435">
        <w:rPr>
          <w:rFonts w:ascii="Arial" w:hAnsi="Arial" w:cs="Arial"/>
          <w:snapToGrid w:val="0"/>
        </w:rPr>
        <w:t xml:space="preserve">soudu v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00000E86">
        <w:rPr>
          <w:rFonts w:ascii="Arial" w:hAnsi="Arial" w:cs="Arial"/>
        </w:rPr>
        <w:t xml:space="preserve">, </w:t>
      </w:r>
      <w:r w:rsidRPr="00ED6435">
        <w:rPr>
          <w:rFonts w:ascii="Arial" w:hAnsi="Arial" w:cs="Arial"/>
          <w:snapToGrid w:val="0"/>
        </w:rPr>
        <w:t xml:space="preserve">oddíl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00000E86">
        <w:rPr>
          <w:rFonts w:ascii="Arial" w:hAnsi="Arial" w:cs="Arial"/>
        </w:rPr>
        <w:t xml:space="preserve">, </w:t>
      </w:r>
      <w:r w:rsidRPr="00ED6435">
        <w:rPr>
          <w:rFonts w:ascii="Arial" w:hAnsi="Arial" w:cs="Arial"/>
          <w:snapToGrid w:val="0"/>
        </w:rPr>
        <w:t xml:space="preserve">vložka </w:t>
      </w:r>
      <w:r w:rsidR="00000E86" w:rsidRPr="001070FD">
        <w:rPr>
          <w:rFonts w:ascii="Arial" w:hAnsi="Arial" w:cs="Arial"/>
          <w:highlight w:val="cyan"/>
        </w:rPr>
        <w:fldChar w:fldCharType="begin">
          <w:ffData>
            <w:name w:val="Text29"/>
            <w:enabled/>
            <w:calcOnExit w:val="0"/>
            <w:textInput/>
          </w:ffData>
        </w:fldChar>
      </w:r>
      <w:r w:rsidR="00000E86" w:rsidRPr="001070FD">
        <w:rPr>
          <w:rFonts w:ascii="Arial" w:hAnsi="Arial" w:cs="Arial"/>
          <w:highlight w:val="cyan"/>
        </w:rPr>
        <w:instrText xml:space="preserve"> FORMTEXT </w:instrText>
      </w:r>
      <w:r w:rsidR="00000E86" w:rsidRPr="001070FD">
        <w:rPr>
          <w:rFonts w:ascii="Arial" w:hAnsi="Arial" w:cs="Arial"/>
          <w:highlight w:val="cyan"/>
        </w:rPr>
      </w:r>
      <w:r w:rsidR="00000E86" w:rsidRPr="001070FD">
        <w:rPr>
          <w:rFonts w:ascii="Arial" w:hAnsi="Arial" w:cs="Arial"/>
          <w:highlight w:val="cyan"/>
        </w:rPr>
        <w:fldChar w:fldCharType="separate"/>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noProof/>
          <w:highlight w:val="cyan"/>
        </w:rPr>
        <w:t> </w:t>
      </w:r>
      <w:r w:rsidR="00000E86" w:rsidRPr="001070FD">
        <w:rPr>
          <w:rFonts w:ascii="Arial" w:hAnsi="Arial" w:cs="Arial"/>
          <w:highlight w:val="cyan"/>
        </w:rPr>
        <w:fldChar w:fldCharType="end"/>
      </w:r>
      <w:r w:rsidR="00000E86">
        <w:rPr>
          <w:rFonts w:ascii="Arial" w:hAnsi="Arial" w:cs="Arial"/>
        </w:rPr>
        <w:t>.</w:t>
      </w:r>
    </w:p>
    <w:p w14:paraId="5F89DDB9" w14:textId="7CB9CCC2"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470BDDFE" w14:textId="46EBF2CC"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2D5046AC" w14:textId="3DE4312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0EA9E758"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3A61A83D" w14:textId="635FFF9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4F80076C" w14:textId="6013222B"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7DA99D36" w14:textId="4341F1E4"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6F011ECB" w14:textId="28885FAE"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19074D75" w14:textId="23AC4C8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2DE527F8"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BD0205">
        <w:rPr>
          <w:rFonts w:ascii="Arial" w:hAnsi="Arial" w:cs="Arial"/>
          <w:b/>
          <w:bCs/>
        </w:rPr>
        <w:t xml:space="preserve">“), </w:t>
      </w:r>
      <w:r w:rsidR="00AA7143" w:rsidRPr="00BD0205">
        <w:rPr>
          <w:rFonts w:ascii="Arial" w:hAnsi="Arial" w:cs="Arial"/>
          <w:b/>
          <w:bCs/>
        </w:rPr>
        <w:t>“KoPÚ v </w:t>
      </w:r>
      <w:proofErr w:type="spellStart"/>
      <w:r w:rsidR="00AA7143" w:rsidRPr="00BD0205">
        <w:rPr>
          <w:rFonts w:ascii="Arial" w:hAnsi="Arial" w:cs="Arial"/>
          <w:b/>
          <w:bCs/>
        </w:rPr>
        <w:t>k.ú</w:t>
      </w:r>
      <w:proofErr w:type="spellEnd"/>
      <w:r w:rsidR="00AA7143" w:rsidRPr="00BD0205">
        <w:rPr>
          <w:rFonts w:ascii="Arial" w:hAnsi="Arial" w:cs="Arial"/>
          <w:b/>
          <w:bCs/>
        </w:rPr>
        <w:t xml:space="preserve">. </w:t>
      </w:r>
      <w:proofErr w:type="spellStart"/>
      <w:r w:rsidR="00AA7143" w:rsidRPr="00BD0205">
        <w:rPr>
          <w:rFonts w:ascii="Arial" w:hAnsi="Arial" w:cs="Arial"/>
          <w:b/>
          <w:bCs/>
        </w:rPr>
        <w:t>Lídlovy</w:t>
      </w:r>
      <w:proofErr w:type="spellEnd"/>
      <w:r w:rsidR="00AA7143" w:rsidRPr="00BD0205">
        <w:rPr>
          <w:rFonts w:ascii="Arial" w:hAnsi="Arial" w:cs="Arial"/>
          <w:b/>
          <w:bCs/>
        </w:rPr>
        <w:t xml:space="preserve"> Dvory – upřesnění přídělů“</w:t>
      </w:r>
      <w:r w:rsidR="000B1492">
        <w:rPr>
          <w:rFonts w:ascii="Arial" w:hAnsi="Arial" w:cs="Arial"/>
          <w:b/>
          <w:bCs/>
        </w:rPr>
        <w:t xml:space="preserve"> </w:t>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30DDCB4B" w:rsidR="00BE267F" w:rsidRPr="00ED6435" w:rsidRDefault="009D4773" w:rsidP="00B77235">
      <w:pPr>
        <w:pStyle w:val="Preambule"/>
        <w:widowControl/>
        <w:spacing w:line="240" w:lineRule="auto"/>
        <w:jc w:val="both"/>
        <w:rPr>
          <w:rFonts w:ascii="Arial" w:hAnsi="Arial" w:cs="Arial"/>
        </w:rPr>
      </w:pPr>
      <w:r w:rsidRPr="00E144A3">
        <w:rPr>
          <w:rFonts w:ascii="Arial" w:hAnsi="Arial" w:cs="Arial"/>
          <w:highlight w:val="yellow"/>
        </w:rPr>
        <w:t>Zhotovitel předložil Objednateli dne</w:t>
      </w:r>
      <w:r w:rsidRPr="5784E4A4">
        <w:rPr>
          <w:rFonts w:ascii="Arial" w:hAnsi="Arial" w:cs="Arial"/>
        </w:rPr>
        <w:t xml:space="preserve"> </w:t>
      </w:r>
      <w:r w:rsidR="00C56A30" w:rsidRPr="001070FD">
        <w:rPr>
          <w:rFonts w:ascii="Arial" w:hAnsi="Arial" w:cs="Arial"/>
          <w:highlight w:val="cyan"/>
        </w:rPr>
        <w:fldChar w:fldCharType="begin">
          <w:ffData>
            <w:name w:val="Text29"/>
            <w:enabled/>
            <w:calcOnExit w:val="0"/>
            <w:textInput/>
          </w:ffData>
        </w:fldChar>
      </w:r>
      <w:r w:rsidR="00C56A30" w:rsidRPr="001070FD">
        <w:rPr>
          <w:rFonts w:ascii="Arial" w:hAnsi="Arial" w:cs="Arial"/>
          <w:highlight w:val="cyan"/>
        </w:rPr>
        <w:instrText xml:space="preserve"> FORMTEXT </w:instrText>
      </w:r>
      <w:r w:rsidR="00C56A30" w:rsidRPr="001070FD">
        <w:rPr>
          <w:rFonts w:ascii="Arial" w:hAnsi="Arial" w:cs="Arial"/>
          <w:highlight w:val="cyan"/>
        </w:rPr>
      </w:r>
      <w:r w:rsidR="00C56A30" w:rsidRPr="001070FD">
        <w:rPr>
          <w:rFonts w:ascii="Arial" w:hAnsi="Arial" w:cs="Arial"/>
          <w:highlight w:val="cyan"/>
        </w:rPr>
        <w:fldChar w:fldCharType="separate"/>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noProof/>
          <w:highlight w:val="cyan"/>
        </w:rPr>
        <w:t> </w:t>
      </w:r>
      <w:r w:rsidR="00C56A30" w:rsidRPr="001070FD">
        <w:rPr>
          <w:rFonts w:ascii="Arial" w:hAnsi="Arial" w:cs="Arial"/>
          <w:highlight w:val="cyan"/>
        </w:rPr>
        <w:fldChar w:fldCharType="end"/>
      </w:r>
      <w:r w:rsidR="00C56A30">
        <w:rPr>
          <w:rFonts w:ascii="Arial" w:hAnsi="Arial" w:cs="Arial"/>
        </w:rPr>
        <w:t xml:space="preserve"> </w:t>
      </w:r>
      <w:r w:rsidRPr="00E144A3">
        <w:rPr>
          <w:rFonts w:ascii="Arial" w:hAnsi="Arial" w:cs="Arial"/>
          <w:highlight w:val="yellow"/>
        </w:rPr>
        <w:t>svou nabídku</w:t>
      </w:r>
      <w:r w:rsidRPr="5784E4A4">
        <w:rPr>
          <w:rFonts w:ascii="Arial" w:hAnsi="Arial" w:cs="Arial"/>
        </w:rPr>
        <w:t xml:space="preserve">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w:t>
      </w:r>
      <w:r w:rsidR="00AA7143">
        <w:rPr>
          <w:rFonts w:ascii="Arial" w:hAnsi="Arial" w:cs="Arial"/>
        </w:rPr>
        <w:t>e</w:t>
      </w:r>
      <w:r w:rsidR="00073E29"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994EB84"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AA7143">
        <w:rPr>
          <w:rFonts w:ascii="Arial" w:hAnsi="Arial" w:cs="Arial"/>
          <w:b/>
          <w:bCs/>
          <w:szCs w:val="22"/>
        </w:rPr>
        <w:t>KoPÚ v </w:t>
      </w:r>
      <w:proofErr w:type="spellStart"/>
      <w:r w:rsidR="00AA7143">
        <w:rPr>
          <w:rFonts w:ascii="Arial" w:hAnsi="Arial" w:cs="Arial"/>
          <w:b/>
          <w:bCs/>
          <w:szCs w:val="22"/>
        </w:rPr>
        <w:t>k.ú</w:t>
      </w:r>
      <w:proofErr w:type="spellEnd"/>
      <w:r w:rsidR="00AA7143">
        <w:rPr>
          <w:rFonts w:ascii="Arial" w:hAnsi="Arial" w:cs="Arial"/>
          <w:b/>
          <w:bCs/>
          <w:szCs w:val="22"/>
        </w:rPr>
        <w:t xml:space="preserve">. </w:t>
      </w:r>
      <w:proofErr w:type="spellStart"/>
      <w:r w:rsidR="00AA7143">
        <w:rPr>
          <w:rFonts w:ascii="Arial" w:hAnsi="Arial" w:cs="Arial"/>
          <w:b/>
          <w:bCs/>
          <w:szCs w:val="22"/>
        </w:rPr>
        <w:t>Lídlovy</w:t>
      </w:r>
      <w:proofErr w:type="spellEnd"/>
      <w:r w:rsidR="00AA7143">
        <w:rPr>
          <w:rFonts w:ascii="Arial" w:hAnsi="Arial" w:cs="Arial"/>
          <w:b/>
          <w:bCs/>
          <w:szCs w:val="22"/>
        </w:rPr>
        <w:t xml:space="preserve"> Dvory – upřesnění přídělů</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561949C5"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proofErr w:type="spellStart"/>
      <w:r w:rsidR="00593DE9">
        <w:rPr>
          <w:rFonts w:ascii="Arial" w:hAnsi="Arial" w:cs="Arial"/>
          <w:b/>
          <w:bCs/>
        </w:rPr>
        <w:t>Lídlovy</w:t>
      </w:r>
      <w:proofErr w:type="spellEnd"/>
      <w:r w:rsidR="00593DE9">
        <w:rPr>
          <w:rFonts w:ascii="Arial" w:hAnsi="Arial" w:cs="Arial"/>
          <w:b/>
          <w:bCs/>
        </w:rPr>
        <w:t xml:space="preserve"> Dvory</w:t>
      </w:r>
      <w:r w:rsidRPr="00ED6435">
        <w:rPr>
          <w:rFonts w:ascii="Arial" w:hAnsi="Arial" w:cs="Arial"/>
        </w:rPr>
        <w:t xml:space="preserve"> („</w:t>
      </w:r>
      <w:r w:rsidRPr="00ED6435">
        <w:rPr>
          <w:rFonts w:ascii="Arial" w:hAnsi="Arial" w:cs="Arial"/>
          <w:b/>
          <w:bCs/>
        </w:rPr>
        <w:t>KoPÚ</w:t>
      </w:r>
      <w:r w:rsidRPr="00ED6435">
        <w:rPr>
          <w:rFonts w:ascii="Arial" w:hAnsi="Arial" w:cs="Arial"/>
        </w:rPr>
        <w:t xml:space="preserve">“) </w:t>
      </w:r>
      <w:r w:rsidR="00612D66">
        <w:rPr>
          <w:rFonts w:ascii="Arial" w:hAnsi="Arial" w:cs="Arial"/>
          <w:b/>
          <w:bCs/>
        </w:rPr>
        <w:t xml:space="preserve">s upřesněním přídělů </w:t>
      </w:r>
      <w:r w:rsidRPr="00ED6435">
        <w:rPr>
          <w:rFonts w:ascii="Arial" w:hAnsi="Arial" w:cs="Arial"/>
        </w:rPr>
        <w:t>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6AFDDBAF"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941D6B">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941D6B">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19342AD2"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941D6B">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60A5895D"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941D6B">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7DB15F7" w:rsidR="00F656CF" w:rsidRPr="00C62699"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7E9F0D61" w:rsidR="00F656CF" w:rsidRPr="00C62699"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2FD1B560" w:rsidR="00F656CF" w:rsidRPr="00C62699"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5BE7691" w:rsidR="00F656CF" w:rsidRPr="00C62699"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0EDE2ECF" w:rsidR="00F656CF" w:rsidRPr="00ED6435"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C62699">
              <w:rPr>
                <w:rFonts w:ascii="Arial" w:hAnsi="Arial" w:cs="Arial"/>
              </w:rPr>
              <w:t>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0BEA08A4" w:rsidR="00F656CF" w:rsidRPr="00ED6435" w:rsidRDefault="009958DA" w:rsidP="009C7E98">
            <w:pPr>
              <w:tabs>
                <w:tab w:val="right" w:pos="990"/>
              </w:tabs>
              <w:spacing w:after="0" w:line="240" w:lineRule="auto"/>
              <w:ind w:left="709" w:hanging="428"/>
              <w:jc w:val="both"/>
              <w:rPr>
                <w:rFonts w:ascii="Arial" w:hAnsi="Arial" w:cs="Arial"/>
              </w:rPr>
            </w:pP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r>
              <w:rPr>
                <w:rFonts w:ascii="Arial" w:hAnsi="Arial" w:cs="Arial"/>
              </w:rPr>
              <w:t xml:space="preserve"> </w:t>
            </w:r>
            <w:r w:rsidR="00F656CF" w:rsidRPr="00ED6435">
              <w:rPr>
                <w:rFonts w:ascii="Arial" w:hAnsi="Arial" w:cs="Arial"/>
              </w:rPr>
              <w:t>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3FB340B1" w:rsidR="00354192" w:rsidRPr="00C62699" w:rsidRDefault="004B546A" w:rsidP="00046459">
      <w:pPr>
        <w:pStyle w:val="Level2"/>
        <w:spacing w:line="240" w:lineRule="auto"/>
        <w:ind w:left="567" w:hanging="567"/>
        <w:jc w:val="both"/>
        <w:rPr>
          <w:rFonts w:ascii="Arial" w:hAnsi="Arial" w:cs="Arial"/>
          <w:szCs w:val="22"/>
        </w:rPr>
      </w:pPr>
      <w:bookmarkStart w:id="8"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941D6B">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r w:rsidR="00D15D61" w:rsidRPr="00D15D61">
        <w:rPr>
          <w:rFonts w:ascii="Arial" w:hAnsi="Arial" w:cs="Arial"/>
          <w:szCs w:val="22"/>
        </w:rPr>
        <w:t>Obdobně se postupuje v případě měrných jednotek v</w:t>
      </w:r>
      <w:r w:rsidR="00D15D61">
        <w:rPr>
          <w:rFonts w:ascii="Arial" w:hAnsi="Arial" w:cs="Arial"/>
          <w:szCs w:val="22"/>
        </w:rPr>
        <w:t> </w:t>
      </w:r>
      <w:r w:rsidR="00D15D61" w:rsidRPr="00D15D61">
        <w:rPr>
          <w:rFonts w:ascii="Arial" w:hAnsi="Arial" w:cs="Arial"/>
          <w:szCs w:val="22"/>
        </w:rPr>
        <w:t>ha</w:t>
      </w:r>
      <w:r w:rsidR="00D15D61">
        <w:rPr>
          <w:rFonts w:ascii="Arial" w:hAnsi="Arial" w:cs="Arial"/>
          <w:szCs w:val="22"/>
        </w:rPr>
        <w:t>.</w:t>
      </w:r>
    </w:p>
    <w:p w14:paraId="1AE17780" w14:textId="4C867295"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941D6B">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13920B97"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941D6B">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0" w:name="_Ref50491043"/>
      <w:r w:rsidRPr="00ED6435">
        <w:rPr>
          <w:rFonts w:ascii="Arial" w:hAnsi="Arial" w:cs="Arial"/>
          <w:szCs w:val="22"/>
        </w:rPr>
        <w:t>Platební a fakturační podmínky</w:t>
      </w:r>
      <w:bookmarkEnd w:id="1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11" w:name="_Ref17389404"/>
      <w:bookmarkStart w:id="12" w:name="_Ref50549080"/>
      <w:bookmarkStart w:id="1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11"/>
    <w:p w14:paraId="70D6A844" w14:textId="1BD182CD"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941D6B">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C75DF68"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713B59">
        <w:rPr>
          <w:rFonts w:ascii="Arial" w:hAnsi="Arial" w:cs="Arial"/>
          <w:szCs w:val="22"/>
        </w:rPr>
        <w:t xml:space="preserve"> Státní pozemkový úřad, Krajský pozemkový úřad pro Plzeňský kraj, Pobočka Klatovy, Čapkova 127/</w:t>
      </w:r>
      <w:r w:rsidR="000B3463">
        <w:rPr>
          <w:rFonts w:ascii="Arial" w:hAnsi="Arial" w:cs="Arial"/>
          <w:szCs w:val="22"/>
        </w:rPr>
        <w:t>V</w:t>
      </w:r>
      <w:r w:rsidR="00713B59">
        <w:rPr>
          <w:rFonts w:ascii="Arial" w:hAnsi="Arial" w:cs="Arial"/>
          <w:szCs w:val="22"/>
        </w:rPr>
        <w:t>, 339 01 Klatovy</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14" w:name="_Ref53578016"/>
      <w:r w:rsidRPr="00C62699">
        <w:rPr>
          <w:rFonts w:ascii="Arial" w:hAnsi="Arial" w:cs="Arial"/>
          <w:szCs w:val="22"/>
        </w:rPr>
        <w:t xml:space="preserve">Splatnost jednotlivých Faktur je třicet (30) kalendářních dnů ode dne prokazatelného doručení Objednateli. </w:t>
      </w:r>
      <w:bookmarkEnd w:id="12"/>
      <w:bookmarkEnd w:id="1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1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15" w:name="_Ref453331188"/>
      <w:bookmarkStart w:id="16" w:name="_Toc453594239"/>
      <w:r w:rsidRPr="00ED6435">
        <w:rPr>
          <w:rFonts w:ascii="Arial" w:hAnsi="Arial" w:cs="Arial"/>
          <w:szCs w:val="22"/>
        </w:rPr>
        <w:t xml:space="preserve">Další podmínky </w:t>
      </w:r>
      <w:bookmarkEnd w:id="15"/>
      <w:bookmarkEnd w:id="1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1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17"/>
    </w:p>
    <w:p w14:paraId="7B045E6F" w14:textId="77777777" w:rsidR="00C463F6" w:rsidRPr="00ED6435" w:rsidRDefault="00C463F6" w:rsidP="00AE1186">
      <w:pPr>
        <w:pStyle w:val="Claneka"/>
        <w:keepLines w:val="0"/>
        <w:widowControl/>
        <w:numPr>
          <w:ilvl w:val="2"/>
          <w:numId w:val="18"/>
        </w:numPr>
        <w:spacing w:line="240" w:lineRule="auto"/>
        <w:jc w:val="both"/>
        <w:rPr>
          <w:rFonts w:ascii="Arial" w:hAnsi="Arial" w:cs="Arial"/>
          <w:bCs/>
        </w:rPr>
      </w:pPr>
      <w:bookmarkStart w:id="18" w:name="_Ref52029448"/>
      <w:bookmarkStart w:id="19" w:name="_Ref471937133"/>
      <w:r w:rsidRPr="00ED6435">
        <w:rPr>
          <w:rFonts w:ascii="Arial" w:hAnsi="Arial" w:cs="Arial"/>
          <w:bCs/>
        </w:rPr>
        <w:t>Položkovém výkazu;</w:t>
      </w:r>
      <w:bookmarkEnd w:id="18"/>
    </w:p>
    <w:p w14:paraId="71A7C288" w14:textId="77777777" w:rsidR="00C463F6" w:rsidRPr="00ED6435" w:rsidRDefault="00C463F6" w:rsidP="00AE1186">
      <w:pPr>
        <w:pStyle w:val="Claneka"/>
        <w:keepLines w:val="0"/>
        <w:widowControl/>
        <w:numPr>
          <w:ilvl w:val="2"/>
          <w:numId w:val="18"/>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AE1186">
      <w:pPr>
        <w:pStyle w:val="Claneka"/>
        <w:keepLines w:val="0"/>
        <w:widowControl/>
        <w:numPr>
          <w:ilvl w:val="2"/>
          <w:numId w:val="18"/>
        </w:numPr>
        <w:spacing w:line="240" w:lineRule="auto"/>
        <w:jc w:val="both"/>
        <w:rPr>
          <w:rFonts w:ascii="Arial" w:hAnsi="Arial" w:cs="Arial"/>
        </w:rPr>
      </w:pPr>
      <w:bookmarkStart w:id="20" w:name="_Ref515487239"/>
      <w:bookmarkEnd w:id="1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AE1186">
      <w:pPr>
        <w:pStyle w:val="Claneka"/>
        <w:keepLines w:val="0"/>
        <w:widowControl/>
        <w:numPr>
          <w:ilvl w:val="2"/>
          <w:numId w:val="18"/>
        </w:numPr>
        <w:spacing w:line="240" w:lineRule="auto"/>
        <w:jc w:val="both"/>
        <w:rPr>
          <w:rFonts w:ascii="Arial" w:hAnsi="Arial" w:cs="Arial"/>
        </w:rPr>
      </w:pPr>
      <w:bookmarkStart w:id="21" w:name="_Ref50802104"/>
      <w:r w:rsidRPr="00ED6435">
        <w:rPr>
          <w:rFonts w:ascii="Arial" w:hAnsi="Arial" w:cs="Arial"/>
        </w:rPr>
        <w:t>Nabídce</w:t>
      </w:r>
      <w:r w:rsidR="00D1092E" w:rsidRPr="00ED6435">
        <w:rPr>
          <w:rFonts w:ascii="Arial" w:hAnsi="Arial" w:cs="Arial"/>
        </w:rPr>
        <w:t>.</w:t>
      </w:r>
      <w:bookmarkEnd w:id="20"/>
      <w:bookmarkEnd w:id="21"/>
    </w:p>
    <w:p w14:paraId="24D2D7C7" w14:textId="5E63F22F"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41D6B">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941D6B">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941D6B">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41D6B">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41D6B">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2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22"/>
    </w:p>
    <w:p w14:paraId="32D15B59" w14:textId="5C58B6AA" w:rsidR="008B1338" w:rsidRPr="00C62699" w:rsidRDefault="008B1338" w:rsidP="00B77235">
      <w:pPr>
        <w:pStyle w:val="Level2"/>
        <w:spacing w:line="240" w:lineRule="auto"/>
        <w:ind w:left="567" w:hanging="567"/>
        <w:jc w:val="both"/>
        <w:rPr>
          <w:rFonts w:ascii="Arial" w:hAnsi="Arial" w:cs="Arial"/>
          <w:szCs w:val="22"/>
        </w:rPr>
      </w:pPr>
      <w:bookmarkStart w:id="2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941D6B">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2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24" w:name="_Ref69389189"/>
      <w:bookmarkStart w:id="25" w:name="_Ref62484289"/>
      <w:bookmarkStart w:id="26" w:name="_Hlk63750513"/>
      <w:r w:rsidRPr="00CB3B7F">
        <w:rPr>
          <w:rFonts w:ascii="Arial" w:hAnsi="Arial" w:cs="Arial"/>
          <w:iCs/>
          <w:szCs w:val="22"/>
        </w:rPr>
        <w:t>Zhotovitel se zavazuje po celou dobu provádění Díla zabezpečit:</w:t>
      </w:r>
      <w:bookmarkEnd w:id="24"/>
      <w:r w:rsidRPr="00CB3B7F">
        <w:rPr>
          <w:rFonts w:ascii="Arial" w:hAnsi="Arial" w:cs="Arial"/>
          <w:iCs/>
          <w:szCs w:val="22"/>
        </w:rPr>
        <w:t xml:space="preserve"> </w:t>
      </w:r>
    </w:p>
    <w:p w14:paraId="57A90B7D" w14:textId="71E8D728" w:rsidR="002A5D94" w:rsidRPr="00CB3B7F" w:rsidRDefault="002A5D94" w:rsidP="00AE1186">
      <w:pPr>
        <w:pStyle w:val="Claneka"/>
        <w:keepLines w:val="0"/>
        <w:widowControl/>
        <w:numPr>
          <w:ilvl w:val="2"/>
          <w:numId w:val="45"/>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941D6B">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AE1186">
      <w:pPr>
        <w:pStyle w:val="Claneka"/>
        <w:keepLines w:val="0"/>
        <w:widowControl/>
        <w:numPr>
          <w:ilvl w:val="2"/>
          <w:numId w:val="45"/>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AE1186">
      <w:pPr>
        <w:pStyle w:val="Claneka"/>
        <w:keepLines w:val="0"/>
        <w:widowControl/>
        <w:numPr>
          <w:ilvl w:val="2"/>
          <w:numId w:val="45"/>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00130CB5" w:rsidR="00FB0862" w:rsidRPr="00537A46" w:rsidRDefault="00FB0862" w:rsidP="00FB0862">
      <w:pPr>
        <w:pStyle w:val="Level2"/>
        <w:spacing w:line="240" w:lineRule="auto"/>
        <w:ind w:left="567" w:hanging="567"/>
        <w:jc w:val="both"/>
        <w:rPr>
          <w:rFonts w:ascii="Arial" w:hAnsi="Arial" w:cs="Arial"/>
          <w:iCs/>
          <w:szCs w:val="22"/>
        </w:rPr>
      </w:pPr>
      <w:bookmarkStart w:id="27" w:name="_Ref62484425"/>
      <w:bookmarkEnd w:id="25"/>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7A6ABA">
        <w:rPr>
          <w:rFonts w:ascii="Arial" w:hAnsi="Arial" w:cs="Arial"/>
          <w:iCs/>
          <w:szCs w:val="22"/>
        </w:rPr>
        <w:fldChar w:fldCharType="begin"/>
      </w:r>
      <w:r w:rsidR="007A6ABA">
        <w:rPr>
          <w:rFonts w:ascii="Arial" w:hAnsi="Arial" w:cs="Arial"/>
          <w:iCs/>
          <w:szCs w:val="22"/>
        </w:rPr>
        <w:instrText xml:space="preserve"> REF _Ref69389189 \r \h </w:instrText>
      </w:r>
      <w:r w:rsidR="007A6ABA">
        <w:rPr>
          <w:rFonts w:ascii="Arial" w:hAnsi="Arial" w:cs="Arial"/>
          <w:iCs/>
          <w:szCs w:val="22"/>
        </w:rPr>
      </w:r>
      <w:r w:rsidR="007A6ABA">
        <w:rPr>
          <w:rFonts w:ascii="Arial" w:hAnsi="Arial" w:cs="Arial"/>
          <w:iCs/>
          <w:szCs w:val="22"/>
        </w:rPr>
        <w:fldChar w:fldCharType="separate"/>
      </w:r>
      <w:r w:rsidR="00941D6B">
        <w:rPr>
          <w:rFonts w:ascii="Arial" w:hAnsi="Arial" w:cs="Arial"/>
          <w:iCs/>
          <w:szCs w:val="22"/>
        </w:rPr>
        <w:t>5.17</w:t>
      </w:r>
      <w:r w:rsidR="007A6ABA">
        <w:rPr>
          <w:rFonts w:ascii="Arial" w:hAnsi="Arial" w:cs="Arial"/>
          <w:iCs/>
          <w:szCs w:val="22"/>
        </w:rPr>
        <w:fldChar w:fldCharType="end"/>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27"/>
    </w:p>
    <w:p w14:paraId="57138920" w14:textId="7CC8DE13"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28" w:name="_Ref61944078"/>
      <w:r w:rsidRPr="00FF0413">
        <w:rPr>
          <w:rFonts w:ascii="Arial" w:hAnsi="Arial" w:cs="Arial"/>
        </w:rPr>
        <w:t xml:space="preserve">Zhotovitel se zavazuje, </w:t>
      </w:r>
      <w:bookmarkStart w:id="2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941D6B">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28"/>
    </w:p>
    <w:p w14:paraId="2380782E" w14:textId="77777777" w:rsidR="00537A46" w:rsidRPr="00C62699" w:rsidRDefault="00537A46" w:rsidP="00AE1186">
      <w:pPr>
        <w:pStyle w:val="Claneka"/>
        <w:keepLines w:val="0"/>
        <w:widowControl/>
        <w:numPr>
          <w:ilvl w:val="2"/>
          <w:numId w:val="46"/>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1AFAA25B" w:rsidR="00537A46" w:rsidRPr="00ED6435" w:rsidRDefault="00537A46" w:rsidP="00AE1186">
      <w:pPr>
        <w:pStyle w:val="Claneka"/>
        <w:keepLines w:val="0"/>
        <w:widowControl/>
        <w:numPr>
          <w:ilvl w:val="2"/>
          <w:numId w:val="46"/>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AE1186">
      <w:pPr>
        <w:pStyle w:val="Claneka"/>
        <w:numPr>
          <w:ilvl w:val="2"/>
          <w:numId w:val="46"/>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29"/>
    <w:p w14:paraId="0DB79674" w14:textId="3196A147"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941D6B">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31B911E5"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41D6B">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30" w:name="_Ref51579571"/>
      <w:bookmarkStart w:id="31" w:name="_Ref66878947"/>
      <w:bookmarkStart w:id="32" w:name="_Hlk64298003"/>
      <w:bookmarkEnd w:id="26"/>
      <w:r w:rsidRPr="00C62699">
        <w:rPr>
          <w:rFonts w:ascii="Arial" w:hAnsi="Arial" w:cs="Arial"/>
          <w:szCs w:val="22"/>
        </w:rPr>
        <w:t>Rozsah díla a jeho členění na hlavní celky a dílčí části</w:t>
      </w:r>
      <w:bookmarkEnd w:id="30"/>
      <w:r w:rsidRPr="00C62699">
        <w:rPr>
          <w:rFonts w:ascii="Arial" w:hAnsi="Arial" w:cs="Arial"/>
          <w:szCs w:val="22"/>
        </w:rPr>
        <w:t xml:space="preserve"> </w:t>
      </w:r>
      <w:r w:rsidR="00D6651A" w:rsidRPr="00C62699">
        <w:rPr>
          <w:rFonts w:ascii="Arial" w:hAnsi="Arial" w:cs="Arial"/>
          <w:szCs w:val="22"/>
        </w:rPr>
        <w:t>Hlavních celků</w:t>
      </w:r>
      <w:bookmarkEnd w:id="3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33" w:name="_Ref51578340"/>
      <w:bookmarkStart w:id="3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33"/>
      <w:r w:rsidR="00BB50B8" w:rsidRPr="00C62699">
        <w:rPr>
          <w:rFonts w:ascii="Arial" w:hAnsi="Arial" w:cs="Arial"/>
          <w:szCs w:val="22"/>
        </w:rPr>
        <w:t>.</w:t>
      </w:r>
      <w:bookmarkEnd w:id="3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3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35"/>
    </w:p>
    <w:p w14:paraId="048050AB" w14:textId="2ECDA3A5" w:rsidR="00B9128B" w:rsidRPr="00822189" w:rsidRDefault="00B9128B" w:rsidP="002B2B06">
      <w:pPr>
        <w:pStyle w:val="Level3"/>
        <w:tabs>
          <w:tab w:val="clear" w:pos="2041"/>
        </w:tabs>
        <w:ind w:left="1418"/>
        <w:rPr>
          <w:rFonts w:ascii="Arial" w:hAnsi="Arial" w:cs="Arial"/>
        </w:rPr>
      </w:pPr>
      <w:bookmarkStart w:id="36" w:name="_Ref51579618"/>
      <w:bookmarkStart w:id="37" w:name="_Ref52043318"/>
      <w:r w:rsidRPr="00822189">
        <w:rPr>
          <w:rFonts w:ascii="Arial" w:hAnsi="Arial" w:cs="Arial"/>
        </w:rPr>
        <w:t>Revize a doplnění stávajícího bodového pole:</w:t>
      </w:r>
      <w:bookmarkEnd w:id="36"/>
      <w:bookmarkEnd w:id="37"/>
    </w:p>
    <w:p w14:paraId="49A354B0" w14:textId="69E4A8A9" w:rsidR="00B9128B" w:rsidRPr="00C62699" w:rsidRDefault="00B9128B" w:rsidP="00AE1186">
      <w:pPr>
        <w:pStyle w:val="Claneka"/>
        <w:keepLines w:val="0"/>
        <w:widowControl/>
        <w:numPr>
          <w:ilvl w:val="4"/>
          <w:numId w:val="34"/>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01AE245E" w:rsidR="00B9128B" w:rsidRPr="00713B59" w:rsidRDefault="00B9128B" w:rsidP="00AE1186">
      <w:pPr>
        <w:pStyle w:val="Claneka"/>
        <w:keepLines w:val="0"/>
        <w:widowControl/>
        <w:numPr>
          <w:ilvl w:val="4"/>
          <w:numId w:val="34"/>
        </w:numPr>
        <w:spacing w:line="240" w:lineRule="auto"/>
        <w:ind w:left="1985" w:hanging="567"/>
        <w:jc w:val="both"/>
        <w:rPr>
          <w:rFonts w:ascii="Arial" w:hAnsi="Arial" w:cs="Arial"/>
          <w:b/>
          <w:bCs/>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r w:rsidR="00713B59">
        <w:rPr>
          <w:rFonts w:ascii="Arial" w:hAnsi="Arial" w:cs="Arial"/>
        </w:rPr>
        <w:t xml:space="preserve"> </w:t>
      </w:r>
      <w:r w:rsidR="00713B59" w:rsidRPr="00713B59">
        <w:rPr>
          <w:rFonts w:ascii="Arial" w:hAnsi="Arial" w:cs="Arial"/>
          <w:b/>
          <w:bCs/>
        </w:rPr>
        <w:t>NENÍ PŘEDMĚTEM TÉTO SMLOUVY</w:t>
      </w:r>
    </w:p>
    <w:p w14:paraId="5B1064C2" w14:textId="1BF41456" w:rsidR="00B9128B" w:rsidRPr="00ED6435" w:rsidRDefault="00B9128B" w:rsidP="006046B7">
      <w:pPr>
        <w:pStyle w:val="Level3"/>
        <w:tabs>
          <w:tab w:val="clear" w:pos="2041"/>
        </w:tabs>
        <w:ind w:left="1418"/>
        <w:jc w:val="both"/>
        <w:rPr>
          <w:rFonts w:ascii="Arial" w:hAnsi="Arial" w:cs="Arial"/>
        </w:rPr>
      </w:pPr>
      <w:bookmarkStart w:id="38" w:name="_Ref51579678"/>
      <w:bookmarkStart w:id="39"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38"/>
      <w:bookmarkEnd w:id="39"/>
    </w:p>
    <w:p w14:paraId="1EF65D3E" w14:textId="04A82740" w:rsidR="00B9128B" w:rsidRPr="00ED6435" w:rsidRDefault="00B9128B" w:rsidP="00AE1186">
      <w:pPr>
        <w:pStyle w:val="Claneka"/>
        <w:keepLines w:val="0"/>
        <w:widowControl/>
        <w:numPr>
          <w:ilvl w:val="4"/>
          <w:numId w:val="36"/>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AE1186">
      <w:pPr>
        <w:pStyle w:val="Claneka"/>
        <w:keepLines w:val="0"/>
        <w:widowControl/>
        <w:numPr>
          <w:ilvl w:val="4"/>
          <w:numId w:val="36"/>
        </w:numPr>
        <w:tabs>
          <w:tab w:val="clear" w:pos="1008"/>
        </w:tabs>
        <w:spacing w:line="240" w:lineRule="auto"/>
        <w:ind w:left="1985" w:hanging="567"/>
        <w:jc w:val="both"/>
        <w:rPr>
          <w:rFonts w:ascii="Arial" w:hAnsi="Arial" w:cs="Arial"/>
        </w:rPr>
      </w:pPr>
      <w:bookmarkStart w:id="40" w:name="_Ref64279694"/>
      <w:r w:rsidRPr="5784E4A4">
        <w:rPr>
          <w:rFonts w:ascii="Arial" w:hAnsi="Arial" w:cs="Arial"/>
        </w:rPr>
        <w:lastRenderedPageBreak/>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40"/>
    </w:p>
    <w:p w14:paraId="3D548AB7" w14:textId="77777777" w:rsidR="00564D30" w:rsidRDefault="00B9128B" w:rsidP="00AE1186">
      <w:pPr>
        <w:pStyle w:val="Claneka"/>
        <w:keepLines w:val="0"/>
        <w:widowControl/>
        <w:numPr>
          <w:ilvl w:val="4"/>
          <w:numId w:val="36"/>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345B3BBA" w:rsidR="006B518C" w:rsidRPr="00CF4F60" w:rsidRDefault="006B518C" w:rsidP="00146BD7">
      <w:pPr>
        <w:pStyle w:val="Level3"/>
        <w:tabs>
          <w:tab w:val="clear" w:pos="2041"/>
        </w:tabs>
        <w:ind w:left="1418"/>
        <w:jc w:val="both"/>
        <w:rPr>
          <w:rFonts w:ascii="Arial" w:hAnsi="Arial" w:cs="Arial"/>
        </w:rPr>
      </w:pPr>
      <w:bookmarkStart w:id="41" w:name="_Ref64278780"/>
      <w:bookmarkStart w:id="42" w:name="_Ref51578703"/>
      <w:bookmarkStart w:id="43" w:name="_Ref52043347"/>
      <w:r w:rsidRPr="5784E4A4">
        <w:rPr>
          <w:rFonts w:ascii="Arial" w:hAnsi="Arial" w:cs="Arial"/>
        </w:rPr>
        <w:t>Vektorizace vlastnické mapy</w:t>
      </w:r>
      <w:bookmarkEnd w:id="41"/>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44"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42"/>
      <w:bookmarkEnd w:id="43"/>
      <w:bookmarkEnd w:id="44"/>
    </w:p>
    <w:p w14:paraId="54CC2BFA" w14:textId="105D533F" w:rsidR="00B9128B" w:rsidRPr="00ED6435"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r w:rsidR="00524DFE" w:rsidRPr="00524DFE">
        <w:rPr>
          <w:rFonts w:ascii="Arial" w:hAnsi="Arial" w:cs="Arial"/>
        </w:rPr>
        <w:t>. V seznamu budou označen</w:t>
      </w:r>
      <w:r w:rsidR="00D15D61">
        <w:rPr>
          <w:rFonts w:ascii="Arial" w:hAnsi="Arial" w:cs="Arial"/>
        </w:rPr>
        <w:t>i</w:t>
      </w:r>
      <w:r w:rsidR="00524DFE" w:rsidRPr="00524DFE">
        <w:rPr>
          <w:rFonts w:ascii="Arial" w:hAnsi="Arial" w:cs="Arial"/>
        </w:rPr>
        <w:t xml:space="preserve"> vlastníci, kterých se bude týkat upřesnění hranic přídělů</w:t>
      </w:r>
      <w:r w:rsidRPr="00ED6435">
        <w:rPr>
          <w:rFonts w:ascii="Arial" w:hAnsi="Arial" w:cs="Arial"/>
        </w:rPr>
        <w:t>;</w:t>
      </w:r>
    </w:p>
    <w:p w14:paraId="30E1AF88" w14:textId="6CEEDAAD" w:rsidR="00962A2E"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bookmarkStart w:id="45"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w:t>
      </w:r>
      <w:r w:rsidR="00524DFE" w:rsidRPr="00524DFE">
        <w:rPr>
          <w:rFonts w:ascii="Arial" w:hAnsi="Arial" w:cs="Arial"/>
        </w:rPr>
        <w:t>, vč. obvodů parcel pro upřesnění přídělů</w:t>
      </w:r>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524DFE" w:rsidRPr="00524DFE">
        <w:rPr>
          <w:rFonts w:ascii="Arial" w:hAnsi="Arial" w:cs="Arial"/>
        </w:rPr>
        <w:t>, vč. obvodů parcel pro upřesnění přídělů,</w:t>
      </w:r>
      <w:r w:rsidR="00524DFE">
        <w:rPr>
          <w:rFonts w:ascii="Arial" w:hAnsi="Arial" w:cs="Arial"/>
        </w:rPr>
        <w:t xml:space="preserve"> </w:t>
      </w:r>
      <w:r w:rsidRPr="00FF0413">
        <w:rPr>
          <w:rFonts w:ascii="Arial" w:hAnsi="Arial" w:cs="Arial"/>
        </w:rPr>
        <w:t>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45"/>
    </w:p>
    <w:p w14:paraId="4C44705A" w14:textId="714CA49E" w:rsidR="00B9128B" w:rsidRPr="001D3991"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AE1186">
      <w:pPr>
        <w:pStyle w:val="Claneka"/>
        <w:keepLines w:val="0"/>
        <w:widowControl/>
        <w:numPr>
          <w:ilvl w:val="4"/>
          <w:numId w:val="37"/>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46" w:name="_Ref64278867"/>
      <w:r w:rsidRPr="5784E4A4">
        <w:rPr>
          <w:rFonts w:ascii="Arial" w:hAnsi="Arial" w:cs="Arial"/>
        </w:rPr>
        <w:t>Zjišťování hranic pozemků neřešených dle § 2 Zákona:</w:t>
      </w:r>
      <w:bookmarkEnd w:id="46"/>
    </w:p>
    <w:p w14:paraId="6298A49F" w14:textId="6F90254E" w:rsidR="00D22546" w:rsidRPr="00524DFE" w:rsidRDefault="00D22546" w:rsidP="00AE1186">
      <w:pPr>
        <w:pStyle w:val="Claneka"/>
        <w:keepLines w:val="0"/>
        <w:widowControl/>
        <w:numPr>
          <w:ilvl w:val="4"/>
          <w:numId w:val="38"/>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w:t>
      </w:r>
      <w:r w:rsidRPr="00524DFE">
        <w:rPr>
          <w:rFonts w:ascii="Arial" w:hAnsi="Arial" w:cs="Arial"/>
        </w:rPr>
        <w:t>podklady dle předchozí věty předat Objednateli minimálně 1 měsíc před zahájením samotného zjišťování hranic;</w:t>
      </w:r>
    </w:p>
    <w:p w14:paraId="14F05815" w14:textId="1351F832" w:rsidR="00D22546" w:rsidRPr="00524DFE" w:rsidRDefault="00D22546" w:rsidP="00AE1186">
      <w:pPr>
        <w:pStyle w:val="Claneka"/>
        <w:keepLines w:val="0"/>
        <w:widowControl/>
        <w:numPr>
          <w:ilvl w:val="4"/>
          <w:numId w:val="38"/>
        </w:numPr>
        <w:spacing w:line="240" w:lineRule="auto"/>
        <w:ind w:left="1985" w:hanging="567"/>
        <w:jc w:val="both"/>
        <w:rPr>
          <w:rFonts w:ascii="Arial" w:hAnsi="Arial" w:cs="Arial"/>
        </w:rPr>
      </w:pPr>
      <w:r w:rsidRPr="00524DFE">
        <w:rPr>
          <w:rFonts w:ascii="Arial" w:hAnsi="Arial" w:cs="Arial"/>
        </w:rPr>
        <w:lastRenderedPageBreak/>
        <w:t>Vypracování potřebných geometrických plánů pro rozdělení pozemků na hranici mezi řešenými a neřešenými pozemky dle § 2 Zákona;</w:t>
      </w:r>
    </w:p>
    <w:p w14:paraId="2B8AA3D7" w14:textId="19D1E47B" w:rsidR="00F821DF" w:rsidRPr="00524DFE" w:rsidRDefault="00F821DF" w:rsidP="00C643A6">
      <w:pPr>
        <w:pStyle w:val="Level3"/>
        <w:tabs>
          <w:tab w:val="clear" w:pos="2041"/>
        </w:tabs>
        <w:ind w:left="1418"/>
        <w:jc w:val="both"/>
        <w:rPr>
          <w:rFonts w:ascii="Arial" w:hAnsi="Arial" w:cs="Arial"/>
        </w:rPr>
      </w:pPr>
      <w:bookmarkStart w:id="47" w:name="_Ref64278899"/>
      <w:r w:rsidRPr="00524DFE">
        <w:rPr>
          <w:rFonts w:ascii="Arial" w:hAnsi="Arial" w:cs="Arial"/>
        </w:rPr>
        <w:t xml:space="preserve">Šetření průběhu vlastnických hranic řešených pozemků </w:t>
      </w:r>
      <w:r w:rsidR="00C643A6" w:rsidRPr="00524DFE">
        <w:rPr>
          <w:rFonts w:ascii="Arial" w:hAnsi="Arial" w:cs="Arial"/>
        </w:rPr>
        <w:t xml:space="preserve">s porosty </w:t>
      </w:r>
      <w:r w:rsidRPr="00524DFE">
        <w:rPr>
          <w:rFonts w:ascii="Arial" w:hAnsi="Arial" w:cs="Arial"/>
        </w:rPr>
        <w:t>pro účely návrhu KoPÚ</w:t>
      </w:r>
      <w:bookmarkEnd w:id="47"/>
      <w:r w:rsidRPr="00524DFE">
        <w:rPr>
          <w:rFonts w:ascii="Arial" w:hAnsi="Arial" w:cs="Arial"/>
        </w:rPr>
        <w:t xml:space="preserve"> </w:t>
      </w:r>
    </w:p>
    <w:p w14:paraId="441D0478" w14:textId="14F7AF5E" w:rsidR="00524DFE" w:rsidRPr="00524DFE" w:rsidRDefault="00F821DF" w:rsidP="00524DFE">
      <w:pPr>
        <w:pStyle w:val="Claneka"/>
        <w:keepNext/>
        <w:keepLines w:val="0"/>
        <w:widowControl/>
        <w:numPr>
          <w:ilvl w:val="2"/>
          <w:numId w:val="0"/>
        </w:numPr>
        <w:spacing w:line="240" w:lineRule="auto"/>
        <w:ind w:left="1418"/>
        <w:jc w:val="both"/>
        <w:rPr>
          <w:rFonts w:ascii="Arial" w:hAnsi="Arial" w:cs="Arial"/>
        </w:rPr>
      </w:pPr>
      <w:r w:rsidRPr="00524DFE">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524DFE">
        <w:rPr>
          <w:rFonts w:ascii="Arial" w:hAnsi="Arial" w:cs="Arial"/>
        </w:rPr>
        <w:t xml:space="preserve">v případě potřeby </w:t>
      </w:r>
      <w:r w:rsidRPr="00524DFE">
        <w:rPr>
          <w:rFonts w:ascii="Arial" w:hAnsi="Arial" w:cs="Arial"/>
        </w:rPr>
        <w:t xml:space="preserve">Zhotovitelem označeny </w:t>
      </w:r>
      <w:r w:rsidR="001B085F" w:rsidRPr="00524DFE">
        <w:rPr>
          <w:rFonts w:ascii="Arial" w:hAnsi="Arial" w:cs="Arial"/>
        </w:rPr>
        <w:t xml:space="preserve">dočasným způsobem </w:t>
      </w:r>
      <w:r w:rsidRPr="00524DFE">
        <w:rPr>
          <w:rFonts w:ascii="Arial" w:hAnsi="Arial" w:cs="Arial"/>
        </w:rPr>
        <w:t>a posléze Zhotovitelem zaměřeny. Dokumentace vyhotovená Zhotovitelem bude obsahovat protokol o šetření hranic, náčrty, seznam souřadnic zaměřených bodů. Vypracovaná dokumentace o</w:t>
      </w:r>
      <w:r w:rsidR="00A67ADB" w:rsidRPr="00524DFE">
        <w:rPr>
          <w:rFonts w:ascii="Arial" w:hAnsi="Arial" w:cs="Arial"/>
        </w:rPr>
        <w:t> </w:t>
      </w:r>
      <w:r w:rsidRPr="00524DFE">
        <w:rPr>
          <w:rFonts w:ascii="Arial" w:hAnsi="Arial" w:cs="Arial"/>
        </w:rPr>
        <w:t xml:space="preserve">zaměřeném průběhu hranic bude sloužit jako podklad pro návrh nového uspořádání pozemků. </w:t>
      </w:r>
    </w:p>
    <w:p w14:paraId="28414A55" w14:textId="7A81A3DF" w:rsidR="00524DFE" w:rsidRPr="00524DFE" w:rsidRDefault="00524DFE" w:rsidP="00524DFE">
      <w:pPr>
        <w:pStyle w:val="Level3"/>
        <w:tabs>
          <w:tab w:val="clear" w:pos="2041"/>
        </w:tabs>
        <w:ind w:left="1418"/>
        <w:jc w:val="both"/>
        <w:rPr>
          <w:rFonts w:ascii="Arial" w:hAnsi="Arial" w:cs="Arial"/>
        </w:rPr>
      </w:pPr>
      <w:bookmarkStart w:id="48" w:name="OLE_LINK1"/>
      <w:r w:rsidRPr="00524DFE">
        <w:rPr>
          <w:rFonts w:ascii="Arial" w:hAnsi="Arial" w:cs="Arial"/>
        </w:rPr>
        <w:t>Vypracování soupisu vstupních nárokových listů vlastníků pro upřesnění přídělů:</w:t>
      </w:r>
    </w:p>
    <w:bookmarkEnd w:id="48"/>
    <w:p w14:paraId="6BCD7771" w14:textId="42382355" w:rsidR="00524DFE" w:rsidRPr="00524DFE" w:rsidRDefault="006D2C24" w:rsidP="00AE1186">
      <w:pPr>
        <w:pStyle w:val="Claneka"/>
        <w:keepLines w:val="0"/>
        <w:widowControl/>
        <w:numPr>
          <w:ilvl w:val="4"/>
          <w:numId w:val="48"/>
        </w:numPr>
        <w:spacing w:line="240" w:lineRule="auto"/>
        <w:ind w:left="1985" w:hanging="567"/>
        <w:jc w:val="both"/>
        <w:rPr>
          <w:rFonts w:ascii="Arial" w:hAnsi="Arial" w:cs="Arial"/>
        </w:rPr>
      </w:pPr>
      <w:r>
        <w:rPr>
          <w:rFonts w:ascii="Arial" w:hAnsi="Arial" w:cs="Arial"/>
        </w:rPr>
        <w:t>U</w:t>
      </w:r>
      <w:r w:rsidR="00524DFE" w:rsidRPr="00524DFE">
        <w:rPr>
          <w:rFonts w:ascii="Arial" w:hAnsi="Arial" w:cs="Arial"/>
        </w:rPr>
        <w:t>přesnění hranic přídělových parcel dle veškerých dochovaných podkladů;</w:t>
      </w:r>
    </w:p>
    <w:p w14:paraId="446C1EB7" w14:textId="20DDAD77"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Vypracování soupisu nároků vlastníků pozemků určených k upřesnění přídělů. Ustanovení § 8 odst. 1 Zákona, které se týká vypracování soupisu nároků, se použije pouze přiměřeně v tom smyslu, že se kritérium ceny a vzdálenosti pozemků neposuzuje s ohledem na pouze přibližnou lokalizaci hranic pozemků přídělu;</w:t>
      </w:r>
    </w:p>
    <w:p w14:paraId="02E32548" w14:textId="77777777"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Jednotlivé vstupní nárokové listy určené k rozeslání vlastníkům budou opatřeny originálem razítka a podpisem osoby úředně oprávněné k projektování pozemkových úprav;</w:t>
      </w:r>
    </w:p>
    <w:p w14:paraId="5F19E39E" w14:textId="7354764F"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Doložení dokladů o projednání upřesnění hranic se všemi vlastníky, popř. dokladu zhotovitele o výzvě k jeho projednání (§ 9 odst. 20 Zákona);</w:t>
      </w:r>
    </w:p>
    <w:p w14:paraId="7F3E0188" w14:textId="0A4BAADD" w:rsidR="00524DFE" w:rsidRPr="00524DFE" w:rsidRDefault="00524DFE" w:rsidP="00AE1186">
      <w:pPr>
        <w:pStyle w:val="Claneka"/>
        <w:keepLines w:val="0"/>
        <w:widowControl/>
        <w:numPr>
          <w:ilvl w:val="4"/>
          <w:numId w:val="48"/>
        </w:numPr>
        <w:spacing w:line="240" w:lineRule="auto"/>
        <w:ind w:left="1985" w:hanging="567"/>
        <w:jc w:val="both"/>
        <w:rPr>
          <w:rFonts w:ascii="Arial" w:hAnsi="Arial" w:cs="Arial"/>
        </w:rPr>
      </w:pPr>
      <w:r w:rsidRPr="00524DFE">
        <w:rPr>
          <w:rFonts w:ascii="Arial" w:hAnsi="Arial"/>
        </w:rPr>
        <w:t>Jako doklad o projednání vstupních nárokových listů vlastníků pro upřesnění přídělů bude objednateli předložen vlastníkem podepsaný vstupní nárokový list, jehož nedílnou součástí bude grafická příloha se zobrazením upřesněných či rekonstruovaných pozemků. Grafická příloha bude rovněž obsahovat zákres stávajících a nově zřizovaných věcných břemen. Písemná i grafická část bude opatřena originály razítka a podpisem zhotovitele.</w:t>
      </w:r>
    </w:p>
    <w:p w14:paraId="08CDCD26" w14:textId="55E2D3B3" w:rsidR="00524DFE" w:rsidRPr="00524DFE" w:rsidRDefault="00524DFE" w:rsidP="00524DFE">
      <w:pPr>
        <w:pStyle w:val="Level3"/>
        <w:tabs>
          <w:tab w:val="clear" w:pos="2041"/>
        </w:tabs>
        <w:ind w:left="1418"/>
        <w:jc w:val="both"/>
        <w:rPr>
          <w:rFonts w:ascii="Arial" w:hAnsi="Arial" w:cs="Arial"/>
        </w:rPr>
      </w:pPr>
      <w:r w:rsidRPr="00524DFE">
        <w:rPr>
          <w:rFonts w:ascii="Arial" w:hAnsi="Arial" w:cs="Arial"/>
        </w:rPr>
        <w:t>Vypracování soupisu výstupních nárokových listů vlastníků pro upřesnění přídělů:</w:t>
      </w:r>
    </w:p>
    <w:p w14:paraId="5A43DF54" w14:textId="79E0701C"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Vypracování</w:t>
      </w:r>
      <w:r w:rsidRPr="00524DFE">
        <w:rPr>
          <w:rFonts w:ascii="Arial" w:hAnsi="Arial" w:cs="Arial"/>
        </w:rPr>
        <w:t xml:space="preserve"> soupisu výstupních nároků vlastníků pozemků zahrnutých do upřesnění přídělů;</w:t>
      </w:r>
    </w:p>
    <w:p w14:paraId="78DB8004" w14:textId="77777777"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Jednotlivé výstupní nárokové listy určené k rozeslání vlastníkům budou opatřeny originálem razítka a podpisem osoby úředně oprávněné k projektování pozemkových úprav;</w:t>
      </w:r>
    </w:p>
    <w:p w14:paraId="17CB05E1" w14:textId="77777777"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U všech pozemků bude uveden druh pozemku dle KN a přiřazen kód BPEJ;</w:t>
      </w:r>
    </w:p>
    <w:p w14:paraId="62AD35EB" w14:textId="3239EC91"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Doložení dokladů o projednání upřesnění hranic se všemi vlastníky, popř. dokladu zhotovitele o výzvě k jeho projednání (§ 9 odst. 20 Zákona);</w:t>
      </w:r>
    </w:p>
    <w:p w14:paraId="29FA6684" w14:textId="6B0CD07A" w:rsidR="00524DFE" w:rsidRPr="00524DFE" w:rsidRDefault="00524DFE" w:rsidP="00AE1186">
      <w:pPr>
        <w:pStyle w:val="Claneka"/>
        <w:keepLines w:val="0"/>
        <w:widowControl/>
        <w:numPr>
          <w:ilvl w:val="4"/>
          <w:numId w:val="49"/>
        </w:numPr>
        <w:spacing w:line="240" w:lineRule="auto"/>
        <w:ind w:left="1985" w:hanging="567"/>
        <w:jc w:val="both"/>
        <w:rPr>
          <w:rFonts w:ascii="Arial" w:hAnsi="Arial" w:cs="Arial"/>
        </w:rPr>
      </w:pPr>
      <w:r w:rsidRPr="00524DFE">
        <w:rPr>
          <w:rFonts w:ascii="Arial" w:hAnsi="Arial"/>
        </w:rPr>
        <w:t>Jako doklad o projednání výstupních nárokových listů vlastníků pro upřesnění</w:t>
      </w:r>
      <w:r w:rsidR="00102949">
        <w:rPr>
          <w:rFonts w:ascii="Arial" w:hAnsi="Arial"/>
        </w:rPr>
        <w:t xml:space="preserve"> </w:t>
      </w:r>
      <w:r w:rsidRPr="00524DFE">
        <w:rPr>
          <w:rFonts w:ascii="Arial" w:hAnsi="Arial"/>
        </w:rPr>
        <w:t xml:space="preserve">přídělů objednateli předložen vlastníkem podepsaný výstupní nárokový list, jehož nedílnou součástí bude grafická příloha se zobrazením upřesněných či rekonstruovaných pozemků. Grafická příloha bude rovněž obsahovat zákres </w:t>
      </w:r>
      <w:r w:rsidRPr="00524DFE">
        <w:rPr>
          <w:rFonts w:ascii="Arial" w:hAnsi="Arial"/>
        </w:rPr>
        <w:lastRenderedPageBreak/>
        <w:t>stávajících a nově zřizovaných věcných břemen. Písemná i grafická část bude opatřena originály razítka a podpisem zhotovitele.</w:t>
      </w:r>
    </w:p>
    <w:p w14:paraId="063BB03F" w14:textId="77777777" w:rsidR="00524DFE" w:rsidRPr="00524DFE" w:rsidRDefault="00524DFE" w:rsidP="00524DFE">
      <w:pPr>
        <w:pStyle w:val="Level3"/>
        <w:tabs>
          <w:tab w:val="clear" w:pos="2041"/>
        </w:tabs>
        <w:ind w:left="1418"/>
        <w:jc w:val="both"/>
        <w:rPr>
          <w:rFonts w:ascii="Arial" w:hAnsi="Arial" w:cs="Arial"/>
        </w:rPr>
      </w:pPr>
      <w:r w:rsidRPr="00524DFE">
        <w:rPr>
          <w:rFonts w:ascii="Arial" w:hAnsi="Arial" w:cs="Arial"/>
        </w:rPr>
        <w:t>Vyhotovení podkladů potřebných pro zápis rozhodnutí o určení hranic pozemků do KN:</w:t>
      </w:r>
    </w:p>
    <w:p w14:paraId="3AE50FA5" w14:textId="77777777" w:rsidR="00524DFE" w:rsidRPr="00524DFE" w:rsidRDefault="00524DFE" w:rsidP="00AE1186">
      <w:pPr>
        <w:pStyle w:val="Claneka"/>
        <w:keepLines w:val="0"/>
        <w:widowControl/>
        <w:numPr>
          <w:ilvl w:val="4"/>
          <w:numId w:val="50"/>
        </w:numPr>
        <w:spacing w:line="240" w:lineRule="auto"/>
        <w:ind w:left="1985" w:hanging="567"/>
        <w:jc w:val="both"/>
        <w:rPr>
          <w:rFonts w:ascii="Arial" w:hAnsi="Arial" w:cs="Arial"/>
        </w:rPr>
      </w:pPr>
      <w:r w:rsidRPr="00524DFE">
        <w:rPr>
          <w:rFonts w:ascii="Arial" w:hAnsi="Arial"/>
        </w:rPr>
        <w:t>Provedení</w:t>
      </w:r>
      <w:r w:rsidRPr="00524DFE">
        <w:rPr>
          <w:rFonts w:ascii="Arial" w:hAnsi="Arial" w:cs="Arial"/>
        </w:rPr>
        <w:t xml:space="preserve"> případných úprav soupisu nároků na základě námitek a připomínek podle § 8 odst. 1 a odst. 2 Zákona;</w:t>
      </w:r>
    </w:p>
    <w:p w14:paraId="0095ED9C" w14:textId="77777777" w:rsidR="00524DFE" w:rsidRPr="00524DFE" w:rsidRDefault="00524DFE" w:rsidP="00AE1186">
      <w:pPr>
        <w:pStyle w:val="Claneka"/>
        <w:keepLines w:val="0"/>
        <w:widowControl/>
        <w:numPr>
          <w:ilvl w:val="4"/>
          <w:numId w:val="50"/>
        </w:numPr>
        <w:spacing w:line="240" w:lineRule="auto"/>
        <w:ind w:left="1985" w:hanging="567"/>
        <w:jc w:val="both"/>
        <w:rPr>
          <w:rFonts w:ascii="Arial" w:hAnsi="Arial" w:cs="Arial"/>
        </w:rPr>
      </w:pPr>
      <w:r w:rsidRPr="00524DFE">
        <w:rPr>
          <w:rFonts w:ascii="Arial" w:hAnsi="Arial"/>
          <w:lang w:val="fr-FR"/>
        </w:rPr>
        <w:t>Vypracování</w:t>
      </w:r>
      <w:r w:rsidRPr="00524DFE">
        <w:rPr>
          <w:rFonts w:ascii="Arial" w:hAnsi="Arial"/>
        </w:rPr>
        <w:t xml:space="preserve"> tabulkových a grafických výstupů s náležitostmi pro jejich použití jako příloh k Rozhodnutí o určení hranic pozemků, vydaném podle § 13 Zákona;</w:t>
      </w:r>
    </w:p>
    <w:p w14:paraId="24E1EEFA" w14:textId="12C923C9" w:rsidR="00524DFE" w:rsidRPr="00564D30" w:rsidRDefault="00524DFE" w:rsidP="00524DFE">
      <w:pPr>
        <w:pStyle w:val="Claneka"/>
        <w:keepNext/>
        <w:keepLines w:val="0"/>
        <w:widowControl/>
        <w:numPr>
          <w:ilvl w:val="2"/>
          <w:numId w:val="0"/>
        </w:numPr>
        <w:spacing w:line="240" w:lineRule="auto"/>
        <w:ind w:left="1418"/>
        <w:jc w:val="both"/>
        <w:rPr>
          <w:rFonts w:ascii="Arial" w:hAnsi="Arial" w:cs="Arial"/>
        </w:rPr>
      </w:pPr>
      <w:r w:rsidRPr="00524DFE">
        <w:rPr>
          <w:rFonts w:ascii="Arial" w:hAnsi="Arial"/>
          <w:lang w:val="fr-FR"/>
        </w:rPr>
        <w:t>Vyhotovení</w:t>
      </w:r>
      <w:r w:rsidRPr="00524DFE">
        <w:rPr>
          <w:rFonts w:ascii="Arial" w:hAnsi="Arial"/>
        </w:rPr>
        <w:t xml:space="preserve"> podkladů potřebných pro zavedení výsledků pozemkových úprav do KN (formou GP, DKM) jako podkladu pro zápis rozhodnutí o určení hranic pozemků, vč. jejich případné následné aktualizace při odvolání či žalobě.</w:t>
      </w:r>
    </w:p>
    <w:p w14:paraId="5C05C953" w14:textId="0E7854FB" w:rsidR="00B9128B" w:rsidRPr="00ED6435" w:rsidRDefault="00B9128B" w:rsidP="00943D4D">
      <w:pPr>
        <w:pStyle w:val="Level3"/>
        <w:tabs>
          <w:tab w:val="clear" w:pos="2041"/>
        </w:tabs>
        <w:ind w:left="1418"/>
        <w:rPr>
          <w:rFonts w:ascii="Arial" w:hAnsi="Arial" w:cs="Arial"/>
        </w:rPr>
      </w:pPr>
      <w:bookmarkStart w:id="49" w:name="_Ref51578325"/>
      <w:bookmarkStart w:id="50" w:name="_Ref52043370"/>
      <w:r w:rsidRPr="5784E4A4">
        <w:rPr>
          <w:rFonts w:ascii="Arial" w:hAnsi="Arial" w:cs="Arial"/>
        </w:rPr>
        <w:t>Rozbor současného stavu:</w:t>
      </w:r>
      <w:bookmarkEnd w:id="49"/>
      <w:bookmarkEnd w:id="50"/>
    </w:p>
    <w:p w14:paraId="65096338" w14:textId="6D955E16" w:rsidR="00B9128B" w:rsidRPr="00B84D5D" w:rsidRDefault="00B9128B" w:rsidP="00AE1186">
      <w:pPr>
        <w:pStyle w:val="Claneka"/>
        <w:keepLines w:val="0"/>
        <w:widowControl/>
        <w:numPr>
          <w:ilvl w:val="4"/>
          <w:numId w:val="4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AE1186">
      <w:pPr>
        <w:pStyle w:val="Claneka"/>
        <w:keepLines w:val="0"/>
        <w:widowControl/>
        <w:numPr>
          <w:ilvl w:val="4"/>
          <w:numId w:val="4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AE1186">
      <w:pPr>
        <w:pStyle w:val="Claneka"/>
        <w:keepLines w:val="0"/>
        <w:widowControl/>
        <w:numPr>
          <w:ilvl w:val="4"/>
          <w:numId w:val="47"/>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51" w:name="_Ref51578378"/>
      <w:bookmarkStart w:id="52" w:name="_Ref52043390"/>
      <w:r w:rsidRPr="5784E4A4">
        <w:rPr>
          <w:rFonts w:ascii="Arial" w:hAnsi="Arial" w:cs="Arial"/>
        </w:rPr>
        <w:t>Dokumentace k soupisu nároků vlastníků pozemků:</w:t>
      </w:r>
      <w:bookmarkEnd w:id="51"/>
      <w:bookmarkEnd w:id="52"/>
    </w:p>
    <w:p w14:paraId="081923B3" w14:textId="503F2118" w:rsidR="00B9128B" w:rsidRPr="00ED6435" w:rsidRDefault="00B9128B" w:rsidP="00AE1186">
      <w:pPr>
        <w:pStyle w:val="Claneka"/>
        <w:keepNext/>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5714B513"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bookmarkStart w:id="53"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941D6B">
        <w:rPr>
          <w:rFonts w:ascii="Arial" w:hAnsi="Arial" w:cs="Arial"/>
        </w:rPr>
        <w:t>6.2.11</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53"/>
    </w:p>
    <w:p w14:paraId="3DD41F95" w14:textId="23923C16"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7C875F83"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941D6B">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681E7D0F" w:rsidR="00B9128B" w:rsidRPr="00ED6435" w:rsidRDefault="00B9128B" w:rsidP="00AE1186">
      <w:pPr>
        <w:pStyle w:val="Claneka"/>
        <w:keepLines w:val="0"/>
        <w:widowControl/>
        <w:numPr>
          <w:ilvl w:val="4"/>
          <w:numId w:val="39"/>
        </w:numPr>
        <w:spacing w:line="240" w:lineRule="auto"/>
        <w:ind w:left="1985" w:hanging="567"/>
        <w:jc w:val="both"/>
        <w:rPr>
          <w:rFonts w:ascii="Arial" w:hAnsi="Arial" w:cs="Arial"/>
        </w:rPr>
      </w:pPr>
      <w:r w:rsidRPr="00ED6435">
        <w:rPr>
          <w:rFonts w:ascii="Arial" w:hAnsi="Arial" w:cs="Arial"/>
        </w:rPr>
        <w:lastRenderedPageBreak/>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941D6B">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AE1186">
      <w:pPr>
        <w:pStyle w:val="Claneka"/>
        <w:keepLines w:val="0"/>
        <w:widowControl/>
        <w:numPr>
          <w:ilvl w:val="4"/>
          <w:numId w:val="39"/>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54"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54"/>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55" w:name="_Ref51578417"/>
      <w:bookmarkStart w:id="56"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55"/>
      <w:bookmarkEnd w:id="56"/>
    </w:p>
    <w:p w14:paraId="0FAA8BB3" w14:textId="5610038D" w:rsidR="00B9128B" w:rsidRPr="00ED6435" w:rsidRDefault="00B9128B" w:rsidP="00AE1186">
      <w:pPr>
        <w:pStyle w:val="Claneka"/>
        <w:keepNext/>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0B79F6C"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 xml:space="preserve">územním plánem na sousední katastrální území a na </w:t>
      </w:r>
      <w:r w:rsidR="00524DFE">
        <w:rPr>
          <w:rFonts w:ascii="Arial" w:hAnsi="Arial" w:cs="Arial"/>
        </w:rPr>
        <w:t xml:space="preserve">veškerou dokumentaci platnou i v </w:t>
      </w:r>
      <w:r w:rsidRPr="00ED6435">
        <w:rPr>
          <w:rFonts w:ascii="Arial" w:hAnsi="Arial" w:cs="Arial"/>
        </w:rPr>
        <w:t>území mimo obvod pozemkových úprav v řešeném katastrálním území</w:t>
      </w:r>
      <w:r w:rsidR="00524DFE">
        <w:rPr>
          <w:rFonts w:ascii="Arial" w:hAnsi="Arial" w:cs="Arial"/>
        </w:rPr>
        <w:t xml:space="preserve"> i v katastrálních územích sousedících</w:t>
      </w:r>
      <w:r w:rsidRPr="00ED6435">
        <w:rPr>
          <w:rFonts w:ascii="Arial" w:hAnsi="Arial" w:cs="Arial"/>
        </w:rPr>
        <w:t>;</w:t>
      </w:r>
    </w:p>
    <w:p w14:paraId="41D1ACEE" w14:textId="096FAF05"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33A8555D"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941D6B">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AE1186">
      <w:pPr>
        <w:pStyle w:val="Claneka"/>
        <w:keepLines w:val="0"/>
        <w:widowControl/>
        <w:numPr>
          <w:ilvl w:val="4"/>
          <w:numId w:val="40"/>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AE1186">
      <w:pPr>
        <w:pStyle w:val="Claneka"/>
        <w:keepLines w:val="0"/>
        <w:widowControl/>
        <w:numPr>
          <w:ilvl w:val="4"/>
          <w:numId w:val="40"/>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ECF8BBB" w:rsidR="00B9128B" w:rsidRPr="00C62699" w:rsidRDefault="00B9128B" w:rsidP="00AE1186">
      <w:pPr>
        <w:pStyle w:val="Claneka"/>
        <w:keepLines w:val="0"/>
        <w:widowControl/>
        <w:numPr>
          <w:ilvl w:val="4"/>
          <w:numId w:val="40"/>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941D6B">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 xml:space="preserve">orgánů a organizací v průběhu zpracování PSZ a vyhotovení celkové bilance půdního fondu, kterou je nutné </w:t>
      </w:r>
      <w:r w:rsidRPr="00ED6435">
        <w:rPr>
          <w:rFonts w:ascii="Arial" w:hAnsi="Arial" w:cs="Arial"/>
        </w:rPr>
        <w:lastRenderedPageBreak/>
        <w:t>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AE1186">
      <w:pPr>
        <w:pStyle w:val="Claneka"/>
        <w:keepLines w:val="0"/>
        <w:widowControl/>
        <w:numPr>
          <w:ilvl w:val="4"/>
          <w:numId w:val="40"/>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AE1186">
      <w:pPr>
        <w:pStyle w:val="Level5"/>
        <w:numPr>
          <w:ilvl w:val="0"/>
          <w:numId w:val="35"/>
        </w:numPr>
        <w:ind w:left="3119" w:hanging="992"/>
        <w:rPr>
          <w:rFonts w:ascii="Arial" w:hAnsi="Arial" w:cs="Arial"/>
          <w:szCs w:val="22"/>
        </w:rPr>
      </w:pPr>
      <w:bookmarkStart w:id="57"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57"/>
    </w:p>
    <w:p w14:paraId="2381D2E4" w14:textId="7016AD02" w:rsidR="00B9128B" w:rsidRPr="00ED6435" w:rsidRDefault="00B9128B" w:rsidP="00AE1186">
      <w:pPr>
        <w:pStyle w:val="Level5"/>
        <w:numPr>
          <w:ilvl w:val="0"/>
          <w:numId w:val="35"/>
        </w:numPr>
        <w:ind w:left="3119" w:hanging="992"/>
        <w:rPr>
          <w:rFonts w:ascii="Arial" w:hAnsi="Arial" w:cs="Arial"/>
          <w:szCs w:val="22"/>
        </w:rPr>
      </w:pPr>
      <w:bookmarkStart w:id="58"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58"/>
    </w:p>
    <w:p w14:paraId="46842F0C" w14:textId="726D2EDD" w:rsidR="00B9128B" w:rsidRPr="00ED6435" w:rsidRDefault="00B9128B" w:rsidP="00AE1186">
      <w:pPr>
        <w:pStyle w:val="Level5"/>
        <w:numPr>
          <w:ilvl w:val="0"/>
          <w:numId w:val="35"/>
        </w:numPr>
        <w:ind w:left="3119" w:hanging="992"/>
        <w:rPr>
          <w:rFonts w:ascii="Arial" w:hAnsi="Arial" w:cs="Arial"/>
          <w:szCs w:val="22"/>
        </w:rPr>
      </w:pPr>
      <w:bookmarkStart w:id="59" w:name="_Ref67496875"/>
      <w:bookmarkStart w:id="60"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59"/>
    </w:p>
    <w:p w14:paraId="580DBE5E" w14:textId="79776F32" w:rsidR="00B9128B" w:rsidRPr="00ED6435" w:rsidRDefault="00B9128B" w:rsidP="0040187F">
      <w:pPr>
        <w:pStyle w:val="Level3"/>
        <w:tabs>
          <w:tab w:val="clear" w:pos="2041"/>
        </w:tabs>
        <w:ind w:left="1418"/>
        <w:jc w:val="both"/>
        <w:rPr>
          <w:rFonts w:ascii="Arial" w:hAnsi="Arial" w:cs="Arial"/>
        </w:rPr>
      </w:pPr>
      <w:bookmarkStart w:id="61" w:name="_Ref51578489"/>
      <w:bookmarkStart w:id="62" w:name="_Ref52043431"/>
      <w:bookmarkEnd w:id="60"/>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61"/>
      <w:bookmarkEnd w:id="62"/>
    </w:p>
    <w:p w14:paraId="224D0247" w14:textId="357D93F8" w:rsidR="00B9128B" w:rsidRPr="00ED6435" w:rsidRDefault="00B9128B" w:rsidP="00AE1186">
      <w:pPr>
        <w:pStyle w:val="Claneka"/>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941D6B">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bookmarkStart w:id="63" w:name="_Ref51589667"/>
      <w:r w:rsidRPr="00ED6435">
        <w:rPr>
          <w:rFonts w:ascii="Arial" w:hAnsi="Arial" w:cs="Arial"/>
        </w:rPr>
        <w:lastRenderedPageBreak/>
        <w:t>Zapracování Objednatelem připuštěných připomínek vzešlých na základě výzvy Objednatele podle § 9 odst. 21 Zákona;</w:t>
      </w:r>
      <w:bookmarkEnd w:id="63"/>
    </w:p>
    <w:p w14:paraId="6200C2C6" w14:textId="09EB5B4E" w:rsidR="00B9128B" w:rsidRDefault="00B9128B" w:rsidP="00AE1186">
      <w:pPr>
        <w:pStyle w:val="Claneka"/>
        <w:keepLines w:val="0"/>
        <w:widowControl/>
        <w:numPr>
          <w:ilvl w:val="4"/>
          <w:numId w:val="41"/>
        </w:numPr>
        <w:spacing w:line="240" w:lineRule="auto"/>
        <w:ind w:left="1985" w:hanging="567"/>
        <w:jc w:val="both"/>
        <w:rPr>
          <w:rFonts w:ascii="Arial" w:hAnsi="Arial" w:cs="Arial"/>
        </w:rPr>
      </w:pPr>
      <w:bookmarkStart w:id="64"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941D6B">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941D6B">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64"/>
    </w:p>
    <w:p w14:paraId="0A550CEC" w14:textId="495AC3DF"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AE1186">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65" w:name="_Ref51580149"/>
      <w:bookmarkStart w:id="66" w:name="_Ref52043450"/>
      <w:r w:rsidRPr="5784E4A4">
        <w:rPr>
          <w:rFonts w:ascii="Arial" w:hAnsi="Arial" w:cs="Arial"/>
        </w:rPr>
        <w:t>Dokončení a předložení aktuální dokumentace nového uspořádání pozemků a PSZ:</w:t>
      </w:r>
      <w:bookmarkEnd w:id="65"/>
      <w:bookmarkEnd w:id="66"/>
    </w:p>
    <w:p w14:paraId="49B735B1" w14:textId="02406C69" w:rsidR="00B9128B" w:rsidRPr="00ED6435" w:rsidRDefault="00B9128B" w:rsidP="00AE1186">
      <w:pPr>
        <w:pStyle w:val="Claneka"/>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941D6B">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AE1186">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196EB047" w:rsidR="00B9128B" w:rsidRPr="00ED6435" w:rsidRDefault="00B9128B" w:rsidP="00AE1186">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AE1186">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67" w:name="_Ref51580255"/>
      <w:bookmarkStart w:id="68" w:name="_Ref52043476"/>
      <w:r w:rsidRPr="5784E4A4">
        <w:rPr>
          <w:rFonts w:ascii="Arial" w:hAnsi="Arial" w:cs="Arial"/>
        </w:rPr>
        <w:t>Zhotovení podkladů pro změnu katastrální hranice</w:t>
      </w:r>
      <w:bookmarkEnd w:id="67"/>
      <w:r w:rsidR="00494633" w:rsidRPr="5784E4A4">
        <w:rPr>
          <w:rFonts w:ascii="Arial" w:hAnsi="Arial" w:cs="Arial"/>
        </w:rPr>
        <w:t>:</w:t>
      </w:r>
      <w:bookmarkEnd w:id="68"/>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69" w:name="_Ref51580259"/>
      <w:bookmarkStart w:id="70" w:name="_Ref52043492"/>
      <w:r w:rsidRPr="5784E4A4">
        <w:rPr>
          <w:rFonts w:ascii="Arial" w:hAnsi="Arial" w:cs="Arial"/>
        </w:rPr>
        <w:t>Aktualizace návrhu po ukončení odvolacího řízení</w:t>
      </w:r>
      <w:bookmarkEnd w:id="69"/>
      <w:r w:rsidR="00494633" w:rsidRPr="5784E4A4">
        <w:rPr>
          <w:rFonts w:ascii="Arial" w:hAnsi="Arial" w:cs="Arial"/>
        </w:rPr>
        <w:t>:</w:t>
      </w:r>
      <w:bookmarkEnd w:id="70"/>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lastRenderedPageBreak/>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71" w:name="_Ref51579017"/>
      <w:bookmarkStart w:id="72"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71"/>
      <w:bookmarkEnd w:id="72"/>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73" w:name="_Ref51578150"/>
      <w:r w:rsidRPr="00C62699">
        <w:rPr>
          <w:rFonts w:ascii="Arial" w:hAnsi="Arial" w:cs="Arial"/>
          <w:szCs w:val="22"/>
        </w:rPr>
        <w:t>Technické požadavky na provedení díla</w:t>
      </w:r>
      <w:bookmarkEnd w:id="73"/>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w:t>
      </w:r>
      <w:r w:rsidRPr="00C62699">
        <w:rPr>
          <w:rFonts w:ascii="Arial" w:hAnsi="Arial" w:cs="Arial"/>
          <w:szCs w:val="22"/>
        </w:rPr>
        <w:lastRenderedPageBreak/>
        <w:t xml:space="preserve">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74" w:name="_Ref51577978"/>
    </w:p>
    <w:p w14:paraId="2C48CE21" w14:textId="76C943EB" w:rsidR="00B9128B" w:rsidRPr="00C62699" w:rsidRDefault="00B9128B" w:rsidP="00B77235">
      <w:pPr>
        <w:pStyle w:val="Level2"/>
        <w:spacing w:line="240" w:lineRule="auto"/>
        <w:ind w:left="567" w:hanging="567"/>
        <w:jc w:val="both"/>
        <w:rPr>
          <w:rFonts w:ascii="Arial" w:hAnsi="Arial" w:cs="Arial"/>
          <w:szCs w:val="22"/>
        </w:rPr>
      </w:pPr>
      <w:bookmarkStart w:id="75" w:name="_Ref61943163"/>
      <w:bookmarkEnd w:id="74"/>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941D6B">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75"/>
    </w:p>
    <w:p w14:paraId="0018A308" w14:textId="5B0E7046" w:rsidR="00B9128B" w:rsidRPr="00ED6435" w:rsidRDefault="00B9128B" w:rsidP="00AE1186">
      <w:pPr>
        <w:pStyle w:val="Claneka"/>
        <w:keepLines w:val="0"/>
        <w:widowControl/>
        <w:numPr>
          <w:ilvl w:val="2"/>
          <w:numId w:val="20"/>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AE1186">
      <w:pPr>
        <w:pStyle w:val="Claneka"/>
        <w:keepLines w:val="0"/>
        <w:widowControl/>
        <w:numPr>
          <w:ilvl w:val="2"/>
          <w:numId w:val="20"/>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09EEBF1A" w:rsidR="00FB36A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xml:space="preserve">– </w:t>
      </w:r>
      <w:r w:rsidR="00E975AE">
        <w:rPr>
          <w:rFonts w:ascii="Arial" w:hAnsi="Arial" w:cs="Arial"/>
        </w:rPr>
        <w:t>2</w:t>
      </w:r>
      <w:r w:rsidR="00B262F3" w:rsidRPr="5784E4A4">
        <w:rPr>
          <w:rFonts w:ascii="Arial" w:hAnsi="Arial" w:cs="Arial"/>
        </w:rPr>
        <w:t>x listinné</w:t>
      </w:r>
      <w:r w:rsidR="00E975AE">
        <w:rPr>
          <w:rFonts w:ascii="Arial" w:hAnsi="Arial" w:cs="Arial"/>
        </w:rPr>
        <w:t xml:space="preserve"> (1x objednatel a 1x pro předání na katastrální úřad)</w:t>
      </w:r>
      <w:r w:rsidR="00B262F3" w:rsidRPr="5784E4A4">
        <w:rPr>
          <w:rFonts w:ascii="Arial" w:hAnsi="Arial" w:cs="Arial"/>
        </w:rPr>
        <w:t xml:space="preserve">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4850DFBB" w:rsidR="00F821DF" w:rsidRDefault="00F821DF" w:rsidP="00AE1186">
      <w:pPr>
        <w:pStyle w:val="Claneka"/>
        <w:keepLines w:val="0"/>
        <w:widowControl/>
        <w:numPr>
          <w:ilvl w:val="2"/>
          <w:numId w:val="20"/>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688D0899" w14:textId="2725F4BB" w:rsidR="00524DFE" w:rsidRPr="00524DFE" w:rsidRDefault="00524DFE" w:rsidP="00AE1186">
      <w:pPr>
        <w:pStyle w:val="Claneka"/>
        <w:keepLines w:val="0"/>
        <w:widowControl/>
        <w:numPr>
          <w:ilvl w:val="2"/>
          <w:numId w:val="20"/>
        </w:numPr>
        <w:spacing w:line="240" w:lineRule="auto"/>
        <w:jc w:val="both"/>
        <w:rPr>
          <w:rFonts w:ascii="Arial" w:hAnsi="Arial" w:cs="Arial"/>
        </w:rPr>
      </w:pPr>
      <w:r w:rsidRPr="00524DFE">
        <w:rPr>
          <w:rFonts w:ascii="Arial" w:hAnsi="Arial" w:cs="Arial"/>
        </w:rPr>
        <w:t>Vypracování soupisu vstupních nárokových listů vlastníků pro upřesnění přídělů - 2x papírové zpracování (1x objednatel a 1x obec) a CD (DVD) a 2x papírové zpracování k rozeslání účastníkům řízení;</w:t>
      </w:r>
    </w:p>
    <w:p w14:paraId="058FC3A8" w14:textId="762A6AD2" w:rsidR="00524DFE" w:rsidRPr="00524DFE" w:rsidRDefault="00524DFE" w:rsidP="00AE1186">
      <w:pPr>
        <w:pStyle w:val="Claneka"/>
        <w:keepLines w:val="0"/>
        <w:widowControl/>
        <w:numPr>
          <w:ilvl w:val="2"/>
          <w:numId w:val="20"/>
        </w:numPr>
        <w:spacing w:line="240" w:lineRule="auto"/>
        <w:jc w:val="both"/>
        <w:rPr>
          <w:rFonts w:ascii="Arial" w:hAnsi="Arial" w:cs="Arial"/>
        </w:rPr>
      </w:pPr>
      <w:r w:rsidRPr="00524DFE">
        <w:rPr>
          <w:rFonts w:ascii="Arial" w:hAnsi="Arial" w:cs="Arial"/>
        </w:rPr>
        <w:t>Vypracování soupisu výstupních nárokových listů vlastníků pro upřesnění přídělů - 2x papírové zpracování (1x objednatel a 1x obec) a CD (DVD) a 2x papírové zpracování k rozeslání účastníkům řízení;</w:t>
      </w:r>
    </w:p>
    <w:p w14:paraId="61A3EB76" w14:textId="0ABDEBA0" w:rsidR="00524DFE" w:rsidRPr="00524DFE" w:rsidRDefault="00524DFE" w:rsidP="00AE1186">
      <w:pPr>
        <w:pStyle w:val="Claneka"/>
        <w:numPr>
          <w:ilvl w:val="2"/>
          <w:numId w:val="20"/>
        </w:numPr>
        <w:rPr>
          <w:rFonts w:ascii="Arial" w:hAnsi="Arial" w:cs="Arial"/>
        </w:rPr>
      </w:pPr>
      <w:r w:rsidRPr="00524DFE">
        <w:rPr>
          <w:rFonts w:ascii="Arial" w:hAnsi="Arial" w:cs="Arial"/>
        </w:rPr>
        <w:t>Vyhotovení podkladů potřebných pro zápis rozhodnutí o určení hranic pozemků do KN - 2x papírové zpracování k rozeslání účastníkům řízení. GP příp. DKM bude odevzdána jen na CD (DVD);</w:t>
      </w:r>
    </w:p>
    <w:p w14:paraId="1B9715A0" w14:textId="4DE85450"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lastRenderedPageBreak/>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AE1186">
      <w:pPr>
        <w:pStyle w:val="Claneki"/>
        <w:keepNext w:val="0"/>
        <w:numPr>
          <w:ilvl w:val="3"/>
          <w:numId w:val="20"/>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AE1186">
      <w:pPr>
        <w:pStyle w:val="Claneka"/>
        <w:keepLines w:val="0"/>
        <w:widowControl/>
        <w:numPr>
          <w:ilvl w:val="2"/>
          <w:numId w:val="20"/>
        </w:numPr>
        <w:spacing w:line="240" w:lineRule="auto"/>
        <w:jc w:val="both"/>
        <w:rPr>
          <w:rFonts w:ascii="Arial" w:hAnsi="Arial" w:cs="Arial"/>
        </w:rPr>
      </w:pPr>
      <w:bookmarkStart w:id="76"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76"/>
    </w:p>
    <w:p w14:paraId="20BB783B" w14:textId="43D6C58A" w:rsidR="00B9128B" w:rsidRPr="00ED6435" w:rsidRDefault="00B9128B" w:rsidP="00AE1186">
      <w:pPr>
        <w:pStyle w:val="Claneka"/>
        <w:keepLines w:val="0"/>
        <w:widowControl/>
        <w:numPr>
          <w:ilvl w:val="2"/>
          <w:numId w:val="20"/>
        </w:numPr>
        <w:spacing w:line="240" w:lineRule="auto"/>
        <w:jc w:val="both"/>
        <w:rPr>
          <w:rFonts w:ascii="Arial" w:hAnsi="Arial" w:cs="Arial"/>
        </w:rPr>
      </w:pPr>
      <w:bookmarkStart w:id="77"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(paré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77"/>
    </w:p>
    <w:p w14:paraId="53003411" w14:textId="1B0DDC19"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AE1186">
      <w:pPr>
        <w:pStyle w:val="Claneka"/>
        <w:keepLines w:val="0"/>
        <w:widowControl/>
        <w:numPr>
          <w:ilvl w:val="2"/>
          <w:numId w:val="20"/>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AE1186">
      <w:pPr>
        <w:pStyle w:val="Claneka"/>
        <w:keepLines w:val="0"/>
        <w:widowControl/>
        <w:numPr>
          <w:ilvl w:val="2"/>
          <w:numId w:val="20"/>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3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22B7E2DE" w:rsidR="003E76BF" w:rsidRPr="00ED6435" w:rsidRDefault="00B46279" w:rsidP="00B77235">
      <w:pPr>
        <w:pStyle w:val="Level2"/>
        <w:spacing w:line="240" w:lineRule="auto"/>
        <w:ind w:left="567" w:hanging="567"/>
        <w:jc w:val="both"/>
        <w:rPr>
          <w:rFonts w:ascii="Arial" w:hAnsi="Arial" w:cs="Arial"/>
          <w:szCs w:val="22"/>
        </w:rPr>
      </w:pPr>
      <w:bookmarkStart w:id="78"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w:t>
      </w:r>
      <w:r w:rsidRPr="0059561C">
        <w:rPr>
          <w:rFonts w:ascii="Arial" w:hAnsi="Arial" w:cs="Arial"/>
          <w:b/>
          <w:bCs/>
          <w:szCs w:val="22"/>
          <w:highlight w:val="yellow"/>
        </w:rPr>
        <w:t>a to ve výši nejméně 90 % Ceny Díla (bez DPH), t.j.</w:t>
      </w:r>
      <w:r w:rsidRPr="00ED6435">
        <w:rPr>
          <w:rFonts w:ascii="Arial" w:hAnsi="Arial" w:cs="Arial"/>
          <w:szCs w:val="22"/>
        </w:rPr>
        <w:t xml:space="preserve"> </w:t>
      </w:r>
      <w:r w:rsidR="00697636" w:rsidRPr="00697636">
        <w:rPr>
          <w:rFonts w:ascii="Arial" w:hAnsi="Arial" w:cs="Arial"/>
          <w:b/>
          <w:bCs/>
          <w:highlight w:val="cyan"/>
        </w:rPr>
        <w:fldChar w:fldCharType="begin">
          <w:ffData>
            <w:name w:val="Text29"/>
            <w:enabled/>
            <w:calcOnExit w:val="0"/>
            <w:textInput/>
          </w:ffData>
        </w:fldChar>
      </w:r>
      <w:r w:rsidR="00697636" w:rsidRPr="00697636">
        <w:rPr>
          <w:rFonts w:ascii="Arial" w:hAnsi="Arial" w:cs="Arial"/>
          <w:b/>
          <w:bCs/>
          <w:highlight w:val="cyan"/>
        </w:rPr>
        <w:instrText xml:space="preserve"> FORMTEXT </w:instrText>
      </w:r>
      <w:r w:rsidR="00697636" w:rsidRPr="00697636">
        <w:rPr>
          <w:rFonts w:ascii="Arial" w:hAnsi="Arial" w:cs="Arial"/>
          <w:b/>
          <w:bCs/>
          <w:highlight w:val="cyan"/>
        </w:rPr>
      </w:r>
      <w:r w:rsidR="00697636" w:rsidRPr="00697636">
        <w:rPr>
          <w:rFonts w:ascii="Arial" w:hAnsi="Arial" w:cs="Arial"/>
          <w:b/>
          <w:bCs/>
          <w:highlight w:val="cyan"/>
        </w:rPr>
        <w:fldChar w:fldCharType="separate"/>
      </w:r>
      <w:r w:rsidR="00697636" w:rsidRPr="00697636">
        <w:rPr>
          <w:rFonts w:ascii="Arial" w:hAnsi="Arial" w:cs="Arial"/>
          <w:b/>
          <w:bCs/>
          <w:noProof/>
          <w:highlight w:val="cyan"/>
        </w:rPr>
        <w:t> </w:t>
      </w:r>
      <w:r w:rsidR="00697636" w:rsidRPr="00697636">
        <w:rPr>
          <w:rFonts w:ascii="Arial" w:hAnsi="Arial" w:cs="Arial"/>
          <w:b/>
          <w:bCs/>
          <w:noProof/>
          <w:highlight w:val="cyan"/>
        </w:rPr>
        <w:t> </w:t>
      </w:r>
      <w:r w:rsidR="00697636" w:rsidRPr="00697636">
        <w:rPr>
          <w:rFonts w:ascii="Arial" w:hAnsi="Arial" w:cs="Arial"/>
          <w:b/>
          <w:bCs/>
          <w:noProof/>
          <w:highlight w:val="cyan"/>
        </w:rPr>
        <w:t> </w:t>
      </w:r>
      <w:r w:rsidR="00697636" w:rsidRPr="00697636">
        <w:rPr>
          <w:rFonts w:ascii="Arial" w:hAnsi="Arial" w:cs="Arial"/>
          <w:b/>
          <w:bCs/>
          <w:noProof/>
          <w:highlight w:val="cyan"/>
        </w:rPr>
        <w:t> </w:t>
      </w:r>
      <w:r w:rsidR="00697636" w:rsidRPr="00697636">
        <w:rPr>
          <w:rFonts w:ascii="Arial" w:hAnsi="Arial" w:cs="Arial"/>
          <w:b/>
          <w:bCs/>
          <w:noProof/>
          <w:highlight w:val="cyan"/>
        </w:rPr>
        <w:t> </w:t>
      </w:r>
      <w:r w:rsidR="00697636" w:rsidRPr="00697636">
        <w:rPr>
          <w:rFonts w:ascii="Arial" w:hAnsi="Arial" w:cs="Arial"/>
          <w:b/>
          <w:bCs/>
          <w:highlight w:val="cyan"/>
        </w:rPr>
        <w:fldChar w:fldCharType="end"/>
      </w:r>
      <w:r w:rsidR="00697636">
        <w:rPr>
          <w:rFonts w:ascii="Arial" w:hAnsi="Arial" w:cs="Arial"/>
          <w:szCs w:val="22"/>
        </w:rPr>
        <w:t xml:space="preserve"> </w:t>
      </w:r>
      <w:r w:rsidRPr="00ED6435">
        <w:rPr>
          <w:rFonts w:ascii="Arial" w:hAnsi="Arial" w:cs="Arial"/>
          <w:szCs w:val="22"/>
        </w:rPr>
        <w:t>Kč. Zhotovitel se zavazuje, že po celou dobu trvání této Smlouvy bude pojištěn ve smyslu tohoto ustanovení a že nedojde ke snížení pojistného plnění pod částku uvedenou v předchozí větě.</w:t>
      </w:r>
      <w:bookmarkEnd w:id="78"/>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w:t>
      </w:r>
      <w:r w:rsidRPr="00ED6435">
        <w:rPr>
          <w:rFonts w:ascii="Arial" w:hAnsi="Arial" w:cs="Arial"/>
          <w:szCs w:val="22"/>
        </w:rPr>
        <w:lastRenderedPageBreak/>
        <w:t xml:space="preserve">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7FE91979"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941D6B">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79" w:name="_Ref26987952"/>
      <w:r w:rsidRPr="00312425">
        <w:rPr>
          <w:rFonts w:ascii="Arial" w:hAnsi="Arial" w:cs="Arial"/>
          <w:szCs w:val="22"/>
        </w:rPr>
        <w:t>Poddodavatelé</w:t>
      </w:r>
      <w:bookmarkEnd w:id="79"/>
    </w:p>
    <w:p w14:paraId="3A5F466B" w14:textId="4840A1FA" w:rsidR="003E76BF" w:rsidRPr="00ED6435" w:rsidRDefault="003E76BF" w:rsidP="00B77235">
      <w:pPr>
        <w:pStyle w:val="Level2"/>
        <w:spacing w:line="240" w:lineRule="auto"/>
        <w:ind w:left="567" w:hanging="567"/>
        <w:jc w:val="both"/>
        <w:rPr>
          <w:rFonts w:ascii="Arial" w:hAnsi="Arial" w:cs="Arial"/>
          <w:szCs w:val="22"/>
        </w:rPr>
      </w:pPr>
      <w:bookmarkStart w:id="80"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941D6B">
        <w:rPr>
          <w:rFonts w:ascii="Arial" w:hAnsi="Arial" w:cs="Arial"/>
          <w:szCs w:val="22"/>
        </w:rPr>
        <w:t>6.2.10</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AA34C8">
        <w:rPr>
          <w:rFonts w:ascii="Arial" w:hAnsi="Arial" w:cs="Arial"/>
          <w:szCs w:val="22"/>
        </w:rPr>
        <w:t>6.2.</w:t>
      </w:r>
      <w:r w:rsidR="002B5AF2">
        <w:rPr>
          <w:rFonts w:ascii="Arial" w:hAnsi="Arial" w:cs="Arial"/>
          <w:szCs w:val="22"/>
        </w:rPr>
        <w:t>11</w:t>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941D6B">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941D6B">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80"/>
      <w:r w:rsidR="005E68A5" w:rsidRPr="00ED6435">
        <w:rPr>
          <w:rFonts w:ascii="Arial" w:hAnsi="Arial" w:cs="Arial"/>
          <w:szCs w:val="22"/>
        </w:rPr>
        <w:t xml:space="preserve"> </w:t>
      </w:r>
    </w:p>
    <w:p w14:paraId="741D59EC" w14:textId="07278434"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941D6B">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81"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81"/>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82"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82"/>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83"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83"/>
    </w:p>
    <w:p w14:paraId="746AF462" w14:textId="45A6B032"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xml:space="preserve">, při kterých se ověřuje splnění podmínek či vlastností výstupu </w:t>
      </w:r>
      <w:r w:rsidR="00051DEB" w:rsidRPr="00C62699">
        <w:rPr>
          <w:rFonts w:ascii="Arial" w:hAnsi="Arial" w:cs="Arial"/>
          <w:szCs w:val="22"/>
        </w:rPr>
        <w:lastRenderedPageBreak/>
        <w:t>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941D6B">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0541793"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E975AE">
        <w:rPr>
          <w:rFonts w:ascii="Arial" w:hAnsi="Arial" w:cs="Arial"/>
          <w:szCs w:val="22"/>
        </w:rPr>
        <w:t xml:space="preserve">Klatovy, </w:t>
      </w:r>
      <w:r w:rsidR="00127C34" w:rsidRPr="00C62699">
        <w:rPr>
          <w:rFonts w:ascii="Arial" w:hAnsi="Arial" w:cs="Arial"/>
          <w:szCs w:val="22"/>
        </w:rPr>
        <w:t>adresa</w:t>
      </w:r>
      <w:r w:rsidR="00E975AE">
        <w:rPr>
          <w:rFonts w:ascii="Arial" w:hAnsi="Arial" w:cs="Arial"/>
          <w:szCs w:val="22"/>
        </w:rPr>
        <w:t xml:space="preserve"> Čapkova 127/</w:t>
      </w:r>
      <w:r w:rsidR="002B5AF2">
        <w:rPr>
          <w:rFonts w:ascii="Arial" w:hAnsi="Arial" w:cs="Arial"/>
          <w:szCs w:val="22"/>
        </w:rPr>
        <w:t>V</w:t>
      </w:r>
      <w:r w:rsidR="00E975AE">
        <w:rPr>
          <w:rFonts w:ascii="Arial" w:hAnsi="Arial" w:cs="Arial"/>
          <w:szCs w:val="22"/>
        </w:rPr>
        <w:t>, 339 01 Klatovy</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84"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AE1186">
      <w:pPr>
        <w:pStyle w:val="Claneka"/>
        <w:keepLines w:val="0"/>
        <w:widowControl/>
        <w:numPr>
          <w:ilvl w:val="2"/>
          <w:numId w:val="19"/>
        </w:numPr>
        <w:spacing w:line="240" w:lineRule="auto"/>
        <w:jc w:val="both"/>
        <w:rPr>
          <w:rFonts w:ascii="Arial" w:hAnsi="Arial" w:cs="Arial"/>
        </w:rPr>
      </w:pPr>
      <w:bookmarkStart w:id="85"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85"/>
    </w:p>
    <w:p w14:paraId="445ED130" w14:textId="50511E50" w:rsidR="00FF7CCA" w:rsidRPr="00C62699" w:rsidRDefault="00FF7CCA" w:rsidP="00AE1186">
      <w:pPr>
        <w:pStyle w:val="Claneka"/>
        <w:keepLines w:val="0"/>
        <w:widowControl/>
        <w:numPr>
          <w:ilvl w:val="2"/>
          <w:numId w:val="19"/>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84"/>
    </w:p>
    <w:p w14:paraId="048BFDE6" w14:textId="06A75C29" w:rsidR="00FF7CCA" w:rsidRPr="00C62699" w:rsidRDefault="00C411CC" w:rsidP="00B77235">
      <w:pPr>
        <w:pStyle w:val="Level2"/>
        <w:spacing w:line="240" w:lineRule="auto"/>
        <w:ind w:left="567" w:hanging="567"/>
        <w:jc w:val="both"/>
        <w:rPr>
          <w:rFonts w:ascii="Arial" w:hAnsi="Arial" w:cs="Arial"/>
          <w:szCs w:val="22"/>
        </w:rPr>
      </w:pPr>
      <w:bookmarkStart w:id="86" w:name="_Ref50734694"/>
      <w:bookmarkStart w:id="87"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86"/>
      <w:bookmarkEnd w:id="87"/>
    </w:p>
    <w:p w14:paraId="099823C5" w14:textId="716EA82E"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41D6B">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41D6B">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941D6B">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88" w:name="_Ref50734071"/>
      <w:bookmarkStart w:id="89"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88"/>
      <w:r w:rsidR="00001B85" w:rsidRPr="00C62699">
        <w:rPr>
          <w:rFonts w:ascii="Arial" w:hAnsi="Arial" w:cs="Arial"/>
          <w:szCs w:val="22"/>
        </w:rPr>
        <w:t xml:space="preserve"> či její části.</w:t>
      </w:r>
      <w:bookmarkEnd w:id="89"/>
    </w:p>
    <w:p w14:paraId="34C10C32" w14:textId="203A9EB5" w:rsidR="002C1225" w:rsidRPr="00C62699" w:rsidRDefault="007F6F98" w:rsidP="00B77235">
      <w:pPr>
        <w:pStyle w:val="Level2"/>
        <w:spacing w:line="240" w:lineRule="auto"/>
        <w:ind w:left="567" w:hanging="567"/>
        <w:jc w:val="both"/>
        <w:rPr>
          <w:rFonts w:ascii="Arial" w:hAnsi="Arial" w:cs="Arial"/>
          <w:szCs w:val="22"/>
        </w:rPr>
      </w:pPr>
      <w:bookmarkStart w:id="90"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941D6B">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90"/>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7B4ECB3D"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941D6B">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2DEF5076"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941D6B">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91" w:name="_Hlk32248346"/>
      <w:r w:rsidR="00265F18" w:rsidRPr="00C62699">
        <w:rPr>
          <w:rFonts w:ascii="Arial" w:hAnsi="Arial" w:cs="Arial"/>
          <w:szCs w:val="22"/>
        </w:rPr>
        <w:t>dílčí části</w:t>
      </w:r>
      <w:bookmarkEnd w:id="91"/>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6A00E4F8" w:rsidR="001C4DD2" w:rsidRPr="00C62699" w:rsidRDefault="001C4DD2"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941D6B">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6CD3E3F2" w:rsidR="00F87D91" w:rsidRPr="00C62699" w:rsidRDefault="00F87D91"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941D6B">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055495A7" w:rsidR="0090447A" w:rsidRPr="00C62699" w:rsidRDefault="0090447A"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5EA4826A" w:rsidR="0090447A" w:rsidRDefault="0090447A" w:rsidP="00AE1186">
      <w:pPr>
        <w:pStyle w:val="Level4"/>
        <w:numPr>
          <w:ilvl w:val="0"/>
          <w:numId w:val="16"/>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226AB6E1" w14:textId="2544BF9C" w:rsidR="00524DFE" w:rsidRPr="00B06F93" w:rsidRDefault="00524DFE" w:rsidP="00AE1186">
      <w:pPr>
        <w:pStyle w:val="Level4"/>
        <w:numPr>
          <w:ilvl w:val="0"/>
          <w:numId w:val="16"/>
        </w:numPr>
        <w:spacing w:line="240" w:lineRule="auto"/>
        <w:ind w:left="1134" w:hanging="567"/>
        <w:jc w:val="both"/>
        <w:rPr>
          <w:rFonts w:ascii="Arial" w:hAnsi="Arial" w:cs="Arial"/>
          <w:szCs w:val="22"/>
        </w:rPr>
      </w:pPr>
      <w:r w:rsidRPr="00B06F93">
        <w:rPr>
          <w:rFonts w:ascii="Arial" w:hAnsi="Arial" w:cs="Arial"/>
          <w:szCs w:val="22"/>
        </w:rPr>
        <w:t>u dílčí části Hlavního celku dle čl. 6.2.7 (</w:t>
      </w:r>
      <w:r w:rsidRPr="00B06F93">
        <w:rPr>
          <w:rFonts w:ascii="Arial" w:hAnsi="Arial" w:cs="Arial"/>
          <w:b/>
          <w:bCs/>
          <w:szCs w:val="22"/>
        </w:rPr>
        <w:t>Vypracování soupisu vstupních nárokových listů vlastníků pro upřesnění přídělů</w:t>
      </w:r>
      <w:r w:rsidRPr="00B06F93">
        <w:rPr>
          <w:rFonts w:ascii="Arial" w:hAnsi="Arial" w:cs="Arial"/>
          <w:szCs w:val="22"/>
        </w:rPr>
        <w:t>) po potvrzení správnosti odevzdávané dílčí části objednatelem;</w:t>
      </w:r>
    </w:p>
    <w:p w14:paraId="72F68C35" w14:textId="5977872E" w:rsidR="00524DFE" w:rsidRPr="00B06F93" w:rsidRDefault="00524DFE" w:rsidP="00AE1186">
      <w:pPr>
        <w:pStyle w:val="Level4"/>
        <w:numPr>
          <w:ilvl w:val="0"/>
          <w:numId w:val="16"/>
        </w:numPr>
        <w:spacing w:line="240" w:lineRule="auto"/>
        <w:ind w:left="1134" w:hanging="567"/>
        <w:jc w:val="both"/>
        <w:rPr>
          <w:rFonts w:ascii="Arial" w:hAnsi="Arial" w:cs="Arial"/>
          <w:szCs w:val="22"/>
        </w:rPr>
      </w:pPr>
      <w:r w:rsidRPr="00B06F93">
        <w:rPr>
          <w:rFonts w:ascii="Arial" w:hAnsi="Arial" w:cs="Arial"/>
          <w:szCs w:val="22"/>
        </w:rPr>
        <w:t>u dílčí části Hlavního celku dle čl. 6.2.8 (</w:t>
      </w:r>
      <w:r w:rsidRPr="00B06F93">
        <w:rPr>
          <w:rFonts w:ascii="Arial" w:hAnsi="Arial" w:cs="Arial"/>
          <w:b/>
          <w:bCs/>
          <w:szCs w:val="22"/>
        </w:rPr>
        <w:t>Vypracování soupisu výstupních nárokových listů vlastníků pro upřesnění přídělů</w:t>
      </w:r>
      <w:r w:rsidRPr="00B06F93">
        <w:rPr>
          <w:rFonts w:ascii="Arial" w:hAnsi="Arial" w:cs="Arial"/>
          <w:szCs w:val="22"/>
        </w:rPr>
        <w:t>) po potvrzení správnosti odevzdávané dílčí části objednatelem,</w:t>
      </w:r>
    </w:p>
    <w:p w14:paraId="75A3A7D6" w14:textId="33999C06" w:rsidR="00524DFE" w:rsidRPr="00B06F93" w:rsidRDefault="00524DFE" w:rsidP="00AE1186">
      <w:pPr>
        <w:pStyle w:val="Level4"/>
        <w:numPr>
          <w:ilvl w:val="0"/>
          <w:numId w:val="16"/>
        </w:numPr>
        <w:spacing w:line="240" w:lineRule="auto"/>
        <w:ind w:left="1134" w:hanging="567"/>
        <w:jc w:val="both"/>
      </w:pPr>
      <w:r w:rsidRPr="00B06F93">
        <w:rPr>
          <w:rFonts w:ascii="Arial" w:hAnsi="Arial" w:cs="Arial"/>
          <w:szCs w:val="22"/>
        </w:rPr>
        <w:t>u dílčí části Hlavního celku dle čl. 6.2.9 (</w:t>
      </w:r>
      <w:r w:rsidRPr="00B06F93">
        <w:rPr>
          <w:rFonts w:ascii="Arial" w:hAnsi="Arial" w:cs="Arial"/>
          <w:b/>
          <w:bCs/>
          <w:szCs w:val="22"/>
        </w:rPr>
        <w:t>Vyhotovení podkladů potřebných pro zápis rozhodnutí o určení hranic pozemků do KN</w:t>
      </w:r>
      <w:r w:rsidRPr="00B06F93">
        <w:rPr>
          <w:rFonts w:ascii="Arial" w:hAnsi="Arial" w:cs="Arial"/>
          <w:szCs w:val="22"/>
        </w:rPr>
        <w:t>) po předložení kladného stanoviska katastrálního úřadu k převzetí výsledků zeměměřických činností do katastru nemovitostí a po předložení aktuální dokumentace;</w:t>
      </w:r>
    </w:p>
    <w:p w14:paraId="35DEEF47" w14:textId="7931EA87" w:rsidR="00646EE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41D6B">
        <w:rPr>
          <w:rFonts w:ascii="Arial" w:hAnsi="Arial" w:cs="Arial"/>
        </w:rPr>
        <w:t>6.2.10</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7B6A9C63"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41D6B">
        <w:rPr>
          <w:rFonts w:ascii="Arial" w:hAnsi="Arial" w:cs="Arial"/>
        </w:rPr>
        <w:t>6.2.11</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17080F9C" w:rsidR="00F87D9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0ABAB7EC" w:rsidR="00646EE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6BCBB08A" w:rsidR="00F87D9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4632E72A"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53EB904E" w:rsidR="00646EE1" w:rsidRPr="00C62699" w:rsidRDefault="00646EE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53C3AD45" w:rsidR="00F87D91" w:rsidRPr="00C62699" w:rsidRDefault="00F87D91" w:rsidP="00AE1186">
      <w:pPr>
        <w:pStyle w:val="Level4"/>
        <w:numPr>
          <w:ilvl w:val="0"/>
          <w:numId w:val="16"/>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941D6B">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92" w:name="_Ref50757872"/>
      <w:r w:rsidRPr="00C62699">
        <w:rPr>
          <w:rFonts w:ascii="Arial" w:hAnsi="Arial" w:cs="Arial"/>
          <w:szCs w:val="22"/>
        </w:rPr>
        <w:t>Práva duševního vlastnictví</w:t>
      </w:r>
      <w:bookmarkEnd w:id="92"/>
    </w:p>
    <w:p w14:paraId="202EC481" w14:textId="340364D7" w:rsidR="00237BE0" w:rsidRPr="00C62699" w:rsidRDefault="00237BE0" w:rsidP="004C4550">
      <w:pPr>
        <w:pStyle w:val="Level2"/>
        <w:keepNext/>
        <w:spacing w:line="240" w:lineRule="auto"/>
        <w:ind w:left="567" w:hanging="567"/>
        <w:jc w:val="both"/>
        <w:rPr>
          <w:rFonts w:ascii="Arial" w:hAnsi="Arial" w:cs="Arial"/>
          <w:szCs w:val="22"/>
        </w:rPr>
      </w:pPr>
      <w:bookmarkStart w:id="93"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941D6B">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93"/>
    </w:p>
    <w:p w14:paraId="3D355E5B" w14:textId="1C633FCF" w:rsidR="00237BE0" w:rsidRPr="00C62699" w:rsidRDefault="00237BE0" w:rsidP="00B77235">
      <w:pPr>
        <w:pStyle w:val="Level2"/>
        <w:spacing w:line="240" w:lineRule="auto"/>
        <w:ind w:left="567" w:hanging="567"/>
        <w:jc w:val="both"/>
        <w:rPr>
          <w:rFonts w:ascii="Arial" w:hAnsi="Arial" w:cs="Arial"/>
          <w:szCs w:val="22"/>
        </w:rPr>
      </w:pPr>
      <w:bookmarkStart w:id="94"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941D6B">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94"/>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95"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96" w:name="3dy6vkm" w:colFirst="0" w:colLast="0"/>
      <w:bookmarkEnd w:id="96"/>
      <w:r w:rsidRPr="00ED6435">
        <w:rPr>
          <w:rFonts w:ascii="Arial" w:hAnsi="Arial" w:cs="Arial"/>
          <w:szCs w:val="22"/>
        </w:rPr>
        <w:t>.</w:t>
      </w:r>
      <w:bookmarkEnd w:id="95"/>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w:t>
      </w:r>
      <w:r w:rsidRPr="00ED6435">
        <w:rPr>
          <w:rFonts w:ascii="Arial" w:hAnsi="Arial" w:cs="Arial"/>
          <w:szCs w:val="22"/>
        </w:rPr>
        <w:lastRenderedPageBreak/>
        <w:t xml:space="preserve">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97"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97"/>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AE1186">
      <w:pPr>
        <w:pStyle w:val="Claneka"/>
        <w:keepLines w:val="0"/>
        <w:widowControl/>
        <w:numPr>
          <w:ilvl w:val="2"/>
          <w:numId w:val="21"/>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07693D4B"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941D6B">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B32F33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941D6B">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941D6B">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98" w:name="1fob9te"/>
      <w:bookmarkEnd w:id="98"/>
    </w:p>
    <w:p w14:paraId="23054898" w14:textId="0174BB2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08C6E2C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2A7E76B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4950629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5D65426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41D6B">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5FFCC8B8"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941D6B">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99" w:name="_Ref40712548"/>
      <w:bookmarkStart w:id="100" w:name="_Ref50746594"/>
      <w:bookmarkStart w:id="101" w:name="_Ref464484026"/>
      <w:r w:rsidRPr="00ED6435">
        <w:rPr>
          <w:rFonts w:ascii="Arial" w:hAnsi="Arial" w:cs="Arial"/>
          <w:szCs w:val="22"/>
        </w:rPr>
        <w:t>Ochrana osobních údajů</w:t>
      </w:r>
      <w:bookmarkEnd w:id="99"/>
      <w:r w:rsidRPr="00ED6435">
        <w:rPr>
          <w:rFonts w:ascii="Arial" w:hAnsi="Arial" w:cs="Arial"/>
          <w:szCs w:val="22"/>
        </w:rPr>
        <w:t xml:space="preserve"> a Důvěrných informací</w:t>
      </w:r>
      <w:bookmarkEnd w:id="100"/>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 xml:space="preserve">souvislosti se zpracováním osobních údajů a o volném pohybu těchto údajů a o zrušení </w:t>
      </w:r>
      <w:r w:rsidR="004B15FF" w:rsidRPr="00ED6435">
        <w:rPr>
          <w:rFonts w:ascii="Arial" w:hAnsi="Arial" w:cs="Arial"/>
          <w:szCs w:val="22"/>
        </w:rPr>
        <w:lastRenderedPageBreak/>
        <w:t>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02"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02"/>
    </w:p>
    <w:p w14:paraId="223A150E" w14:textId="19220309" w:rsidR="00462F18" w:rsidRPr="00ED6435" w:rsidRDefault="00462F18" w:rsidP="00AE1186">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AE1186">
      <w:pPr>
        <w:pStyle w:val="Claneka"/>
        <w:keepLines w:val="0"/>
        <w:widowControl/>
        <w:numPr>
          <w:ilvl w:val="2"/>
          <w:numId w:val="23"/>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AE1186">
      <w:pPr>
        <w:pStyle w:val="Claneka"/>
        <w:keepLines w:val="0"/>
        <w:widowControl/>
        <w:numPr>
          <w:ilvl w:val="2"/>
          <w:numId w:val="23"/>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03"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03"/>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04"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w:t>
      </w:r>
      <w:r w:rsidR="00462F18" w:rsidRPr="00ED6435">
        <w:rPr>
          <w:rFonts w:ascii="Arial" w:hAnsi="Arial" w:cs="Arial"/>
          <w:szCs w:val="22"/>
        </w:rPr>
        <w:lastRenderedPageBreak/>
        <w:t>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04"/>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31076C54"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941D6B">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01"/>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05" w:name="_Toc289800492"/>
      <w:bookmarkStart w:id="106" w:name="_Ref291179101"/>
      <w:bookmarkStart w:id="107" w:name="_Toc312929180"/>
      <w:bookmarkStart w:id="108" w:name="_Toc378536906"/>
      <w:bookmarkStart w:id="109" w:name="_Ref378613694"/>
      <w:bookmarkStart w:id="110" w:name="_Ref17209282"/>
      <w:bookmarkStart w:id="111" w:name="_Ref17237912"/>
      <w:bookmarkStart w:id="112" w:name="_Ref50745432"/>
      <w:bookmarkStart w:id="113" w:name="_Ref50753842"/>
      <w:bookmarkStart w:id="114" w:name="_Ref50762946"/>
      <w:r w:rsidRPr="00C62699">
        <w:rPr>
          <w:rFonts w:ascii="Arial" w:hAnsi="Arial" w:cs="Arial"/>
          <w:szCs w:val="22"/>
        </w:rPr>
        <w:t>Záruka za jakost, práva z vad</w:t>
      </w:r>
      <w:bookmarkEnd w:id="105"/>
      <w:bookmarkEnd w:id="106"/>
      <w:bookmarkEnd w:id="107"/>
      <w:r w:rsidRPr="00C62699">
        <w:rPr>
          <w:rFonts w:ascii="Arial" w:hAnsi="Arial" w:cs="Arial"/>
          <w:szCs w:val="22"/>
        </w:rPr>
        <w:t>ného plnění</w:t>
      </w:r>
      <w:bookmarkEnd w:id="108"/>
      <w:bookmarkEnd w:id="109"/>
      <w:bookmarkEnd w:id="110"/>
      <w:bookmarkEnd w:id="111"/>
      <w:bookmarkEnd w:id="112"/>
      <w:bookmarkEnd w:id="113"/>
      <w:bookmarkEnd w:id="114"/>
    </w:p>
    <w:p w14:paraId="54AF38D9" w14:textId="59DBAEF9" w:rsidR="008D4ECD" w:rsidRPr="00C62699" w:rsidRDefault="008D4ECD" w:rsidP="00B77235">
      <w:pPr>
        <w:pStyle w:val="Level2"/>
        <w:spacing w:line="240" w:lineRule="auto"/>
        <w:ind w:left="567" w:hanging="567"/>
        <w:jc w:val="both"/>
        <w:rPr>
          <w:rFonts w:ascii="Arial" w:hAnsi="Arial" w:cs="Arial"/>
          <w:szCs w:val="22"/>
        </w:rPr>
      </w:pPr>
      <w:bookmarkStart w:id="115" w:name="_Ref50763291"/>
      <w:bookmarkStart w:id="116"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 xml:space="preserve">vždy </w:t>
      </w:r>
      <w:r w:rsidR="00B601B8" w:rsidRPr="00052E5F">
        <w:rPr>
          <w:rFonts w:ascii="Arial" w:hAnsi="Arial" w:cs="Arial"/>
          <w:b/>
          <w:bCs/>
          <w:szCs w:val="22"/>
          <w:highlight w:val="yellow"/>
        </w:rPr>
        <w:t>však</w:t>
      </w:r>
      <w:r w:rsidR="00B601B8" w:rsidRPr="00052E5F">
        <w:rPr>
          <w:rFonts w:ascii="Arial" w:hAnsi="Arial" w:cs="Arial"/>
          <w:szCs w:val="22"/>
          <w:highlight w:val="yellow"/>
        </w:rPr>
        <w:t xml:space="preserve"> </w:t>
      </w:r>
      <w:r w:rsidR="00B601B8" w:rsidRPr="00052E5F">
        <w:rPr>
          <w:rFonts w:ascii="Arial" w:hAnsi="Arial" w:cs="Arial"/>
          <w:b/>
          <w:bCs/>
          <w:szCs w:val="22"/>
          <w:highlight w:val="yellow"/>
        </w:rPr>
        <w:t>až do</w:t>
      </w:r>
      <w:r w:rsidR="004667C6" w:rsidRPr="00052E5F">
        <w:rPr>
          <w:rFonts w:ascii="Arial" w:hAnsi="Arial" w:cs="Arial"/>
          <w:b/>
          <w:bCs/>
          <w:szCs w:val="22"/>
          <w:highlight w:val="yellow"/>
        </w:rPr>
        <w:t xml:space="preserve"> uplynutí 60 +</w:t>
      </w:r>
      <w:r w:rsidR="004667C6" w:rsidRPr="00C62699">
        <w:rPr>
          <w:rFonts w:ascii="Arial" w:hAnsi="Arial" w:cs="Arial"/>
          <w:szCs w:val="22"/>
        </w:rPr>
        <w:t xml:space="preserve"> </w:t>
      </w:r>
      <w:r w:rsidR="00C40B63" w:rsidRPr="001070FD">
        <w:rPr>
          <w:rFonts w:ascii="Arial" w:hAnsi="Arial" w:cs="Arial"/>
          <w:highlight w:val="cyan"/>
        </w:rPr>
        <w:fldChar w:fldCharType="begin">
          <w:ffData>
            <w:name w:val="Text29"/>
            <w:enabled/>
            <w:calcOnExit w:val="0"/>
            <w:textInput/>
          </w:ffData>
        </w:fldChar>
      </w:r>
      <w:r w:rsidR="00C40B63" w:rsidRPr="001070FD">
        <w:rPr>
          <w:rFonts w:ascii="Arial" w:hAnsi="Arial" w:cs="Arial"/>
          <w:highlight w:val="cyan"/>
        </w:rPr>
        <w:instrText xml:space="preserve"> FORMTEXT </w:instrText>
      </w:r>
      <w:r w:rsidR="00C40B63" w:rsidRPr="001070FD">
        <w:rPr>
          <w:rFonts w:ascii="Arial" w:hAnsi="Arial" w:cs="Arial"/>
          <w:highlight w:val="cyan"/>
        </w:rPr>
      </w:r>
      <w:r w:rsidR="00C40B63" w:rsidRPr="001070FD">
        <w:rPr>
          <w:rFonts w:ascii="Arial" w:hAnsi="Arial" w:cs="Arial"/>
          <w:highlight w:val="cyan"/>
        </w:rPr>
        <w:fldChar w:fldCharType="separate"/>
      </w:r>
      <w:r w:rsidR="00C40B63" w:rsidRPr="001070FD">
        <w:rPr>
          <w:rFonts w:ascii="Arial" w:hAnsi="Arial" w:cs="Arial"/>
          <w:noProof/>
          <w:highlight w:val="cyan"/>
        </w:rPr>
        <w:t> </w:t>
      </w:r>
      <w:r w:rsidR="00C40B63" w:rsidRPr="001070FD">
        <w:rPr>
          <w:rFonts w:ascii="Arial" w:hAnsi="Arial" w:cs="Arial"/>
          <w:noProof/>
          <w:highlight w:val="cyan"/>
        </w:rPr>
        <w:t> </w:t>
      </w:r>
      <w:r w:rsidR="00C40B63" w:rsidRPr="001070FD">
        <w:rPr>
          <w:rFonts w:ascii="Arial" w:hAnsi="Arial" w:cs="Arial"/>
          <w:noProof/>
          <w:highlight w:val="cyan"/>
        </w:rPr>
        <w:t> </w:t>
      </w:r>
      <w:r w:rsidR="00C40B63" w:rsidRPr="001070FD">
        <w:rPr>
          <w:rFonts w:ascii="Arial" w:hAnsi="Arial" w:cs="Arial"/>
          <w:noProof/>
          <w:highlight w:val="cyan"/>
        </w:rPr>
        <w:t> </w:t>
      </w:r>
      <w:r w:rsidR="00C40B63" w:rsidRPr="001070FD">
        <w:rPr>
          <w:rFonts w:ascii="Arial" w:hAnsi="Arial" w:cs="Arial"/>
          <w:noProof/>
          <w:highlight w:val="cyan"/>
        </w:rPr>
        <w:t> </w:t>
      </w:r>
      <w:r w:rsidR="00C40B63" w:rsidRPr="001070FD">
        <w:rPr>
          <w:rFonts w:ascii="Arial" w:hAnsi="Arial" w:cs="Arial"/>
          <w:highlight w:val="cyan"/>
        </w:rPr>
        <w:fldChar w:fldCharType="end"/>
      </w:r>
      <w:r w:rsidR="00C40B63">
        <w:rPr>
          <w:rFonts w:ascii="Arial" w:hAnsi="Arial" w:cs="Arial"/>
        </w:rPr>
        <w:t xml:space="preserve"> </w:t>
      </w:r>
      <w:r w:rsidR="004667C6" w:rsidRPr="00052E5F">
        <w:rPr>
          <w:rFonts w:ascii="Arial" w:hAnsi="Arial" w:cs="Arial"/>
          <w:b/>
          <w:bCs/>
          <w:szCs w:val="22"/>
          <w:highlight w:val="yellow"/>
        </w:rPr>
        <w:t xml:space="preserve">měsíců ode dne </w:t>
      </w:r>
      <w:r w:rsidR="00B601B8" w:rsidRPr="00052E5F">
        <w:rPr>
          <w:rFonts w:ascii="Arial" w:hAnsi="Arial" w:cs="Arial"/>
          <w:b/>
          <w:bCs/>
          <w:szCs w:val="22"/>
          <w:highlight w:val="yellow"/>
        </w:rPr>
        <w:t xml:space="preserve">provedení </w:t>
      </w:r>
      <w:r w:rsidRPr="00052E5F">
        <w:rPr>
          <w:rFonts w:ascii="Arial" w:hAnsi="Arial" w:cs="Arial"/>
          <w:b/>
          <w:bCs/>
          <w:szCs w:val="22"/>
          <w:highlight w:val="yellow"/>
        </w:rPr>
        <w:t>celého Díla</w:t>
      </w:r>
      <w:r w:rsidRPr="00C62699">
        <w:rPr>
          <w:rFonts w:ascii="Arial" w:hAnsi="Arial" w:cs="Arial"/>
          <w:szCs w:val="22"/>
        </w:rPr>
        <w:t xml:space="preserve">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941D6B">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15"/>
      <w:r w:rsidRPr="00C62699">
        <w:rPr>
          <w:rFonts w:ascii="Arial" w:hAnsi="Arial" w:cs="Arial"/>
          <w:szCs w:val="22"/>
        </w:rPr>
        <w:t xml:space="preserve"> </w:t>
      </w:r>
      <w:bookmarkEnd w:id="116"/>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17"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w:t>
      </w:r>
      <w:r w:rsidRPr="00C62699">
        <w:rPr>
          <w:rFonts w:ascii="Arial" w:hAnsi="Arial" w:cs="Arial"/>
          <w:szCs w:val="22"/>
        </w:rPr>
        <w:lastRenderedPageBreak/>
        <w:t xml:space="preserve">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18" w:name="_Ref310432732"/>
      <w:bookmarkStart w:id="119"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20"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17"/>
      <w:bookmarkEnd w:id="118"/>
      <w:bookmarkEnd w:id="119"/>
      <w:bookmarkEnd w:id="120"/>
    </w:p>
    <w:p w14:paraId="51573047" w14:textId="458D4200"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941D6B">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797FFE7C" w:rsidR="000967C9" w:rsidRPr="00C62699" w:rsidRDefault="000967C9" w:rsidP="00AE1186">
      <w:pPr>
        <w:pStyle w:val="Claneka"/>
        <w:keepLines w:val="0"/>
        <w:widowControl/>
        <w:numPr>
          <w:ilvl w:val="2"/>
          <w:numId w:val="24"/>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941D6B">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21" w:name="_Ref517375268"/>
      <w:bookmarkStart w:id="122" w:name="_Toc532815641"/>
      <w:bookmarkStart w:id="123" w:name="_Toc48912290"/>
      <w:r w:rsidRPr="00ED6435">
        <w:rPr>
          <w:rFonts w:ascii="Arial" w:hAnsi="Arial" w:cs="Arial"/>
          <w:szCs w:val="22"/>
        </w:rPr>
        <w:t>Nárok na náhradu újmy</w:t>
      </w:r>
      <w:bookmarkEnd w:id="121"/>
      <w:bookmarkEnd w:id="122"/>
      <w:bookmarkEnd w:id="123"/>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24" w:name="_Ref50582832"/>
      <w:bookmarkStart w:id="125" w:name="_Hlk30403582"/>
      <w:r w:rsidRPr="00ED6435">
        <w:rPr>
          <w:rFonts w:ascii="Arial" w:hAnsi="Arial" w:cs="Arial"/>
          <w:szCs w:val="22"/>
        </w:rPr>
        <w:t>Okolnosti vylučující povinnost k náhradě újmy</w:t>
      </w:r>
      <w:bookmarkEnd w:id="124"/>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26" w:name="_Ref478006328"/>
      <w:bookmarkStart w:id="127"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26"/>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28"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27"/>
      <w:bookmarkEnd w:id="128"/>
    </w:p>
    <w:p w14:paraId="02872293" w14:textId="081A2163"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941D6B">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29" w:name="_Ref50753852"/>
      <w:r w:rsidRPr="00ED6435">
        <w:rPr>
          <w:rFonts w:ascii="Arial" w:hAnsi="Arial" w:cs="Arial"/>
          <w:szCs w:val="22"/>
        </w:rPr>
        <w:t>Sankční ujednání</w:t>
      </w:r>
      <w:bookmarkEnd w:id="129"/>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30"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30"/>
    </w:p>
    <w:p w14:paraId="09B2C9E2" w14:textId="2A15C1FA" w:rsidR="0027408D" w:rsidRPr="00032278" w:rsidRDefault="000D0D76" w:rsidP="00AE1186">
      <w:pPr>
        <w:pStyle w:val="Claneka"/>
        <w:keepNext/>
        <w:keepLines w:val="0"/>
        <w:widowControl/>
        <w:numPr>
          <w:ilvl w:val="2"/>
          <w:numId w:val="33"/>
        </w:numPr>
        <w:spacing w:line="240" w:lineRule="auto"/>
        <w:jc w:val="both"/>
        <w:rPr>
          <w:rFonts w:ascii="Arial" w:hAnsi="Arial" w:cs="Arial"/>
        </w:rPr>
      </w:pPr>
      <w:bookmarkStart w:id="131"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31"/>
      <w:r w:rsidR="00481BA2" w:rsidRPr="00032278">
        <w:rPr>
          <w:rFonts w:ascii="Arial" w:hAnsi="Arial" w:cs="Arial"/>
        </w:rPr>
        <w:t xml:space="preserve"> </w:t>
      </w:r>
    </w:p>
    <w:p w14:paraId="2AF787BE" w14:textId="4DB7ACDB" w:rsidR="003C4A0F" w:rsidRPr="00ED6435" w:rsidRDefault="003C4A0F"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941D6B">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3564046F" w:rsidR="00DE512F" w:rsidRPr="00ED6435" w:rsidRDefault="00DE512F"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41D6B">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2DD2A0" w:rsidR="00FC52DB" w:rsidRPr="00ED6435" w:rsidRDefault="00FC52DB"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41D6B">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7884F37F" w:rsidR="00FC52DB" w:rsidRPr="00ED6435" w:rsidRDefault="00FC52DB" w:rsidP="00AE1186">
      <w:pPr>
        <w:pStyle w:val="Claneka"/>
        <w:keepLines w:val="0"/>
        <w:widowControl/>
        <w:numPr>
          <w:ilvl w:val="2"/>
          <w:numId w:val="33"/>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41D6B">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49D3A41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941D6B">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32"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5E878820"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41D6B">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32"/>
      <w:r w:rsidRPr="00ED6435">
        <w:rPr>
          <w:rFonts w:ascii="Arial" w:hAnsi="Arial" w:cs="Arial"/>
        </w:rPr>
        <w:t>;</w:t>
      </w:r>
    </w:p>
    <w:p w14:paraId="3E384C24" w14:textId="4F363BA2"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41D6B">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28CDDDBD" w14:textId="3D13CD9E"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941D6B">
        <w:rPr>
          <w:rFonts w:ascii="Arial" w:hAnsi="Arial" w:cs="Arial"/>
        </w:rPr>
        <w:t>5.17</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7CC06071" w14:textId="67054FF4"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941D6B">
        <w:rPr>
          <w:rFonts w:ascii="Arial" w:hAnsi="Arial" w:cs="Arial"/>
        </w:rPr>
        <w:t>5.19</w:t>
      </w:r>
      <w:r w:rsidRPr="5784E4A4">
        <w:rPr>
          <w:rFonts w:ascii="Arial" w:hAnsi="Arial" w:cs="Arial"/>
        </w:rPr>
        <w:fldChar w:fldCharType="end"/>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33" w:name="_Ref50750007"/>
      <w:bookmarkStart w:id="134" w:name="_Ref18364689"/>
      <w:bookmarkEnd w:id="125"/>
      <w:r w:rsidRPr="00ED6435">
        <w:rPr>
          <w:rFonts w:ascii="Arial" w:hAnsi="Arial" w:cs="Arial"/>
          <w:szCs w:val="22"/>
        </w:rPr>
        <w:t>Vyhrazená změna závazku, změna smlouvy a odstoupení</w:t>
      </w:r>
      <w:bookmarkEnd w:id="133"/>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17CB0D16"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941D6B">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941D6B">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w:t>
      </w:r>
      <w:r w:rsidRPr="00C62699">
        <w:rPr>
          <w:rFonts w:ascii="Arial" w:hAnsi="Arial" w:cs="Arial"/>
          <w:szCs w:val="22"/>
        </w:rPr>
        <w:lastRenderedPageBreak/>
        <w:t xml:space="preserve">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941D6B">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941D6B">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941D6B">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941D6B">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941D6B">
        <w:rPr>
          <w:rFonts w:ascii="Arial" w:hAnsi="Arial" w:cs="Arial"/>
          <w:szCs w:val="22"/>
        </w:rPr>
        <w:t>6.2.10</w:t>
      </w:r>
      <w:r w:rsidR="003D4999">
        <w:rPr>
          <w:rFonts w:ascii="Arial" w:hAnsi="Arial" w:cs="Arial"/>
          <w:szCs w:val="22"/>
        </w:rPr>
        <w:fldChar w:fldCharType="end"/>
      </w:r>
      <w:r w:rsidR="00C3580B">
        <w:rPr>
          <w:rFonts w:ascii="Arial" w:hAnsi="Arial" w:cs="Arial"/>
          <w:szCs w:val="22"/>
        </w:rPr>
        <w:t xml:space="preserve"> </w:t>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013DA8">
        <w:rPr>
          <w:rFonts w:ascii="Arial" w:hAnsi="Arial" w:cs="Arial"/>
          <w:szCs w:val="22"/>
        </w:rPr>
        <w:t>6.2.</w:t>
      </w:r>
      <w:r w:rsidR="00B12201">
        <w:rPr>
          <w:rFonts w:ascii="Arial" w:hAnsi="Arial" w:cs="Arial"/>
          <w:szCs w:val="22"/>
        </w:rPr>
        <w:t>11</w:t>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941D6B">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1DDF367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941D6B">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35"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35"/>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36"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37" w:name="_Ref52294104"/>
      <w:r w:rsidRPr="00C62699">
        <w:rPr>
          <w:rFonts w:ascii="Arial" w:hAnsi="Arial" w:cs="Arial"/>
          <w:szCs w:val="22"/>
        </w:rPr>
        <w:t>, a to v následujících situacích nezávislých na vůli Smluvních stran:</w:t>
      </w:r>
      <w:bookmarkEnd w:id="136"/>
      <w:bookmarkEnd w:id="137"/>
    </w:p>
    <w:p w14:paraId="3CDFE63A" w14:textId="18A7C54C" w:rsidR="00F67F47" w:rsidRPr="00ED6435" w:rsidRDefault="00F67F47" w:rsidP="00AE1186">
      <w:pPr>
        <w:pStyle w:val="Claneka"/>
        <w:keepLines w:val="0"/>
        <w:widowControl/>
        <w:numPr>
          <w:ilvl w:val="2"/>
          <w:numId w:val="26"/>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AE1186">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040BBAA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941D6B">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41D6B">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41D6B">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41D6B">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41D6B">
        <w:rPr>
          <w:rFonts w:ascii="Arial" w:hAnsi="Arial" w:cs="Arial"/>
          <w:szCs w:val="22"/>
        </w:rPr>
        <w:t>6.2.10</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41D6B">
        <w:rPr>
          <w:rFonts w:ascii="Arial" w:hAnsi="Arial" w:cs="Arial"/>
          <w:szCs w:val="22"/>
        </w:rPr>
        <w:t>6.2.11</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941D6B">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941D6B">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941D6B">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941D6B">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941D6B">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941D6B">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39C824E8"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941D6B">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w:t>
      </w:r>
      <w:r w:rsidRPr="00C62699">
        <w:rPr>
          <w:rFonts w:ascii="Arial" w:hAnsi="Arial" w:cs="Arial"/>
          <w:szCs w:val="22"/>
        </w:rPr>
        <w:lastRenderedPageBreak/>
        <w:t xml:space="preserve">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34"/>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AE1186">
      <w:pPr>
        <w:pStyle w:val="Claneka"/>
        <w:keepLines w:val="0"/>
        <w:widowControl/>
        <w:numPr>
          <w:ilvl w:val="2"/>
          <w:numId w:val="27"/>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AE1186">
      <w:pPr>
        <w:pStyle w:val="Claneka"/>
        <w:keepLines w:val="0"/>
        <w:widowControl/>
        <w:numPr>
          <w:ilvl w:val="2"/>
          <w:numId w:val="28"/>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38"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38"/>
    <w:p w14:paraId="385B9C27" w14:textId="77777777" w:rsidR="009663E6" w:rsidRPr="00C62699" w:rsidRDefault="009663E6" w:rsidP="00AE1186">
      <w:pPr>
        <w:pStyle w:val="Claneka"/>
        <w:keepLines w:val="0"/>
        <w:widowControl/>
        <w:numPr>
          <w:ilvl w:val="2"/>
          <w:numId w:val="29"/>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AE1186">
      <w:pPr>
        <w:pStyle w:val="Claneka"/>
        <w:keepLines w:val="0"/>
        <w:widowControl/>
        <w:numPr>
          <w:ilvl w:val="2"/>
          <w:numId w:val="29"/>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5675F151"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941D6B">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39" w:name="_Ref370146871"/>
      <w:r w:rsidRPr="00ED6435">
        <w:rPr>
          <w:rFonts w:ascii="Arial" w:hAnsi="Arial" w:cs="Arial"/>
          <w:szCs w:val="22"/>
        </w:rPr>
        <w:lastRenderedPageBreak/>
        <w:t>Zhotovitel je oprávněn odstoupit od této Smlouvy pouze v případě jejího podstatného porušení, jestliže:</w:t>
      </w:r>
      <w:bookmarkEnd w:id="139"/>
    </w:p>
    <w:p w14:paraId="16C83643" w14:textId="77777777" w:rsidR="0021275B" w:rsidRPr="00ED6435" w:rsidRDefault="0021275B" w:rsidP="00AE1186">
      <w:pPr>
        <w:pStyle w:val="Claneka"/>
        <w:keepLines w:val="0"/>
        <w:widowControl/>
        <w:numPr>
          <w:ilvl w:val="2"/>
          <w:numId w:val="30"/>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40" w:name="_Ref50536468"/>
      <w:bookmarkStart w:id="141"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40"/>
      <w:r w:rsidRPr="00ED6435">
        <w:rPr>
          <w:rFonts w:ascii="Arial" w:hAnsi="Arial" w:cs="Arial"/>
          <w:szCs w:val="22"/>
        </w:rPr>
        <w:t xml:space="preserve"> Protokol musí obsahovat zejména</w:t>
      </w:r>
      <w:r w:rsidR="00F65669" w:rsidRPr="00ED6435">
        <w:rPr>
          <w:rFonts w:ascii="Arial" w:hAnsi="Arial" w:cs="Arial"/>
          <w:szCs w:val="22"/>
        </w:rPr>
        <w:t>:</w:t>
      </w:r>
      <w:bookmarkEnd w:id="141"/>
    </w:p>
    <w:p w14:paraId="44438DE9" w14:textId="2FC8E990" w:rsidR="00F65669" w:rsidRPr="00ED6435" w:rsidRDefault="003044F0" w:rsidP="00AE1186">
      <w:pPr>
        <w:pStyle w:val="Claneka"/>
        <w:keepLines w:val="0"/>
        <w:widowControl/>
        <w:numPr>
          <w:ilvl w:val="2"/>
          <w:numId w:val="31"/>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AE1186">
      <w:pPr>
        <w:pStyle w:val="Claneka"/>
        <w:keepLines w:val="0"/>
        <w:widowControl/>
        <w:numPr>
          <w:ilvl w:val="2"/>
          <w:numId w:val="30"/>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6EB5D38F" w:rsidR="00772740" w:rsidRPr="00ED6435" w:rsidRDefault="00772740" w:rsidP="00B77235">
      <w:pPr>
        <w:pStyle w:val="Level2"/>
        <w:spacing w:line="240" w:lineRule="auto"/>
        <w:ind w:left="567" w:hanging="567"/>
        <w:jc w:val="both"/>
        <w:rPr>
          <w:rFonts w:ascii="Arial" w:hAnsi="Arial" w:cs="Arial"/>
          <w:szCs w:val="22"/>
        </w:rPr>
      </w:pPr>
      <w:bookmarkStart w:id="142"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41D6B">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42"/>
      <w:r w:rsidRPr="00ED6435">
        <w:rPr>
          <w:rFonts w:ascii="Arial" w:hAnsi="Arial" w:cs="Arial"/>
          <w:szCs w:val="22"/>
        </w:rPr>
        <w:t xml:space="preserve"> </w:t>
      </w:r>
    </w:p>
    <w:p w14:paraId="27C93AB6" w14:textId="037EE81F" w:rsidR="00EC71EF" w:rsidRPr="00ED6435" w:rsidRDefault="00EC71EF" w:rsidP="00B77235">
      <w:pPr>
        <w:pStyle w:val="Level2"/>
        <w:spacing w:line="240" w:lineRule="auto"/>
        <w:ind w:left="567" w:hanging="567"/>
        <w:jc w:val="both"/>
        <w:rPr>
          <w:rFonts w:ascii="Arial" w:hAnsi="Arial" w:cs="Arial"/>
          <w:szCs w:val="22"/>
        </w:rPr>
      </w:pPr>
      <w:bookmarkStart w:id="143" w:name="_Ref50753902"/>
      <w:bookmarkStart w:id="144" w:name="_Ref450559147"/>
      <w:bookmarkStart w:id="145" w:name="_Ref469512616"/>
      <w:bookmarkStart w:id="146" w:name="_Ref64871784"/>
      <w:bookmarkStart w:id="147"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941D6B">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41D6B">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41D6B">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41D6B">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941D6B">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941D6B">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941D6B">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43"/>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941D6B">
        <w:rPr>
          <w:rFonts w:ascii="Arial" w:hAnsi="Arial" w:cs="Arial"/>
          <w:szCs w:val="22"/>
        </w:rPr>
        <w:t>18.8</w:t>
      </w:r>
      <w:r w:rsidR="004E5C47">
        <w:rPr>
          <w:rFonts w:ascii="Arial" w:hAnsi="Arial" w:cs="Arial"/>
          <w:szCs w:val="22"/>
        </w:rPr>
        <w:fldChar w:fldCharType="end"/>
      </w:r>
      <w:bookmarkEnd w:id="144"/>
      <w:bookmarkEnd w:id="145"/>
      <w:r w:rsidR="00A111D3" w:rsidRPr="00ED6435">
        <w:rPr>
          <w:rFonts w:ascii="Arial" w:hAnsi="Arial" w:cs="Arial"/>
          <w:szCs w:val="22"/>
        </w:rPr>
        <w:t>.</w:t>
      </w:r>
      <w:bookmarkEnd w:id="146"/>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47"/>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8" w:name="_Ref50585481"/>
      <w:r w:rsidRPr="00ED6435">
        <w:rPr>
          <w:rFonts w:ascii="Arial" w:hAnsi="Arial" w:cs="Arial"/>
          <w:szCs w:val="22"/>
        </w:rPr>
        <w:t>Závěrečná ustanovení</w:t>
      </w:r>
      <w:bookmarkEnd w:id="148"/>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49"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50"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49"/>
      <w:bookmarkEnd w:id="150"/>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51" w:name="_Hlk57980945"/>
      <w:bookmarkStart w:id="152" w:name="_Ref378752179"/>
      <w:bookmarkStart w:id="153" w:name="_Toc289800496"/>
      <w:bookmarkStart w:id="154"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51"/>
      <w:bookmarkEnd w:id="152"/>
      <w:bookmarkEnd w:id="153"/>
      <w:bookmarkEnd w:id="154"/>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55"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55"/>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259DFABF"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941D6B">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AE1186">
      <w:pPr>
        <w:pStyle w:val="Claneka"/>
        <w:keepLines w:val="0"/>
        <w:widowControl/>
        <w:numPr>
          <w:ilvl w:val="2"/>
          <w:numId w:val="32"/>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D1E2D95"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r w:rsidR="00DF57AC" w:rsidRPr="00DF57AC">
        <w:rPr>
          <w:rFonts w:ascii="Arial" w:hAnsi="Arial" w:cs="Arial"/>
          <w:highlight w:val="cyan"/>
        </w:rPr>
        <w:t xml:space="preserve"> </w:t>
      </w:r>
      <w:r w:rsidR="00DF57AC" w:rsidRPr="00DF57AC">
        <w:rPr>
          <w:rFonts w:ascii="Arial" w:hAnsi="Arial" w:cs="Arial"/>
          <w:b/>
          <w:bCs/>
          <w:highlight w:val="cyan"/>
        </w:rPr>
        <w:fldChar w:fldCharType="begin">
          <w:ffData>
            <w:name w:val="Text29"/>
            <w:enabled/>
            <w:calcOnExit w:val="0"/>
            <w:textInput/>
          </w:ffData>
        </w:fldChar>
      </w:r>
      <w:r w:rsidR="00DF57AC" w:rsidRPr="00DF57AC">
        <w:rPr>
          <w:rFonts w:ascii="Arial" w:hAnsi="Arial" w:cs="Arial"/>
          <w:b/>
          <w:bCs/>
          <w:highlight w:val="cyan"/>
        </w:rPr>
        <w:instrText xml:space="preserve"> FORMTEXT </w:instrText>
      </w:r>
      <w:r w:rsidR="00DF57AC" w:rsidRPr="00DF57AC">
        <w:rPr>
          <w:rFonts w:ascii="Arial" w:hAnsi="Arial" w:cs="Arial"/>
          <w:b/>
          <w:bCs/>
          <w:highlight w:val="cyan"/>
        </w:rPr>
      </w:r>
      <w:r w:rsidR="00DF57AC" w:rsidRPr="00DF57AC">
        <w:rPr>
          <w:rFonts w:ascii="Arial" w:hAnsi="Arial" w:cs="Arial"/>
          <w:b/>
          <w:bCs/>
          <w:highlight w:val="cyan"/>
        </w:rPr>
        <w:fldChar w:fldCharType="separate"/>
      </w:r>
      <w:r w:rsidR="00DF57AC" w:rsidRPr="00DF57AC">
        <w:rPr>
          <w:rFonts w:ascii="Arial" w:hAnsi="Arial" w:cs="Arial"/>
          <w:b/>
          <w:bCs/>
          <w:noProof/>
          <w:highlight w:val="cyan"/>
        </w:rPr>
        <w:t> </w:t>
      </w:r>
      <w:r w:rsidR="00DF57AC" w:rsidRPr="00DF57AC">
        <w:rPr>
          <w:rFonts w:ascii="Arial" w:hAnsi="Arial" w:cs="Arial"/>
          <w:b/>
          <w:bCs/>
          <w:noProof/>
          <w:highlight w:val="cyan"/>
        </w:rPr>
        <w:t> </w:t>
      </w:r>
      <w:r w:rsidR="00DF57AC" w:rsidRPr="00DF57AC">
        <w:rPr>
          <w:rFonts w:ascii="Arial" w:hAnsi="Arial" w:cs="Arial"/>
          <w:b/>
          <w:bCs/>
          <w:noProof/>
          <w:highlight w:val="cyan"/>
        </w:rPr>
        <w:t> </w:t>
      </w:r>
      <w:r w:rsidR="00DF57AC" w:rsidRPr="00DF57AC">
        <w:rPr>
          <w:rFonts w:ascii="Arial" w:hAnsi="Arial" w:cs="Arial"/>
          <w:b/>
          <w:bCs/>
          <w:noProof/>
          <w:highlight w:val="cyan"/>
        </w:rPr>
        <w:t> </w:t>
      </w:r>
      <w:r w:rsidR="00DF57AC" w:rsidRPr="00DF57AC">
        <w:rPr>
          <w:rFonts w:ascii="Arial" w:hAnsi="Arial" w:cs="Arial"/>
          <w:b/>
          <w:bCs/>
          <w:noProof/>
          <w:highlight w:val="cyan"/>
        </w:rPr>
        <w:t> </w:t>
      </w:r>
      <w:r w:rsidR="00DF57AC" w:rsidRPr="00DF57AC">
        <w:rPr>
          <w:rFonts w:ascii="Arial" w:hAnsi="Arial" w:cs="Arial"/>
          <w:b/>
          <w:bCs/>
          <w:highlight w:val="cyan"/>
        </w:rPr>
        <w:fldChar w:fldCharType="end"/>
      </w:r>
    </w:p>
    <w:p w14:paraId="52DB552F" w14:textId="69A604F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DF57AC">
        <w:rPr>
          <w:rFonts w:ascii="Arial" w:eastAsia="Times New Roman" w:hAnsi="Arial" w:cs="Arial"/>
          <w:bCs/>
          <w:lang w:eastAsia="cs-CZ"/>
        </w:rPr>
        <w:t>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DF57AC" w:rsidRPr="001070FD">
        <w:rPr>
          <w:rFonts w:ascii="Arial" w:hAnsi="Arial" w:cs="Arial"/>
          <w:highlight w:val="cyan"/>
        </w:rPr>
        <w:fldChar w:fldCharType="begin">
          <w:ffData>
            <w:name w:val="Text29"/>
            <w:enabled/>
            <w:calcOnExit w:val="0"/>
            <w:textInput/>
          </w:ffData>
        </w:fldChar>
      </w:r>
      <w:r w:rsidR="00DF57AC" w:rsidRPr="001070FD">
        <w:rPr>
          <w:rFonts w:ascii="Arial" w:hAnsi="Arial" w:cs="Arial"/>
          <w:highlight w:val="cyan"/>
        </w:rPr>
        <w:instrText xml:space="preserve"> FORMTEXT </w:instrText>
      </w:r>
      <w:r w:rsidR="00DF57AC" w:rsidRPr="001070FD">
        <w:rPr>
          <w:rFonts w:ascii="Arial" w:hAnsi="Arial" w:cs="Arial"/>
          <w:highlight w:val="cyan"/>
        </w:rPr>
      </w:r>
      <w:r w:rsidR="00DF57AC" w:rsidRPr="001070FD">
        <w:rPr>
          <w:rFonts w:ascii="Arial" w:hAnsi="Arial" w:cs="Arial"/>
          <w:highlight w:val="cyan"/>
        </w:rPr>
        <w:fldChar w:fldCharType="separate"/>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highlight w:val="cyan"/>
        </w:rPr>
        <w:fldChar w:fldCharType="end"/>
      </w:r>
    </w:p>
    <w:p w14:paraId="435FBFFE" w14:textId="2EF03DC3"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DF57AC" w:rsidRPr="001070FD">
        <w:rPr>
          <w:rFonts w:ascii="Arial" w:hAnsi="Arial" w:cs="Arial"/>
          <w:highlight w:val="cyan"/>
        </w:rPr>
        <w:fldChar w:fldCharType="begin">
          <w:ffData>
            <w:name w:val="Text29"/>
            <w:enabled/>
            <w:calcOnExit w:val="0"/>
            <w:textInput/>
          </w:ffData>
        </w:fldChar>
      </w:r>
      <w:r w:rsidR="00DF57AC" w:rsidRPr="001070FD">
        <w:rPr>
          <w:rFonts w:ascii="Arial" w:hAnsi="Arial" w:cs="Arial"/>
          <w:highlight w:val="cyan"/>
        </w:rPr>
        <w:instrText xml:space="preserve"> FORMTEXT </w:instrText>
      </w:r>
      <w:r w:rsidR="00DF57AC" w:rsidRPr="001070FD">
        <w:rPr>
          <w:rFonts w:ascii="Arial" w:hAnsi="Arial" w:cs="Arial"/>
          <w:highlight w:val="cyan"/>
        </w:rPr>
      </w:r>
      <w:r w:rsidR="00DF57AC" w:rsidRPr="001070FD">
        <w:rPr>
          <w:rFonts w:ascii="Arial" w:hAnsi="Arial" w:cs="Arial"/>
          <w:highlight w:val="cyan"/>
        </w:rPr>
        <w:fldChar w:fldCharType="separate"/>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noProof/>
          <w:highlight w:val="cyan"/>
        </w:rPr>
        <w:t> </w:t>
      </w:r>
      <w:r w:rsidR="00DF57AC" w:rsidRPr="001070FD">
        <w:rPr>
          <w:rFonts w:ascii="Arial" w:hAnsi="Arial" w:cs="Arial"/>
          <w:highlight w:val="cyan"/>
        </w:rPr>
        <w:fldChar w:fldCharType="end"/>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5FA79D10" w:rsidR="002B735B" w:rsidRPr="00ED6435" w:rsidRDefault="002B735B" w:rsidP="00390CDA">
      <w:pPr>
        <w:tabs>
          <w:tab w:val="left" w:pos="567"/>
          <w:tab w:val="left" w:pos="5670"/>
        </w:tabs>
        <w:spacing w:before="40"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DF57AC">
        <w:rPr>
          <w:rFonts w:ascii="Arial" w:eastAsia="Times New Roman" w:hAnsi="Arial" w:cs="Arial"/>
          <w:bCs/>
          <w:lang w:eastAsia="cs-CZ"/>
        </w:rPr>
        <w:t>Ing. Zbyněk Weber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390CDA">
        <w:rPr>
          <w:rFonts w:ascii="Arial" w:eastAsia="Times New Roman" w:hAnsi="Arial" w:cs="Arial"/>
          <w:bCs/>
          <w:lang w:eastAsia="cs-CZ"/>
        </w:rPr>
        <w:t xml:space="preserve"> </w:t>
      </w:r>
      <w:r w:rsidR="00390CDA" w:rsidRPr="001070FD">
        <w:rPr>
          <w:rFonts w:ascii="Arial" w:hAnsi="Arial" w:cs="Arial"/>
          <w:highlight w:val="cyan"/>
        </w:rPr>
        <w:fldChar w:fldCharType="begin">
          <w:ffData>
            <w:name w:val="Text29"/>
            <w:enabled/>
            <w:calcOnExit w:val="0"/>
            <w:textInput/>
          </w:ffData>
        </w:fldChar>
      </w:r>
      <w:r w:rsidR="00390CDA" w:rsidRPr="001070FD">
        <w:rPr>
          <w:rFonts w:ascii="Arial" w:hAnsi="Arial" w:cs="Arial"/>
          <w:highlight w:val="cyan"/>
        </w:rPr>
        <w:instrText xml:space="preserve"> FORMTEXT </w:instrText>
      </w:r>
      <w:r w:rsidR="00390CDA" w:rsidRPr="001070FD">
        <w:rPr>
          <w:rFonts w:ascii="Arial" w:hAnsi="Arial" w:cs="Arial"/>
          <w:highlight w:val="cyan"/>
        </w:rPr>
      </w:r>
      <w:r w:rsidR="00390CDA" w:rsidRPr="001070FD">
        <w:rPr>
          <w:rFonts w:ascii="Arial" w:hAnsi="Arial" w:cs="Arial"/>
          <w:highlight w:val="cyan"/>
        </w:rPr>
        <w:fldChar w:fldCharType="separate"/>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highlight w:val="cyan"/>
        </w:rPr>
        <w:fldChar w:fldCharType="end"/>
      </w:r>
    </w:p>
    <w:p w14:paraId="340842AD" w14:textId="4634E912" w:rsidR="002B735B" w:rsidRDefault="002B735B" w:rsidP="00390CDA">
      <w:pPr>
        <w:tabs>
          <w:tab w:val="left" w:pos="567"/>
          <w:tab w:val="left" w:pos="5670"/>
        </w:tabs>
        <w:spacing w:before="40" w:after="0" w:line="240" w:lineRule="auto"/>
        <w:rPr>
          <w:rFonts w:ascii="Arial" w:hAnsi="Arial" w:cs="Arial"/>
        </w:rPr>
      </w:pPr>
      <w:r w:rsidRPr="00ED6435">
        <w:rPr>
          <w:rFonts w:ascii="Arial" w:eastAsia="Times New Roman" w:hAnsi="Arial" w:cs="Arial"/>
          <w:bCs/>
          <w:lang w:eastAsia="cs-CZ"/>
        </w:rPr>
        <w:t xml:space="preserve">Funkce: </w:t>
      </w:r>
      <w:r w:rsidR="00390CDA">
        <w:rPr>
          <w:rFonts w:ascii="Arial" w:eastAsia="Times New Roman" w:hAnsi="Arial" w:cs="Arial"/>
          <w:bCs/>
          <w:lang w:eastAsia="cs-CZ"/>
        </w:rPr>
        <w:t>vedoucí Pobočky 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390CDA" w:rsidRPr="001070FD">
        <w:rPr>
          <w:rFonts w:ascii="Arial" w:hAnsi="Arial" w:cs="Arial"/>
          <w:highlight w:val="cyan"/>
        </w:rPr>
        <w:fldChar w:fldCharType="begin">
          <w:ffData>
            <w:name w:val="Text29"/>
            <w:enabled/>
            <w:calcOnExit w:val="0"/>
            <w:textInput/>
          </w:ffData>
        </w:fldChar>
      </w:r>
      <w:r w:rsidR="00390CDA" w:rsidRPr="001070FD">
        <w:rPr>
          <w:rFonts w:ascii="Arial" w:hAnsi="Arial" w:cs="Arial"/>
          <w:highlight w:val="cyan"/>
        </w:rPr>
        <w:instrText xml:space="preserve"> FORMTEXT </w:instrText>
      </w:r>
      <w:r w:rsidR="00390CDA" w:rsidRPr="001070FD">
        <w:rPr>
          <w:rFonts w:ascii="Arial" w:hAnsi="Arial" w:cs="Arial"/>
          <w:highlight w:val="cyan"/>
        </w:rPr>
      </w:r>
      <w:r w:rsidR="00390CDA" w:rsidRPr="001070FD">
        <w:rPr>
          <w:rFonts w:ascii="Arial" w:hAnsi="Arial" w:cs="Arial"/>
          <w:highlight w:val="cyan"/>
        </w:rPr>
        <w:fldChar w:fldCharType="separate"/>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noProof/>
          <w:highlight w:val="cyan"/>
        </w:rPr>
        <w:t> </w:t>
      </w:r>
      <w:r w:rsidR="00390CDA" w:rsidRPr="001070FD">
        <w:rPr>
          <w:rFonts w:ascii="Arial" w:hAnsi="Arial" w:cs="Arial"/>
          <w:highlight w:val="cyan"/>
        </w:rPr>
        <w:fldChar w:fldCharType="end"/>
      </w:r>
    </w:p>
    <w:p w14:paraId="76DE3BDD" w14:textId="5E77EC8B" w:rsidR="00390CDA" w:rsidRDefault="00390CDA" w:rsidP="00390CDA">
      <w:pPr>
        <w:tabs>
          <w:tab w:val="left" w:pos="567"/>
          <w:tab w:val="left" w:pos="5670"/>
        </w:tabs>
        <w:spacing w:before="40" w:after="0" w:line="240" w:lineRule="auto"/>
        <w:rPr>
          <w:rFonts w:ascii="Arial" w:hAnsi="Arial" w:cs="Arial"/>
        </w:rPr>
      </w:pPr>
      <w:r>
        <w:rPr>
          <w:rFonts w:ascii="Arial" w:hAnsi="Arial" w:cs="Arial"/>
        </w:rPr>
        <w:t xml:space="preserve">              Státní pozemkový úřad</w:t>
      </w:r>
      <w:r>
        <w:rPr>
          <w:rFonts w:ascii="Arial" w:hAnsi="Arial" w:cs="Arial"/>
        </w:rPr>
        <w:tab/>
      </w:r>
      <w:r>
        <w:rPr>
          <w:rFonts w:ascii="Arial" w:hAnsi="Arial" w:cs="Arial"/>
        </w:rPr>
        <w:tab/>
        <w:t xml:space="preserve">              </w:t>
      </w:r>
      <w:r w:rsidRPr="001070FD">
        <w:rPr>
          <w:rFonts w:ascii="Arial" w:hAnsi="Arial" w:cs="Arial"/>
          <w:highlight w:val="cyan"/>
        </w:rPr>
        <w:fldChar w:fldCharType="begin">
          <w:ffData>
            <w:name w:val="Text29"/>
            <w:enabled/>
            <w:calcOnExit w:val="0"/>
            <w:textInput/>
          </w:ffData>
        </w:fldChar>
      </w:r>
      <w:r w:rsidRPr="001070FD">
        <w:rPr>
          <w:rFonts w:ascii="Arial" w:hAnsi="Arial" w:cs="Arial"/>
          <w:highlight w:val="cyan"/>
        </w:rPr>
        <w:instrText xml:space="preserve"> FORMTEXT </w:instrText>
      </w:r>
      <w:r w:rsidRPr="001070FD">
        <w:rPr>
          <w:rFonts w:ascii="Arial" w:hAnsi="Arial" w:cs="Arial"/>
          <w:highlight w:val="cyan"/>
        </w:rPr>
      </w:r>
      <w:r w:rsidRPr="001070FD">
        <w:rPr>
          <w:rFonts w:ascii="Arial" w:hAnsi="Arial" w:cs="Arial"/>
          <w:highlight w:val="cyan"/>
        </w:rPr>
        <w:fldChar w:fldCharType="separate"/>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noProof/>
          <w:highlight w:val="cyan"/>
        </w:rPr>
        <w:t> </w:t>
      </w:r>
      <w:r w:rsidRPr="001070FD">
        <w:rPr>
          <w:rFonts w:ascii="Arial" w:hAnsi="Arial" w:cs="Arial"/>
          <w:highlight w:val="cyan"/>
        </w:rPr>
        <w:fldChar w:fldCharType="end"/>
      </w:r>
    </w:p>
    <w:p w14:paraId="3D3AE081" w14:textId="11090359" w:rsidR="00B3745E" w:rsidRPr="00ED6435" w:rsidRDefault="00B3745E" w:rsidP="00541DAE">
      <w:pPr>
        <w:spacing w:line="240" w:lineRule="auto"/>
        <w:rPr>
          <w:rFonts w:ascii="Arial" w:hAnsi="Arial" w:cs="Arial"/>
        </w:rPr>
      </w:pPr>
    </w:p>
    <w:sectPr w:rsidR="00B3745E" w:rsidRPr="00ED6435" w:rsidSect="007936E4">
      <w:headerReference w:type="even" r:id="rId13"/>
      <w:headerReference w:type="default" r:id="rId14"/>
      <w:footerReference w:type="even" r:id="rId15"/>
      <w:footerReference w:type="default" r:id="rId16"/>
      <w:headerReference w:type="first" r:id="rId17"/>
      <w:footerReference w:type="first" r:id="rId18"/>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F1C9" w14:textId="77777777" w:rsidR="00A80E18" w:rsidRDefault="00A80E18" w:rsidP="007936E4">
      <w:pPr>
        <w:spacing w:after="0"/>
      </w:pPr>
      <w:r>
        <w:separator/>
      </w:r>
    </w:p>
  </w:endnote>
  <w:endnote w:type="continuationSeparator" w:id="0">
    <w:p w14:paraId="2D3E1675" w14:textId="77777777" w:rsidR="00A80E18" w:rsidRDefault="00A80E18" w:rsidP="007936E4">
      <w:pPr>
        <w:spacing w:after="0"/>
      </w:pPr>
      <w:r>
        <w:continuationSeparator/>
      </w:r>
    </w:p>
  </w:endnote>
  <w:endnote w:type="continuationNotice" w:id="1">
    <w:p w14:paraId="3B17BF63" w14:textId="77777777" w:rsidR="00A80E18" w:rsidRDefault="00A80E18"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036F" w14:textId="77777777" w:rsidR="00267CDD" w:rsidRDefault="00267C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AA7143" w:rsidRPr="00330188" w:rsidRDefault="00AA7143"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EA87" w14:textId="77777777" w:rsidR="00267CDD" w:rsidRDefault="00267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A749" w14:textId="77777777" w:rsidR="00A80E18" w:rsidRDefault="00A80E18" w:rsidP="007936E4">
      <w:pPr>
        <w:spacing w:after="0"/>
      </w:pPr>
      <w:r>
        <w:separator/>
      </w:r>
    </w:p>
  </w:footnote>
  <w:footnote w:type="continuationSeparator" w:id="0">
    <w:p w14:paraId="602211CD" w14:textId="77777777" w:rsidR="00A80E18" w:rsidRDefault="00A80E18" w:rsidP="007936E4">
      <w:pPr>
        <w:spacing w:after="0"/>
      </w:pPr>
      <w:r>
        <w:continuationSeparator/>
      </w:r>
    </w:p>
  </w:footnote>
  <w:footnote w:type="continuationNotice" w:id="1">
    <w:p w14:paraId="46DBB892" w14:textId="77777777" w:rsidR="00A80E18" w:rsidRDefault="00A80E18"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559F" w14:textId="77777777" w:rsidR="00267CDD" w:rsidRDefault="00267C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63FF4EB7" w:rsidR="00AA7143" w:rsidRPr="001D4BED" w:rsidRDefault="00AA7143"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713B59">
      <w:rPr>
        <w:szCs w:val="16"/>
      </w:rPr>
      <w:t>KoPÚ v k.ú. Lídlovy Dvory – upřesnění přídělů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2495" w14:textId="77777777" w:rsidR="00267CDD" w:rsidRDefault="00267CDD"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 w:val="20"/>
        <w:szCs w:val="20"/>
        <w:lang w:val="fr-FR" w:eastAsia="cs-CZ"/>
      </w:rPr>
      <w:t>Příloha č. 2</w:t>
    </w:r>
    <w:r w:rsidR="00AA7143" w:rsidRPr="00E0086F">
      <w:rPr>
        <w:rFonts w:cs="Arial"/>
        <w:sz w:val="20"/>
        <w:szCs w:val="20"/>
        <w:lang w:val="fr-FR" w:eastAsia="cs-CZ"/>
      </w:rPr>
      <w:tab/>
    </w:r>
    <w:r w:rsidR="00AA7143" w:rsidRPr="00E0086F">
      <w:rPr>
        <w:rFonts w:cs="Arial"/>
        <w:sz w:val="20"/>
        <w:szCs w:val="20"/>
        <w:lang w:val="fr-FR" w:eastAsia="cs-CZ"/>
      </w:rPr>
      <w:tab/>
    </w:r>
    <w:r w:rsidR="00AA7143" w:rsidRPr="001D4BED">
      <w:rPr>
        <w:rFonts w:cs="Arial"/>
        <w:szCs w:val="16"/>
        <w:lang w:val="fr-FR" w:eastAsia="cs-CZ"/>
      </w:rPr>
      <w:t>Číslo Smlouvy Objednatele:</w:t>
    </w:r>
  </w:p>
  <w:p w14:paraId="5EB20BA7" w14:textId="723F3EE5" w:rsidR="00AA7143" w:rsidRPr="001D4BED" w:rsidRDefault="00AA714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r>
    <w:r w:rsidRPr="001D4BED">
      <w:rPr>
        <w:rFonts w:cs="Arial"/>
        <w:szCs w:val="16"/>
        <w:lang w:val="fr-FR" w:eastAsia="cs-CZ"/>
      </w:rPr>
      <w:t>Číslo Smlouvy Zhotovitele:</w:t>
    </w:r>
    <w:r w:rsidRPr="001D4BED">
      <w:rPr>
        <w:rFonts w:cs="Arial"/>
        <w:szCs w:val="16"/>
        <w:lang w:val="fr-FR" w:eastAsia="cs-CZ"/>
      </w:rPr>
      <w:tab/>
    </w:r>
  </w:p>
  <w:p w14:paraId="6F75F815" w14:textId="3DE4B223" w:rsidR="00AA7143" w:rsidRPr="001D4BED" w:rsidRDefault="00AA7143"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Pr>
        <w:rFonts w:cs="Arial"/>
        <w:szCs w:val="16"/>
        <w:lang w:val="fr-FR" w:eastAsia="cs-CZ"/>
      </w:rPr>
      <w:t>KoPÚ v k.ú. Lídlovy Dvory – upřesnění přídělů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ADF"/>
    <w:multiLevelType w:val="multilevel"/>
    <w:tmpl w:val="ECE6B18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9"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2"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D120EC6"/>
    <w:multiLevelType w:val="multilevel"/>
    <w:tmpl w:val="D752272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1"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5"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7" w15:restartNumberingAfterBreak="0">
    <w:nsid w:val="635F752F"/>
    <w:multiLevelType w:val="hybridMultilevel"/>
    <w:tmpl w:val="54D2682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0"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1" w15:restartNumberingAfterBreak="0">
    <w:nsid w:val="6F12602E"/>
    <w:multiLevelType w:val="multilevel"/>
    <w:tmpl w:val="197CEA5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6806872"/>
    <w:multiLevelType w:val="hybridMultilevel"/>
    <w:tmpl w:val="71EABDB6"/>
    <w:lvl w:ilvl="0" w:tplc="986AAAE2">
      <w:start w:val="1"/>
      <w:numFmt w:val="decimal"/>
      <w:lvlText w:val="(%1)"/>
      <w:lvlJc w:val="left"/>
      <w:pPr>
        <w:ind w:left="1287" w:hanging="360"/>
      </w:pPr>
      <w:rPr>
        <w:rFonts w:hint="default"/>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20"/>
  </w:num>
  <w:num w:numId="4">
    <w:abstractNumId w:val="29"/>
  </w:num>
  <w:num w:numId="5">
    <w:abstractNumId w:val="8"/>
  </w:num>
  <w:num w:numId="6">
    <w:abstractNumId w:val="23"/>
  </w:num>
  <w:num w:numId="7">
    <w:abstractNumId w:val="4"/>
  </w:num>
  <w:num w:numId="8">
    <w:abstractNumId w:val="1"/>
  </w:num>
  <w:num w:numId="9">
    <w:abstractNumId w:val="5"/>
  </w:num>
  <w:num w:numId="10">
    <w:abstractNumId w:val="35"/>
  </w:num>
  <w:num w:numId="11">
    <w:abstractNumId w:val="17"/>
  </w:num>
  <w:num w:numId="12">
    <w:abstractNumId w:val="34"/>
  </w:num>
  <w:num w:numId="13">
    <w:abstractNumId w:val="27"/>
  </w:num>
  <w:num w:numId="14">
    <w:abstractNumId w:val="11"/>
  </w:num>
  <w:num w:numId="15">
    <w:abstractNumId w:val="24"/>
  </w:num>
  <w:num w:numId="16">
    <w:abstractNumId w:val="11"/>
    <w:lvlOverride w:ilvl="0">
      <w:startOverride w:val="1"/>
    </w:lvlOverride>
  </w:num>
  <w:num w:numId="17">
    <w:abstractNumId w:val="30"/>
  </w:num>
  <w:num w:numId="18">
    <w:abstractNumId w:val="25"/>
  </w:num>
  <w:num w:numId="19">
    <w:abstractNumId w:val="1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18"/>
  </w:num>
  <w:num w:numId="37">
    <w:abstractNumId w:val="14"/>
  </w:num>
  <w:num w:numId="38">
    <w:abstractNumId w:val="21"/>
  </w:num>
  <w:num w:numId="39">
    <w:abstractNumId w:val="3"/>
  </w:num>
  <w:num w:numId="40">
    <w:abstractNumId w:val="13"/>
  </w:num>
  <w:num w:numId="41">
    <w:abstractNumId w:val="12"/>
  </w:num>
  <w:num w:numId="42">
    <w:abstractNumId w:val="2"/>
  </w:num>
  <w:num w:numId="43">
    <w:abstractNumId w:val="26"/>
  </w:num>
  <w:num w:numId="44">
    <w:abstractNumId w:val="22"/>
  </w:num>
  <w:num w:numId="45">
    <w:abstractNumId w:val="28"/>
  </w:num>
  <w:num w:numId="46">
    <w:abstractNumId w:val="7"/>
  </w:num>
  <w:num w:numId="47">
    <w:abstractNumId w:val="9"/>
  </w:num>
  <w:num w:numId="48">
    <w:abstractNumId w:val="0"/>
  </w:num>
  <w:num w:numId="49">
    <w:abstractNumId w:val="19"/>
  </w:num>
  <w:num w:numId="50">
    <w:abstractNumId w:val="31"/>
  </w:num>
  <w:num w:numId="51">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oNotTrackFormatting/>
  <w:documentProtection w:edit="forms" w:enforcement="1" w:cryptProviderType="rsaAES" w:cryptAlgorithmClass="hash" w:cryptAlgorithmType="typeAny" w:cryptAlgorithmSid="14" w:cryptSpinCount="100000" w:hash="vs/t8TlyrrBbf2QMFE8F/y51M7vxLrUcHi4hR0szvSKRH3PHa0fPWDLs/bzXuby1kiy9vKthjHsWrQ0UizhWuQ==" w:salt="yGjixtq5O4ulLD92CSXm1Q=="/>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0E86"/>
    <w:rsid w:val="000014C8"/>
    <w:rsid w:val="00001A81"/>
    <w:rsid w:val="00001B85"/>
    <w:rsid w:val="00002053"/>
    <w:rsid w:val="000035BF"/>
    <w:rsid w:val="000043C9"/>
    <w:rsid w:val="00004EE5"/>
    <w:rsid w:val="00004FA2"/>
    <w:rsid w:val="00006588"/>
    <w:rsid w:val="00006591"/>
    <w:rsid w:val="00006795"/>
    <w:rsid w:val="000125A9"/>
    <w:rsid w:val="0001270D"/>
    <w:rsid w:val="00012F3E"/>
    <w:rsid w:val="00012FA9"/>
    <w:rsid w:val="0001351E"/>
    <w:rsid w:val="00013DA8"/>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2E5F"/>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4E"/>
    <w:rsid w:val="000A36C1"/>
    <w:rsid w:val="000A37B0"/>
    <w:rsid w:val="000A3E1F"/>
    <w:rsid w:val="000A4816"/>
    <w:rsid w:val="000B0209"/>
    <w:rsid w:val="000B1138"/>
    <w:rsid w:val="000B1492"/>
    <w:rsid w:val="000B1E86"/>
    <w:rsid w:val="000B3463"/>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24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949"/>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A54"/>
    <w:rsid w:val="001A4D2A"/>
    <w:rsid w:val="001A668F"/>
    <w:rsid w:val="001A76D3"/>
    <w:rsid w:val="001B026B"/>
    <w:rsid w:val="001B085F"/>
    <w:rsid w:val="001B0A7A"/>
    <w:rsid w:val="001B1079"/>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08F9"/>
    <w:rsid w:val="00202FB8"/>
    <w:rsid w:val="0020553F"/>
    <w:rsid w:val="002057AB"/>
    <w:rsid w:val="00205A97"/>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67CDD"/>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5AF2"/>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43AE"/>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CDA"/>
    <w:rsid w:val="00390DC9"/>
    <w:rsid w:val="0039229F"/>
    <w:rsid w:val="00393AB7"/>
    <w:rsid w:val="0039471C"/>
    <w:rsid w:val="00394855"/>
    <w:rsid w:val="00397924"/>
    <w:rsid w:val="00397A36"/>
    <w:rsid w:val="003A301E"/>
    <w:rsid w:val="003A3237"/>
    <w:rsid w:val="003A32BC"/>
    <w:rsid w:val="003A44AA"/>
    <w:rsid w:val="003A47AA"/>
    <w:rsid w:val="003A546F"/>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55F2"/>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23D"/>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57"/>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37FB5"/>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407"/>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4DFE"/>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1DAE"/>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3DE9"/>
    <w:rsid w:val="0059561C"/>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66"/>
    <w:rsid w:val="00613DA1"/>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08B"/>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1711"/>
    <w:rsid w:val="00682382"/>
    <w:rsid w:val="00687085"/>
    <w:rsid w:val="00687958"/>
    <w:rsid w:val="006917EB"/>
    <w:rsid w:val="0069188B"/>
    <w:rsid w:val="0069280F"/>
    <w:rsid w:val="00692FDC"/>
    <w:rsid w:val="00693141"/>
    <w:rsid w:val="0069460B"/>
    <w:rsid w:val="00694C97"/>
    <w:rsid w:val="00694F3C"/>
    <w:rsid w:val="006958C8"/>
    <w:rsid w:val="00697636"/>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2C24"/>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3B59"/>
    <w:rsid w:val="00715502"/>
    <w:rsid w:val="00715A58"/>
    <w:rsid w:val="00716025"/>
    <w:rsid w:val="0071608A"/>
    <w:rsid w:val="00716A03"/>
    <w:rsid w:val="00716EA9"/>
    <w:rsid w:val="00717101"/>
    <w:rsid w:val="00717B98"/>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89"/>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EB7"/>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4BF"/>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C7E03"/>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D6B"/>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B9A"/>
    <w:rsid w:val="00970D3B"/>
    <w:rsid w:val="00971D79"/>
    <w:rsid w:val="0097260A"/>
    <w:rsid w:val="00972A3C"/>
    <w:rsid w:val="00973572"/>
    <w:rsid w:val="0097491E"/>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8DA"/>
    <w:rsid w:val="00995B7C"/>
    <w:rsid w:val="0099638D"/>
    <w:rsid w:val="00996E5D"/>
    <w:rsid w:val="0099736B"/>
    <w:rsid w:val="00997885"/>
    <w:rsid w:val="00997C11"/>
    <w:rsid w:val="009A18DC"/>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0E1"/>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4493"/>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1E70"/>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B8B"/>
    <w:rsid w:val="00A74D88"/>
    <w:rsid w:val="00A7533B"/>
    <w:rsid w:val="00A760A3"/>
    <w:rsid w:val="00A7611F"/>
    <w:rsid w:val="00A7703F"/>
    <w:rsid w:val="00A774E0"/>
    <w:rsid w:val="00A77E4C"/>
    <w:rsid w:val="00A8040D"/>
    <w:rsid w:val="00A80E18"/>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4C8"/>
    <w:rsid w:val="00AA38D4"/>
    <w:rsid w:val="00AA483C"/>
    <w:rsid w:val="00AA66E9"/>
    <w:rsid w:val="00AA6A3C"/>
    <w:rsid w:val="00AA707B"/>
    <w:rsid w:val="00AA7143"/>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186"/>
    <w:rsid w:val="00AE19D7"/>
    <w:rsid w:val="00AE1A31"/>
    <w:rsid w:val="00AE1B63"/>
    <w:rsid w:val="00AE2345"/>
    <w:rsid w:val="00AE32BD"/>
    <w:rsid w:val="00AE3832"/>
    <w:rsid w:val="00AE3F41"/>
    <w:rsid w:val="00AE4063"/>
    <w:rsid w:val="00AE4416"/>
    <w:rsid w:val="00AE54F9"/>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06F93"/>
    <w:rsid w:val="00B10AF3"/>
    <w:rsid w:val="00B1161B"/>
    <w:rsid w:val="00B12201"/>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0205"/>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E6ABF"/>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62D2"/>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580B"/>
    <w:rsid w:val="00C36BE3"/>
    <w:rsid w:val="00C373C1"/>
    <w:rsid w:val="00C37878"/>
    <w:rsid w:val="00C40480"/>
    <w:rsid w:val="00C40584"/>
    <w:rsid w:val="00C40B63"/>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A30"/>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232"/>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D61"/>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52BD"/>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D46"/>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57AC"/>
    <w:rsid w:val="00DF62B2"/>
    <w:rsid w:val="00DF7402"/>
    <w:rsid w:val="00DF75B8"/>
    <w:rsid w:val="00DF7CA1"/>
    <w:rsid w:val="00E002B1"/>
    <w:rsid w:val="00E00411"/>
    <w:rsid w:val="00E006FC"/>
    <w:rsid w:val="00E0086F"/>
    <w:rsid w:val="00E00FAC"/>
    <w:rsid w:val="00E014A3"/>
    <w:rsid w:val="00E017AE"/>
    <w:rsid w:val="00E01AA7"/>
    <w:rsid w:val="00E02ACD"/>
    <w:rsid w:val="00E064C6"/>
    <w:rsid w:val="00E066E8"/>
    <w:rsid w:val="00E07264"/>
    <w:rsid w:val="00E073AB"/>
    <w:rsid w:val="00E07A26"/>
    <w:rsid w:val="00E07A6F"/>
    <w:rsid w:val="00E1275C"/>
    <w:rsid w:val="00E137F4"/>
    <w:rsid w:val="00E13F4E"/>
    <w:rsid w:val="00E144A3"/>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37EA"/>
    <w:rsid w:val="00E952EA"/>
    <w:rsid w:val="00E961DB"/>
    <w:rsid w:val="00E969B5"/>
    <w:rsid w:val="00E975AE"/>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6EE"/>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BF"/>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0B70"/>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71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68171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8171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1"/>
      </w:numPr>
    </w:pPr>
  </w:style>
  <w:style w:type="paragraph" w:customStyle="1" w:styleId="Claneki">
    <w:name w:val="Clanek (i)"/>
    <w:basedOn w:val="Normln"/>
    <w:link w:val="ClanekiChar"/>
    <w:qFormat/>
    <w:rsid w:val="00434083"/>
    <w:pPr>
      <w:keepNext/>
      <w:numPr>
        <w:ilvl w:val="3"/>
        <w:numId w:val="1"/>
      </w:numPr>
    </w:pPr>
    <w:rPr>
      <w:color w:val="000000"/>
    </w:rPr>
  </w:style>
  <w:style w:type="paragraph" w:customStyle="1" w:styleId="Clanek11">
    <w:name w:val="Clanek 1.1"/>
    <w:basedOn w:val="Nadpis2"/>
    <w:link w:val="Clanek11Char"/>
    <w:qFormat/>
    <w:rsid w:val="00434083"/>
    <w:pPr>
      <w:keepNext w:val="0"/>
      <w:widowControl w:val="0"/>
      <w:numPr>
        <w:numId w:val="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ind w:left="360"/>
      <w:outlineLvl w:val="0"/>
    </w:pPr>
    <w:rPr>
      <w:b/>
      <w:bCs/>
      <w:caps/>
      <w:kern w:val="20"/>
      <w:szCs w:val="32"/>
    </w:rPr>
  </w:style>
  <w:style w:type="paragraph" w:customStyle="1" w:styleId="Level2">
    <w:name w:val="Level 2"/>
    <w:basedOn w:val="Normln"/>
    <w:qFormat/>
    <w:rsid w:val="00853376"/>
    <w:pPr>
      <w:numPr>
        <w:ilvl w:val="1"/>
        <w:numId w:val="4"/>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4"/>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7"/>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3"/>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44"/>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44"/>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44"/>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44"/>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44"/>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44"/>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44"/>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44"/>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44"/>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C5574611-3F72-4B12-BD8B-93556B155066}">
  <ds:schemaRefs>
    <ds:schemaRef ds:uri="http://schemas.openxmlformats.org/package/2006/metadata/core-properties"/>
    <ds:schemaRef ds:uri="85f4b5cc-4033-44c7-b405-f5eed34c8154"/>
    <ds:schemaRef ds:uri="http://schemas.microsoft.com/office/2006/documentManagement/types"/>
    <ds:schemaRef ds:uri="http://purl.org/dc/terms/"/>
    <ds:schemaRef ds:uri="http://www.w3.org/XML/1998/namespace"/>
    <ds:schemaRef ds:uri="http://purl.org/dc/elements/1.1/"/>
    <ds:schemaRef ds:uri="ada3fa48-c231-4f9d-a491-19361e04fcb4"/>
    <ds:schemaRef ds:uri="http://purl.org/dc/dcmitype/"/>
    <ds:schemaRef ds:uri="http://schemas.microsoft.com/office/infopath/2007/PartnerControls"/>
    <ds:schemaRef ds:uri="2046fdb6-fa60-49a6-a635-1115ab0d2074"/>
    <ds:schemaRef ds:uri="http://schemas.microsoft.com/office/2006/metadata/properties"/>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16104</Words>
  <Characters>95019</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Drozdová Helena</cp:lastModifiedBy>
  <cp:revision>67</cp:revision>
  <cp:lastPrinted>2021-09-08T04:39:00Z</cp:lastPrinted>
  <dcterms:created xsi:type="dcterms:W3CDTF">2021-07-02T07:50:00Z</dcterms:created>
  <dcterms:modified xsi:type="dcterms:W3CDTF">2021-09-08T04:40:00Z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