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2D2E40" w:rsidRDefault="006D3449" w:rsidP="006D3449">
      <w:pPr>
        <w:tabs>
          <w:tab w:val="left" w:pos="4820"/>
        </w:tabs>
        <w:spacing w:before="0"/>
        <w:ind w:left="0"/>
        <w:jc w:val="left"/>
      </w:pPr>
      <w:bookmarkStart w:id="0" w:name="_GoBack"/>
      <w:bookmarkEnd w:id="0"/>
      <w:r w:rsidRPr="002D2E40">
        <w:rPr>
          <w:rFonts w:ascii="Arial" w:hAnsi="Arial" w:cs="Arial"/>
          <w:sz w:val="22"/>
          <w:szCs w:val="22"/>
        </w:rPr>
        <w:tab/>
      </w:r>
      <w:r w:rsidRPr="002D2E40">
        <w:rPr>
          <w:sz w:val="22"/>
          <w:szCs w:val="22"/>
        </w:rPr>
        <w:t>Číslo smlouvy objednatele:</w:t>
      </w:r>
      <w:r w:rsidR="002B1537" w:rsidRPr="002D2E40">
        <w:rPr>
          <w:sz w:val="22"/>
          <w:szCs w:val="22"/>
        </w:rPr>
        <w:t xml:space="preserve"> (</w:t>
      </w:r>
      <w:r w:rsidR="002B1537" w:rsidRPr="002D2E40">
        <w:t>generovat z DMS</w:t>
      </w:r>
      <w:r w:rsidRPr="002D2E40">
        <w:t>)</w:t>
      </w:r>
    </w:p>
    <w:p w:rsidR="006D3449" w:rsidRPr="002D2E40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2D2E40">
        <w:rPr>
          <w:sz w:val="22"/>
          <w:szCs w:val="22"/>
        </w:rPr>
        <w:tab/>
        <w:t>Číslo smlouvy zhotovitele:</w:t>
      </w:r>
    </w:p>
    <w:p w:rsidR="002B1537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</w:t>
      </w:r>
    </w:p>
    <w:p w:rsidR="0032084D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 </w:t>
      </w:r>
      <w:r w:rsidR="006D3449" w:rsidRPr="002D2E40">
        <w:rPr>
          <w:b/>
          <w:spacing w:val="20"/>
          <w:sz w:val="28"/>
          <w:szCs w:val="28"/>
        </w:rPr>
        <w:t xml:space="preserve">SMLOUVA O DÍLO 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6D3449" w:rsidRPr="00EE036F" w:rsidRDefault="006D3449" w:rsidP="006D3449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>Státní pozemkový úřad, Krajský p</w:t>
      </w:r>
      <w:r w:rsidRPr="002D2E40">
        <w:rPr>
          <w:snapToGrid w:val="0"/>
          <w:sz w:val="22"/>
          <w:szCs w:val="22"/>
        </w:rPr>
        <w:t xml:space="preserve">ozemkový úřad </w:t>
      </w:r>
      <w:r w:rsidR="00B15A6D">
        <w:rPr>
          <w:snapToGrid w:val="0"/>
          <w:sz w:val="22"/>
          <w:szCs w:val="22"/>
        </w:rPr>
        <w:t>pro Jihočeský kraj</w:t>
      </w:r>
      <w:r w:rsidRPr="00EE036F">
        <w:rPr>
          <w:snapToGrid w:val="0"/>
          <w:sz w:val="22"/>
          <w:szCs w:val="22"/>
        </w:rPr>
        <w:tab/>
      </w: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5A44A3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B15A6D">
        <w:rPr>
          <w:sz w:val="22"/>
          <w:szCs w:val="22"/>
        </w:rPr>
        <w:t xml:space="preserve">Ing. Evou </w:t>
      </w:r>
      <w:proofErr w:type="spellStart"/>
      <w:r w:rsidR="00B15A6D">
        <w:rPr>
          <w:sz w:val="22"/>
          <w:szCs w:val="22"/>
        </w:rPr>
        <w:t>Schmidtmajerovou</w:t>
      </w:r>
      <w:proofErr w:type="spellEnd"/>
      <w:r w:rsidR="00CD1EDE">
        <w:rPr>
          <w:sz w:val="22"/>
          <w:szCs w:val="22"/>
        </w:rPr>
        <w:t>,</w:t>
      </w:r>
      <w:r w:rsidR="00B15A6D">
        <w:rPr>
          <w:sz w:val="22"/>
          <w:szCs w:val="22"/>
        </w:rPr>
        <w:t xml:space="preserve"> CSc.</w:t>
      </w:r>
    </w:p>
    <w:p w:rsidR="006D344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B15A6D">
        <w:rPr>
          <w:sz w:val="22"/>
          <w:szCs w:val="22"/>
        </w:rPr>
        <w:t>Ing. Richard Valný, vedoucí pobočky Strakonice</w:t>
      </w:r>
    </w:p>
    <w:p w:rsidR="006D3449" w:rsidRPr="002D2E40" w:rsidRDefault="006D3449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0D7BA9">
        <w:rPr>
          <w:snapToGrid w:val="0"/>
          <w:sz w:val="22"/>
          <w:szCs w:val="22"/>
        </w:rPr>
        <w:t xml:space="preserve">Ing. </w:t>
      </w:r>
      <w:r w:rsidR="001825D1">
        <w:rPr>
          <w:snapToGrid w:val="0"/>
          <w:sz w:val="22"/>
          <w:szCs w:val="22"/>
        </w:rPr>
        <w:t>Vladimír Šíma</w:t>
      </w:r>
      <w:r w:rsidR="000D7BA9">
        <w:rPr>
          <w:snapToGrid w:val="0"/>
          <w:sz w:val="22"/>
          <w:szCs w:val="22"/>
        </w:rPr>
        <w:t xml:space="preserve">, </w:t>
      </w:r>
      <w:r w:rsidR="000D7BA9">
        <w:rPr>
          <w:sz w:val="22"/>
          <w:szCs w:val="22"/>
        </w:rPr>
        <w:t xml:space="preserve">odborný referent </w:t>
      </w:r>
      <w:r w:rsidR="00FC65EE" w:rsidRPr="002D2E40">
        <w:rPr>
          <w:sz w:val="22"/>
          <w:szCs w:val="22"/>
        </w:rPr>
        <w:t>Pobočk</w:t>
      </w:r>
      <w:r w:rsidR="000D7BA9">
        <w:rPr>
          <w:sz w:val="22"/>
          <w:szCs w:val="22"/>
        </w:rPr>
        <w:t>y Strakonice</w:t>
      </w:r>
      <w:r w:rsidR="00FC65EE"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B15A6D">
        <w:rPr>
          <w:sz w:val="22"/>
          <w:szCs w:val="22"/>
        </w:rPr>
        <w:t>Palackého náměstí 1090, 386 01 Strakonice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  <w:t xml:space="preserve"> 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3019A6" w:rsidRPr="002D2E40">
        <w:rPr>
          <w:sz w:val="22"/>
          <w:szCs w:val="22"/>
        </w:rPr>
        <w:t>+420</w:t>
      </w:r>
      <w:r w:rsidR="00512A9A">
        <w:rPr>
          <w:sz w:val="22"/>
          <w:szCs w:val="22"/>
        </w:rPr>
        <w:t> 702 153 007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B15A6D">
        <w:rPr>
          <w:sz w:val="22"/>
          <w:szCs w:val="22"/>
        </w:rPr>
        <w:t>strakonice.pk</w:t>
      </w:r>
      <w:r w:rsidRPr="002D2E40">
        <w:rPr>
          <w:sz w:val="22"/>
          <w:szCs w:val="22"/>
        </w:rPr>
        <w:t>@spucr.cz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FC65EE" w:rsidRPr="002D2E40">
        <w:rPr>
          <w:sz w:val="22"/>
          <w:szCs w:val="22"/>
        </w:rPr>
        <w:t>ČNB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r w:rsidR="00FC65EE" w:rsidRPr="002D2E40">
        <w:rPr>
          <w:bCs/>
          <w:sz w:val="22"/>
          <w:szCs w:val="22"/>
        </w:rPr>
        <w:t>3723001/0710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Zhotovitel:</w:t>
      </w:r>
      <w:r w:rsidRPr="002D2E40">
        <w:rPr>
          <w:sz w:val="22"/>
          <w:szCs w:val="22"/>
        </w:rPr>
        <w:tab/>
        <w:t xml:space="preserve">   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  <w:t>jednatelem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  <w:t>@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v obchodním rejstříku vedeném:  </w:t>
      </w:r>
    </w:p>
    <w:p w:rsidR="006D3449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sz w:val="22"/>
          <w:szCs w:val="22"/>
        </w:rPr>
        <w:t>KoPÚ</w:t>
      </w:r>
      <w:proofErr w:type="spellEnd"/>
      <w:r w:rsidR="006D3449" w:rsidRPr="002D2E40">
        <w:rPr>
          <w:sz w:val="22"/>
          <w:szCs w:val="22"/>
        </w:rPr>
        <w:t>:</w:t>
      </w:r>
    </w:p>
    <w:p w:rsidR="006C529E" w:rsidRPr="002D2E40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sz w:val="22"/>
          <w:szCs w:val="22"/>
        </w:rPr>
        <w:t>KoPÚ</w:t>
      </w:r>
      <w:proofErr w:type="spellEnd"/>
      <w:r>
        <w:rPr>
          <w:sz w:val="22"/>
          <w:szCs w:val="22"/>
        </w:rPr>
        <w:t xml:space="preserve"> a vytýčení pozemků:</w:t>
      </w:r>
    </w:p>
    <w:p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993870" w:rsidRPr="00993870" w:rsidRDefault="00993870" w:rsidP="00993870">
      <w:pPr>
        <w:spacing w:before="0"/>
        <w:ind w:left="0"/>
        <w:rPr>
          <w:snapToGrid w:val="0"/>
          <w:sz w:val="22"/>
          <w:szCs w:val="22"/>
        </w:rPr>
      </w:pPr>
    </w:p>
    <w:p w:rsidR="0025447D" w:rsidRPr="002D2E40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:rsidR="006D3449" w:rsidRPr="002D2E40" w:rsidRDefault="002E10BD" w:rsidP="002E10BD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</w:t>
      </w:r>
      <w:r w:rsidR="006D3449" w:rsidRPr="002D2E40">
        <w:rPr>
          <w:sz w:val="22"/>
          <w:szCs w:val="22"/>
        </w:rPr>
        <w:t xml:space="preserve">Předmět a účel </w:t>
      </w:r>
      <w:r w:rsidRPr="002D2E40">
        <w:rPr>
          <w:sz w:val="22"/>
          <w:szCs w:val="22"/>
        </w:rPr>
        <w:t>díla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2D2E40">
        <w:rPr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 xml:space="preserve">Komplexních pozemkových úprav </w:t>
      </w:r>
      <w:r w:rsidR="0017708E">
        <w:rPr>
          <w:b/>
          <w:snapToGrid w:val="0"/>
          <w:sz w:val="22"/>
          <w:szCs w:val="22"/>
        </w:rPr>
        <w:t>Štěkeň a Vítkov u Štěkně</w:t>
      </w:r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>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 xml:space="preserve">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pozemkového úřadu o schválení návrhu pozemkových úprav a rozhodnutí o výměně 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>s </w:t>
      </w:r>
      <w:proofErr w:type="spellStart"/>
      <w:r w:rsidR="003C4D9B" w:rsidRPr="002D2E40">
        <w:rPr>
          <w:sz w:val="22"/>
          <w:szCs w:val="22"/>
        </w:rPr>
        <w:t>ust</w:t>
      </w:r>
      <w:proofErr w:type="spellEnd"/>
      <w:r w:rsidR="003C4D9B" w:rsidRPr="002D2E40">
        <w:rPr>
          <w:sz w:val="22"/>
          <w:szCs w:val="22"/>
        </w:rPr>
        <w:t xml:space="preserve">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2D2E40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Opčním právem se rozumí právo na poskytnutí </w:t>
      </w:r>
      <w:r w:rsidR="009C0471" w:rsidRPr="002D2E40">
        <w:rPr>
          <w:sz w:val="22"/>
          <w:szCs w:val="22"/>
        </w:rPr>
        <w:t xml:space="preserve">dalších </w:t>
      </w:r>
      <w:r w:rsidR="00541E1F" w:rsidRPr="002D2E40">
        <w:rPr>
          <w:sz w:val="22"/>
          <w:szCs w:val="22"/>
        </w:rPr>
        <w:t>služeb</w:t>
      </w:r>
      <w:r w:rsidRPr="002D2E40">
        <w:rPr>
          <w:sz w:val="22"/>
          <w:szCs w:val="22"/>
        </w:rPr>
        <w:t xml:space="preserve"> spočívajících v obdobných </w:t>
      </w:r>
      <w:r w:rsidR="002E10BD" w:rsidRPr="002D2E40">
        <w:rPr>
          <w:sz w:val="22"/>
          <w:szCs w:val="22"/>
        </w:rPr>
        <w:t>službách,</w:t>
      </w:r>
      <w:r w:rsidRPr="002D2E40">
        <w:rPr>
          <w:sz w:val="22"/>
          <w:szCs w:val="22"/>
        </w:rPr>
        <w:t xml:space="preserve"> </w:t>
      </w:r>
      <w:r w:rsidR="002E10BD" w:rsidRPr="002D2E40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2D2E40">
        <w:rPr>
          <w:sz w:val="22"/>
          <w:szCs w:val="22"/>
        </w:rPr>
        <w:t xml:space="preserve"> možnost zadat veřejnou zakázku</w:t>
      </w:r>
      <w:r w:rsidR="00883CB1" w:rsidRPr="002D2E40">
        <w:rPr>
          <w:sz w:val="22"/>
          <w:szCs w:val="22"/>
        </w:rPr>
        <w:br/>
      </w:r>
      <w:r w:rsidR="002E10BD" w:rsidRPr="002D2E40">
        <w:rPr>
          <w:sz w:val="22"/>
          <w:szCs w:val="22"/>
        </w:rPr>
        <w:t xml:space="preserve">na nové služby v jednacím řízení bez uveřejnění. </w:t>
      </w:r>
    </w:p>
    <w:p w:rsidR="006D3AC7" w:rsidRPr="002D2E40" w:rsidRDefault="00DD5B8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E008C7">
        <w:rPr>
          <w:sz w:val="22"/>
          <w:szCs w:val="22"/>
        </w:rPr>
        <w:t>Maximální hodnota opčního práva či</w:t>
      </w:r>
      <w:r>
        <w:rPr>
          <w:sz w:val="22"/>
          <w:szCs w:val="22"/>
        </w:rPr>
        <w:t>ní</w:t>
      </w:r>
      <w:r w:rsidRPr="00773027">
        <w:rPr>
          <w:sz w:val="22"/>
          <w:szCs w:val="22"/>
          <w:highlight w:val="lightGray"/>
        </w:rPr>
        <w:t>……….…,- Kč bez DPH (bude uvedeno před podpisem smlouvy v souladu s § 99 odst. 3 písm. b) ZVZ)</w:t>
      </w:r>
      <w:r w:rsidRPr="00E008C7">
        <w:rPr>
          <w:sz w:val="22"/>
          <w:szCs w:val="22"/>
        </w:rPr>
        <w:t xml:space="preserve">. </w:t>
      </w:r>
      <w:r w:rsidR="006D3AC7" w:rsidRPr="002D2E40">
        <w:rPr>
          <w:sz w:val="22"/>
          <w:szCs w:val="22"/>
        </w:rPr>
        <w:t>Pře</w:t>
      </w:r>
      <w:r w:rsidR="004578AA" w:rsidRPr="002D2E40">
        <w:rPr>
          <w:sz w:val="22"/>
          <w:szCs w:val="22"/>
        </w:rPr>
        <w:t>s</w:t>
      </w:r>
      <w:r w:rsidR="006D3AC7" w:rsidRPr="002D2E40">
        <w:rPr>
          <w:sz w:val="22"/>
          <w:szCs w:val="22"/>
        </w:rPr>
        <w:t>ná</w:t>
      </w:r>
      <w:r w:rsidR="004578AA" w:rsidRPr="002D2E40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díla na základě návrhu zhotovitele a odsouhlasení objednatele.</w:t>
      </w:r>
    </w:p>
    <w:p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proofErr w:type="gramStart"/>
      <w:r w:rsidR="00470319" w:rsidRPr="000671B4">
        <w:rPr>
          <w:sz w:val="22"/>
          <w:szCs w:val="22"/>
        </w:rPr>
        <w:t>3.4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</w:t>
      </w:r>
      <w:proofErr w:type="gramEnd"/>
      <w:r w:rsidR="00C85E67" w:rsidRPr="000671B4">
        <w:rPr>
          <w:sz w:val="22"/>
          <w:szCs w:val="22"/>
        </w:rPr>
        <w:t xml:space="preserve">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Pr="002D2E40">
        <w:rPr>
          <w:snapToGrid w:val="0"/>
          <w:sz w:val="22"/>
          <w:szCs w:val="22"/>
          <w:highlight w:val="green"/>
        </w:rPr>
        <w:t>…………</w:t>
      </w:r>
      <w:proofErr w:type="gramStart"/>
      <w:r w:rsidRPr="002D2E40">
        <w:rPr>
          <w:snapToGrid w:val="0"/>
          <w:sz w:val="22"/>
          <w:szCs w:val="22"/>
          <w:highlight w:val="green"/>
        </w:rPr>
        <w:t>…..</w:t>
      </w:r>
      <w:r w:rsidR="00C332FF">
        <w:rPr>
          <w:snapToGrid w:val="0"/>
          <w:sz w:val="22"/>
          <w:szCs w:val="22"/>
        </w:rPr>
        <w:t>201</w:t>
      </w:r>
      <w:r w:rsidR="00D26F7B">
        <w:rPr>
          <w:snapToGrid w:val="0"/>
          <w:sz w:val="22"/>
          <w:szCs w:val="22"/>
        </w:rPr>
        <w:t>5</w:t>
      </w:r>
      <w:proofErr w:type="gramEnd"/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  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5A75A3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:rsidR="00E72559" w:rsidRDefault="00E72559" w:rsidP="005A75A3">
      <w:pPr>
        <w:ind w:left="0"/>
        <w:rPr>
          <w:b/>
          <w:bCs/>
          <w:snapToGrid w:val="0"/>
          <w:sz w:val="22"/>
          <w:szCs w:val="22"/>
        </w:rPr>
      </w:pPr>
    </w:p>
    <w:p w:rsidR="00E72559" w:rsidRDefault="00E72559" w:rsidP="005A75A3">
      <w:pPr>
        <w:ind w:left="0"/>
        <w:rPr>
          <w:b/>
          <w:bCs/>
          <w:snapToGrid w:val="0"/>
          <w:sz w:val="22"/>
          <w:szCs w:val="22"/>
        </w:rPr>
      </w:pPr>
    </w:p>
    <w:p w:rsidR="00E72559" w:rsidRPr="002D2E40" w:rsidRDefault="00E72559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s přílohou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Sb., ve  znění pozdějších předpisů, Metodickým návodem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a Technickým standardem PSZ. V podrobnostech se rozsah, členění díla a struktura dokumentace díla řídí přílohou č. 1, která je nedílnou součástí této smlouvy.</w:t>
      </w:r>
    </w:p>
    <w:p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 xml:space="preserve">ZPBP, </w:t>
      </w:r>
      <w:proofErr w:type="spellStart"/>
      <w:r w:rsidR="00695863" w:rsidRPr="00470319">
        <w:rPr>
          <w:sz w:val="22"/>
          <w:szCs w:val="22"/>
        </w:rPr>
        <w:t>ZhB</w:t>
      </w:r>
      <w:proofErr w:type="spellEnd"/>
      <w:r w:rsidR="00695863" w:rsidRPr="00470319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Podrobné zaměření polohopisu v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</w:t>
      </w:r>
      <w:r w:rsidR="00B42F1F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a předmětů </w:t>
      </w:r>
      <w:r w:rsidR="00695863" w:rsidRPr="00470319">
        <w:rPr>
          <w:sz w:val="22"/>
          <w:szCs w:val="22"/>
        </w:rPr>
        <w:t>stanovených v § 5 vyhlášky č. 357/2013 Sb</w:t>
      </w:r>
      <w:r w:rsidR="00695863" w:rsidRPr="00932287">
        <w:rPr>
          <w:color w:val="FF0000"/>
          <w:sz w:val="22"/>
          <w:szCs w:val="22"/>
        </w:rPr>
        <w:t>.</w:t>
      </w:r>
      <w:r w:rsidR="00695863" w:rsidRPr="007530DC">
        <w:rPr>
          <w:sz w:val="22"/>
          <w:szCs w:val="22"/>
        </w:rPr>
        <w:t xml:space="preserve"> </w:t>
      </w:r>
      <w:r w:rsidR="00B42F1F" w:rsidRPr="002D2E40">
        <w:rPr>
          <w:sz w:val="22"/>
          <w:szCs w:val="22"/>
        </w:rPr>
        <w:t>mimo trvalé</w:t>
      </w:r>
      <w:r w:rsidR="00CE4293">
        <w:rPr>
          <w:sz w:val="22"/>
          <w:szCs w:val="22"/>
        </w:rPr>
        <w:t xml:space="preserve"> porosty</w:t>
      </w:r>
      <w:r w:rsidRPr="002D2E40">
        <w:rPr>
          <w:sz w:val="22"/>
          <w:szCs w:val="22"/>
        </w:rPr>
        <w:t> a v trvalých porostech.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 xml:space="preserve">po vyrovnání - </w:t>
      </w:r>
      <w:proofErr w:type="spellStart"/>
      <w:r w:rsidR="004D032D" w:rsidRPr="002D2E40">
        <w:rPr>
          <w:sz w:val="22"/>
          <w:szCs w:val="22"/>
        </w:rPr>
        <w:t>Bpv</w:t>
      </w:r>
      <w:proofErr w:type="spellEnd"/>
      <w:r w:rsidR="004D032D" w:rsidRPr="002D2E40">
        <w:rPr>
          <w:sz w:val="22"/>
          <w:szCs w:val="22"/>
        </w:rPr>
        <w:t>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Pr="002D2E40">
        <w:rPr>
          <w:i/>
          <w:iCs/>
          <w:sz w:val="22"/>
          <w:szCs w:val="22"/>
        </w:rPr>
        <w:t>u.</w:t>
      </w:r>
      <w:r w:rsidRPr="002D2E40">
        <w:rPr>
          <w:iCs/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 xml:space="preserve">. č. 13/2014 Sb.).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 xml:space="preserve">3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>. č. 13/2014 Sb. jako podkladu pro jednání dle §</w:t>
      </w:r>
      <w:r w:rsidR="00883CB1" w:rsidRPr="00470319">
        <w:rPr>
          <w:sz w:val="22"/>
          <w:szCs w:val="22"/>
        </w:rPr>
        <w:t xml:space="preserve">11 odst. 1 </w:t>
      </w:r>
      <w:proofErr w:type="spellStart"/>
      <w:r w:rsidR="00883CB1" w:rsidRPr="00470319">
        <w:rPr>
          <w:sz w:val="22"/>
          <w:szCs w:val="22"/>
        </w:rPr>
        <w:t>vyhl</w:t>
      </w:r>
      <w:proofErr w:type="spellEnd"/>
      <w:r w:rsidR="00883CB1" w:rsidRPr="00470319">
        <w:rPr>
          <w:sz w:val="22"/>
          <w:szCs w:val="22"/>
        </w:rPr>
        <w:t>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:rsidR="003C6CAD" w:rsidRPr="00B92E50" w:rsidRDefault="003C6CAD" w:rsidP="003C6CA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B92E50">
        <w:rPr>
          <w:sz w:val="22"/>
          <w:szCs w:val="22"/>
        </w:rPr>
        <w:t>Vodohospodářská studie (Studie odtokových poměrů) – bude obsahovat analýzu území a návrhová opatření</w:t>
      </w:r>
    </w:p>
    <w:p w:rsidR="003C6CAD" w:rsidRPr="00B92E50" w:rsidRDefault="003C6CAD" w:rsidP="003C6CAD">
      <w:pPr>
        <w:pStyle w:val="Odstavecseseznamem"/>
        <w:ind w:left="872"/>
        <w:rPr>
          <w:sz w:val="22"/>
          <w:szCs w:val="22"/>
        </w:rPr>
      </w:pPr>
      <w:r w:rsidRPr="00B92E50">
        <w:rPr>
          <w:sz w:val="22"/>
          <w:szCs w:val="22"/>
        </w:rPr>
        <w:t>Analýza území bude zahrnovat:</w:t>
      </w:r>
    </w:p>
    <w:p w:rsidR="003C6CAD" w:rsidRPr="00B92E50" w:rsidRDefault="003C6CAD" w:rsidP="003C6C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lastRenderedPageBreak/>
        <w:t>vypracování rozborových map na podkladě hydrologicky korektního digitálního modelu terénu (DMT), jako jsou: přehledná mapa území včetně vrstevnic, mapa sklonitosti, mapa expozice, mapa podrobné hydrologické situace včetně směrů a akumulace odtoku, mapa druhů pozemků (využití území), mapa uživatelů zemědělské půdy dle LPIS, mapa hloubky půdy, mapa hydrologických skupin půd, mapa hlavních půdních jednotek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3C6CAD" w:rsidRPr="00B92E50" w:rsidRDefault="003C6CAD" w:rsidP="003C6C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provedení terénního průzkumu za účelem ověření správnosti provedených analýz (především druhů pozemků), dokumentace erozních a povodňových rizik a pořízení fotodokumentace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3C6CAD" w:rsidRPr="00B92E50" w:rsidRDefault="003C6CAD" w:rsidP="003C6C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 xml:space="preserve">analýza ohrožení území vodní erozí půdy za použití metody </w:t>
      </w:r>
    </w:p>
    <w:p w:rsidR="003C6CAD" w:rsidRPr="00B92E50" w:rsidRDefault="003C6CAD" w:rsidP="003C6CAD">
      <w:pPr>
        <w:pStyle w:val="Odstavecseseznamem"/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stanovení potenciální ohroženosti zemědělské půdy vodní erozí (dlouhodobý průměrný smyv půdy) na podkladě LPIS v rastrovém vyjádření (dle metodiky VÚMOP s použitím faktoru R = 40 MJ.ha</w:t>
      </w:r>
      <w:r w:rsidRPr="00B92E50">
        <w:rPr>
          <w:rFonts w:eastAsiaTheme="minorHAnsi"/>
          <w:sz w:val="16"/>
          <w:szCs w:val="16"/>
          <w:lang w:eastAsia="en-US"/>
        </w:rPr>
        <w:t>-1</w:t>
      </w:r>
      <w:r w:rsidRPr="00B92E50">
        <w:rPr>
          <w:rFonts w:eastAsiaTheme="minorHAnsi"/>
          <w:sz w:val="24"/>
          <w:szCs w:val="24"/>
          <w:lang w:eastAsia="en-US"/>
        </w:rPr>
        <w:t>.cm.h</w:t>
      </w:r>
      <w:r w:rsidRPr="00B92E50">
        <w:rPr>
          <w:rFonts w:eastAsiaTheme="minorHAnsi"/>
          <w:sz w:val="16"/>
          <w:szCs w:val="16"/>
          <w:lang w:eastAsia="en-US"/>
        </w:rPr>
        <w:t>-1</w:t>
      </w:r>
      <w:r w:rsidRPr="00B92E50">
        <w:rPr>
          <w:rFonts w:eastAsiaTheme="minorHAnsi"/>
          <w:sz w:val="24"/>
          <w:szCs w:val="24"/>
          <w:lang w:eastAsia="en-US"/>
        </w:rPr>
        <w:t>)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3C6CAD" w:rsidRPr="00B92E50" w:rsidRDefault="003C6CAD" w:rsidP="003C6C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analýza srážkoodtokových poměrů území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analýza odtokových poměrů a vymezení rizikových profilů (z hlediska nepříznivého působení povrchového odtoku a transportu splavenin) na podkladě DMT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výpočet odtokových charakteristik (zejména výšky odtoku, objemu odtoku, kulminačního průtoku), z návrhových srážek ve vymezených rizikových profilech metodou CN křivek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provedení hydrotechnických výpočtů pro návrh technických opatření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3C6CAD" w:rsidRPr="00B92E50" w:rsidRDefault="003C6CAD" w:rsidP="003C6C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analýza krajinných struktur z hlediska jejich přirozenosti, vyhodnocení potenciálních stanovišť katastru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rPr>
          <w:rFonts w:eastAsiaTheme="minorHAnsi"/>
          <w:sz w:val="24"/>
          <w:szCs w:val="24"/>
          <w:lang w:eastAsia="en-US"/>
        </w:rPr>
      </w:pPr>
    </w:p>
    <w:p w:rsidR="003C6CAD" w:rsidRPr="00B92E50" w:rsidRDefault="003C6CAD" w:rsidP="003C6CAD">
      <w:pPr>
        <w:autoSpaceDE w:val="0"/>
        <w:autoSpaceDN w:val="0"/>
        <w:adjustRightInd w:val="0"/>
        <w:spacing w:before="0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Návrhová opatření budou obsahovat:</w:t>
      </w:r>
    </w:p>
    <w:p w:rsidR="003C6CAD" w:rsidRPr="00B92E50" w:rsidRDefault="003C6CAD" w:rsidP="003C6C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návrh komplexního systému opatření (prostorově a funkčně uspořádaný)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organizačních, agrotechnických a technických protierozních opatření (možnost variantních řešení)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vodohospodářských opatření (včetně stanovení rozsahu geologického průzkumu v ha)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ÚSES (jeho přizpůsobení potřebám protierozní ochrany)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rámcový návrh cestní sítě (využití pro protierozní ochranu)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- návrh krajinářské úpravy jako podklad pro krajinný plán území (orientační návrh zapojení navržených opatření do okolní krajiny)</w:t>
      </w:r>
    </w:p>
    <w:p w:rsidR="003C6CAD" w:rsidRPr="00B92E50" w:rsidRDefault="003C6CAD" w:rsidP="003C6CAD">
      <w:pPr>
        <w:autoSpaceDE w:val="0"/>
        <w:autoSpaceDN w:val="0"/>
        <w:adjustRightInd w:val="0"/>
        <w:spacing w:before="0"/>
        <w:ind w:left="1276"/>
        <w:rPr>
          <w:rFonts w:eastAsiaTheme="minorHAnsi"/>
          <w:sz w:val="24"/>
          <w:szCs w:val="24"/>
          <w:lang w:eastAsia="en-US"/>
        </w:rPr>
      </w:pPr>
    </w:p>
    <w:p w:rsidR="005676C2" w:rsidRPr="003C6CAD" w:rsidRDefault="003C6CAD" w:rsidP="003C6C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0"/>
        <w:ind w:left="1276" w:hanging="425"/>
        <w:jc w:val="left"/>
        <w:rPr>
          <w:rFonts w:eastAsiaTheme="minorHAnsi"/>
          <w:sz w:val="24"/>
          <w:szCs w:val="24"/>
          <w:lang w:eastAsia="en-US"/>
        </w:rPr>
      </w:pPr>
      <w:r w:rsidRPr="00B92E50">
        <w:rPr>
          <w:rFonts w:eastAsiaTheme="minorHAnsi"/>
          <w:sz w:val="24"/>
          <w:szCs w:val="24"/>
          <w:lang w:eastAsia="en-US"/>
        </w:rPr>
        <w:t>stanovení účinnosti navržených opatření (především formou změny v erozních a odtokových poměrů území)</w:t>
      </w:r>
    </w:p>
    <w:p w:rsidR="00241920" w:rsidRPr="00241920" w:rsidRDefault="00241920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 xml:space="preserve">Součástí a podkladem pro vypracování dokumentace nároků vlastníků bude topologická úprava linií BPEJ na zaměřený skutečný stav, odsouhlasená  VÚMOP, </w:t>
      </w:r>
      <w:proofErr w:type="spellStart"/>
      <w:proofErr w:type="gramStart"/>
      <w:r w:rsidRPr="002D2E40">
        <w:rPr>
          <w:sz w:val="22"/>
          <w:szCs w:val="22"/>
        </w:rPr>
        <w:t>v.v.</w:t>
      </w:r>
      <w:proofErr w:type="gramEnd"/>
      <w:r w:rsidRPr="002D2E40">
        <w:rPr>
          <w:sz w:val="22"/>
          <w:szCs w:val="22"/>
        </w:rPr>
        <w:t>i</w:t>
      </w:r>
      <w:proofErr w:type="spellEnd"/>
      <w:r w:rsidRPr="002D2E40">
        <w:rPr>
          <w:sz w:val="22"/>
          <w:szCs w:val="22"/>
        </w:rPr>
        <w:t xml:space="preserve">. Elaborát  bude  vypracován  v  souladu s 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 xml:space="preserve">.  § 8 zákona a § 11 a 12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lastRenderedPageBreak/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</w:t>
      </w:r>
      <w:proofErr w:type="spellStart"/>
      <w:r w:rsidR="007530DC" w:rsidRPr="00470319">
        <w:rPr>
          <w:sz w:val="22"/>
          <w:szCs w:val="22"/>
        </w:rPr>
        <w:t>KoPÚ</w:t>
      </w:r>
      <w:proofErr w:type="spellEnd"/>
      <w:r w:rsidR="007530DC" w:rsidRPr="00470319">
        <w:rPr>
          <w:sz w:val="22"/>
          <w:szCs w:val="22"/>
        </w:rPr>
        <w:t>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 xml:space="preserve">ice podle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</w:t>
      </w:r>
      <w:proofErr w:type="spellStart"/>
      <w:r w:rsidRPr="00470319">
        <w:rPr>
          <w:sz w:val="22"/>
          <w:szCs w:val="22"/>
        </w:rPr>
        <w:t>KoPÚ</w:t>
      </w:r>
      <w:proofErr w:type="spellEnd"/>
      <w:r w:rsidRPr="00470319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Grafický přehled parcel, včetně parcel vedených ve zjednodušené evidenci včetně případného seznamu nesouladů graficky zobrazených parcel s obsahem souboru popisných informací (grafický přehled parcel bude průběžně aktualizován). </w:t>
      </w:r>
      <w:proofErr w:type="gramStart"/>
      <w:r w:rsidRPr="00470319">
        <w:rPr>
          <w:sz w:val="22"/>
          <w:szCs w:val="22"/>
        </w:rPr>
        <w:t>Bude-li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  <w:r w:rsidR="006E714C">
        <w:rPr>
          <w:sz w:val="22"/>
          <w:szCs w:val="22"/>
        </w:rPr>
        <w:t>Ten</w:t>
      </w:r>
      <w:r w:rsidR="008B4215">
        <w:rPr>
          <w:sz w:val="22"/>
          <w:szCs w:val="22"/>
        </w:rPr>
        <w:t>to přehled bude zpracován na celé</w:t>
      </w:r>
      <w:r w:rsidR="006E714C">
        <w:rPr>
          <w:sz w:val="22"/>
          <w:szCs w:val="22"/>
        </w:rPr>
        <w:t>m</w:t>
      </w:r>
      <w:r w:rsidR="008B4215">
        <w:rPr>
          <w:sz w:val="22"/>
          <w:szCs w:val="22"/>
        </w:rPr>
        <w:t xml:space="preserve"> území </w:t>
      </w:r>
      <w:proofErr w:type="spellStart"/>
      <w:proofErr w:type="gramStart"/>
      <w:r w:rsidR="008B4215">
        <w:rPr>
          <w:sz w:val="22"/>
          <w:szCs w:val="22"/>
        </w:rPr>
        <w:t>k.ú</w:t>
      </w:r>
      <w:proofErr w:type="spellEnd"/>
      <w:r w:rsidR="008B4215">
        <w:rPr>
          <w:sz w:val="22"/>
          <w:szCs w:val="22"/>
        </w:rPr>
        <w:t>.</w:t>
      </w:r>
      <w:proofErr w:type="gramEnd"/>
      <w:r w:rsidR="008B4215">
        <w:rPr>
          <w:sz w:val="22"/>
          <w:szCs w:val="22"/>
        </w:rPr>
        <w:t xml:space="preserve"> Š</w:t>
      </w:r>
      <w:r w:rsidR="00F67141">
        <w:rPr>
          <w:sz w:val="22"/>
          <w:szCs w:val="22"/>
        </w:rPr>
        <w:t>těkeň</w:t>
      </w:r>
      <w:r w:rsidR="006E714C">
        <w:rPr>
          <w:sz w:val="22"/>
          <w:szCs w:val="22"/>
        </w:rPr>
        <w:t xml:space="preserve"> a </w:t>
      </w:r>
      <w:proofErr w:type="spellStart"/>
      <w:proofErr w:type="gramStart"/>
      <w:r w:rsidR="006E714C">
        <w:rPr>
          <w:sz w:val="22"/>
          <w:szCs w:val="22"/>
        </w:rPr>
        <w:t>k.ú</w:t>
      </w:r>
      <w:proofErr w:type="spellEnd"/>
      <w:r w:rsidR="006E714C">
        <w:rPr>
          <w:sz w:val="22"/>
          <w:szCs w:val="22"/>
        </w:rPr>
        <w:t>.</w:t>
      </w:r>
      <w:proofErr w:type="gramEnd"/>
      <w:r w:rsidR="008B4215">
        <w:rPr>
          <w:sz w:val="22"/>
          <w:szCs w:val="22"/>
        </w:rPr>
        <w:t xml:space="preserve"> Vítkov u Štěkně</w:t>
      </w:r>
      <w:r w:rsidR="006E714C">
        <w:rPr>
          <w:sz w:val="22"/>
          <w:szCs w:val="22"/>
        </w:rPr>
        <w:t>.</w:t>
      </w:r>
      <w:r w:rsidR="008B4215">
        <w:rPr>
          <w:sz w:val="22"/>
          <w:szCs w:val="22"/>
        </w:rPr>
        <w:t xml:space="preserve"> </w:t>
      </w:r>
      <w:r w:rsidR="006E714C">
        <w:rPr>
          <w:sz w:val="22"/>
          <w:szCs w:val="22"/>
        </w:rPr>
        <w:t>V </w:t>
      </w:r>
      <w:proofErr w:type="spellStart"/>
      <w:proofErr w:type="gramStart"/>
      <w:r w:rsidR="006E714C">
        <w:rPr>
          <w:sz w:val="22"/>
          <w:szCs w:val="22"/>
        </w:rPr>
        <w:t>k.ú</w:t>
      </w:r>
      <w:proofErr w:type="spellEnd"/>
      <w:r w:rsidR="008B4215">
        <w:rPr>
          <w:sz w:val="22"/>
          <w:szCs w:val="22"/>
        </w:rPr>
        <w:t>.</w:t>
      </w:r>
      <w:proofErr w:type="gramEnd"/>
      <w:r w:rsidR="008B4215">
        <w:rPr>
          <w:sz w:val="22"/>
          <w:szCs w:val="22"/>
        </w:rPr>
        <w:t xml:space="preserve"> Přešťovice</w:t>
      </w:r>
      <w:r w:rsidR="006E714C">
        <w:rPr>
          <w:sz w:val="22"/>
          <w:szCs w:val="22"/>
        </w:rPr>
        <w:t xml:space="preserve"> bude pouze na řešeném území</w:t>
      </w:r>
      <w:r w:rsidR="008B4215">
        <w:rPr>
          <w:sz w:val="22"/>
          <w:szCs w:val="22"/>
        </w:rPr>
        <w:t>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</w:t>
      </w:r>
      <w:proofErr w:type="gramStart"/>
      <w:r w:rsidRPr="00470319">
        <w:rPr>
          <w:sz w:val="22"/>
          <w:szCs w:val="22"/>
        </w:rPr>
        <w:t>mezi SPI</w:t>
      </w:r>
      <w:proofErr w:type="gramEnd"/>
      <w:r w:rsidRPr="00470319">
        <w:rPr>
          <w:sz w:val="22"/>
          <w:szCs w:val="22"/>
        </w:rPr>
        <w:t xml:space="preserve"> a SGI k řešení katastrálnímu úřadu a seznamu parcel pro vyznačení poznámky do KN.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 xml:space="preserve">s ustanovením §10 odst. 6 </w:t>
      </w:r>
      <w:proofErr w:type="spellStart"/>
      <w:r w:rsidR="00883CB1" w:rsidRPr="002D2E40">
        <w:rPr>
          <w:sz w:val="22"/>
          <w:szCs w:val="22"/>
        </w:rPr>
        <w:t>vyhl</w:t>
      </w:r>
      <w:proofErr w:type="spellEnd"/>
      <w:r w:rsidR="00883CB1" w:rsidRPr="002D2E40">
        <w:rPr>
          <w:sz w:val="22"/>
          <w:szCs w:val="22"/>
        </w:rPr>
        <w:t>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Sb.).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potřebných geometrických plánu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 xml:space="preserve">Dokumentace k soupisu nároků vlastníků pozemků </w:t>
      </w:r>
    </w:p>
    <w:p w:rsidR="007530DC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>. č. 13/2014 Sb. s výjimkou bodů 8), 9), 10) a v souladu s požadavky uvedenými 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 xml:space="preserve">. č. 13/2014 Sb. a přílohy č. 2 </w:t>
      </w:r>
      <w:proofErr w:type="gramStart"/>
      <w:r w:rsidRPr="000671B4">
        <w:rPr>
          <w:sz w:val="22"/>
          <w:szCs w:val="22"/>
        </w:rPr>
        <w:t>této</w:t>
      </w:r>
      <w:proofErr w:type="gramEnd"/>
      <w:r w:rsidRPr="000671B4">
        <w:rPr>
          <w:sz w:val="22"/>
          <w:szCs w:val="22"/>
        </w:rPr>
        <w:t xml:space="preserve">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0671B4">
        <w:rPr>
          <w:sz w:val="22"/>
          <w:szCs w:val="22"/>
        </w:rPr>
        <w:t>ust</w:t>
      </w:r>
      <w:proofErr w:type="spellEnd"/>
      <w:r w:rsidR="00A0330B" w:rsidRPr="000671B4">
        <w:rPr>
          <w:sz w:val="22"/>
          <w:szCs w:val="22"/>
        </w:rPr>
        <w:t xml:space="preserve">. § 3 </w:t>
      </w:r>
      <w:proofErr w:type="spellStart"/>
      <w:r w:rsidR="00A0330B" w:rsidRPr="000671B4">
        <w:rPr>
          <w:sz w:val="22"/>
          <w:szCs w:val="22"/>
        </w:rPr>
        <w:t>odstv</w:t>
      </w:r>
      <w:proofErr w:type="spellEnd"/>
      <w:r w:rsidR="00A0330B" w:rsidRPr="000671B4">
        <w:rPr>
          <w:sz w:val="22"/>
          <w:szCs w:val="22"/>
        </w:rPr>
        <w:t>. 3 zákona 139/2002 Sb.</w:t>
      </w:r>
    </w:p>
    <w:p w:rsidR="00154AC8" w:rsidRPr="000671B4" w:rsidRDefault="00154AC8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V části s příděly budou určeny hranice přídělů dle dochovaných podkladů a zapracovány do nárokových listů.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:rsidR="00413A9D" w:rsidRPr="002D2E40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:rsidR="00FB2294" w:rsidRPr="002D2E40" w:rsidRDefault="00FB2294" w:rsidP="00E72559">
      <w:pPr>
        <w:pStyle w:val="Odstavecseseznamem"/>
        <w:ind w:left="786"/>
        <w:rPr>
          <w:b/>
          <w:bCs/>
          <w:vanish/>
          <w:sz w:val="22"/>
          <w:szCs w:val="22"/>
        </w:rPr>
      </w:pPr>
    </w:p>
    <w:p w:rsidR="007530DC" w:rsidRPr="002D2E40" w:rsidRDefault="00FB2294" w:rsidP="00E72559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v souladu s § 9 zákona, § 15, § 16 vyhlášky č. 13/2004 Sb., 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proofErr w:type="spellStart"/>
      <w:r w:rsidRPr="002D2E40">
        <w:rPr>
          <w:sz w:val="22"/>
          <w:szCs w:val="22"/>
        </w:rPr>
        <w:t>ú.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>seznámen sbor zástupců vlastníků</w:t>
      </w:r>
      <w:r w:rsidR="00ED3BDB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bude schválen zastupitelstvem příslušné obce na veřejném zasedání. Před schválením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>, pokud je zřízena Krajským pozemkovým úřadem; projednání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>. Zhotovitel se na základě výzvy pozemkového úřadu zúčastní projednání předložené dokumentace.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013FCE" w:rsidRPr="002D2E40" w:rsidRDefault="007530DC" w:rsidP="00013FCE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Pro návrh vodohospodářských a dopravních opatřen</w:t>
      </w:r>
      <w:r w:rsidR="00796E55" w:rsidRPr="002D2E40">
        <w:rPr>
          <w:sz w:val="22"/>
          <w:szCs w:val="22"/>
        </w:rPr>
        <w:t>í zajistí zhotovitel předběžný</w:t>
      </w:r>
      <w:r w:rsidRPr="002D2E40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</w:p>
    <w:p w:rsidR="007530DC" w:rsidRPr="002D2E40" w:rsidRDefault="007530DC" w:rsidP="00E72559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:rsidR="007530DC" w:rsidRPr="00C03E4B" w:rsidRDefault="007530DC" w:rsidP="00E72559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E72559">
        <w:rPr>
          <w:sz w:val="22"/>
          <w:szCs w:val="22"/>
        </w:rPr>
        <w:t xml:space="preserve">Potřebné podélné </w:t>
      </w:r>
      <w:r w:rsidR="00993B8C" w:rsidRPr="00E72559">
        <w:rPr>
          <w:sz w:val="22"/>
          <w:szCs w:val="22"/>
        </w:rPr>
        <w:t xml:space="preserve">profily </w:t>
      </w:r>
      <w:r w:rsidRPr="00E72559">
        <w:rPr>
          <w:sz w:val="22"/>
          <w:szCs w:val="22"/>
        </w:rPr>
        <w:t xml:space="preserve">a příčné </w:t>
      </w:r>
      <w:r w:rsidR="00993B8C" w:rsidRPr="00E72559">
        <w:rPr>
          <w:sz w:val="22"/>
          <w:szCs w:val="22"/>
        </w:rPr>
        <w:t>řezy</w:t>
      </w:r>
      <w:r w:rsidRPr="00E72559">
        <w:rPr>
          <w:sz w:val="22"/>
          <w:szCs w:val="22"/>
        </w:rPr>
        <w:t xml:space="preserve"> liniových staveb (toky, komunikace, příkopy, </w:t>
      </w:r>
      <w:proofErr w:type="spellStart"/>
      <w:r w:rsidRPr="00E72559">
        <w:rPr>
          <w:sz w:val="22"/>
          <w:szCs w:val="22"/>
        </w:rPr>
        <w:t>průlehy</w:t>
      </w:r>
      <w:proofErr w:type="spellEnd"/>
      <w:r w:rsidRPr="00E72559">
        <w:rPr>
          <w:sz w:val="22"/>
          <w:szCs w:val="22"/>
        </w:rPr>
        <w:t xml:space="preserve"> apod.) společných zařízení pro stanovení ploch</w:t>
      </w:r>
      <w:r w:rsidR="00013FCE" w:rsidRPr="00E72559">
        <w:rPr>
          <w:sz w:val="22"/>
          <w:szCs w:val="22"/>
        </w:rPr>
        <w:t>y záboru půdy. To vše s ohledem</w:t>
      </w:r>
      <w:r w:rsidR="00013FCE" w:rsidRPr="00E72559">
        <w:rPr>
          <w:sz w:val="22"/>
          <w:szCs w:val="22"/>
        </w:rPr>
        <w:br/>
      </w:r>
      <w:r w:rsidRPr="00E72559">
        <w:rPr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:rsidR="007530DC" w:rsidRPr="00C03E4B" w:rsidRDefault="007530DC" w:rsidP="00E72559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E72559">
        <w:rPr>
          <w:sz w:val="22"/>
          <w:szCs w:val="22"/>
        </w:rPr>
        <w:t xml:space="preserve">Potřebné podélné </w:t>
      </w:r>
      <w:r w:rsidR="00993B8C" w:rsidRPr="00E72559">
        <w:rPr>
          <w:sz w:val="22"/>
          <w:szCs w:val="22"/>
        </w:rPr>
        <w:t xml:space="preserve">profily </w:t>
      </w:r>
      <w:r w:rsidRPr="00E72559">
        <w:rPr>
          <w:sz w:val="22"/>
          <w:szCs w:val="22"/>
        </w:rPr>
        <w:t xml:space="preserve">a příčné </w:t>
      </w:r>
      <w:r w:rsidR="00993B8C" w:rsidRPr="00E72559">
        <w:rPr>
          <w:sz w:val="22"/>
          <w:szCs w:val="22"/>
        </w:rPr>
        <w:t>řezy</w:t>
      </w:r>
      <w:r w:rsidRPr="00E72559">
        <w:rPr>
          <w:sz w:val="22"/>
          <w:szCs w:val="22"/>
        </w:rPr>
        <w:t xml:space="preserve"> vodohospodářských staveb (nádrže, poldry apod.)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ED3BDB">
        <w:rPr>
          <w:sz w:val="22"/>
          <w:szCs w:val="22"/>
        </w:rPr>
        <w:t xml:space="preserve">zahrnuty do kalkulace ceny. </w:t>
      </w:r>
    </w:p>
    <w:p w:rsidR="001A78C5" w:rsidRPr="00E72559" w:rsidRDefault="001A78C5" w:rsidP="00E72559">
      <w:pPr>
        <w:rPr>
          <w:i/>
          <w:vanish/>
          <w:sz w:val="22"/>
          <w:szCs w:val="22"/>
        </w:rPr>
      </w:pPr>
    </w:p>
    <w:p w:rsidR="007530DC" w:rsidRPr="00E72559" w:rsidRDefault="007530DC" w:rsidP="00E72559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17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 a přílohou č. 3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vyhlášky.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 xml:space="preserve">vystavení návrhu dle </w:t>
      </w:r>
      <w:proofErr w:type="spellStart"/>
      <w:r w:rsidR="00DD64A1" w:rsidRPr="00C03E4B">
        <w:rPr>
          <w:sz w:val="22"/>
          <w:szCs w:val="22"/>
        </w:rPr>
        <w:t>ust</w:t>
      </w:r>
      <w:proofErr w:type="spellEnd"/>
      <w:r w:rsidR="00DD64A1" w:rsidRPr="00C03E4B">
        <w:rPr>
          <w:sz w:val="22"/>
          <w:szCs w:val="22"/>
        </w:rPr>
        <w:t xml:space="preserve">. § 1 </w:t>
      </w:r>
      <w:proofErr w:type="spellStart"/>
      <w:r w:rsidR="00DD64A1" w:rsidRPr="00C03E4B">
        <w:rPr>
          <w:sz w:val="22"/>
          <w:szCs w:val="22"/>
        </w:rPr>
        <w:t>odstv</w:t>
      </w:r>
      <w:proofErr w:type="spellEnd"/>
      <w:r w:rsidR="00DD64A1" w:rsidRPr="00C03E4B">
        <w:rPr>
          <w:sz w:val="22"/>
          <w:szCs w:val="22"/>
        </w:rPr>
        <w:t>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 s výjimkou bodu</w:t>
      </w:r>
      <w:r w:rsidR="001A78C5" w:rsidRPr="002D2E40">
        <w:rPr>
          <w:sz w:val="22"/>
          <w:szCs w:val="22"/>
        </w:rPr>
        <w:t xml:space="preserve">  8)</w:t>
      </w:r>
      <w:r w:rsidRPr="002D2E40">
        <w:rPr>
          <w:sz w:val="22"/>
          <w:szCs w:val="22"/>
        </w:rPr>
        <w:t xml:space="preserve">,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:rsidR="001A78C5" w:rsidRPr="00E72559" w:rsidRDefault="001A78C5" w:rsidP="00E72559">
      <w:pPr>
        <w:ind w:left="0"/>
        <w:rPr>
          <w:vanish/>
          <w:sz w:val="22"/>
          <w:szCs w:val="22"/>
        </w:rPr>
      </w:pPr>
    </w:p>
    <w:p w:rsidR="007530DC" w:rsidRPr="002D2E40" w:rsidRDefault="00796E55" w:rsidP="00E72559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 13/2014 Sb.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</w:t>
      </w:r>
      <w:r w:rsidR="00ED3BDB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proofErr w:type="spellStart"/>
      <w:r w:rsidRPr="002D2E40">
        <w:rPr>
          <w:sz w:val="22"/>
          <w:szCs w:val="22"/>
        </w:rPr>
        <w:t>Paré</w:t>
      </w:r>
      <w:proofErr w:type="spellEnd"/>
      <w:r w:rsidRPr="002D2E40">
        <w:rPr>
          <w:sz w:val="22"/>
          <w:szCs w:val="22"/>
        </w:rPr>
        <w:t xml:space="preserve"> č. 1 bude obsahovat originály dokladů. Vše bude řádně označeno, podepsáno s příslušným razítkem zhotovitele a osoby úředně oprávněné k projektování pozemkových úprav.</w:t>
      </w:r>
    </w:p>
    <w:p w:rsidR="007530DC" w:rsidRPr="002D2E40" w:rsidRDefault="007530DC" w:rsidP="001C26D3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situace pro jednotlivé vlastníky). </w:t>
      </w:r>
    </w:p>
    <w:p w:rsidR="001A78C5" w:rsidRDefault="007530DC" w:rsidP="00E72559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 xml:space="preserve">Pro </w:t>
      </w:r>
      <w:r w:rsidR="00ED3BDB">
        <w:rPr>
          <w:sz w:val="22"/>
          <w:szCs w:val="22"/>
        </w:rPr>
        <w:t>sepsání schvalovacího protokolu je nutný kladný protokol o převzetí dat ve VFP</w:t>
      </w:r>
      <w:r w:rsidRPr="002D2E40">
        <w:rPr>
          <w:sz w:val="22"/>
          <w:szCs w:val="22"/>
        </w:rPr>
        <w:t>.</w:t>
      </w:r>
    </w:p>
    <w:p w:rsidR="00E72559" w:rsidRPr="00E72559" w:rsidRDefault="00E72559" w:rsidP="00E72559">
      <w:pPr>
        <w:pStyle w:val="Zkladntextodsazen3"/>
        <w:spacing w:afterLines="60" w:after="144"/>
        <w:ind w:left="720" w:firstLine="0"/>
        <w:rPr>
          <w:sz w:val="22"/>
          <w:szCs w:val="22"/>
        </w:rPr>
      </w:pPr>
    </w:p>
    <w:p w:rsidR="007530DC" w:rsidRPr="00E72559" w:rsidRDefault="001518EE" w:rsidP="00E72559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1C26D3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Vyhotovení SPI a podkladů potřebných pro zavedení výsledků pozemkových úprav do KN. Topologická úprava platných linií BPEJ na DKM, schválená VÚMOP, </w:t>
      </w:r>
      <w:proofErr w:type="spellStart"/>
      <w:proofErr w:type="gramStart"/>
      <w:r w:rsidRPr="00B05EE1">
        <w:rPr>
          <w:sz w:val="22"/>
          <w:szCs w:val="22"/>
        </w:rPr>
        <w:t>v.v.</w:t>
      </w:r>
      <w:proofErr w:type="gramEnd"/>
      <w:r w:rsidRPr="00B05EE1">
        <w:rPr>
          <w:sz w:val="22"/>
          <w:szCs w:val="22"/>
        </w:rPr>
        <w:t>i</w:t>
      </w:r>
      <w:proofErr w:type="spellEnd"/>
      <w:r w:rsidRPr="00B05EE1">
        <w:rPr>
          <w:sz w:val="22"/>
          <w:szCs w:val="22"/>
        </w:rPr>
        <w:t xml:space="preserve">. Dokumentace bude obsahovat náležitosti podle § 57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</w:t>
      </w:r>
    </w:p>
    <w:p w:rsidR="009F3142" w:rsidRPr="00B05EE1" w:rsidRDefault="007530DC" w:rsidP="001C26D3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>nejpozději do 2 měsíců od nabytí právní moci rozhodnutí o schválení návrhu pozemkových úprav.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1C26D3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7530DC" w:rsidRDefault="007530DC" w:rsidP="001C26D3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 xml:space="preserve">v rozsahu § 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>. č. 357/2013 Sb. v digitální podobě</w:t>
      </w:r>
      <w:r w:rsidR="002F5D6F" w:rsidRPr="00B05EE1">
        <w:rPr>
          <w:sz w:val="22"/>
          <w:szCs w:val="22"/>
        </w:rPr>
        <w:t xml:space="preserve"> ve struktuře dat podle přílohy </w:t>
      </w:r>
      <w:proofErr w:type="gramStart"/>
      <w:r w:rsidR="002F5D6F" w:rsidRPr="00B05EE1">
        <w:rPr>
          <w:sz w:val="22"/>
          <w:szCs w:val="22"/>
        </w:rPr>
        <w:t>č.56</w:t>
      </w:r>
      <w:proofErr w:type="gramEnd"/>
      <w:r w:rsidR="002F5D6F" w:rsidRPr="00B05EE1">
        <w:rPr>
          <w:sz w:val="22"/>
          <w:szCs w:val="22"/>
        </w:rPr>
        <w:t xml:space="preserve">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:rsidR="00395737" w:rsidRDefault="00395737" w:rsidP="001C26D3">
      <w:pPr>
        <w:spacing w:before="0" w:afterLines="60" w:after="144"/>
        <w:ind w:left="-11"/>
        <w:rPr>
          <w:sz w:val="22"/>
          <w:szCs w:val="22"/>
        </w:rPr>
      </w:pPr>
      <w:r w:rsidRPr="00395737">
        <w:rPr>
          <w:b/>
          <w:sz w:val="22"/>
          <w:szCs w:val="22"/>
        </w:rPr>
        <w:lastRenderedPageBreak/>
        <w:t xml:space="preserve">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B05EE1">
        <w:rPr>
          <w:bCs/>
          <w:snapToGrid w:val="0"/>
          <w:sz w:val="22"/>
          <w:szCs w:val="22"/>
        </w:rPr>
        <w:t>ust</w:t>
      </w:r>
      <w:proofErr w:type="spellEnd"/>
      <w:r w:rsidR="00B95268" w:rsidRPr="00B05EE1">
        <w:rPr>
          <w:bCs/>
          <w:snapToGrid w:val="0"/>
          <w:sz w:val="22"/>
          <w:szCs w:val="22"/>
        </w:rPr>
        <w:t>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proofErr w:type="spellStart"/>
      <w:r w:rsidR="00BB07AF" w:rsidRPr="00B05EE1">
        <w:rPr>
          <w:bCs/>
          <w:snapToGrid w:val="0"/>
          <w:sz w:val="22"/>
          <w:szCs w:val="22"/>
        </w:rPr>
        <w:t>vyhl</w:t>
      </w:r>
      <w:proofErr w:type="spellEnd"/>
      <w:r w:rsidR="00BB07AF" w:rsidRPr="00B05EE1">
        <w:rPr>
          <w:bCs/>
          <w:snapToGrid w:val="0"/>
          <w:sz w:val="22"/>
          <w:szCs w:val="22"/>
        </w:rPr>
        <w:t>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3D0898" w:rsidP="001C26D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6C529E">
        <w:rPr>
          <w:sz w:val="22"/>
          <w:szCs w:val="22"/>
        </w:rPr>
        <w:t xml:space="preserve"> 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D97E25">
        <w:rPr>
          <w:sz w:val="22"/>
          <w:szCs w:val="22"/>
        </w:rPr>
        <w:t xml:space="preserve">ve formátu </w:t>
      </w:r>
      <w:proofErr w:type="gramStart"/>
      <w:r w:rsidR="00D97E25">
        <w:rPr>
          <w:sz w:val="22"/>
          <w:szCs w:val="22"/>
        </w:rPr>
        <w:t>VFK,  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proofErr w:type="gramEnd"/>
      <w:r w:rsidR="00ED3BDB">
        <w:rPr>
          <w:sz w:val="22"/>
          <w:szCs w:val="22"/>
        </w:rPr>
        <w:t xml:space="preserve"> 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formátu *.doc(x)  nebo kompatibilní s textovým editorem Word, tabulková část ve formátu *.</w:t>
      </w:r>
      <w:proofErr w:type="spellStart"/>
      <w:r w:rsidR="00D97E25" w:rsidRPr="002D2E40">
        <w:rPr>
          <w:sz w:val="22"/>
          <w:szCs w:val="22"/>
        </w:rPr>
        <w:t>xls</w:t>
      </w:r>
      <w:proofErr w:type="spellEnd"/>
      <w:r w:rsidR="00D97E25" w:rsidRPr="002D2E40">
        <w:rPr>
          <w:sz w:val="22"/>
          <w:szCs w:val="22"/>
        </w:rPr>
        <w:t>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 xml:space="preserve">Seznam parcel řešených v obvodu </w:t>
      </w:r>
      <w:proofErr w:type="spellStart"/>
      <w:r w:rsidR="00D97E25" w:rsidRPr="00D97E25">
        <w:rPr>
          <w:sz w:val="22"/>
          <w:szCs w:val="22"/>
        </w:rPr>
        <w:t>KoP</w:t>
      </w:r>
      <w:r w:rsidR="00ED3BDB">
        <w:rPr>
          <w:sz w:val="22"/>
          <w:szCs w:val="22"/>
        </w:rPr>
        <w:t>Ú</w:t>
      </w:r>
      <w:proofErr w:type="spellEnd"/>
      <w:r w:rsidR="00D97E25" w:rsidRPr="00D97E2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="00D97E25" w:rsidRPr="00D97E25">
        <w:rPr>
          <w:sz w:val="22"/>
          <w:szCs w:val="22"/>
        </w:rPr>
        <w:t>csv</w:t>
      </w:r>
      <w:proofErr w:type="spellEnd"/>
      <w:r w:rsidR="00D97E25" w:rsidRPr="00D97E2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="00D97E25" w:rsidRPr="00D97E25">
        <w:rPr>
          <w:sz w:val="22"/>
          <w:szCs w:val="22"/>
        </w:rPr>
        <w:t>pdf</w:t>
      </w:r>
      <w:proofErr w:type="spellEnd"/>
      <w:r w:rsidR="00D97E25" w:rsidRPr="00D97E2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</w:t>
      </w:r>
      <w:proofErr w:type="spellStart"/>
      <w:r w:rsidR="00D97E25" w:rsidRPr="002D2E40">
        <w:rPr>
          <w:sz w:val="22"/>
          <w:szCs w:val="22"/>
        </w:rPr>
        <w:t>dgn</w:t>
      </w:r>
      <w:proofErr w:type="spellEnd"/>
      <w:r w:rsidR="00D97E25">
        <w:rPr>
          <w:sz w:val="22"/>
          <w:szCs w:val="22"/>
        </w:rPr>
        <w:t xml:space="preserve"> a v souřadnicovém systému S-JTSK. </w:t>
      </w:r>
      <w:r w:rsidR="00D97E25" w:rsidRPr="00D97E25">
        <w:rPr>
          <w:sz w:val="22"/>
          <w:szCs w:val="22"/>
        </w:rPr>
        <w:t xml:space="preserve">   </w:t>
      </w:r>
    </w:p>
    <w:p w:rsidR="007530DC" w:rsidRPr="002D2E40" w:rsidRDefault="007530DC" w:rsidP="001C26D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Pr="002D2E40">
        <w:rPr>
          <w:sz w:val="22"/>
          <w:szCs w:val="22"/>
        </w:rPr>
        <w:t xml:space="preserve">: 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Polohopisné zaměření zájmového území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 xml:space="preserve">Upřesnění obvodu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 papírové zpracování a CD (DVD).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plánu společných zařízení - 3x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Potřebné podélné a příčné profily společných zařízení  - 1x papírové zpracování a CD (DVD).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Pr="002D2E40">
        <w:rPr>
          <w:i/>
          <w:iCs/>
          <w:sz w:val="22"/>
          <w:szCs w:val="22"/>
        </w:rPr>
        <w:t>.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>Předložení kompletní dokumentace návrhu nového uspořádání pozemků – 3x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Zpracování mapového díla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Mapové dílo</w:t>
      </w:r>
      <w:r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ve výměnném formátu ISKN podle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357/2013 Sb. </w:t>
      </w:r>
    </w:p>
    <w:p w:rsidR="007530DC" w:rsidRPr="002D2E40" w:rsidRDefault="007530DC" w:rsidP="001C26D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p w:rsidR="007530DC" w:rsidRPr="002D2E40" w:rsidRDefault="007530DC" w:rsidP="001C26D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Grafické výstupy budou zpracovány v měřítku stanoveném příslušným katastrálním úřadem. Návrh plánu společných zařízení v měřítku 1 : 2000 nebo 1 : 5000 (měřítka stanoví objednatel podle potřeby v průběhu zpracování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>).</w:t>
      </w:r>
    </w:p>
    <w:p w:rsidR="007530DC" w:rsidRPr="002D2E40" w:rsidRDefault="007530DC" w:rsidP="001C26D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Digitální soubory mapového díla i návrhu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1C26D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:rsidR="000B15EA" w:rsidRPr="00154AC8" w:rsidRDefault="007530DC" w:rsidP="001C26D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:rsidR="00154AC8" w:rsidRPr="00154AC8" w:rsidRDefault="00154AC8" w:rsidP="001C26D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Cs/>
          <w:sz w:val="22"/>
          <w:szCs w:val="22"/>
        </w:rPr>
      </w:pPr>
      <w:r w:rsidRPr="00154AC8">
        <w:rPr>
          <w:bCs/>
          <w:sz w:val="22"/>
          <w:szCs w:val="22"/>
        </w:rPr>
        <w:t>Předávání etap ve VFP proběhne v souladu s platným metodickým pokynem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>Etapa 0 – předána 1x dle termínu úvodního jednání (</w:t>
      </w:r>
      <w:proofErr w:type="spellStart"/>
      <w:r>
        <w:rPr>
          <w:bCs/>
          <w:sz w:val="22"/>
          <w:szCs w:val="22"/>
        </w:rPr>
        <w:t>odst</w:t>
      </w:r>
      <w:proofErr w:type="spellEnd"/>
      <w:r>
        <w:rPr>
          <w:bCs/>
          <w:sz w:val="22"/>
          <w:szCs w:val="22"/>
        </w:rPr>
        <w:t xml:space="preserve"> 3.1.4. této SOD)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>Etapy 1 – 4 dle termínů odevzdávání příslušných FC, lze spojit více etap do jedné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>Etapa 5 – předána před projednáním se sborem zástupců, dále ja</w:t>
      </w:r>
      <w:r w:rsidR="00E72559">
        <w:rPr>
          <w:bCs/>
          <w:sz w:val="22"/>
          <w:szCs w:val="22"/>
        </w:rPr>
        <w:t xml:space="preserve">ko podklad pro RDK a vyjádření </w:t>
      </w:r>
      <w:r>
        <w:rPr>
          <w:bCs/>
          <w:sz w:val="22"/>
          <w:szCs w:val="22"/>
        </w:rPr>
        <w:t>DOSS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Etapa 6 – po schválení PSZ 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Etapa 7 – jedenkrát před vystavením nároků. 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>Etapa 8 pracovní – před prvním projednáním s vlastníky, dále před obesláním vlastníků nereagujících na výzvu (§9 odst. 21 zákona)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>Etapa 8 návrh – před vystavením návrhu</w:t>
      </w:r>
    </w:p>
    <w:p w:rsidR="00154AC8" w:rsidRDefault="00154AC8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Etapa 8 R1 </w:t>
      </w:r>
      <w:r w:rsidR="00F52156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F52156">
        <w:rPr>
          <w:bCs/>
          <w:sz w:val="22"/>
          <w:szCs w:val="22"/>
        </w:rPr>
        <w:t xml:space="preserve">s odevzdáním podkladů pro vydání rozhodnutí o schválení návrhu </w:t>
      </w:r>
      <w:proofErr w:type="spellStart"/>
      <w:r w:rsidR="00F52156">
        <w:rPr>
          <w:bCs/>
          <w:sz w:val="22"/>
          <w:szCs w:val="22"/>
        </w:rPr>
        <w:t>KoPÚ</w:t>
      </w:r>
      <w:proofErr w:type="spellEnd"/>
    </w:p>
    <w:p w:rsidR="00F52156" w:rsidRDefault="00F52156" w:rsidP="00154AC8">
      <w:pPr>
        <w:pStyle w:val="Zkladntextodsazen2"/>
        <w:numPr>
          <w:ilvl w:val="1"/>
          <w:numId w:val="11"/>
        </w:numPr>
        <w:spacing w:before="0" w:afterLines="60" w:after="144"/>
        <w:rPr>
          <w:bCs/>
          <w:sz w:val="22"/>
          <w:szCs w:val="22"/>
        </w:rPr>
      </w:pPr>
      <w:r>
        <w:rPr>
          <w:bCs/>
          <w:sz w:val="22"/>
          <w:szCs w:val="22"/>
        </w:rPr>
        <w:t>Etapa 8 R2 – s odevzdáním podkladů pro vydání rozhodnutí o výměně nebo přechodu vlastnických práv</w:t>
      </w:r>
    </w:p>
    <w:p w:rsidR="00D0595B" w:rsidRPr="00154AC8" w:rsidRDefault="00D0595B" w:rsidP="00D0595B">
      <w:pPr>
        <w:pStyle w:val="Zkladntextodsazen2"/>
        <w:spacing w:before="0" w:afterLines="60" w:after="144"/>
        <w:ind w:left="1440" w:firstLine="0"/>
        <w:rPr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1C26D3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</w:p>
    <w:p w:rsidR="000B15EA" w:rsidRDefault="00502573" w:rsidP="001C26D3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1C26D3">
        <w:rPr>
          <w:snapToGrid w:val="0"/>
          <w:sz w:val="22"/>
          <w:szCs w:val="22"/>
        </w:rPr>
        <w:t xml:space="preserve"> v sídle SPÚ – Pobočky Strakonice</w:t>
      </w:r>
      <w:r w:rsidR="00A70202" w:rsidRPr="000B15EA">
        <w:rPr>
          <w:snapToGrid w:val="0"/>
          <w:sz w:val="22"/>
          <w:szCs w:val="22"/>
        </w:rPr>
        <w:t xml:space="preserve"> adresa </w:t>
      </w:r>
      <w:r w:rsidR="001C26D3">
        <w:rPr>
          <w:snapToGrid w:val="0"/>
          <w:sz w:val="22"/>
          <w:szCs w:val="22"/>
        </w:rPr>
        <w:t xml:space="preserve">Palackého náměstí 1090, Strakonice </w:t>
      </w:r>
      <w:proofErr w:type="gramStart"/>
      <w:r w:rsidR="001C26D3">
        <w:rPr>
          <w:snapToGrid w:val="0"/>
          <w:sz w:val="22"/>
          <w:szCs w:val="22"/>
        </w:rPr>
        <w:t>386 01</w:t>
      </w:r>
      <w:r w:rsidR="00A70202" w:rsidRPr="000B15EA">
        <w:rPr>
          <w:snapToGrid w:val="0"/>
          <w:sz w:val="22"/>
          <w:szCs w:val="22"/>
        </w:rPr>
        <w:t xml:space="preserve"> . O předání</w:t>
      </w:r>
      <w:proofErr w:type="gramEnd"/>
      <w:r w:rsidR="00A70202" w:rsidRPr="000B15EA">
        <w:rPr>
          <w:snapToGrid w:val="0"/>
          <w:sz w:val="22"/>
          <w:szCs w:val="22"/>
        </w:rPr>
        <w:t xml:space="preserve">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  <w:r w:rsidR="0014293B" w:rsidRPr="000B15EA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1C26D3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lastRenderedPageBreak/>
        <w:t xml:space="preserve">          - </w:t>
      </w:r>
      <w:r w:rsidRPr="00B65ECF">
        <w:rPr>
          <w:snapToGrid w:val="0"/>
          <w:sz w:val="22"/>
          <w:szCs w:val="22"/>
        </w:rPr>
        <w:tab/>
        <w:t xml:space="preserve">u dílčí části </w:t>
      </w:r>
      <w:proofErr w:type="gramStart"/>
      <w:r w:rsidRPr="00B65ECF">
        <w:rPr>
          <w:snapToGrid w:val="0"/>
          <w:sz w:val="22"/>
          <w:szCs w:val="22"/>
        </w:rPr>
        <w:t xml:space="preserve">3.2.1.  </w:t>
      </w:r>
      <w:r w:rsidRPr="00B65ECF">
        <w:rPr>
          <w:sz w:val="22"/>
          <w:szCs w:val="22"/>
        </w:rPr>
        <w:t>po</w:t>
      </w:r>
      <w:proofErr w:type="gramEnd"/>
      <w:r w:rsidRPr="00B65ECF">
        <w:rPr>
          <w:sz w:val="22"/>
          <w:szCs w:val="22"/>
        </w:rPr>
        <w:t xml:space="preserve"> schválení zastupitelstvem obce na veřejném zasedání (§ 9 odst. 11 zákona č. 139/2002 Sb.),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3.2.3. předložení kompletní dokumentace a kladného protokolu o převzetí dat ve VFP,</w:t>
      </w:r>
    </w:p>
    <w:p w:rsidR="005E7E1E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0B15EA" w:rsidRPr="00B65ECF">
        <w:rPr>
          <w:snapToGrid w:val="0"/>
          <w:sz w:val="22"/>
          <w:szCs w:val="22"/>
        </w:rPr>
        <w:t xml:space="preserve">  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="000B15EA" w:rsidRPr="00B65ECF">
        <w:rPr>
          <w:snapToGrid w:val="0"/>
          <w:sz w:val="22"/>
          <w:szCs w:val="22"/>
        </w:rPr>
        <w:t xml:space="preserve"> </w:t>
      </w:r>
      <w:proofErr w:type="gramStart"/>
      <w:r w:rsidR="000B15EA" w:rsidRPr="00B65ECF">
        <w:rPr>
          <w:sz w:val="22"/>
          <w:szCs w:val="22"/>
        </w:rPr>
        <w:t>3.3. po</w:t>
      </w:r>
      <w:proofErr w:type="gramEnd"/>
      <w:r w:rsidR="000B15EA" w:rsidRPr="00B65ECF">
        <w:rPr>
          <w:sz w:val="22"/>
          <w:szCs w:val="22"/>
        </w:rPr>
        <w:t xml:space="preserve"> provedení zápisu </w:t>
      </w:r>
      <w:proofErr w:type="spellStart"/>
      <w:r w:rsidR="000B15EA" w:rsidRPr="00B65ECF">
        <w:rPr>
          <w:sz w:val="22"/>
          <w:szCs w:val="22"/>
        </w:rPr>
        <w:t>KoPÚ</w:t>
      </w:r>
      <w:proofErr w:type="spellEnd"/>
      <w:r w:rsidR="000B15EA" w:rsidRPr="00B65ECF">
        <w:rPr>
          <w:sz w:val="22"/>
          <w:szCs w:val="22"/>
        </w:rPr>
        <w:t xml:space="preserve"> do katastru nemovitostí</w:t>
      </w:r>
      <w:r>
        <w:rPr>
          <w:sz w:val="22"/>
          <w:szCs w:val="22"/>
        </w:rPr>
        <w:t>,</w:t>
      </w:r>
    </w:p>
    <w:p w:rsidR="00B65ECF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- v případě aktualizace soupisu nároků nebo PSZ bude schvalovací protokol vyhotoven také</w:t>
      </w:r>
    </w:p>
    <w:p w:rsidR="000671B4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  po odevzdání aktualizované dokumentace soupisu nároků či aktualizovaného PSZ.</w:t>
      </w:r>
    </w:p>
    <w:p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B65ECF" w:rsidRDefault="00B65ECF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5.4.  </w:t>
      </w:r>
      <w:r w:rsidR="000671B4">
        <w:rPr>
          <w:sz w:val="22"/>
          <w:szCs w:val="22"/>
        </w:rPr>
        <w:t xml:space="preserve"> </w:t>
      </w:r>
      <w:r>
        <w:rPr>
          <w:sz w:val="22"/>
          <w:szCs w:val="22"/>
        </w:rPr>
        <w:t>Část díla</w:t>
      </w:r>
      <w:r w:rsidR="001C26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D54B33">
        <w:rPr>
          <w:sz w:val="22"/>
          <w:szCs w:val="22"/>
        </w:rPr>
        <w:t>Vytyčení pozemků dle zapsané DKM</w:t>
      </w:r>
      <w:r w:rsidR="001C26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</w:p>
    <w:p w:rsidR="008056B8" w:rsidRDefault="000671B4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671B4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8056B8">
        <w:rPr>
          <w:sz w:val="22"/>
          <w:szCs w:val="22"/>
        </w:rPr>
        <w:t xml:space="preserve">nejpozději </w:t>
      </w:r>
      <w:r w:rsidR="008056B8">
        <w:rPr>
          <w:sz w:val="22"/>
          <w:szCs w:val="22"/>
        </w:rPr>
        <w:t xml:space="preserve">však </w:t>
      </w:r>
      <w:r w:rsidR="008056B8" w:rsidRPr="008056B8">
        <w:rPr>
          <w:sz w:val="22"/>
          <w:szCs w:val="22"/>
        </w:rPr>
        <w:t xml:space="preserve">do konce </w:t>
      </w:r>
      <w:r w:rsidR="00CE260C">
        <w:rPr>
          <w:sz w:val="22"/>
          <w:szCs w:val="22"/>
        </w:rPr>
        <w:t xml:space="preserve">1. </w:t>
      </w:r>
      <w:proofErr w:type="gramStart"/>
      <w:r w:rsidR="00CE260C">
        <w:rPr>
          <w:sz w:val="22"/>
          <w:szCs w:val="22"/>
        </w:rPr>
        <w:t xml:space="preserve">října </w:t>
      </w:r>
      <w:r w:rsidR="008056B8" w:rsidRPr="008056B8">
        <w:rPr>
          <w:sz w:val="22"/>
          <w:szCs w:val="22"/>
        </w:rPr>
        <w:t xml:space="preserve"> následujícího</w:t>
      </w:r>
      <w:proofErr w:type="gramEnd"/>
      <w:r w:rsidR="008056B8" w:rsidRPr="008056B8">
        <w:rPr>
          <w:sz w:val="22"/>
          <w:szCs w:val="22"/>
        </w:rPr>
        <w:t xml:space="preserve"> po roce, v němž</w:t>
      </w:r>
      <w:r w:rsidR="008056B8">
        <w:rPr>
          <w:sz w:val="22"/>
          <w:szCs w:val="22"/>
        </w:rPr>
        <w:t xml:space="preserve"> došlo k zápisu </w:t>
      </w:r>
    </w:p>
    <w:p w:rsidR="008056B8" w:rsidRP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Pr="008056B8">
        <w:rPr>
          <w:sz w:val="22"/>
          <w:szCs w:val="22"/>
        </w:rPr>
        <w:t>KoPÚ</w:t>
      </w:r>
      <w:proofErr w:type="spellEnd"/>
      <w:r w:rsidRPr="008056B8">
        <w:rPr>
          <w:sz w:val="22"/>
          <w:szCs w:val="22"/>
        </w:rPr>
        <w:t xml:space="preserve"> do katastru nemovitostí.</w:t>
      </w:r>
    </w:p>
    <w:p w:rsidR="008056B8" w:rsidRDefault="008056B8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E8327E" w:rsidRDefault="006D3449" w:rsidP="00CE4293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5E7E1E" w:rsidRPr="00CE4293" w:rsidRDefault="005E7E1E" w:rsidP="00156B42">
      <w:pPr>
        <w:pStyle w:val="Odstavecseseznamem"/>
        <w:ind w:left="567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:rsidTr="00010E3D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proofErr w:type="gramEnd"/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3.2.3</w:t>
            </w:r>
            <w:proofErr w:type="gramEnd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D54B33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2D2E40" w:rsidTr="00D54B33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2D2E40" w:rsidRDefault="00D54B33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2D2E40" w:rsidTr="00010E3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</w:t>
            </w:r>
            <w:proofErr w:type="gramStart"/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CENA </w:t>
            </w:r>
            <w:r w:rsidR="009C6E03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DÍLA</w:t>
            </w:r>
            <w:proofErr w:type="gramEnd"/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 VČETNĚ  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2D2E40">
        <w:rPr>
          <w:sz w:val="22"/>
          <w:szCs w:val="22"/>
        </w:rPr>
        <w:t>, nebo dojde k uplatnění opčního práva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 xml:space="preserve">dnotka 100 </w:t>
      </w:r>
      <w:proofErr w:type="spellStart"/>
      <w:r w:rsidR="0025447D" w:rsidRPr="002D2E40">
        <w:rPr>
          <w:sz w:val="22"/>
          <w:szCs w:val="22"/>
        </w:rPr>
        <w:t>bm</w:t>
      </w:r>
      <w:proofErr w:type="spellEnd"/>
      <w:r w:rsidR="0025447D" w:rsidRPr="002D2E40">
        <w:rPr>
          <w:sz w:val="22"/>
          <w:szCs w:val="22"/>
        </w:rPr>
        <w:t>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Default="00042E96" w:rsidP="00042E96">
      <w:pPr>
        <w:rPr>
          <w:snapToGrid w:val="0"/>
          <w:sz w:val="22"/>
          <w:szCs w:val="22"/>
        </w:rPr>
      </w:pPr>
    </w:p>
    <w:p w:rsidR="00D0595B" w:rsidRDefault="00D0595B" w:rsidP="00042E96">
      <w:pPr>
        <w:rPr>
          <w:snapToGrid w:val="0"/>
          <w:sz w:val="22"/>
          <w:szCs w:val="22"/>
        </w:rPr>
      </w:pPr>
    </w:p>
    <w:p w:rsidR="00D0595B" w:rsidRDefault="00D0595B" w:rsidP="00042E96">
      <w:pPr>
        <w:rPr>
          <w:snapToGrid w:val="0"/>
          <w:sz w:val="22"/>
          <w:szCs w:val="22"/>
        </w:rPr>
      </w:pPr>
    </w:p>
    <w:p w:rsidR="00D0595B" w:rsidRDefault="00D0595B" w:rsidP="00042E96">
      <w:pPr>
        <w:rPr>
          <w:snapToGrid w:val="0"/>
          <w:sz w:val="22"/>
          <w:szCs w:val="22"/>
        </w:rPr>
      </w:pPr>
    </w:p>
    <w:p w:rsidR="00D0595B" w:rsidRPr="002D2E40" w:rsidRDefault="00D0595B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5E7E1E" w:rsidRPr="002D2E40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 xml:space="preserve">plnění </w:t>
      </w:r>
      <w:r w:rsidR="000B15EA" w:rsidRPr="00B55193">
        <w:rPr>
          <w:sz w:val="22"/>
          <w:szCs w:val="22"/>
        </w:rPr>
        <w:t>hlavního</w:t>
      </w:r>
      <w:r w:rsidR="00E62917" w:rsidRPr="00B55193">
        <w:rPr>
          <w:sz w:val="22"/>
          <w:szCs w:val="22"/>
        </w:rPr>
        <w:t xml:space="preserve"> celku</w:t>
      </w:r>
      <w:r w:rsidRPr="00CE4293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97105E" w:rsidRPr="000671B4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0671B4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0671B4">
        <w:rPr>
          <w:sz w:val="22"/>
          <w:szCs w:val="22"/>
        </w:rPr>
        <w:t>zařízení ve</w:t>
      </w:r>
      <w:r w:rsidRPr="000671B4">
        <w:rPr>
          <w:sz w:val="22"/>
          <w:szCs w:val="22"/>
        </w:rPr>
        <w:t xml:space="preserve"> sjednaném termínu prokazatelně zaviněné zhotovitelem činí 0,2%  </w:t>
      </w:r>
      <w:r w:rsidRPr="000671B4">
        <w:rPr>
          <w:sz w:val="22"/>
          <w:szCs w:val="22"/>
          <w:lang w:eastAsia="ar-SA"/>
        </w:rPr>
        <w:t xml:space="preserve">z ceny </w:t>
      </w:r>
      <w:r w:rsidRPr="000671B4">
        <w:rPr>
          <w:sz w:val="22"/>
          <w:szCs w:val="22"/>
        </w:rPr>
        <w:t>dílčí části</w:t>
      </w:r>
      <w:r w:rsidRPr="000671B4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nesplnění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>plnění hlavního</w:t>
      </w:r>
      <w:r w:rsidR="001518EE" w:rsidRPr="00CE4293">
        <w:rPr>
          <w:rStyle w:val="Odkaznakoment"/>
        </w:rPr>
        <w:t xml:space="preserve"> </w:t>
      </w:r>
      <w:r w:rsidR="001518EE" w:rsidRPr="00CE4293">
        <w:rPr>
          <w:sz w:val="22"/>
          <w:szCs w:val="22"/>
        </w:rPr>
        <w:t>c</w:t>
      </w:r>
      <w:r w:rsidRPr="00CE4293">
        <w:rPr>
          <w:sz w:val="22"/>
          <w:szCs w:val="22"/>
        </w:rPr>
        <w:t xml:space="preserve">elku Návrhové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="00ED0250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proofErr w:type="gramStart"/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proofErr w:type="gramEnd"/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lastRenderedPageBreak/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Vznik některé ze skutečností uvedených v odstavci </w:t>
      </w:r>
      <w:proofErr w:type="gramStart"/>
      <w:r w:rsidRPr="002D2E40">
        <w:rPr>
          <w:color w:val="auto"/>
          <w:sz w:val="22"/>
          <w:szCs w:val="22"/>
        </w:rPr>
        <w:t>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</w:t>
      </w:r>
      <w:proofErr w:type="gramEnd"/>
      <w:r w:rsidRPr="002D2E40">
        <w:rPr>
          <w:color w:val="auto"/>
          <w:sz w:val="22"/>
          <w:szCs w:val="22"/>
        </w:rPr>
        <w:t xml:space="preserve">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993870" w:rsidRPr="00993870" w:rsidRDefault="006D3449" w:rsidP="009D5C5F">
      <w:pPr>
        <w:pStyle w:val="11"/>
        <w:numPr>
          <w:ilvl w:val="0"/>
          <w:numId w:val="8"/>
        </w:numPr>
        <w:ind w:left="567" w:hanging="426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25447D" w:rsidRPr="00993870" w:rsidRDefault="009D5C5F" w:rsidP="005E7E1E">
      <w:pPr>
        <w:pStyle w:val="11"/>
        <w:ind w:left="0" w:firstLine="0"/>
        <w:rPr>
          <w:sz w:val="22"/>
          <w:szCs w:val="22"/>
        </w:rPr>
      </w:pPr>
      <w:r w:rsidRPr="00993870">
        <w:rPr>
          <w:sz w:val="22"/>
          <w:szCs w:val="22"/>
        </w:rPr>
        <w:t xml:space="preserve">                                                            </w:t>
      </w: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:rsidR="00DF3916" w:rsidRPr="00CE4293" w:rsidRDefault="009D5C5F" w:rsidP="00DF3916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DF3916">
      <w:pPr>
        <w:tabs>
          <w:tab w:val="num" w:pos="284"/>
        </w:tabs>
        <w:ind w:hanging="284"/>
        <w:jc w:val="center"/>
        <w:rPr>
          <w:b/>
          <w:sz w:val="22"/>
          <w:szCs w:val="22"/>
        </w:rPr>
      </w:pP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</w:t>
      </w:r>
      <w:r w:rsidRPr="00CE4293">
        <w:rPr>
          <w:sz w:val="22"/>
          <w:szCs w:val="22"/>
        </w:rPr>
        <w:lastRenderedPageBreak/>
        <w:t xml:space="preserve">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Pr="00993870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 xml:space="preserve">Zhotovitel je povinen úzce spolupracovat především s obcemi a s orgány státní správy, které jsou specifikované v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>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r w:rsidR="00E05B6D" w:rsidRPr="00CE4293">
        <w:rPr>
          <w:sz w:val="22"/>
          <w:szCs w:val="22"/>
        </w:rPr>
        <w:t xml:space="preserve">nejméně </w:t>
      </w:r>
      <w:r w:rsidR="00F67141">
        <w:rPr>
          <w:sz w:val="22"/>
          <w:szCs w:val="22"/>
        </w:rPr>
        <w:t>7 000 000</w:t>
      </w:r>
      <w:r w:rsidR="000B6910" w:rsidRPr="00CE4293">
        <w:rPr>
          <w:sz w:val="22"/>
          <w:szCs w:val="22"/>
        </w:rPr>
        <w:t>.,</w:t>
      </w:r>
      <w:r w:rsidR="00E05B6D" w:rsidRPr="00CE4293">
        <w:rPr>
          <w:sz w:val="22"/>
          <w:szCs w:val="22"/>
        </w:rPr>
        <w:t>-</w:t>
      </w:r>
      <w:r w:rsidRPr="00CE4293">
        <w:rPr>
          <w:sz w:val="22"/>
          <w:szCs w:val="22"/>
        </w:rPr>
        <w:t xml:space="preserve"> Kč.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2D2E40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mají odborně odpovědné osoby</w:t>
      </w:r>
      <w:r w:rsidR="00E62917" w:rsidRPr="002D2E40">
        <w:rPr>
          <w:sz w:val="22"/>
          <w:szCs w:val="22"/>
        </w:rPr>
        <w:t xml:space="preserve"> podílející se na realizaci tohoto díla </w:t>
      </w:r>
      <w:r w:rsidRPr="002D2E40">
        <w:rPr>
          <w:sz w:val="22"/>
          <w:szCs w:val="22"/>
        </w:rPr>
        <w:t xml:space="preserve">uzavřenou pojistnou smlouvu na pojištění profesní odpovědnosti za škodu </w:t>
      </w:r>
      <w:r w:rsidR="00E62917" w:rsidRPr="002D2E40">
        <w:rPr>
          <w:sz w:val="22"/>
          <w:szCs w:val="22"/>
        </w:rPr>
        <w:t>způsobenou při výkonu své činnosti a to ve výši nejméně</w:t>
      </w:r>
      <w:r w:rsidRPr="002D2E40">
        <w:rPr>
          <w:sz w:val="22"/>
          <w:szCs w:val="22"/>
        </w:rPr>
        <w:t xml:space="preserve"> 250 000,- Kč.</w:t>
      </w:r>
    </w:p>
    <w:p w:rsidR="00326DE4" w:rsidRPr="002D2E40" w:rsidRDefault="00DA471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326DE4"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="00326DE4"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D0595B" w:rsidRPr="002D2E40" w:rsidRDefault="00D0595B" w:rsidP="00D0595B">
      <w:pPr>
        <w:pStyle w:val="Odstavecseseznamem"/>
        <w:ind w:left="709"/>
        <w:rPr>
          <w:bCs/>
          <w:snapToGrid w:val="0"/>
          <w:sz w:val="22"/>
          <w:szCs w:val="22"/>
        </w:rPr>
      </w:pPr>
    </w:p>
    <w:p w:rsidR="00D0595B" w:rsidRPr="00D0595B" w:rsidRDefault="00D0595B" w:rsidP="00D0595B">
      <w:pPr>
        <w:ind w:left="0"/>
        <w:rPr>
          <w:snapToGrid w:val="0"/>
          <w:sz w:val="22"/>
          <w:szCs w:val="22"/>
        </w:rPr>
      </w:pPr>
    </w:p>
    <w:p w:rsidR="00D0595B" w:rsidRPr="00D0595B" w:rsidRDefault="00D0595B" w:rsidP="00D0595B">
      <w:pPr>
        <w:ind w:left="0"/>
        <w:rPr>
          <w:snapToGrid w:val="0"/>
          <w:sz w:val="22"/>
          <w:szCs w:val="22"/>
        </w:rPr>
      </w:pPr>
    </w:p>
    <w:p w:rsidR="00D0595B" w:rsidRPr="00D0595B" w:rsidRDefault="00D0595B" w:rsidP="00D0595B">
      <w:pPr>
        <w:ind w:left="0"/>
        <w:rPr>
          <w:snapToGrid w:val="0"/>
          <w:sz w:val="22"/>
          <w:szCs w:val="22"/>
        </w:rPr>
      </w:pPr>
    </w:p>
    <w:p w:rsidR="00D0595B" w:rsidRPr="00D0595B" w:rsidRDefault="00D0595B" w:rsidP="00D0595B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</w:t>
      </w:r>
      <w:r w:rsidR="00F67141">
        <w:rPr>
          <w:snapToGrid w:val="0"/>
          <w:sz w:val="22"/>
          <w:szCs w:val="22"/>
        </w:rPr>
        <w:t>mlouva je vyhotovena v pěti</w:t>
      </w:r>
      <w:r w:rsidRPr="002D2E40">
        <w:rPr>
          <w:snapToGrid w:val="0"/>
          <w:sz w:val="22"/>
          <w:szCs w:val="22"/>
        </w:rPr>
        <w:t xml:space="preserve"> stejnopisech, ve </w:t>
      </w:r>
      <w:r w:rsidR="00F67141">
        <w:rPr>
          <w:snapToGrid w:val="0"/>
          <w:sz w:val="22"/>
          <w:szCs w:val="22"/>
        </w:rPr>
        <w:t>třech</w:t>
      </w:r>
      <w:r w:rsidR="0025447D" w:rsidRPr="002D2E40">
        <w:rPr>
          <w:snapToGrid w:val="0"/>
          <w:sz w:val="22"/>
          <w:szCs w:val="22"/>
        </w:rPr>
        <w:t xml:space="preserve">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9437DB" w:rsidRDefault="009437DB" w:rsidP="006D3449">
      <w:pPr>
        <w:ind w:left="0"/>
        <w:rPr>
          <w:snapToGrid w:val="0"/>
          <w:sz w:val="22"/>
          <w:szCs w:val="22"/>
        </w:rPr>
      </w:pPr>
    </w:p>
    <w:p w:rsidR="00D14561" w:rsidRPr="002D2E40" w:rsidRDefault="00D14561" w:rsidP="00D14561">
      <w:pPr>
        <w:ind w:left="0"/>
        <w:rPr>
          <w:snapToGrid w:val="0"/>
          <w:sz w:val="22"/>
          <w:szCs w:val="22"/>
        </w:rPr>
      </w:pPr>
    </w:p>
    <w:p w:rsidR="00D14561" w:rsidRPr="002C5809" w:rsidRDefault="00D14561" w:rsidP="00D14561">
      <w:pPr>
        <w:ind w:left="567" w:hanging="567"/>
        <w:rPr>
          <w:sz w:val="22"/>
          <w:szCs w:val="22"/>
        </w:rPr>
      </w:pPr>
      <w:r w:rsidRPr="002C5809">
        <w:rPr>
          <w:sz w:val="22"/>
          <w:szCs w:val="22"/>
        </w:rPr>
        <w:t>V Českých Budějovicích dne………………</w:t>
      </w:r>
      <w:r w:rsidRPr="002C5809">
        <w:rPr>
          <w:sz w:val="22"/>
          <w:szCs w:val="22"/>
        </w:rPr>
        <w:tab/>
      </w:r>
      <w:r w:rsidRPr="002C5809">
        <w:rPr>
          <w:b/>
          <w:sz w:val="22"/>
          <w:szCs w:val="22"/>
        </w:rPr>
        <w:tab/>
      </w:r>
      <w:r w:rsidRPr="002C5809">
        <w:rPr>
          <w:sz w:val="22"/>
          <w:szCs w:val="22"/>
        </w:rPr>
        <w:t>V………………</w:t>
      </w:r>
      <w:proofErr w:type="gramStart"/>
      <w:r w:rsidRPr="002C5809">
        <w:rPr>
          <w:sz w:val="22"/>
          <w:szCs w:val="22"/>
        </w:rPr>
        <w:t>….. dne</w:t>
      </w:r>
      <w:proofErr w:type="gramEnd"/>
      <w:r w:rsidRPr="002C5809">
        <w:rPr>
          <w:sz w:val="22"/>
          <w:szCs w:val="22"/>
        </w:rPr>
        <w:t>………………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</w:p>
    <w:p w:rsidR="00D14561" w:rsidRPr="002C5809" w:rsidRDefault="00D14561" w:rsidP="00D14561">
      <w:pPr>
        <w:ind w:left="0"/>
        <w:rPr>
          <w:b/>
          <w:sz w:val="22"/>
          <w:szCs w:val="22"/>
        </w:rPr>
      </w:pPr>
      <w:r w:rsidRPr="002C5809">
        <w:rPr>
          <w:b/>
          <w:sz w:val="22"/>
          <w:szCs w:val="22"/>
        </w:rPr>
        <w:t>Za objednatele:</w:t>
      </w:r>
      <w:r w:rsidRPr="002C5809">
        <w:rPr>
          <w:b/>
          <w:sz w:val="22"/>
          <w:szCs w:val="22"/>
        </w:rPr>
        <w:tab/>
      </w:r>
      <w:r w:rsidRPr="002C5809">
        <w:rPr>
          <w:b/>
          <w:sz w:val="22"/>
          <w:szCs w:val="22"/>
        </w:rPr>
        <w:tab/>
      </w:r>
      <w:r w:rsidRPr="002C5809">
        <w:rPr>
          <w:b/>
          <w:sz w:val="22"/>
          <w:szCs w:val="22"/>
        </w:rPr>
        <w:tab/>
      </w:r>
      <w:r w:rsidRPr="002C5809">
        <w:rPr>
          <w:b/>
          <w:sz w:val="22"/>
          <w:szCs w:val="22"/>
        </w:rPr>
        <w:tab/>
      </w:r>
      <w:r w:rsidRPr="002C5809">
        <w:rPr>
          <w:b/>
          <w:sz w:val="22"/>
          <w:szCs w:val="22"/>
        </w:rPr>
        <w:tab/>
        <w:t>Za zhotovitele:</w:t>
      </w:r>
    </w:p>
    <w:p w:rsidR="00D14561" w:rsidRPr="002C5809" w:rsidRDefault="00D14561" w:rsidP="00D14561">
      <w:pPr>
        <w:ind w:left="0"/>
        <w:rPr>
          <w:b/>
          <w:sz w:val="22"/>
          <w:szCs w:val="22"/>
        </w:rPr>
      </w:pPr>
    </w:p>
    <w:p w:rsidR="00D14561" w:rsidRPr="002C5809" w:rsidRDefault="00D14561" w:rsidP="00D14561">
      <w:pPr>
        <w:ind w:left="0"/>
        <w:rPr>
          <w:b/>
          <w:sz w:val="22"/>
          <w:szCs w:val="22"/>
        </w:rPr>
      </w:pPr>
    </w:p>
    <w:p w:rsidR="00D14561" w:rsidRPr="002C5809" w:rsidRDefault="00D14561" w:rsidP="00D14561">
      <w:pPr>
        <w:ind w:left="0"/>
        <w:rPr>
          <w:sz w:val="22"/>
          <w:szCs w:val="22"/>
        </w:rPr>
      </w:pPr>
      <w:r w:rsidRPr="002C5809">
        <w:rPr>
          <w:sz w:val="22"/>
          <w:szCs w:val="22"/>
        </w:rPr>
        <w:t>………………………………………………..</w:t>
      </w:r>
      <w:r w:rsidRPr="002C5809">
        <w:rPr>
          <w:sz w:val="22"/>
          <w:szCs w:val="22"/>
        </w:rPr>
        <w:tab/>
      </w:r>
      <w:r w:rsidRPr="002C5809">
        <w:rPr>
          <w:sz w:val="22"/>
          <w:szCs w:val="22"/>
        </w:rPr>
        <w:tab/>
        <w:t>………………………………………………..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  <w:r w:rsidRPr="002C5809">
        <w:rPr>
          <w:sz w:val="22"/>
          <w:szCs w:val="22"/>
        </w:rPr>
        <w:t>Ing. Eva Schmidtmajerová, CSc</w:t>
      </w:r>
      <w:r>
        <w:rPr>
          <w:sz w:val="22"/>
          <w:szCs w:val="22"/>
        </w:rPr>
        <w:tab/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orgán zhotovitele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  <w:r w:rsidRPr="002C5809">
        <w:rPr>
          <w:sz w:val="22"/>
          <w:szCs w:val="22"/>
        </w:rPr>
        <w:t>ředitelka Krajského pozemkového úřadu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  <w:r w:rsidRPr="002C5809">
        <w:rPr>
          <w:sz w:val="22"/>
          <w:szCs w:val="22"/>
        </w:rPr>
        <w:t>pro Jihočeský kraj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</w:p>
    <w:p w:rsidR="00D14561" w:rsidRPr="002C5809" w:rsidRDefault="00D14561" w:rsidP="00D14561">
      <w:pPr>
        <w:ind w:left="0"/>
        <w:rPr>
          <w:sz w:val="22"/>
          <w:szCs w:val="22"/>
        </w:rPr>
      </w:pPr>
    </w:p>
    <w:p w:rsidR="00D14561" w:rsidRPr="002C5809" w:rsidRDefault="00D14561" w:rsidP="00D14561">
      <w:pPr>
        <w:ind w:left="0"/>
        <w:rPr>
          <w:sz w:val="22"/>
          <w:szCs w:val="22"/>
        </w:rPr>
      </w:pPr>
      <w:r w:rsidRPr="002C5809">
        <w:rPr>
          <w:sz w:val="22"/>
          <w:szCs w:val="22"/>
        </w:rPr>
        <w:t>V………………</w:t>
      </w:r>
      <w:proofErr w:type="gramStart"/>
      <w:r w:rsidRPr="002C5809">
        <w:rPr>
          <w:sz w:val="22"/>
          <w:szCs w:val="22"/>
        </w:rPr>
        <w:t>….. dne</w:t>
      </w:r>
      <w:proofErr w:type="gramEnd"/>
      <w:r w:rsidRPr="002C5809">
        <w:rPr>
          <w:sz w:val="22"/>
          <w:szCs w:val="22"/>
        </w:rPr>
        <w:t>………………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</w:p>
    <w:p w:rsidR="00D14561" w:rsidRPr="002C5809" w:rsidRDefault="00D14561" w:rsidP="00D14561">
      <w:pPr>
        <w:ind w:left="0"/>
        <w:rPr>
          <w:b/>
          <w:sz w:val="22"/>
          <w:szCs w:val="22"/>
        </w:rPr>
      </w:pPr>
      <w:r w:rsidRPr="002C5809">
        <w:rPr>
          <w:b/>
          <w:sz w:val="22"/>
          <w:szCs w:val="22"/>
        </w:rPr>
        <w:t>V technických záležitostech: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</w:p>
    <w:p w:rsidR="00D14561" w:rsidRPr="002C5809" w:rsidRDefault="00D14561" w:rsidP="00D14561">
      <w:pPr>
        <w:ind w:left="0"/>
        <w:rPr>
          <w:sz w:val="22"/>
          <w:szCs w:val="22"/>
        </w:rPr>
      </w:pPr>
    </w:p>
    <w:p w:rsidR="00D14561" w:rsidRPr="002C5809" w:rsidRDefault="00D14561" w:rsidP="00D14561">
      <w:pPr>
        <w:ind w:left="0"/>
        <w:rPr>
          <w:sz w:val="22"/>
          <w:szCs w:val="22"/>
        </w:rPr>
      </w:pPr>
      <w:r w:rsidRPr="002C5809">
        <w:rPr>
          <w:sz w:val="22"/>
          <w:szCs w:val="22"/>
        </w:rPr>
        <w:t>………………………………………………..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  <w:r w:rsidRPr="002C5809">
        <w:rPr>
          <w:sz w:val="22"/>
          <w:szCs w:val="22"/>
        </w:rPr>
        <w:t>Ing. Richard Valný</w:t>
      </w:r>
    </w:p>
    <w:p w:rsidR="00D14561" w:rsidRPr="002C5809" w:rsidRDefault="00D14561" w:rsidP="00D14561">
      <w:pPr>
        <w:ind w:left="0"/>
        <w:rPr>
          <w:sz w:val="22"/>
          <w:szCs w:val="22"/>
        </w:rPr>
      </w:pPr>
      <w:r>
        <w:rPr>
          <w:sz w:val="22"/>
          <w:szCs w:val="22"/>
        </w:rPr>
        <w:t>vedoucí</w:t>
      </w:r>
      <w:r w:rsidRPr="002C5809">
        <w:rPr>
          <w:sz w:val="22"/>
          <w:szCs w:val="22"/>
        </w:rPr>
        <w:t xml:space="preserve"> Pobočky Strakonice</w:t>
      </w:r>
    </w:p>
    <w:p w:rsidR="006D3449" w:rsidRPr="002D2E40" w:rsidRDefault="006D3449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ab/>
      </w:r>
    </w:p>
    <w:p w:rsidR="0025447D" w:rsidRPr="002D2E40" w:rsidRDefault="0025447D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B93F8F" w:rsidRPr="00D0595B" w:rsidRDefault="006D3449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CE4293">
        <w:rPr>
          <w:snapToGrid w:val="0"/>
          <w:sz w:val="22"/>
          <w:szCs w:val="22"/>
        </w:rPr>
        <w:t>Příloh</w:t>
      </w:r>
      <w:r w:rsidR="00081E0D">
        <w:rPr>
          <w:snapToGrid w:val="0"/>
          <w:sz w:val="22"/>
          <w:szCs w:val="22"/>
        </w:rPr>
        <w:t>y</w:t>
      </w:r>
      <w:r w:rsidR="00CE4293">
        <w:rPr>
          <w:snapToGrid w:val="0"/>
          <w:sz w:val="22"/>
          <w:szCs w:val="22"/>
        </w:rPr>
        <w:t xml:space="preserve"> k</w:t>
      </w:r>
      <w:r w:rsidR="005502F4">
        <w:rPr>
          <w:snapToGrid w:val="0"/>
          <w:sz w:val="22"/>
          <w:szCs w:val="22"/>
        </w:rPr>
        <w:t>e</w:t>
      </w:r>
      <w:r w:rsidR="00CE4293">
        <w:rPr>
          <w:snapToGrid w:val="0"/>
          <w:sz w:val="22"/>
          <w:szCs w:val="22"/>
        </w:rPr>
        <w:t> S</w:t>
      </w:r>
      <w:r w:rsidR="005502F4">
        <w:rPr>
          <w:snapToGrid w:val="0"/>
          <w:sz w:val="22"/>
          <w:szCs w:val="22"/>
        </w:rPr>
        <w:t>mlouvě o dílo-</w:t>
      </w:r>
      <w:proofErr w:type="spellStart"/>
      <w:r w:rsidR="00CE4293">
        <w:rPr>
          <w:snapToGrid w:val="0"/>
          <w:sz w:val="22"/>
          <w:szCs w:val="22"/>
        </w:rPr>
        <w:t>KoPÚ</w:t>
      </w:r>
      <w:proofErr w:type="spellEnd"/>
      <w:r w:rsidR="00CE260C">
        <w:rPr>
          <w:snapToGrid w:val="0"/>
          <w:sz w:val="22"/>
          <w:szCs w:val="22"/>
        </w:rPr>
        <w:t xml:space="preserve"> Štěkeň</w:t>
      </w:r>
      <w:r w:rsidR="00081E0D">
        <w:rPr>
          <w:snapToGrid w:val="0"/>
          <w:sz w:val="22"/>
          <w:szCs w:val="22"/>
        </w:rPr>
        <w:t xml:space="preserve">, </w:t>
      </w:r>
      <w:proofErr w:type="spellStart"/>
      <w:r w:rsidR="00081E0D">
        <w:rPr>
          <w:snapToGrid w:val="0"/>
          <w:sz w:val="22"/>
          <w:szCs w:val="22"/>
        </w:rPr>
        <w:t>KoPÚ</w:t>
      </w:r>
      <w:proofErr w:type="spellEnd"/>
      <w:r w:rsidR="00081E0D">
        <w:rPr>
          <w:snapToGrid w:val="0"/>
          <w:sz w:val="22"/>
          <w:szCs w:val="22"/>
        </w:rPr>
        <w:t xml:space="preserve"> Vítkov</w:t>
      </w:r>
    </w:p>
    <w:sectPr w:rsidR="00B93F8F" w:rsidRPr="00D0595B" w:rsidSect="00851CB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A9" w:rsidRDefault="00010FA9" w:rsidP="00DE39C8">
      <w:pPr>
        <w:spacing w:before="0"/>
      </w:pPr>
      <w:r>
        <w:separator/>
      </w:r>
    </w:p>
  </w:endnote>
  <w:endnote w:type="continuationSeparator" w:id="0">
    <w:p w:rsidR="00010FA9" w:rsidRDefault="00010FA9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4AF9" w:rsidRDefault="009B4AF9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8160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602B">
              <w:rPr>
                <w:b/>
                <w:bCs/>
                <w:sz w:val="24"/>
                <w:szCs w:val="24"/>
              </w:rPr>
              <w:fldChar w:fldCharType="separate"/>
            </w:r>
            <w:r w:rsidR="00F832CB">
              <w:rPr>
                <w:b/>
                <w:bCs/>
                <w:noProof/>
              </w:rPr>
              <w:t>16</w:t>
            </w:r>
            <w:r w:rsidR="008160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60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602B">
              <w:rPr>
                <w:b/>
                <w:bCs/>
                <w:sz w:val="24"/>
                <w:szCs w:val="24"/>
              </w:rPr>
              <w:fldChar w:fldCharType="separate"/>
            </w:r>
            <w:r w:rsidR="00F832CB">
              <w:rPr>
                <w:b/>
                <w:bCs/>
                <w:noProof/>
              </w:rPr>
              <w:t>16</w:t>
            </w:r>
            <w:r w:rsidR="008160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AF9" w:rsidRDefault="009B4AF9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A9" w:rsidRDefault="00010FA9" w:rsidP="00DE39C8">
      <w:pPr>
        <w:spacing w:before="0"/>
      </w:pPr>
      <w:r>
        <w:separator/>
      </w:r>
    </w:p>
  </w:footnote>
  <w:footnote w:type="continuationSeparator" w:id="0">
    <w:p w:rsidR="00010FA9" w:rsidRDefault="00010FA9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513D6"/>
    <w:multiLevelType w:val="hybridMultilevel"/>
    <w:tmpl w:val="F0F0CA9E"/>
    <w:lvl w:ilvl="0" w:tplc="0405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3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E2DDD"/>
    <w:multiLevelType w:val="hybridMultilevel"/>
    <w:tmpl w:val="C82E211E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5">
    <w:nsid w:val="654C6EEF"/>
    <w:multiLevelType w:val="hybridMultilevel"/>
    <w:tmpl w:val="7CAC4D44"/>
    <w:lvl w:ilvl="0" w:tplc="EABE1D1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0"/>
  </w:num>
  <w:num w:numId="11">
    <w:abstractNumId w:val="18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28"/>
  </w:num>
  <w:num w:numId="17">
    <w:abstractNumId w:val="6"/>
  </w:num>
  <w:num w:numId="18">
    <w:abstractNumId w:val="11"/>
  </w:num>
  <w:num w:numId="19">
    <w:abstractNumId w:val="12"/>
  </w:num>
  <w:num w:numId="20">
    <w:abstractNumId w:val="24"/>
  </w:num>
  <w:num w:numId="21">
    <w:abstractNumId w:val="13"/>
  </w:num>
  <w:num w:numId="22">
    <w:abstractNumId w:val="22"/>
  </w:num>
  <w:num w:numId="23">
    <w:abstractNumId w:val="26"/>
  </w:num>
  <w:num w:numId="24">
    <w:abstractNumId w:val="10"/>
  </w:num>
  <w:num w:numId="25">
    <w:abstractNumId w:val="3"/>
  </w:num>
  <w:num w:numId="26">
    <w:abstractNumId w:val="25"/>
  </w:num>
  <w:num w:numId="27">
    <w:abstractNumId w:val="17"/>
  </w:num>
  <w:num w:numId="28">
    <w:abstractNumId w:val="29"/>
  </w:num>
  <w:num w:numId="29">
    <w:abstractNumId w:val="19"/>
  </w:num>
  <w:num w:numId="30">
    <w:abstractNumId w:val="21"/>
  </w:num>
  <w:num w:numId="31">
    <w:abstractNumId w:val="16"/>
  </w:num>
  <w:num w:numId="3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01DA"/>
    <w:rsid w:val="00005ADA"/>
    <w:rsid w:val="00010E3D"/>
    <w:rsid w:val="00010FA9"/>
    <w:rsid w:val="00013FCE"/>
    <w:rsid w:val="00021A14"/>
    <w:rsid w:val="00033344"/>
    <w:rsid w:val="00034CF3"/>
    <w:rsid w:val="00040E28"/>
    <w:rsid w:val="00042E96"/>
    <w:rsid w:val="000444B6"/>
    <w:rsid w:val="00045AF0"/>
    <w:rsid w:val="00064A43"/>
    <w:rsid w:val="000671B4"/>
    <w:rsid w:val="00071567"/>
    <w:rsid w:val="00081E0D"/>
    <w:rsid w:val="00095B28"/>
    <w:rsid w:val="000B15EA"/>
    <w:rsid w:val="000B1D7C"/>
    <w:rsid w:val="000B3103"/>
    <w:rsid w:val="000B6910"/>
    <w:rsid w:val="000C431A"/>
    <w:rsid w:val="000D7BA9"/>
    <w:rsid w:val="000F4469"/>
    <w:rsid w:val="000F61AC"/>
    <w:rsid w:val="000F6361"/>
    <w:rsid w:val="00103409"/>
    <w:rsid w:val="00105003"/>
    <w:rsid w:val="00110450"/>
    <w:rsid w:val="0014293B"/>
    <w:rsid w:val="0015143D"/>
    <w:rsid w:val="0015150A"/>
    <w:rsid w:val="001518EE"/>
    <w:rsid w:val="00153161"/>
    <w:rsid w:val="00154AC8"/>
    <w:rsid w:val="00156B42"/>
    <w:rsid w:val="00161700"/>
    <w:rsid w:val="0017708E"/>
    <w:rsid w:val="001825D1"/>
    <w:rsid w:val="0019528F"/>
    <w:rsid w:val="0019675D"/>
    <w:rsid w:val="001A78C5"/>
    <w:rsid w:val="001C0FF9"/>
    <w:rsid w:val="001C25D0"/>
    <w:rsid w:val="001C26D3"/>
    <w:rsid w:val="001D0809"/>
    <w:rsid w:val="001D0F7C"/>
    <w:rsid w:val="001D6556"/>
    <w:rsid w:val="001E2FBA"/>
    <w:rsid w:val="001E5A33"/>
    <w:rsid w:val="001F05A5"/>
    <w:rsid w:val="0020156C"/>
    <w:rsid w:val="00212857"/>
    <w:rsid w:val="00225CE2"/>
    <w:rsid w:val="0023568E"/>
    <w:rsid w:val="00241920"/>
    <w:rsid w:val="00242935"/>
    <w:rsid w:val="0025447D"/>
    <w:rsid w:val="00266549"/>
    <w:rsid w:val="00271D59"/>
    <w:rsid w:val="002727AA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9DB"/>
    <w:rsid w:val="00326DE4"/>
    <w:rsid w:val="00331EC9"/>
    <w:rsid w:val="00335AC0"/>
    <w:rsid w:val="003406F1"/>
    <w:rsid w:val="00340B3E"/>
    <w:rsid w:val="00341966"/>
    <w:rsid w:val="00351D45"/>
    <w:rsid w:val="00361FC9"/>
    <w:rsid w:val="00374290"/>
    <w:rsid w:val="003871F2"/>
    <w:rsid w:val="00387D68"/>
    <w:rsid w:val="00393CF0"/>
    <w:rsid w:val="00395737"/>
    <w:rsid w:val="003C4D9B"/>
    <w:rsid w:val="003C6CAD"/>
    <w:rsid w:val="003D0898"/>
    <w:rsid w:val="003D5CF2"/>
    <w:rsid w:val="003D63D8"/>
    <w:rsid w:val="003E25A4"/>
    <w:rsid w:val="00413A9D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90811"/>
    <w:rsid w:val="004C0E30"/>
    <w:rsid w:val="004C4A87"/>
    <w:rsid w:val="004C63BB"/>
    <w:rsid w:val="004D032D"/>
    <w:rsid w:val="004D5637"/>
    <w:rsid w:val="004F1759"/>
    <w:rsid w:val="00502573"/>
    <w:rsid w:val="00503304"/>
    <w:rsid w:val="00512A9A"/>
    <w:rsid w:val="00526E00"/>
    <w:rsid w:val="00541E1F"/>
    <w:rsid w:val="00545F3F"/>
    <w:rsid w:val="005502F4"/>
    <w:rsid w:val="005676C2"/>
    <w:rsid w:val="00573780"/>
    <w:rsid w:val="00583B8E"/>
    <w:rsid w:val="00591EAC"/>
    <w:rsid w:val="0059783B"/>
    <w:rsid w:val="005A44A3"/>
    <w:rsid w:val="005A75A3"/>
    <w:rsid w:val="005B15FE"/>
    <w:rsid w:val="005E18C5"/>
    <w:rsid w:val="005E7E1E"/>
    <w:rsid w:val="005F1CA9"/>
    <w:rsid w:val="005F69EE"/>
    <w:rsid w:val="005F6C28"/>
    <w:rsid w:val="006032C3"/>
    <w:rsid w:val="0061291D"/>
    <w:rsid w:val="00614BA0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32D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E182C"/>
    <w:rsid w:val="006E714C"/>
    <w:rsid w:val="006F00D0"/>
    <w:rsid w:val="00705E91"/>
    <w:rsid w:val="007116D5"/>
    <w:rsid w:val="007362E2"/>
    <w:rsid w:val="007368D6"/>
    <w:rsid w:val="00743FF8"/>
    <w:rsid w:val="00744819"/>
    <w:rsid w:val="007530DC"/>
    <w:rsid w:val="007546CA"/>
    <w:rsid w:val="0076218B"/>
    <w:rsid w:val="00794A4A"/>
    <w:rsid w:val="00796E55"/>
    <w:rsid w:val="007A4F1F"/>
    <w:rsid w:val="007B017E"/>
    <w:rsid w:val="007F2379"/>
    <w:rsid w:val="007F2400"/>
    <w:rsid w:val="00803580"/>
    <w:rsid w:val="008056B8"/>
    <w:rsid w:val="0081602B"/>
    <w:rsid w:val="00816290"/>
    <w:rsid w:val="00851CBF"/>
    <w:rsid w:val="00856556"/>
    <w:rsid w:val="0085661A"/>
    <w:rsid w:val="00860BF7"/>
    <w:rsid w:val="00876A6F"/>
    <w:rsid w:val="00881CAF"/>
    <w:rsid w:val="00883CB1"/>
    <w:rsid w:val="008A2217"/>
    <w:rsid w:val="008A42E2"/>
    <w:rsid w:val="008B4215"/>
    <w:rsid w:val="008C1340"/>
    <w:rsid w:val="008E6088"/>
    <w:rsid w:val="008E783A"/>
    <w:rsid w:val="008F3005"/>
    <w:rsid w:val="008F4929"/>
    <w:rsid w:val="009021B6"/>
    <w:rsid w:val="00907FBA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B1995"/>
    <w:rsid w:val="009B1C63"/>
    <w:rsid w:val="009B392B"/>
    <w:rsid w:val="009B4AF9"/>
    <w:rsid w:val="009B6CCB"/>
    <w:rsid w:val="009C0471"/>
    <w:rsid w:val="009C6E03"/>
    <w:rsid w:val="009D1D25"/>
    <w:rsid w:val="009D5C5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61519"/>
    <w:rsid w:val="00A70202"/>
    <w:rsid w:val="00A74C5B"/>
    <w:rsid w:val="00A81B0C"/>
    <w:rsid w:val="00A84F6E"/>
    <w:rsid w:val="00A92A20"/>
    <w:rsid w:val="00AA7C73"/>
    <w:rsid w:val="00AD4482"/>
    <w:rsid w:val="00AD62B7"/>
    <w:rsid w:val="00AE641E"/>
    <w:rsid w:val="00B049AA"/>
    <w:rsid w:val="00B05EE1"/>
    <w:rsid w:val="00B13C31"/>
    <w:rsid w:val="00B14E3D"/>
    <w:rsid w:val="00B15A6D"/>
    <w:rsid w:val="00B31294"/>
    <w:rsid w:val="00B42F1F"/>
    <w:rsid w:val="00B5345B"/>
    <w:rsid w:val="00B55193"/>
    <w:rsid w:val="00B5775A"/>
    <w:rsid w:val="00B657BC"/>
    <w:rsid w:val="00B65ECF"/>
    <w:rsid w:val="00B66E79"/>
    <w:rsid w:val="00B67DE1"/>
    <w:rsid w:val="00B83E8F"/>
    <w:rsid w:val="00B931A3"/>
    <w:rsid w:val="00B93F8F"/>
    <w:rsid w:val="00B95268"/>
    <w:rsid w:val="00BB07AF"/>
    <w:rsid w:val="00BB52DF"/>
    <w:rsid w:val="00BC000E"/>
    <w:rsid w:val="00BE17B1"/>
    <w:rsid w:val="00BF1E87"/>
    <w:rsid w:val="00BF3949"/>
    <w:rsid w:val="00C03E4B"/>
    <w:rsid w:val="00C109CF"/>
    <w:rsid w:val="00C332FF"/>
    <w:rsid w:val="00C33C64"/>
    <w:rsid w:val="00C528F7"/>
    <w:rsid w:val="00C53C8F"/>
    <w:rsid w:val="00C762EF"/>
    <w:rsid w:val="00C84922"/>
    <w:rsid w:val="00C85E67"/>
    <w:rsid w:val="00C9138B"/>
    <w:rsid w:val="00C97DA8"/>
    <w:rsid w:val="00CA4F52"/>
    <w:rsid w:val="00CB7482"/>
    <w:rsid w:val="00CD1EDE"/>
    <w:rsid w:val="00CE260C"/>
    <w:rsid w:val="00CE4293"/>
    <w:rsid w:val="00D00DA0"/>
    <w:rsid w:val="00D00E1A"/>
    <w:rsid w:val="00D056DA"/>
    <w:rsid w:val="00D0595B"/>
    <w:rsid w:val="00D14561"/>
    <w:rsid w:val="00D25957"/>
    <w:rsid w:val="00D26F7B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5B89"/>
    <w:rsid w:val="00DD64A1"/>
    <w:rsid w:val="00DE0E1E"/>
    <w:rsid w:val="00DE39C8"/>
    <w:rsid w:val="00DF3916"/>
    <w:rsid w:val="00E05B6D"/>
    <w:rsid w:val="00E10241"/>
    <w:rsid w:val="00E12349"/>
    <w:rsid w:val="00E14567"/>
    <w:rsid w:val="00E43DE6"/>
    <w:rsid w:val="00E56AB5"/>
    <w:rsid w:val="00E61F61"/>
    <w:rsid w:val="00E62917"/>
    <w:rsid w:val="00E72559"/>
    <w:rsid w:val="00E74EA5"/>
    <w:rsid w:val="00E774AB"/>
    <w:rsid w:val="00E77B67"/>
    <w:rsid w:val="00E8327E"/>
    <w:rsid w:val="00E94E65"/>
    <w:rsid w:val="00EA04E9"/>
    <w:rsid w:val="00EA25D1"/>
    <w:rsid w:val="00EA48EB"/>
    <w:rsid w:val="00EA6657"/>
    <w:rsid w:val="00EB77A6"/>
    <w:rsid w:val="00EC4902"/>
    <w:rsid w:val="00ED0250"/>
    <w:rsid w:val="00ED3BDB"/>
    <w:rsid w:val="00ED69AF"/>
    <w:rsid w:val="00EE036F"/>
    <w:rsid w:val="00EE0DAD"/>
    <w:rsid w:val="00F02803"/>
    <w:rsid w:val="00F06F93"/>
    <w:rsid w:val="00F42038"/>
    <w:rsid w:val="00F4632A"/>
    <w:rsid w:val="00F52156"/>
    <w:rsid w:val="00F62FCC"/>
    <w:rsid w:val="00F66456"/>
    <w:rsid w:val="00F67141"/>
    <w:rsid w:val="00F832CB"/>
    <w:rsid w:val="00F84248"/>
    <w:rsid w:val="00FB2294"/>
    <w:rsid w:val="00FC65EE"/>
    <w:rsid w:val="00FD457E"/>
    <w:rsid w:val="00FE29B4"/>
    <w:rsid w:val="00FF00E6"/>
    <w:rsid w:val="00FF01EB"/>
    <w:rsid w:val="00FF4ABD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B889-7A57-43BB-A564-D6455FF9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6892</Words>
  <Characters>40669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Talířová Lucie Ing.</cp:lastModifiedBy>
  <cp:revision>32</cp:revision>
  <cp:lastPrinted>2015-05-11T08:09:00Z</cp:lastPrinted>
  <dcterms:created xsi:type="dcterms:W3CDTF">2015-01-21T05:37:00Z</dcterms:created>
  <dcterms:modified xsi:type="dcterms:W3CDTF">2015-05-11T08:11:00Z</dcterms:modified>
</cp:coreProperties>
</file>