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84DB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F09D55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74B7553" w14:textId="0C482FB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D12BD">
        <w:rPr>
          <w:b/>
        </w:rPr>
        <w:t>KoPÚ Roudníky a KoPÚ Suché</w:t>
      </w:r>
    </w:p>
    <w:p w14:paraId="54E0ECDC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3EB897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E066AE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73F3E3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0427C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1BC8BDD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94E80D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3B2877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3047AC9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DE74995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CFECDC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629B78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9731E5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505F0CE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97FB18B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62CB0C58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2A5668F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E5C4694" w14:textId="77777777" w:rsidR="0089740B" w:rsidRPr="00CC5890" w:rsidRDefault="00730A4D" w:rsidP="007A0155">
      <w:r w:rsidRPr="00CC5890">
        <w:t>Za společnost jedná a podepisuje</w:t>
      </w:r>
    </w:p>
    <w:p w14:paraId="750C724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98A12AB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FB1F89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7CF59685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749C5EA7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DE83411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40222C5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A0C005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975D150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7EBBD74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9D011B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E4455A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E9695A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730F4C85" w14:textId="77777777" w:rsidTr="006C5D0D">
        <w:trPr>
          <w:trHeight w:val="113"/>
        </w:trPr>
        <w:tc>
          <w:tcPr>
            <w:tcW w:w="2557" w:type="dxa"/>
          </w:tcPr>
          <w:p w14:paraId="41F8D58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2257BE9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2BB5C52B" w14:textId="77777777" w:rsidTr="00B14F13">
        <w:trPr>
          <w:trHeight w:val="113"/>
        </w:trPr>
        <w:tc>
          <w:tcPr>
            <w:tcW w:w="8954" w:type="dxa"/>
            <w:gridSpan w:val="2"/>
          </w:tcPr>
          <w:p w14:paraId="2CF770F9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DD985FB" w14:textId="77777777" w:rsidTr="006C5D0D">
        <w:trPr>
          <w:trHeight w:val="113"/>
        </w:trPr>
        <w:tc>
          <w:tcPr>
            <w:tcW w:w="2557" w:type="dxa"/>
          </w:tcPr>
          <w:p w14:paraId="7759CBC0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AEA696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9DFBE51" w14:textId="77777777" w:rsidTr="006C5D0D">
        <w:trPr>
          <w:trHeight w:val="113"/>
        </w:trPr>
        <w:tc>
          <w:tcPr>
            <w:tcW w:w="2557" w:type="dxa"/>
          </w:tcPr>
          <w:p w14:paraId="3CF5BC8F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F93A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0C08DE1" w14:textId="77777777" w:rsidTr="006C5D0D">
        <w:trPr>
          <w:trHeight w:val="113"/>
        </w:trPr>
        <w:tc>
          <w:tcPr>
            <w:tcW w:w="2557" w:type="dxa"/>
          </w:tcPr>
          <w:p w14:paraId="3794E4B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6164E2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9F354BE" w14:textId="77777777" w:rsidTr="006C5D0D">
        <w:trPr>
          <w:trHeight w:val="113"/>
        </w:trPr>
        <w:tc>
          <w:tcPr>
            <w:tcW w:w="2557" w:type="dxa"/>
          </w:tcPr>
          <w:p w14:paraId="760F993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F7516AA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274D841B" w14:textId="77777777" w:rsidTr="006C5D0D">
        <w:trPr>
          <w:trHeight w:val="113"/>
        </w:trPr>
        <w:tc>
          <w:tcPr>
            <w:tcW w:w="2557" w:type="dxa"/>
          </w:tcPr>
          <w:p w14:paraId="6706E6D2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ED1F26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8C6D6AD" w14:textId="77777777" w:rsidTr="006C5D0D">
        <w:trPr>
          <w:trHeight w:val="113"/>
        </w:trPr>
        <w:tc>
          <w:tcPr>
            <w:tcW w:w="2557" w:type="dxa"/>
          </w:tcPr>
          <w:p w14:paraId="63D1D11B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34FD5B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D3508A6" w14:textId="77777777" w:rsidTr="006C5D0D">
        <w:trPr>
          <w:trHeight w:val="113"/>
        </w:trPr>
        <w:tc>
          <w:tcPr>
            <w:tcW w:w="2557" w:type="dxa"/>
          </w:tcPr>
          <w:p w14:paraId="6F2674BA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3158F829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2E2A727" w14:textId="77777777" w:rsidTr="006C5D0D">
        <w:trPr>
          <w:trHeight w:val="113"/>
        </w:trPr>
        <w:tc>
          <w:tcPr>
            <w:tcW w:w="2557" w:type="dxa"/>
          </w:tcPr>
          <w:p w14:paraId="36999448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CDA6F0A" w14:textId="77777777" w:rsidR="00A20335" w:rsidRPr="00CC5890" w:rsidRDefault="00A20335" w:rsidP="007A0155">
            <w:pPr>
              <w:spacing w:after="0"/>
            </w:pPr>
          </w:p>
        </w:tc>
      </w:tr>
    </w:tbl>
    <w:p w14:paraId="6C3358CF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8E2EEA5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4E9E3B9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730CA4DE" w14:textId="77777777" w:rsidTr="00594AD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BD1D10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5B4CC27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ACC858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32A638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C391EB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65B2E5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1BCB0A95" w14:textId="77777777" w:rsidTr="00594AD2">
        <w:trPr>
          <w:trHeight w:val="851"/>
        </w:trPr>
        <w:tc>
          <w:tcPr>
            <w:tcW w:w="1957" w:type="dxa"/>
            <w:vAlign w:val="center"/>
          </w:tcPr>
          <w:p w14:paraId="471DC639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5C4A491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28E366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36EC9A9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DF2BEC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548E068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679C426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0AC447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93D6010" w14:textId="77777777" w:rsidTr="00594AD2">
        <w:trPr>
          <w:trHeight w:val="851"/>
        </w:trPr>
        <w:tc>
          <w:tcPr>
            <w:tcW w:w="1957" w:type="dxa"/>
            <w:vAlign w:val="center"/>
          </w:tcPr>
          <w:p w14:paraId="359A646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F0A9E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5623D1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4CEB6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029F105" w14:textId="77777777" w:rsidTr="00594AD2">
        <w:trPr>
          <w:trHeight w:val="851"/>
        </w:trPr>
        <w:tc>
          <w:tcPr>
            <w:tcW w:w="1957" w:type="dxa"/>
            <w:vAlign w:val="center"/>
          </w:tcPr>
          <w:p w14:paraId="429B2BCA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5EBC67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12994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3257C9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341014D3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67FBAB7B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CEE7CCE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2436ACA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0893C08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E9E6D7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BD0EAC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8CCA9E4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5F7DE4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EDB303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9D4DB8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1174820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536B08A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629B114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E1F91D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C2A108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4C848B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691293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1F318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5F35D7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454DC3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DD4B3E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9E6C0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470FE33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E915C4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405B84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A7B20B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0A394D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9EEEBC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98D489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C27739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08A6FC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D47F30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DD8EE6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3E40C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C431A2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4E1B82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0823AEC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F1B2A68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03693E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8D3C5C6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F572F1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EB78B34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1DE417" w14:textId="77777777" w:rsidR="00002BB0" w:rsidRDefault="00002BB0" w:rsidP="008E4AD5">
      <w:r>
        <w:separator/>
      </w:r>
    </w:p>
  </w:endnote>
  <w:endnote w:type="continuationSeparator" w:id="0">
    <w:p w14:paraId="633F906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DAFA65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68DC6A1" w14:textId="77777777" w:rsidR="00C41790" w:rsidRDefault="00C41790">
    <w:pPr>
      <w:pStyle w:val="Zpat"/>
      <w:jc w:val="right"/>
    </w:pPr>
  </w:p>
  <w:p w14:paraId="7809DE0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44D05" w14:textId="77777777" w:rsidR="00002BB0" w:rsidRDefault="00002BB0" w:rsidP="008E4AD5">
      <w:r>
        <w:separator/>
      </w:r>
    </w:p>
  </w:footnote>
  <w:footnote w:type="continuationSeparator" w:id="0">
    <w:p w14:paraId="5DEE5331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FF97C" w14:textId="433A40E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D12BD">
      <w:rPr>
        <w:rFonts w:cs="Arial"/>
        <w:b/>
        <w:szCs w:val="20"/>
      </w:rPr>
      <w:t xml:space="preserve"> 11</w:t>
    </w:r>
  </w:p>
  <w:p w14:paraId="7552B48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12BD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4AD2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397EF9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724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5</cp:revision>
  <cp:lastPrinted>2013-03-13T13:00:00Z</cp:lastPrinted>
  <dcterms:created xsi:type="dcterms:W3CDTF">2020-09-18T07:32:00Z</dcterms:created>
  <dcterms:modified xsi:type="dcterms:W3CDTF">2021-07-30T05:25:00Z</dcterms:modified>
</cp:coreProperties>
</file>