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7A291F" w14:textId="72D68740" w:rsidR="002E7284" w:rsidRPr="0014331F" w:rsidRDefault="0014331F" w:rsidP="00273C90">
      <w:pPr>
        <w:jc w:val="center"/>
        <w:rPr>
          <w:b/>
          <w:bCs/>
          <w:sz w:val="28"/>
          <w:szCs w:val="28"/>
          <w:u w:val="single"/>
        </w:rPr>
      </w:pPr>
      <w:r w:rsidRPr="0014331F">
        <w:rPr>
          <w:rFonts w:cstheme="minorHAnsi"/>
          <w:b/>
          <w:bCs/>
          <w:sz w:val="28"/>
          <w:szCs w:val="28"/>
          <w:u w:val="single"/>
        </w:rPr>
        <w:t>PD pasportizace a odstranění části Závlahy Metuje</w:t>
      </w:r>
      <w:r w:rsidR="002E7284" w:rsidRPr="0014331F">
        <w:rPr>
          <w:rFonts w:cstheme="minorHAnsi"/>
          <w:b/>
          <w:bCs/>
          <w:sz w:val="28"/>
          <w:szCs w:val="28"/>
          <w:u w:val="single"/>
        </w:rPr>
        <w:t xml:space="preserve"> – foto </w:t>
      </w:r>
      <w:r w:rsidR="005B4DA2" w:rsidRPr="0014331F">
        <w:rPr>
          <w:b/>
          <w:bCs/>
          <w:sz w:val="28"/>
          <w:szCs w:val="28"/>
          <w:u w:val="single"/>
        </w:rPr>
        <w:t xml:space="preserve">ze dne </w:t>
      </w:r>
      <w:r w:rsidRPr="0014331F">
        <w:rPr>
          <w:b/>
          <w:bCs/>
          <w:sz w:val="28"/>
          <w:szCs w:val="28"/>
          <w:u w:val="single"/>
        </w:rPr>
        <w:t>1</w:t>
      </w:r>
      <w:r w:rsidR="005B4DA2" w:rsidRPr="0014331F">
        <w:rPr>
          <w:b/>
          <w:bCs/>
          <w:sz w:val="28"/>
          <w:szCs w:val="28"/>
          <w:u w:val="single"/>
        </w:rPr>
        <w:t xml:space="preserve">. </w:t>
      </w:r>
      <w:r w:rsidRPr="0014331F">
        <w:rPr>
          <w:b/>
          <w:bCs/>
          <w:sz w:val="28"/>
          <w:szCs w:val="28"/>
          <w:u w:val="single"/>
        </w:rPr>
        <w:t>4</w:t>
      </w:r>
      <w:r w:rsidR="005B4DA2" w:rsidRPr="0014331F">
        <w:rPr>
          <w:b/>
          <w:bCs/>
          <w:sz w:val="28"/>
          <w:szCs w:val="28"/>
          <w:u w:val="single"/>
        </w:rPr>
        <w:t>. 2021</w:t>
      </w:r>
    </w:p>
    <w:p w14:paraId="7343BA95" w14:textId="0859E1B0" w:rsidR="000F5AD2" w:rsidRPr="000F5AD2" w:rsidRDefault="000F5AD2" w:rsidP="000F5AD2">
      <w:pPr>
        <w:rPr>
          <w:b/>
          <w:bCs/>
        </w:rPr>
      </w:pPr>
    </w:p>
    <w:p w14:paraId="7B33E4A4" w14:textId="266202B8" w:rsidR="000F5AD2" w:rsidRPr="000F5AD2" w:rsidRDefault="000F5AD2" w:rsidP="000F5AD2">
      <w:pPr>
        <w:rPr>
          <w:b/>
          <w:bCs/>
        </w:rPr>
      </w:pPr>
      <w:r w:rsidRPr="000F5AD2">
        <w:rPr>
          <w:b/>
          <w:bCs/>
        </w:rPr>
        <w:t>Příklady závlahových kanálů:</w:t>
      </w:r>
    </w:p>
    <w:p w14:paraId="0CDCD2CA" w14:textId="5700F080" w:rsidR="002E7284" w:rsidRPr="000F5AD2" w:rsidRDefault="00765DA5" w:rsidP="00273C90">
      <w:pPr>
        <w:keepNext/>
        <w:jc w:val="center"/>
      </w:pPr>
      <w:r w:rsidRPr="000F5AD2">
        <w:rPr>
          <w:noProof/>
        </w:rPr>
        <w:drawing>
          <wp:inline distT="0" distB="0" distL="0" distR="0" wp14:anchorId="2A429EA1" wp14:editId="3C8F629A">
            <wp:extent cx="4681855" cy="3511391"/>
            <wp:effectExtent l="0" t="0" r="444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814" cy="355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72824" w14:textId="332CCC67" w:rsidR="002E7284" w:rsidRPr="000F5AD2" w:rsidRDefault="00765DA5" w:rsidP="00273C90">
      <w:pPr>
        <w:pStyle w:val="Titulek"/>
        <w:jc w:val="center"/>
        <w:rPr>
          <w:color w:val="auto"/>
        </w:rPr>
      </w:pPr>
      <w:r w:rsidRPr="000F5AD2">
        <w:rPr>
          <w:color w:val="auto"/>
        </w:rPr>
        <w:t>závlahové kanály</w:t>
      </w:r>
    </w:p>
    <w:p w14:paraId="1911E506" w14:textId="5383127A" w:rsidR="002E7284" w:rsidRPr="000F5AD2" w:rsidRDefault="00765DA5" w:rsidP="00273C90">
      <w:pPr>
        <w:keepNext/>
        <w:jc w:val="center"/>
      </w:pPr>
      <w:r w:rsidRPr="000F5AD2">
        <w:rPr>
          <w:noProof/>
        </w:rPr>
        <w:drawing>
          <wp:inline distT="0" distB="0" distL="0" distR="0" wp14:anchorId="2C92BC6D" wp14:editId="4D559976">
            <wp:extent cx="4711368" cy="3533526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458" cy="3545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F1601" w14:textId="4977786C" w:rsidR="002E7284" w:rsidRPr="000F5AD2" w:rsidRDefault="00273C90" w:rsidP="00273C90">
      <w:pPr>
        <w:pStyle w:val="Titulek"/>
        <w:jc w:val="center"/>
        <w:rPr>
          <w:color w:val="auto"/>
        </w:rPr>
      </w:pPr>
      <w:r w:rsidRPr="000F5AD2">
        <w:rPr>
          <w:color w:val="auto"/>
        </w:rPr>
        <w:t>závlahový kanál</w:t>
      </w:r>
    </w:p>
    <w:p w14:paraId="10EDE4E0" w14:textId="6A545EB9" w:rsidR="002E7284" w:rsidRPr="000F5AD2" w:rsidRDefault="00765DA5" w:rsidP="00273C90">
      <w:pPr>
        <w:keepNext/>
        <w:jc w:val="center"/>
      </w:pPr>
      <w:r w:rsidRPr="000F5AD2">
        <w:rPr>
          <w:noProof/>
        </w:rPr>
        <w:lastRenderedPageBreak/>
        <w:drawing>
          <wp:inline distT="0" distB="0" distL="0" distR="0" wp14:anchorId="2EEB852C" wp14:editId="6AB17331">
            <wp:extent cx="4696211" cy="3522158"/>
            <wp:effectExtent l="0" t="0" r="0" b="254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489" cy="355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B60D5" w14:textId="28AA9919" w:rsidR="002E7284" w:rsidRPr="000F5AD2" w:rsidRDefault="00273C90" w:rsidP="00273C90">
      <w:pPr>
        <w:pStyle w:val="Titulek"/>
        <w:jc w:val="center"/>
        <w:rPr>
          <w:color w:val="auto"/>
        </w:rPr>
      </w:pPr>
      <w:r w:rsidRPr="000F5AD2">
        <w:rPr>
          <w:color w:val="auto"/>
        </w:rPr>
        <w:t>hlavní závlahový kanál</w:t>
      </w:r>
    </w:p>
    <w:p w14:paraId="01D12B1B" w14:textId="700D2311" w:rsidR="00765DA5" w:rsidRPr="000F5AD2" w:rsidRDefault="00765DA5" w:rsidP="00273C90">
      <w:pPr>
        <w:jc w:val="center"/>
      </w:pPr>
      <w:r w:rsidRPr="000F5AD2">
        <w:rPr>
          <w:noProof/>
        </w:rPr>
        <w:drawing>
          <wp:inline distT="0" distB="0" distL="0" distR="0" wp14:anchorId="71E12558" wp14:editId="64D01A61">
            <wp:extent cx="4679040" cy="3509281"/>
            <wp:effectExtent l="0" t="0" r="762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995" cy="3563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FCB86" w14:textId="6C52E390" w:rsidR="00765DA5" w:rsidRPr="000F5AD2" w:rsidRDefault="00273C90" w:rsidP="00273C90">
      <w:pPr>
        <w:pStyle w:val="Titulek"/>
        <w:jc w:val="center"/>
        <w:rPr>
          <w:color w:val="auto"/>
        </w:rPr>
      </w:pPr>
      <w:r w:rsidRPr="000F5AD2">
        <w:rPr>
          <w:color w:val="auto"/>
        </w:rPr>
        <w:t>závlahový kanál podél Mlýnského náhonu</w:t>
      </w:r>
    </w:p>
    <w:p w14:paraId="7133FA20" w14:textId="5F58B61A" w:rsidR="00765DA5" w:rsidRDefault="00765DA5" w:rsidP="00273C90">
      <w:pPr>
        <w:jc w:val="center"/>
      </w:pPr>
    </w:p>
    <w:p w14:paraId="694EFD80" w14:textId="16601396" w:rsidR="0014331F" w:rsidRDefault="0014331F" w:rsidP="00273C90">
      <w:pPr>
        <w:jc w:val="center"/>
      </w:pPr>
    </w:p>
    <w:p w14:paraId="7EDC0D2C" w14:textId="77777777" w:rsidR="0014331F" w:rsidRPr="000F5AD2" w:rsidRDefault="0014331F" w:rsidP="00273C90">
      <w:pPr>
        <w:jc w:val="center"/>
      </w:pPr>
    </w:p>
    <w:p w14:paraId="2A62F869" w14:textId="77777777" w:rsidR="00765DA5" w:rsidRPr="000F5AD2" w:rsidRDefault="00765DA5" w:rsidP="00273C90">
      <w:pPr>
        <w:pStyle w:val="Titulek"/>
        <w:jc w:val="center"/>
        <w:rPr>
          <w:color w:val="auto"/>
        </w:rPr>
      </w:pPr>
    </w:p>
    <w:p w14:paraId="702FF416" w14:textId="53949677" w:rsidR="000F5AD2" w:rsidRPr="000F5AD2" w:rsidRDefault="000F5AD2" w:rsidP="000F5AD2">
      <w:pPr>
        <w:pStyle w:val="Titulek"/>
        <w:rPr>
          <w:b/>
          <w:bCs/>
          <w:color w:val="auto"/>
          <w:sz w:val="22"/>
          <w:szCs w:val="22"/>
        </w:rPr>
      </w:pPr>
      <w:r w:rsidRPr="000F5AD2">
        <w:rPr>
          <w:b/>
          <w:bCs/>
          <w:color w:val="auto"/>
          <w:sz w:val="22"/>
          <w:szCs w:val="22"/>
        </w:rPr>
        <w:lastRenderedPageBreak/>
        <w:t>Akvadukt a konstrukce pro hrazení – součásti závlahového systému:</w:t>
      </w:r>
    </w:p>
    <w:p w14:paraId="632BC836" w14:textId="190F0498" w:rsidR="00765DA5" w:rsidRPr="000F5AD2" w:rsidRDefault="00765DA5" w:rsidP="00273C90">
      <w:pPr>
        <w:pStyle w:val="Titulek"/>
        <w:jc w:val="center"/>
        <w:rPr>
          <w:color w:val="auto"/>
        </w:rPr>
      </w:pPr>
      <w:r w:rsidRPr="000F5AD2">
        <w:rPr>
          <w:noProof/>
          <w:color w:val="auto"/>
        </w:rPr>
        <w:drawing>
          <wp:inline distT="0" distB="0" distL="0" distR="0" wp14:anchorId="6E01D010" wp14:editId="46217F76">
            <wp:extent cx="4609989" cy="3457492"/>
            <wp:effectExtent l="0" t="0" r="63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536" cy="3460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F9D13" w14:textId="499FB2B1" w:rsidR="00765DA5" w:rsidRPr="000F5AD2" w:rsidRDefault="00273C90" w:rsidP="00273C90">
      <w:pPr>
        <w:pStyle w:val="Titulek"/>
        <w:jc w:val="center"/>
        <w:rPr>
          <w:color w:val="auto"/>
        </w:rPr>
      </w:pPr>
      <w:r w:rsidRPr="000F5AD2">
        <w:rPr>
          <w:color w:val="auto"/>
        </w:rPr>
        <w:t>akvadukt přes Mlýnský náhon včetně dočasné dřevěné lávky</w:t>
      </w:r>
    </w:p>
    <w:p w14:paraId="31B8B6B4" w14:textId="77777777" w:rsidR="00273C90" w:rsidRPr="000F5AD2" w:rsidRDefault="00273C90" w:rsidP="00273C90"/>
    <w:p w14:paraId="5C09E10E" w14:textId="7B13A862" w:rsidR="00765DA5" w:rsidRPr="000F5AD2" w:rsidRDefault="00765DA5" w:rsidP="00273C90">
      <w:pPr>
        <w:jc w:val="center"/>
      </w:pPr>
      <w:r w:rsidRPr="000F5AD2">
        <w:rPr>
          <w:noProof/>
        </w:rPr>
        <w:drawing>
          <wp:inline distT="0" distB="0" distL="0" distR="0" wp14:anchorId="0A2FBBEF" wp14:editId="0BD6CDDE">
            <wp:extent cx="3119919" cy="4152900"/>
            <wp:effectExtent l="0" t="0" r="4445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133" cy="4167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BB95F" w14:textId="2DB12E30" w:rsidR="00765DA5" w:rsidRPr="000F5AD2" w:rsidRDefault="00273C90" w:rsidP="00273C90">
      <w:pPr>
        <w:pStyle w:val="Titulek"/>
        <w:jc w:val="center"/>
        <w:rPr>
          <w:color w:val="auto"/>
        </w:rPr>
      </w:pPr>
      <w:r w:rsidRPr="000F5AD2">
        <w:rPr>
          <w:color w:val="auto"/>
        </w:rPr>
        <w:t>konstrukce pro hrazení</w:t>
      </w:r>
    </w:p>
    <w:p w14:paraId="5ACA89FF" w14:textId="0E23AEEE" w:rsidR="00273C90" w:rsidRPr="000F5AD2" w:rsidRDefault="000F5AD2" w:rsidP="000F5AD2">
      <w:pPr>
        <w:rPr>
          <w:b/>
          <w:bCs/>
        </w:rPr>
      </w:pPr>
      <w:r w:rsidRPr="000F5AD2">
        <w:rPr>
          <w:b/>
          <w:bCs/>
        </w:rPr>
        <w:lastRenderedPageBreak/>
        <w:t>Další příklady objektů na závlahových kanálech:</w:t>
      </w:r>
    </w:p>
    <w:p w14:paraId="1BAF3B19" w14:textId="2C7AE322" w:rsidR="00273C90" w:rsidRPr="000F5AD2" w:rsidRDefault="00273C90" w:rsidP="00273C90">
      <w:pPr>
        <w:jc w:val="center"/>
      </w:pPr>
    </w:p>
    <w:p w14:paraId="016859E9" w14:textId="60E4FD90" w:rsidR="00273C90" w:rsidRPr="000F5AD2" w:rsidRDefault="00273C90" w:rsidP="00273C90">
      <w:pPr>
        <w:jc w:val="center"/>
      </w:pPr>
      <w:r w:rsidRPr="000F5AD2">
        <w:rPr>
          <w:noProof/>
        </w:rPr>
        <w:drawing>
          <wp:inline distT="0" distB="0" distL="0" distR="0" wp14:anchorId="364E80B6" wp14:editId="2730B9A9">
            <wp:extent cx="4703528" cy="3527646"/>
            <wp:effectExtent l="0" t="0" r="1905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754" cy="354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0386C" w14:textId="1975E7EF" w:rsidR="00273C90" w:rsidRPr="000F5AD2" w:rsidRDefault="000F5AD2" w:rsidP="00273C90">
      <w:pPr>
        <w:pStyle w:val="Titulek"/>
        <w:jc w:val="center"/>
        <w:rPr>
          <w:color w:val="auto"/>
        </w:rPr>
      </w:pPr>
      <w:r w:rsidRPr="000F5AD2">
        <w:rPr>
          <w:color w:val="auto"/>
        </w:rPr>
        <w:t>vtokový objekt</w:t>
      </w:r>
    </w:p>
    <w:p w14:paraId="7B687AE6" w14:textId="5CE37342" w:rsidR="00273C90" w:rsidRPr="000F5AD2" w:rsidRDefault="00273C90" w:rsidP="00273C90">
      <w:pPr>
        <w:jc w:val="center"/>
      </w:pPr>
      <w:r w:rsidRPr="000F5AD2">
        <w:rPr>
          <w:noProof/>
        </w:rPr>
        <w:drawing>
          <wp:inline distT="0" distB="0" distL="0" distR="0" wp14:anchorId="5D60F3D9" wp14:editId="234C2FF1">
            <wp:extent cx="4687019" cy="3509838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795" cy="353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29A28" w14:textId="79134E6E" w:rsidR="00273C90" w:rsidRPr="000F5AD2" w:rsidRDefault="000F5AD2" w:rsidP="00273C90">
      <w:pPr>
        <w:pStyle w:val="Titulek"/>
        <w:jc w:val="center"/>
        <w:rPr>
          <w:color w:val="auto"/>
        </w:rPr>
      </w:pPr>
      <w:r w:rsidRPr="000F5AD2">
        <w:rPr>
          <w:color w:val="auto"/>
        </w:rPr>
        <w:t>výtokový objekt</w:t>
      </w:r>
    </w:p>
    <w:p w14:paraId="142EC906" w14:textId="77777777" w:rsidR="00273C90" w:rsidRPr="000F5AD2" w:rsidRDefault="00273C90" w:rsidP="00273C90">
      <w:pPr>
        <w:jc w:val="center"/>
      </w:pPr>
    </w:p>
    <w:p w14:paraId="16D3187A" w14:textId="77777777" w:rsidR="00765DA5" w:rsidRPr="000F5AD2" w:rsidRDefault="00765DA5" w:rsidP="00273C90">
      <w:pPr>
        <w:jc w:val="center"/>
      </w:pPr>
    </w:p>
    <w:p w14:paraId="07C48467" w14:textId="77777777" w:rsidR="00765DA5" w:rsidRPr="000F5AD2" w:rsidRDefault="00765DA5" w:rsidP="00273C90">
      <w:pPr>
        <w:pStyle w:val="Titulek"/>
        <w:jc w:val="center"/>
        <w:rPr>
          <w:color w:val="auto"/>
        </w:rPr>
      </w:pPr>
    </w:p>
    <w:p w14:paraId="4DD10E3D" w14:textId="77777777" w:rsidR="00765DA5" w:rsidRPr="000F5AD2" w:rsidRDefault="00765DA5" w:rsidP="00273C90">
      <w:pPr>
        <w:pStyle w:val="Titulek"/>
        <w:jc w:val="center"/>
        <w:rPr>
          <w:color w:val="auto"/>
        </w:rPr>
      </w:pPr>
    </w:p>
    <w:p w14:paraId="559981E7" w14:textId="52CC4601" w:rsidR="000F5AD2" w:rsidRPr="000F5AD2" w:rsidRDefault="00765DA5" w:rsidP="00273C90">
      <w:pPr>
        <w:jc w:val="center"/>
      </w:pPr>
      <w:r w:rsidRPr="000F5AD2">
        <w:rPr>
          <w:noProof/>
        </w:rPr>
        <w:drawing>
          <wp:inline distT="0" distB="0" distL="0" distR="0" wp14:anchorId="37A4F589" wp14:editId="71E1B744">
            <wp:extent cx="4714129" cy="3535597"/>
            <wp:effectExtent l="0" t="0" r="0" b="825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28" cy="3557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952AA" w14:textId="4343EE0A" w:rsidR="000F5AD2" w:rsidRPr="000F5AD2" w:rsidRDefault="000F5AD2" w:rsidP="000F5AD2">
      <w:pPr>
        <w:pStyle w:val="Titulek"/>
        <w:jc w:val="center"/>
        <w:rPr>
          <w:color w:val="auto"/>
        </w:rPr>
      </w:pPr>
      <w:r w:rsidRPr="000F5AD2">
        <w:rPr>
          <w:color w:val="auto"/>
        </w:rPr>
        <w:t>propustek s hradítkem</w:t>
      </w:r>
    </w:p>
    <w:p w14:paraId="01A6867C" w14:textId="77777777" w:rsidR="000F5AD2" w:rsidRPr="000F5AD2" w:rsidRDefault="000F5AD2" w:rsidP="00273C90">
      <w:pPr>
        <w:jc w:val="center"/>
      </w:pPr>
    </w:p>
    <w:p w14:paraId="17470EE9" w14:textId="1C13BADE" w:rsidR="000F5AD2" w:rsidRPr="000F5AD2" w:rsidRDefault="00765DA5" w:rsidP="00273C90">
      <w:pPr>
        <w:jc w:val="center"/>
      </w:pPr>
      <w:r w:rsidRPr="000F5AD2">
        <w:rPr>
          <w:noProof/>
        </w:rPr>
        <w:drawing>
          <wp:inline distT="0" distB="0" distL="0" distR="0" wp14:anchorId="7A5EDF97" wp14:editId="5540188A">
            <wp:extent cx="4724731" cy="3543548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130" cy="3555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48F4B" w14:textId="66ADE379" w:rsidR="000F5AD2" w:rsidRPr="0014331F" w:rsidRDefault="000F5AD2" w:rsidP="00273C90">
      <w:pPr>
        <w:jc w:val="center"/>
        <w:rPr>
          <w:sz w:val="18"/>
          <w:szCs w:val="18"/>
        </w:rPr>
      </w:pPr>
      <w:r w:rsidRPr="0014331F">
        <w:rPr>
          <w:sz w:val="18"/>
          <w:szCs w:val="18"/>
        </w:rPr>
        <w:t>hradítko</w:t>
      </w:r>
    </w:p>
    <w:p w14:paraId="3DBF63C8" w14:textId="37FC9244" w:rsidR="00765DA5" w:rsidRPr="000F5AD2" w:rsidRDefault="00765DA5" w:rsidP="00273C90">
      <w:pPr>
        <w:jc w:val="center"/>
      </w:pPr>
      <w:r w:rsidRPr="000F5AD2">
        <w:rPr>
          <w:noProof/>
        </w:rPr>
        <w:lastRenderedPageBreak/>
        <w:drawing>
          <wp:inline distT="0" distB="0" distL="0" distR="0" wp14:anchorId="2BA5FBC9" wp14:editId="5D0D36A8">
            <wp:extent cx="4639917" cy="3479938"/>
            <wp:effectExtent l="0" t="0" r="8890" b="635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14" cy="3491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41776" w14:textId="2BFFBA1D" w:rsidR="000F5AD2" w:rsidRPr="0014331F" w:rsidRDefault="000F5AD2" w:rsidP="00273C90">
      <w:pPr>
        <w:jc w:val="center"/>
        <w:rPr>
          <w:sz w:val="18"/>
          <w:szCs w:val="18"/>
        </w:rPr>
      </w:pPr>
      <w:r w:rsidRPr="0014331F">
        <w:rPr>
          <w:sz w:val="18"/>
          <w:szCs w:val="18"/>
        </w:rPr>
        <w:t>hradítko</w:t>
      </w:r>
    </w:p>
    <w:p w14:paraId="7263C2F9" w14:textId="0C93B804" w:rsidR="00765DA5" w:rsidRPr="000F5AD2" w:rsidRDefault="00765DA5" w:rsidP="00273C90">
      <w:pPr>
        <w:pStyle w:val="Titulek"/>
        <w:jc w:val="center"/>
        <w:rPr>
          <w:color w:val="auto"/>
        </w:rPr>
      </w:pPr>
      <w:r w:rsidRPr="000F5AD2">
        <w:rPr>
          <w:noProof/>
          <w:color w:val="auto"/>
        </w:rPr>
        <w:drawing>
          <wp:inline distT="0" distB="0" distL="0" distR="0" wp14:anchorId="478B8FCE" wp14:editId="48E0A9DA">
            <wp:extent cx="4671723" cy="3503792"/>
            <wp:effectExtent l="0" t="0" r="0" b="190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102" cy="3522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C9A6A" w14:textId="1C89171E" w:rsidR="000F5AD2" w:rsidRPr="0014331F" w:rsidRDefault="0014331F" w:rsidP="00273C90">
      <w:pPr>
        <w:pStyle w:val="Titulek"/>
        <w:jc w:val="center"/>
        <w:rPr>
          <w:color w:val="auto"/>
        </w:rPr>
      </w:pPr>
      <w:r w:rsidRPr="0014331F">
        <w:rPr>
          <w:color w:val="auto"/>
        </w:rPr>
        <w:t>r</w:t>
      </w:r>
      <w:r w:rsidR="000F5AD2" w:rsidRPr="0014331F">
        <w:rPr>
          <w:color w:val="auto"/>
        </w:rPr>
        <w:t>ámový propustek</w:t>
      </w:r>
    </w:p>
    <w:p w14:paraId="28C3882D" w14:textId="526C711F" w:rsidR="00765DA5" w:rsidRPr="000F5AD2" w:rsidRDefault="000F5AD2" w:rsidP="00273C90">
      <w:pPr>
        <w:pStyle w:val="Titulek"/>
        <w:jc w:val="center"/>
        <w:rPr>
          <w:color w:val="auto"/>
        </w:rPr>
      </w:pPr>
      <w:r w:rsidRPr="000F5AD2">
        <w:rPr>
          <w:noProof/>
          <w:color w:val="auto"/>
        </w:rPr>
        <w:lastRenderedPageBreak/>
        <w:drawing>
          <wp:inline distT="0" distB="0" distL="0" distR="0" wp14:anchorId="7F68E230" wp14:editId="22A365AD">
            <wp:extent cx="4744002" cy="3558002"/>
            <wp:effectExtent l="0" t="0" r="0" b="444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067" cy="3612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E010B" w14:textId="0D51B52D" w:rsidR="00765DA5" w:rsidRPr="000F5AD2" w:rsidRDefault="00CB1C9F" w:rsidP="00273C90">
      <w:pPr>
        <w:pStyle w:val="Titulek"/>
        <w:jc w:val="center"/>
        <w:rPr>
          <w:color w:val="auto"/>
        </w:rPr>
      </w:pPr>
      <w:r>
        <w:rPr>
          <w:color w:val="auto"/>
        </w:rPr>
        <w:t xml:space="preserve">trubní </w:t>
      </w:r>
      <w:r w:rsidR="000F5AD2" w:rsidRPr="000F5AD2">
        <w:rPr>
          <w:color w:val="auto"/>
        </w:rPr>
        <w:t>propustek</w:t>
      </w:r>
    </w:p>
    <w:p w14:paraId="15DAC0F7" w14:textId="42536F1A" w:rsidR="00765DA5" w:rsidRPr="000F5AD2" w:rsidRDefault="000F5AD2" w:rsidP="00273C90">
      <w:pPr>
        <w:jc w:val="center"/>
      </w:pPr>
      <w:r w:rsidRPr="000F5AD2">
        <w:rPr>
          <w:noProof/>
        </w:rPr>
        <w:drawing>
          <wp:inline distT="0" distB="0" distL="0" distR="0" wp14:anchorId="780EB96F" wp14:editId="78595BB2">
            <wp:extent cx="4681827" cy="3511371"/>
            <wp:effectExtent l="0" t="0" r="508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465" cy="3545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97F87" w14:textId="577BCDCC" w:rsidR="00765DA5" w:rsidRPr="000F5AD2" w:rsidRDefault="000F5AD2" w:rsidP="00273C90">
      <w:pPr>
        <w:pStyle w:val="Titulek"/>
        <w:jc w:val="center"/>
        <w:rPr>
          <w:color w:val="auto"/>
        </w:rPr>
      </w:pPr>
      <w:r w:rsidRPr="000F5AD2">
        <w:rPr>
          <w:color w:val="auto"/>
        </w:rPr>
        <w:t>přepouštěcí objekt</w:t>
      </w:r>
    </w:p>
    <w:sectPr w:rsidR="00765DA5" w:rsidRPr="000F5A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3CD4"/>
    <w:rsid w:val="000F5AD2"/>
    <w:rsid w:val="00127AD7"/>
    <w:rsid w:val="0014331F"/>
    <w:rsid w:val="00273C90"/>
    <w:rsid w:val="002E7284"/>
    <w:rsid w:val="005B4DA2"/>
    <w:rsid w:val="00765DA5"/>
    <w:rsid w:val="00831EE4"/>
    <w:rsid w:val="00885E87"/>
    <w:rsid w:val="008F5DEE"/>
    <w:rsid w:val="00CB1C9F"/>
    <w:rsid w:val="00F33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73EF99"/>
  <w15:chartTrackingRefBased/>
  <w15:docId w15:val="{39B7100F-E0A1-41E9-9544-1994016E8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itulek">
    <w:name w:val="caption"/>
    <w:basedOn w:val="Normln"/>
    <w:next w:val="Normln"/>
    <w:uiPriority w:val="35"/>
    <w:unhideWhenUsed/>
    <w:qFormat/>
    <w:rsid w:val="002E7284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80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Státní pozemkový úřad</Company>
  <LinksUpToDate>false</LinksUpToDate>
  <CharactersWithSpaces>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Matouš Adam Ing.</dc:creator>
  <cp:keywords/>
  <dc:description/>
  <cp:lastModifiedBy>Kubant Josef Ing.</cp:lastModifiedBy>
  <cp:revision>5</cp:revision>
  <dcterms:created xsi:type="dcterms:W3CDTF">2021-04-21T15:03:00Z</dcterms:created>
  <dcterms:modified xsi:type="dcterms:W3CDTF">2021-04-22T05:42:00Z</dcterms:modified>
</cp:coreProperties>
</file>